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549"/>
        <w:gridCol w:w="2551"/>
        <w:gridCol w:w="2551"/>
      </w:tblGrid>
      <w:tr w:rsidR="00607E97" w14:paraId="6BE57F66" w14:textId="77777777">
        <w:trPr>
          <w:trHeight w:val="400"/>
        </w:trPr>
        <w:tc>
          <w:tcPr>
            <w:tcW w:w="2554" w:type="dxa"/>
            <w:vMerge w:val="restart"/>
          </w:tcPr>
          <w:p w14:paraId="1058CCAA" w14:textId="77777777" w:rsidR="00607E97" w:rsidRDefault="00607E97" w:rsidP="003D0D52">
            <w:pPr>
              <w:pStyle w:val="TableParagraph"/>
              <w:spacing w:before="6"/>
              <w:ind w:left="720" w:hanging="720"/>
              <w:rPr>
                <w:rFonts w:ascii="Times New Roman"/>
                <w:sz w:val="26"/>
              </w:rPr>
            </w:pPr>
          </w:p>
          <w:p w14:paraId="39B04377" w14:textId="77777777" w:rsidR="00607E97" w:rsidRDefault="003A6ABD">
            <w:pPr>
              <w:pStyle w:val="TableParagraph"/>
              <w:ind w:left="240"/>
              <w:rPr>
                <w:rFonts w:ascii="Times New Roman"/>
                <w:sz w:val="20"/>
              </w:rPr>
            </w:pPr>
            <w:r>
              <w:rPr>
                <w:rFonts w:ascii="Times New Roman"/>
                <w:noProof/>
                <w:sz w:val="20"/>
                <w:lang w:val="es-CO" w:eastAsia="es-CO"/>
              </w:rPr>
              <w:drawing>
                <wp:inline distT="0" distB="0" distL="0" distR="0" wp14:anchorId="0A38C096" wp14:editId="3E40F3D0">
                  <wp:extent cx="1296918" cy="932687"/>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296918" cy="932687"/>
                          </a:xfrm>
                          <a:prstGeom prst="rect">
                            <a:avLst/>
                          </a:prstGeom>
                        </pic:spPr>
                      </pic:pic>
                    </a:graphicData>
                  </a:graphic>
                </wp:inline>
              </w:drawing>
            </w:r>
          </w:p>
        </w:tc>
        <w:tc>
          <w:tcPr>
            <w:tcW w:w="7651" w:type="dxa"/>
            <w:gridSpan w:val="3"/>
            <w:shd w:val="clear" w:color="auto" w:fill="BDBDBD"/>
          </w:tcPr>
          <w:p w14:paraId="3A18FE6D" w14:textId="77777777" w:rsidR="00607E97" w:rsidRDefault="003A6ABD">
            <w:pPr>
              <w:pStyle w:val="TableParagraph"/>
              <w:spacing w:before="49"/>
              <w:ind w:left="3287" w:right="3270"/>
              <w:jc w:val="center"/>
              <w:rPr>
                <w:rFonts w:ascii="Calibri"/>
                <w:b/>
                <w:sz w:val="24"/>
              </w:rPr>
            </w:pPr>
            <w:r>
              <w:rPr>
                <w:rFonts w:ascii="Calibri"/>
                <w:b/>
                <w:sz w:val="24"/>
              </w:rPr>
              <w:t>FORMATO</w:t>
            </w:r>
          </w:p>
        </w:tc>
      </w:tr>
      <w:tr w:rsidR="00607E97" w14:paraId="4EBF8D1A" w14:textId="77777777">
        <w:trPr>
          <w:trHeight w:val="1175"/>
        </w:trPr>
        <w:tc>
          <w:tcPr>
            <w:tcW w:w="2554" w:type="dxa"/>
            <w:vMerge/>
            <w:tcBorders>
              <w:top w:val="nil"/>
            </w:tcBorders>
          </w:tcPr>
          <w:p w14:paraId="5E556A28" w14:textId="77777777" w:rsidR="00607E97" w:rsidRDefault="00607E97">
            <w:pPr>
              <w:rPr>
                <w:sz w:val="2"/>
                <w:szCs w:val="2"/>
              </w:rPr>
            </w:pPr>
          </w:p>
        </w:tc>
        <w:tc>
          <w:tcPr>
            <w:tcW w:w="7651" w:type="dxa"/>
            <w:gridSpan w:val="3"/>
          </w:tcPr>
          <w:p w14:paraId="0DD67559" w14:textId="77777777" w:rsidR="00607E97" w:rsidRDefault="00607E97">
            <w:pPr>
              <w:pStyle w:val="TableParagraph"/>
              <w:spacing w:before="8"/>
              <w:rPr>
                <w:rFonts w:ascii="Times New Roman"/>
                <w:sz w:val="26"/>
              </w:rPr>
            </w:pPr>
          </w:p>
          <w:p w14:paraId="776091A0" w14:textId="77777777" w:rsidR="00607E97" w:rsidRDefault="003A6ABD">
            <w:pPr>
              <w:pStyle w:val="TableParagraph"/>
              <w:ind w:left="455" w:right="390" w:firstLine="456"/>
              <w:rPr>
                <w:rFonts w:ascii="Microsoft Sans Serif" w:hAnsi="Microsoft Sans Serif"/>
              </w:rPr>
            </w:pPr>
            <w:r>
              <w:rPr>
                <w:sz w:val="24"/>
              </w:rPr>
              <w:t>FORMATO 2B – COMPLEMENTARIO AL PLIEGO DE</w:t>
            </w:r>
            <w:r>
              <w:rPr>
                <w:spacing w:val="1"/>
                <w:sz w:val="24"/>
              </w:rPr>
              <w:t xml:space="preserve"> </w:t>
            </w:r>
            <w:r>
              <w:rPr>
                <w:sz w:val="24"/>
              </w:rPr>
              <w:t>CONDICIONES-</w:t>
            </w:r>
            <w:r>
              <w:rPr>
                <w:spacing w:val="-7"/>
                <w:sz w:val="24"/>
              </w:rPr>
              <w:t xml:space="preserve"> </w:t>
            </w:r>
            <w:r>
              <w:rPr>
                <w:sz w:val="24"/>
              </w:rPr>
              <w:t>SELECCIÓN</w:t>
            </w:r>
            <w:r>
              <w:rPr>
                <w:spacing w:val="-7"/>
                <w:sz w:val="24"/>
              </w:rPr>
              <w:t xml:space="preserve"> </w:t>
            </w:r>
            <w:r>
              <w:rPr>
                <w:sz w:val="24"/>
              </w:rPr>
              <w:t>ABREVIADA</w:t>
            </w:r>
            <w:r>
              <w:rPr>
                <w:spacing w:val="-10"/>
                <w:sz w:val="24"/>
              </w:rPr>
              <w:t xml:space="preserve"> </w:t>
            </w:r>
            <w:r>
              <w:rPr>
                <w:sz w:val="24"/>
              </w:rPr>
              <w:t>MENOR</w:t>
            </w:r>
            <w:r>
              <w:rPr>
                <w:spacing w:val="-7"/>
                <w:sz w:val="24"/>
              </w:rPr>
              <w:t xml:space="preserve"> </w:t>
            </w:r>
            <w:r>
              <w:rPr>
                <w:sz w:val="24"/>
              </w:rPr>
              <w:t>CUANTÍA</w:t>
            </w:r>
            <w:r>
              <w:rPr>
                <w:rFonts w:ascii="Microsoft Sans Serif" w:hAnsi="Microsoft Sans Serif"/>
              </w:rPr>
              <w:t xml:space="preserve"> </w:t>
            </w:r>
          </w:p>
        </w:tc>
      </w:tr>
      <w:tr w:rsidR="00607E97" w14:paraId="1D94EBE3" w14:textId="77777777">
        <w:trPr>
          <w:trHeight w:val="460"/>
        </w:trPr>
        <w:tc>
          <w:tcPr>
            <w:tcW w:w="2554" w:type="dxa"/>
            <w:vMerge/>
            <w:tcBorders>
              <w:top w:val="nil"/>
            </w:tcBorders>
          </w:tcPr>
          <w:p w14:paraId="25950087" w14:textId="77777777" w:rsidR="00607E97" w:rsidRDefault="00607E97">
            <w:pPr>
              <w:rPr>
                <w:sz w:val="2"/>
                <w:szCs w:val="2"/>
              </w:rPr>
            </w:pPr>
          </w:p>
        </w:tc>
        <w:tc>
          <w:tcPr>
            <w:tcW w:w="2549" w:type="dxa"/>
          </w:tcPr>
          <w:p w14:paraId="60420BF7" w14:textId="77777777" w:rsidR="00607E97" w:rsidRDefault="003A6ABD">
            <w:pPr>
              <w:pStyle w:val="TableParagraph"/>
              <w:spacing w:before="130"/>
              <w:ind w:left="371"/>
              <w:rPr>
                <w:rFonts w:ascii="Microsoft Sans Serif"/>
              </w:rPr>
            </w:pPr>
            <w:r>
              <w:rPr>
                <w:rFonts w:ascii="Arial"/>
                <w:b/>
                <w:sz w:val="16"/>
              </w:rPr>
              <w:t>Clave:</w:t>
            </w:r>
            <w:r>
              <w:rPr>
                <w:rFonts w:ascii="Arial"/>
                <w:b/>
                <w:spacing w:val="-4"/>
                <w:sz w:val="16"/>
              </w:rPr>
              <w:t xml:space="preserve"> </w:t>
            </w:r>
            <w:r>
              <w:rPr>
                <w:rFonts w:ascii="Arial"/>
                <w:b/>
                <w:sz w:val="16"/>
              </w:rPr>
              <w:t>APOY-9.0-12-008</w:t>
            </w:r>
            <w:r>
              <w:rPr>
                <w:rFonts w:ascii="Microsoft Sans Serif"/>
              </w:rPr>
              <w:t xml:space="preserve"> </w:t>
            </w:r>
          </w:p>
        </w:tc>
        <w:tc>
          <w:tcPr>
            <w:tcW w:w="2551" w:type="dxa"/>
          </w:tcPr>
          <w:p w14:paraId="60D1E329" w14:textId="77777777" w:rsidR="00607E97" w:rsidRDefault="003A6ABD">
            <w:pPr>
              <w:pStyle w:val="TableParagraph"/>
              <w:spacing w:before="130"/>
              <w:ind w:left="894"/>
              <w:rPr>
                <w:rFonts w:ascii="Microsoft Sans Serif" w:hAnsi="Microsoft Sans Serif"/>
              </w:rPr>
            </w:pPr>
            <w:r>
              <w:rPr>
                <w:rFonts w:ascii="Arial" w:hAnsi="Arial"/>
                <w:b/>
                <w:sz w:val="16"/>
              </w:rPr>
              <w:t>Versión:</w:t>
            </w:r>
            <w:r>
              <w:rPr>
                <w:rFonts w:ascii="Arial" w:hAnsi="Arial"/>
                <w:b/>
                <w:spacing w:val="-6"/>
                <w:sz w:val="16"/>
              </w:rPr>
              <w:t xml:space="preserve"> </w:t>
            </w:r>
            <w:r>
              <w:rPr>
                <w:rFonts w:ascii="Arial" w:hAnsi="Arial"/>
                <w:b/>
                <w:sz w:val="16"/>
              </w:rPr>
              <w:t>2</w:t>
            </w:r>
            <w:r>
              <w:rPr>
                <w:rFonts w:ascii="Microsoft Sans Serif" w:hAnsi="Microsoft Sans Serif"/>
              </w:rPr>
              <w:t xml:space="preserve"> </w:t>
            </w:r>
          </w:p>
        </w:tc>
        <w:tc>
          <w:tcPr>
            <w:tcW w:w="2551" w:type="dxa"/>
          </w:tcPr>
          <w:p w14:paraId="6F049354" w14:textId="77777777" w:rsidR="00607E97" w:rsidRDefault="003A6ABD">
            <w:pPr>
              <w:pStyle w:val="TableParagraph"/>
              <w:spacing w:before="41"/>
              <w:ind w:left="880" w:right="412" w:hanging="425"/>
              <w:rPr>
                <w:rFonts w:ascii="Microsoft Sans Serif" w:hAnsi="Microsoft Sans Serif"/>
              </w:rPr>
            </w:pPr>
            <w:r>
              <w:rPr>
                <w:rFonts w:ascii="Arial" w:hAnsi="Arial"/>
                <w:b/>
                <w:sz w:val="16"/>
              </w:rPr>
              <w:t>Fecha de aprobación:</w:t>
            </w:r>
            <w:r>
              <w:rPr>
                <w:rFonts w:ascii="Arial" w:hAnsi="Arial"/>
                <w:b/>
                <w:spacing w:val="-42"/>
                <w:sz w:val="16"/>
              </w:rPr>
              <w:t xml:space="preserve"> </w:t>
            </w:r>
            <w:r>
              <w:rPr>
                <w:rFonts w:ascii="Arial" w:hAnsi="Arial"/>
                <w:b/>
                <w:sz w:val="16"/>
              </w:rPr>
              <w:t>22/06/2022</w:t>
            </w:r>
            <w:r>
              <w:rPr>
                <w:rFonts w:ascii="Microsoft Sans Serif" w:hAnsi="Microsoft Sans Serif"/>
              </w:rPr>
              <w:t xml:space="preserve"> </w:t>
            </w:r>
          </w:p>
        </w:tc>
      </w:tr>
    </w:tbl>
    <w:p w14:paraId="752A2C5E" w14:textId="77777777" w:rsidR="00607E97" w:rsidRDefault="00607E97">
      <w:pPr>
        <w:pStyle w:val="Textoindependiente"/>
        <w:rPr>
          <w:rFonts w:ascii="Times New Roman"/>
          <w:sz w:val="20"/>
        </w:rPr>
      </w:pPr>
    </w:p>
    <w:p w14:paraId="6DF5083C" w14:textId="77777777" w:rsidR="00607E97" w:rsidRDefault="00607E97">
      <w:pPr>
        <w:pStyle w:val="Textoindependiente"/>
        <w:rPr>
          <w:rFonts w:ascii="Times New Roman"/>
          <w:sz w:val="20"/>
        </w:rPr>
      </w:pPr>
    </w:p>
    <w:p w14:paraId="6C49C9D3" w14:textId="77777777" w:rsidR="00607E97" w:rsidRDefault="00607E97">
      <w:pPr>
        <w:pStyle w:val="Textoindependiente"/>
        <w:spacing w:before="10"/>
        <w:rPr>
          <w:rFonts w:ascii="Times New Roman"/>
          <w:sz w:val="15"/>
        </w:rPr>
      </w:pPr>
    </w:p>
    <w:p w14:paraId="65D0905F" w14:textId="77777777" w:rsidR="00607E97" w:rsidRDefault="003A6ABD">
      <w:pPr>
        <w:pStyle w:val="Ttulo1"/>
        <w:spacing w:before="94"/>
        <w:ind w:left="4063" w:right="4378" w:firstLine="2"/>
        <w:jc w:val="center"/>
      </w:pPr>
      <w:bookmarkStart w:id="0" w:name="REPÚBLICA_DE_COLOMBIA_MINISTERIO_DE_TRAN"/>
      <w:bookmarkEnd w:id="0"/>
      <w:r>
        <w:rPr>
          <w:w w:val="80"/>
        </w:rPr>
        <w:t>REPÚBLICA</w:t>
      </w:r>
      <w:r>
        <w:rPr>
          <w:spacing w:val="3"/>
          <w:w w:val="80"/>
        </w:rPr>
        <w:t xml:space="preserve"> </w:t>
      </w:r>
      <w:r>
        <w:rPr>
          <w:w w:val="80"/>
        </w:rPr>
        <w:t>DE</w:t>
      </w:r>
      <w:r>
        <w:rPr>
          <w:spacing w:val="7"/>
          <w:w w:val="80"/>
        </w:rPr>
        <w:t xml:space="preserve"> </w:t>
      </w:r>
      <w:r>
        <w:rPr>
          <w:w w:val="80"/>
        </w:rPr>
        <w:t>COLOMBIA</w:t>
      </w:r>
      <w:r>
        <w:rPr>
          <w:spacing w:val="1"/>
          <w:w w:val="80"/>
        </w:rPr>
        <w:t xml:space="preserve"> </w:t>
      </w:r>
      <w:r>
        <w:rPr>
          <w:w w:val="80"/>
        </w:rPr>
        <w:t>MINISTERIO</w:t>
      </w:r>
      <w:r>
        <w:rPr>
          <w:spacing w:val="18"/>
          <w:w w:val="80"/>
        </w:rPr>
        <w:t xml:space="preserve"> </w:t>
      </w:r>
      <w:r>
        <w:rPr>
          <w:w w:val="80"/>
        </w:rPr>
        <w:t>DE</w:t>
      </w:r>
      <w:r>
        <w:rPr>
          <w:spacing w:val="17"/>
          <w:w w:val="80"/>
        </w:rPr>
        <w:t xml:space="preserve"> </w:t>
      </w:r>
      <w:r>
        <w:rPr>
          <w:w w:val="80"/>
        </w:rPr>
        <w:t>TRANSPORTE</w:t>
      </w:r>
    </w:p>
    <w:p w14:paraId="0D3F7BEF" w14:textId="77777777" w:rsidR="00607E97" w:rsidRDefault="003A6ABD">
      <w:pPr>
        <w:spacing w:line="246" w:lineRule="exact"/>
        <w:ind w:left="1717" w:right="1978"/>
        <w:jc w:val="center"/>
      </w:pPr>
      <w:r>
        <w:rPr>
          <w:rFonts w:ascii="Arial" w:hAnsi="Arial"/>
          <w:b/>
          <w:w w:val="80"/>
        </w:rPr>
        <w:t>UNIDAD</w:t>
      </w:r>
      <w:r>
        <w:rPr>
          <w:rFonts w:ascii="Arial" w:hAnsi="Arial"/>
          <w:b/>
          <w:spacing w:val="11"/>
          <w:w w:val="80"/>
        </w:rPr>
        <w:t xml:space="preserve"> </w:t>
      </w:r>
      <w:r>
        <w:rPr>
          <w:rFonts w:ascii="Arial" w:hAnsi="Arial"/>
          <w:b/>
          <w:w w:val="80"/>
        </w:rPr>
        <w:t>ADMINISTRATIVA</w:t>
      </w:r>
      <w:r>
        <w:rPr>
          <w:rFonts w:ascii="Arial" w:hAnsi="Arial"/>
          <w:b/>
          <w:spacing w:val="11"/>
          <w:w w:val="80"/>
        </w:rPr>
        <w:t xml:space="preserve"> </w:t>
      </w:r>
      <w:r>
        <w:rPr>
          <w:rFonts w:ascii="Arial" w:hAnsi="Arial"/>
          <w:b/>
          <w:w w:val="80"/>
        </w:rPr>
        <w:t>ESPECIAL</w:t>
      </w:r>
      <w:r>
        <w:rPr>
          <w:rFonts w:ascii="Arial" w:hAnsi="Arial"/>
          <w:b/>
          <w:spacing w:val="14"/>
          <w:w w:val="80"/>
        </w:rPr>
        <w:t xml:space="preserve"> </w:t>
      </w:r>
      <w:r>
        <w:rPr>
          <w:rFonts w:ascii="Arial" w:hAnsi="Arial"/>
          <w:b/>
          <w:w w:val="80"/>
        </w:rPr>
        <w:t>DE</w:t>
      </w:r>
      <w:r>
        <w:rPr>
          <w:rFonts w:ascii="Arial" w:hAnsi="Arial"/>
          <w:b/>
          <w:spacing w:val="11"/>
          <w:w w:val="80"/>
        </w:rPr>
        <w:t xml:space="preserve"> </w:t>
      </w:r>
      <w:r>
        <w:rPr>
          <w:rFonts w:ascii="Arial" w:hAnsi="Arial"/>
          <w:b/>
          <w:w w:val="80"/>
        </w:rPr>
        <w:t>AERONÁUTICA</w:t>
      </w:r>
      <w:r>
        <w:rPr>
          <w:rFonts w:ascii="Arial" w:hAnsi="Arial"/>
          <w:b/>
          <w:spacing w:val="12"/>
          <w:w w:val="80"/>
        </w:rPr>
        <w:t xml:space="preserve"> </w:t>
      </w:r>
      <w:r>
        <w:rPr>
          <w:rFonts w:ascii="Arial" w:hAnsi="Arial"/>
          <w:b/>
          <w:w w:val="80"/>
        </w:rPr>
        <w:t>CIVIL</w:t>
      </w:r>
      <w:r>
        <w:t xml:space="preserve"> </w:t>
      </w:r>
    </w:p>
    <w:p w14:paraId="5782371F" w14:textId="77777777" w:rsidR="00607E97" w:rsidRDefault="00607E97">
      <w:pPr>
        <w:pStyle w:val="Textoindependiente"/>
        <w:rPr>
          <w:sz w:val="20"/>
        </w:rPr>
      </w:pPr>
    </w:p>
    <w:p w14:paraId="39897C0D" w14:textId="77777777" w:rsidR="00607E97" w:rsidRDefault="00607E97">
      <w:pPr>
        <w:pStyle w:val="Textoindependiente"/>
        <w:rPr>
          <w:sz w:val="20"/>
        </w:rPr>
      </w:pPr>
    </w:p>
    <w:p w14:paraId="6A68C5C1" w14:textId="77777777" w:rsidR="00607E97" w:rsidRDefault="00607E97">
      <w:pPr>
        <w:pStyle w:val="Textoindependiente"/>
        <w:rPr>
          <w:sz w:val="20"/>
        </w:rPr>
      </w:pPr>
    </w:p>
    <w:p w14:paraId="50775E72" w14:textId="77777777" w:rsidR="00607E97" w:rsidRDefault="00607E97">
      <w:pPr>
        <w:pStyle w:val="Textoindependiente"/>
        <w:rPr>
          <w:sz w:val="20"/>
        </w:rPr>
      </w:pPr>
    </w:p>
    <w:p w14:paraId="0E6F1362" w14:textId="77777777" w:rsidR="00607E97" w:rsidRDefault="003A6ABD">
      <w:pPr>
        <w:pStyle w:val="Textoindependiente"/>
        <w:spacing w:before="4"/>
        <w:rPr>
          <w:sz w:val="15"/>
        </w:rPr>
      </w:pPr>
      <w:r>
        <w:rPr>
          <w:noProof/>
          <w:lang w:val="es-CO" w:eastAsia="es-CO"/>
        </w:rPr>
        <w:drawing>
          <wp:anchor distT="0" distB="0" distL="0" distR="0" simplePos="0" relativeHeight="251658240" behindDoc="0" locked="0" layoutInCell="1" allowOverlap="1" wp14:anchorId="5CD64AAD" wp14:editId="23FBC011">
            <wp:simplePos x="0" y="0"/>
            <wp:positionH relativeFrom="page">
              <wp:posOffset>3180079</wp:posOffset>
            </wp:positionH>
            <wp:positionV relativeFrom="paragraph">
              <wp:posOffset>135527</wp:posOffset>
            </wp:positionV>
            <wp:extent cx="1204625" cy="876966"/>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204625" cy="876966"/>
                    </a:xfrm>
                    <a:prstGeom prst="rect">
                      <a:avLst/>
                    </a:prstGeom>
                  </pic:spPr>
                </pic:pic>
              </a:graphicData>
            </a:graphic>
          </wp:anchor>
        </w:drawing>
      </w:r>
    </w:p>
    <w:p w14:paraId="56475384" w14:textId="77777777" w:rsidR="00607E97" w:rsidRDefault="00607E97">
      <w:pPr>
        <w:pStyle w:val="Textoindependiente"/>
        <w:rPr>
          <w:sz w:val="20"/>
        </w:rPr>
      </w:pPr>
    </w:p>
    <w:p w14:paraId="095BE2A5" w14:textId="77777777" w:rsidR="00607E97" w:rsidRDefault="00607E97">
      <w:pPr>
        <w:pStyle w:val="Textoindependiente"/>
        <w:rPr>
          <w:sz w:val="20"/>
        </w:rPr>
      </w:pPr>
    </w:p>
    <w:p w14:paraId="251298CD" w14:textId="77777777" w:rsidR="00607E97" w:rsidRDefault="00607E97">
      <w:pPr>
        <w:pStyle w:val="Textoindependiente"/>
        <w:rPr>
          <w:sz w:val="20"/>
        </w:rPr>
      </w:pPr>
    </w:p>
    <w:p w14:paraId="557CC78A" w14:textId="77777777" w:rsidR="00607E97" w:rsidRDefault="00607E97">
      <w:pPr>
        <w:pStyle w:val="Textoindependiente"/>
        <w:rPr>
          <w:sz w:val="20"/>
        </w:rPr>
      </w:pPr>
    </w:p>
    <w:p w14:paraId="2EFFD585" w14:textId="77777777" w:rsidR="00607E97" w:rsidRDefault="00607E97">
      <w:pPr>
        <w:pStyle w:val="Textoindependiente"/>
        <w:rPr>
          <w:sz w:val="20"/>
        </w:rPr>
      </w:pPr>
    </w:p>
    <w:p w14:paraId="27AF27BC" w14:textId="77777777" w:rsidR="00607E97" w:rsidRDefault="00607E97">
      <w:pPr>
        <w:pStyle w:val="Textoindependiente"/>
        <w:spacing w:before="3"/>
        <w:rPr>
          <w:sz w:val="18"/>
        </w:rPr>
      </w:pPr>
    </w:p>
    <w:p w14:paraId="418643CF" w14:textId="56E42242" w:rsidR="005F6036" w:rsidRPr="00BD7533" w:rsidRDefault="003A6ABD" w:rsidP="005F6036">
      <w:pPr>
        <w:jc w:val="center"/>
        <w:rPr>
          <w:rFonts w:ascii="Arial" w:hAnsi="Arial" w:cs="Arial"/>
          <w:b/>
          <w:w w:val="85"/>
        </w:rPr>
      </w:pPr>
      <w:bookmarkStart w:id="1" w:name="COMPLEMENTARIO_AL_PLIEGO_DE_CONDICIONES_"/>
      <w:bookmarkEnd w:id="1"/>
      <w:r w:rsidRPr="005F6036">
        <w:rPr>
          <w:rFonts w:ascii="Arial" w:hAnsi="Arial" w:cs="Arial"/>
          <w:b/>
          <w:w w:val="85"/>
        </w:rPr>
        <w:t>COMPLEMENTARIO AL PLIEGO DE C</w:t>
      </w:r>
      <w:r w:rsidRPr="00BD7533">
        <w:rPr>
          <w:rFonts w:ascii="Arial" w:hAnsi="Arial" w:cs="Arial"/>
          <w:b/>
          <w:w w:val="85"/>
        </w:rPr>
        <w:t>ONDICIONES</w:t>
      </w:r>
    </w:p>
    <w:p w14:paraId="059417AA" w14:textId="5F670334" w:rsidR="00607E97" w:rsidRPr="005F6036" w:rsidRDefault="003A6ABD" w:rsidP="005F6036">
      <w:pPr>
        <w:jc w:val="center"/>
        <w:rPr>
          <w:rFonts w:ascii="Arial" w:hAnsi="Arial" w:cs="Arial"/>
          <w:b/>
          <w:w w:val="85"/>
        </w:rPr>
      </w:pPr>
      <w:r w:rsidRPr="00BD7533">
        <w:rPr>
          <w:rFonts w:ascii="Arial" w:hAnsi="Arial" w:cs="Arial"/>
          <w:b/>
          <w:w w:val="85"/>
        </w:rPr>
        <w:t>SELECCIÓN ABREVIADA DE MENOR CUANTÍA No.</w:t>
      </w:r>
      <w:r w:rsidR="00BD7533">
        <w:rPr>
          <w:rFonts w:ascii="Arial" w:hAnsi="Arial" w:cs="Arial"/>
          <w:b/>
          <w:w w:val="85"/>
        </w:rPr>
        <w:t>25000679 H3 DE 2025</w:t>
      </w:r>
    </w:p>
    <w:p w14:paraId="1D5C895C" w14:textId="77777777" w:rsidR="00607E97" w:rsidRDefault="00607E97">
      <w:pPr>
        <w:pStyle w:val="Textoindependiente"/>
        <w:rPr>
          <w:rFonts w:ascii="Arial"/>
          <w:b/>
          <w:sz w:val="24"/>
        </w:rPr>
      </w:pPr>
    </w:p>
    <w:p w14:paraId="020E5588" w14:textId="77777777" w:rsidR="00607E97" w:rsidRDefault="00607E97">
      <w:pPr>
        <w:pStyle w:val="Textoindependiente"/>
        <w:rPr>
          <w:rFonts w:ascii="Arial"/>
          <w:b/>
          <w:sz w:val="24"/>
        </w:rPr>
      </w:pPr>
    </w:p>
    <w:p w14:paraId="7AF40457" w14:textId="77777777" w:rsidR="00607E97" w:rsidRDefault="00607E97">
      <w:pPr>
        <w:pStyle w:val="Textoindependiente"/>
        <w:rPr>
          <w:rFonts w:ascii="Arial"/>
          <w:b/>
          <w:sz w:val="24"/>
        </w:rPr>
      </w:pPr>
    </w:p>
    <w:p w14:paraId="7E5777D0" w14:textId="77777777" w:rsidR="00607E97" w:rsidRDefault="00607E97">
      <w:pPr>
        <w:pStyle w:val="Textoindependiente"/>
        <w:spacing w:before="6"/>
        <w:rPr>
          <w:rFonts w:ascii="Arial"/>
          <w:b/>
          <w:sz w:val="35"/>
        </w:rPr>
      </w:pPr>
    </w:p>
    <w:p w14:paraId="6A8E31B4" w14:textId="23FD4962" w:rsidR="005A3CC7" w:rsidRPr="008C2ED5" w:rsidRDefault="005A3CC7" w:rsidP="005A3CC7">
      <w:pPr>
        <w:adjustRightInd w:val="0"/>
        <w:jc w:val="both"/>
        <w:rPr>
          <w:rFonts w:ascii="Arial Narrow" w:eastAsia="Arial Unicode MS" w:hAnsi="Arial Narrow" w:cs="Arial"/>
          <w:b/>
          <w:color w:val="000000" w:themeColor="text1"/>
          <w:lang w:val="es-ES_tradnl" w:eastAsia="x-none"/>
        </w:rPr>
      </w:pPr>
      <w:bookmarkStart w:id="2" w:name="_Hlk99977325"/>
      <w:r>
        <w:rPr>
          <w:rFonts w:ascii="Arial Narrow" w:eastAsia="Arial Unicode MS" w:hAnsi="Arial Narrow" w:cs="Arial"/>
          <w:b/>
          <w:color w:val="000000" w:themeColor="text1"/>
          <w:lang w:val="es-ES_tradnl" w:eastAsia="x-none"/>
        </w:rPr>
        <w:t xml:space="preserve">OBJETO: </w:t>
      </w:r>
      <w:r w:rsidR="00BD7533">
        <w:rPr>
          <w:rFonts w:ascii="Arial Narrow" w:eastAsia="Arial Unicode MS" w:hAnsi="Arial Narrow" w:cs="Arial"/>
          <w:b/>
          <w:color w:val="000000" w:themeColor="text1"/>
          <w:lang w:val="es-ES_tradnl" w:eastAsia="x-none"/>
        </w:rPr>
        <w:t>53300C1006</w:t>
      </w:r>
      <w:r w:rsidRPr="008C2ED5">
        <w:rPr>
          <w:rFonts w:ascii="Arial Narrow" w:eastAsia="Arial Unicode MS" w:hAnsi="Arial Narrow" w:cs="Arial"/>
          <w:b/>
          <w:color w:val="000000" w:themeColor="text1"/>
          <w:lang w:val="es-ES_tradnl" w:eastAsia="x-none"/>
        </w:rPr>
        <w:t xml:space="preserve"> </w:t>
      </w:r>
      <w:bookmarkEnd w:id="2"/>
      <w:r w:rsidRPr="008C2ED5">
        <w:rPr>
          <w:rFonts w:ascii="Arial Narrow" w:eastAsia="Arial Unicode MS" w:hAnsi="Arial Narrow" w:cs="Arial"/>
          <w:b/>
          <w:color w:val="000000" w:themeColor="text1"/>
          <w:lang w:val="es-ES_tradnl" w:eastAsia="x-none"/>
        </w:rPr>
        <w:t>PRESTAR SERVICIOS MEDICOS OCUPACIONALES A LOS SERVIDORES PUBLICOS DE LA AERONAUTICA CIVIL REGIONAL NORTE</w:t>
      </w:r>
    </w:p>
    <w:p w14:paraId="164A8886" w14:textId="77777777" w:rsidR="00607E97" w:rsidRDefault="00607E97" w:rsidP="00167F66">
      <w:pPr>
        <w:ind w:left="725" w:right="1389" w:hanging="1"/>
        <w:rPr>
          <w:sz w:val="20"/>
        </w:rPr>
      </w:pPr>
    </w:p>
    <w:p w14:paraId="446434CD" w14:textId="77777777" w:rsidR="00607E97" w:rsidRDefault="00607E97">
      <w:pPr>
        <w:pStyle w:val="Textoindependiente"/>
        <w:rPr>
          <w:sz w:val="20"/>
        </w:rPr>
      </w:pPr>
    </w:p>
    <w:p w14:paraId="534A782F" w14:textId="77777777" w:rsidR="00607E97" w:rsidRDefault="00607E97">
      <w:pPr>
        <w:pStyle w:val="Textoindependiente"/>
        <w:rPr>
          <w:sz w:val="20"/>
        </w:rPr>
      </w:pPr>
    </w:p>
    <w:p w14:paraId="6AF18980" w14:textId="77777777" w:rsidR="00607E97" w:rsidRDefault="00607E97">
      <w:pPr>
        <w:pStyle w:val="Textoindependiente"/>
        <w:rPr>
          <w:sz w:val="20"/>
        </w:rPr>
      </w:pPr>
    </w:p>
    <w:p w14:paraId="4F34D8F4" w14:textId="77777777" w:rsidR="00607E97" w:rsidRDefault="00607E97">
      <w:pPr>
        <w:pStyle w:val="Textoindependiente"/>
        <w:rPr>
          <w:sz w:val="20"/>
        </w:rPr>
      </w:pPr>
    </w:p>
    <w:p w14:paraId="3973E062" w14:textId="77777777" w:rsidR="00607E97" w:rsidRDefault="00607E97">
      <w:pPr>
        <w:pStyle w:val="Textoindependiente"/>
        <w:rPr>
          <w:sz w:val="20"/>
        </w:rPr>
      </w:pPr>
    </w:p>
    <w:p w14:paraId="2D73DDFA" w14:textId="77777777" w:rsidR="00607E97" w:rsidRDefault="00607E97">
      <w:pPr>
        <w:pStyle w:val="Textoindependiente"/>
        <w:rPr>
          <w:sz w:val="20"/>
        </w:rPr>
      </w:pPr>
    </w:p>
    <w:p w14:paraId="51179982" w14:textId="77777777" w:rsidR="00607E97" w:rsidRDefault="00607E97">
      <w:pPr>
        <w:pStyle w:val="Textoindependiente"/>
        <w:rPr>
          <w:sz w:val="20"/>
        </w:rPr>
      </w:pPr>
    </w:p>
    <w:p w14:paraId="1168FA54" w14:textId="77777777" w:rsidR="00607E97" w:rsidRDefault="00607E97">
      <w:pPr>
        <w:pStyle w:val="Textoindependiente"/>
        <w:rPr>
          <w:sz w:val="20"/>
        </w:rPr>
      </w:pPr>
    </w:p>
    <w:p w14:paraId="035823CA" w14:textId="77777777" w:rsidR="00607E97" w:rsidRDefault="00607E97">
      <w:pPr>
        <w:pStyle w:val="Textoindependiente"/>
        <w:spacing w:before="9"/>
      </w:pPr>
    </w:p>
    <w:p w14:paraId="6761A37E" w14:textId="77777777" w:rsidR="00607E97" w:rsidRDefault="00EC37E1" w:rsidP="00FB6C15">
      <w:pPr>
        <w:pStyle w:val="Ttulo1"/>
        <w:ind w:left="1717" w:right="2025"/>
        <w:jc w:val="center"/>
        <w:sectPr w:rsidR="00607E97">
          <w:headerReference w:type="default" r:id="rId9"/>
          <w:footerReference w:type="default" r:id="rId10"/>
          <w:type w:val="continuous"/>
          <w:pgSz w:w="11920" w:h="16860"/>
          <w:pgMar w:top="700" w:right="260" w:bottom="1160" w:left="580" w:header="513" w:footer="971" w:gutter="0"/>
          <w:pgNumType w:start="1"/>
          <w:cols w:space="720"/>
        </w:sectPr>
      </w:pPr>
      <w:bookmarkStart w:id="3" w:name="VILLAVICENCIO.,_2023"/>
      <w:bookmarkEnd w:id="3"/>
      <w:r>
        <w:rPr>
          <w:w w:val="80"/>
        </w:rPr>
        <w:t>SOLEDAD</w:t>
      </w:r>
      <w:r w:rsidR="003A6ABD">
        <w:rPr>
          <w:w w:val="80"/>
        </w:rPr>
        <w:t>,</w:t>
      </w:r>
      <w:r w:rsidR="003A6ABD">
        <w:rPr>
          <w:spacing w:val="10"/>
          <w:w w:val="80"/>
        </w:rPr>
        <w:t xml:space="preserve"> </w:t>
      </w:r>
      <w:r w:rsidR="003A6ABD">
        <w:rPr>
          <w:w w:val="80"/>
        </w:rPr>
        <w:t>2</w:t>
      </w:r>
      <w:r w:rsidR="003A6ABD">
        <w:rPr>
          <w:w w:val="80"/>
          <w:shd w:val="clear" w:color="auto" w:fill="D2D2D2"/>
        </w:rPr>
        <w:t>0</w:t>
      </w:r>
      <w:r w:rsidR="00FB6C15">
        <w:rPr>
          <w:w w:val="80"/>
        </w:rPr>
        <w:t>2</w:t>
      </w:r>
      <w:r>
        <w:rPr>
          <w:w w:val="80"/>
        </w:rPr>
        <w:t>5</w:t>
      </w:r>
    </w:p>
    <w:p w14:paraId="5B3EEEC1" w14:textId="77777777" w:rsidR="00607E97" w:rsidRDefault="00607E97">
      <w:pPr>
        <w:pStyle w:val="Textoindependiente"/>
        <w:spacing w:before="7"/>
        <w:rPr>
          <w:rFonts w:ascii="Arial"/>
          <w:b/>
          <w:sz w:val="12"/>
        </w:rPr>
      </w:pPr>
    </w:p>
    <w:p w14:paraId="185A3690" w14:textId="77777777" w:rsidR="00607E97" w:rsidRDefault="003A6ABD">
      <w:pPr>
        <w:spacing w:before="97"/>
        <w:ind w:left="1717" w:right="1971"/>
        <w:jc w:val="center"/>
      </w:pPr>
      <w:r>
        <w:rPr>
          <w:rFonts w:ascii="Arial"/>
          <w:b/>
          <w:w w:val="80"/>
        </w:rPr>
        <w:t>CAPITULO</w:t>
      </w:r>
      <w:r>
        <w:rPr>
          <w:rFonts w:ascii="Arial"/>
          <w:b/>
          <w:spacing w:val="4"/>
          <w:w w:val="80"/>
        </w:rPr>
        <w:t xml:space="preserve"> </w:t>
      </w:r>
      <w:r>
        <w:rPr>
          <w:rFonts w:ascii="Arial"/>
          <w:b/>
          <w:w w:val="80"/>
        </w:rPr>
        <w:t>I</w:t>
      </w:r>
      <w:r>
        <w:t xml:space="preserve"> </w:t>
      </w:r>
    </w:p>
    <w:p w14:paraId="57EBE616" w14:textId="77777777" w:rsidR="00607E97" w:rsidRDefault="00607E97">
      <w:pPr>
        <w:pStyle w:val="Textoindependiente"/>
        <w:spacing w:before="4"/>
      </w:pPr>
    </w:p>
    <w:p w14:paraId="0FE6C78A" w14:textId="77777777" w:rsidR="00607E97" w:rsidRDefault="003A6ABD" w:rsidP="004D5BC5">
      <w:pPr>
        <w:pStyle w:val="Ttulo1"/>
        <w:numPr>
          <w:ilvl w:val="1"/>
          <w:numId w:val="28"/>
        </w:numPr>
        <w:tabs>
          <w:tab w:val="left" w:pos="1482"/>
        </w:tabs>
        <w:spacing w:before="1"/>
        <w:ind w:hanging="361"/>
      </w:pPr>
      <w:bookmarkStart w:id="4" w:name="1.1._INTRODUCCIÓN"/>
      <w:bookmarkEnd w:id="4"/>
      <w:r>
        <w:t>INTRODUCCIÓN</w:t>
      </w:r>
    </w:p>
    <w:p w14:paraId="2381C20A" w14:textId="77777777" w:rsidR="00083445" w:rsidRDefault="00083445" w:rsidP="00083445">
      <w:pPr>
        <w:pStyle w:val="Ttulo1"/>
        <w:tabs>
          <w:tab w:val="left" w:pos="1482"/>
        </w:tabs>
        <w:spacing w:before="1"/>
        <w:ind w:left="1120"/>
      </w:pPr>
    </w:p>
    <w:p w14:paraId="43FDC95B" w14:textId="47E08096" w:rsidR="00607E97" w:rsidRPr="005A3CC7" w:rsidRDefault="003A6ABD" w:rsidP="005A3CC7">
      <w:pPr>
        <w:pStyle w:val="Textoindependiente"/>
        <w:spacing w:before="1"/>
        <w:ind w:left="1121" w:right="1382"/>
        <w:jc w:val="both"/>
        <w:rPr>
          <w:w w:val="85"/>
        </w:rPr>
      </w:pPr>
      <w:r w:rsidRPr="00083445">
        <w:rPr>
          <w:w w:val="85"/>
        </w:rPr>
        <w:t xml:space="preserve">La Unidad Administrativa Especial de </w:t>
      </w:r>
      <w:r w:rsidR="00083445" w:rsidRPr="00083445">
        <w:rPr>
          <w:w w:val="85"/>
        </w:rPr>
        <w:t>Aeronáutica</w:t>
      </w:r>
      <w:r w:rsidRPr="00083445">
        <w:rPr>
          <w:w w:val="85"/>
        </w:rPr>
        <w:t xml:space="preserve"> Civil – AEROCIVIL - en adelante la “AEROCIVIL”, pone a disposición de los interesados el Pliego de Condiciones para la selección del Contratista encargado de ejecutar el Contrato de para </w:t>
      </w:r>
      <w:r w:rsidR="00BD7533">
        <w:rPr>
          <w:b/>
          <w:w w:val="85"/>
        </w:rPr>
        <w:t>53300C1006</w:t>
      </w:r>
      <w:r w:rsidR="005A3CC7" w:rsidRPr="005A3CC7">
        <w:rPr>
          <w:b/>
          <w:w w:val="85"/>
        </w:rPr>
        <w:t xml:space="preserve"> PRESTAR SERVICIOS MEDICOS OCUPACIONALES A LOS SERVIDORES PUBLICOS DE LA AERONAUTICA CIVIL REGIONAL NORTE</w:t>
      </w:r>
      <w:r w:rsidR="005A3CC7">
        <w:rPr>
          <w:w w:val="85"/>
        </w:rPr>
        <w:t xml:space="preserve">, </w:t>
      </w:r>
      <w:r>
        <w:rPr>
          <w:w w:val="80"/>
        </w:rPr>
        <w:t>en</w:t>
      </w:r>
      <w:r>
        <w:rPr>
          <w:spacing w:val="12"/>
          <w:w w:val="80"/>
        </w:rPr>
        <w:t xml:space="preserve"> </w:t>
      </w:r>
      <w:r>
        <w:rPr>
          <w:w w:val="80"/>
        </w:rPr>
        <w:t>adelante</w:t>
      </w:r>
      <w:r>
        <w:rPr>
          <w:spacing w:val="13"/>
          <w:w w:val="80"/>
        </w:rPr>
        <w:t xml:space="preserve"> </w:t>
      </w:r>
      <w:r>
        <w:rPr>
          <w:w w:val="80"/>
        </w:rPr>
        <w:t>el</w:t>
      </w:r>
      <w:r>
        <w:rPr>
          <w:spacing w:val="15"/>
          <w:w w:val="80"/>
        </w:rPr>
        <w:t xml:space="preserve"> </w:t>
      </w:r>
      <w:r>
        <w:rPr>
          <w:w w:val="80"/>
        </w:rPr>
        <w:t>“Contrato”.</w:t>
      </w:r>
      <w:r>
        <w:t xml:space="preserve"> </w:t>
      </w:r>
    </w:p>
    <w:p w14:paraId="7A228C16" w14:textId="77777777" w:rsidR="00607E97" w:rsidRDefault="00607E97">
      <w:pPr>
        <w:pStyle w:val="Textoindependiente"/>
        <w:spacing w:before="5"/>
      </w:pPr>
    </w:p>
    <w:p w14:paraId="1A6514A4" w14:textId="77777777" w:rsidR="00607E97" w:rsidRDefault="003A6ABD">
      <w:pPr>
        <w:pStyle w:val="Textoindependiente"/>
        <w:spacing w:before="1"/>
        <w:ind w:left="1121" w:right="1382"/>
        <w:jc w:val="both"/>
      </w:pPr>
      <w:r>
        <w:rPr>
          <w:w w:val="85"/>
        </w:rPr>
        <w:t>Los documentos del proceso, que incluyen los estudios y documentos previos, el estudio de sector, así</w:t>
      </w:r>
      <w:r>
        <w:rPr>
          <w:spacing w:val="1"/>
          <w:w w:val="85"/>
        </w:rPr>
        <w:t xml:space="preserve"> </w:t>
      </w:r>
      <w:r>
        <w:rPr>
          <w:spacing w:val="-1"/>
          <w:w w:val="85"/>
        </w:rPr>
        <w:t xml:space="preserve">como cualquiera de sus formatos y anexos, están a disposición del público en el Sistema Electrónico </w:t>
      </w:r>
      <w:r>
        <w:rPr>
          <w:w w:val="85"/>
        </w:rPr>
        <w:t>de</w:t>
      </w:r>
      <w:r>
        <w:rPr>
          <w:spacing w:val="1"/>
          <w:w w:val="85"/>
        </w:rPr>
        <w:t xml:space="preserve"> </w:t>
      </w:r>
      <w:r>
        <w:rPr>
          <w:w w:val="95"/>
        </w:rPr>
        <w:t>Contratación</w:t>
      </w:r>
      <w:r>
        <w:rPr>
          <w:spacing w:val="-10"/>
          <w:w w:val="95"/>
        </w:rPr>
        <w:t xml:space="preserve"> </w:t>
      </w:r>
      <w:r>
        <w:rPr>
          <w:w w:val="95"/>
        </w:rPr>
        <w:t>Pública</w:t>
      </w:r>
      <w:r>
        <w:rPr>
          <w:spacing w:val="-12"/>
          <w:w w:val="95"/>
        </w:rPr>
        <w:t xml:space="preserve"> </w:t>
      </w:r>
      <w:r>
        <w:rPr>
          <w:w w:val="95"/>
        </w:rPr>
        <w:t>–SECOP</w:t>
      </w:r>
      <w:r>
        <w:rPr>
          <w:spacing w:val="-9"/>
          <w:w w:val="95"/>
        </w:rPr>
        <w:t xml:space="preserve"> </w:t>
      </w:r>
      <w:r>
        <w:rPr>
          <w:w w:val="95"/>
        </w:rPr>
        <w:t>II.</w:t>
      </w:r>
      <w:r>
        <w:t xml:space="preserve"> </w:t>
      </w:r>
    </w:p>
    <w:p w14:paraId="32D599BE" w14:textId="77777777" w:rsidR="00607E97" w:rsidRDefault="00607E97">
      <w:pPr>
        <w:pStyle w:val="Textoindependiente"/>
        <w:spacing w:before="7"/>
        <w:rPr>
          <w:sz w:val="21"/>
        </w:rPr>
      </w:pPr>
    </w:p>
    <w:p w14:paraId="4777D069" w14:textId="77777777" w:rsidR="00607E97" w:rsidRDefault="003A6ABD">
      <w:pPr>
        <w:pStyle w:val="Textoindependiente"/>
        <w:ind w:left="1121" w:right="1381"/>
        <w:jc w:val="both"/>
      </w:pPr>
      <w:r>
        <w:rPr>
          <w:spacing w:val="-1"/>
          <w:w w:val="85"/>
        </w:rPr>
        <w:t xml:space="preserve">La selección del contratista se realiza a través del proceso de </w:t>
      </w:r>
      <w:r>
        <w:rPr>
          <w:rFonts w:ascii="Arial" w:hAnsi="Arial"/>
          <w:b/>
          <w:spacing w:val="-1"/>
          <w:w w:val="85"/>
        </w:rPr>
        <w:t xml:space="preserve">Selección Abreviada de </w:t>
      </w:r>
      <w:r>
        <w:rPr>
          <w:rFonts w:ascii="Arial" w:hAnsi="Arial"/>
          <w:b/>
          <w:w w:val="85"/>
        </w:rPr>
        <w:t>Menor Cuantía</w:t>
      </w:r>
      <w:r>
        <w:rPr>
          <w:w w:val="85"/>
        </w:rPr>
        <w:t>,</w:t>
      </w:r>
      <w:r>
        <w:rPr>
          <w:spacing w:val="-47"/>
          <w:w w:val="85"/>
        </w:rPr>
        <w:t xml:space="preserve"> </w:t>
      </w:r>
      <w:r>
        <w:rPr>
          <w:w w:val="80"/>
        </w:rPr>
        <w:t>regulada</w:t>
      </w:r>
      <w:r>
        <w:rPr>
          <w:spacing w:val="7"/>
          <w:w w:val="80"/>
        </w:rPr>
        <w:t xml:space="preserve"> </w:t>
      </w:r>
      <w:r>
        <w:rPr>
          <w:w w:val="80"/>
        </w:rPr>
        <w:t>por</w:t>
      </w:r>
      <w:r>
        <w:rPr>
          <w:spacing w:val="9"/>
          <w:w w:val="80"/>
        </w:rPr>
        <w:t xml:space="preserve"> </w:t>
      </w:r>
      <w:r>
        <w:rPr>
          <w:w w:val="80"/>
        </w:rPr>
        <w:t>las</w:t>
      </w:r>
      <w:r>
        <w:rPr>
          <w:spacing w:val="7"/>
          <w:w w:val="80"/>
        </w:rPr>
        <w:t xml:space="preserve"> </w:t>
      </w:r>
      <w:r>
        <w:rPr>
          <w:w w:val="80"/>
        </w:rPr>
        <w:t>leyes</w:t>
      </w:r>
      <w:r>
        <w:rPr>
          <w:spacing w:val="8"/>
          <w:w w:val="80"/>
        </w:rPr>
        <w:t xml:space="preserve"> </w:t>
      </w:r>
      <w:r>
        <w:rPr>
          <w:w w:val="80"/>
        </w:rPr>
        <w:t>80</w:t>
      </w:r>
      <w:r>
        <w:rPr>
          <w:spacing w:val="9"/>
          <w:w w:val="80"/>
        </w:rPr>
        <w:t xml:space="preserve"> </w:t>
      </w:r>
      <w:r>
        <w:rPr>
          <w:w w:val="80"/>
        </w:rPr>
        <w:t>de</w:t>
      </w:r>
      <w:r>
        <w:rPr>
          <w:spacing w:val="9"/>
          <w:w w:val="80"/>
        </w:rPr>
        <w:t xml:space="preserve"> </w:t>
      </w:r>
      <w:r>
        <w:rPr>
          <w:w w:val="80"/>
        </w:rPr>
        <w:t>1993,</w:t>
      </w:r>
      <w:r>
        <w:rPr>
          <w:spacing w:val="54"/>
        </w:rPr>
        <w:t xml:space="preserve"> </w:t>
      </w:r>
      <w:r>
        <w:rPr>
          <w:w w:val="80"/>
        </w:rPr>
        <w:t>1150</w:t>
      </w:r>
      <w:r>
        <w:rPr>
          <w:spacing w:val="9"/>
          <w:w w:val="80"/>
        </w:rPr>
        <w:t xml:space="preserve"> </w:t>
      </w:r>
      <w:r>
        <w:rPr>
          <w:w w:val="80"/>
        </w:rPr>
        <w:t>de</w:t>
      </w:r>
      <w:r>
        <w:rPr>
          <w:spacing w:val="7"/>
          <w:w w:val="80"/>
        </w:rPr>
        <w:t xml:space="preserve"> </w:t>
      </w:r>
      <w:r>
        <w:rPr>
          <w:w w:val="80"/>
        </w:rPr>
        <w:t>2007,</w:t>
      </w:r>
      <w:r>
        <w:rPr>
          <w:spacing w:val="9"/>
          <w:w w:val="80"/>
        </w:rPr>
        <w:t xml:space="preserve"> </w:t>
      </w:r>
      <w:r>
        <w:rPr>
          <w:w w:val="80"/>
        </w:rPr>
        <w:t>1474</w:t>
      </w:r>
      <w:r>
        <w:rPr>
          <w:spacing w:val="9"/>
          <w:w w:val="80"/>
        </w:rPr>
        <w:t xml:space="preserve"> </w:t>
      </w:r>
      <w:r>
        <w:rPr>
          <w:w w:val="80"/>
        </w:rPr>
        <w:t>de</w:t>
      </w:r>
      <w:r>
        <w:rPr>
          <w:spacing w:val="9"/>
          <w:w w:val="80"/>
        </w:rPr>
        <w:t xml:space="preserve"> </w:t>
      </w:r>
      <w:r>
        <w:rPr>
          <w:w w:val="80"/>
        </w:rPr>
        <w:t>2011</w:t>
      </w:r>
      <w:r>
        <w:rPr>
          <w:spacing w:val="9"/>
          <w:w w:val="80"/>
        </w:rPr>
        <w:t xml:space="preserve"> </w:t>
      </w:r>
      <w:r>
        <w:rPr>
          <w:w w:val="80"/>
        </w:rPr>
        <w:t>y</w:t>
      </w:r>
      <w:r>
        <w:rPr>
          <w:spacing w:val="9"/>
          <w:w w:val="80"/>
        </w:rPr>
        <w:t xml:space="preserve"> </w:t>
      </w:r>
      <w:r>
        <w:rPr>
          <w:w w:val="80"/>
        </w:rPr>
        <w:t>1882</w:t>
      </w:r>
      <w:r>
        <w:rPr>
          <w:spacing w:val="7"/>
          <w:w w:val="80"/>
        </w:rPr>
        <w:t xml:space="preserve"> </w:t>
      </w:r>
      <w:r>
        <w:rPr>
          <w:w w:val="80"/>
        </w:rPr>
        <w:t>de</w:t>
      </w:r>
      <w:r>
        <w:rPr>
          <w:spacing w:val="9"/>
          <w:w w:val="80"/>
        </w:rPr>
        <w:t xml:space="preserve"> </w:t>
      </w:r>
      <w:r>
        <w:rPr>
          <w:w w:val="80"/>
        </w:rPr>
        <w:t>2018,</w:t>
      </w:r>
      <w:r>
        <w:rPr>
          <w:spacing w:val="9"/>
          <w:w w:val="80"/>
        </w:rPr>
        <w:t xml:space="preserve"> </w:t>
      </w:r>
      <w:r>
        <w:rPr>
          <w:w w:val="80"/>
        </w:rPr>
        <w:t>el</w:t>
      </w:r>
      <w:r>
        <w:rPr>
          <w:spacing w:val="9"/>
          <w:w w:val="80"/>
        </w:rPr>
        <w:t xml:space="preserve"> </w:t>
      </w:r>
      <w:r>
        <w:rPr>
          <w:w w:val="80"/>
        </w:rPr>
        <w:t>Decreto</w:t>
      </w:r>
      <w:r>
        <w:rPr>
          <w:spacing w:val="9"/>
          <w:w w:val="80"/>
        </w:rPr>
        <w:t xml:space="preserve"> </w:t>
      </w:r>
      <w:r>
        <w:rPr>
          <w:w w:val="80"/>
        </w:rPr>
        <w:t>1082</w:t>
      </w:r>
      <w:r>
        <w:rPr>
          <w:spacing w:val="9"/>
          <w:w w:val="80"/>
        </w:rPr>
        <w:t xml:space="preserve"> </w:t>
      </w:r>
      <w:r>
        <w:rPr>
          <w:w w:val="80"/>
        </w:rPr>
        <w:t>de</w:t>
      </w:r>
      <w:r>
        <w:rPr>
          <w:spacing w:val="9"/>
          <w:w w:val="80"/>
        </w:rPr>
        <w:t xml:space="preserve"> </w:t>
      </w:r>
      <w:r>
        <w:rPr>
          <w:w w:val="80"/>
        </w:rPr>
        <w:t>2015</w:t>
      </w:r>
      <w:r>
        <w:rPr>
          <w:spacing w:val="1"/>
          <w:w w:val="80"/>
        </w:rPr>
        <w:t xml:space="preserve"> </w:t>
      </w:r>
      <w:r>
        <w:rPr>
          <w:w w:val="85"/>
        </w:rPr>
        <w:t>y el manual de contratación de la Unidad, Resoluciones 04337 de diciembre 27 de 2019 “Por la cual se</w:t>
      </w:r>
      <w:r>
        <w:rPr>
          <w:spacing w:val="1"/>
          <w:w w:val="85"/>
        </w:rPr>
        <w:t xml:space="preserve"> </w:t>
      </w:r>
      <w:r>
        <w:rPr>
          <w:spacing w:val="-2"/>
          <w:w w:val="90"/>
        </w:rPr>
        <w:t xml:space="preserve">adopta el Manual de Contratación </w:t>
      </w:r>
      <w:r>
        <w:rPr>
          <w:spacing w:val="-1"/>
          <w:w w:val="90"/>
        </w:rPr>
        <w:t>de la Entidad”, modificado mediante Resolución 01942 del 08 de</w:t>
      </w:r>
      <w:r>
        <w:rPr>
          <w:spacing w:val="-50"/>
          <w:w w:val="90"/>
        </w:rPr>
        <w:t xml:space="preserve"> </w:t>
      </w:r>
      <w:r>
        <w:rPr>
          <w:w w:val="80"/>
        </w:rPr>
        <w:t>septiembre</w:t>
      </w:r>
      <w:r>
        <w:rPr>
          <w:spacing w:val="2"/>
          <w:w w:val="80"/>
        </w:rPr>
        <w:t xml:space="preserve"> </w:t>
      </w:r>
      <w:r>
        <w:rPr>
          <w:w w:val="80"/>
        </w:rPr>
        <w:t>de</w:t>
      </w:r>
      <w:r>
        <w:rPr>
          <w:spacing w:val="3"/>
          <w:w w:val="80"/>
        </w:rPr>
        <w:t xml:space="preserve"> </w:t>
      </w:r>
      <w:r>
        <w:rPr>
          <w:w w:val="80"/>
        </w:rPr>
        <w:t>2021</w:t>
      </w:r>
      <w:r>
        <w:rPr>
          <w:spacing w:val="3"/>
          <w:w w:val="80"/>
        </w:rPr>
        <w:t xml:space="preserve"> </w:t>
      </w:r>
      <w:r>
        <w:rPr>
          <w:w w:val="80"/>
        </w:rPr>
        <w:t>y</w:t>
      </w:r>
      <w:r>
        <w:rPr>
          <w:spacing w:val="3"/>
          <w:w w:val="80"/>
        </w:rPr>
        <w:t xml:space="preserve"> </w:t>
      </w:r>
      <w:r>
        <w:rPr>
          <w:w w:val="80"/>
        </w:rPr>
        <w:t>demás</w:t>
      </w:r>
      <w:r>
        <w:rPr>
          <w:spacing w:val="3"/>
          <w:w w:val="80"/>
        </w:rPr>
        <w:t xml:space="preserve"> </w:t>
      </w:r>
      <w:r>
        <w:rPr>
          <w:w w:val="80"/>
        </w:rPr>
        <w:t>disposiciones</w:t>
      </w:r>
      <w:r>
        <w:rPr>
          <w:spacing w:val="2"/>
          <w:w w:val="80"/>
        </w:rPr>
        <w:t xml:space="preserve"> </w:t>
      </w:r>
      <w:r>
        <w:rPr>
          <w:w w:val="80"/>
        </w:rPr>
        <w:t>que</w:t>
      </w:r>
      <w:r>
        <w:rPr>
          <w:spacing w:val="1"/>
          <w:w w:val="80"/>
        </w:rPr>
        <w:t xml:space="preserve"> </w:t>
      </w:r>
      <w:r>
        <w:rPr>
          <w:w w:val="80"/>
        </w:rPr>
        <w:t>lo</w:t>
      </w:r>
      <w:r>
        <w:rPr>
          <w:spacing w:val="3"/>
          <w:w w:val="80"/>
        </w:rPr>
        <w:t xml:space="preserve"> </w:t>
      </w:r>
      <w:r>
        <w:rPr>
          <w:w w:val="80"/>
        </w:rPr>
        <w:t>modifique,</w:t>
      </w:r>
      <w:r>
        <w:rPr>
          <w:spacing w:val="3"/>
          <w:w w:val="80"/>
        </w:rPr>
        <w:t xml:space="preserve"> </w:t>
      </w:r>
      <w:r>
        <w:rPr>
          <w:w w:val="80"/>
        </w:rPr>
        <w:t>adicione</w:t>
      </w:r>
      <w:r>
        <w:rPr>
          <w:spacing w:val="1"/>
          <w:w w:val="80"/>
        </w:rPr>
        <w:t xml:space="preserve"> </w:t>
      </w:r>
      <w:r>
        <w:rPr>
          <w:w w:val="80"/>
        </w:rPr>
        <w:t>o</w:t>
      </w:r>
      <w:r>
        <w:rPr>
          <w:spacing w:val="2"/>
          <w:w w:val="80"/>
        </w:rPr>
        <w:t xml:space="preserve"> </w:t>
      </w:r>
      <w:r>
        <w:rPr>
          <w:w w:val="80"/>
        </w:rPr>
        <w:t>aclare.</w:t>
      </w:r>
      <w:r>
        <w:t xml:space="preserve"> </w:t>
      </w:r>
    </w:p>
    <w:p w14:paraId="5A83236F" w14:textId="77777777" w:rsidR="00607E97" w:rsidRDefault="00607E97">
      <w:pPr>
        <w:pStyle w:val="Textoindependiente"/>
        <w:spacing w:before="8"/>
      </w:pPr>
    </w:p>
    <w:p w14:paraId="73F34A9D" w14:textId="77777777" w:rsidR="00607E97" w:rsidRDefault="003A6ABD">
      <w:pPr>
        <w:pStyle w:val="Textoindependiente"/>
        <w:ind w:left="1121" w:right="1389"/>
      </w:pPr>
      <w:r>
        <w:rPr>
          <w:w w:val="85"/>
        </w:rPr>
        <w:t>La</w:t>
      </w:r>
      <w:r>
        <w:rPr>
          <w:spacing w:val="2"/>
          <w:w w:val="85"/>
        </w:rPr>
        <w:t xml:space="preserve"> </w:t>
      </w:r>
      <w:r>
        <w:rPr>
          <w:w w:val="85"/>
        </w:rPr>
        <w:t>Entidad</w:t>
      </w:r>
      <w:r>
        <w:rPr>
          <w:spacing w:val="5"/>
          <w:w w:val="85"/>
        </w:rPr>
        <w:t xml:space="preserve"> </w:t>
      </w:r>
      <w:r>
        <w:rPr>
          <w:w w:val="85"/>
        </w:rPr>
        <w:t>evaluará</w:t>
      </w:r>
      <w:r>
        <w:rPr>
          <w:spacing w:val="3"/>
          <w:w w:val="85"/>
        </w:rPr>
        <w:t xml:space="preserve"> </w:t>
      </w:r>
      <w:r>
        <w:rPr>
          <w:w w:val="85"/>
        </w:rPr>
        <w:t>las</w:t>
      </w:r>
      <w:r>
        <w:rPr>
          <w:spacing w:val="3"/>
          <w:w w:val="85"/>
        </w:rPr>
        <w:t xml:space="preserve"> </w:t>
      </w:r>
      <w:r>
        <w:rPr>
          <w:w w:val="85"/>
        </w:rPr>
        <w:t>ofertas</w:t>
      </w:r>
      <w:r>
        <w:rPr>
          <w:spacing w:val="3"/>
          <w:w w:val="85"/>
        </w:rPr>
        <w:t xml:space="preserve"> </w:t>
      </w:r>
      <w:r>
        <w:rPr>
          <w:w w:val="85"/>
        </w:rPr>
        <w:t>conforme</w:t>
      </w:r>
      <w:r>
        <w:rPr>
          <w:spacing w:val="3"/>
          <w:w w:val="85"/>
        </w:rPr>
        <w:t xml:space="preserve"> </w:t>
      </w:r>
      <w:r>
        <w:rPr>
          <w:w w:val="85"/>
        </w:rPr>
        <w:t>con</w:t>
      </w:r>
      <w:r>
        <w:rPr>
          <w:spacing w:val="3"/>
          <w:w w:val="85"/>
        </w:rPr>
        <w:t xml:space="preserve"> </w:t>
      </w:r>
      <w:r>
        <w:rPr>
          <w:w w:val="85"/>
        </w:rPr>
        <w:t>las</w:t>
      </w:r>
      <w:r>
        <w:rPr>
          <w:spacing w:val="3"/>
          <w:w w:val="85"/>
        </w:rPr>
        <w:t xml:space="preserve"> </w:t>
      </w:r>
      <w:r>
        <w:rPr>
          <w:w w:val="85"/>
        </w:rPr>
        <w:t>reglas</w:t>
      </w:r>
      <w:r>
        <w:rPr>
          <w:spacing w:val="3"/>
          <w:w w:val="85"/>
        </w:rPr>
        <w:t xml:space="preserve"> </w:t>
      </w:r>
      <w:r>
        <w:rPr>
          <w:w w:val="85"/>
        </w:rPr>
        <w:t>establecidas</w:t>
      </w:r>
      <w:r>
        <w:rPr>
          <w:spacing w:val="3"/>
          <w:w w:val="85"/>
        </w:rPr>
        <w:t xml:space="preserve"> </w:t>
      </w:r>
      <w:r>
        <w:rPr>
          <w:w w:val="85"/>
        </w:rPr>
        <w:t>en</w:t>
      </w:r>
      <w:r>
        <w:rPr>
          <w:spacing w:val="5"/>
          <w:w w:val="85"/>
        </w:rPr>
        <w:t xml:space="preserve"> </w:t>
      </w:r>
      <w:r>
        <w:rPr>
          <w:w w:val="85"/>
        </w:rPr>
        <w:t>el</w:t>
      </w:r>
      <w:r>
        <w:rPr>
          <w:spacing w:val="2"/>
          <w:w w:val="85"/>
        </w:rPr>
        <w:t xml:space="preserve"> </w:t>
      </w:r>
      <w:r>
        <w:rPr>
          <w:w w:val="85"/>
        </w:rPr>
        <w:t>Pliego</w:t>
      </w:r>
      <w:r>
        <w:rPr>
          <w:spacing w:val="3"/>
          <w:w w:val="85"/>
        </w:rPr>
        <w:t xml:space="preserve"> </w:t>
      </w:r>
      <w:r>
        <w:rPr>
          <w:w w:val="85"/>
        </w:rPr>
        <w:t>de</w:t>
      </w:r>
      <w:r>
        <w:rPr>
          <w:spacing w:val="5"/>
          <w:w w:val="85"/>
        </w:rPr>
        <w:t xml:space="preserve"> </w:t>
      </w:r>
      <w:r>
        <w:rPr>
          <w:w w:val="85"/>
        </w:rPr>
        <w:t>Condiciones</w:t>
      </w:r>
      <w:r>
        <w:rPr>
          <w:spacing w:val="3"/>
          <w:w w:val="85"/>
        </w:rPr>
        <w:t xml:space="preserve"> </w:t>
      </w:r>
      <w:r>
        <w:rPr>
          <w:w w:val="85"/>
        </w:rPr>
        <w:t>y</w:t>
      </w:r>
      <w:r>
        <w:rPr>
          <w:spacing w:val="3"/>
          <w:w w:val="85"/>
        </w:rPr>
        <w:t xml:space="preserve"> </w:t>
      </w:r>
      <w:r>
        <w:rPr>
          <w:w w:val="85"/>
        </w:rPr>
        <w:t>la</w:t>
      </w:r>
      <w:r>
        <w:rPr>
          <w:spacing w:val="1"/>
          <w:w w:val="85"/>
        </w:rPr>
        <w:t xml:space="preserve"> </w:t>
      </w:r>
      <w:r>
        <w:rPr>
          <w:w w:val="95"/>
        </w:rPr>
        <w:t>normativa</w:t>
      </w:r>
      <w:r>
        <w:rPr>
          <w:spacing w:val="-9"/>
          <w:w w:val="95"/>
        </w:rPr>
        <w:t xml:space="preserve"> </w:t>
      </w:r>
      <w:r>
        <w:rPr>
          <w:w w:val="95"/>
        </w:rPr>
        <w:t>aplicable.</w:t>
      </w:r>
      <w:r>
        <w:t xml:space="preserve"> </w:t>
      </w:r>
    </w:p>
    <w:p w14:paraId="57825B73" w14:textId="77777777" w:rsidR="00607E97" w:rsidRDefault="00607E97">
      <w:pPr>
        <w:pStyle w:val="Textoindependiente"/>
        <w:spacing w:before="7"/>
      </w:pPr>
    </w:p>
    <w:p w14:paraId="3EFB32B4" w14:textId="77777777" w:rsidR="00607E97" w:rsidRDefault="003A6ABD">
      <w:pPr>
        <w:pStyle w:val="Textoindependiente"/>
        <w:ind w:left="1121" w:right="1384"/>
        <w:jc w:val="both"/>
      </w:pPr>
      <w:r>
        <w:rPr>
          <w:w w:val="80"/>
        </w:rPr>
        <w:t>Todas las personas y organizaciones interesadas en hacer control social al Proceso de Contratación, en</w:t>
      </w:r>
      <w:r>
        <w:rPr>
          <w:spacing w:val="1"/>
          <w:w w:val="80"/>
        </w:rPr>
        <w:t xml:space="preserve"> </w:t>
      </w:r>
      <w:r>
        <w:rPr>
          <w:w w:val="80"/>
        </w:rPr>
        <w:t>cualquiera de sus fases o etapas, pueden presentar las recomendaciones que consideren convenientes,</w:t>
      </w:r>
      <w:r>
        <w:rPr>
          <w:spacing w:val="1"/>
          <w:w w:val="80"/>
        </w:rPr>
        <w:t xml:space="preserve"> </w:t>
      </w:r>
      <w:r>
        <w:rPr>
          <w:spacing w:val="-1"/>
          <w:w w:val="80"/>
        </w:rPr>
        <w:t xml:space="preserve">intervenir en las audiencias y consultar </w:t>
      </w:r>
      <w:r>
        <w:rPr>
          <w:w w:val="80"/>
        </w:rPr>
        <w:t>los documentos del proceso en los términos del inciso 3 del artículo 66</w:t>
      </w:r>
      <w:r>
        <w:rPr>
          <w:spacing w:val="1"/>
          <w:w w:val="80"/>
        </w:rPr>
        <w:t xml:space="preserve"> </w:t>
      </w:r>
      <w:r>
        <w:rPr>
          <w:spacing w:val="-1"/>
          <w:w w:val="85"/>
        </w:rPr>
        <w:t>de</w:t>
      </w:r>
      <w:r>
        <w:rPr>
          <w:spacing w:val="-7"/>
          <w:w w:val="85"/>
        </w:rPr>
        <w:t xml:space="preserve"> </w:t>
      </w:r>
      <w:r>
        <w:rPr>
          <w:spacing w:val="-1"/>
          <w:w w:val="85"/>
        </w:rPr>
        <w:t>la</w:t>
      </w:r>
      <w:r>
        <w:rPr>
          <w:spacing w:val="-5"/>
          <w:w w:val="85"/>
        </w:rPr>
        <w:t xml:space="preserve"> </w:t>
      </w:r>
      <w:r>
        <w:rPr>
          <w:spacing w:val="-1"/>
          <w:w w:val="85"/>
        </w:rPr>
        <w:t>Ley</w:t>
      </w:r>
      <w:r>
        <w:rPr>
          <w:spacing w:val="-5"/>
          <w:w w:val="85"/>
        </w:rPr>
        <w:t xml:space="preserve"> </w:t>
      </w:r>
      <w:r>
        <w:rPr>
          <w:spacing w:val="-1"/>
          <w:w w:val="85"/>
        </w:rPr>
        <w:t>80</w:t>
      </w:r>
      <w:r>
        <w:rPr>
          <w:spacing w:val="-6"/>
          <w:w w:val="85"/>
        </w:rPr>
        <w:t xml:space="preserve"> </w:t>
      </w:r>
      <w:r>
        <w:rPr>
          <w:spacing w:val="-1"/>
          <w:w w:val="85"/>
        </w:rPr>
        <w:t>de</w:t>
      </w:r>
      <w:r>
        <w:rPr>
          <w:spacing w:val="-5"/>
          <w:w w:val="85"/>
        </w:rPr>
        <w:t xml:space="preserve"> </w:t>
      </w:r>
      <w:r>
        <w:rPr>
          <w:spacing w:val="-1"/>
          <w:w w:val="85"/>
        </w:rPr>
        <w:t>1993</w:t>
      </w:r>
      <w:r>
        <w:rPr>
          <w:spacing w:val="-10"/>
          <w:w w:val="85"/>
        </w:rPr>
        <w:t xml:space="preserve"> </w:t>
      </w:r>
      <w:r>
        <w:rPr>
          <w:spacing w:val="-1"/>
          <w:w w:val="85"/>
        </w:rPr>
        <w:t>y</w:t>
      </w:r>
      <w:r>
        <w:rPr>
          <w:spacing w:val="-4"/>
          <w:w w:val="85"/>
        </w:rPr>
        <w:t xml:space="preserve"> </w:t>
      </w:r>
      <w:r>
        <w:rPr>
          <w:spacing w:val="-1"/>
          <w:w w:val="85"/>
        </w:rPr>
        <w:t>el</w:t>
      </w:r>
      <w:r>
        <w:rPr>
          <w:spacing w:val="-7"/>
          <w:w w:val="85"/>
        </w:rPr>
        <w:t xml:space="preserve"> </w:t>
      </w:r>
      <w:r>
        <w:rPr>
          <w:spacing w:val="-1"/>
          <w:w w:val="85"/>
        </w:rPr>
        <w:t>artículo</w:t>
      </w:r>
      <w:r>
        <w:rPr>
          <w:spacing w:val="-10"/>
          <w:w w:val="85"/>
        </w:rPr>
        <w:t xml:space="preserve"> </w:t>
      </w:r>
      <w:r>
        <w:rPr>
          <w:spacing w:val="-1"/>
          <w:w w:val="85"/>
        </w:rPr>
        <w:t>2.2.1.1.1.2.1</w:t>
      </w:r>
      <w:r>
        <w:rPr>
          <w:spacing w:val="-4"/>
          <w:w w:val="85"/>
        </w:rPr>
        <w:t xml:space="preserve"> </w:t>
      </w:r>
      <w:r>
        <w:rPr>
          <w:w w:val="85"/>
        </w:rPr>
        <w:t>del</w:t>
      </w:r>
      <w:r>
        <w:rPr>
          <w:spacing w:val="-5"/>
          <w:w w:val="85"/>
        </w:rPr>
        <w:t xml:space="preserve"> </w:t>
      </w:r>
      <w:r>
        <w:rPr>
          <w:w w:val="85"/>
        </w:rPr>
        <w:t>Decreto</w:t>
      </w:r>
      <w:r>
        <w:rPr>
          <w:spacing w:val="-5"/>
          <w:w w:val="85"/>
        </w:rPr>
        <w:t xml:space="preserve"> </w:t>
      </w:r>
      <w:r>
        <w:rPr>
          <w:w w:val="85"/>
        </w:rPr>
        <w:t>1082</w:t>
      </w:r>
      <w:r>
        <w:rPr>
          <w:spacing w:val="-4"/>
          <w:w w:val="85"/>
        </w:rPr>
        <w:t xml:space="preserve"> </w:t>
      </w:r>
      <w:r>
        <w:rPr>
          <w:w w:val="85"/>
        </w:rPr>
        <w:t>de</w:t>
      </w:r>
      <w:r>
        <w:rPr>
          <w:spacing w:val="-5"/>
          <w:w w:val="85"/>
        </w:rPr>
        <w:t xml:space="preserve"> </w:t>
      </w:r>
      <w:r>
        <w:rPr>
          <w:w w:val="85"/>
        </w:rPr>
        <w:t>2015.</w:t>
      </w:r>
      <w:r>
        <w:t xml:space="preserve"> </w:t>
      </w:r>
    </w:p>
    <w:p w14:paraId="45D4FAC2" w14:textId="77777777" w:rsidR="00607E97" w:rsidRDefault="00607E97">
      <w:pPr>
        <w:pStyle w:val="Textoindependiente"/>
        <w:spacing w:before="4"/>
      </w:pPr>
    </w:p>
    <w:p w14:paraId="16A4B660" w14:textId="77777777" w:rsidR="00607E97" w:rsidRDefault="003A6ABD" w:rsidP="004D5BC5">
      <w:pPr>
        <w:pStyle w:val="Ttulo1"/>
        <w:numPr>
          <w:ilvl w:val="1"/>
          <w:numId w:val="28"/>
        </w:numPr>
        <w:tabs>
          <w:tab w:val="left" w:pos="1482"/>
        </w:tabs>
        <w:ind w:hanging="361"/>
      </w:pPr>
      <w:bookmarkStart w:id="5" w:name="1.2._INVITACIÓN_A_LAS_VEEDURÍAS_CIUDADAN"/>
      <w:bookmarkEnd w:id="5"/>
      <w:r>
        <w:rPr>
          <w:w w:val="80"/>
        </w:rPr>
        <w:t>INVITACIÓN</w:t>
      </w:r>
      <w:r>
        <w:rPr>
          <w:spacing w:val="9"/>
          <w:w w:val="80"/>
        </w:rPr>
        <w:t xml:space="preserve"> </w:t>
      </w:r>
      <w:r>
        <w:rPr>
          <w:w w:val="80"/>
        </w:rPr>
        <w:t>A</w:t>
      </w:r>
      <w:r>
        <w:rPr>
          <w:spacing w:val="10"/>
          <w:w w:val="80"/>
        </w:rPr>
        <w:t xml:space="preserve"> </w:t>
      </w:r>
      <w:r>
        <w:rPr>
          <w:w w:val="80"/>
        </w:rPr>
        <w:t>LAS</w:t>
      </w:r>
      <w:r>
        <w:rPr>
          <w:spacing w:val="10"/>
          <w:w w:val="80"/>
        </w:rPr>
        <w:t xml:space="preserve"> </w:t>
      </w:r>
      <w:r>
        <w:rPr>
          <w:w w:val="80"/>
        </w:rPr>
        <w:t>VEEDURÍAS</w:t>
      </w:r>
      <w:r>
        <w:rPr>
          <w:spacing w:val="11"/>
          <w:w w:val="80"/>
        </w:rPr>
        <w:t xml:space="preserve"> </w:t>
      </w:r>
      <w:r>
        <w:rPr>
          <w:w w:val="80"/>
        </w:rPr>
        <w:t>CIUDADANAS</w:t>
      </w:r>
    </w:p>
    <w:p w14:paraId="47F548CE" w14:textId="77777777" w:rsidR="00607E97" w:rsidRDefault="00607E97">
      <w:pPr>
        <w:pStyle w:val="Textoindependiente"/>
        <w:spacing w:before="7"/>
        <w:rPr>
          <w:rFonts w:ascii="Arial"/>
          <w:b/>
          <w:sz w:val="21"/>
        </w:rPr>
      </w:pPr>
    </w:p>
    <w:p w14:paraId="27F6EF10" w14:textId="77777777" w:rsidR="00607E97" w:rsidRDefault="003A6ABD">
      <w:pPr>
        <w:pStyle w:val="Textoindependiente"/>
        <w:ind w:left="1121" w:right="1383"/>
        <w:jc w:val="both"/>
      </w:pPr>
      <w:r>
        <w:rPr>
          <w:spacing w:val="-2"/>
          <w:w w:val="95"/>
        </w:rPr>
        <w:t>En</w:t>
      </w:r>
      <w:r>
        <w:rPr>
          <w:spacing w:val="-8"/>
          <w:w w:val="95"/>
        </w:rPr>
        <w:t xml:space="preserve"> </w:t>
      </w:r>
      <w:r>
        <w:rPr>
          <w:spacing w:val="-2"/>
          <w:w w:val="95"/>
        </w:rPr>
        <w:t>cumplimiento</w:t>
      </w:r>
      <w:r>
        <w:rPr>
          <w:spacing w:val="-7"/>
          <w:w w:val="95"/>
        </w:rPr>
        <w:t xml:space="preserve"> </w:t>
      </w:r>
      <w:r>
        <w:rPr>
          <w:spacing w:val="-2"/>
          <w:w w:val="95"/>
        </w:rPr>
        <w:t>de</w:t>
      </w:r>
      <w:r>
        <w:rPr>
          <w:spacing w:val="-8"/>
          <w:w w:val="95"/>
        </w:rPr>
        <w:t xml:space="preserve"> </w:t>
      </w:r>
      <w:r>
        <w:rPr>
          <w:spacing w:val="-2"/>
          <w:w w:val="95"/>
        </w:rPr>
        <w:t>lo</w:t>
      </w:r>
      <w:r>
        <w:rPr>
          <w:spacing w:val="-7"/>
          <w:w w:val="95"/>
        </w:rPr>
        <w:t xml:space="preserve"> </w:t>
      </w:r>
      <w:r>
        <w:rPr>
          <w:spacing w:val="-2"/>
          <w:w w:val="95"/>
        </w:rPr>
        <w:t>dispuesto</w:t>
      </w:r>
      <w:r>
        <w:rPr>
          <w:spacing w:val="-10"/>
          <w:w w:val="95"/>
        </w:rPr>
        <w:t xml:space="preserve"> </w:t>
      </w:r>
      <w:r>
        <w:rPr>
          <w:spacing w:val="-2"/>
          <w:w w:val="95"/>
        </w:rPr>
        <w:t>en</w:t>
      </w:r>
      <w:r>
        <w:rPr>
          <w:spacing w:val="-10"/>
          <w:w w:val="95"/>
        </w:rPr>
        <w:t xml:space="preserve"> </w:t>
      </w:r>
      <w:r>
        <w:rPr>
          <w:spacing w:val="-2"/>
          <w:w w:val="95"/>
        </w:rPr>
        <w:t>el</w:t>
      </w:r>
      <w:r>
        <w:rPr>
          <w:spacing w:val="-8"/>
          <w:w w:val="95"/>
        </w:rPr>
        <w:t xml:space="preserve"> </w:t>
      </w:r>
      <w:r>
        <w:rPr>
          <w:spacing w:val="-2"/>
          <w:w w:val="95"/>
        </w:rPr>
        <w:t>inciso</w:t>
      </w:r>
      <w:r>
        <w:rPr>
          <w:spacing w:val="-10"/>
          <w:w w:val="95"/>
        </w:rPr>
        <w:t xml:space="preserve"> </w:t>
      </w:r>
      <w:r>
        <w:rPr>
          <w:spacing w:val="-2"/>
          <w:w w:val="95"/>
        </w:rPr>
        <w:t>3</w:t>
      </w:r>
      <w:r>
        <w:rPr>
          <w:spacing w:val="-9"/>
          <w:w w:val="95"/>
        </w:rPr>
        <w:t xml:space="preserve"> </w:t>
      </w:r>
      <w:r>
        <w:rPr>
          <w:spacing w:val="-2"/>
          <w:w w:val="95"/>
        </w:rPr>
        <w:t>del</w:t>
      </w:r>
      <w:r>
        <w:rPr>
          <w:spacing w:val="-6"/>
          <w:w w:val="95"/>
        </w:rPr>
        <w:t xml:space="preserve"> </w:t>
      </w:r>
      <w:r>
        <w:rPr>
          <w:spacing w:val="-2"/>
          <w:w w:val="95"/>
        </w:rPr>
        <w:t>artículo</w:t>
      </w:r>
      <w:r>
        <w:rPr>
          <w:spacing w:val="-7"/>
          <w:w w:val="95"/>
        </w:rPr>
        <w:t xml:space="preserve"> </w:t>
      </w:r>
      <w:r>
        <w:rPr>
          <w:spacing w:val="-2"/>
          <w:w w:val="95"/>
        </w:rPr>
        <w:t>66</w:t>
      </w:r>
      <w:r>
        <w:rPr>
          <w:spacing w:val="-8"/>
          <w:w w:val="95"/>
        </w:rPr>
        <w:t xml:space="preserve"> </w:t>
      </w:r>
      <w:r>
        <w:rPr>
          <w:spacing w:val="-2"/>
          <w:w w:val="95"/>
        </w:rPr>
        <w:t>de</w:t>
      </w:r>
      <w:r>
        <w:rPr>
          <w:spacing w:val="-7"/>
          <w:w w:val="95"/>
        </w:rPr>
        <w:t xml:space="preserve"> </w:t>
      </w:r>
      <w:r>
        <w:rPr>
          <w:spacing w:val="-2"/>
          <w:w w:val="95"/>
        </w:rPr>
        <w:t>la</w:t>
      </w:r>
      <w:r>
        <w:rPr>
          <w:spacing w:val="-8"/>
          <w:w w:val="95"/>
        </w:rPr>
        <w:t xml:space="preserve"> </w:t>
      </w:r>
      <w:r>
        <w:rPr>
          <w:spacing w:val="-1"/>
          <w:w w:val="95"/>
        </w:rPr>
        <w:t>Ley</w:t>
      </w:r>
      <w:r>
        <w:rPr>
          <w:spacing w:val="-7"/>
          <w:w w:val="95"/>
        </w:rPr>
        <w:t xml:space="preserve"> </w:t>
      </w:r>
      <w:r>
        <w:rPr>
          <w:spacing w:val="-1"/>
          <w:w w:val="95"/>
        </w:rPr>
        <w:t>80</w:t>
      </w:r>
      <w:r>
        <w:rPr>
          <w:spacing w:val="-8"/>
          <w:w w:val="95"/>
        </w:rPr>
        <w:t xml:space="preserve"> </w:t>
      </w:r>
      <w:r>
        <w:rPr>
          <w:spacing w:val="-1"/>
          <w:w w:val="95"/>
        </w:rPr>
        <w:t>de</w:t>
      </w:r>
      <w:r>
        <w:rPr>
          <w:spacing w:val="-9"/>
          <w:w w:val="95"/>
        </w:rPr>
        <w:t xml:space="preserve"> </w:t>
      </w:r>
      <w:r>
        <w:rPr>
          <w:spacing w:val="-1"/>
          <w:w w:val="95"/>
        </w:rPr>
        <w:t>1993,</w:t>
      </w:r>
      <w:r>
        <w:rPr>
          <w:spacing w:val="-8"/>
          <w:w w:val="95"/>
        </w:rPr>
        <w:t xml:space="preserve"> </w:t>
      </w:r>
      <w:r>
        <w:rPr>
          <w:spacing w:val="-1"/>
          <w:w w:val="95"/>
        </w:rPr>
        <w:t>la</w:t>
      </w:r>
      <w:r>
        <w:rPr>
          <w:spacing w:val="-7"/>
          <w:w w:val="95"/>
        </w:rPr>
        <w:t xml:space="preserve"> </w:t>
      </w:r>
      <w:r>
        <w:rPr>
          <w:rFonts w:ascii="Arial" w:hAnsi="Arial"/>
          <w:b/>
          <w:spacing w:val="-1"/>
          <w:w w:val="95"/>
        </w:rPr>
        <w:t>UNIDAD</w:t>
      </w:r>
      <w:r>
        <w:rPr>
          <w:rFonts w:ascii="Arial" w:hAnsi="Arial"/>
          <w:b/>
          <w:w w:val="95"/>
        </w:rPr>
        <w:t xml:space="preserve"> </w:t>
      </w:r>
      <w:r>
        <w:rPr>
          <w:rFonts w:ascii="Arial" w:hAnsi="Arial"/>
          <w:b/>
          <w:spacing w:val="-1"/>
          <w:w w:val="85"/>
        </w:rPr>
        <w:t xml:space="preserve">ADMINISTRATIVA ESPECIAL DE AERONÁUTICA CIVIL </w:t>
      </w:r>
      <w:r>
        <w:rPr>
          <w:spacing w:val="-1"/>
          <w:w w:val="85"/>
        </w:rPr>
        <w:t>invita a todas las personas y organizaciones</w:t>
      </w:r>
      <w:r>
        <w:rPr>
          <w:w w:val="85"/>
        </w:rPr>
        <w:t xml:space="preserve"> interesadas en hacer control social al presente proceso de contratación, en cualquiera de sus fases o</w:t>
      </w:r>
      <w:r>
        <w:rPr>
          <w:spacing w:val="1"/>
          <w:w w:val="85"/>
        </w:rPr>
        <w:t xml:space="preserve"> </w:t>
      </w:r>
      <w:r>
        <w:rPr>
          <w:spacing w:val="-1"/>
          <w:w w:val="80"/>
        </w:rPr>
        <w:t>etapas,</w:t>
      </w:r>
      <w:r>
        <w:rPr>
          <w:spacing w:val="1"/>
          <w:w w:val="80"/>
        </w:rPr>
        <w:t xml:space="preserve"> </w:t>
      </w:r>
      <w:r>
        <w:rPr>
          <w:spacing w:val="-1"/>
          <w:w w:val="80"/>
        </w:rPr>
        <w:t>a que</w:t>
      </w:r>
      <w:r>
        <w:rPr>
          <w:spacing w:val="4"/>
          <w:w w:val="80"/>
        </w:rPr>
        <w:t xml:space="preserve"> </w:t>
      </w:r>
      <w:r>
        <w:rPr>
          <w:spacing w:val="-1"/>
          <w:w w:val="80"/>
        </w:rPr>
        <w:t>presenten las</w:t>
      </w:r>
      <w:r>
        <w:rPr>
          <w:spacing w:val="4"/>
          <w:w w:val="80"/>
        </w:rPr>
        <w:t xml:space="preserve"> </w:t>
      </w:r>
      <w:r>
        <w:rPr>
          <w:spacing w:val="-1"/>
          <w:w w:val="80"/>
        </w:rPr>
        <w:t>recomendaciones</w:t>
      </w:r>
      <w:r>
        <w:rPr>
          <w:spacing w:val="2"/>
          <w:w w:val="80"/>
        </w:rPr>
        <w:t xml:space="preserve"> </w:t>
      </w:r>
      <w:r>
        <w:rPr>
          <w:w w:val="80"/>
        </w:rPr>
        <w:t>que</w:t>
      </w:r>
      <w:r>
        <w:rPr>
          <w:spacing w:val="2"/>
          <w:w w:val="80"/>
        </w:rPr>
        <w:t xml:space="preserve"> </w:t>
      </w:r>
      <w:r>
        <w:rPr>
          <w:w w:val="80"/>
        </w:rPr>
        <w:t>consideren</w:t>
      </w:r>
      <w:r>
        <w:rPr>
          <w:spacing w:val="1"/>
          <w:w w:val="80"/>
        </w:rPr>
        <w:t xml:space="preserve"> </w:t>
      </w:r>
      <w:r>
        <w:rPr>
          <w:w w:val="80"/>
        </w:rPr>
        <w:t>convenientes,</w:t>
      </w:r>
      <w:r>
        <w:rPr>
          <w:spacing w:val="2"/>
          <w:w w:val="80"/>
        </w:rPr>
        <w:t xml:space="preserve"> </w:t>
      </w:r>
      <w:r>
        <w:rPr>
          <w:w w:val="80"/>
        </w:rPr>
        <w:t>intervengan</w:t>
      </w:r>
      <w:r>
        <w:rPr>
          <w:spacing w:val="4"/>
          <w:w w:val="80"/>
        </w:rPr>
        <w:t xml:space="preserve"> </w:t>
      </w:r>
      <w:r>
        <w:rPr>
          <w:w w:val="80"/>
        </w:rPr>
        <w:t>en</w:t>
      </w:r>
      <w:r>
        <w:rPr>
          <w:spacing w:val="2"/>
          <w:w w:val="80"/>
        </w:rPr>
        <w:t xml:space="preserve"> </w:t>
      </w:r>
      <w:r>
        <w:rPr>
          <w:w w:val="80"/>
        </w:rPr>
        <w:t>las</w:t>
      </w:r>
      <w:r>
        <w:rPr>
          <w:spacing w:val="4"/>
          <w:w w:val="80"/>
        </w:rPr>
        <w:t xml:space="preserve"> </w:t>
      </w:r>
      <w:r>
        <w:rPr>
          <w:w w:val="80"/>
        </w:rPr>
        <w:t>audiencias</w:t>
      </w:r>
      <w:r>
        <w:rPr>
          <w:spacing w:val="-6"/>
          <w:w w:val="80"/>
        </w:rPr>
        <w:t xml:space="preserve"> </w:t>
      </w:r>
      <w:r>
        <w:rPr>
          <w:w w:val="80"/>
        </w:rPr>
        <w:t>y</w:t>
      </w:r>
      <w:r>
        <w:rPr>
          <w:spacing w:val="1"/>
          <w:w w:val="80"/>
        </w:rPr>
        <w:t xml:space="preserve"> </w:t>
      </w:r>
      <w:r>
        <w:rPr>
          <w:spacing w:val="-1"/>
          <w:w w:val="85"/>
        </w:rPr>
        <w:t>a</w:t>
      </w:r>
      <w:r>
        <w:rPr>
          <w:spacing w:val="-5"/>
          <w:w w:val="85"/>
        </w:rPr>
        <w:t xml:space="preserve"> </w:t>
      </w:r>
      <w:r>
        <w:rPr>
          <w:spacing w:val="-1"/>
          <w:w w:val="85"/>
        </w:rPr>
        <w:t>que</w:t>
      </w:r>
      <w:r>
        <w:rPr>
          <w:spacing w:val="-5"/>
          <w:w w:val="85"/>
        </w:rPr>
        <w:t xml:space="preserve"> </w:t>
      </w:r>
      <w:r>
        <w:rPr>
          <w:spacing w:val="-1"/>
          <w:w w:val="85"/>
        </w:rPr>
        <w:t>consulten</w:t>
      </w:r>
      <w:r>
        <w:rPr>
          <w:spacing w:val="-5"/>
          <w:w w:val="85"/>
        </w:rPr>
        <w:t xml:space="preserve"> </w:t>
      </w:r>
      <w:r>
        <w:rPr>
          <w:spacing w:val="-1"/>
          <w:w w:val="85"/>
        </w:rPr>
        <w:t>los</w:t>
      </w:r>
      <w:r>
        <w:rPr>
          <w:w w:val="85"/>
        </w:rPr>
        <w:t xml:space="preserve"> </w:t>
      </w:r>
      <w:r>
        <w:rPr>
          <w:spacing w:val="-1"/>
          <w:w w:val="85"/>
        </w:rPr>
        <w:t>documentos</w:t>
      </w:r>
      <w:r>
        <w:rPr>
          <w:spacing w:val="-5"/>
          <w:w w:val="85"/>
        </w:rPr>
        <w:t xml:space="preserve"> </w:t>
      </w:r>
      <w:r>
        <w:rPr>
          <w:spacing w:val="-1"/>
          <w:w w:val="85"/>
        </w:rPr>
        <w:t>del</w:t>
      </w:r>
      <w:r>
        <w:rPr>
          <w:spacing w:val="1"/>
          <w:w w:val="85"/>
        </w:rPr>
        <w:t xml:space="preserve"> </w:t>
      </w:r>
      <w:r>
        <w:rPr>
          <w:w w:val="85"/>
        </w:rPr>
        <w:t>proceso</w:t>
      </w:r>
      <w:r>
        <w:rPr>
          <w:spacing w:val="-7"/>
          <w:w w:val="85"/>
        </w:rPr>
        <w:t xml:space="preserve"> </w:t>
      </w:r>
      <w:r>
        <w:rPr>
          <w:w w:val="85"/>
        </w:rPr>
        <w:t>en</w:t>
      </w:r>
      <w:r>
        <w:rPr>
          <w:spacing w:val="-5"/>
          <w:w w:val="85"/>
        </w:rPr>
        <w:t xml:space="preserve"> </w:t>
      </w:r>
      <w:r>
        <w:rPr>
          <w:w w:val="85"/>
        </w:rPr>
        <w:t>el</w:t>
      </w:r>
      <w:r>
        <w:rPr>
          <w:spacing w:val="-5"/>
          <w:w w:val="85"/>
        </w:rPr>
        <w:t xml:space="preserve"> </w:t>
      </w:r>
      <w:r>
        <w:rPr>
          <w:w w:val="85"/>
        </w:rPr>
        <w:t>SECOP.</w:t>
      </w:r>
      <w:r>
        <w:t xml:space="preserve"> </w:t>
      </w:r>
    </w:p>
    <w:p w14:paraId="473E05B0" w14:textId="77777777" w:rsidR="00607E97" w:rsidRDefault="00607E97">
      <w:pPr>
        <w:pStyle w:val="Textoindependiente"/>
        <w:spacing w:before="3"/>
      </w:pPr>
    </w:p>
    <w:p w14:paraId="316D18B7" w14:textId="77777777" w:rsidR="00607E97" w:rsidRDefault="003A6ABD" w:rsidP="004D5BC5">
      <w:pPr>
        <w:pStyle w:val="Ttulo1"/>
        <w:numPr>
          <w:ilvl w:val="1"/>
          <w:numId w:val="28"/>
        </w:numPr>
        <w:tabs>
          <w:tab w:val="left" w:pos="1482"/>
        </w:tabs>
        <w:ind w:hanging="361"/>
      </w:pPr>
      <w:bookmarkStart w:id="6" w:name="1.3._GLOSARIO"/>
      <w:bookmarkEnd w:id="6"/>
      <w:r>
        <w:t>GLOSARIO</w:t>
      </w:r>
    </w:p>
    <w:p w14:paraId="4159EDE9" w14:textId="77777777" w:rsidR="00607E97" w:rsidRDefault="00607E97">
      <w:pPr>
        <w:pStyle w:val="Textoindependiente"/>
        <w:spacing w:before="1"/>
        <w:rPr>
          <w:rFonts w:ascii="Arial"/>
          <w:b/>
        </w:rPr>
      </w:pPr>
    </w:p>
    <w:p w14:paraId="3208DDC9" w14:textId="77777777" w:rsidR="00607E97" w:rsidRDefault="003A6ABD">
      <w:pPr>
        <w:pStyle w:val="Textoindependiente"/>
        <w:spacing w:before="1"/>
        <w:ind w:left="1121" w:right="1384"/>
        <w:jc w:val="both"/>
      </w:pPr>
      <w:r>
        <w:rPr>
          <w:w w:val="80"/>
        </w:rPr>
        <w:t>Según</w:t>
      </w:r>
      <w:r>
        <w:rPr>
          <w:spacing w:val="13"/>
          <w:w w:val="80"/>
        </w:rPr>
        <w:t xml:space="preserve"> </w:t>
      </w:r>
      <w:r>
        <w:rPr>
          <w:w w:val="80"/>
        </w:rPr>
        <w:t>lo</w:t>
      </w:r>
      <w:r>
        <w:rPr>
          <w:spacing w:val="14"/>
          <w:w w:val="80"/>
        </w:rPr>
        <w:t xml:space="preserve"> </w:t>
      </w:r>
      <w:r>
        <w:rPr>
          <w:w w:val="80"/>
        </w:rPr>
        <w:t>dispuesto</w:t>
      </w:r>
      <w:r>
        <w:rPr>
          <w:spacing w:val="14"/>
          <w:w w:val="80"/>
        </w:rPr>
        <w:t xml:space="preserve"> </w:t>
      </w:r>
      <w:r>
        <w:rPr>
          <w:w w:val="80"/>
        </w:rPr>
        <w:t>por</w:t>
      </w:r>
      <w:r>
        <w:rPr>
          <w:spacing w:val="12"/>
          <w:w w:val="80"/>
        </w:rPr>
        <w:t xml:space="preserve"> </w:t>
      </w:r>
      <w:r>
        <w:rPr>
          <w:w w:val="80"/>
        </w:rPr>
        <w:t>los</w:t>
      </w:r>
      <w:r>
        <w:rPr>
          <w:spacing w:val="14"/>
          <w:w w:val="80"/>
        </w:rPr>
        <w:t xml:space="preserve"> </w:t>
      </w:r>
      <w:r>
        <w:rPr>
          <w:w w:val="80"/>
        </w:rPr>
        <w:t>artículos</w:t>
      </w:r>
      <w:r>
        <w:rPr>
          <w:spacing w:val="14"/>
          <w:w w:val="80"/>
        </w:rPr>
        <w:t xml:space="preserve"> </w:t>
      </w:r>
      <w:r>
        <w:rPr>
          <w:w w:val="80"/>
        </w:rPr>
        <w:t>28</w:t>
      </w:r>
      <w:r>
        <w:rPr>
          <w:spacing w:val="12"/>
          <w:w w:val="80"/>
        </w:rPr>
        <w:t xml:space="preserve"> </w:t>
      </w:r>
      <w:r>
        <w:rPr>
          <w:w w:val="80"/>
        </w:rPr>
        <w:t>y</w:t>
      </w:r>
      <w:r>
        <w:rPr>
          <w:spacing w:val="14"/>
          <w:w w:val="80"/>
        </w:rPr>
        <w:t xml:space="preserve"> </w:t>
      </w:r>
      <w:r>
        <w:rPr>
          <w:w w:val="80"/>
        </w:rPr>
        <w:t>29</w:t>
      </w:r>
      <w:r>
        <w:rPr>
          <w:spacing w:val="14"/>
          <w:w w:val="80"/>
        </w:rPr>
        <w:t xml:space="preserve"> </w:t>
      </w:r>
      <w:r>
        <w:rPr>
          <w:w w:val="80"/>
        </w:rPr>
        <w:t>de</w:t>
      </w:r>
      <w:r>
        <w:rPr>
          <w:spacing w:val="14"/>
          <w:w w:val="80"/>
        </w:rPr>
        <w:t xml:space="preserve"> </w:t>
      </w:r>
      <w:r>
        <w:rPr>
          <w:w w:val="80"/>
        </w:rPr>
        <w:t>la</w:t>
      </w:r>
      <w:r>
        <w:rPr>
          <w:spacing w:val="18"/>
          <w:w w:val="80"/>
        </w:rPr>
        <w:t xml:space="preserve"> </w:t>
      </w:r>
      <w:r>
        <w:rPr>
          <w:w w:val="80"/>
        </w:rPr>
        <w:t>Ley</w:t>
      </w:r>
      <w:r>
        <w:rPr>
          <w:spacing w:val="14"/>
          <w:w w:val="80"/>
        </w:rPr>
        <w:t xml:space="preserve"> </w:t>
      </w:r>
      <w:r>
        <w:rPr>
          <w:w w:val="80"/>
        </w:rPr>
        <w:t>57</w:t>
      </w:r>
      <w:r>
        <w:rPr>
          <w:spacing w:val="14"/>
          <w:w w:val="80"/>
        </w:rPr>
        <w:t xml:space="preserve"> </w:t>
      </w:r>
      <w:r>
        <w:rPr>
          <w:w w:val="80"/>
        </w:rPr>
        <w:t>de</w:t>
      </w:r>
      <w:r>
        <w:rPr>
          <w:spacing w:val="9"/>
          <w:w w:val="80"/>
        </w:rPr>
        <w:t xml:space="preserve"> </w:t>
      </w:r>
      <w:r>
        <w:rPr>
          <w:w w:val="80"/>
        </w:rPr>
        <w:t>1887</w:t>
      </w:r>
      <w:r>
        <w:rPr>
          <w:spacing w:val="13"/>
          <w:w w:val="80"/>
        </w:rPr>
        <w:t xml:space="preserve"> </w:t>
      </w:r>
      <w:r>
        <w:rPr>
          <w:w w:val="80"/>
        </w:rPr>
        <w:t>las</w:t>
      </w:r>
      <w:r>
        <w:rPr>
          <w:spacing w:val="14"/>
          <w:w w:val="80"/>
        </w:rPr>
        <w:t xml:space="preserve"> </w:t>
      </w:r>
      <w:r>
        <w:rPr>
          <w:w w:val="80"/>
        </w:rPr>
        <w:t>palabras</w:t>
      </w:r>
      <w:r>
        <w:rPr>
          <w:spacing w:val="12"/>
          <w:w w:val="80"/>
        </w:rPr>
        <w:t xml:space="preserve"> </w:t>
      </w:r>
      <w:r>
        <w:rPr>
          <w:w w:val="80"/>
        </w:rPr>
        <w:t>de</w:t>
      </w:r>
      <w:r>
        <w:rPr>
          <w:spacing w:val="14"/>
          <w:w w:val="80"/>
        </w:rPr>
        <w:t xml:space="preserve"> </w:t>
      </w:r>
      <w:r>
        <w:rPr>
          <w:w w:val="80"/>
        </w:rPr>
        <w:t>la</w:t>
      </w:r>
      <w:r>
        <w:rPr>
          <w:spacing w:val="12"/>
          <w:w w:val="80"/>
        </w:rPr>
        <w:t xml:space="preserve"> </w:t>
      </w:r>
      <w:r>
        <w:rPr>
          <w:w w:val="80"/>
        </w:rPr>
        <w:t>ley</w:t>
      </w:r>
      <w:r>
        <w:rPr>
          <w:spacing w:val="14"/>
          <w:w w:val="80"/>
        </w:rPr>
        <w:t xml:space="preserve"> </w:t>
      </w:r>
      <w:r>
        <w:rPr>
          <w:w w:val="80"/>
        </w:rPr>
        <w:t>se</w:t>
      </w:r>
      <w:r>
        <w:rPr>
          <w:spacing w:val="12"/>
          <w:w w:val="80"/>
        </w:rPr>
        <w:t xml:space="preserve"> </w:t>
      </w:r>
      <w:r>
        <w:rPr>
          <w:w w:val="80"/>
        </w:rPr>
        <w:t>entenderán</w:t>
      </w:r>
      <w:r>
        <w:rPr>
          <w:spacing w:val="14"/>
          <w:w w:val="80"/>
        </w:rPr>
        <w:t xml:space="preserve"> </w:t>
      </w:r>
      <w:r>
        <w:rPr>
          <w:w w:val="80"/>
        </w:rPr>
        <w:t>en</w:t>
      </w:r>
      <w:r>
        <w:rPr>
          <w:spacing w:val="1"/>
          <w:w w:val="80"/>
        </w:rPr>
        <w:t xml:space="preserve"> </w:t>
      </w:r>
      <w:r>
        <w:rPr>
          <w:w w:val="80"/>
        </w:rPr>
        <w:t>su sentido natural y obvio, según el uso general de las mismas palabras; pero cuando el legislador las haya</w:t>
      </w:r>
      <w:r>
        <w:rPr>
          <w:spacing w:val="1"/>
          <w:w w:val="80"/>
        </w:rPr>
        <w:t xml:space="preserve"> </w:t>
      </w:r>
      <w:r>
        <w:rPr>
          <w:w w:val="80"/>
        </w:rPr>
        <w:t>definido expresamente para ciertas materias, se les dará en éstas su significado legal; las palabras técnicas</w:t>
      </w:r>
      <w:r>
        <w:rPr>
          <w:spacing w:val="1"/>
          <w:w w:val="80"/>
        </w:rPr>
        <w:t xml:space="preserve"> </w:t>
      </w:r>
      <w:r>
        <w:rPr>
          <w:w w:val="85"/>
        </w:rPr>
        <w:t>de toda ciencia o arte se tomarán en el sentido que les den los que profesan la misma ciencia o arte; a</w:t>
      </w:r>
      <w:r>
        <w:rPr>
          <w:spacing w:val="1"/>
          <w:w w:val="85"/>
        </w:rPr>
        <w:t xml:space="preserve"> </w:t>
      </w:r>
      <w:r>
        <w:rPr>
          <w:spacing w:val="-1"/>
          <w:w w:val="85"/>
        </w:rPr>
        <w:t>menos</w:t>
      </w:r>
      <w:r>
        <w:rPr>
          <w:spacing w:val="-10"/>
          <w:w w:val="85"/>
        </w:rPr>
        <w:t xml:space="preserve"> </w:t>
      </w:r>
      <w:r>
        <w:rPr>
          <w:spacing w:val="-1"/>
          <w:w w:val="85"/>
        </w:rPr>
        <w:t>que</w:t>
      </w:r>
      <w:r>
        <w:rPr>
          <w:spacing w:val="-7"/>
          <w:w w:val="85"/>
        </w:rPr>
        <w:t xml:space="preserve"> </w:t>
      </w:r>
      <w:r>
        <w:rPr>
          <w:spacing w:val="-1"/>
          <w:w w:val="85"/>
        </w:rPr>
        <w:t>aparezca</w:t>
      </w:r>
      <w:r>
        <w:rPr>
          <w:spacing w:val="-7"/>
          <w:w w:val="85"/>
        </w:rPr>
        <w:t xml:space="preserve"> </w:t>
      </w:r>
      <w:r>
        <w:rPr>
          <w:spacing w:val="-1"/>
          <w:w w:val="85"/>
        </w:rPr>
        <w:t>claramente</w:t>
      </w:r>
      <w:r>
        <w:rPr>
          <w:spacing w:val="-5"/>
          <w:w w:val="85"/>
        </w:rPr>
        <w:t xml:space="preserve"> </w:t>
      </w:r>
      <w:r>
        <w:rPr>
          <w:w w:val="85"/>
        </w:rPr>
        <w:t>que</w:t>
      </w:r>
      <w:r>
        <w:rPr>
          <w:spacing w:val="-7"/>
          <w:w w:val="85"/>
        </w:rPr>
        <w:t xml:space="preserve"> </w:t>
      </w:r>
      <w:r>
        <w:rPr>
          <w:w w:val="85"/>
        </w:rPr>
        <w:t>se</w:t>
      </w:r>
      <w:r>
        <w:rPr>
          <w:spacing w:val="-6"/>
          <w:w w:val="85"/>
        </w:rPr>
        <w:t xml:space="preserve"> </w:t>
      </w:r>
      <w:r>
        <w:rPr>
          <w:w w:val="85"/>
        </w:rPr>
        <w:t>han</w:t>
      </w:r>
      <w:r>
        <w:rPr>
          <w:spacing w:val="-5"/>
          <w:w w:val="85"/>
        </w:rPr>
        <w:t xml:space="preserve"> </w:t>
      </w:r>
      <w:r>
        <w:rPr>
          <w:w w:val="85"/>
        </w:rPr>
        <w:t>formado</w:t>
      </w:r>
      <w:r>
        <w:rPr>
          <w:spacing w:val="-7"/>
          <w:w w:val="85"/>
        </w:rPr>
        <w:t xml:space="preserve"> </w:t>
      </w:r>
      <w:r>
        <w:rPr>
          <w:w w:val="85"/>
        </w:rPr>
        <w:t>en</w:t>
      </w:r>
      <w:r>
        <w:rPr>
          <w:spacing w:val="-7"/>
          <w:w w:val="85"/>
        </w:rPr>
        <w:t xml:space="preserve"> </w:t>
      </w:r>
      <w:r>
        <w:rPr>
          <w:w w:val="85"/>
        </w:rPr>
        <w:t>sentido</w:t>
      </w:r>
      <w:r>
        <w:rPr>
          <w:spacing w:val="-5"/>
          <w:w w:val="85"/>
        </w:rPr>
        <w:t xml:space="preserve"> </w:t>
      </w:r>
      <w:r>
        <w:rPr>
          <w:w w:val="85"/>
        </w:rPr>
        <w:t>diverso.</w:t>
      </w:r>
      <w:r>
        <w:t xml:space="preserve"> </w:t>
      </w:r>
    </w:p>
    <w:p w14:paraId="19312F34" w14:textId="77777777" w:rsidR="00607E97" w:rsidRDefault="00607E97">
      <w:pPr>
        <w:pStyle w:val="Textoindependiente"/>
        <w:spacing w:before="10"/>
      </w:pPr>
    </w:p>
    <w:p w14:paraId="0EECA6CD" w14:textId="77777777" w:rsidR="00607E97" w:rsidRDefault="003A6ABD">
      <w:pPr>
        <w:pStyle w:val="Textoindependiente"/>
        <w:ind w:left="1121" w:right="1389"/>
      </w:pPr>
      <w:r>
        <w:rPr>
          <w:w w:val="80"/>
        </w:rPr>
        <w:t>Los</w:t>
      </w:r>
      <w:r>
        <w:rPr>
          <w:spacing w:val="-1"/>
          <w:w w:val="80"/>
        </w:rPr>
        <w:t xml:space="preserve"> </w:t>
      </w:r>
      <w:r>
        <w:rPr>
          <w:w w:val="80"/>
        </w:rPr>
        <w:t>títulos</w:t>
      </w:r>
      <w:r>
        <w:rPr>
          <w:spacing w:val="1"/>
          <w:w w:val="80"/>
        </w:rPr>
        <w:t xml:space="preserve"> </w:t>
      </w:r>
      <w:r>
        <w:rPr>
          <w:w w:val="80"/>
        </w:rPr>
        <w:t>de</w:t>
      </w:r>
      <w:r>
        <w:rPr>
          <w:spacing w:val="2"/>
          <w:w w:val="80"/>
        </w:rPr>
        <w:t xml:space="preserve"> </w:t>
      </w:r>
      <w:r>
        <w:rPr>
          <w:w w:val="80"/>
        </w:rPr>
        <w:t>los</w:t>
      </w:r>
      <w:r>
        <w:rPr>
          <w:spacing w:val="1"/>
          <w:w w:val="80"/>
        </w:rPr>
        <w:t xml:space="preserve"> </w:t>
      </w:r>
      <w:r>
        <w:rPr>
          <w:w w:val="80"/>
        </w:rPr>
        <w:t>numerales</w:t>
      </w:r>
      <w:r>
        <w:rPr>
          <w:spacing w:val="1"/>
          <w:w w:val="80"/>
        </w:rPr>
        <w:t xml:space="preserve"> </w:t>
      </w:r>
      <w:r>
        <w:rPr>
          <w:w w:val="80"/>
        </w:rPr>
        <w:t>y Capítulos</w:t>
      </w:r>
      <w:r>
        <w:rPr>
          <w:spacing w:val="1"/>
          <w:w w:val="80"/>
        </w:rPr>
        <w:t xml:space="preserve"> </w:t>
      </w:r>
      <w:r>
        <w:rPr>
          <w:w w:val="80"/>
        </w:rPr>
        <w:t>se</w:t>
      </w:r>
      <w:r>
        <w:rPr>
          <w:spacing w:val="-1"/>
          <w:w w:val="80"/>
        </w:rPr>
        <w:t xml:space="preserve"> </w:t>
      </w:r>
      <w:r>
        <w:rPr>
          <w:w w:val="80"/>
        </w:rPr>
        <w:t>incluyen</w:t>
      </w:r>
      <w:r>
        <w:rPr>
          <w:spacing w:val="1"/>
          <w:w w:val="80"/>
        </w:rPr>
        <w:t xml:space="preserve"> </w:t>
      </w:r>
      <w:r>
        <w:rPr>
          <w:w w:val="80"/>
        </w:rPr>
        <w:t>con</w:t>
      </w:r>
      <w:r>
        <w:rPr>
          <w:spacing w:val="1"/>
          <w:w w:val="80"/>
        </w:rPr>
        <w:t xml:space="preserve"> </w:t>
      </w:r>
      <w:r>
        <w:rPr>
          <w:w w:val="80"/>
        </w:rPr>
        <w:t>fines</w:t>
      </w:r>
      <w:r>
        <w:rPr>
          <w:spacing w:val="2"/>
          <w:w w:val="80"/>
        </w:rPr>
        <w:t xml:space="preserve"> </w:t>
      </w:r>
      <w:r>
        <w:rPr>
          <w:w w:val="80"/>
        </w:rPr>
        <w:t>de</w:t>
      </w:r>
      <w:r>
        <w:rPr>
          <w:spacing w:val="1"/>
          <w:w w:val="80"/>
        </w:rPr>
        <w:t xml:space="preserve"> </w:t>
      </w:r>
      <w:r>
        <w:rPr>
          <w:w w:val="80"/>
        </w:rPr>
        <w:t>referencia,</w:t>
      </w:r>
      <w:r>
        <w:rPr>
          <w:spacing w:val="1"/>
          <w:w w:val="80"/>
        </w:rPr>
        <w:t xml:space="preserve"> </w:t>
      </w:r>
      <w:r>
        <w:rPr>
          <w:w w:val="80"/>
        </w:rPr>
        <w:t>pero</w:t>
      </w:r>
      <w:r>
        <w:rPr>
          <w:spacing w:val="-1"/>
          <w:w w:val="80"/>
        </w:rPr>
        <w:t xml:space="preserve"> </w:t>
      </w:r>
      <w:r>
        <w:rPr>
          <w:w w:val="80"/>
        </w:rPr>
        <w:t>de</w:t>
      </w:r>
      <w:r>
        <w:rPr>
          <w:spacing w:val="1"/>
          <w:w w:val="80"/>
        </w:rPr>
        <w:t xml:space="preserve"> </w:t>
      </w:r>
      <w:r>
        <w:rPr>
          <w:w w:val="80"/>
        </w:rPr>
        <w:t>ninguna</w:t>
      </w:r>
      <w:r>
        <w:rPr>
          <w:spacing w:val="2"/>
          <w:w w:val="80"/>
        </w:rPr>
        <w:t xml:space="preserve"> </w:t>
      </w:r>
      <w:r>
        <w:rPr>
          <w:w w:val="80"/>
        </w:rPr>
        <w:t>manera</w:t>
      </w:r>
      <w:r>
        <w:rPr>
          <w:spacing w:val="1"/>
          <w:w w:val="80"/>
        </w:rPr>
        <w:t xml:space="preserve"> </w:t>
      </w:r>
      <w:r>
        <w:rPr>
          <w:w w:val="80"/>
        </w:rPr>
        <w:t>limitan,</w:t>
      </w:r>
      <w:r>
        <w:rPr>
          <w:spacing w:val="1"/>
          <w:w w:val="80"/>
        </w:rPr>
        <w:t xml:space="preserve"> </w:t>
      </w:r>
      <w:r>
        <w:rPr>
          <w:spacing w:val="-1"/>
          <w:w w:val="85"/>
        </w:rPr>
        <w:t>definen</w:t>
      </w:r>
      <w:r>
        <w:rPr>
          <w:spacing w:val="-5"/>
          <w:w w:val="85"/>
        </w:rPr>
        <w:t xml:space="preserve"> </w:t>
      </w:r>
      <w:r>
        <w:rPr>
          <w:spacing w:val="-1"/>
          <w:w w:val="85"/>
        </w:rPr>
        <w:t>o</w:t>
      </w:r>
      <w:r>
        <w:rPr>
          <w:spacing w:val="-5"/>
          <w:w w:val="85"/>
        </w:rPr>
        <w:t xml:space="preserve"> </w:t>
      </w:r>
      <w:r>
        <w:rPr>
          <w:spacing w:val="-1"/>
          <w:w w:val="85"/>
        </w:rPr>
        <w:t>describen</w:t>
      </w:r>
      <w:r>
        <w:rPr>
          <w:spacing w:val="-5"/>
          <w:w w:val="85"/>
        </w:rPr>
        <w:t xml:space="preserve"> </w:t>
      </w:r>
      <w:r>
        <w:rPr>
          <w:spacing w:val="-1"/>
          <w:w w:val="85"/>
        </w:rPr>
        <w:t>el</w:t>
      </w:r>
      <w:r>
        <w:rPr>
          <w:spacing w:val="-2"/>
          <w:w w:val="85"/>
        </w:rPr>
        <w:t xml:space="preserve"> </w:t>
      </w:r>
      <w:r>
        <w:rPr>
          <w:spacing w:val="-1"/>
          <w:w w:val="85"/>
        </w:rPr>
        <w:t>alcance</w:t>
      </w:r>
      <w:r>
        <w:rPr>
          <w:spacing w:val="-7"/>
          <w:w w:val="85"/>
        </w:rPr>
        <w:t xml:space="preserve"> </w:t>
      </w:r>
      <w:r>
        <w:rPr>
          <w:spacing w:val="-1"/>
          <w:w w:val="85"/>
        </w:rPr>
        <w:t>y</w:t>
      </w:r>
      <w:r>
        <w:rPr>
          <w:spacing w:val="-4"/>
          <w:w w:val="85"/>
        </w:rPr>
        <w:t xml:space="preserve"> </w:t>
      </w:r>
      <w:r>
        <w:rPr>
          <w:w w:val="85"/>
        </w:rPr>
        <w:t>la</w:t>
      </w:r>
      <w:r>
        <w:rPr>
          <w:spacing w:val="-5"/>
          <w:w w:val="85"/>
        </w:rPr>
        <w:t xml:space="preserve"> </w:t>
      </w:r>
      <w:r>
        <w:rPr>
          <w:w w:val="85"/>
        </w:rPr>
        <w:t>intención</w:t>
      </w:r>
      <w:r>
        <w:rPr>
          <w:spacing w:val="-5"/>
          <w:w w:val="85"/>
        </w:rPr>
        <w:t xml:space="preserve"> </w:t>
      </w:r>
      <w:r>
        <w:rPr>
          <w:w w:val="85"/>
        </w:rPr>
        <w:t>de</w:t>
      </w:r>
      <w:r>
        <w:rPr>
          <w:spacing w:val="-5"/>
          <w:w w:val="85"/>
        </w:rPr>
        <w:t xml:space="preserve"> </w:t>
      </w:r>
      <w:r>
        <w:rPr>
          <w:w w:val="85"/>
        </w:rPr>
        <w:t>los</w:t>
      </w:r>
      <w:r>
        <w:rPr>
          <w:spacing w:val="-2"/>
          <w:w w:val="85"/>
        </w:rPr>
        <w:t xml:space="preserve"> </w:t>
      </w:r>
      <w:r>
        <w:rPr>
          <w:w w:val="85"/>
        </w:rPr>
        <w:t>Pliegos.</w:t>
      </w:r>
      <w:r>
        <w:t xml:space="preserve"> </w:t>
      </w:r>
    </w:p>
    <w:p w14:paraId="27C7AFD6" w14:textId="77777777" w:rsidR="00607E97" w:rsidRDefault="00607E97">
      <w:pPr>
        <w:pStyle w:val="Textoindependiente"/>
        <w:spacing w:before="4"/>
      </w:pPr>
    </w:p>
    <w:p w14:paraId="32B16269" w14:textId="77777777" w:rsidR="00607E97" w:rsidRDefault="003A6ABD">
      <w:pPr>
        <w:pStyle w:val="Textoindependiente"/>
        <w:spacing w:before="1"/>
        <w:ind w:left="1121" w:right="1389"/>
      </w:pPr>
      <w:r>
        <w:rPr>
          <w:w w:val="85"/>
        </w:rPr>
        <w:t>Las</w:t>
      </w:r>
      <w:r>
        <w:rPr>
          <w:spacing w:val="3"/>
          <w:w w:val="85"/>
        </w:rPr>
        <w:t xml:space="preserve"> </w:t>
      </w:r>
      <w:r>
        <w:rPr>
          <w:w w:val="85"/>
        </w:rPr>
        <w:t>palabras</w:t>
      </w:r>
      <w:r>
        <w:rPr>
          <w:spacing w:val="4"/>
          <w:w w:val="85"/>
        </w:rPr>
        <w:t xml:space="preserve"> </w:t>
      </w:r>
      <w:r>
        <w:rPr>
          <w:w w:val="85"/>
        </w:rPr>
        <w:t>técnicas</w:t>
      </w:r>
      <w:r>
        <w:rPr>
          <w:spacing w:val="3"/>
          <w:w w:val="85"/>
        </w:rPr>
        <w:t xml:space="preserve"> </w:t>
      </w:r>
      <w:r>
        <w:rPr>
          <w:w w:val="85"/>
        </w:rPr>
        <w:t>que</w:t>
      </w:r>
      <w:r>
        <w:rPr>
          <w:spacing w:val="7"/>
          <w:w w:val="85"/>
        </w:rPr>
        <w:t xml:space="preserve"> </w:t>
      </w:r>
      <w:r>
        <w:rPr>
          <w:w w:val="85"/>
        </w:rPr>
        <w:t>no</w:t>
      </w:r>
      <w:r>
        <w:rPr>
          <w:spacing w:val="3"/>
          <w:w w:val="85"/>
        </w:rPr>
        <w:t xml:space="preserve"> </w:t>
      </w:r>
      <w:r>
        <w:rPr>
          <w:w w:val="85"/>
        </w:rPr>
        <w:t>se</w:t>
      </w:r>
      <w:r>
        <w:rPr>
          <w:spacing w:val="7"/>
          <w:w w:val="85"/>
        </w:rPr>
        <w:t xml:space="preserve"> </w:t>
      </w:r>
      <w:r>
        <w:rPr>
          <w:w w:val="85"/>
        </w:rPr>
        <w:t>encuentren</w:t>
      </w:r>
      <w:r>
        <w:rPr>
          <w:spacing w:val="6"/>
          <w:w w:val="85"/>
        </w:rPr>
        <w:t xml:space="preserve"> </w:t>
      </w:r>
      <w:r>
        <w:rPr>
          <w:w w:val="85"/>
        </w:rPr>
        <w:t>definidas</w:t>
      </w:r>
      <w:r>
        <w:rPr>
          <w:spacing w:val="6"/>
          <w:w w:val="85"/>
        </w:rPr>
        <w:t xml:space="preserve"> </w:t>
      </w:r>
      <w:r>
        <w:rPr>
          <w:w w:val="85"/>
        </w:rPr>
        <w:t>expresamente</w:t>
      </w:r>
      <w:r>
        <w:rPr>
          <w:spacing w:val="7"/>
          <w:w w:val="85"/>
        </w:rPr>
        <w:t xml:space="preserve"> </w:t>
      </w:r>
      <w:r>
        <w:rPr>
          <w:w w:val="85"/>
        </w:rPr>
        <w:t>en</w:t>
      </w:r>
      <w:r>
        <w:rPr>
          <w:spacing w:val="3"/>
          <w:w w:val="85"/>
        </w:rPr>
        <w:t xml:space="preserve"> </w:t>
      </w:r>
      <w:r>
        <w:rPr>
          <w:w w:val="85"/>
        </w:rPr>
        <w:t>el</w:t>
      </w:r>
      <w:r>
        <w:rPr>
          <w:spacing w:val="4"/>
          <w:w w:val="85"/>
        </w:rPr>
        <w:t xml:space="preserve"> </w:t>
      </w:r>
      <w:r>
        <w:rPr>
          <w:w w:val="85"/>
        </w:rPr>
        <w:t>pliego</w:t>
      </w:r>
      <w:r>
        <w:rPr>
          <w:spacing w:val="6"/>
          <w:w w:val="85"/>
        </w:rPr>
        <w:t xml:space="preserve"> </w:t>
      </w:r>
      <w:r>
        <w:rPr>
          <w:w w:val="85"/>
        </w:rPr>
        <w:t>de</w:t>
      </w:r>
      <w:r>
        <w:rPr>
          <w:spacing w:val="4"/>
          <w:w w:val="85"/>
        </w:rPr>
        <w:t xml:space="preserve"> </w:t>
      </w:r>
      <w:r>
        <w:rPr>
          <w:w w:val="85"/>
        </w:rPr>
        <w:t>condiciones</w:t>
      </w:r>
      <w:r>
        <w:rPr>
          <w:spacing w:val="3"/>
          <w:w w:val="85"/>
        </w:rPr>
        <w:t xml:space="preserve"> </w:t>
      </w:r>
      <w:r>
        <w:rPr>
          <w:w w:val="85"/>
        </w:rPr>
        <w:t>y</w:t>
      </w:r>
      <w:r>
        <w:rPr>
          <w:spacing w:val="4"/>
          <w:w w:val="85"/>
        </w:rPr>
        <w:t xml:space="preserve"> </w:t>
      </w:r>
      <w:r>
        <w:rPr>
          <w:w w:val="85"/>
        </w:rPr>
        <w:t>su</w:t>
      </w:r>
      <w:r>
        <w:rPr>
          <w:spacing w:val="1"/>
          <w:w w:val="85"/>
        </w:rPr>
        <w:t xml:space="preserve"> </w:t>
      </w:r>
      <w:r>
        <w:rPr>
          <w:w w:val="80"/>
        </w:rPr>
        <w:t>complementario</w:t>
      </w:r>
      <w:r>
        <w:rPr>
          <w:spacing w:val="13"/>
          <w:w w:val="80"/>
        </w:rPr>
        <w:t xml:space="preserve"> </w:t>
      </w:r>
      <w:r>
        <w:rPr>
          <w:w w:val="80"/>
        </w:rPr>
        <w:t>tendrán</w:t>
      </w:r>
      <w:r>
        <w:rPr>
          <w:spacing w:val="16"/>
          <w:w w:val="80"/>
        </w:rPr>
        <w:t xml:space="preserve"> </w:t>
      </w:r>
      <w:r>
        <w:rPr>
          <w:w w:val="80"/>
        </w:rPr>
        <w:t>los</w:t>
      </w:r>
      <w:r>
        <w:rPr>
          <w:spacing w:val="16"/>
          <w:w w:val="80"/>
        </w:rPr>
        <w:t xml:space="preserve"> </w:t>
      </w:r>
      <w:r>
        <w:rPr>
          <w:w w:val="80"/>
        </w:rPr>
        <w:t>significados</w:t>
      </w:r>
      <w:r>
        <w:rPr>
          <w:spacing w:val="14"/>
          <w:w w:val="80"/>
        </w:rPr>
        <w:t xml:space="preserve"> </w:t>
      </w:r>
      <w:r>
        <w:rPr>
          <w:w w:val="80"/>
        </w:rPr>
        <w:t>que</w:t>
      </w:r>
      <w:r>
        <w:rPr>
          <w:spacing w:val="13"/>
          <w:w w:val="80"/>
        </w:rPr>
        <w:t xml:space="preserve"> </w:t>
      </w:r>
      <w:r>
        <w:rPr>
          <w:w w:val="80"/>
        </w:rPr>
        <w:t>les</w:t>
      </w:r>
      <w:r>
        <w:rPr>
          <w:spacing w:val="19"/>
          <w:w w:val="80"/>
        </w:rPr>
        <w:t xml:space="preserve"> </w:t>
      </w:r>
      <w:r>
        <w:rPr>
          <w:w w:val="80"/>
        </w:rPr>
        <w:t>correspondan</w:t>
      </w:r>
      <w:r>
        <w:rPr>
          <w:spacing w:val="15"/>
          <w:w w:val="80"/>
        </w:rPr>
        <w:t xml:space="preserve"> </w:t>
      </w:r>
      <w:r>
        <w:rPr>
          <w:w w:val="80"/>
        </w:rPr>
        <w:t>según</w:t>
      </w:r>
      <w:r>
        <w:rPr>
          <w:spacing w:val="14"/>
          <w:w w:val="80"/>
        </w:rPr>
        <w:t xml:space="preserve"> </w:t>
      </w:r>
      <w:r>
        <w:rPr>
          <w:w w:val="80"/>
        </w:rPr>
        <w:t>la</w:t>
      </w:r>
      <w:r>
        <w:rPr>
          <w:spacing w:val="16"/>
          <w:w w:val="80"/>
        </w:rPr>
        <w:t xml:space="preserve"> </w:t>
      </w:r>
      <w:r>
        <w:rPr>
          <w:w w:val="80"/>
        </w:rPr>
        <w:t>técnica</w:t>
      </w:r>
      <w:r>
        <w:rPr>
          <w:spacing w:val="14"/>
          <w:w w:val="80"/>
        </w:rPr>
        <w:t xml:space="preserve"> </w:t>
      </w:r>
      <w:r>
        <w:rPr>
          <w:w w:val="80"/>
        </w:rPr>
        <w:t>o</w:t>
      </w:r>
      <w:r>
        <w:rPr>
          <w:spacing w:val="15"/>
          <w:w w:val="80"/>
        </w:rPr>
        <w:t xml:space="preserve"> </w:t>
      </w:r>
      <w:r>
        <w:rPr>
          <w:w w:val="80"/>
        </w:rPr>
        <w:t>ciencia</w:t>
      </w:r>
      <w:r>
        <w:rPr>
          <w:spacing w:val="14"/>
          <w:w w:val="80"/>
        </w:rPr>
        <w:t xml:space="preserve"> </w:t>
      </w:r>
      <w:r>
        <w:rPr>
          <w:w w:val="80"/>
        </w:rPr>
        <w:t>respectiva</w:t>
      </w:r>
      <w:r>
        <w:rPr>
          <w:spacing w:val="14"/>
          <w:w w:val="80"/>
        </w:rPr>
        <w:t xml:space="preserve"> </w:t>
      </w:r>
      <w:r>
        <w:rPr>
          <w:w w:val="80"/>
        </w:rPr>
        <w:t>y</w:t>
      </w:r>
      <w:r>
        <w:rPr>
          <w:spacing w:val="16"/>
          <w:w w:val="80"/>
        </w:rPr>
        <w:t xml:space="preserve"> </w:t>
      </w:r>
      <w:r>
        <w:rPr>
          <w:w w:val="80"/>
        </w:rPr>
        <w:t>las</w:t>
      </w:r>
    </w:p>
    <w:p w14:paraId="5A191C6D" w14:textId="77777777" w:rsidR="00607E97" w:rsidRDefault="00607E97">
      <w:pPr>
        <w:sectPr w:rsidR="00607E97">
          <w:headerReference w:type="default" r:id="rId11"/>
          <w:footerReference w:type="default" r:id="rId12"/>
          <w:pgSz w:w="11920" w:h="16860"/>
          <w:pgMar w:top="700" w:right="260" w:bottom="1080" w:left="580" w:header="513" w:footer="886" w:gutter="0"/>
          <w:cols w:space="720"/>
        </w:sectPr>
      </w:pPr>
    </w:p>
    <w:p w14:paraId="5308666F" w14:textId="77777777" w:rsidR="00607E97" w:rsidRDefault="00607E97">
      <w:pPr>
        <w:pStyle w:val="Textoindependiente"/>
        <w:spacing w:before="9"/>
        <w:rPr>
          <w:sz w:val="12"/>
        </w:rPr>
      </w:pPr>
    </w:p>
    <w:p w14:paraId="044E8EAA" w14:textId="77777777" w:rsidR="00607E97" w:rsidRDefault="003A6ABD">
      <w:pPr>
        <w:pStyle w:val="Textoindependiente"/>
        <w:spacing w:before="101"/>
        <w:ind w:left="1121" w:right="1382"/>
        <w:jc w:val="both"/>
      </w:pPr>
      <w:r>
        <w:rPr>
          <w:spacing w:val="-1"/>
          <w:w w:val="85"/>
        </w:rPr>
        <w:t xml:space="preserve">demás palabras se entenderán en su sentido natural y obvio, según </w:t>
      </w:r>
      <w:r>
        <w:rPr>
          <w:w w:val="85"/>
        </w:rPr>
        <w:t>el uso general de las mismas. Para</w:t>
      </w:r>
      <w:r>
        <w:rPr>
          <w:spacing w:val="1"/>
          <w:w w:val="85"/>
        </w:rPr>
        <w:t xml:space="preserve"> </w:t>
      </w:r>
      <w:r>
        <w:rPr>
          <w:w w:val="80"/>
        </w:rPr>
        <w:t>efectos del pliego de condiciones y su complementario, se establecen las siguientes definiciones, las cuales</w:t>
      </w:r>
      <w:r>
        <w:rPr>
          <w:spacing w:val="1"/>
          <w:w w:val="80"/>
        </w:rPr>
        <w:t xml:space="preserve"> </w:t>
      </w:r>
      <w:r>
        <w:rPr>
          <w:w w:val="80"/>
        </w:rPr>
        <w:t>podrán ser usadas tanto en singular como en plural: a continuación de manera enunciativa, se relacionan</w:t>
      </w:r>
      <w:r>
        <w:rPr>
          <w:spacing w:val="1"/>
          <w:w w:val="80"/>
        </w:rPr>
        <w:t xml:space="preserve"> </w:t>
      </w:r>
      <w:r>
        <w:rPr>
          <w:w w:val="85"/>
        </w:rPr>
        <w:t>algunas</w:t>
      </w:r>
      <w:r>
        <w:rPr>
          <w:spacing w:val="-6"/>
          <w:w w:val="85"/>
        </w:rPr>
        <w:t xml:space="preserve"> </w:t>
      </w:r>
      <w:r>
        <w:rPr>
          <w:w w:val="85"/>
        </w:rPr>
        <w:t>definiciones</w:t>
      </w:r>
      <w:r>
        <w:rPr>
          <w:spacing w:val="-2"/>
          <w:w w:val="85"/>
        </w:rPr>
        <w:t xml:space="preserve"> </w:t>
      </w:r>
      <w:r>
        <w:rPr>
          <w:w w:val="85"/>
        </w:rPr>
        <w:t>útiles</w:t>
      </w:r>
      <w:r>
        <w:rPr>
          <w:spacing w:val="-7"/>
          <w:w w:val="85"/>
        </w:rPr>
        <w:t xml:space="preserve"> </w:t>
      </w:r>
      <w:r>
        <w:rPr>
          <w:w w:val="85"/>
        </w:rPr>
        <w:t>para</w:t>
      </w:r>
      <w:r>
        <w:rPr>
          <w:spacing w:val="-5"/>
          <w:w w:val="85"/>
        </w:rPr>
        <w:t xml:space="preserve"> </w:t>
      </w:r>
      <w:r>
        <w:rPr>
          <w:w w:val="85"/>
        </w:rPr>
        <w:t>el</w:t>
      </w:r>
      <w:r>
        <w:rPr>
          <w:spacing w:val="-5"/>
          <w:w w:val="85"/>
        </w:rPr>
        <w:t xml:space="preserve"> </w:t>
      </w:r>
      <w:r>
        <w:rPr>
          <w:w w:val="85"/>
        </w:rPr>
        <w:t>proceso</w:t>
      </w:r>
      <w:r>
        <w:rPr>
          <w:spacing w:val="-7"/>
          <w:w w:val="85"/>
        </w:rPr>
        <w:t xml:space="preserve"> </w:t>
      </w:r>
      <w:r>
        <w:rPr>
          <w:w w:val="85"/>
        </w:rPr>
        <w:t>de</w:t>
      </w:r>
      <w:r>
        <w:rPr>
          <w:spacing w:val="-5"/>
          <w:w w:val="85"/>
        </w:rPr>
        <w:t xml:space="preserve"> </w:t>
      </w:r>
      <w:r>
        <w:rPr>
          <w:w w:val="85"/>
        </w:rPr>
        <w:t>selección:</w:t>
      </w:r>
      <w:r>
        <w:t xml:space="preserve"> </w:t>
      </w:r>
    </w:p>
    <w:p w14:paraId="54C3B72B" w14:textId="77777777" w:rsidR="00607E97" w:rsidRDefault="00607E97">
      <w:pPr>
        <w:pStyle w:val="Textoindependiente"/>
        <w:spacing w:before="9"/>
        <w:rPr>
          <w:sz w:val="21"/>
        </w:rPr>
      </w:pPr>
    </w:p>
    <w:p w14:paraId="7356DB4A" w14:textId="77777777" w:rsidR="00607E97" w:rsidRDefault="003A6ABD">
      <w:pPr>
        <w:pStyle w:val="Textoindependiente"/>
        <w:spacing w:line="228" w:lineRule="auto"/>
        <w:ind w:left="1404" w:right="1390" w:hanging="286"/>
        <w:jc w:val="both"/>
      </w:pPr>
      <w:r>
        <w:rPr>
          <w:w w:val="70"/>
        </w:rPr>
        <w:t></w:t>
      </w:r>
      <w:r>
        <w:rPr>
          <w:spacing w:val="1"/>
          <w:w w:val="70"/>
        </w:rPr>
        <w:t xml:space="preserve"> </w:t>
      </w:r>
      <w:r>
        <w:rPr>
          <w:rFonts w:ascii="Arial" w:hAnsi="Arial"/>
          <w:b/>
          <w:w w:val="80"/>
        </w:rPr>
        <w:t xml:space="preserve">Adenda(s): </w:t>
      </w:r>
      <w:r>
        <w:rPr>
          <w:w w:val="80"/>
        </w:rPr>
        <w:t>Es el documento por medio del cual la AEROCIVIL modifica el pliego de condiciones y/o su</w:t>
      </w:r>
      <w:r>
        <w:rPr>
          <w:spacing w:val="1"/>
          <w:w w:val="80"/>
        </w:rPr>
        <w:t xml:space="preserve"> </w:t>
      </w:r>
      <w:r>
        <w:rPr>
          <w:w w:val="80"/>
        </w:rPr>
        <w:t>complementario, de</w:t>
      </w:r>
      <w:r>
        <w:rPr>
          <w:spacing w:val="3"/>
          <w:w w:val="80"/>
        </w:rPr>
        <w:t xml:space="preserve"> </w:t>
      </w:r>
      <w:r>
        <w:rPr>
          <w:w w:val="80"/>
        </w:rPr>
        <w:t>acuerdo</w:t>
      </w:r>
      <w:r>
        <w:rPr>
          <w:spacing w:val="1"/>
          <w:w w:val="80"/>
        </w:rPr>
        <w:t xml:space="preserve"> </w:t>
      </w:r>
      <w:r>
        <w:rPr>
          <w:w w:val="80"/>
        </w:rPr>
        <w:t>con</w:t>
      </w:r>
      <w:r>
        <w:rPr>
          <w:spacing w:val="4"/>
          <w:w w:val="80"/>
        </w:rPr>
        <w:t xml:space="preserve"> </w:t>
      </w:r>
      <w:r>
        <w:rPr>
          <w:w w:val="80"/>
        </w:rPr>
        <w:t>el</w:t>
      </w:r>
      <w:r>
        <w:rPr>
          <w:spacing w:val="5"/>
          <w:w w:val="80"/>
        </w:rPr>
        <w:t xml:space="preserve"> </w:t>
      </w:r>
      <w:r>
        <w:rPr>
          <w:w w:val="80"/>
        </w:rPr>
        <w:t>artículo</w:t>
      </w:r>
      <w:r>
        <w:rPr>
          <w:spacing w:val="4"/>
          <w:w w:val="80"/>
        </w:rPr>
        <w:t xml:space="preserve"> </w:t>
      </w:r>
      <w:r>
        <w:rPr>
          <w:w w:val="80"/>
        </w:rPr>
        <w:t>2.2.1.1.1.3.1</w:t>
      </w:r>
      <w:r>
        <w:rPr>
          <w:spacing w:val="3"/>
          <w:w w:val="80"/>
        </w:rPr>
        <w:t xml:space="preserve"> </w:t>
      </w:r>
      <w:r>
        <w:rPr>
          <w:w w:val="80"/>
        </w:rPr>
        <w:t>del</w:t>
      </w:r>
      <w:r>
        <w:rPr>
          <w:spacing w:val="1"/>
          <w:w w:val="80"/>
        </w:rPr>
        <w:t xml:space="preserve"> </w:t>
      </w:r>
      <w:r>
        <w:rPr>
          <w:w w:val="80"/>
        </w:rPr>
        <w:t>Decreto</w:t>
      </w:r>
      <w:r>
        <w:rPr>
          <w:spacing w:val="5"/>
          <w:w w:val="80"/>
        </w:rPr>
        <w:t xml:space="preserve"> </w:t>
      </w:r>
      <w:r>
        <w:rPr>
          <w:w w:val="80"/>
        </w:rPr>
        <w:t>1082</w:t>
      </w:r>
      <w:r>
        <w:rPr>
          <w:spacing w:val="3"/>
          <w:w w:val="80"/>
        </w:rPr>
        <w:t xml:space="preserve"> </w:t>
      </w:r>
      <w:r>
        <w:rPr>
          <w:w w:val="80"/>
        </w:rPr>
        <w:t>de</w:t>
      </w:r>
      <w:r>
        <w:rPr>
          <w:spacing w:val="3"/>
          <w:w w:val="80"/>
        </w:rPr>
        <w:t xml:space="preserve"> </w:t>
      </w:r>
      <w:r>
        <w:rPr>
          <w:w w:val="80"/>
        </w:rPr>
        <w:t>2015.</w:t>
      </w:r>
      <w:r>
        <w:t xml:space="preserve"> </w:t>
      </w:r>
    </w:p>
    <w:p w14:paraId="66278A96" w14:textId="77777777" w:rsidR="00607E97" w:rsidRDefault="003A6ABD">
      <w:pPr>
        <w:pStyle w:val="Textoindependiente"/>
        <w:spacing w:before="3" w:line="228" w:lineRule="auto"/>
        <w:ind w:left="1404" w:right="1390" w:hanging="286"/>
        <w:jc w:val="both"/>
      </w:pPr>
      <w:r>
        <w:rPr>
          <w:w w:val="70"/>
        </w:rPr>
        <w:t></w:t>
      </w:r>
      <w:r>
        <w:rPr>
          <w:spacing w:val="1"/>
          <w:w w:val="70"/>
        </w:rPr>
        <w:t xml:space="preserve"> </w:t>
      </w:r>
      <w:r>
        <w:rPr>
          <w:rFonts w:ascii="Arial" w:hAnsi="Arial"/>
          <w:b/>
          <w:w w:val="80"/>
        </w:rPr>
        <w:t>Adjudicación</w:t>
      </w:r>
      <w:r>
        <w:rPr>
          <w:w w:val="80"/>
        </w:rPr>
        <w:t>: Decisión emanada de la Aerocivil por medio de un acto administrativo, que determina el</w:t>
      </w:r>
      <w:r>
        <w:rPr>
          <w:spacing w:val="1"/>
          <w:w w:val="80"/>
        </w:rPr>
        <w:t xml:space="preserve"> </w:t>
      </w:r>
      <w:r>
        <w:rPr>
          <w:w w:val="90"/>
        </w:rPr>
        <w:t>Adjudicatario</w:t>
      </w:r>
      <w:r>
        <w:rPr>
          <w:spacing w:val="-10"/>
          <w:w w:val="90"/>
        </w:rPr>
        <w:t xml:space="preserve"> </w:t>
      </w:r>
      <w:r>
        <w:rPr>
          <w:w w:val="90"/>
        </w:rPr>
        <w:t>del</w:t>
      </w:r>
      <w:r>
        <w:rPr>
          <w:spacing w:val="-5"/>
          <w:w w:val="90"/>
        </w:rPr>
        <w:t xml:space="preserve"> </w:t>
      </w:r>
      <w:r>
        <w:rPr>
          <w:w w:val="90"/>
        </w:rPr>
        <w:t>presente</w:t>
      </w:r>
      <w:r>
        <w:rPr>
          <w:spacing w:val="-8"/>
          <w:w w:val="90"/>
        </w:rPr>
        <w:t xml:space="preserve"> </w:t>
      </w:r>
      <w:r>
        <w:rPr>
          <w:w w:val="90"/>
        </w:rPr>
        <w:t>proceso.</w:t>
      </w:r>
      <w:r>
        <w:t xml:space="preserve"> </w:t>
      </w:r>
    </w:p>
    <w:p w14:paraId="15FC7B21" w14:textId="77777777" w:rsidR="00607E97" w:rsidRDefault="003A6ABD">
      <w:pPr>
        <w:pStyle w:val="Textoindependiente"/>
        <w:ind w:left="1404" w:right="1390" w:hanging="286"/>
        <w:jc w:val="both"/>
      </w:pPr>
      <w:r>
        <w:rPr>
          <w:w w:val="70"/>
        </w:rPr>
        <w:t></w:t>
      </w:r>
      <w:r>
        <w:rPr>
          <w:spacing w:val="24"/>
        </w:rPr>
        <w:t xml:space="preserve"> </w:t>
      </w:r>
      <w:r>
        <w:rPr>
          <w:rFonts w:ascii="Arial" w:hAnsi="Arial"/>
          <w:b/>
          <w:w w:val="75"/>
        </w:rPr>
        <w:t xml:space="preserve">Adjudicatario(a): </w:t>
      </w:r>
      <w:r>
        <w:rPr>
          <w:w w:val="75"/>
        </w:rPr>
        <w:t>Proponente a quien se le adjudica el proceso, por haber presentado</w:t>
      </w:r>
      <w:r>
        <w:rPr>
          <w:spacing w:val="29"/>
        </w:rPr>
        <w:t xml:space="preserve"> </w:t>
      </w:r>
      <w:r>
        <w:rPr>
          <w:w w:val="75"/>
        </w:rPr>
        <w:t>una propuesta que</w:t>
      </w:r>
      <w:r>
        <w:rPr>
          <w:spacing w:val="1"/>
          <w:w w:val="75"/>
        </w:rPr>
        <w:t xml:space="preserve"> </w:t>
      </w:r>
      <w:r>
        <w:rPr>
          <w:w w:val="80"/>
        </w:rPr>
        <w:t>cumple con lo requerido en el pliego de condiciones y su complementario y se considera en relación con</w:t>
      </w:r>
      <w:r>
        <w:rPr>
          <w:spacing w:val="1"/>
          <w:w w:val="80"/>
        </w:rPr>
        <w:t xml:space="preserve"> </w:t>
      </w:r>
      <w:r>
        <w:rPr>
          <w:w w:val="80"/>
        </w:rPr>
        <w:t>las</w:t>
      </w:r>
      <w:r>
        <w:rPr>
          <w:spacing w:val="3"/>
          <w:w w:val="80"/>
        </w:rPr>
        <w:t xml:space="preserve"> </w:t>
      </w:r>
      <w:r>
        <w:rPr>
          <w:w w:val="80"/>
        </w:rPr>
        <w:t>demás,</w:t>
      </w:r>
      <w:r>
        <w:rPr>
          <w:spacing w:val="1"/>
          <w:w w:val="80"/>
        </w:rPr>
        <w:t xml:space="preserve"> </w:t>
      </w:r>
      <w:r>
        <w:rPr>
          <w:w w:val="80"/>
        </w:rPr>
        <w:t>la</w:t>
      </w:r>
      <w:r>
        <w:rPr>
          <w:spacing w:val="3"/>
          <w:w w:val="80"/>
        </w:rPr>
        <w:t xml:space="preserve"> </w:t>
      </w:r>
      <w:r>
        <w:rPr>
          <w:w w:val="80"/>
        </w:rPr>
        <w:t>propuesta</w:t>
      </w:r>
      <w:r>
        <w:rPr>
          <w:spacing w:val="-2"/>
          <w:w w:val="80"/>
        </w:rPr>
        <w:t xml:space="preserve"> </w:t>
      </w:r>
      <w:r>
        <w:rPr>
          <w:w w:val="80"/>
        </w:rPr>
        <w:t>más</w:t>
      </w:r>
      <w:r>
        <w:rPr>
          <w:spacing w:val="1"/>
          <w:w w:val="80"/>
        </w:rPr>
        <w:t xml:space="preserve"> </w:t>
      </w:r>
      <w:r>
        <w:rPr>
          <w:w w:val="80"/>
        </w:rPr>
        <w:t>favorable</w:t>
      </w:r>
      <w:r>
        <w:rPr>
          <w:spacing w:val="3"/>
          <w:w w:val="80"/>
        </w:rPr>
        <w:t xml:space="preserve"> </w:t>
      </w:r>
      <w:r>
        <w:rPr>
          <w:w w:val="80"/>
        </w:rPr>
        <w:t>en</w:t>
      </w:r>
      <w:r>
        <w:rPr>
          <w:spacing w:val="1"/>
          <w:w w:val="80"/>
        </w:rPr>
        <w:t xml:space="preserve"> </w:t>
      </w:r>
      <w:r>
        <w:rPr>
          <w:w w:val="80"/>
        </w:rPr>
        <w:t>el</w:t>
      </w:r>
      <w:r>
        <w:rPr>
          <w:spacing w:val="3"/>
          <w:w w:val="80"/>
        </w:rPr>
        <w:t xml:space="preserve"> </w:t>
      </w:r>
      <w:r>
        <w:rPr>
          <w:w w:val="80"/>
        </w:rPr>
        <w:t>proceso</w:t>
      </w:r>
      <w:r>
        <w:rPr>
          <w:spacing w:val="1"/>
          <w:w w:val="80"/>
        </w:rPr>
        <w:t xml:space="preserve"> </w:t>
      </w:r>
      <w:r>
        <w:rPr>
          <w:w w:val="80"/>
        </w:rPr>
        <w:t>de</w:t>
      </w:r>
      <w:r>
        <w:rPr>
          <w:spacing w:val="3"/>
          <w:w w:val="80"/>
        </w:rPr>
        <w:t xml:space="preserve"> </w:t>
      </w:r>
      <w:r>
        <w:rPr>
          <w:w w:val="80"/>
        </w:rPr>
        <w:t>selección.</w:t>
      </w:r>
      <w:r>
        <w:t xml:space="preserve"> </w:t>
      </w:r>
    </w:p>
    <w:p w14:paraId="120C6447" w14:textId="77777777" w:rsidR="00607E97" w:rsidRDefault="003A6ABD">
      <w:pPr>
        <w:pStyle w:val="Textoindependiente"/>
        <w:ind w:left="1404" w:right="1387" w:hanging="286"/>
        <w:jc w:val="both"/>
      </w:pPr>
      <w:r>
        <w:rPr>
          <w:spacing w:val="-1"/>
          <w:w w:val="70"/>
        </w:rPr>
        <w:t></w:t>
      </w:r>
      <w:r>
        <w:rPr>
          <w:w w:val="70"/>
        </w:rPr>
        <w:t xml:space="preserve"> </w:t>
      </w:r>
      <w:r>
        <w:rPr>
          <w:rFonts w:ascii="Arial" w:hAnsi="Arial"/>
          <w:b/>
          <w:spacing w:val="-1"/>
          <w:w w:val="90"/>
        </w:rPr>
        <w:t>AEROCIVIL</w:t>
      </w:r>
      <w:r>
        <w:rPr>
          <w:spacing w:val="-1"/>
          <w:w w:val="90"/>
        </w:rPr>
        <w:t xml:space="preserve">: Sigla de la Unidad Administrativa </w:t>
      </w:r>
      <w:r>
        <w:rPr>
          <w:w w:val="90"/>
        </w:rPr>
        <w:t>Especial de Aeronáutica Civil, es una entidad</w:t>
      </w:r>
      <w:r>
        <w:rPr>
          <w:spacing w:val="1"/>
          <w:w w:val="90"/>
        </w:rPr>
        <w:t xml:space="preserve"> </w:t>
      </w:r>
      <w:r>
        <w:rPr>
          <w:w w:val="80"/>
        </w:rPr>
        <w:t>especializada, de carácter técnico, dotado de personería jurídica, autonomía administrativa y patrimonio</w:t>
      </w:r>
      <w:r>
        <w:rPr>
          <w:spacing w:val="1"/>
          <w:w w:val="80"/>
        </w:rPr>
        <w:t xml:space="preserve"> </w:t>
      </w:r>
      <w:r>
        <w:rPr>
          <w:w w:val="80"/>
        </w:rPr>
        <w:t>independiente, adscrito al Ministerio de Transporte. La AEROCIVIL es la entidad encargada de iniciar,</w:t>
      </w:r>
      <w:r>
        <w:rPr>
          <w:spacing w:val="1"/>
          <w:w w:val="80"/>
        </w:rPr>
        <w:t xml:space="preserve"> </w:t>
      </w:r>
      <w:r>
        <w:rPr>
          <w:spacing w:val="-1"/>
          <w:w w:val="90"/>
        </w:rPr>
        <w:t>tramitar</w:t>
      </w:r>
      <w:r>
        <w:rPr>
          <w:spacing w:val="-8"/>
          <w:w w:val="90"/>
        </w:rPr>
        <w:t xml:space="preserve"> </w:t>
      </w:r>
      <w:r>
        <w:rPr>
          <w:spacing w:val="-1"/>
          <w:w w:val="90"/>
        </w:rPr>
        <w:t>y</w:t>
      </w:r>
      <w:r>
        <w:rPr>
          <w:spacing w:val="-8"/>
          <w:w w:val="90"/>
        </w:rPr>
        <w:t xml:space="preserve"> </w:t>
      </w:r>
      <w:r>
        <w:rPr>
          <w:spacing w:val="-1"/>
          <w:w w:val="90"/>
        </w:rPr>
        <w:t>llevar</w:t>
      </w:r>
      <w:r>
        <w:rPr>
          <w:spacing w:val="-8"/>
          <w:w w:val="90"/>
        </w:rPr>
        <w:t xml:space="preserve"> </w:t>
      </w:r>
      <w:r>
        <w:rPr>
          <w:spacing w:val="-1"/>
          <w:w w:val="90"/>
        </w:rPr>
        <w:t>hasta</w:t>
      </w:r>
      <w:r>
        <w:rPr>
          <w:spacing w:val="-7"/>
          <w:w w:val="90"/>
        </w:rPr>
        <w:t xml:space="preserve"> </w:t>
      </w:r>
      <w:r>
        <w:rPr>
          <w:spacing w:val="-1"/>
          <w:w w:val="90"/>
        </w:rPr>
        <w:t>su</w:t>
      </w:r>
      <w:r>
        <w:rPr>
          <w:spacing w:val="-8"/>
          <w:w w:val="90"/>
        </w:rPr>
        <w:t xml:space="preserve"> </w:t>
      </w:r>
      <w:r>
        <w:rPr>
          <w:spacing w:val="-1"/>
          <w:w w:val="90"/>
        </w:rPr>
        <w:t>culminación</w:t>
      </w:r>
      <w:r>
        <w:rPr>
          <w:spacing w:val="-6"/>
          <w:w w:val="90"/>
        </w:rPr>
        <w:t xml:space="preserve"> </w:t>
      </w:r>
      <w:r>
        <w:rPr>
          <w:spacing w:val="-1"/>
          <w:w w:val="90"/>
        </w:rPr>
        <w:t>el</w:t>
      </w:r>
      <w:r>
        <w:rPr>
          <w:spacing w:val="-6"/>
          <w:w w:val="90"/>
        </w:rPr>
        <w:t xml:space="preserve"> </w:t>
      </w:r>
      <w:r>
        <w:rPr>
          <w:spacing w:val="-1"/>
          <w:w w:val="90"/>
        </w:rPr>
        <w:t>proceso</w:t>
      </w:r>
      <w:r>
        <w:rPr>
          <w:spacing w:val="-6"/>
          <w:w w:val="90"/>
        </w:rPr>
        <w:t xml:space="preserve"> </w:t>
      </w:r>
      <w:r>
        <w:rPr>
          <w:spacing w:val="-1"/>
          <w:w w:val="90"/>
        </w:rPr>
        <w:t>de</w:t>
      </w:r>
      <w:r>
        <w:rPr>
          <w:spacing w:val="-8"/>
          <w:w w:val="90"/>
        </w:rPr>
        <w:t xml:space="preserve"> </w:t>
      </w:r>
      <w:r>
        <w:rPr>
          <w:spacing w:val="-1"/>
          <w:w w:val="90"/>
        </w:rPr>
        <w:t>selección,</w:t>
      </w:r>
      <w:r>
        <w:rPr>
          <w:spacing w:val="-8"/>
          <w:w w:val="90"/>
        </w:rPr>
        <w:t xml:space="preserve"> </w:t>
      </w:r>
      <w:r>
        <w:rPr>
          <w:spacing w:val="-1"/>
          <w:w w:val="90"/>
        </w:rPr>
        <w:t>por</w:t>
      </w:r>
      <w:r>
        <w:rPr>
          <w:spacing w:val="-8"/>
          <w:w w:val="90"/>
        </w:rPr>
        <w:t xml:space="preserve"> </w:t>
      </w:r>
      <w:r>
        <w:rPr>
          <w:spacing w:val="-1"/>
          <w:w w:val="90"/>
        </w:rPr>
        <w:t>lo</w:t>
      </w:r>
      <w:r>
        <w:rPr>
          <w:spacing w:val="-7"/>
          <w:w w:val="90"/>
        </w:rPr>
        <w:t xml:space="preserve"> </w:t>
      </w:r>
      <w:r>
        <w:rPr>
          <w:w w:val="90"/>
        </w:rPr>
        <w:t>cual,</w:t>
      </w:r>
      <w:r>
        <w:rPr>
          <w:spacing w:val="-8"/>
          <w:w w:val="90"/>
        </w:rPr>
        <w:t xml:space="preserve"> </w:t>
      </w:r>
      <w:r>
        <w:rPr>
          <w:w w:val="90"/>
        </w:rPr>
        <w:t>se</w:t>
      </w:r>
      <w:r>
        <w:rPr>
          <w:spacing w:val="-6"/>
          <w:w w:val="90"/>
        </w:rPr>
        <w:t xml:space="preserve"> </w:t>
      </w:r>
      <w:r>
        <w:rPr>
          <w:w w:val="90"/>
        </w:rPr>
        <w:t>adelantará</w:t>
      </w:r>
      <w:r>
        <w:rPr>
          <w:spacing w:val="-8"/>
          <w:w w:val="90"/>
        </w:rPr>
        <w:t xml:space="preserve"> </w:t>
      </w:r>
      <w:r>
        <w:rPr>
          <w:w w:val="90"/>
        </w:rPr>
        <w:t>bajo</w:t>
      </w:r>
      <w:r>
        <w:rPr>
          <w:spacing w:val="-8"/>
          <w:w w:val="90"/>
        </w:rPr>
        <w:t xml:space="preserve"> </w:t>
      </w:r>
      <w:r>
        <w:rPr>
          <w:w w:val="90"/>
        </w:rPr>
        <w:t>su</w:t>
      </w:r>
      <w:r>
        <w:rPr>
          <w:spacing w:val="1"/>
          <w:w w:val="90"/>
        </w:rPr>
        <w:t xml:space="preserve"> </w:t>
      </w:r>
      <w:r>
        <w:rPr>
          <w:w w:val="80"/>
        </w:rPr>
        <w:t>responsabilidad</w:t>
      </w:r>
      <w:r>
        <w:rPr>
          <w:spacing w:val="2"/>
          <w:w w:val="80"/>
        </w:rPr>
        <w:t xml:space="preserve"> </w:t>
      </w:r>
      <w:r>
        <w:rPr>
          <w:w w:val="80"/>
        </w:rPr>
        <w:t>la</w:t>
      </w:r>
      <w:r>
        <w:rPr>
          <w:spacing w:val="4"/>
          <w:w w:val="80"/>
        </w:rPr>
        <w:t xml:space="preserve"> </w:t>
      </w:r>
      <w:r>
        <w:rPr>
          <w:w w:val="80"/>
        </w:rPr>
        <w:t>evaluación</w:t>
      </w:r>
      <w:r>
        <w:rPr>
          <w:spacing w:val="1"/>
          <w:w w:val="80"/>
        </w:rPr>
        <w:t xml:space="preserve"> </w:t>
      </w:r>
      <w:r>
        <w:rPr>
          <w:w w:val="80"/>
        </w:rPr>
        <w:t>de</w:t>
      </w:r>
      <w:r>
        <w:rPr>
          <w:spacing w:val="4"/>
          <w:w w:val="80"/>
        </w:rPr>
        <w:t xml:space="preserve"> </w:t>
      </w:r>
      <w:r>
        <w:rPr>
          <w:w w:val="80"/>
        </w:rPr>
        <w:t>las</w:t>
      </w:r>
      <w:r>
        <w:rPr>
          <w:spacing w:val="5"/>
          <w:w w:val="80"/>
        </w:rPr>
        <w:t xml:space="preserve"> </w:t>
      </w:r>
      <w:r>
        <w:rPr>
          <w:w w:val="80"/>
        </w:rPr>
        <w:t>Propuestas</w:t>
      </w:r>
      <w:r>
        <w:rPr>
          <w:spacing w:val="4"/>
          <w:w w:val="80"/>
        </w:rPr>
        <w:t xml:space="preserve"> </w:t>
      </w:r>
      <w:r>
        <w:rPr>
          <w:w w:val="80"/>
        </w:rPr>
        <w:t>que</w:t>
      </w:r>
      <w:r>
        <w:rPr>
          <w:spacing w:val="4"/>
          <w:w w:val="80"/>
        </w:rPr>
        <w:t xml:space="preserve"> </w:t>
      </w:r>
      <w:r>
        <w:rPr>
          <w:w w:val="80"/>
        </w:rPr>
        <w:t>se</w:t>
      </w:r>
      <w:r>
        <w:rPr>
          <w:spacing w:val="5"/>
          <w:w w:val="80"/>
        </w:rPr>
        <w:t xml:space="preserve"> </w:t>
      </w:r>
      <w:r>
        <w:rPr>
          <w:w w:val="80"/>
        </w:rPr>
        <w:t>presenten</w:t>
      </w:r>
      <w:r>
        <w:rPr>
          <w:spacing w:val="4"/>
          <w:w w:val="80"/>
        </w:rPr>
        <w:t xml:space="preserve"> </w:t>
      </w:r>
      <w:r>
        <w:rPr>
          <w:w w:val="80"/>
        </w:rPr>
        <w:t>y</w:t>
      </w:r>
      <w:r>
        <w:rPr>
          <w:spacing w:val="3"/>
          <w:w w:val="80"/>
        </w:rPr>
        <w:t xml:space="preserve"> </w:t>
      </w:r>
      <w:r>
        <w:rPr>
          <w:w w:val="80"/>
        </w:rPr>
        <w:t>adjudicará</w:t>
      </w:r>
      <w:r>
        <w:rPr>
          <w:spacing w:val="4"/>
          <w:w w:val="80"/>
        </w:rPr>
        <w:t xml:space="preserve"> </w:t>
      </w:r>
      <w:r>
        <w:rPr>
          <w:w w:val="80"/>
        </w:rPr>
        <w:t>el</w:t>
      </w:r>
      <w:r>
        <w:rPr>
          <w:spacing w:val="4"/>
          <w:w w:val="80"/>
        </w:rPr>
        <w:t xml:space="preserve"> </w:t>
      </w:r>
      <w:r>
        <w:rPr>
          <w:w w:val="80"/>
        </w:rPr>
        <w:t>Contratos.</w:t>
      </w:r>
      <w:r>
        <w:t xml:space="preserve"> </w:t>
      </w:r>
    </w:p>
    <w:p w14:paraId="006FAF9E" w14:textId="77777777" w:rsidR="00607E97" w:rsidRDefault="003A6ABD">
      <w:pPr>
        <w:pStyle w:val="Textoindependiente"/>
        <w:spacing w:line="228" w:lineRule="auto"/>
        <w:ind w:left="1404" w:right="1388" w:hanging="286"/>
        <w:jc w:val="both"/>
      </w:pPr>
      <w:r>
        <w:rPr>
          <w:w w:val="70"/>
        </w:rPr>
        <w:t></w:t>
      </w:r>
      <w:r>
        <w:rPr>
          <w:spacing w:val="1"/>
          <w:w w:val="70"/>
        </w:rPr>
        <w:t xml:space="preserve"> </w:t>
      </w:r>
      <w:r>
        <w:rPr>
          <w:rFonts w:ascii="Arial" w:hAnsi="Arial"/>
          <w:b/>
          <w:w w:val="85"/>
        </w:rPr>
        <w:t xml:space="preserve">Anexo: </w:t>
      </w:r>
      <w:r>
        <w:rPr>
          <w:w w:val="85"/>
        </w:rPr>
        <w:t>Es el conjunto de formatos y documentos que se adjuntan en el pliego de condiciones y su</w:t>
      </w:r>
      <w:r>
        <w:rPr>
          <w:spacing w:val="1"/>
          <w:w w:val="85"/>
        </w:rPr>
        <w:t xml:space="preserve"> </w:t>
      </w:r>
      <w:r>
        <w:rPr>
          <w:spacing w:val="-1"/>
          <w:w w:val="85"/>
        </w:rPr>
        <w:t>complementario,</w:t>
      </w:r>
      <w:r>
        <w:rPr>
          <w:spacing w:val="-7"/>
          <w:w w:val="85"/>
        </w:rPr>
        <w:t xml:space="preserve"> </w:t>
      </w:r>
      <w:r>
        <w:rPr>
          <w:spacing w:val="-1"/>
          <w:w w:val="85"/>
        </w:rPr>
        <w:t>los</w:t>
      </w:r>
      <w:r>
        <w:rPr>
          <w:spacing w:val="-7"/>
          <w:w w:val="85"/>
        </w:rPr>
        <w:t xml:space="preserve"> </w:t>
      </w:r>
      <w:r>
        <w:rPr>
          <w:spacing w:val="-1"/>
          <w:w w:val="85"/>
        </w:rPr>
        <w:t>cuales</w:t>
      </w:r>
      <w:r>
        <w:rPr>
          <w:spacing w:val="-5"/>
          <w:w w:val="85"/>
        </w:rPr>
        <w:t xml:space="preserve"> </w:t>
      </w:r>
      <w:r>
        <w:rPr>
          <w:spacing w:val="-1"/>
          <w:w w:val="85"/>
        </w:rPr>
        <w:t>hacen</w:t>
      </w:r>
      <w:r>
        <w:rPr>
          <w:spacing w:val="44"/>
          <w:w w:val="85"/>
        </w:rPr>
        <w:t xml:space="preserve"> </w:t>
      </w:r>
      <w:r>
        <w:rPr>
          <w:spacing w:val="-1"/>
          <w:w w:val="85"/>
        </w:rPr>
        <w:t>parte</w:t>
      </w:r>
      <w:r>
        <w:rPr>
          <w:spacing w:val="-5"/>
          <w:w w:val="85"/>
        </w:rPr>
        <w:t xml:space="preserve"> </w:t>
      </w:r>
      <w:r>
        <w:rPr>
          <w:w w:val="85"/>
        </w:rPr>
        <w:t>integral</w:t>
      </w:r>
      <w:r>
        <w:rPr>
          <w:spacing w:val="-5"/>
          <w:w w:val="85"/>
        </w:rPr>
        <w:t xml:space="preserve"> </w:t>
      </w:r>
      <w:r>
        <w:rPr>
          <w:w w:val="85"/>
        </w:rPr>
        <w:t>del</w:t>
      </w:r>
      <w:r>
        <w:rPr>
          <w:spacing w:val="-1"/>
          <w:w w:val="85"/>
        </w:rPr>
        <w:t xml:space="preserve"> </w:t>
      </w:r>
      <w:r>
        <w:rPr>
          <w:w w:val="85"/>
        </w:rPr>
        <w:t>mismo.</w:t>
      </w:r>
      <w:r>
        <w:t xml:space="preserve"> </w:t>
      </w:r>
    </w:p>
    <w:p w14:paraId="57B1003C" w14:textId="77777777" w:rsidR="00607E97" w:rsidRDefault="003A6ABD">
      <w:pPr>
        <w:pStyle w:val="Textoindependiente"/>
        <w:ind w:left="1404" w:right="1389" w:hanging="286"/>
        <w:jc w:val="both"/>
      </w:pPr>
      <w:r>
        <w:rPr>
          <w:spacing w:val="-2"/>
          <w:w w:val="70"/>
        </w:rPr>
        <w:t></w:t>
      </w:r>
      <w:r>
        <w:rPr>
          <w:spacing w:val="-1"/>
          <w:w w:val="70"/>
        </w:rPr>
        <w:t xml:space="preserve"> </w:t>
      </w:r>
      <w:r>
        <w:rPr>
          <w:rFonts w:ascii="Arial" w:hAnsi="Arial"/>
          <w:b/>
          <w:spacing w:val="-2"/>
          <w:w w:val="85"/>
        </w:rPr>
        <w:t xml:space="preserve">Análisis del Sector: </w:t>
      </w:r>
      <w:r>
        <w:rPr>
          <w:spacing w:val="-2"/>
          <w:w w:val="85"/>
        </w:rPr>
        <w:t xml:space="preserve">Estudios puestos a disposición </w:t>
      </w:r>
      <w:r>
        <w:rPr>
          <w:spacing w:val="-1"/>
          <w:w w:val="85"/>
        </w:rPr>
        <w:t>de los Interesados por parte de la AEROCIVIL,</w:t>
      </w:r>
      <w:r>
        <w:rPr>
          <w:w w:val="85"/>
        </w:rPr>
        <w:t xml:space="preserve"> </w:t>
      </w:r>
      <w:r>
        <w:rPr>
          <w:w w:val="80"/>
        </w:rPr>
        <w:t>relacionados con el mercado relativo al objeto del proceso de contratación, desde la perspectiva legal,</w:t>
      </w:r>
      <w:r>
        <w:rPr>
          <w:spacing w:val="1"/>
          <w:w w:val="80"/>
        </w:rPr>
        <w:t xml:space="preserve"> </w:t>
      </w:r>
      <w:r>
        <w:rPr>
          <w:spacing w:val="-1"/>
          <w:w w:val="85"/>
        </w:rPr>
        <w:t>comercial,</w:t>
      </w:r>
      <w:r>
        <w:rPr>
          <w:spacing w:val="-7"/>
          <w:w w:val="85"/>
        </w:rPr>
        <w:t xml:space="preserve"> </w:t>
      </w:r>
      <w:r>
        <w:rPr>
          <w:spacing w:val="-1"/>
          <w:w w:val="85"/>
        </w:rPr>
        <w:t>financiera,</w:t>
      </w:r>
      <w:r>
        <w:rPr>
          <w:spacing w:val="-7"/>
          <w:w w:val="85"/>
        </w:rPr>
        <w:t xml:space="preserve"> </w:t>
      </w:r>
      <w:r>
        <w:rPr>
          <w:spacing w:val="-1"/>
          <w:w w:val="85"/>
        </w:rPr>
        <w:t>organizacional,</w:t>
      </w:r>
      <w:r>
        <w:rPr>
          <w:spacing w:val="-5"/>
          <w:w w:val="85"/>
        </w:rPr>
        <w:t xml:space="preserve"> </w:t>
      </w:r>
      <w:r>
        <w:rPr>
          <w:spacing w:val="-1"/>
          <w:w w:val="85"/>
        </w:rPr>
        <w:t>técnica</w:t>
      </w:r>
      <w:r>
        <w:rPr>
          <w:spacing w:val="-7"/>
          <w:w w:val="85"/>
        </w:rPr>
        <w:t xml:space="preserve"> </w:t>
      </w:r>
      <w:r>
        <w:rPr>
          <w:spacing w:val="-1"/>
          <w:w w:val="85"/>
        </w:rPr>
        <w:t>y</w:t>
      </w:r>
      <w:r>
        <w:rPr>
          <w:spacing w:val="-5"/>
          <w:w w:val="85"/>
        </w:rPr>
        <w:t xml:space="preserve"> </w:t>
      </w:r>
      <w:r>
        <w:rPr>
          <w:w w:val="85"/>
        </w:rPr>
        <w:t>de</w:t>
      </w:r>
      <w:r>
        <w:rPr>
          <w:spacing w:val="-6"/>
          <w:w w:val="85"/>
        </w:rPr>
        <w:t xml:space="preserve"> </w:t>
      </w:r>
      <w:r>
        <w:rPr>
          <w:w w:val="85"/>
        </w:rPr>
        <w:t>análisis</w:t>
      </w:r>
      <w:r>
        <w:rPr>
          <w:spacing w:val="-2"/>
          <w:w w:val="85"/>
        </w:rPr>
        <w:t xml:space="preserve"> </w:t>
      </w:r>
      <w:r>
        <w:rPr>
          <w:w w:val="85"/>
        </w:rPr>
        <w:t>de</w:t>
      </w:r>
      <w:r>
        <w:rPr>
          <w:spacing w:val="-7"/>
          <w:w w:val="85"/>
        </w:rPr>
        <w:t xml:space="preserve"> </w:t>
      </w:r>
      <w:r>
        <w:rPr>
          <w:w w:val="85"/>
        </w:rPr>
        <w:t>Riesgo.</w:t>
      </w:r>
      <w:r>
        <w:t xml:space="preserve"> </w:t>
      </w:r>
    </w:p>
    <w:p w14:paraId="3C62F4B6" w14:textId="77777777" w:rsidR="00607E97" w:rsidRDefault="003A6ABD">
      <w:pPr>
        <w:pStyle w:val="Textoindependiente"/>
        <w:ind w:left="1404" w:right="1378" w:hanging="286"/>
        <w:jc w:val="both"/>
      </w:pPr>
      <w:r>
        <w:rPr>
          <w:w w:val="70"/>
        </w:rPr>
        <w:t></w:t>
      </w:r>
      <w:r>
        <w:rPr>
          <w:spacing w:val="1"/>
          <w:w w:val="70"/>
        </w:rPr>
        <w:t xml:space="preserve"> </w:t>
      </w:r>
      <w:r>
        <w:rPr>
          <w:rFonts w:ascii="Arial" w:hAnsi="Arial"/>
          <w:b/>
          <w:w w:val="85"/>
        </w:rPr>
        <w:t xml:space="preserve">Aportes Legales: </w:t>
      </w:r>
      <w:r>
        <w:rPr>
          <w:w w:val="85"/>
        </w:rPr>
        <w:t>Son contribuciones parafiscales los gravámenes establecidos con carácter</w:t>
      </w:r>
      <w:r>
        <w:rPr>
          <w:spacing w:val="1"/>
          <w:w w:val="85"/>
        </w:rPr>
        <w:t xml:space="preserve"> </w:t>
      </w:r>
      <w:r>
        <w:rPr>
          <w:w w:val="80"/>
        </w:rPr>
        <w:t>obligatorio por la Ley, que afectan a un determinado y único g</w:t>
      </w:r>
      <w:bookmarkStart w:id="7" w:name="_GoBack"/>
      <w:r>
        <w:rPr>
          <w:w w:val="80"/>
        </w:rPr>
        <w:t>rup</w:t>
      </w:r>
      <w:bookmarkEnd w:id="7"/>
      <w:r>
        <w:rPr>
          <w:w w:val="80"/>
        </w:rPr>
        <w:t>o social y económico y se utilizan para</w:t>
      </w:r>
      <w:r>
        <w:rPr>
          <w:spacing w:val="1"/>
          <w:w w:val="80"/>
        </w:rPr>
        <w:t xml:space="preserve"> </w:t>
      </w:r>
      <w:r>
        <w:rPr>
          <w:w w:val="90"/>
        </w:rPr>
        <w:t>beneficio del propio sector. El manejo, administración y ejecución de estos recursos se hará</w:t>
      </w:r>
      <w:r>
        <w:rPr>
          <w:spacing w:val="1"/>
          <w:w w:val="90"/>
        </w:rPr>
        <w:t xml:space="preserve"> </w:t>
      </w:r>
      <w:r>
        <w:rPr>
          <w:w w:val="80"/>
        </w:rPr>
        <w:t>exclusivamente</w:t>
      </w:r>
      <w:r>
        <w:rPr>
          <w:spacing w:val="-3"/>
          <w:w w:val="80"/>
        </w:rPr>
        <w:t xml:space="preserve"> </w:t>
      </w:r>
      <w:r>
        <w:rPr>
          <w:w w:val="80"/>
        </w:rPr>
        <w:t>en</w:t>
      </w:r>
      <w:r>
        <w:rPr>
          <w:spacing w:val="-2"/>
          <w:w w:val="80"/>
        </w:rPr>
        <w:t xml:space="preserve"> </w:t>
      </w:r>
      <w:r>
        <w:rPr>
          <w:w w:val="80"/>
        </w:rPr>
        <w:t>la</w:t>
      </w:r>
      <w:r>
        <w:rPr>
          <w:spacing w:val="-6"/>
          <w:w w:val="80"/>
        </w:rPr>
        <w:t xml:space="preserve"> </w:t>
      </w:r>
      <w:r>
        <w:rPr>
          <w:w w:val="80"/>
        </w:rPr>
        <w:t>forma</w:t>
      </w:r>
      <w:r>
        <w:rPr>
          <w:spacing w:val="-2"/>
          <w:w w:val="80"/>
        </w:rPr>
        <w:t xml:space="preserve"> </w:t>
      </w:r>
      <w:r>
        <w:rPr>
          <w:w w:val="80"/>
        </w:rPr>
        <w:t>dispuesta</w:t>
      </w:r>
      <w:r>
        <w:rPr>
          <w:spacing w:val="-3"/>
          <w:w w:val="80"/>
        </w:rPr>
        <w:t xml:space="preserve"> </w:t>
      </w:r>
      <w:r>
        <w:rPr>
          <w:w w:val="80"/>
        </w:rPr>
        <w:t>en</w:t>
      </w:r>
      <w:r>
        <w:rPr>
          <w:spacing w:val="-2"/>
          <w:w w:val="80"/>
        </w:rPr>
        <w:t xml:space="preserve"> </w:t>
      </w:r>
      <w:r>
        <w:rPr>
          <w:w w:val="80"/>
        </w:rPr>
        <w:t>la</w:t>
      </w:r>
      <w:r>
        <w:rPr>
          <w:spacing w:val="-3"/>
          <w:w w:val="80"/>
        </w:rPr>
        <w:t xml:space="preserve"> </w:t>
      </w:r>
      <w:r>
        <w:rPr>
          <w:w w:val="80"/>
        </w:rPr>
        <w:t>ley</w:t>
      </w:r>
      <w:r>
        <w:rPr>
          <w:spacing w:val="-2"/>
          <w:w w:val="80"/>
        </w:rPr>
        <w:t xml:space="preserve"> </w:t>
      </w:r>
      <w:r>
        <w:rPr>
          <w:w w:val="80"/>
        </w:rPr>
        <w:t>que</w:t>
      </w:r>
      <w:r>
        <w:rPr>
          <w:spacing w:val="-3"/>
          <w:w w:val="80"/>
        </w:rPr>
        <w:t xml:space="preserve"> </w:t>
      </w:r>
      <w:r>
        <w:rPr>
          <w:w w:val="80"/>
        </w:rPr>
        <w:t>los</w:t>
      </w:r>
      <w:r>
        <w:rPr>
          <w:spacing w:val="-2"/>
          <w:w w:val="80"/>
        </w:rPr>
        <w:t xml:space="preserve"> </w:t>
      </w:r>
      <w:r>
        <w:rPr>
          <w:w w:val="80"/>
        </w:rPr>
        <w:t>crea</w:t>
      </w:r>
      <w:r>
        <w:rPr>
          <w:spacing w:val="-3"/>
          <w:w w:val="80"/>
        </w:rPr>
        <w:t xml:space="preserve"> </w:t>
      </w:r>
      <w:r>
        <w:rPr>
          <w:w w:val="80"/>
        </w:rPr>
        <w:t>y</w:t>
      </w:r>
      <w:r>
        <w:rPr>
          <w:spacing w:val="-5"/>
          <w:w w:val="80"/>
        </w:rPr>
        <w:t xml:space="preserve"> </w:t>
      </w:r>
      <w:r>
        <w:rPr>
          <w:w w:val="80"/>
        </w:rPr>
        <w:t>se</w:t>
      </w:r>
      <w:r>
        <w:rPr>
          <w:spacing w:val="-3"/>
          <w:w w:val="80"/>
        </w:rPr>
        <w:t xml:space="preserve"> </w:t>
      </w:r>
      <w:r>
        <w:rPr>
          <w:w w:val="80"/>
        </w:rPr>
        <w:t>destinarán</w:t>
      </w:r>
      <w:r>
        <w:rPr>
          <w:spacing w:val="-2"/>
          <w:w w:val="80"/>
        </w:rPr>
        <w:t xml:space="preserve"> </w:t>
      </w:r>
      <w:r>
        <w:rPr>
          <w:w w:val="80"/>
        </w:rPr>
        <w:t>sólo</w:t>
      </w:r>
      <w:r>
        <w:rPr>
          <w:spacing w:val="-2"/>
          <w:w w:val="80"/>
        </w:rPr>
        <w:t xml:space="preserve"> </w:t>
      </w:r>
      <w:r>
        <w:rPr>
          <w:w w:val="80"/>
        </w:rPr>
        <w:t>al</w:t>
      </w:r>
      <w:r>
        <w:rPr>
          <w:spacing w:val="-3"/>
          <w:w w:val="80"/>
        </w:rPr>
        <w:t xml:space="preserve"> </w:t>
      </w:r>
      <w:r>
        <w:rPr>
          <w:w w:val="80"/>
        </w:rPr>
        <w:t>objeto</w:t>
      </w:r>
      <w:r>
        <w:rPr>
          <w:spacing w:val="-2"/>
          <w:w w:val="80"/>
        </w:rPr>
        <w:t xml:space="preserve"> </w:t>
      </w:r>
      <w:r>
        <w:rPr>
          <w:w w:val="80"/>
        </w:rPr>
        <w:t>previsto</w:t>
      </w:r>
      <w:r>
        <w:rPr>
          <w:spacing w:val="-3"/>
          <w:w w:val="80"/>
        </w:rPr>
        <w:t xml:space="preserve"> </w:t>
      </w:r>
      <w:r>
        <w:rPr>
          <w:w w:val="80"/>
        </w:rPr>
        <w:t>en</w:t>
      </w:r>
      <w:r>
        <w:rPr>
          <w:spacing w:val="-2"/>
          <w:w w:val="80"/>
        </w:rPr>
        <w:t xml:space="preserve"> </w:t>
      </w:r>
      <w:r>
        <w:rPr>
          <w:w w:val="80"/>
        </w:rPr>
        <w:t>ella.</w:t>
      </w:r>
      <w:r>
        <w:t xml:space="preserve"> </w:t>
      </w:r>
    </w:p>
    <w:p w14:paraId="3B52B32C" w14:textId="77777777" w:rsidR="00607E97" w:rsidRDefault="003A6ABD">
      <w:pPr>
        <w:pStyle w:val="Textoindependiente"/>
        <w:ind w:left="1404" w:right="1384" w:hanging="286"/>
        <w:jc w:val="both"/>
      </w:pPr>
      <w:r>
        <w:rPr>
          <w:w w:val="70"/>
        </w:rPr>
        <w:t></w:t>
      </w:r>
      <w:r>
        <w:rPr>
          <w:spacing w:val="1"/>
          <w:w w:val="70"/>
        </w:rPr>
        <w:t xml:space="preserve"> </w:t>
      </w:r>
      <w:r>
        <w:rPr>
          <w:rFonts w:ascii="Arial" w:hAnsi="Arial"/>
          <w:b/>
          <w:w w:val="80"/>
        </w:rPr>
        <w:t xml:space="preserve">Capacidad Organizacional: </w:t>
      </w:r>
      <w:r>
        <w:rPr>
          <w:w w:val="80"/>
        </w:rPr>
        <w:t>La capacidad organizacional es la aptitud de un proponente para cumplir</w:t>
      </w:r>
      <w:r>
        <w:rPr>
          <w:spacing w:val="1"/>
          <w:w w:val="80"/>
        </w:rPr>
        <w:t xml:space="preserve"> </w:t>
      </w:r>
      <w:r>
        <w:rPr>
          <w:w w:val="80"/>
        </w:rPr>
        <w:t>oportuna y cabalmente el objeto del contrato en función de su organización interna. Dado que la ley no</w:t>
      </w:r>
      <w:r>
        <w:rPr>
          <w:spacing w:val="1"/>
          <w:w w:val="80"/>
        </w:rPr>
        <w:t xml:space="preserve"> </w:t>
      </w:r>
      <w:r>
        <w:rPr>
          <w:w w:val="80"/>
        </w:rPr>
        <w:t>permite tener en cuenta certificaciones independientes sobre la organización de los proponentes como</w:t>
      </w:r>
      <w:r>
        <w:rPr>
          <w:spacing w:val="1"/>
          <w:w w:val="80"/>
        </w:rPr>
        <w:t xml:space="preserve"> </w:t>
      </w:r>
      <w:r>
        <w:rPr>
          <w:w w:val="85"/>
        </w:rPr>
        <w:t>requisitos habilitantes y que la capacidad de organización de una empresa privada para producir</w:t>
      </w:r>
      <w:r>
        <w:rPr>
          <w:spacing w:val="1"/>
          <w:w w:val="85"/>
        </w:rPr>
        <w:t xml:space="preserve"> </w:t>
      </w:r>
      <w:r>
        <w:rPr>
          <w:w w:val="80"/>
        </w:rPr>
        <w:t>resultados para sus clientes y sus accionistas está dada por su rentabilidad, el Decreto 1082 de 2015</w:t>
      </w:r>
      <w:r>
        <w:rPr>
          <w:spacing w:val="1"/>
          <w:w w:val="80"/>
        </w:rPr>
        <w:t xml:space="preserve"> </w:t>
      </w:r>
      <w:r>
        <w:rPr>
          <w:w w:val="80"/>
        </w:rPr>
        <w:t>definió</w:t>
      </w:r>
      <w:r>
        <w:rPr>
          <w:spacing w:val="21"/>
          <w:w w:val="80"/>
        </w:rPr>
        <w:t xml:space="preserve"> </w:t>
      </w:r>
      <w:r>
        <w:rPr>
          <w:w w:val="80"/>
        </w:rPr>
        <w:t>indicadores</w:t>
      </w:r>
      <w:r>
        <w:rPr>
          <w:spacing w:val="24"/>
          <w:w w:val="80"/>
        </w:rPr>
        <w:t xml:space="preserve"> </w:t>
      </w:r>
      <w:r>
        <w:rPr>
          <w:w w:val="80"/>
        </w:rPr>
        <w:t>de</w:t>
      </w:r>
      <w:r>
        <w:rPr>
          <w:spacing w:val="24"/>
          <w:w w:val="80"/>
        </w:rPr>
        <w:t xml:space="preserve"> </w:t>
      </w:r>
      <w:r>
        <w:rPr>
          <w:w w:val="80"/>
        </w:rPr>
        <w:t>rentabilidad</w:t>
      </w:r>
      <w:r>
        <w:rPr>
          <w:spacing w:val="24"/>
          <w:w w:val="80"/>
        </w:rPr>
        <w:t xml:space="preserve"> </w:t>
      </w:r>
      <w:r>
        <w:rPr>
          <w:w w:val="80"/>
        </w:rPr>
        <w:t>para</w:t>
      </w:r>
      <w:r>
        <w:rPr>
          <w:spacing w:val="23"/>
          <w:w w:val="80"/>
        </w:rPr>
        <w:t xml:space="preserve"> </w:t>
      </w:r>
      <w:r>
        <w:rPr>
          <w:w w:val="80"/>
        </w:rPr>
        <w:t>medir</w:t>
      </w:r>
      <w:r>
        <w:rPr>
          <w:spacing w:val="24"/>
          <w:w w:val="80"/>
        </w:rPr>
        <w:t xml:space="preserve"> </w:t>
      </w:r>
      <w:r>
        <w:rPr>
          <w:w w:val="80"/>
        </w:rPr>
        <w:t>la</w:t>
      </w:r>
      <w:r>
        <w:rPr>
          <w:spacing w:val="22"/>
          <w:w w:val="80"/>
        </w:rPr>
        <w:t xml:space="preserve"> </w:t>
      </w:r>
      <w:r>
        <w:rPr>
          <w:w w:val="80"/>
        </w:rPr>
        <w:t>capacidad</w:t>
      </w:r>
      <w:r>
        <w:rPr>
          <w:spacing w:val="20"/>
          <w:w w:val="80"/>
        </w:rPr>
        <w:t xml:space="preserve"> </w:t>
      </w:r>
      <w:r>
        <w:rPr>
          <w:w w:val="80"/>
        </w:rPr>
        <w:t>organizacional</w:t>
      </w:r>
      <w:r>
        <w:rPr>
          <w:spacing w:val="23"/>
          <w:w w:val="80"/>
        </w:rPr>
        <w:t xml:space="preserve"> </w:t>
      </w:r>
      <w:r>
        <w:rPr>
          <w:w w:val="80"/>
        </w:rPr>
        <w:t>de</w:t>
      </w:r>
      <w:r>
        <w:rPr>
          <w:spacing w:val="24"/>
          <w:w w:val="80"/>
        </w:rPr>
        <w:t xml:space="preserve"> </w:t>
      </w:r>
      <w:r>
        <w:rPr>
          <w:w w:val="80"/>
        </w:rPr>
        <w:t>un</w:t>
      </w:r>
      <w:r>
        <w:rPr>
          <w:spacing w:val="24"/>
          <w:w w:val="80"/>
        </w:rPr>
        <w:t xml:space="preserve"> </w:t>
      </w:r>
      <w:r>
        <w:rPr>
          <w:w w:val="80"/>
        </w:rPr>
        <w:t>proponente</w:t>
      </w:r>
      <w:r>
        <w:rPr>
          <w:spacing w:val="24"/>
          <w:w w:val="80"/>
        </w:rPr>
        <w:t xml:space="preserve"> </w:t>
      </w:r>
      <w:r>
        <w:rPr>
          <w:w w:val="80"/>
        </w:rPr>
        <w:t>teniendo</w:t>
      </w:r>
      <w:r>
        <w:rPr>
          <w:spacing w:val="1"/>
          <w:w w:val="80"/>
        </w:rPr>
        <w:t xml:space="preserve"> </w:t>
      </w:r>
      <w:r>
        <w:rPr>
          <w:w w:val="80"/>
        </w:rPr>
        <w:t>en</w:t>
      </w:r>
      <w:r>
        <w:rPr>
          <w:spacing w:val="2"/>
          <w:w w:val="80"/>
        </w:rPr>
        <w:t xml:space="preserve"> </w:t>
      </w:r>
      <w:r>
        <w:rPr>
          <w:w w:val="80"/>
        </w:rPr>
        <w:t>cuenta</w:t>
      </w:r>
      <w:r>
        <w:rPr>
          <w:spacing w:val="3"/>
          <w:w w:val="80"/>
        </w:rPr>
        <w:t xml:space="preserve"> </w:t>
      </w:r>
      <w:r>
        <w:rPr>
          <w:w w:val="80"/>
        </w:rPr>
        <w:t>que</w:t>
      </w:r>
      <w:r>
        <w:rPr>
          <w:spacing w:val="3"/>
          <w:w w:val="80"/>
        </w:rPr>
        <w:t xml:space="preserve"> </w:t>
      </w:r>
      <w:r>
        <w:rPr>
          <w:w w:val="80"/>
        </w:rPr>
        <w:t>un</w:t>
      </w:r>
      <w:r>
        <w:rPr>
          <w:spacing w:val="3"/>
          <w:w w:val="80"/>
        </w:rPr>
        <w:t xml:space="preserve"> </w:t>
      </w:r>
      <w:r>
        <w:rPr>
          <w:w w:val="80"/>
        </w:rPr>
        <w:t>actor</w:t>
      </w:r>
      <w:r>
        <w:rPr>
          <w:spacing w:val="3"/>
          <w:w w:val="80"/>
        </w:rPr>
        <w:t xml:space="preserve"> </w:t>
      </w:r>
      <w:r>
        <w:rPr>
          <w:w w:val="80"/>
        </w:rPr>
        <w:t>del</w:t>
      </w:r>
      <w:r>
        <w:rPr>
          <w:spacing w:val="5"/>
          <w:w w:val="80"/>
        </w:rPr>
        <w:t xml:space="preserve"> </w:t>
      </w:r>
      <w:r>
        <w:rPr>
          <w:w w:val="80"/>
        </w:rPr>
        <w:t>sector</w:t>
      </w:r>
      <w:r>
        <w:rPr>
          <w:spacing w:val="3"/>
          <w:w w:val="80"/>
        </w:rPr>
        <w:t xml:space="preserve"> </w:t>
      </w:r>
      <w:r>
        <w:rPr>
          <w:w w:val="80"/>
        </w:rPr>
        <w:t>privado</w:t>
      </w:r>
      <w:r>
        <w:rPr>
          <w:spacing w:val="3"/>
          <w:w w:val="80"/>
        </w:rPr>
        <w:t xml:space="preserve"> </w:t>
      </w:r>
      <w:r>
        <w:rPr>
          <w:w w:val="80"/>
        </w:rPr>
        <w:t>está</w:t>
      </w:r>
      <w:r>
        <w:rPr>
          <w:spacing w:val="3"/>
          <w:w w:val="80"/>
        </w:rPr>
        <w:t xml:space="preserve"> </w:t>
      </w:r>
      <w:r>
        <w:rPr>
          <w:w w:val="80"/>
        </w:rPr>
        <w:t>bien</w:t>
      </w:r>
      <w:r>
        <w:rPr>
          <w:spacing w:val="2"/>
          <w:w w:val="80"/>
        </w:rPr>
        <w:t xml:space="preserve"> </w:t>
      </w:r>
      <w:r>
        <w:rPr>
          <w:w w:val="80"/>
        </w:rPr>
        <w:t>organizado</w:t>
      </w:r>
      <w:r>
        <w:rPr>
          <w:spacing w:val="3"/>
          <w:w w:val="80"/>
        </w:rPr>
        <w:t xml:space="preserve"> </w:t>
      </w:r>
      <w:r>
        <w:rPr>
          <w:w w:val="80"/>
        </w:rPr>
        <w:t>cuando</w:t>
      </w:r>
      <w:r>
        <w:rPr>
          <w:spacing w:val="3"/>
          <w:w w:val="80"/>
        </w:rPr>
        <w:t xml:space="preserve"> </w:t>
      </w:r>
      <w:r>
        <w:rPr>
          <w:w w:val="80"/>
        </w:rPr>
        <w:t>es</w:t>
      </w:r>
      <w:r>
        <w:rPr>
          <w:spacing w:val="5"/>
          <w:w w:val="80"/>
        </w:rPr>
        <w:t xml:space="preserve"> </w:t>
      </w:r>
      <w:r>
        <w:rPr>
          <w:w w:val="80"/>
        </w:rPr>
        <w:t>rentable.</w:t>
      </w:r>
      <w:r>
        <w:t xml:space="preserve"> </w:t>
      </w:r>
    </w:p>
    <w:p w14:paraId="6EB07CA4" w14:textId="77777777" w:rsidR="00607E97" w:rsidRDefault="003A6ABD">
      <w:pPr>
        <w:tabs>
          <w:tab w:val="left" w:pos="1404"/>
        </w:tabs>
        <w:spacing w:line="228" w:lineRule="auto"/>
        <w:ind w:left="1404" w:right="1389" w:hanging="286"/>
      </w:pPr>
      <w:r>
        <w:rPr>
          <w:w w:val="65"/>
        </w:rPr>
        <w:t></w:t>
      </w:r>
      <w:r>
        <w:rPr>
          <w:w w:val="65"/>
        </w:rPr>
        <w:tab/>
      </w:r>
      <w:r>
        <w:rPr>
          <w:rFonts w:ascii="Arial" w:hAnsi="Arial"/>
          <w:b/>
          <w:w w:val="85"/>
        </w:rPr>
        <w:t>Clasificador</w:t>
      </w:r>
      <w:r>
        <w:rPr>
          <w:rFonts w:ascii="Arial" w:hAnsi="Arial"/>
          <w:b/>
          <w:spacing w:val="16"/>
          <w:w w:val="85"/>
        </w:rPr>
        <w:t xml:space="preserve"> </w:t>
      </w:r>
      <w:r>
        <w:rPr>
          <w:rFonts w:ascii="Arial" w:hAnsi="Arial"/>
          <w:b/>
          <w:w w:val="85"/>
        </w:rPr>
        <w:t>de</w:t>
      </w:r>
      <w:r>
        <w:rPr>
          <w:rFonts w:ascii="Arial" w:hAnsi="Arial"/>
          <w:b/>
          <w:spacing w:val="16"/>
          <w:w w:val="85"/>
        </w:rPr>
        <w:t xml:space="preserve"> </w:t>
      </w:r>
      <w:r>
        <w:rPr>
          <w:rFonts w:ascii="Arial" w:hAnsi="Arial"/>
          <w:b/>
          <w:w w:val="85"/>
        </w:rPr>
        <w:t>Bienes</w:t>
      </w:r>
      <w:r>
        <w:rPr>
          <w:rFonts w:ascii="Arial" w:hAnsi="Arial"/>
          <w:b/>
          <w:spacing w:val="16"/>
          <w:w w:val="85"/>
        </w:rPr>
        <w:t xml:space="preserve"> </w:t>
      </w:r>
      <w:r>
        <w:rPr>
          <w:rFonts w:ascii="Arial" w:hAnsi="Arial"/>
          <w:b/>
          <w:w w:val="85"/>
        </w:rPr>
        <w:t>y</w:t>
      </w:r>
      <w:r>
        <w:rPr>
          <w:rFonts w:ascii="Arial" w:hAnsi="Arial"/>
          <w:b/>
          <w:spacing w:val="18"/>
          <w:w w:val="85"/>
        </w:rPr>
        <w:t xml:space="preserve"> </w:t>
      </w:r>
      <w:r>
        <w:rPr>
          <w:rFonts w:ascii="Arial" w:hAnsi="Arial"/>
          <w:b/>
          <w:w w:val="85"/>
        </w:rPr>
        <w:t>Servicios</w:t>
      </w:r>
      <w:r>
        <w:rPr>
          <w:w w:val="85"/>
        </w:rPr>
        <w:t>:</w:t>
      </w:r>
      <w:r>
        <w:rPr>
          <w:spacing w:val="12"/>
          <w:w w:val="85"/>
        </w:rPr>
        <w:t xml:space="preserve"> </w:t>
      </w:r>
      <w:r>
        <w:rPr>
          <w:w w:val="85"/>
        </w:rPr>
        <w:t>Es</w:t>
      </w:r>
      <w:r>
        <w:rPr>
          <w:spacing w:val="12"/>
          <w:w w:val="85"/>
        </w:rPr>
        <w:t xml:space="preserve"> </w:t>
      </w:r>
      <w:r>
        <w:rPr>
          <w:w w:val="85"/>
        </w:rPr>
        <w:t>el</w:t>
      </w:r>
      <w:r>
        <w:rPr>
          <w:spacing w:val="13"/>
          <w:w w:val="85"/>
        </w:rPr>
        <w:t xml:space="preserve"> </w:t>
      </w:r>
      <w:r>
        <w:rPr>
          <w:w w:val="85"/>
        </w:rPr>
        <w:t>sistema</w:t>
      </w:r>
      <w:r>
        <w:rPr>
          <w:spacing w:val="12"/>
          <w:w w:val="85"/>
        </w:rPr>
        <w:t xml:space="preserve"> </w:t>
      </w:r>
      <w:r>
        <w:rPr>
          <w:w w:val="85"/>
        </w:rPr>
        <w:t>de</w:t>
      </w:r>
      <w:r>
        <w:rPr>
          <w:spacing w:val="12"/>
          <w:w w:val="85"/>
        </w:rPr>
        <w:t xml:space="preserve"> </w:t>
      </w:r>
      <w:r>
        <w:rPr>
          <w:w w:val="85"/>
        </w:rPr>
        <w:t>codificación</w:t>
      </w:r>
      <w:r>
        <w:rPr>
          <w:spacing w:val="15"/>
          <w:w w:val="85"/>
        </w:rPr>
        <w:t xml:space="preserve"> </w:t>
      </w:r>
      <w:r>
        <w:rPr>
          <w:w w:val="85"/>
        </w:rPr>
        <w:t>de</w:t>
      </w:r>
      <w:r>
        <w:rPr>
          <w:spacing w:val="13"/>
          <w:w w:val="85"/>
        </w:rPr>
        <w:t xml:space="preserve"> </w:t>
      </w:r>
      <w:r>
        <w:rPr>
          <w:w w:val="85"/>
        </w:rPr>
        <w:t>las</w:t>
      </w:r>
      <w:r>
        <w:rPr>
          <w:spacing w:val="12"/>
          <w:w w:val="85"/>
        </w:rPr>
        <w:t xml:space="preserve"> </w:t>
      </w:r>
      <w:r>
        <w:rPr>
          <w:w w:val="85"/>
        </w:rPr>
        <w:t>Naciones</w:t>
      </w:r>
      <w:r>
        <w:rPr>
          <w:spacing w:val="15"/>
          <w:w w:val="85"/>
        </w:rPr>
        <w:t xml:space="preserve"> </w:t>
      </w:r>
      <w:r>
        <w:rPr>
          <w:w w:val="85"/>
        </w:rPr>
        <w:t>Unidas</w:t>
      </w:r>
      <w:r>
        <w:rPr>
          <w:spacing w:val="13"/>
          <w:w w:val="85"/>
        </w:rPr>
        <w:t xml:space="preserve"> </w:t>
      </w:r>
      <w:r>
        <w:rPr>
          <w:w w:val="85"/>
        </w:rPr>
        <w:t>para</w:t>
      </w:r>
      <w:r>
        <w:rPr>
          <w:spacing w:val="1"/>
          <w:w w:val="85"/>
        </w:rPr>
        <w:t xml:space="preserve"> </w:t>
      </w:r>
      <w:r>
        <w:rPr>
          <w:spacing w:val="-1"/>
          <w:w w:val="85"/>
        </w:rPr>
        <w:t>estandarizar</w:t>
      </w:r>
      <w:r>
        <w:rPr>
          <w:spacing w:val="-10"/>
          <w:w w:val="85"/>
        </w:rPr>
        <w:t xml:space="preserve"> </w:t>
      </w:r>
      <w:r>
        <w:rPr>
          <w:spacing w:val="-1"/>
          <w:w w:val="85"/>
        </w:rPr>
        <w:t>productos</w:t>
      </w:r>
      <w:r>
        <w:rPr>
          <w:spacing w:val="-7"/>
          <w:w w:val="85"/>
        </w:rPr>
        <w:t xml:space="preserve"> </w:t>
      </w:r>
      <w:r>
        <w:rPr>
          <w:spacing w:val="-1"/>
          <w:w w:val="85"/>
        </w:rPr>
        <w:t>y</w:t>
      </w:r>
      <w:r>
        <w:rPr>
          <w:spacing w:val="-5"/>
          <w:w w:val="85"/>
        </w:rPr>
        <w:t xml:space="preserve"> </w:t>
      </w:r>
      <w:r>
        <w:rPr>
          <w:spacing w:val="-1"/>
          <w:w w:val="85"/>
        </w:rPr>
        <w:t>servicios,</w:t>
      </w:r>
      <w:r>
        <w:rPr>
          <w:spacing w:val="-6"/>
          <w:w w:val="85"/>
        </w:rPr>
        <w:t xml:space="preserve"> </w:t>
      </w:r>
      <w:r>
        <w:rPr>
          <w:spacing w:val="-1"/>
          <w:w w:val="85"/>
        </w:rPr>
        <w:t>conocido</w:t>
      </w:r>
      <w:r>
        <w:rPr>
          <w:spacing w:val="-7"/>
          <w:w w:val="85"/>
        </w:rPr>
        <w:t xml:space="preserve"> </w:t>
      </w:r>
      <w:r>
        <w:rPr>
          <w:w w:val="85"/>
        </w:rPr>
        <w:t>por</w:t>
      </w:r>
      <w:r>
        <w:rPr>
          <w:spacing w:val="-7"/>
          <w:w w:val="85"/>
        </w:rPr>
        <w:t xml:space="preserve"> </w:t>
      </w:r>
      <w:r>
        <w:rPr>
          <w:w w:val="85"/>
        </w:rPr>
        <w:t>las</w:t>
      </w:r>
      <w:r>
        <w:rPr>
          <w:spacing w:val="-5"/>
          <w:w w:val="85"/>
        </w:rPr>
        <w:t xml:space="preserve"> </w:t>
      </w:r>
      <w:r>
        <w:rPr>
          <w:w w:val="85"/>
        </w:rPr>
        <w:t>siglas</w:t>
      </w:r>
      <w:r>
        <w:rPr>
          <w:spacing w:val="-1"/>
          <w:w w:val="85"/>
        </w:rPr>
        <w:t xml:space="preserve"> </w:t>
      </w:r>
      <w:r>
        <w:rPr>
          <w:w w:val="85"/>
        </w:rPr>
        <w:t>UNSPSC.</w:t>
      </w:r>
      <w:r>
        <w:t xml:space="preserve"> </w:t>
      </w:r>
    </w:p>
    <w:p w14:paraId="03AAA1BC" w14:textId="77777777" w:rsidR="00607E97" w:rsidRDefault="003A6ABD">
      <w:pPr>
        <w:tabs>
          <w:tab w:val="left" w:pos="1404"/>
        </w:tabs>
        <w:spacing w:before="2" w:line="225" w:lineRule="auto"/>
        <w:ind w:left="1404" w:right="1389" w:hanging="286"/>
      </w:pPr>
      <w:r>
        <w:rPr>
          <w:w w:val="65"/>
        </w:rPr>
        <w:t></w:t>
      </w:r>
      <w:r>
        <w:rPr>
          <w:w w:val="65"/>
        </w:rPr>
        <w:tab/>
      </w:r>
      <w:r>
        <w:rPr>
          <w:rFonts w:ascii="Arial" w:hAnsi="Arial"/>
          <w:b/>
          <w:spacing w:val="-2"/>
          <w:w w:val="85"/>
        </w:rPr>
        <w:t>Colombia</w:t>
      </w:r>
      <w:r>
        <w:rPr>
          <w:rFonts w:ascii="Arial" w:hAnsi="Arial"/>
          <w:b/>
          <w:spacing w:val="-4"/>
          <w:w w:val="85"/>
        </w:rPr>
        <w:t xml:space="preserve"> </w:t>
      </w:r>
      <w:r>
        <w:rPr>
          <w:rFonts w:ascii="Arial" w:hAnsi="Arial"/>
          <w:b/>
          <w:spacing w:val="-2"/>
          <w:w w:val="85"/>
        </w:rPr>
        <w:t>Compra</w:t>
      </w:r>
      <w:r>
        <w:rPr>
          <w:rFonts w:ascii="Arial" w:hAnsi="Arial"/>
          <w:b/>
          <w:spacing w:val="-1"/>
          <w:w w:val="85"/>
        </w:rPr>
        <w:t xml:space="preserve"> </w:t>
      </w:r>
      <w:r>
        <w:rPr>
          <w:rFonts w:ascii="Arial" w:hAnsi="Arial"/>
          <w:b/>
          <w:spacing w:val="-2"/>
          <w:w w:val="85"/>
        </w:rPr>
        <w:t>Eficiente</w:t>
      </w:r>
      <w:r>
        <w:rPr>
          <w:spacing w:val="-2"/>
          <w:w w:val="85"/>
        </w:rPr>
        <w:t>:</w:t>
      </w:r>
      <w:r>
        <w:rPr>
          <w:w w:val="85"/>
        </w:rPr>
        <w:t xml:space="preserve"> </w:t>
      </w:r>
      <w:r>
        <w:rPr>
          <w:spacing w:val="-2"/>
          <w:w w:val="85"/>
        </w:rPr>
        <w:t xml:space="preserve">Es la Agencia </w:t>
      </w:r>
      <w:r>
        <w:rPr>
          <w:spacing w:val="-1"/>
          <w:w w:val="85"/>
        </w:rPr>
        <w:t>Nacional</w:t>
      </w:r>
      <w:r>
        <w:rPr>
          <w:w w:val="85"/>
        </w:rPr>
        <w:t xml:space="preserve"> </w:t>
      </w:r>
      <w:r>
        <w:rPr>
          <w:spacing w:val="-1"/>
          <w:w w:val="85"/>
        </w:rPr>
        <w:t>de</w:t>
      </w:r>
      <w:r>
        <w:rPr>
          <w:w w:val="85"/>
        </w:rPr>
        <w:t xml:space="preserve"> </w:t>
      </w:r>
      <w:r>
        <w:rPr>
          <w:spacing w:val="-1"/>
          <w:w w:val="85"/>
        </w:rPr>
        <w:t>Contratación Pública</w:t>
      </w:r>
      <w:r>
        <w:rPr>
          <w:spacing w:val="-2"/>
          <w:w w:val="85"/>
        </w:rPr>
        <w:t xml:space="preserve"> </w:t>
      </w:r>
      <w:r>
        <w:rPr>
          <w:spacing w:val="-1"/>
          <w:w w:val="85"/>
        </w:rPr>
        <w:t>creada</w:t>
      </w:r>
      <w:r>
        <w:rPr>
          <w:w w:val="85"/>
        </w:rPr>
        <w:t xml:space="preserve"> </w:t>
      </w:r>
      <w:r>
        <w:rPr>
          <w:spacing w:val="-1"/>
          <w:w w:val="85"/>
        </w:rPr>
        <w:t>por</w:t>
      </w:r>
      <w:r>
        <w:rPr>
          <w:w w:val="85"/>
        </w:rPr>
        <w:t xml:space="preserve"> </w:t>
      </w:r>
      <w:r>
        <w:rPr>
          <w:spacing w:val="-1"/>
          <w:w w:val="85"/>
        </w:rPr>
        <w:t>medio</w:t>
      </w:r>
      <w:r>
        <w:rPr>
          <w:w w:val="85"/>
        </w:rPr>
        <w:t xml:space="preserve"> </w:t>
      </w:r>
      <w:r>
        <w:rPr>
          <w:spacing w:val="-1"/>
          <w:w w:val="85"/>
        </w:rPr>
        <w:t>del</w:t>
      </w:r>
      <w:r>
        <w:rPr>
          <w:w w:val="85"/>
        </w:rPr>
        <w:t xml:space="preserve"> </w:t>
      </w:r>
      <w:r>
        <w:rPr>
          <w:w w:val="95"/>
        </w:rPr>
        <w:t>Decreto-Ley</w:t>
      </w:r>
      <w:r>
        <w:rPr>
          <w:spacing w:val="-9"/>
          <w:w w:val="95"/>
        </w:rPr>
        <w:t xml:space="preserve"> </w:t>
      </w:r>
      <w:r>
        <w:rPr>
          <w:w w:val="95"/>
        </w:rPr>
        <w:t>4170</w:t>
      </w:r>
      <w:r>
        <w:rPr>
          <w:spacing w:val="-14"/>
          <w:w w:val="95"/>
        </w:rPr>
        <w:t xml:space="preserve"> </w:t>
      </w:r>
      <w:r>
        <w:rPr>
          <w:w w:val="95"/>
        </w:rPr>
        <w:t>de</w:t>
      </w:r>
      <w:r>
        <w:rPr>
          <w:spacing w:val="-9"/>
          <w:w w:val="95"/>
        </w:rPr>
        <w:t xml:space="preserve"> </w:t>
      </w:r>
      <w:r>
        <w:rPr>
          <w:w w:val="95"/>
        </w:rPr>
        <w:t>2011.</w:t>
      </w:r>
      <w:r>
        <w:t xml:space="preserve"> </w:t>
      </w:r>
    </w:p>
    <w:p w14:paraId="440B4A0A" w14:textId="77777777" w:rsidR="00607E97" w:rsidRDefault="003A6ABD">
      <w:pPr>
        <w:tabs>
          <w:tab w:val="left" w:pos="1404"/>
        </w:tabs>
        <w:spacing w:before="2" w:line="228" w:lineRule="auto"/>
        <w:ind w:left="1405" w:right="1389" w:hanging="286"/>
      </w:pPr>
      <w:r>
        <w:rPr>
          <w:w w:val="65"/>
        </w:rPr>
        <w:t></w:t>
      </w:r>
      <w:r>
        <w:rPr>
          <w:w w:val="65"/>
        </w:rPr>
        <w:tab/>
      </w:r>
      <w:r>
        <w:rPr>
          <w:rFonts w:ascii="Arial" w:hAnsi="Arial"/>
          <w:b/>
          <w:spacing w:val="-1"/>
          <w:w w:val="90"/>
        </w:rPr>
        <w:t>Certificado</w:t>
      </w:r>
      <w:r>
        <w:rPr>
          <w:rFonts w:ascii="Arial" w:hAnsi="Arial"/>
          <w:b/>
          <w:spacing w:val="24"/>
          <w:w w:val="90"/>
        </w:rPr>
        <w:t xml:space="preserve"> </w:t>
      </w:r>
      <w:r>
        <w:rPr>
          <w:rFonts w:ascii="Arial" w:hAnsi="Arial"/>
          <w:b/>
          <w:spacing w:val="-1"/>
          <w:w w:val="90"/>
        </w:rPr>
        <w:t>de</w:t>
      </w:r>
      <w:r>
        <w:rPr>
          <w:rFonts w:ascii="Arial" w:hAnsi="Arial"/>
          <w:b/>
          <w:spacing w:val="26"/>
          <w:w w:val="90"/>
        </w:rPr>
        <w:t xml:space="preserve"> </w:t>
      </w:r>
      <w:r>
        <w:rPr>
          <w:rFonts w:ascii="Arial" w:hAnsi="Arial"/>
          <w:b/>
          <w:spacing w:val="-1"/>
          <w:w w:val="90"/>
        </w:rPr>
        <w:t>Disponibilidad</w:t>
      </w:r>
      <w:r>
        <w:rPr>
          <w:rFonts w:ascii="Arial" w:hAnsi="Arial"/>
          <w:b/>
          <w:spacing w:val="26"/>
          <w:w w:val="90"/>
        </w:rPr>
        <w:t xml:space="preserve"> </w:t>
      </w:r>
      <w:r>
        <w:rPr>
          <w:rFonts w:ascii="Arial" w:hAnsi="Arial"/>
          <w:b/>
          <w:spacing w:val="-1"/>
          <w:w w:val="90"/>
        </w:rPr>
        <w:t>presupuestal:</w:t>
      </w:r>
      <w:r>
        <w:rPr>
          <w:rFonts w:ascii="Arial" w:hAnsi="Arial"/>
          <w:b/>
          <w:spacing w:val="25"/>
          <w:w w:val="90"/>
        </w:rPr>
        <w:t xml:space="preserve"> </w:t>
      </w:r>
      <w:r>
        <w:rPr>
          <w:spacing w:val="-1"/>
          <w:w w:val="90"/>
        </w:rPr>
        <w:t>Documento</w:t>
      </w:r>
      <w:r>
        <w:rPr>
          <w:spacing w:val="26"/>
          <w:w w:val="90"/>
        </w:rPr>
        <w:t xml:space="preserve"> </w:t>
      </w:r>
      <w:r>
        <w:rPr>
          <w:w w:val="90"/>
        </w:rPr>
        <w:t>que</w:t>
      </w:r>
      <w:r>
        <w:rPr>
          <w:spacing w:val="25"/>
          <w:w w:val="90"/>
        </w:rPr>
        <w:t xml:space="preserve"> </w:t>
      </w:r>
      <w:r>
        <w:rPr>
          <w:w w:val="90"/>
        </w:rPr>
        <w:t>acredita</w:t>
      </w:r>
      <w:r>
        <w:rPr>
          <w:spacing w:val="24"/>
          <w:w w:val="90"/>
        </w:rPr>
        <w:t xml:space="preserve"> </w:t>
      </w:r>
      <w:r>
        <w:rPr>
          <w:w w:val="90"/>
        </w:rPr>
        <w:t>la</w:t>
      </w:r>
      <w:r>
        <w:rPr>
          <w:spacing w:val="24"/>
          <w:w w:val="90"/>
        </w:rPr>
        <w:t xml:space="preserve"> </w:t>
      </w:r>
      <w:r>
        <w:rPr>
          <w:w w:val="90"/>
        </w:rPr>
        <w:t>disponibilidad</w:t>
      </w:r>
      <w:r>
        <w:rPr>
          <w:spacing w:val="25"/>
          <w:w w:val="90"/>
        </w:rPr>
        <w:t xml:space="preserve"> </w:t>
      </w:r>
      <w:r>
        <w:rPr>
          <w:w w:val="90"/>
        </w:rPr>
        <w:t>de</w:t>
      </w:r>
      <w:r>
        <w:rPr>
          <w:spacing w:val="1"/>
          <w:w w:val="90"/>
        </w:rPr>
        <w:t xml:space="preserve"> </w:t>
      </w:r>
      <w:r>
        <w:rPr>
          <w:w w:val="85"/>
        </w:rPr>
        <w:t>presupuesto</w:t>
      </w:r>
      <w:r>
        <w:rPr>
          <w:spacing w:val="-8"/>
          <w:w w:val="85"/>
        </w:rPr>
        <w:t xml:space="preserve"> </w:t>
      </w:r>
      <w:r>
        <w:rPr>
          <w:w w:val="85"/>
        </w:rPr>
        <w:t>para</w:t>
      </w:r>
      <w:r>
        <w:rPr>
          <w:spacing w:val="-5"/>
          <w:w w:val="85"/>
        </w:rPr>
        <w:t xml:space="preserve"> </w:t>
      </w:r>
      <w:r>
        <w:rPr>
          <w:w w:val="85"/>
        </w:rPr>
        <w:t>el</w:t>
      </w:r>
      <w:r>
        <w:rPr>
          <w:spacing w:val="-5"/>
          <w:w w:val="85"/>
        </w:rPr>
        <w:t xml:space="preserve"> </w:t>
      </w:r>
      <w:r>
        <w:rPr>
          <w:w w:val="85"/>
        </w:rPr>
        <w:t>presente</w:t>
      </w:r>
      <w:r>
        <w:rPr>
          <w:spacing w:val="-7"/>
          <w:w w:val="85"/>
        </w:rPr>
        <w:t xml:space="preserve"> </w:t>
      </w:r>
      <w:r>
        <w:rPr>
          <w:w w:val="85"/>
        </w:rPr>
        <w:t>proceso</w:t>
      </w:r>
      <w:r>
        <w:rPr>
          <w:spacing w:val="-5"/>
          <w:w w:val="85"/>
        </w:rPr>
        <w:t xml:space="preserve"> </w:t>
      </w:r>
      <w:r>
        <w:rPr>
          <w:w w:val="85"/>
        </w:rPr>
        <w:t>de</w:t>
      </w:r>
      <w:r>
        <w:rPr>
          <w:spacing w:val="-7"/>
          <w:w w:val="85"/>
        </w:rPr>
        <w:t xml:space="preserve"> </w:t>
      </w:r>
      <w:r>
        <w:rPr>
          <w:w w:val="85"/>
        </w:rPr>
        <w:t>selección.</w:t>
      </w:r>
      <w:r>
        <w:t xml:space="preserve"> </w:t>
      </w:r>
    </w:p>
    <w:p w14:paraId="002449F0" w14:textId="77777777" w:rsidR="00607E97" w:rsidRDefault="003A6ABD">
      <w:pPr>
        <w:pStyle w:val="Textoindependiente"/>
        <w:ind w:left="1404" w:right="1381" w:hanging="286"/>
        <w:jc w:val="both"/>
      </w:pPr>
      <w:r>
        <w:rPr>
          <w:spacing w:val="-1"/>
          <w:w w:val="70"/>
        </w:rPr>
        <w:t></w:t>
      </w:r>
      <w:r>
        <w:rPr>
          <w:w w:val="70"/>
        </w:rPr>
        <w:t xml:space="preserve"> </w:t>
      </w:r>
      <w:r>
        <w:rPr>
          <w:rFonts w:ascii="Arial" w:hAnsi="Arial"/>
          <w:b/>
          <w:spacing w:val="-1"/>
          <w:w w:val="85"/>
        </w:rPr>
        <w:t>Consorcio</w:t>
      </w:r>
      <w:r>
        <w:rPr>
          <w:spacing w:val="-1"/>
          <w:w w:val="85"/>
        </w:rPr>
        <w:t xml:space="preserve">: Modalidad de asociación que permite que dos o más personas naturales </w:t>
      </w:r>
      <w:r>
        <w:rPr>
          <w:w w:val="85"/>
        </w:rPr>
        <w:t>o jurídicas, en</w:t>
      </w:r>
      <w:r>
        <w:rPr>
          <w:spacing w:val="1"/>
          <w:w w:val="85"/>
        </w:rPr>
        <w:t xml:space="preserve"> </w:t>
      </w:r>
      <w:r>
        <w:rPr>
          <w:spacing w:val="-1"/>
          <w:w w:val="90"/>
        </w:rPr>
        <w:t xml:space="preserve">forma conjunta, presenten </w:t>
      </w:r>
      <w:r>
        <w:rPr>
          <w:w w:val="90"/>
        </w:rPr>
        <w:t>una misma Propuesta en el presente proceso de selección para la</w:t>
      </w:r>
      <w:r>
        <w:rPr>
          <w:spacing w:val="1"/>
          <w:w w:val="90"/>
        </w:rPr>
        <w:t xml:space="preserve"> </w:t>
      </w:r>
      <w:r>
        <w:rPr>
          <w:w w:val="80"/>
        </w:rPr>
        <w:t>Adjudicación,</w:t>
      </w:r>
      <w:r>
        <w:rPr>
          <w:spacing w:val="18"/>
          <w:w w:val="80"/>
        </w:rPr>
        <w:t xml:space="preserve"> </w:t>
      </w:r>
      <w:r>
        <w:rPr>
          <w:w w:val="80"/>
        </w:rPr>
        <w:t>celebración</w:t>
      </w:r>
      <w:r>
        <w:rPr>
          <w:spacing w:val="19"/>
          <w:w w:val="80"/>
        </w:rPr>
        <w:t xml:space="preserve"> </w:t>
      </w:r>
      <w:r>
        <w:rPr>
          <w:w w:val="80"/>
        </w:rPr>
        <w:t>y</w:t>
      </w:r>
      <w:r>
        <w:rPr>
          <w:spacing w:val="18"/>
          <w:w w:val="80"/>
        </w:rPr>
        <w:t xml:space="preserve"> </w:t>
      </w:r>
      <w:r>
        <w:rPr>
          <w:w w:val="80"/>
        </w:rPr>
        <w:t>ejecución</w:t>
      </w:r>
      <w:r>
        <w:rPr>
          <w:spacing w:val="20"/>
          <w:w w:val="80"/>
        </w:rPr>
        <w:t xml:space="preserve"> </w:t>
      </w:r>
      <w:r>
        <w:rPr>
          <w:w w:val="80"/>
        </w:rPr>
        <w:t>del</w:t>
      </w:r>
      <w:r>
        <w:rPr>
          <w:spacing w:val="18"/>
          <w:w w:val="80"/>
        </w:rPr>
        <w:t xml:space="preserve"> </w:t>
      </w:r>
      <w:r>
        <w:rPr>
          <w:w w:val="80"/>
        </w:rPr>
        <w:t>Contrato,</w:t>
      </w:r>
      <w:r>
        <w:rPr>
          <w:spacing w:val="19"/>
          <w:w w:val="80"/>
        </w:rPr>
        <w:t xml:space="preserve"> </w:t>
      </w:r>
      <w:r>
        <w:rPr>
          <w:w w:val="80"/>
        </w:rPr>
        <w:t>respondiendo</w:t>
      </w:r>
      <w:r>
        <w:rPr>
          <w:spacing w:val="19"/>
          <w:w w:val="80"/>
        </w:rPr>
        <w:t xml:space="preserve"> </w:t>
      </w:r>
      <w:r>
        <w:rPr>
          <w:w w:val="80"/>
        </w:rPr>
        <w:t>solidariamente</w:t>
      </w:r>
      <w:r>
        <w:rPr>
          <w:spacing w:val="20"/>
          <w:w w:val="80"/>
        </w:rPr>
        <w:t xml:space="preserve"> </w:t>
      </w:r>
      <w:r>
        <w:rPr>
          <w:w w:val="80"/>
        </w:rPr>
        <w:t>por</w:t>
      </w:r>
      <w:r>
        <w:rPr>
          <w:spacing w:val="19"/>
          <w:w w:val="80"/>
        </w:rPr>
        <w:t xml:space="preserve"> </w:t>
      </w:r>
      <w:r>
        <w:rPr>
          <w:w w:val="80"/>
        </w:rPr>
        <w:t>todas</w:t>
      </w:r>
      <w:r>
        <w:rPr>
          <w:spacing w:val="18"/>
          <w:w w:val="80"/>
        </w:rPr>
        <w:t xml:space="preserve"> </w:t>
      </w:r>
      <w:r>
        <w:rPr>
          <w:w w:val="80"/>
        </w:rPr>
        <w:t>y</w:t>
      </w:r>
      <w:r>
        <w:rPr>
          <w:spacing w:val="19"/>
          <w:w w:val="80"/>
        </w:rPr>
        <w:t xml:space="preserve"> </w:t>
      </w:r>
      <w:r>
        <w:rPr>
          <w:w w:val="80"/>
        </w:rPr>
        <w:t>cada</w:t>
      </w:r>
      <w:r>
        <w:rPr>
          <w:spacing w:val="18"/>
          <w:w w:val="80"/>
        </w:rPr>
        <w:t xml:space="preserve"> </w:t>
      </w:r>
      <w:r>
        <w:rPr>
          <w:w w:val="80"/>
        </w:rPr>
        <w:t>una</w:t>
      </w:r>
      <w:r>
        <w:rPr>
          <w:spacing w:val="1"/>
          <w:w w:val="80"/>
        </w:rPr>
        <w:t xml:space="preserve"> </w:t>
      </w:r>
      <w:r>
        <w:rPr>
          <w:spacing w:val="-1"/>
          <w:w w:val="90"/>
        </w:rPr>
        <w:t>de</w:t>
      </w:r>
      <w:r>
        <w:rPr>
          <w:spacing w:val="-6"/>
          <w:w w:val="90"/>
        </w:rPr>
        <w:t xml:space="preserve"> </w:t>
      </w:r>
      <w:r>
        <w:rPr>
          <w:spacing w:val="-1"/>
          <w:w w:val="90"/>
        </w:rPr>
        <w:t>las</w:t>
      </w:r>
      <w:r>
        <w:rPr>
          <w:spacing w:val="-5"/>
          <w:w w:val="90"/>
        </w:rPr>
        <w:t xml:space="preserve"> </w:t>
      </w:r>
      <w:r>
        <w:rPr>
          <w:spacing w:val="-1"/>
          <w:w w:val="90"/>
        </w:rPr>
        <w:t>obligaciones</w:t>
      </w:r>
      <w:r>
        <w:rPr>
          <w:spacing w:val="-6"/>
          <w:w w:val="90"/>
        </w:rPr>
        <w:t xml:space="preserve"> </w:t>
      </w:r>
      <w:r>
        <w:rPr>
          <w:w w:val="90"/>
        </w:rPr>
        <w:t>derivadas</w:t>
      </w:r>
      <w:r>
        <w:rPr>
          <w:spacing w:val="-5"/>
          <w:w w:val="90"/>
        </w:rPr>
        <w:t xml:space="preserve"> </w:t>
      </w:r>
      <w:r>
        <w:rPr>
          <w:w w:val="90"/>
        </w:rPr>
        <w:t>del</w:t>
      </w:r>
      <w:r>
        <w:rPr>
          <w:spacing w:val="-5"/>
          <w:w w:val="90"/>
        </w:rPr>
        <w:t xml:space="preserve"> </w:t>
      </w:r>
      <w:r>
        <w:rPr>
          <w:w w:val="90"/>
        </w:rPr>
        <w:t>mismo,</w:t>
      </w:r>
      <w:r>
        <w:rPr>
          <w:spacing w:val="-6"/>
          <w:w w:val="90"/>
        </w:rPr>
        <w:t xml:space="preserve"> </w:t>
      </w:r>
      <w:r>
        <w:rPr>
          <w:w w:val="90"/>
        </w:rPr>
        <w:t>y</w:t>
      </w:r>
      <w:r>
        <w:rPr>
          <w:spacing w:val="-4"/>
          <w:w w:val="90"/>
        </w:rPr>
        <w:t xml:space="preserve"> </w:t>
      </w:r>
      <w:r>
        <w:rPr>
          <w:w w:val="90"/>
        </w:rPr>
        <w:t>por</w:t>
      </w:r>
      <w:r>
        <w:rPr>
          <w:spacing w:val="-5"/>
          <w:w w:val="90"/>
        </w:rPr>
        <w:t xml:space="preserve"> </w:t>
      </w:r>
      <w:r>
        <w:rPr>
          <w:w w:val="90"/>
        </w:rPr>
        <w:t>los</w:t>
      </w:r>
      <w:r>
        <w:rPr>
          <w:spacing w:val="-5"/>
          <w:w w:val="90"/>
        </w:rPr>
        <w:t xml:space="preserve"> </w:t>
      </w:r>
      <w:r>
        <w:rPr>
          <w:w w:val="90"/>
        </w:rPr>
        <w:t>efectos</w:t>
      </w:r>
      <w:r>
        <w:rPr>
          <w:spacing w:val="-6"/>
          <w:w w:val="90"/>
        </w:rPr>
        <w:t xml:space="preserve"> </w:t>
      </w:r>
      <w:r>
        <w:rPr>
          <w:w w:val="90"/>
        </w:rPr>
        <w:t>que</w:t>
      </w:r>
      <w:r>
        <w:rPr>
          <w:spacing w:val="-5"/>
          <w:w w:val="90"/>
        </w:rPr>
        <w:t xml:space="preserve"> </w:t>
      </w:r>
      <w:r>
        <w:rPr>
          <w:w w:val="90"/>
        </w:rPr>
        <w:t>generen</w:t>
      </w:r>
      <w:r>
        <w:rPr>
          <w:spacing w:val="-6"/>
          <w:w w:val="90"/>
        </w:rPr>
        <w:t xml:space="preserve"> </w:t>
      </w:r>
      <w:r>
        <w:rPr>
          <w:w w:val="90"/>
        </w:rPr>
        <w:t>o</w:t>
      </w:r>
      <w:r>
        <w:rPr>
          <w:spacing w:val="-5"/>
          <w:w w:val="90"/>
        </w:rPr>
        <w:t xml:space="preserve"> </w:t>
      </w:r>
      <w:r>
        <w:rPr>
          <w:w w:val="90"/>
        </w:rPr>
        <w:t>lleguen</w:t>
      </w:r>
      <w:r>
        <w:rPr>
          <w:spacing w:val="-5"/>
          <w:w w:val="90"/>
        </w:rPr>
        <w:t xml:space="preserve"> </w:t>
      </w:r>
      <w:r>
        <w:rPr>
          <w:w w:val="90"/>
        </w:rPr>
        <w:t>a</w:t>
      </w:r>
      <w:r>
        <w:rPr>
          <w:spacing w:val="-4"/>
          <w:w w:val="90"/>
        </w:rPr>
        <w:t xml:space="preserve"> </w:t>
      </w:r>
      <w:r>
        <w:rPr>
          <w:w w:val="90"/>
        </w:rPr>
        <w:t>generar</w:t>
      </w:r>
      <w:r>
        <w:rPr>
          <w:spacing w:val="-5"/>
          <w:w w:val="90"/>
        </w:rPr>
        <w:t xml:space="preserve"> </w:t>
      </w:r>
      <w:r>
        <w:rPr>
          <w:w w:val="90"/>
        </w:rPr>
        <w:t>las</w:t>
      </w:r>
      <w:r>
        <w:rPr>
          <w:spacing w:val="1"/>
          <w:w w:val="90"/>
        </w:rPr>
        <w:t xml:space="preserve"> </w:t>
      </w:r>
      <w:r>
        <w:rPr>
          <w:w w:val="80"/>
        </w:rPr>
        <w:t>actuaciones,</w:t>
      </w:r>
      <w:r>
        <w:rPr>
          <w:spacing w:val="2"/>
          <w:w w:val="80"/>
        </w:rPr>
        <w:t xml:space="preserve"> </w:t>
      </w:r>
      <w:r>
        <w:rPr>
          <w:w w:val="80"/>
        </w:rPr>
        <w:t>hechos</w:t>
      </w:r>
      <w:r>
        <w:rPr>
          <w:spacing w:val="5"/>
          <w:w w:val="80"/>
        </w:rPr>
        <w:t xml:space="preserve"> </w:t>
      </w:r>
      <w:r>
        <w:rPr>
          <w:w w:val="80"/>
        </w:rPr>
        <w:t>u</w:t>
      </w:r>
      <w:r>
        <w:rPr>
          <w:spacing w:val="4"/>
          <w:w w:val="80"/>
        </w:rPr>
        <w:t xml:space="preserve"> </w:t>
      </w:r>
      <w:r>
        <w:rPr>
          <w:w w:val="80"/>
        </w:rPr>
        <w:t>omisiones</w:t>
      </w:r>
      <w:r>
        <w:rPr>
          <w:spacing w:val="5"/>
          <w:w w:val="80"/>
        </w:rPr>
        <w:t xml:space="preserve"> </w:t>
      </w:r>
      <w:r>
        <w:rPr>
          <w:w w:val="80"/>
        </w:rPr>
        <w:t>de</w:t>
      </w:r>
      <w:r>
        <w:rPr>
          <w:spacing w:val="4"/>
          <w:w w:val="80"/>
        </w:rPr>
        <w:t xml:space="preserve"> </w:t>
      </w:r>
      <w:r>
        <w:rPr>
          <w:w w:val="80"/>
        </w:rPr>
        <w:t>todos</w:t>
      </w:r>
      <w:r>
        <w:rPr>
          <w:spacing w:val="3"/>
          <w:w w:val="80"/>
        </w:rPr>
        <w:t xml:space="preserve"> </w:t>
      </w:r>
      <w:r>
        <w:rPr>
          <w:w w:val="80"/>
        </w:rPr>
        <w:t>o</w:t>
      </w:r>
      <w:r>
        <w:rPr>
          <w:spacing w:val="4"/>
          <w:w w:val="80"/>
        </w:rPr>
        <w:t xml:space="preserve"> </w:t>
      </w:r>
      <w:r>
        <w:rPr>
          <w:w w:val="80"/>
        </w:rPr>
        <w:t>cualquiera</w:t>
      </w:r>
      <w:r>
        <w:rPr>
          <w:spacing w:val="5"/>
          <w:w w:val="80"/>
        </w:rPr>
        <w:t xml:space="preserve"> </w:t>
      </w:r>
      <w:r>
        <w:rPr>
          <w:w w:val="80"/>
        </w:rPr>
        <w:t>de</w:t>
      </w:r>
      <w:r>
        <w:rPr>
          <w:spacing w:val="2"/>
          <w:w w:val="80"/>
        </w:rPr>
        <w:t xml:space="preserve"> </w:t>
      </w:r>
      <w:r>
        <w:rPr>
          <w:w w:val="80"/>
        </w:rPr>
        <w:t>los</w:t>
      </w:r>
      <w:r>
        <w:rPr>
          <w:spacing w:val="5"/>
          <w:w w:val="80"/>
        </w:rPr>
        <w:t xml:space="preserve"> </w:t>
      </w:r>
      <w:r>
        <w:rPr>
          <w:w w:val="80"/>
        </w:rPr>
        <w:t>participantes</w:t>
      </w:r>
      <w:r>
        <w:rPr>
          <w:spacing w:val="4"/>
          <w:w w:val="80"/>
        </w:rPr>
        <w:t xml:space="preserve"> </w:t>
      </w:r>
      <w:r>
        <w:rPr>
          <w:w w:val="80"/>
        </w:rPr>
        <w:t>en</w:t>
      </w:r>
      <w:r>
        <w:rPr>
          <w:spacing w:val="3"/>
          <w:w w:val="80"/>
        </w:rPr>
        <w:t xml:space="preserve"> </w:t>
      </w:r>
      <w:r>
        <w:rPr>
          <w:w w:val="80"/>
        </w:rPr>
        <w:t>estos</w:t>
      </w:r>
      <w:r>
        <w:rPr>
          <w:spacing w:val="3"/>
          <w:w w:val="80"/>
        </w:rPr>
        <w:t xml:space="preserve"> </w:t>
      </w:r>
      <w:r>
        <w:rPr>
          <w:w w:val="80"/>
        </w:rPr>
        <w:t>actos.</w:t>
      </w:r>
      <w:r>
        <w:t xml:space="preserve"> </w:t>
      </w:r>
    </w:p>
    <w:p w14:paraId="0B3529AC" w14:textId="77777777" w:rsidR="00607E97" w:rsidRDefault="003A6ABD">
      <w:pPr>
        <w:pStyle w:val="Textoindependiente"/>
        <w:spacing w:before="23"/>
        <w:ind w:left="1119"/>
        <w:jc w:val="both"/>
      </w:pPr>
      <w:r>
        <w:rPr>
          <w:w w:val="70"/>
        </w:rPr>
        <w:t></w:t>
      </w:r>
      <w:r>
        <w:rPr>
          <w:spacing w:val="51"/>
        </w:rPr>
        <w:t xml:space="preserve"> </w:t>
      </w:r>
      <w:r>
        <w:rPr>
          <w:rFonts w:ascii="Arial" w:hAnsi="Arial"/>
          <w:b/>
          <w:w w:val="80"/>
        </w:rPr>
        <w:t>Contratista</w:t>
      </w:r>
      <w:r>
        <w:rPr>
          <w:w w:val="80"/>
        </w:rPr>
        <w:t>: Adjudicatario</w:t>
      </w:r>
      <w:r>
        <w:rPr>
          <w:spacing w:val="5"/>
          <w:w w:val="80"/>
        </w:rPr>
        <w:t xml:space="preserve"> </w:t>
      </w:r>
      <w:r>
        <w:rPr>
          <w:w w:val="80"/>
        </w:rPr>
        <w:t>que</w:t>
      </w:r>
      <w:r>
        <w:rPr>
          <w:spacing w:val="1"/>
          <w:w w:val="80"/>
        </w:rPr>
        <w:t xml:space="preserve"> </w:t>
      </w:r>
      <w:r>
        <w:rPr>
          <w:w w:val="80"/>
        </w:rPr>
        <w:t>suscribe</w:t>
      </w:r>
      <w:r>
        <w:rPr>
          <w:spacing w:val="2"/>
          <w:w w:val="80"/>
        </w:rPr>
        <w:t xml:space="preserve"> </w:t>
      </w:r>
      <w:r>
        <w:rPr>
          <w:w w:val="80"/>
        </w:rPr>
        <w:t>el</w:t>
      </w:r>
      <w:r>
        <w:rPr>
          <w:spacing w:val="3"/>
          <w:w w:val="80"/>
        </w:rPr>
        <w:t xml:space="preserve"> </w:t>
      </w:r>
      <w:r>
        <w:rPr>
          <w:w w:val="80"/>
        </w:rPr>
        <w:t>Contrato</w:t>
      </w:r>
      <w:r>
        <w:rPr>
          <w:spacing w:val="2"/>
          <w:w w:val="80"/>
        </w:rPr>
        <w:t xml:space="preserve"> </w:t>
      </w:r>
      <w:r>
        <w:rPr>
          <w:w w:val="80"/>
        </w:rPr>
        <w:t>derivado</w:t>
      </w:r>
      <w:r>
        <w:rPr>
          <w:spacing w:val="-2"/>
          <w:w w:val="80"/>
        </w:rPr>
        <w:t xml:space="preserve"> </w:t>
      </w:r>
      <w:r>
        <w:rPr>
          <w:w w:val="80"/>
        </w:rPr>
        <w:t>del</w:t>
      </w:r>
      <w:r>
        <w:rPr>
          <w:spacing w:val="6"/>
          <w:w w:val="80"/>
        </w:rPr>
        <w:t xml:space="preserve"> </w:t>
      </w:r>
      <w:r>
        <w:rPr>
          <w:w w:val="80"/>
        </w:rPr>
        <w:t>presente</w:t>
      </w:r>
      <w:r>
        <w:rPr>
          <w:spacing w:val="-1"/>
          <w:w w:val="80"/>
        </w:rPr>
        <w:t xml:space="preserve"> </w:t>
      </w:r>
      <w:r>
        <w:rPr>
          <w:w w:val="80"/>
        </w:rPr>
        <w:t>proceso.</w:t>
      </w:r>
      <w:r>
        <w:t xml:space="preserve"> </w:t>
      </w:r>
    </w:p>
    <w:p w14:paraId="118C68C8" w14:textId="77777777" w:rsidR="00607E97" w:rsidRDefault="003A6ABD">
      <w:pPr>
        <w:pStyle w:val="Textoindependiente"/>
        <w:spacing w:before="35"/>
        <w:ind w:left="1119"/>
        <w:jc w:val="both"/>
      </w:pPr>
      <w:r>
        <w:rPr>
          <w:w w:val="70"/>
        </w:rPr>
        <w:t></w:t>
      </w:r>
      <w:r>
        <w:rPr>
          <w:spacing w:val="104"/>
        </w:rPr>
        <w:t xml:space="preserve"> </w:t>
      </w:r>
      <w:r>
        <w:rPr>
          <w:rFonts w:ascii="Arial" w:hAnsi="Arial"/>
          <w:b/>
          <w:w w:val="80"/>
        </w:rPr>
        <w:t>Contrato</w:t>
      </w:r>
      <w:r>
        <w:rPr>
          <w:w w:val="80"/>
        </w:rPr>
        <w:t>:</w:t>
      </w:r>
      <w:r>
        <w:rPr>
          <w:spacing w:val="11"/>
          <w:w w:val="80"/>
        </w:rPr>
        <w:t xml:space="preserve"> </w:t>
      </w:r>
      <w:r>
        <w:rPr>
          <w:w w:val="80"/>
        </w:rPr>
        <w:t>Es</w:t>
      </w:r>
      <w:r>
        <w:rPr>
          <w:spacing w:val="12"/>
          <w:w w:val="80"/>
        </w:rPr>
        <w:t xml:space="preserve"> </w:t>
      </w:r>
      <w:r>
        <w:rPr>
          <w:w w:val="80"/>
        </w:rPr>
        <w:t>el</w:t>
      </w:r>
      <w:r>
        <w:rPr>
          <w:spacing w:val="10"/>
          <w:w w:val="80"/>
        </w:rPr>
        <w:t xml:space="preserve"> </w:t>
      </w:r>
      <w:r>
        <w:rPr>
          <w:w w:val="80"/>
        </w:rPr>
        <w:t>instrumento</w:t>
      </w:r>
      <w:r>
        <w:rPr>
          <w:spacing w:val="11"/>
          <w:w w:val="80"/>
        </w:rPr>
        <w:t xml:space="preserve"> </w:t>
      </w:r>
      <w:r>
        <w:rPr>
          <w:w w:val="80"/>
        </w:rPr>
        <w:t>legal</w:t>
      </w:r>
      <w:r>
        <w:rPr>
          <w:spacing w:val="12"/>
          <w:w w:val="80"/>
        </w:rPr>
        <w:t xml:space="preserve"> </w:t>
      </w:r>
      <w:r>
        <w:rPr>
          <w:w w:val="80"/>
        </w:rPr>
        <w:t>convenido</w:t>
      </w:r>
      <w:r>
        <w:rPr>
          <w:spacing w:val="10"/>
          <w:w w:val="80"/>
        </w:rPr>
        <w:t xml:space="preserve"> </w:t>
      </w:r>
      <w:r>
        <w:rPr>
          <w:w w:val="80"/>
        </w:rPr>
        <w:t>y</w:t>
      </w:r>
      <w:r>
        <w:rPr>
          <w:spacing w:val="12"/>
          <w:w w:val="80"/>
        </w:rPr>
        <w:t xml:space="preserve"> </w:t>
      </w:r>
      <w:r>
        <w:rPr>
          <w:w w:val="80"/>
        </w:rPr>
        <w:t>aceptado</w:t>
      </w:r>
      <w:r>
        <w:rPr>
          <w:spacing w:val="12"/>
          <w:w w:val="80"/>
        </w:rPr>
        <w:t xml:space="preserve"> </w:t>
      </w:r>
      <w:r>
        <w:rPr>
          <w:w w:val="80"/>
        </w:rPr>
        <w:t>tanto</w:t>
      </w:r>
      <w:r>
        <w:rPr>
          <w:spacing w:val="12"/>
          <w:w w:val="80"/>
        </w:rPr>
        <w:t xml:space="preserve"> </w:t>
      </w:r>
      <w:r>
        <w:rPr>
          <w:w w:val="80"/>
        </w:rPr>
        <w:t>por</w:t>
      </w:r>
      <w:r>
        <w:rPr>
          <w:spacing w:val="10"/>
          <w:w w:val="80"/>
        </w:rPr>
        <w:t xml:space="preserve"> </w:t>
      </w:r>
      <w:r>
        <w:rPr>
          <w:w w:val="80"/>
        </w:rPr>
        <w:t>la</w:t>
      </w:r>
      <w:r>
        <w:rPr>
          <w:spacing w:val="11"/>
          <w:w w:val="80"/>
        </w:rPr>
        <w:t xml:space="preserve"> </w:t>
      </w:r>
      <w:r>
        <w:rPr>
          <w:w w:val="80"/>
        </w:rPr>
        <w:t>Aerocivil</w:t>
      </w:r>
      <w:r>
        <w:rPr>
          <w:spacing w:val="12"/>
          <w:w w:val="80"/>
        </w:rPr>
        <w:t xml:space="preserve"> </w:t>
      </w:r>
      <w:r>
        <w:rPr>
          <w:w w:val="80"/>
        </w:rPr>
        <w:t>como</w:t>
      </w:r>
      <w:r>
        <w:rPr>
          <w:spacing w:val="12"/>
          <w:w w:val="80"/>
        </w:rPr>
        <w:t xml:space="preserve"> </w:t>
      </w:r>
      <w:r>
        <w:rPr>
          <w:w w:val="80"/>
        </w:rPr>
        <w:t>por</w:t>
      </w:r>
      <w:r>
        <w:rPr>
          <w:spacing w:val="10"/>
          <w:w w:val="80"/>
        </w:rPr>
        <w:t xml:space="preserve"> </w:t>
      </w:r>
      <w:r>
        <w:rPr>
          <w:w w:val="80"/>
        </w:rPr>
        <w:t>el</w:t>
      </w:r>
      <w:r>
        <w:rPr>
          <w:spacing w:val="9"/>
          <w:w w:val="80"/>
        </w:rPr>
        <w:t xml:space="preserve"> </w:t>
      </w:r>
      <w:r>
        <w:rPr>
          <w:w w:val="80"/>
        </w:rPr>
        <w:t>contratista,</w:t>
      </w:r>
    </w:p>
    <w:p w14:paraId="529C7279" w14:textId="77777777" w:rsidR="00607E97" w:rsidRDefault="00607E97">
      <w:pPr>
        <w:jc w:val="both"/>
        <w:sectPr w:rsidR="00607E97">
          <w:pgSz w:w="11920" w:h="16860"/>
          <w:pgMar w:top="700" w:right="260" w:bottom="1160" w:left="580" w:header="513" w:footer="886" w:gutter="0"/>
          <w:cols w:space="720"/>
        </w:sectPr>
      </w:pPr>
    </w:p>
    <w:p w14:paraId="5347BEA8" w14:textId="77777777" w:rsidR="00607E97" w:rsidRDefault="00607E97">
      <w:pPr>
        <w:pStyle w:val="Textoindependiente"/>
        <w:spacing w:before="9"/>
        <w:rPr>
          <w:sz w:val="12"/>
        </w:rPr>
      </w:pPr>
    </w:p>
    <w:p w14:paraId="026A20BB" w14:textId="77777777" w:rsidR="00607E97" w:rsidRDefault="003A6ABD">
      <w:pPr>
        <w:pStyle w:val="Textoindependiente"/>
        <w:spacing w:before="101"/>
        <w:ind w:left="1404" w:right="1389"/>
      </w:pPr>
      <w:r>
        <w:rPr>
          <w:w w:val="80"/>
        </w:rPr>
        <w:t>para</w:t>
      </w:r>
      <w:r>
        <w:rPr>
          <w:spacing w:val="-9"/>
          <w:w w:val="80"/>
        </w:rPr>
        <w:t xml:space="preserve"> </w:t>
      </w:r>
      <w:r>
        <w:rPr>
          <w:w w:val="80"/>
        </w:rPr>
        <w:t>ejecutar</w:t>
      </w:r>
      <w:r>
        <w:rPr>
          <w:spacing w:val="-8"/>
          <w:w w:val="80"/>
        </w:rPr>
        <w:t xml:space="preserve"> </w:t>
      </w:r>
      <w:r>
        <w:rPr>
          <w:w w:val="80"/>
        </w:rPr>
        <w:t>el</w:t>
      </w:r>
      <w:r>
        <w:rPr>
          <w:spacing w:val="-8"/>
          <w:w w:val="80"/>
        </w:rPr>
        <w:t xml:space="preserve"> </w:t>
      </w:r>
      <w:r>
        <w:rPr>
          <w:w w:val="80"/>
        </w:rPr>
        <w:t>objeto</w:t>
      </w:r>
      <w:r>
        <w:rPr>
          <w:spacing w:val="-8"/>
          <w:w w:val="80"/>
        </w:rPr>
        <w:t xml:space="preserve"> </w:t>
      </w:r>
      <w:r>
        <w:rPr>
          <w:w w:val="80"/>
        </w:rPr>
        <w:t>del</w:t>
      </w:r>
      <w:r>
        <w:rPr>
          <w:spacing w:val="-8"/>
          <w:w w:val="80"/>
        </w:rPr>
        <w:t xml:space="preserve"> </w:t>
      </w:r>
      <w:r>
        <w:rPr>
          <w:w w:val="80"/>
        </w:rPr>
        <w:t>presente</w:t>
      </w:r>
      <w:r>
        <w:rPr>
          <w:spacing w:val="-8"/>
          <w:w w:val="80"/>
        </w:rPr>
        <w:t xml:space="preserve"> </w:t>
      </w:r>
      <w:r>
        <w:rPr>
          <w:w w:val="80"/>
        </w:rPr>
        <w:t>proceso</w:t>
      </w:r>
      <w:r>
        <w:rPr>
          <w:spacing w:val="-8"/>
          <w:w w:val="80"/>
        </w:rPr>
        <w:t xml:space="preserve"> </w:t>
      </w:r>
      <w:r>
        <w:rPr>
          <w:w w:val="80"/>
        </w:rPr>
        <w:t>de</w:t>
      </w:r>
      <w:r>
        <w:rPr>
          <w:spacing w:val="-8"/>
          <w:w w:val="80"/>
        </w:rPr>
        <w:t xml:space="preserve"> </w:t>
      </w:r>
      <w:r>
        <w:rPr>
          <w:w w:val="80"/>
        </w:rPr>
        <w:t>selección</w:t>
      </w:r>
      <w:r>
        <w:rPr>
          <w:spacing w:val="-8"/>
          <w:w w:val="80"/>
        </w:rPr>
        <w:t xml:space="preserve"> </w:t>
      </w:r>
      <w:r>
        <w:rPr>
          <w:w w:val="80"/>
        </w:rPr>
        <w:t>y</w:t>
      </w:r>
      <w:r>
        <w:rPr>
          <w:spacing w:val="-8"/>
          <w:w w:val="80"/>
        </w:rPr>
        <w:t xml:space="preserve"> </w:t>
      </w:r>
      <w:r>
        <w:rPr>
          <w:w w:val="80"/>
        </w:rPr>
        <w:t>cuyas</w:t>
      </w:r>
      <w:r>
        <w:rPr>
          <w:spacing w:val="-8"/>
          <w:w w:val="80"/>
        </w:rPr>
        <w:t xml:space="preserve"> </w:t>
      </w:r>
      <w:r>
        <w:rPr>
          <w:w w:val="80"/>
        </w:rPr>
        <w:t>obligaciones</w:t>
      </w:r>
      <w:r>
        <w:rPr>
          <w:spacing w:val="-8"/>
          <w:w w:val="80"/>
        </w:rPr>
        <w:t xml:space="preserve"> </w:t>
      </w:r>
      <w:r>
        <w:rPr>
          <w:w w:val="80"/>
        </w:rPr>
        <w:t>y</w:t>
      </w:r>
      <w:r>
        <w:rPr>
          <w:spacing w:val="-8"/>
          <w:w w:val="80"/>
        </w:rPr>
        <w:t xml:space="preserve"> </w:t>
      </w:r>
      <w:r>
        <w:rPr>
          <w:w w:val="80"/>
        </w:rPr>
        <w:t>particularidades</w:t>
      </w:r>
      <w:r>
        <w:rPr>
          <w:spacing w:val="-8"/>
          <w:w w:val="80"/>
        </w:rPr>
        <w:t xml:space="preserve"> </w:t>
      </w:r>
      <w:r>
        <w:rPr>
          <w:w w:val="80"/>
        </w:rPr>
        <w:t>serán</w:t>
      </w:r>
      <w:r>
        <w:rPr>
          <w:spacing w:val="-8"/>
          <w:w w:val="80"/>
        </w:rPr>
        <w:t xml:space="preserve"> </w:t>
      </w:r>
      <w:r>
        <w:rPr>
          <w:w w:val="80"/>
        </w:rPr>
        <w:t>ley</w:t>
      </w:r>
      <w:r>
        <w:rPr>
          <w:spacing w:val="1"/>
          <w:w w:val="80"/>
        </w:rPr>
        <w:t xml:space="preserve"> </w:t>
      </w:r>
      <w:r>
        <w:rPr>
          <w:w w:val="90"/>
        </w:rPr>
        <w:t>para</w:t>
      </w:r>
      <w:r>
        <w:rPr>
          <w:spacing w:val="-5"/>
          <w:w w:val="90"/>
        </w:rPr>
        <w:t xml:space="preserve"> </w:t>
      </w:r>
      <w:r>
        <w:rPr>
          <w:w w:val="90"/>
        </w:rPr>
        <w:t>las</w:t>
      </w:r>
      <w:r>
        <w:rPr>
          <w:spacing w:val="-3"/>
          <w:w w:val="90"/>
        </w:rPr>
        <w:t xml:space="preserve"> </w:t>
      </w:r>
      <w:r>
        <w:rPr>
          <w:w w:val="90"/>
        </w:rPr>
        <w:t>partes.</w:t>
      </w:r>
      <w:r>
        <w:t xml:space="preserve"> </w:t>
      </w:r>
    </w:p>
    <w:p w14:paraId="3C76566A" w14:textId="77777777" w:rsidR="00607E97" w:rsidRDefault="003A6ABD">
      <w:pPr>
        <w:pStyle w:val="Textoindependiente"/>
        <w:ind w:left="1404" w:right="1384" w:hanging="286"/>
        <w:jc w:val="both"/>
      </w:pPr>
      <w:r>
        <w:rPr>
          <w:w w:val="70"/>
        </w:rPr>
        <w:t></w:t>
      </w:r>
      <w:r>
        <w:rPr>
          <w:spacing w:val="39"/>
          <w:w w:val="70"/>
        </w:rPr>
        <w:t xml:space="preserve"> </w:t>
      </w:r>
      <w:r>
        <w:rPr>
          <w:rFonts w:ascii="Arial" w:hAnsi="Arial"/>
          <w:b/>
          <w:w w:val="80"/>
        </w:rPr>
        <w:t>Día(s)</w:t>
      </w:r>
      <w:r>
        <w:rPr>
          <w:rFonts w:ascii="Arial" w:hAnsi="Arial"/>
          <w:b/>
          <w:spacing w:val="8"/>
          <w:w w:val="80"/>
        </w:rPr>
        <w:t xml:space="preserve"> </w:t>
      </w:r>
      <w:r>
        <w:rPr>
          <w:rFonts w:ascii="Arial" w:hAnsi="Arial"/>
          <w:b/>
          <w:w w:val="80"/>
        </w:rPr>
        <w:t>Calendario:</w:t>
      </w:r>
      <w:r>
        <w:rPr>
          <w:rFonts w:ascii="Arial" w:hAnsi="Arial"/>
          <w:b/>
          <w:spacing w:val="11"/>
          <w:w w:val="80"/>
        </w:rPr>
        <w:t xml:space="preserve"> </w:t>
      </w:r>
      <w:r>
        <w:rPr>
          <w:w w:val="80"/>
        </w:rPr>
        <w:t>Es</w:t>
      </w:r>
      <w:r>
        <w:rPr>
          <w:spacing w:val="11"/>
          <w:w w:val="80"/>
        </w:rPr>
        <w:t xml:space="preserve"> </w:t>
      </w:r>
      <w:r>
        <w:rPr>
          <w:w w:val="80"/>
        </w:rPr>
        <w:t>cualquier</w:t>
      </w:r>
      <w:r>
        <w:rPr>
          <w:spacing w:val="10"/>
          <w:w w:val="80"/>
        </w:rPr>
        <w:t xml:space="preserve"> </w:t>
      </w:r>
      <w:r>
        <w:rPr>
          <w:w w:val="80"/>
        </w:rPr>
        <w:t>día</w:t>
      </w:r>
      <w:r>
        <w:rPr>
          <w:spacing w:val="10"/>
          <w:w w:val="80"/>
        </w:rPr>
        <w:t xml:space="preserve"> </w:t>
      </w:r>
      <w:r>
        <w:rPr>
          <w:w w:val="80"/>
        </w:rPr>
        <w:t>del</w:t>
      </w:r>
      <w:r>
        <w:rPr>
          <w:spacing w:val="11"/>
          <w:w w:val="80"/>
        </w:rPr>
        <w:t xml:space="preserve"> </w:t>
      </w:r>
      <w:r>
        <w:rPr>
          <w:w w:val="80"/>
        </w:rPr>
        <w:t>calendario,</w:t>
      </w:r>
      <w:r>
        <w:rPr>
          <w:spacing w:val="10"/>
          <w:w w:val="80"/>
        </w:rPr>
        <w:t xml:space="preserve"> </w:t>
      </w:r>
      <w:r>
        <w:rPr>
          <w:w w:val="80"/>
        </w:rPr>
        <w:t>entendido</w:t>
      </w:r>
      <w:r>
        <w:rPr>
          <w:spacing w:val="10"/>
          <w:w w:val="80"/>
        </w:rPr>
        <w:t xml:space="preserve"> </w:t>
      </w:r>
      <w:r>
        <w:rPr>
          <w:w w:val="80"/>
        </w:rPr>
        <w:t>como</w:t>
      </w:r>
      <w:r>
        <w:rPr>
          <w:spacing w:val="11"/>
          <w:w w:val="80"/>
        </w:rPr>
        <w:t xml:space="preserve"> </w:t>
      </w:r>
      <w:r>
        <w:rPr>
          <w:w w:val="80"/>
        </w:rPr>
        <w:t>el</w:t>
      </w:r>
      <w:r>
        <w:rPr>
          <w:spacing w:val="12"/>
          <w:w w:val="80"/>
        </w:rPr>
        <w:t xml:space="preserve"> </w:t>
      </w:r>
      <w:r>
        <w:rPr>
          <w:w w:val="80"/>
        </w:rPr>
        <w:t>espacio</w:t>
      </w:r>
      <w:r>
        <w:rPr>
          <w:spacing w:val="9"/>
          <w:w w:val="80"/>
        </w:rPr>
        <w:t xml:space="preserve"> </w:t>
      </w:r>
      <w:r>
        <w:rPr>
          <w:w w:val="80"/>
        </w:rPr>
        <w:t>de</w:t>
      </w:r>
      <w:r>
        <w:rPr>
          <w:spacing w:val="10"/>
          <w:w w:val="80"/>
        </w:rPr>
        <w:t xml:space="preserve"> </w:t>
      </w:r>
      <w:r>
        <w:rPr>
          <w:w w:val="80"/>
        </w:rPr>
        <w:t>tiempo</w:t>
      </w:r>
      <w:r>
        <w:rPr>
          <w:spacing w:val="10"/>
          <w:w w:val="80"/>
        </w:rPr>
        <w:t xml:space="preserve"> </w:t>
      </w:r>
      <w:r>
        <w:rPr>
          <w:w w:val="80"/>
        </w:rPr>
        <w:t>de</w:t>
      </w:r>
      <w:r>
        <w:rPr>
          <w:spacing w:val="10"/>
          <w:w w:val="80"/>
        </w:rPr>
        <w:t xml:space="preserve"> </w:t>
      </w:r>
      <w:r>
        <w:rPr>
          <w:w w:val="80"/>
        </w:rPr>
        <w:t>24</w:t>
      </w:r>
      <w:r>
        <w:rPr>
          <w:spacing w:val="11"/>
          <w:w w:val="80"/>
        </w:rPr>
        <w:t xml:space="preserve"> </w:t>
      </w:r>
      <w:r>
        <w:rPr>
          <w:w w:val="80"/>
        </w:rPr>
        <w:t>horas,</w:t>
      </w:r>
      <w:r>
        <w:rPr>
          <w:spacing w:val="1"/>
          <w:w w:val="80"/>
        </w:rPr>
        <w:t xml:space="preserve"> </w:t>
      </w:r>
      <w:r>
        <w:rPr>
          <w:w w:val="80"/>
        </w:rPr>
        <w:t>sin</w:t>
      </w:r>
      <w:r>
        <w:rPr>
          <w:spacing w:val="-9"/>
          <w:w w:val="80"/>
        </w:rPr>
        <w:t xml:space="preserve"> </w:t>
      </w:r>
      <w:r>
        <w:rPr>
          <w:w w:val="80"/>
        </w:rPr>
        <w:t>tener</w:t>
      </w:r>
      <w:r>
        <w:rPr>
          <w:spacing w:val="-9"/>
          <w:w w:val="80"/>
        </w:rPr>
        <w:t xml:space="preserve"> </w:t>
      </w:r>
      <w:r>
        <w:rPr>
          <w:w w:val="80"/>
        </w:rPr>
        <w:t>en</w:t>
      </w:r>
      <w:r>
        <w:rPr>
          <w:spacing w:val="-8"/>
          <w:w w:val="80"/>
        </w:rPr>
        <w:t xml:space="preserve"> </w:t>
      </w:r>
      <w:r>
        <w:rPr>
          <w:w w:val="80"/>
        </w:rPr>
        <w:t>cuenta</w:t>
      </w:r>
      <w:r>
        <w:rPr>
          <w:spacing w:val="-9"/>
          <w:w w:val="80"/>
        </w:rPr>
        <w:t xml:space="preserve"> </w:t>
      </w:r>
      <w:r>
        <w:rPr>
          <w:w w:val="80"/>
        </w:rPr>
        <w:t>si</w:t>
      </w:r>
      <w:r>
        <w:rPr>
          <w:spacing w:val="-9"/>
          <w:w w:val="80"/>
        </w:rPr>
        <w:t xml:space="preserve"> </w:t>
      </w:r>
      <w:r>
        <w:rPr>
          <w:w w:val="80"/>
        </w:rPr>
        <w:t>se</w:t>
      </w:r>
      <w:r>
        <w:rPr>
          <w:spacing w:val="-8"/>
          <w:w w:val="80"/>
        </w:rPr>
        <w:t xml:space="preserve"> </w:t>
      </w:r>
      <w:r>
        <w:rPr>
          <w:w w:val="80"/>
        </w:rPr>
        <w:t>trata</w:t>
      </w:r>
      <w:r>
        <w:rPr>
          <w:spacing w:val="-9"/>
          <w:w w:val="80"/>
        </w:rPr>
        <w:t xml:space="preserve"> </w:t>
      </w:r>
      <w:r>
        <w:rPr>
          <w:w w:val="80"/>
        </w:rPr>
        <w:t>de</w:t>
      </w:r>
      <w:r>
        <w:rPr>
          <w:spacing w:val="-8"/>
          <w:w w:val="80"/>
        </w:rPr>
        <w:t xml:space="preserve"> </w:t>
      </w:r>
      <w:r>
        <w:rPr>
          <w:w w:val="80"/>
        </w:rPr>
        <w:t>un</w:t>
      </w:r>
      <w:r>
        <w:rPr>
          <w:spacing w:val="-9"/>
          <w:w w:val="80"/>
        </w:rPr>
        <w:t xml:space="preserve"> </w:t>
      </w:r>
      <w:r>
        <w:rPr>
          <w:w w:val="80"/>
        </w:rPr>
        <w:t>día</w:t>
      </w:r>
      <w:r>
        <w:rPr>
          <w:spacing w:val="-9"/>
          <w:w w:val="80"/>
        </w:rPr>
        <w:t xml:space="preserve"> </w:t>
      </w:r>
      <w:r>
        <w:rPr>
          <w:w w:val="80"/>
        </w:rPr>
        <w:t>hábil</w:t>
      </w:r>
      <w:r>
        <w:rPr>
          <w:spacing w:val="-8"/>
          <w:w w:val="80"/>
        </w:rPr>
        <w:t xml:space="preserve"> </w:t>
      </w:r>
      <w:r>
        <w:rPr>
          <w:w w:val="80"/>
        </w:rPr>
        <w:t>o</w:t>
      </w:r>
      <w:r>
        <w:rPr>
          <w:spacing w:val="-9"/>
          <w:w w:val="80"/>
        </w:rPr>
        <w:t xml:space="preserve"> </w:t>
      </w:r>
      <w:r>
        <w:rPr>
          <w:w w:val="80"/>
        </w:rPr>
        <w:t>inhábil.</w:t>
      </w:r>
      <w:r>
        <w:rPr>
          <w:spacing w:val="-9"/>
          <w:w w:val="80"/>
        </w:rPr>
        <w:t xml:space="preserve"> </w:t>
      </w:r>
      <w:r>
        <w:rPr>
          <w:w w:val="80"/>
        </w:rPr>
        <w:t>En</w:t>
      </w:r>
      <w:r>
        <w:rPr>
          <w:spacing w:val="-8"/>
          <w:w w:val="80"/>
        </w:rPr>
        <w:t xml:space="preserve"> </w:t>
      </w:r>
      <w:r>
        <w:rPr>
          <w:w w:val="80"/>
        </w:rPr>
        <w:t>el</w:t>
      </w:r>
      <w:r>
        <w:rPr>
          <w:spacing w:val="-9"/>
          <w:w w:val="80"/>
        </w:rPr>
        <w:t xml:space="preserve"> </w:t>
      </w:r>
      <w:r>
        <w:rPr>
          <w:w w:val="80"/>
        </w:rPr>
        <w:t>evento</w:t>
      </w:r>
      <w:r>
        <w:rPr>
          <w:spacing w:val="-8"/>
          <w:w w:val="80"/>
        </w:rPr>
        <w:t xml:space="preserve"> </w:t>
      </w:r>
      <w:r>
        <w:rPr>
          <w:w w:val="80"/>
        </w:rPr>
        <w:t>en</w:t>
      </w:r>
      <w:r>
        <w:rPr>
          <w:spacing w:val="-9"/>
          <w:w w:val="80"/>
        </w:rPr>
        <w:t xml:space="preserve"> </w:t>
      </w:r>
      <w:r>
        <w:rPr>
          <w:w w:val="80"/>
        </w:rPr>
        <w:t>que</w:t>
      </w:r>
      <w:r>
        <w:rPr>
          <w:spacing w:val="-9"/>
          <w:w w:val="80"/>
        </w:rPr>
        <w:t xml:space="preserve"> </w:t>
      </w:r>
      <w:r>
        <w:rPr>
          <w:w w:val="80"/>
        </w:rPr>
        <w:t>la</w:t>
      </w:r>
      <w:r>
        <w:rPr>
          <w:spacing w:val="-8"/>
          <w:w w:val="80"/>
        </w:rPr>
        <w:t xml:space="preserve"> </w:t>
      </w:r>
      <w:r>
        <w:rPr>
          <w:w w:val="80"/>
        </w:rPr>
        <w:t>fecha</w:t>
      </w:r>
      <w:r>
        <w:rPr>
          <w:spacing w:val="-9"/>
          <w:w w:val="80"/>
        </w:rPr>
        <w:t xml:space="preserve"> </w:t>
      </w:r>
      <w:r>
        <w:rPr>
          <w:w w:val="80"/>
        </w:rPr>
        <w:t>en</w:t>
      </w:r>
      <w:r>
        <w:rPr>
          <w:spacing w:val="-9"/>
          <w:w w:val="80"/>
        </w:rPr>
        <w:t xml:space="preserve"> </w:t>
      </w:r>
      <w:r>
        <w:rPr>
          <w:w w:val="80"/>
        </w:rPr>
        <w:t>que</w:t>
      </w:r>
      <w:r>
        <w:rPr>
          <w:spacing w:val="-8"/>
          <w:w w:val="80"/>
        </w:rPr>
        <w:t xml:space="preserve"> </w:t>
      </w:r>
      <w:r>
        <w:rPr>
          <w:w w:val="80"/>
        </w:rPr>
        <w:t>finalice</w:t>
      </w:r>
      <w:r>
        <w:rPr>
          <w:spacing w:val="-9"/>
          <w:w w:val="80"/>
        </w:rPr>
        <w:t xml:space="preserve"> </w:t>
      </w:r>
      <w:r>
        <w:rPr>
          <w:w w:val="80"/>
        </w:rPr>
        <w:t>un</w:t>
      </w:r>
      <w:r>
        <w:rPr>
          <w:spacing w:val="-8"/>
          <w:w w:val="80"/>
        </w:rPr>
        <w:t xml:space="preserve"> </w:t>
      </w:r>
      <w:r>
        <w:rPr>
          <w:w w:val="80"/>
        </w:rPr>
        <w:t>plazo</w:t>
      </w:r>
      <w:r>
        <w:rPr>
          <w:spacing w:val="1"/>
          <w:w w:val="80"/>
        </w:rPr>
        <w:t xml:space="preserve"> </w:t>
      </w:r>
      <w:r>
        <w:rPr>
          <w:w w:val="80"/>
        </w:rPr>
        <w:t>establecido en el pliego de condiciones y su complementario, resulte ser un sábado o domingo u otro día</w:t>
      </w:r>
      <w:r>
        <w:rPr>
          <w:spacing w:val="1"/>
          <w:w w:val="80"/>
        </w:rPr>
        <w:t xml:space="preserve"> </w:t>
      </w:r>
      <w:r>
        <w:rPr>
          <w:w w:val="85"/>
        </w:rPr>
        <w:t>inhábil, el último día de tal período o la fecha correspondiente, se trasladará al día hábil siguiente,</w:t>
      </w:r>
      <w:r>
        <w:rPr>
          <w:spacing w:val="1"/>
          <w:w w:val="85"/>
        </w:rPr>
        <w:t xml:space="preserve"> </w:t>
      </w:r>
      <w:r>
        <w:rPr>
          <w:w w:val="80"/>
        </w:rPr>
        <w:t>esto sin perjuicio de la obligación que tiene el contratista de ejecutar el objeto del contrato en días horarios</w:t>
      </w:r>
      <w:r>
        <w:rPr>
          <w:spacing w:val="-44"/>
          <w:w w:val="80"/>
        </w:rPr>
        <w:t xml:space="preserve"> </w:t>
      </w:r>
      <w:r>
        <w:rPr>
          <w:w w:val="95"/>
        </w:rPr>
        <w:t>o</w:t>
      </w:r>
      <w:r>
        <w:rPr>
          <w:spacing w:val="-9"/>
          <w:w w:val="95"/>
        </w:rPr>
        <w:t xml:space="preserve"> </w:t>
      </w:r>
      <w:r>
        <w:rPr>
          <w:w w:val="95"/>
        </w:rPr>
        <w:t>días</w:t>
      </w:r>
      <w:r>
        <w:rPr>
          <w:spacing w:val="-8"/>
          <w:w w:val="95"/>
        </w:rPr>
        <w:t xml:space="preserve"> </w:t>
      </w:r>
      <w:r>
        <w:rPr>
          <w:w w:val="95"/>
        </w:rPr>
        <w:t>no</w:t>
      </w:r>
      <w:r>
        <w:rPr>
          <w:spacing w:val="-8"/>
          <w:w w:val="95"/>
        </w:rPr>
        <w:t xml:space="preserve"> </w:t>
      </w:r>
      <w:r>
        <w:rPr>
          <w:w w:val="95"/>
        </w:rPr>
        <w:t>hábiles.</w:t>
      </w:r>
      <w:r>
        <w:t xml:space="preserve"> </w:t>
      </w:r>
    </w:p>
    <w:p w14:paraId="22DDE7FE" w14:textId="77777777" w:rsidR="00607E97" w:rsidRDefault="003A6ABD">
      <w:pPr>
        <w:pStyle w:val="Textoindependiente"/>
        <w:ind w:left="1404" w:right="1386" w:hanging="286"/>
        <w:jc w:val="both"/>
      </w:pPr>
      <w:r>
        <w:rPr>
          <w:spacing w:val="-2"/>
          <w:w w:val="70"/>
        </w:rPr>
        <w:t></w:t>
      </w:r>
      <w:r>
        <w:rPr>
          <w:spacing w:val="-1"/>
          <w:w w:val="70"/>
        </w:rPr>
        <w:t xml:space="preserve"> </w:t>
      </w:r>
      <w:r>
        <w:rPr>
          <w:rFonts w:ascii="Arial" w:hAnsi="Arial"/>
          <w:b/>
          <w:spacing w:val="-2"/>
          <w:w w:val="85"/>
        </w:rPr>
        <w:t xml:space="preserve">Día(s) Hábil(es): </w:t>
      </w:r>
      <w:r>
        <w:rPr>
          <w:spacing w:val="-2"/>
          <w:w w:val="85"/>
        </w:rPr>
        <w:t xml:space="preserve">Es cualquier día comprendido entre el lunes y el viernes de cada semana </w:t>
      </w:r>
      <w:r>
        <w:rPr>
          <w:spacing w:val="-1"/>
          <w:w w:val="85"/>
        </w:rPr>
        <w:t>entre las</w:t>
      </w:r>
      <w:r>
        <w:rPr>
          <w:w w:val="85"/>
        </w:rPr>
        <w:t xml:space="preserve"> </w:t>
      </w:r>
      <w:r>
        <w:rPr>
          <w:spacing w:val="-1"/>
          <w:w w:val="85"/>
        </w:rPr>
        <w:t xml:space="preserve">8:00 a.m. y las 5:00 p.m., excluyendo los </w:t>
      </w:r>
      <w:r>
        <w:rPr>
          <w:w w:val="85"/>
        </w:rPr>
        <w:t>días festivos determinados por Ley, esto sin perjuicio de la</w:t>
      </w:r>
      <w:r>
        <w:rPr>
          <w:spacing w:val="1"/>
          <w:w w:val="85"/>
        </w:rPr>
        <w:t xml:space="preserve"> </w:t>
      </w:r>
      <w:r>
        <w:rPr>
          <w:w w:val="85"/>
        </w:rPr>
        <w:t>obligación que tiene el contratista de ejecutar el objeto del contrato en horarios y/o días no hábiles,</w:t>
      </w:r>
      <w:r>
        <w:rPr>
          <w:spacing w:val="1"/>
          <w:w w:val="85"/>
        </w:rPr>
        <w:t xml:space="preserve"> </w:t>
      </w:r>
      <w:r>
        <w:rPr>
          <w:w w:val="80"/>
        </w:rPr>
        <w:t>según se requiera en el presente documento. Se incluirán también aquellos días que sin ser hábiles la</w:t>
      </w:r>
      <w:r>
        <w:rPr>
          <w:spacing w:val="1"/>
          <w:w w:val="80"/>
        </w:rPr>
        <w:t xml:space="preserve"> </w:t>
      </w:r>
      <w:r>
        <w:rPr>
          <w:w w:val="80"/>
        </w:rPr>
        <w:t>Aerocivil</w:t>
      </w:r>
      <w:r>
        <w:rPr>
          <w:spacing w:val="2"/>
          <w:w w:val="80"/>
        </w:rPr>
        <w:t xml:space="preserve"> </w:t>
      </w:r>
      <w:r>
        <w:rPr>
          <w:w w:val="80"/>
        </w:rPr>
        <w:t>mediante</w:t>
      </w:r>
      <w:r>
        <w:rPr>
          <w:spacing w:val="2"/>
          <w:w w:val="80"/>
        </w:rPr>
        <w:t xml:space="preserve"> </w:t>
      </w:r>
      <w:r>
        <w:rPr>
          <w:w w:val="80"/>
        </w:rPr>
        <w:t>acto</w:t>
      </w:r>
      <w:r>
        <w:rPr>
          <w:spacing w:val="5"/>
          <w:w w:val="80"/>
        </w:rPr>
        <w:t xml:space="preserve"> </w:t>
      </w:r>
      <w:r>
        <w:rPr>
          <w:w w:val="80"/>
        </w:rPr>
        <w:t>administrativo</w:t>
      </w:r>
      <w:r>
        <w:rPr>
          <w:spacing w:val="4"/>
          <w:w w:val="80"/>
        </w:rPr>
        <w:t xml:space="preserve"> </w:t>
      </w:r>
      <w:r>
        <w:rPr>
          <w:w w:val="80"/>
        </w:rPr>
        <w:t>motivado</w:t>
      </w:r>
      <w:r>
        <w:rPr>
          <w:spacing w:val="5"/>
          <w:w w:val="80"/>
        </w:rPr>
        <w:t xml:space="preserve"> </w:t>
      </w:r>
      <w:r>
        <w:rPr>
          <w:w w:val="80"/>
        </w:rPr>
        <w:t>determine</w:t>
      </w:r>
      <w:r>
        <w:rPr>
          <w:spacing w:val="3"/>
          <w:w w:val="80"/>
        </w:rPr>
        <w:t xml:space="preserve"> </w:t>
      </w:r>
      <w:r>
        <w:rPr>
          <w:w w:val="80"/>
        </w:rPr>
        <w:t>como</w:t>
      </w:r>
      <w:r>
        <w:rPr>
          <w:spacing w:val="4"/>
          <w:w w:val="80"/>
        </w:rPr>
        <w:t xml:space="preserve"> </w:t>
      </w:r>
      <w:r>
        <w:rPr>
          <w:w w:val="80"/>
        </w:rPr>
        <w:t>tales</w:t>
      </w:r>
      <w:r>
        <w:rPr>
          <w:spacing w:val="4"/>
          <w:w w:val="80"/>
        </w:rPr>
        <w:t xml:space="preserve"> </w:t>
      </w:r>
      <w:r>
        <w:rPr>
          <w:w w:val="80"/>
        </w:rPr>
        <w:t>para</w:t>
      </w:r>
      <w:r>
        <w:rPr>
          <w:spacing w:val="5"/>
          <w:w w:val="80"/>
        </w:rPr>
        <w:t xml:space="preserve"> </w:t>
      </w:r>
      <w:r>
        <w:rPr>
          <w:w w:val="80"/>
        </w:rPr>
        <w:t>este</w:t>
      </w:r>
      <w:r>
        <w:rPr>
          <w:spacing w:val="2"/>
          <w:w w:val="80"/>
        </w:rPr>
        <w:t xml:space="preserve"> </w:t>
      </w:r>
      <w:r>
        <w:rPr>
          <w:w w:val="80"/>
        </w:rPr>
        <w:t>proceso.</w:t>
      </w:r>
      <w:r>
        <w:t xml:space="preserve"> </w:t>
      </w:r>
    </w:p>
    <w:p w14:paraId="3619D0B1" w14:textId="77777777" w:rsidR="00607E97" w:rsidRDefault="003A6ABD">
      <w:pPr>
        <w:pStyle w:val="Textoindependiente"/>
        <w:spacing w:before="1"/>
        <w:ind w:left="1404" w:right="1389" w:hanging="286"/>
        <w:jc w:val="both"/>
      </w:pPr>
      <w:r>
        <w:rPr>
          <w:w w:val="70"/>
        </w:rPr>
        <w:t></w:t>
      </w:r>
      <w:r>
        <w:rPr>
          <w:spacing w:val="1"/>
          <w:w w:val="70"/>
        </w:rPr>
        <w:t xml:space="preserve"> </w:t>
      </w:r>
      <w:r>
        <w:rPr>
          <w:rFonts w:ascii="Arial" w:hAnsi="Arial"/>
          <w:b/>
          <w:w w:val="80"/>
        </w:rPr>
        <w:t xml:space="preserve">Dólares de los Estados Unidos de América, o Dólares, o US$: </w:t>
      </w:r>
      <w:r>
        <w:rPr>
          <w:w w:val="80"/>
        </w:rPr>
        <w:t>Es la moneda de curso legal en los</w:t>
      </w:r>
      <w:r>
        <w:rPr>
          <w:spacing w:val="1"/>
          <w:w w:val="80"/>
        </w:rPr>
        <w:t xml:space="preserve"> </w:t>
      </w:r>
      <w:r>
        <w:rPr>
          <w:w w:val="80"/>
        </w:rPr>
        <w:t>Estados</w:t>
      </w:r>
      <w:r>
        <w:rPr>
          <w:spacing w:val="12"/>
          <w:w w:val="80"/>
        </w:rPr>
        <w:t xml:space="preserve"> </w:t>
      </w:r>
      <w:r>
        <w:rPr>
          <w:w w:val="80"/>
        </w:rPr>
        <w:t>Unidos</w:t>
      </w:r>
      <w:r>
        <w:rPr>
          <w:spacing w:val="12"/>
          <w:w w:val="80"/>
        </w:rPr>
        <w:t xml:space="preserve"> </w:t>
      </w:r>
      <w:r>
        <w:rPr>
          <w:w w:val="80"/>
        </w:rPr>
        <w:t>de</w:t>
      </w:r>
      <w:r>
        <w:rPr>
          <w:spacing w:val="12"/>
          <w:w w:val="80"/>
        </w:rPr>
        <w:t xml:space="preserve"> </w:t>
      </w:r>
      <w:r>
        <w:rPr>
          <w:w w:val="80"/>
        </w:rPr>
        <w:t>América,</w:t>
      </w:r>
      <w:r>
        <w:rPr>
          <w:spacing w:val="12"/>
          <w:w w:val="80"/>
        </w:rPr>
        <w:t xml:space="preserve"> </w:t>
      </w:r>
      <w:r>
        <w:rPr>
          <w:w w:val="80"/>
        </w:rPr>
        <w:t>la</w:t>
      </w:r>
      <w:r>
        <w:rPr>
          <w:spacing w:val="12"/>
          <w:w w:val="80"/>
        </w:rPr>
        <w:t xml:space="preserve"> </w:t>
      </w:r>
      <w:r>
        <w:rPr>
          <w:w w:val="80"/>
        </w:rPr>
        <w:t>que,</w:t>
      </w:r>
      <w:r>
        <w:rPr>
          <w:spacing w:val="9"/>
          <w:w w:val="80"/>
        </w:rPr>
        <w:t xml:space="preserve"> </w:t>
      </w:r>
      <w:r>
        <w:rPr>
          <w:w w:val="80"/>
        </w:rPr>
        <w:t>para</w:t>
      </w:r>
      <w:r>
        <w:rPr>
          <w:spacing w:val="12"/>
          <w:w w:val="80"/>
        </w:rPr>
        <w:t xml:space="preserve"> </w:t>
      </w:r>
      <w:r>
        <w:rPr>
          <w:w w:val="80"/>
        </w:rPr>
        <w:t>todos</w:t>
      </w:r>
      <w:r>
        <w:rPr>
          <w:spacing w:val="12"/>
          <w:w w:val="80"/>
        </w:rPr>
        <w:t xml:space="preserve"> </w:t>
      </w:r>
      <w:r>
        <w:rPr>
          <w:w w:val="80"/>
        </w:rPr>
        <w:t>los</w:t>
      </w:r>
      <w:r>
        <w:rPr>
          <w:spacing w:val="12"/>
          <w:w w:val="80"/>
        </w:rPr>
        <w:t xml:space="preserve"> </w:t>
      </w:r>
      <w:r>
        <w:rPr>
          <w:w w:val="80"/>
        </w:rPr>
        <w:t>efectos</w:t>
      </w:r>
      <w:r>
        <w:rPr>
          <w:spacing w:val="10"/>
          <w:w w:val="80"/>
        </w:rPr>
        <w:t xml:space="preserve"> </w:t>
      </w:r>
      <w:r>
        <w:rPr>
          <w:w w:val="80"/>
        </w:rPr>
        <w:t>se</w:t>
      </w:r>
      <w:r>
        <w:rPr>
          <w:spacing w:val="12"/>
          <w:w w:val="80"/>
        </w:rPr>
        <w:t xml:space="preserve"> </w:t>
      </w:r>
      <w:r>
        <w:rPr>
          <w:w w:val="80"/>
        </w:rPr>
        <w:t>tomará</w:t>
      </w:r>
      <w:r>
        <w:rPr>
          <w:spacing w:val="12"/>
          <w:w w:val="80"/>
        </w:rPr>
        <w:t xml:space="preserve"> </w:t>
      </w:r>
      <w:r>
        <w:rPr>
          <w:w w:val="80"/>
        </w:rPr>
        <w:t>por</w:t>
      </w:r>
      <w:r>
        <w:rPr>
          <w:spacing w:val="12"/>
          <w:w w:val="80"/>
        </w:rPr>
        <w:t xml:space="preserve"> </w:t>
      </w:r>
      <w:r>
        <w:rPr>
          <w:w w:val="80"/>
        </w:rPr>
        <w:t>su</w:t>
      </w:r>
      <w:r>
        <w:rPr>
          <w:spacing w:val="9"/>
          <w:w w:val="80"/>
        </w:rPr>
        <w:t xml:space="preserve"> </w:t>
      </w:r>
      <w:r>
        <w:rPr>
          <w:w w:val="80"/>
        </w:rPr>
        <w:t>valor</w:t>
      </w:r>
      <w:r>
        <w:rPr>
          <w:spacing w:val="12"/>
          <w:w w:val="80"/>
        </w:rPr>
        <w:t xml:space="preserve"> </w:t>
      </w:r>
      <w:r>
        <w:rPr>
          <w:w w:val="80"/>
        </w:rPr>
        <w:t>equivalente</w:t>
      </w:r>
      <w:r>
        <w:rPr>
          <w:spacing w:val="9"/>
          <w:w w:val="80"/>
        </w:rPr>
        <w:t xml:space="preserve"> </w:t>
      </w:r>
      <w:r>
        <w:rPr>
          <w:w w:val="80"/>
        </w:rPr>
        <w:t>respecto</w:t>
      </w:r>
      <w:r>
        <w:rPr>
          <w:spacing w:val="1"/>
          <w:w w:val="80"/>
        </w:rPr>
        <w:t xml:space="preserve"> </w:t>
      </w:r>
      <w:r>
        <w:rPr>
          <w:w w:val="80"/>
        </w:rPr>
        <w:t>de</w:t>
      </w:r>
      <w:r>
        <w:rPr>
          <w:spacing w:val="9"/>
          <w:w w:val="80"/>
        </w:rPr>
        <w:t xml:space="preserve"> </w:t>
      </w:r>
      <w:r>
        <w:rPr>
          <w:w w:val="80"/>
        </w:rPr>
        <w:t>la</w:t>
      </w:r>
      <w:r>
        <w:rPr>
          <w:spacing w:val="7"/>
          <w:w w:val="80"/>
        </w:rPr>
        <w:t xml:space="preserve"> </w:t>
      </w:r>
      <w:r>
        <w:rPr>
          <w:w w:val="80"/>
        </w:rPr>
        <w:t>moneda</w:t>
      </w:r>
      <w:r>
        <w:rPr>
          <w:spacing w:val="8"/>
          <w:w w:val="80"/>
        </w:rPr>
        <w:t xml:space="preserve"> </w:t>
      </w:r>
      <w:r>
        <w:rPr>
          <w:w w:val="80"/>
        </w:rPr>
        <w:t>de</w:t>
      </w:r>
      <w:r>
        <w:rPr>
          <w:spacing w:val="9"/>
          <w:w w:val="80"/>
        </w:rPr>
        <w:t xml:space="preserve"> </w:t>
      </w:r>
      <w:r>
        <w:rPr>
          <w:w w:val="80"/>
        </w:rPr>
        <w:t>origen</w:t>
      </w:r>
      <w:r>
        <w:rPr>
          <w:spacing w:val="7"/>
          <w:w w:val="80"/>
        </w:rPr>
        <w:t xml:space="preserve"> </w:t>
      </w:r>
      <w:r>
        <w:rPr>
          <w:w w:val="80"/>
        </w:rPr>
        <w:t>del</w:t>
      </w:r>
      <w:r>
        <w:rPr>
          <w:spacing w:val="8"/>
          <w:w w:val="80"/>
        </w:rPr>
        <w:t xml:space="preserve"> </w:t>
      </w:r>
      <w:r>
        <w:rPr>
          <w:w w:val="80"/>
        </w:rPr>
        <w:t>proponente,</w:t>
      </w:r>
      <w:r>
        <w:rPr>
          <w:spacing w:val="7"/>
          <w:w w:val="80"/>
        </w:rPr>
        <w:t xml:space="preserve"> </w:t>
      </w:r>
      <w:r>
        <w:rPr>
          <w:w w:val="80"/>
        </w:rPr>
        <w:t>según</w:t>
      </w:r>
      <w:r>
        <w:rPr>
          <w:spacing w:val="7"/>
          <w:w w:val="80"/>
        </w:rPr>
        <w:t xml:space="preserve"> </w:t>
      </w:r>
      <w:r>
        <w:rPr>
          <w:w w:val="80"/>
        </w:rPr>
        <w:t>la</w:t>
      </w:r>
      <w:r>
        <w:rPr>
          <w:spacing w:val="8"/>
          <w:w w:val="80"/>
        </w:rPr>
        <w:t xml:space="preserve"> </w:t>
      </w:r>
      <w:r>
        <w:rPr>
          <w:w w:val="80"/>
        </w:rPr>
        <w:t>tasa</w:t>
      </w:r>
      <w:r>
        <w:rPr>
          <w:spacing w:val="7"/>
          <w:w w:val="80"/>
        </w:rPr>
        <w:t xml:space="preserve"> </w:t>
      </w:r>
      <w:r>
        <w:rPr>
          <w:w w:val="80"/>
        </w:rPr>
        <w:t>de</w:t>
      </w:r>
      <w:r>
        <w:rPr>
          <w:spacing w:val="8"/>
          <w:w w:val="80"/>
        </w:rPr>
        <w:t xml:space="preserve"> </w:t>
      </w:r>
      <w:r>
        <w:rPr>
          <w:w w:val="80"/>
        </w:rPr>
        <w:t>cambio</w:t>
      </w:r>
      <w:r>
        <w:rPr>
          <w:spacing w:val="7"/>
          <w:w w:val="80"/>
        </w:rPr>
        <w:t xml:space="preserve"> </w:t>
      </w:r>
      <w:r>
        <w:rPr>
          <w:w w:val="80"/>
        </w:rPr>
        <w:t>oficial</w:t>
      </w:r>
      <w:r>
        <w:rPr>
          <w:spacing w:val="7"/>
          <w:w w:val="80"/>
        </w:rPr>
        <w:t xml:space="preserve"> </w:t>
      </w:r>
      <w:r>
        <w:rPr>
          <w:w w:val="80"/>
        </w:rPr>
        <w:t>o,</w:t>
      </w:r>
      <w:r>
        <w:rPr>
          <w:spacing w:val="8"/>
          <w:w w:val="80"/>
        </w:rPr>
        <w:t xml:space="preserve"> </w:t>
      </w:r>
      <w:r>
        <w:rPr>
          <w:w w:val="80"/>
        </w:rPr>
        <w:t>en</w:t>
      </w:r>
      <w:r>
        <w:rPr>
          <w:spacing w:val="9"/>
          <w:w w:val="80"/>
        </w:rPr>
        <w:t xml:space="preserve"> </w:t>
      </w:r>
      <w:r>
        <w:rPr>
          <w:w w:val="80"/>
        </w:rPr>
        <w:t>defecto</w:t>
      </w:r>
      <w:r>
        <w:rPr>
          <w:spacing w:val="7"/>
          <w:w w:val="80"/>
        </w:rPr>
        <w:t xml:space="preserve"> </w:t>
      </w:r>
      <w:r>
        <w:rPr>
          <w:w w:val="80"/>
        </w:rPr>
        <w:t>de</w:t>
      </w:r>
      <w:r>
        <w:rPr>
          <w:spacing w:val="8"/>
          <w:w w:val="80"/>
        </w:rPr>
        <w:t xml:space="preserve"> </w:t>
      </w:r>
      <w:r>
        <w:rPr>
          <w:w w:val="80"/>
        </w:rPr>
        <w:t>aquella,</w:t>
      </w:r>
      <w:r>
        <w:rPr>
          <w:spacing w:val="7"/>
          <w:w w:val="80"/>
        </w:rPr>
        <w:t xml:space="preserve"> </w:t>
      </w:r>
      <w:r>
        <w:rPr>
          <w:w w:val="80"/>
        </w:rPr>
        <w:t>según</w:t>
      </w:r>
      <w:r>
        <w:rPr>
          <w:spacing w:val="1"/>
          <w:w w:val="80"/>
        </w:rPr>
        <w:t xml:space="preserve"> </w:t>
      </w:r>
      <w:r>
        <w:rPr>
          <w:w w:val="80"/>
        </w:rPr>
        <w:t>la</w:t>
      </w:r>
      <w:r>
        <w:rPr>
          <w:spacing w:val="3"/>
          <w:w w:val="80"/>
        </w:rPr>
        <w:t xml:space="preserve"> </w:t>
      </w:r>
      <w:r>
        <w:rPr>
          <w:w w:val="80"/>
        </w:rPr>
        <w:t>tasa</w:t>
      </w:r>
      <w:r>
        <w:rPr>
          <w:spacing w:val="1"/>
          <w:w w:val="80"/>
        </w:rPr>
        <w:t xml:space="preserve"> </w:t>
      </w:r>
      <w:r>
        <w:rPr>
          <w:w w:val="80"/>
        </w:rPr>
        <w:t>de</w:t>
      </w:r>
      <w:r>
        <w:rPr>
          <w:spacing w:val="2"/>
          <w:w w:val="80"/>
        </w:rPr>
        <w:t xml:space="preserve"> </w:t>
      </w:r>
      <w:r>
        <w:rPr>
          <w:w w:val="80"/>
        </w:rPr>
        <w:t>cambio</w:t>
      </w:r>
      <w:r>
        <w:rPr>
          <w:spacing w:val="3"/>
          <w:w w:val="80"/>
        </w:rPr>
        <w:t xml:space="preserve"> </w:t>
      </w:r>
      <w:r>
        <w:rPr>
          <w:w w:val="80"/>
        </w:rPr>
        <w:t>certificada</w:t>
      </w:r>
      <w:r>
        <w:rPr>
          <w:spacing w:val="5"/>
          <w:w w:val="80"/>
        </w:rPr>
        <w:t xml:space="preserve"> </w:t>
      </w:r>
      <w:r>
        <w:rPr>
          <w:w w:val="80"/>
        </w:rPr>
        <w:t>por</w:t>
      </w:r>
      <w:r>
        <w:rPr>
          <w:spacing w:val="3"/>
          <w:w w:val="80"/>
        </w:rPr>
        <w:t xml:space="preserve"> </w:t>
      </w:r>
      <w:r>
        <w:rPr>
          <w:w w:val="80"/>
        </w:rPr>
        <w:t>la</w:t>
      </w:r>
      <w:r>
        <w:rPr>
          <w:spacing w:val="3"/>
          <w:w w:val="80"/>
        </w:rPr>
        <w:t xml:space="preserve"> </w:t>
      </w:r>
      <w:r>
        <w:rPr>
          <w:w w:val="80"/>
        </w:rPr>
        <w:t>autoridad</w:t>
      </w:r>
      <w:r>
        <w:rPr>
          <w:spacing w:val="-2"/>
          <w:w w:val="80"/>
        </w:rPr>
        <w:t xml:space="preserve"> </w:t>
      </w:r>
      <w:r>
        <w:rPr>
          <w:w w:val="80"/>
        </w:rPr>
        <w:t>competente</w:t>
      </w:r>
      <w:r>
        <w:rPr>
          <w:spacing w:val="3"/>
          <w:w w:val="80"/>
        </w:rPr>
        <w:t xml:space="preserve"> </w:t>
      </w:r>
      <w:r>
        <w:rPr>
          <w:w w:val="80"/>
        </w:rPr>
        <w:t>del</w:t>
      </w:r>
      <w:r>
        <w:rPr>
          <w:spacing w:val="1"/>
          <w:w w:val="80"/>
        </w:rPr>
        <w:t xml:space="preserve"> </w:t>
      </w:r>
      <w:r>
        <w:rPr>
          <w:w w:val="80"/>
        </w:rPr>
        <w:t>país</w:t>
      </w:r>
      <w:r>
        <w:rPr>
          <w:spacing w:val="3"/>
          <w:w w:val="80"/>
        </w:rPr>
        <w:t xml:space="preserve"> </w:t>
      </w:r>
      <w:r>
        <w:rPr>
          <w:w w:val="80"/>
        </w:rPr>
        <w:t>de</w:t>
      </w:r>
      <w:r>
        <w:rPr>
          <w:spacing w:val="1"/>
          <w:w w:val="80"/>
        </w:rPr>
        <w:t xml:space="preserve"> </w:t>
      </w:r>
      <w:r>
        <w:rPr>
          <w:w w:val="80"/>
        </w:rPr>
        <w:t>origen.</w:t>
      </w:r>
      <w:r>
        <w:t xml:space="preserve"> </w:t>
      </w:r>
    </w:p>
    <w:p w14:paraId="1767F2D7" w14:textId="77777777" w:rsidR="00607E97" w:rsidRDefault="003A6ABD">
      <w:pPr>
        <w:pStyle w:val="Textoindependiente"/>
        <w:ind w:left="1404" w:right="1387" w:hanging="286"/>
        <w:jc w:val="both"/>
      </w:pPr>
      <w:r>
        <w:rPr>
          <w:w w:val="70"/>
        </w:rPr>
        <w:t></w:t>
      </w:r>
      <w:r>
        <w:rPr>
          <w:spacing w:val="1"/>
          <w:w w:val="70"/>
        </w:rPr>
        <w:t xml:space="preserve"> </w:t>
      </w:r>
      <w:r>
        <w:rPr>
          <w:rFonts w:ascii="Arial" w:hAnsi="Arial"/>
          <w:b/>
          <w:w w:val="80"/>
        </w:rPr>
        <w:t>Especificaciones</w:t>
      </w:r>
      <w:r>
        <w:rPr>
          <w:w w:val="80"/>
        </w:rPr>
        <w:t>: Procesos y</w:t>
      </w:r>
      <w:r>
        <w:rPr>
          <w:spacing w:val="35"/>
        </w:rPr>
        <w:t xml:space="preserve"> </w:t>
      </w:r>
      <w:r>
        <w:rPr>
          <w:w w:val="80"/>
        </w:rPr>
        <w:t>procedimientos</w:t>
      </w:r>
      <w:r>
        <w:rPr>
          <w:spacing w:val="35"/>
        </w:rPr>
        <w:t xml:space="preserve"> </w:t>
      </w:r>
      <w:r>
        <w:rPr>
          <w:w w:val="80"/>
        </w:rPr>
        <w:t>técnicos</w:t>
      </w:r>
      <w:r>
        <w:rPr>
          <w:spacing w:val="35"/>
        </w:rPr>
        <w:t xml:space="preserve"> </w:t>
      </w:r>
      <w:r>
        <w:rPr>
          <w:w w:val="80"/>
        </w:rPr>
        <w:t>generales</w:t>
      </w:r>
      <w:r>
        <w:rPr>
          <w:spacing w:val="35"/>
        </w:rPr>
        <w:t xml:space="preserve"> </w:t>
      </w:r>
      <w:r>
        <w:rPr>
          <w:w w:val="80"/>
        </w:rPr>
        <w:t>o particulares,</w:t>
      </w:r>
      <w:r>
        <w:rPr>
          <w:spacing w:val="35"/>
        </w:rPr>
        <w:t xml:space="preserve"> </w:t>
      </w:r>
      <w:r>
        <w:rPr>
          <w:w w:val="80"/>
        </w:rPr>
        <w:t>según el</w:t>
      </w:r>
      <w:r>
        <w:rPr>
          <w:spacing w:val="35"/>
        </w:rPr>
        <w:t xml:space="preserve"> </w:t>
      </w:r>
      <w:r>
        <w:rPr>
          <w:w w:val="80"/>
        </w:rPr>
        <w:t>caso a los</w:t>
      </w:r>
      <w:r>
        <w:rPr>
          <w:spacing w:val="1"/>
          <w:w w:val="80"/>
        </w:rPr>
        <w:t xml:space="preserve"> </w:t>
      </w:r>
      <w:r>
        <w:rPr>
          <w:w w:val="80"/>
        </w:rPr>
        <w:t>que se debe ceñir el Contratista durante la ejecución del contrato, para obtener los resultados definidos en</w:t>
      </w:r>
      <w:r>
        <w:rPr>
          <w:spacing w:val="-44"/>
          <w:w w:val="80"/>
        </w:rPr>
        <w:t xml:space="preserve"> </w:t>
      </w:r>
      <w:r>
        <w:rPr>
          <w:w w:val="90"/>
        </w:rPr>
        <w:t>el</w:t>
      </w:r>
      <w:r>
        <w:rPr>
          <w:spacing w:val="-3"/>
          <w:w w:val="90"/>
        </w:rPr>
        <w:t xml:space="preserve"> </w:t>
      </w:r>
      <w:r>
        <w:rPr>
          <w:w w:val="90"/>
        </w:rPr>
        <w:t>mismo.</w:t>
      </w:r>
      <w:r>
        <w:t xml:space="preserve"> </w:t>
      </w:r>
    </w:p>
    <w:p w14:paraId="09DBE219" w14:textId="77777777" w:rsidR="00607E97" w:rsidRDefault="003A6ABD">
      <w:pPr>
        <w:spacing w:before="25"/>
        <w:ind w:left="1119"/>
        <w:jc w:val="both"/>
      </w:pPr>
      <w:r>
        <w:rPr>
          <w:w w:val="70"/>
        </w:rPr>
        <w:t></w:t>
      </w:r>
      <w:r>
        <w:rPr>
          <w:spacing w:val="37"/>
        </w:rPr>
        <w:t xml:space="preserve">  </w:t>
      </w:r>
      <w:r>
        <w:rPr>
          <w:rFonts w:ascii="Arial" w:hAnsi="Arial"/>
          <w:b/>
          <w:w w:val="80"/>
        </w:rPr>
        <w:t>Estimación del</w:t>
      </w:r>
      <w:r>
        <w:rPr>
          <w:rFonts w:ascii="Arial" w:hAnsi="Arial"/>
          <w:b/>
          <w:spacing w:val="2"/>
          <w:w w:val="80"/>
        </w:rPr>
        <w:t xml:space="preserve"> </w:t>
      </w:r>
      <w:r>
        <w:rPr>
          <w:rFonts w:ascii="Arial" w:hAnsi="Arial"/>
          <w:b/>
          <w:w w:val="80"/>
        </w:rPr>
        <w:t>riesgo</w:t>
      </w:r>
      <w:r>
        <w:rPr>
          <w:w w:val="80"/>
        </w:rPr>
        <w:t>:</w:t>
      </w:r>
      <w:r>
        <w:rPr>
          <w:spacing w:val="3"/>
          <w:w w:val="80"/>
        </w:rPr>
        <w:t xml:space="preserve"> </w:t>
      </w:r>
      <w:r>
        <w:rPr>
          <w:w w:val="80"/>
        </w:rPr>
        <w:t>Es</w:t>
      </w:r>
      <w:r>
        <w:rPr>
          <w:spacing w:val="1"/>
          <w:w w:val="80"/>
        </w:rPr>
        <w:t xml:space="preserve"> </w:t>
      </w:r>
      <w:r>
        <w:rPr>
          <w:w w:val="80"/>
        </w:rPr>
        <w:t>la</w:t>
      </w:r>
      <w:r>
        <w:rPr>
          <w:spacing w:val="-2"/>
          <w:w w:val="80"/>
        </w:rPr>
        <w:t xml:space="preserve"> </w:t>
      </w:r>
      <w:r>
        <w:rPr>
          <w:w w:val="80"/>
        </w:rPr>
        <w:t>valoración</w:t>
      </w:r>
      <w:r>
        <w:rPr>
          <w:spacing w:val="1"/>
          <w:w w:val="80"/>
        </w:rPr>
        <w:t xml:space="preserve"> </w:t>
      </w:r>
      <w:r>
        <w:rPr>
          <w:w w:val="80"/>
        </w:rPr>
        <w:t>del</w:t>
      </w:r>
      <w:r>
        <w:rPr>
          <w:spacing w:val="3"/>
          <w:w w:val="80"/>
        </w:rPr>
        <w:t xml:space="preserve"> </w:t>
      </w:r>
      <w:r>
        <w:rPr>
          <w:w w:val="80"/>
        </w:rPr>
        <w:t>riesgo</w:t>
      </w:r>
      <w:r>
        <w:rPr>
          <w:spacing w:val="1"/>
          <w:w w:val="80"/>
        </w:rPr>
        <w:t xml:space="preserve"> </w:t>
      </w:r>
      <w:r>
        <w:rPr>
          <w:w w:val="80"/>
        </w:rPr>
        <w:t>en</w:t>
      </w:r>
      <w:r>
        <w:rPr>
          <w:spacing w:val="3"/>
          <w:w w:val="80"/>
        </w:rPr>
        <w:t xml:space="preserve"> </w:t>
      </w:r>
      <w:r>
        <w:rPr>
          <w:w w:val="80"/>
        </w:rPr>
        <w:t>términos</w:t>
      </w:r>
      <w:r>
        <w:rPr>
          <w:spacing w:val="3"/>
          <w:w w:val="80"/>
        </w:rPr>
        <w:t xml:space="preserve"> </w:t>
      </w:r>
      <w:r>
        <w:rPr>
          <w:w w:val="80"/>
        </w:rPr>
        <w:t>monetarios</w:t>
      </w:r>
      <w:r>
        <w:rPr>
          <w:spacing w:val="3"/>
          <w:w w:val="80"/>
        </w:rPr>
        <w:t xml:space="preserve"> </w:t>
      </w:r>
      <w:r>
        <w:rPr>
          <w:w w:val="80"/>
        </w:rPr>
        <w:t>o</w:t>
      </w:r>
      <w:r>
        <w:rPr>
          <w:spacing w:val="1"/>
          <w:w w:val="80"/>
        </w:rPr>
        <w:t xml:space="preserve"> </w:t>
      </w:r>
      <w:r>
        <w:rPr>
          <w:w w:val="80"/>
        </w:rPr>
        <w:t>porcentuales.</w:t>
      </w:r>
      <w:r>
        <w:t xml:space="preserve"> </w:t>
      </w:r>
    </w:p>
    <w:p w14:paraId="537D9134" w14:textId="77777777" w:rsidR="00607E97" w:rsidRDefault="003A6ABD">
      <w:pPr>
        <w:pStyle w:val="Textoindependiente"/>
        <w:tabs>
          <w:tab w:val="left" w:pos="1404"/>
        </w:tabs>
        <w:spacing w:before="12" w:line="228" w:lineRule="auto"/>
        <w:ind w:left="1404" w:right="1433" w:hanging="286"/>
      </w:pPr>
      <w:r>
        <w:rPr>
          <w:w w:val="65"/>
        </w:rPr>
        <w:t></w:t>
      </w:r>
      <w:r>
        <w:rPr>
          <w:w w:val="65"/>
        </w:rPr>
        <w:tab/>
      </w:r>
      <w:r>
        <w:rPr>
          <w:rFonts w:ascii="Arial" w:hAnsi="Arial"/>
          <w:b/>
          <w:w w:val="80"/>
        </w:rPr>
        <w:t>Estudios</w:t>
      </w:r>
      <w:r>
        <w:rPr>
          <w:rFonts w:ascii="Arial" w:hAnsi="Arial"/>
          <w:b/>
          <w:spacing w:val="16"/>
          <w:w w:val="80"/>
        </w:rPr>
        <w:t xml:space="preserve"> </w:t>
      </w:r>
      <w:r>
        <w:rPr>
          <w:rFonts w:ascii="Arial" w:hAnsi="Arial"/>
          <w:b/>
          <w:w w:val="80"/>
        </w:rPr>
        <w:t>Previos:</w:t>
      </w:r>
      <w:r>
        <w:rPr>
          <w:rFonts w:ascii="Arial" w:hAnsi="Arial"/>
          <w:b/>
          <w:spacing w:val="19"/>
          <w:w w:val="80"/>
        </w:rPr>
        <w:t xml:space="preserve"> </w:t>
      </w:r>
      <w:r>
        <w:rPr>
          <w:w w:val="80"/>
        </w:rPr>
        <w:t>Es</w:t>
      </w:r>
      <w:r>
        <w:rPr>
          <w:spacing w:val="17"/>
          <w:w w:val="80"/>
        </w:rPr>
        <w:t xml:space="preserve"> </w:t>
      </w:r>
      <w:r>
        <w:rPr>
          <w:w w:val="80"/>
        </w:rPr>
        <w:t>la</w:t>
      </w:r>
      <w:r>
        <w:rPr>
          <w:spacing w:val="17"/>
          <w:w w:val="80"/>
        </w:rPr>
        <w:t xml:space="preserve"> </w:t>
      </w:r>
      <w:r>
        <w:rPr>
          <w:w w:val="80"/>
        </w:rPr>
        <w:t>justificación</w:t>
      </w:r>
      <w:r>
        <w:rPr>
          <w:spacing w:val="17"/>
          <w:w w:val="80"/>
        </w:rPr>
        <w:t xml:space="preserve"> </w:t>
      </w:r>
      <w:r>
        <w:rPr>
          <w:w w:val="80"/>
        </w:rPr>
        <w:t>jurídica,</w:t>
      </w:r>
      <w:r>
        <w:rPr>
          <w:spacing w:val="17"/>
          <w:w w:val="80"/>
        </w:rPr>
        <w:t xml:space="preserve"> </w:t>
      </w:r>
      <w:r>
        <w:rPr>
          <w:w w:val="80"/>
        </w:rPr>
        <w:t>técnica,</w:t>
      </w:r>
      <w:r>
        <w:rPr>
          <w:spacing w:val="17"/>
          <w:w w:val="80"/>
        </w:rPr>
        <w:t xml:space="preserve"> </w:t>
      </w:r>
      <w:r>
        <w:rPr>
          <w:w w:val="80"/>
        </w:rPr>
        <w:t>económica</w:t>
      </w:r>
      <w:r>
        <w:rPr>
          <w:spacing w:val="17"/>
          <w:w w:val="80"/>
        </w:rPr>
        <w:t xml:space="preserve"> </w:t>
      </w:r>
      <w:r>
        <w:rPr>
          <w:w w:val="80"/>
        </w:rPr>
        <w:t>y</w:t>
      </w:r>
      <w:r>
        <w:rPr>
          <w:spacing w:val="17"/>
          <w:w w:val="80"/>
        </w:rPr>
        <w:t xml:space="preserve"> </w:t>
      </w:r>
      <w:r>
        <w:rPr>
          <w:w w:val="80"/>
        </w:rPr>
        <w:t>financiera</w:t>
      </w:r>
      <w:r>
        <w:rPr>
          <w:spacing w:val="17"/>
          <w:w w:val="80"/>
        </w:rPr>
        <w:t xml:space="preserve"> </w:t>
      </w:r>
      <w:r>
        <w:rPr>
          <w:w w:val="80"/>
        </w:rPr>
        <w:t>del</w:t>
      </w:r>
      <w:r>
        <w:rPr>
          <w:spacing w:val="20"/>
          <w:w w:val="80"/>
        </w:rPr>
        <w:t xml:space="preserve"> </w:t>
      </w:r>
      <w:r>
        <w:rPr>
          <w:w w:val="80"/>
        </w:rPr>
        <w:t>proyecto</w:t>
      </w:r>
      <w:r>
        <w:rPr>
          <w:spacing w:val="12"/>
          <w:w w:val="80"/>
        </w:rPr>
        <w:t xml:space="preserve"> </w:t>
      </w:r>
      <w:r>
        <w:rPr>
          <w:w w:val="80"/>
        </w:rPr>
        <w:t>que</w:t>
      </w:r>
      <w:r>
        <w:rPr>
          <w:spacing w:val="22"/>
          <w:w w:val="80"/>
        </w:rPr>
        <w:t xml:space="preserve"> </w:t>
      </w:r>
      <w:r>
        <w:rPr>
          <w:w w:val="80"/>
        </w:rPr>
        <w:t>realiza</w:t>
      </w:r>
      <w:r>
        <w:rPr>
          <w:spacing w:val="1"/>
          <w:w w:val="80"/>
        </w:rPr>
        <w:t xml:space="preserve"> </w:t>
      </w:r>
      <w:r>
        <w:rPr>
          <w:w w:val="80"/>
        </w:rPr>
        <w:t>la</w:t>
      </w:r>
      <w:r>
        <w:rPr>
          <w:spacing w:val="4"/>
          <w:w w:val="80"/>
        </w:rPr>
        <w:t xml:space="preserve"> </w:t>
      </w:r>
      <w:r>
        <w:rPr>
          <w:w w:val="80"/>
        </w:rPr>
        <w:t>AEROCIVIL</w:t>
      </w:r>
      <w:r>
        <w:rPr>
          <w:spacing w:val="3"/>
          <w:w w:val="80"/>
        </w:rPr>
        <w:t xml:space="preserve"> </w:t>
      </w:r>
      <w:r>
        <w:rPr>
          <w:w w:val="80"/>
        </w:rPr>
        <w:t>de</w:t>
      </w:r>
      <w:r>
        <w:rPr>
          <w:spacing w:val="5"/>
          <w:w w:val="80"/>
        </w:rPr>
        <w:t xml:space="preserve"> </w:t>
      </w:r>
      <w:r>
        <w:rPr>
          <w:w w:val="80"/>
        </w:rPr>
        <w:t>acuerdo</w:t>
      </w:r>
      <w:r>
        <w:rPr>
          <w:spacing w:val="3"/>
          <w:w w:val="80"/>
        </w:rPr>
        <w:t xml:space="preserve"> </w:t>
      </w:r>
      <w:r>
        <w:rPr>
          <w:w w:val="80"/>
        </w:rPr>
        <w:t>con</w:t>
      </w:r>
      <w:r>
        <w:rPr>
          <w:spacing w:val="1"/>
          <w:w w:val="80"/>
        </w:rPr>
        <w:t xml:space="preserve"> </w:t>
      </w:r>
      <w:r>
        <w:rPr>
          <w:w w:val="80"/>
        </w:rPr>
        <w:t>la</w:t>
      </w:r>
      <w:r>
        <w:rPr>
          <w:spacing w:val="5"/>
          <w:w w:val="80"/>
        </w:rPr>
        <w:t xml:space="preserve"> </w:t>
      </w:r>
      <w:r>
        <w:rPr>
          <w:w w:val="80"/>
        </w:rPr>
        <w:t>ley</w:t>
      </w:r>
      <w:r>
        <w:rPr>
          <w:spacing w:val="5"/>
          <w:w w:val="80"/>
        </w:rPr>
        <w:t xml:space="preserve"> </w:t>
      </w:r>
      <w:r>
        <w:rPr>
          <w:w w:val="80"/>
        </w:rPr>
        <w:t>80</w:t>
      </w:r>
      <w:r>
        <w:rPr>
          <w:spacing w:val="5"/>
          <w:w w:val="80"/>
        </w:rPr>
        <w:t xml:space="preserve"> </w:t>
      </w:r>
      <w:r>
        <w:rPr>
          <w:w w:val="80"/>
        </w:rPr>
        <w:t>de</w:t>
      </w:r>
      <w:r>
        <w:rPr>
          <w:spacing w:val="4"/>
          <w:w w:val="80"/>
        </w:rPr>
        <w:t xml:space="preserve"> </w:t>
      </w:r>
      <w:r>
        <w:rPr>
          <w:w w:val="80"/>
        </w:rPr>
        <w:t>1993,</w:t>
      </w:r>
      <w:r>
        <w:rPr>
          <w:spacing w:val="3"/>
          <w:w w:val="80"/>
        </w:rPr>
        <w:t xml:space="preserve"> </w:t>
      </w:r>
      <w:r>
        <w:rPr>
          <w:w w:val="80"/>
        </w:rPr>
        <w:t>ley</w:t>
      </w:r>
      <w:r>
        <w:rPr>
          <w:spacing w:val="5"/>
          <w:w w:val="80"/>
        </w:rPr>
        <w:t xml:space="preserve"> </w:t>
      </w:r>
      <w:r>
        <w:rPr>
          <w:w w:val="80"/>
        </w:rPr>
        <w:t>1150</w:t>
      </w:r>
      <w:r>
        <w:rPr>
          <w:spacing w:val="3"/>
          <w:w w:val="80"/>
        </w:rPr>
        <w:t xml:space="preserve"> </w:t>
      </w:r>
      <w:r>
        <w:rPr>
          <w:w w:val="80"/>
        </w:rPr>
        <w:t>de</w:t>
      </w:r>
      <w:r>
        <w:rPr>
          <w:spacing w:val="3"/>
          <w:w w:val="80"/>
        </w:rPr>
        <w:t xml:space="preserve"> </w:t>
      </w:r>
      <w:r>
        <w:rPr>
          <w:w w:val="80"/>
        </w:rPr>
        <w:t>2007</w:t>
      </w:r>
      <w:r>
        <w:rPr>
          <w:spacing w:val="3"/>
          <w:w w:val="80"/>
        </w:rPr>
        <w:t xml:space="preserve"> </w:t>
      </w:r>
      <w:r>
        <w:rPr>
          <w:w w:val="80"/>
        </w:rPr>
        <w:t>y</w:t>
      </w:r>
      <w:r>
        <w:rPr>
          <w:spacing w:val="5"/>
          <w:w w:val="80"/>
        </w:rPr>
        <w:t xml:space="preserve"> </w:t>
      </w:r>
      <w:r>
        <w:rPr>
          <w:w w:val="80"/>
        </w:rPr>
        <w:t>decreto</w:t>
      </w:r>
      <w:r>
        <w:rPr>
          <w:spacing w:val="6"/>
          <w:w w:val="80"/>
        </w:rPr>
        <w:t xml:space="preserve"> </w:t>
      </w:r>
      <w:r>
        <w:rPr>
          <w:w w:val="80"/>
        </w:rPr>
        <w:t>1082</w:t>
      </w:r>
      <w:r>
        <w:rPr>
          <w:spacing w:val="3"/>
          <w:w w:val="80"/>
        </w:rPr>
        <w:t xml:space="preserve"> </w:t>
      </w:r>
      <w:r>
        <w:rPr>
          <w:w w:val="80"/>
        </w:rPr>
        <w:t>de</w:t>
      </w:r>
      <w:r>
        <w:rPr>
          <w:spacing w:val="2"/>
          <w:w w:val="80"/>
        </w:rPr>
        <w:t xml:space="preserve"> </w:t>
      </w:r>
      <w:r>
        <w:rPr>
          <w:w w:val="80"/>
        </w:rPr>
        <w:t>2015.</w:t>
      </w:r>
      <w:r>
        <w:t xml:space="preserve"> </w:t>
      </w:r>
    </w:p>
    <w:p w14:paraId="1338539B" w14:textId="77777777" w:rsidR="00607E97" w:rsidRDefault="003A6ABD">
      <w:pPr>
        <w:tabs>
          <w:tab w:val="left" w:pos="1404"/>
        </w:tabs>
        <w:spacing w:before="2" w:line="225" w:lineRule="auto"/>
        <w:ind w:left="1404" w:right="1389" w:hanging="286"/>
      </w:pPr>
      <w:r>
        <w:rPr>
          <w:w w:val="65"/>
        </w:rPr>
        <w:t></w:t>
      </w:r>
      <w:r>
        <w:rPr>
          <w:w w:val="65"/>
        </w:rPr>
        <w:tab/>
      </w:r>
      <w:r>
        <w:rPr>
          <w:rFonts w:ascii="Arial" w:hAnsi="Arial"/>
          <w:b/>
          <w:spacing w:val="-1"/>
          <w:w w:val="90"/>
        </w:rPr>
        <w:t>Fecha</w:t>
      </w:r>
      <w:r>
        <w:rPr>
          <w:rFonts w:ascii="Arial" w:hAnsi="Arial"/>
          <w:b/>
          <w:spacing w:val="-6"/>
          <w:w w:val="90"/>
        </w:rPr>
        <w:t xml:space="preserve"> </w:t>
      </w:r>
      <w:r>
        <w:rPr>
          <w:rFonts w:ascii="Arial" w:hAnsi="Arial"/>
          <w:b/>
          <w:spacing w:val="-1"/>
          <w:w w:val="90"/>
        </w:rPr>
        <w:t>de</w:t>
      </w:r>
      <w:r>
        <w:rPr>
          <w:rFonts w:ascii="Arial" w:hAnsi="Arial"/>
          <w:b/>
          <w:spacing w:val="-8"/>
          <w:w w:val="90"/>
        </w:rPr>
        <w:t xml:space="preserve"> </w:t>
      </w:r>
      <w:r>
        <w:rPr>
          <w:rFonts w:ascii="Arial" w:hAnsi="Arial"/>
          <w:b/>
          <w:spacing w:val="-1"/>
          <w:w w:val="90"/>
        </w:rPr>
        <w:t>iniciación</w:t>
      </w:r>
      <w:r>
        <w:rPr>
          <w:rFonts w:ascii="Arial" w:hAnsi="Arial"/>
          <w:b/>
          <w:spacing w:val="-8"/>
          <w:w w:val="90"/>
        </w:rPr>
        <w:t xml:space="preserve"> </w:t>
      </w:r>
      <w:r>
        <w:rPr>
          <w:rFonts w:ascii="Arial" w:hAnsi="Arial"/>
          <w:b/>
          <w:spacing w:val="-1"/>
          <w:w w:val="90"/>
        </w:rPr>
        <w:t>de</w:t>
      </w:r>
      <w:r>
        <w:rPr>
          <w:rFonts w:ascii="Arial" w:hAnsi="Arial"/>
          <w:b/>
          <w:spacing w:val="-7"/>
          <w:w w:val="90"/>
        </w:rPr>
        <w:t xml:space="preserve"> </w:t>
      </w:r>
      <w:r>
        <w:rPr>
          <w:rFonts w:ascii="Arial" w:hAnsi="Arial"/>
          <w:b/>
          <w:spacing w:val="-1"/>
          <w:w w:val="90"/>
        </w:rPr>
        <w:t>la</w:t>
      </w:r>
      <w:r>
        <w:rPr>
          <w:rFonts w:ascii="Arial" w:hAnsi="Arial"/>
          <w:b/>
          <w:spacing w:val="-7"/>
          <w:w w:val="90"/>
        </w:rPr>
        <w:t xml:space="preserve"> </w:t>
      </w:r>
      <w:r>
        <w:rPr>
          <w:rFonts w:ascii="Arial" w:hAnsi="Arial"/>
          <w:b/>
          <w:spacing w:val="-1"/>
          <w:w w:val="90"/>
        </w:rPr>
        <w:t>ejecución</w:t>
      </w:r>
      <w:r>
        <w:rPr>
          <w:rFonts w:ascii="Arial" w:hAnsi="Arial"/>
          <w:b/>
          <w:spacing w:val="-6"/>
          <w:w w:val="90"/>
        </w:rPr>
        <w:t xml:space="preserve"> </w:t>
      </w:r>
      <w:r>
        <w:rPr>
          <w:rFonts w:ascii="Arial" w:hAnsi="Arial"/>
          <w:b/>
          <w:spacing w:val="-1"/>
          <w:w w:val="90"/>
        </w:rPr>
        <w:t>del</w:t>
      </w:r>
      <w:r>
        <w:rPr>
          <w:rFonts w:ascii="Arial" w:hAnsi="Arial"/>
          <w:b/>
          <w:spacing w:val="-6"/>
          <w:w w:val="90"/>
        </w:rPr>
        <w:t xml:space="preserve"> </w:t>
      </w:r>
      <w:r>
        <w:rPr>
          <w:rFonts w:ascii="Arial" w:hAnsi="Arial"/>
          <w:b/>
          <w:spacing w:val="-1"/>
          <w:w w:val="90"/>
        </w:rPr>
        <w:t>contrato:</w:t>
      </w:r>
      <w:r>
        <w:rPr>
          <w:rFonts w:ascii="Arial" w:hAnsi="Arial"/>
          <w:b/>
          <w:spacing w:val="-6"/>
          <w:w w:val="90"/>
        </w:rPr>
        <w:t xml:space="preserve"> </w:t>
      </w:r>
      <w:r>
        <w:rPr>
          <w:w w:val="90"/>
        </w:rPr>
        <w:t>Fecha</w:t>
      </w:r>
      <w:r>
        <w:rPr>
          <w:spacing w:val="-7"/>
          <w:w w:val="90"/>
        </w:rPr>
        <w:t xml:space="preserve"> </w:t>
      </w:r>
      <w:r>
        <w:rPr>
          <w:w w:val="90"/>
        </w:rPr>
        <w:t>cierta</w:t>
      </w:r>
      <w:r>
        <w:rPr>
          <w:spacing w:val="-7"/>
          <w:w w:val="90"/>
        </w:rPr>
        <w:t xml:space="preserve"> </w:t>
      </w:r>
      <w:r>
        <w:rPr>
          <w:w w:val="90"/>
        </w:rPr>
        <w:t>en</w:t>
      </w:r>
      <w:r>
        <w:rPr>
          <w:spacing w:val="-7"/>
          <w:w w:val="90"/>
        </w:rPr>
        <w:t xml:space="preserve"> </w:t>
      </w:r>
      <w:r>
        <w:rPr>
          <w:w w:val="90"/>
        </w:rPr>
        <w:t>la</w:t>
      </w:r>
      <w:r>
        <w:rPr>
          <w:spacing w:val="-7"/>
          <w:w w:val="90"/>
        </w:rPr>
        <w:t xml:space="preserve"> </w:t>
      </w:r>
      <w:r>
        <w:rPr>
          <w:w w:val="90"/>
        </w:rPr>
        <w:t>cual</w:t>
      </w:r>
      <w:r>
        <w:rPr>
          <w:spacing w:val="-7"/>
          <w:w w:val="90"/>
        </w:rPr>
        <w:t xml:space="preserve"> </w:t>
      </w:r>
      <w:r>
        <w:rPr>
          <w:w w:val="90"/>
        </w:rPr>
        <w:t>se</w:t>
      </w:r>
      <w:r>
        <w:rPr>
          <w:spacing w:val="-7"/>
          <w:w w:val="90"/>
        </w:rPr>
        <w:t xml:space="preserve"> </w:t>
      </w:r>
      <w:r>
        <w:rPr>
          <w:w w:val="90"/>
        </w:rPr>
        <w:t>inicia</w:t>
      </w:r>
      <w:r>
        <w:rPr>
          <w:spacing w:val="-7"/>
          <w:w w:val="90"/>
        </w:rPr>
        <w:t xml:space="preserve"> </w:t>
      </w:r>
      <w:r>
        <w:rPr>
          <w:w w:val="90"/>
        </w:rPr>
        <w:t>el</w:t>
      </w:r>
      <w:r>
        <w:rPr>
          <w:spacing w:val="-7"/>
          <w:w w:val="90"/>
        </w:rPr>
        <w:t xml:space="preserve"> </w:t>
      </w:r>
      <w:r>
        <w:rPr>
          <w:w w:val="90"/>
        </w:rPr>
        <w:t>plazo</w:t>
      </w:r>
      <w:r>
        <w:rPr>
          <w:spacing w:val="-7"/>
          <w:w w:val="90"/>
        </w:rPr>
        <w:t xml:space="preserve"> </w:t>
      </w:r>
      <w:r>
        <w:rPr>
          <w:w w:val="90"/>
        </w:rPr>
        <w:t>de</w:t>
      </w:r>
      <w:r>
        <w:rPr>
          <w:spacing w:val="1"/>
          <w:w w:val="90"/>
        </w:rPr>
        <w:t xml:space="preserve"> </w:t>
      </w:r>
      <w:r>
        <w:rPr>
          <w:w w:val="95"/>
        </w:rPr>
        <w:t>ejecución</w:t>
      </w:r>
      <w:r>
        <w:rPr>
          <w:spacing w:val="-11"/>
          <w:w w:val="95"/>
        </w:rPr>
        <w:t xml:space="preserve"> </w:t>
      </w:r>
      <w:r>
        <w:rPr>
          <w:w w:val="95"/>
        </w:rPr>
        <w:t>del</w:t>
      </w:r>
      <w:r>
        <w:rPr>
          <w:spacing w:val="-9"/>
          <w:w w:val="95"/>
        </w:rPr>
        <w:t xml:space="preserve"> </w:t>
      </w:r>
      <w:r>
        <w:rPr>
          <w:w w:val="95"/>
        </w:rPr>
        <w:t>contrato.</w:t>
      </w:r>
      <w:r>
        <w:t xml:space="preserve"> </w:t>
      </w:r>
    </w:p>
    <w:p w14:paraId="72EC215F" w14:textId="77777777" w:rsidR="00607E97" w:rsidRDefault="003A6ABD">
      <w:pPr>
        <w:tabs>
          <w:tab w:val="left" w:pos="1404"/>
        </w:tabs>
        <w:spacing w:before="2" w:line="228" w:lineRule="auto"/>
        <w:ind w:left="1404" w:right="1433" w:hanging="286"/>
      </w:pPr>
      <w:r>
        <w:rPr>
          <w:w w:val="65"/>
        </w:rPr>
        <w:t></w:t>
      </w:r>
      <w:r>
        <w:rPr>
          <w:w w:val="65"/>
        </w:rPr>
        <w:tab/>
      </w:r>
      <w:r>
        <w:rPr>
          <w:rFonts w:ascii="Arial" w:hAnsi="Arial"/>
          <w:b/>
          <w:w w:val="80"/>
        </w:rPr>
        <w:t>Fecha</w:t>
      </w:r>
      <w:r>
        <w:rPr>
          <w:rFonts w:ascii="Arial" w:hAnsi="Arial"/>
          <w:b/>
          <w:spacing w:val="3"/>
          <w:w w:val="80"/>
        </w:rPr>
        <w:t xml:space="preserve"> </w:t>
      </w:r>
      <w:r>
        <w:rPr>
          <w:rFonts w:ascii="Arial" w:hAnsi="Arial"/>
          <w:b/>
          <w:w w:val="80"/>
        </w:rPr>
        <w:t>de</w:t>
      </w:r>
      <w:r>
        <w:rPr>
          <w:rFonts w:ascii="Arial" w:hAnsi="Arial"/>
          <w:b/>
          <w:spacing w:val="4"/>
          <w:w w:val="80"/>
        </w:rPr>
        <w:t xml:space="preserve"> </w:t>
      </w:r>
      <w:r>
        <w:rPr>
          <w:rFonts w:ascii="Arial" w:hAnsi="Arial"/>
          <w:b/>
          <w:w w:val="80"/>
        </w:rPr>
        <w:t>terminación</w:t>
      </w:r>
      <w:r>
        <w:rPr>
          <w:rFonts w:ascii="Arial" w:hAnsi="Arial"/>
          <w:b/>
          <w:spacing w:val="4"/>
          <w:w w:val="80"/>
        </w:rPr>
        <w:t xml:space="preserve"> </w:t>
      </w:r>
      <w:r>
        <w:rPr>
          <w:rFonts w:ascii="Arial" w:hAnsi="Arial"/>
          <w:b/>
          <w:w w:val="80"/>
        </w:rPr>
        <w:t>de</w:t>
      </w:r>
      <w:r>
        <w:rPr>
          <w:rFonts w:ascii="Arial" w:hAnsi="Arial"/>
          <w:b/>
          <w:spacing w:val="4"/>
          <w:w w:val="80"/>
        </w:rPr>
        <w:t xml:space="preserve"> </w:t>
      </w:r>
      <w:r>
        <w:rPr>
          <w:rFonts w:ascii="Arial" w:hAnsi="Arial"/>
          <w:b/>
          <w:w w:val="80"/>
        </w:rPr>
        <w:t>la</w:t>
      </w:r>
      <w:r>
        <w:rPr>
          <w:rFonts w:ascii="Arial" w:hAnsi="Arial"/>
          <w:b/>
          <w:spacing w:val="4"/>
          <w:w w:val="80"/>
        </w:rPr>
        <w:t xml:space="preserve"> </w:t>
      </w:r>
      <w:r>
        <w:rPr>
          <w:rFonts w:ascii="Arial" w:hAnsi="Arial"/>
          <w:b/>
          <w:w w:val="80"/>
        </w:rPr>
        <w:t>ejecución</w:t>
      </w:r>
      <w:r>
        <w:rPr>
          <w:rFonts w:ascii="Arial" w:hAnsi="Arial"/>
          <w:b/>
          <w:spacing w:val="6"/>
          <w:w w:val="80"/>
        </w:rPr>
        <w:t xml:space="preserve"> </w:t>
      </w:r>
      <w:r>
        <w:rPr>
          <w:rFonts w:ascii="Arial" w:hAnsi="Arial"/>
          <w:b/>
          <w:w w:val="80"/>
        </w:rPr>
        <w:t>del</w:t>
      </w:r>
      <w:r>
        <w:rPr>
          <w:rFonts w:ascii="Arial" w:hAnsi="Arial"/>
          <w:b/>
          <w:spacing w:val="5"/>
          <w:w w:val="80"/>
        </w:rPr>
        <w:t xml:space="preserve"> </w:t>
      </w:r>
      <w:r>
        <w:rPr>
          <w:rFonts w:ascii="Arial" w:hAnsi="Arial"/>
          <w:b/>
          <w:w w:val="80"/>
        </w:rPr>
        <w:t>contrato:</w:t>
      </w:r>
      <w:r>
        <w:rPr>
          <w:rFonts w:ascii="Arial" w:hAnsi="Arial"/>
          <w:b/>
          <w:spacing w:val="6"/>
          <w:w w:val="80"/>
        </w:rPr>
        <w:t xml:space="preserve"> </w:t>
      </w:r>
      <w:r>
        <w:rPr>
          <w:w w:val="80"/>
        </w:rPr>
        <w:t>Fecha</w:t>
      </w:r>
      <w:r>
        <w:rPr>
          <w:spacing w:val="2"/>
          <w:w w:val="80"/>
        </w:rPr>
        <w:t xml:space="preserve"> </w:t>
      </w:r>
      <w:r>
        <w:rPr>
          <w:w w:val="80"/>
        </w:rPr>
        <w:t>cierta</w:t>
      </w:r>
      <w:r>
        <w:rPr>
          <w:spacing w:val="4"/>
          <w:w w:val="80"/>
        </w:rPr>
        <w:t xml:space="preserve"> </w:t>
      </w:r>
      <w:r>
        <w:rPr>
          <w:w w:val="80"/>
        </w:rPr>
        <w:t>en</w:t>
      </w:r>
      <w:r>
        <w:rPr>
          <w:spacing w:val="4"/>
          <w:w w:val="80"/>
        </w:rPr>
        <w:t xml:space="preserve"> </w:t>
      </w:r>
      <w:r>
        <w:rPr>
          <w:w w:val="80"/>
        </w:rPr>
        <w:t>que</w:t>
      </w:r>
      <w:r>
        <w:rPr>
          <w:spacing w:val="3"/>
          <w:w w:val="80"/>
        </w:rPr>
        <w:t xml:space="preserve"> </w:t>
      </w:r>
      <w:r>
        <w:rPr>
          <w:w w:val="80"/>
        </w:rPr>
        <w:t>finaliza</w:t>
      </w:r>
      <w:r>
        <w:rPr>
          <w:spacing w:val="4"/>
          <w:w w:val="80"/>
        </w:rPr>
        <w:t xml:space="preserve"> </w:t>
      </w:r>
      <w:r>
        <w:rPr>
          <w:w w:val="80"/>
        </w:rPr>
        <w:t>el</w:t>
      </w:r>
      <w:r>
        <w:rPr>
          <w:spacing w:val="4"/>
          <w:w w:val="80"/>
        </w:rPr>
        <w:t xml:space="preserve"> </w:t>
      </w:r>
      <w:r>
        <w:rPr>
          <w:w w:val="80"/>
        </w:rPr>
        <w:t>plazo</w:t>
      </w:r>
      <w:r>
        <w:rPr>
          <w:spacing w:val="4"/>
          <w:w w:val="80"/>
        </w:rPr>
        <w:t xml:space="preserve"> </w:t>
      </w:r>
      <w:r>
        <w:rPr>
          <w:w w:val="80"/>
        </w:rPr>
        <w:t>de</w:t>
      </w:r>
      <w:r>
        <w:rPr>
          <w:spacing w:val="4"/>
          <w:w w:val="80"/>
        </w:rPr>
        <w:t xml:space="preserve"> </w:t>
      </w:r>
      <w:r>
        <w:rPr>
          <w:w w:val="80"/>
        </w:rPr>
        <w:t>ejecución</w:t>
      </w:r>
      <w:r>
        <w:rPr>
          <w:spacing w:val="1"/>
          <w:w w:val="80"/>
        </w:rPr>
        <w:t xml:space="preserve"> </w:t>
      </w:r>
      <w:r>
        <w:rPr>
          <w:w w:val="90"/>
        </w:rPr>
        <w:t>del</w:t>
      </w:r>
      <w:r>
        <w:rPr>
          <w:spacing w:val="-3"/>
          <w:w w:val="90"/>
        </w:rPr>
        <w:t xml:space="preserve"> </w:t>
      </w:r>
      <w:r>
        <w:rPr>
          <w:w w:val="90"/>
        </w:rPr>
        <w:t>contrato.</w:t>
      </w:r>
      <w:r>
        <w:t xml:space="preserve"> </w:t>
      </w:r>
    </w:p>
    <w:p w14:paraId="67C91EF6" w14:textId="77777777" w:rsidR="00607E97" w:rsidRDefault="003A6ABD">
      <w:pPr>
        <w:pStyle w:val="Textoindependiente"/>
        <w:ind w:left="1404" w:right="1382" w:hanging="286"/>
        <w:jc w:val="both"/>
      </w:pPr>
      <w:r>
        <w:rPr>
          <w:w w:val="70"/>
        </w:rPr>
        <w:t></w:t>
      </w:r>
      <w:r>
        <w:rPr>
          <w:spacing w:val="1"/>
          <w:w w:val="70"/>
        </w:rPr>
        <w:t xml:space="preserve"> </w:t>
      </w:r>
      <w:r>
        <w:rPr>
          <w:rFonts w:ascii="Arial" w:hAnsi="Arial"/>
          <w:b/>
          <w:w w:val="80"/>
        </w:rPr>
        <w:t xml:space="preserve">Garantía de Seriedad de la oferta: </w:t>
      </w:r>
      <w:r>
        <w:rPr>
          <w:w w:val="80"/>
        </w:rPr>
        <w:t>Mecanismo de cobertura del riesgo a favor de la AEROCIVIL con</w:t>
      </w:r>
      <w:r>
        <w:rPr>
          <w:spacing w:val="1"/>
          <w:w w:val="80"/>
        </w:rPr>
        <w:t xml:space="preserve"> </w:t>
      </w:r>
      <w:r>
        <w:rPr>
          <w:w w:val="80"/>
        </w:rPr>
        <w:t>ocasión de la presentación de la propuesta, de conformidad con la ley 80 de 1993, el decreto 1082 de</w:t>
      </w:r>
      <w:r>
        <w:rPr>
          <w:spacing w:val="1"/>
          <w:w w:val="80"/>
        </w:rPr>
        <w:t xml:space="preserve"> </w:t>
      </w:r>
      <w:r>
        <w:rPr>
          <w:w w:val="85"/>
        </w:rPr>
        <w:t>2015, el presente pliego de condiciones y su complementario. Podrá consistir en cualquiera de las</w:t>
      </w:r>
      <w:r>
        <w:rPr>
          <w:spacing w:val="1"/>
          <w:w w:val="85"/>
        </w:rPr>
        <w:t xml:space="preserve"> </w:t>
      </w:r>
      <w:r>
        <w:rPr>
          <w:w w:val="80"/>
        </w:rPr>
        <w:t>clases</w:t>
      </w:r>
      <w:r>
        <w:rPr>
          <w:spacing w:val="4"/>
          <w:w w:val="80"/>
        </w:rPr>
        <w:t xml:space="preserve"> </w:t>
      </w:r>
      <w:r>
        <w:rPr>
          <w:w w:val="80"/>
        </w:rPr>
        <w:t>de</w:t>
      </w:r>
      <w:r>
        <w:rPr>
          <w:spacing w:val="3"/>
          <w:w w:val="80"/>
        </w:rPr>
        <w:t xml:space="preserve"> </w:t>
      </w:r>
      <w:r>
        <w:rPr>
          <w:w w:val="80"/>
        </w:rPr>
        <w:t>garantías</w:t>
      </w:r>
      <w:r>
        <w:rPr>
          <w:spacing w:val="5"/>
          <w:w w:val="80"/>
        </w:rPr>
        <w:t xml:space="preserve"> </w:t>
      </w:r>
      <w:r>
        <w:rPr>
          <w:w w:val="80"/>
        </w:rPr>
        <w:t>a</w:t>
      </w:r>
      <w:r>
        <w:rPr>
          <w:spacing w:val="3"/>
          <w:w w:val="80"/>
        </w:rPr>
        <w:t xml:space="preserve"> </w:t>
      </w:r>
      <w:r>
        <w:rPr>
          <w:w w:val="80"/>
        </w:rPr>
        <w:t>que</w:t>
      </w:r>
      <w:r>
        <w:rPr>
          <w:spacing w:val="2"/>
          <w:w w:val="80"/>
        </w:rPr>
        <w:t xml:space="preserve"> </w:t>
      </w:r>
      <w:r>
        <w:rPr>
          <w:w w:val="80"/>
        </w:rPr>
        <w:t>se</w:t>
      </w:r>
      <w:r>
        <w:rPr>
          <w:spacing w:val="3"/>
          <w:w w:val="80"/>
        </w:rPr>
        <w:t xml:space="preserve"> </w:t>
      </w:r>
      <w:r>
        <w:rPr>
          <w:w w:val="80"/>
        </w:rPr>
        <w:t>refiere</w:t>
      </w:r>
      <w:r>
        <w:rPr>
          <w:spacing w:val="3"/>
          <w:w w:val="80"/>
        </w:rPr>
        <w:t xml:space="preserve"> </w:t>
      </w:r>
      <w:r>
        <w:rPr>
          <w:w w:val="80"/>
        </w:rPr>
        <w:t>el,</w:t>
      </w:r>
      <w:r>
        <w:rPr>
          <w:spacing w:val="5"/>
          <w:w w:val="80"/>
        </w:rPr>
        <w:t xml:space="preserve"> </w:t>
      </w:r>
      <w:r>
        <w:rPr>
          <w:w w:val="80"/>
        </w:rPr>
        <w:t>artículo</w:t>
      </w:r>
      <w:r>
        <w:rPr>
          <w:spacing w:val="2"/>
          <w:w w:val="80"/>
        </w:rPr>
        <w:t xml:space="preserve"> </w:t>
      </w:r>
      <w:r>
        <w:rPr>
          <w:w w:val="80"/>
        </w:rPr>
        <w:t>2.2.1.2.3.1.1</w:t>
      </w:r>
      <w:r>
        <w:rPr>
          <w:spacing w:val="1"/>
          <w:w w:val="80"/>
        </w:rPr>
        <w:t xml:space="preserve"> </w:t>
      </w:r>
      <w:r>
        <w:rPr>
          <w:w w:val="80"/>
        </w:rPr>
        <w:t>del</w:t>
      </w:r>
      <w:r>
        <w:rPr>
          <w:spacing w:val="5"/>
          <w:w w:val="80"/>
        </w:rPr>
        <w:t xml:space="preserve"> </w:t>
      </w:r>
      <w:r>
        <w:rPr>
          <w:w w:val="80"/>
        </w:rPr>
        <w:t>Decreto</w:t>
      </w:r>
      <w:r>
        <w:rPr>
          <w:spacing w:val="5"/>
          <w:w w:val="80"/>
        </w:rPr>
        <w:t xml:space="preserve"> </w:t>
      </w:r>
      <w:r>
        <w:rPr>
          <w:w w:val="80"/>
        </w:rPr>
        <w:t>1082</w:t>
      </w:r>
      <w:r>
        <w:rPr>
          <w:spacing w:val="2"/>
          <w:w w:val="80"/>
        </w:rPr>
        <w:t xml:space="preserve"> </w:t>
      </w:r>
      <w:r>
        <w:rPr>
          <w:w w:val="80"/>
        </w:rPr>
        <w:t>de</w:t>
      </w:r>
      <w:r>
        <w:rPr>
          <w:spacing w:val="3"/>
          <w:w w:val="80"/>
        </w:rPr>
        <w:t xml:space="preserve"> </w:t>
      </w:r>
      <w:r>
        <w:rPr>
          <w:w w:val="80"/>
        </w:rPr>
        <w:t>2015.</w:t>
      </w:r>
      <w:r>
        <w:t xml:space="preserve"> </w:t>
      </w:r>
    </w:p>
    <w:p w14:paraId="29B5C179" w14:textId="77777777" w:rsidR="00607E97" w:rsidRDefault="003A6ABD">
      <w:pPr>
        <w:pStyle w:val="Textoindependiente"/>
        <w:spacing w:before="3" w:line="225" w:lineRule="auto"/>
        <w:ind w:left="1404" w:right="1387" w:hanging="286"/>
        <w:jc w:val="both"/>
      </w:pPr>
      <w:r>
        <w:rPr>
          <w:w w:val="70"/>
        </w:rPr>
        <w:t></w:t>
      </w:r>
      <w:r>
        <w:rPr>
          <w:spacing w:val="39"/>
        </w:rPr>
        <w:t xml:space="preserve">   </w:t>
      </w:r>
      <w:r>
        <w:rPr>
          <w:rFonts w:ascii="Arial" w:hAnsi="Arial"/>
          <w:b/>
          <w:w w:val="75"/>
        </w:rPr>
        <w:t>Hábil:</w:t>
      </w:r>
      <w:r>
        <w:rPr>
          <w:rFonts w:ascii="Arial" w:hAnsi="Arial"/>
          <w:b/>
          <w:spacing w:val="15"/>
          <w:w w:val="75"/>
        </w:rPr>
        <w:t xml:space="preserve"> </w:t>
      </w:r>
      <w:r>
        <w:rPr>
          <w:w w:val="75"/>
        </w:rPr>
        <w:t>Cuando</w:t>
      </w:r>
      <w:r>
        <w:rPr>
          <w:spacing w:val="14"/>
          <w:w w:val="75"/>
        </w:rPr>
        <w:t xml:space="preserve"> </w:t>
      </w:r>
      <w:r>
        <w:rPr>
          <w:w w:val="75"/>
        </w:rPr>
        <w:t>el</w:t>
      </w:r>
      <w:r>
        <w:rPr>
          <w:spacing w:val="13"/>
          <w:w w:val="75"/>
        </w:rPr>
        <w:t xml:space="preserve"> </w:t>
      </w:r>
      <w:r>
        <w:rPr>
          <w:w w:val="75"/>
        </w:rPr>
        <w:t>proponente</w:t>
      </w:r>
      <w:r>
        <w:rPr>
          <w:spacing w:val="13"/>
          <w:w w:val="75"/>
        </w:rPr>
        <w:t xml:space="preserve"> </w:t>
      </w:r>
      <w:r>
        <w:rPr>
          <w:w w:val="75"/>
        </w:rPr>
        <w:t>cumple</w:t>
      </w:r>
      <w:r>
        <w:rPr>
          <w:spacing w:val="13"/>
          <w:w w:val="75"/>
        </w:rPr>
        <w:t xml:space="preserve"> </w:t>
      </w:r>
      <w:r>
        <w:rPr>
          <w:w w:val="75"/>
        </w:rPr>
        <w:t>con</w:t>
      </w:r>
      <w:r>
        <w:rPr>
          <w:spacing w:val="14"/>
          <w:w w:val="75"/>
        </w:rPr>
        <w:t xml:space="preserve"> </w:t>
      </w:r>
      <w:r>
        <w:rPr>
          <w:w w:val="75"/>
        </w:rPr>
        <w:t>todos</w:t>
      </w:r>
      <w:r>
        <w:rPr>
          <w:spacing w:val="13"/>
          <w:w w:val="75"/>
        </w:rPr>
        <w:t xml:space="preserve"> </w:t>
      </w:r>
      <w:r>
        <w:rPr>
          <w:w w:val="75"/>
        </w:rPr>
        <w:t>los</w:t>
      </w:r>
      <w:r>
        <w:rPr>
          <w:spacing w:val="13"/>
          <w:w w:val="75"/>
        </w:rPr>
        <w:t xml:space="preserve"> </w:t>
      </w:r>
      <w:r>
        <w:rPr>
          <w:w w:val="75"/>
        </w:rPr>
        <w:t>requisitos</w:t>
      </w:r>
      <w:r>
        <w:rPr>
          <w:spacing w:val="52"/>
        </w:rPr>
        <w:t xml:space="preserve"> </w:t>
      </w:r>
      <w:r>
        <w:rPr>
          <w:w w:val="75"/>
        </w:rPr>
        <w:t>técnicos,</w:t>
      </w:r>
      <w:r>
        <w:rPr>
          <w:spacing w:val="13"/>
          <w:w w:val="75"/>
        </w:rPr>
        <w:t xml:space="preserve"> </w:t>
      </w:r>
      <w:r>
        <w:rPr>
          <w:w w:val="75"/>
        </w:rPr>
        <w:t>legales</w:t>
      </w:r>
      <w:r>
        <w:rPr>
          <w:spacing w:val="53"/>
        </w:rPr>
        <w:t xml:space="preserve"> </w:t>
      </w:r>
      <w:r>
        <w:rPr>
          <w:w w:val="75"/>
        </w:rPr>
        <w:t>y</w:t>
      </w:r>
      <w:r>
        <w:rPr>
          <w:spacing w:val="56"/>
        </w:rPr>
        <w:t xml:space="preserve"> </w:t>
      </w:r>
      <w:r>
        <w:rPr>
          <w:w w:val="75"/>
        </w:rPr>
        <w:t>financieros</w:t>
      </w:r>
      <w:r>
        <w:rPr>
          <w:spacing w:val="56"/>
        </w:rPr>
        <w:t xml:space="preserve"> </w:t>
      </w:r>
      <w:r>
        <w:rPr>
          <w:w w:val="75"/>
        </w:rPr>
        <w:t>exigidos</w:t>
      </w:r>
      <w:r>
        <w:rPr>
          <w:spacing w:val="13"/>
          <w:w w:val="75"/>
        </w:rPr>
        <w:t xml:space="preserve"> </w:t>
      </w:r>
      <w:r>
        <w:rPr>
          <w:w w:val="75"/>
        </w:rPr>
        <w:t>en</w:t>
      </w:r>
      <w:r>
        <w:rPr>
          <w:spacing w:val="1"/>
          <w:w w:val="75"/>
        </w:rPr>
        <w:t xml:space="preserve"> </w:t>
      </w:r>
      <w:r>
        <w:rPr>
          <w:w w:val="90"/>
        </w:rPr>
        <w:t>el</w:t>
      </w:r>
      <w:r>
        <w:rPr>
          <w:spacing w:val="-8"/>
          <w:w w:val="90"/>
        </w:rPr>
        <w:t xml:space="preserve"> </w:t>
      </w:r>
      <w:r>
        <w:rPr>
          <w:w w:val="90"/>
        </w:rPr>
        <w:t>pliego</w:t>
      </w:r>
      <w:r>
        <w:rPr>
          <w:spacing w:val="-11"/>
          <w:w w:val="90"/>
        </w:rPr>
        <w:t xml:space="preserve"> </w:t>
      </w:r>
      <w:r>
        <w:rPr>
          <w:w w:val="90"/>
        </w:rPr>
        <w:t>de</w:t>
      </w:r>
      <w:r>
        <w:rPr>
          <w:spacing w:val="-10"/>
          <w:w w:val="90"/>
        </w:rPr>
        <w:t xml:space="preserve"> </w:t>
      </w:r>
      <w:r>
        <w:rPr>
          <w:w w:val="90"/>
        </w:rPr>
        <w:t>condiciones</w:t>
      </w:r>
      <w:r>
        <w:rPr>
          <w:spacing w:val="-7"/>
          <w:w w:val="90"/>
        </w:rPr>
        <w:t xml:space="preserve"> </w:t>
      </w:r>
      <w:r>
        <w:rPr>
          <w:w w:val="90"/>
        </w:rPr>
        <w:t>y</w:t>
      </w:r>
      <w:r>
        <w:rPr>
          <w:spacing w:val="-15"/>
          <w:w w:val="90"/>
        </w:rPr>
        <w:t xml:space="preserve"> </w:t>
      </w:r>
      <w:r>
        <w:rPr>
          <w:w w:val="90"/>
        </w:rPr>
        <w:t>su</w:t>
      </w:r>
      <w:r>
        <w:rPr>
          <w:spacing w:val="-7"/>
          <w:w w:val="90"/>
        </w:rPr>
        <w:t xml:space="preserve"> </w:t>
      </w:r>
      <w:r>
        <w:rPr>
          <w:w w:val="90"/>
        </w:rPr>
        <w:t>complementario.</w:t>
      </w:r>
      <w:r>
        <w:t xml:space="preserve"> </w:t>
      </w:r>
    </w:p>
    <w:p w14:paraId="3CCC0D55" w14:textId="77777777" w:rsidR="00607E97" w:rsidRDefault="003A6ABD">
      <w:pPr>
        <w:pStyle w:val="Textoindependiente"/>
        <w:spacing w:before="1"/>
        <w:ind w:left="1404" w:right="1387" w:hanging="286"/>
        <w:jc w:val="both"/>
      </w:pPr>
      <w:r>
        <w:rPr>
          <w:w w:val="70"/>
        </w:rPr>
        <w:t></w:t>
      </w:r>
      <w:r>
        <w:rPr>
          <w:spacing w:val="23"/>
        </w:rPr>
        <w:t xml:space="preserve">    </w:t>
      </w:r>
      <w:r>
        <w:rPr>
          <w:rFonts w:ascii="Arial" w:hAnsi="Arial"/>
          <w:b/>
          <w:w w:val="75"/>
        </w:rPr>
        <w:t>Inconsistencia:</w:t>
      </w:r>
      <w:r>
        <w:rPr>
          <w:rFonts w:ascii="Arial" w:hAnsi="Arial"/>
          <w:b/>
          <w:spacing w:val="30"/>
        </w:rPr>
        <w:t xml:space="preserve"> </w:t>
      </w:r>
      <w:r>
        <w:rPr>
          <w:w w:val="75"/>
        </w:rPr>
        <w:t>Falta de consistencia entre</w:t>
      </w:r>
      <w:r>
        <w:rPr>
          <w:spacing w:val="73"/>
        </w:rPr>
        <w:t xml:space="preserve"> </w:t>
      </w:r>
      <w:r>
        <w:rPr>
          <w:w w:val="75"/>
        </w:rPr>
        <w:t>la</w:t>
      </w:r>
      <w:r>
        <w:rPr>
          <w:spacing w:val="74"/>
        </w:rPr>
        <w:t xml:space="preserve"> </w:t>
      </w:r>
      <w:r>
        <w:rPr>
          <w:w w:val="75"/>
        </w:rPr>
        <w:t>información, manifestación</w:t>
      </w:r>
      <w:r>
        <w:rPr>
          <w:spacing w:val="73"/>
        </w:rPr>
        <w:t xml:space="preserve"> </w:t>
      </w:r>
      <w:r>
        <w:rPr>
          <w:w w:val="75"/>
        </w:rPr>
        <w:t>o documentos presentados en</w:t>
      </w:r>
      <w:r>
        <w:rPr>
          <w:spacing w:val="1"/>
          <w:w w:val="75"/>
        </w:rPr>
        <w:t xml:space="preserve"> </w:t>
      </w:r>
      <w:r>
        <w:rPr>
          <w:spacing w:val="-1"/>
          <w:w w:val="90"/>
        </w:rPr>
        <w:t xml:space="preserve">la propuesta, frente a la verificación que realice directamente la AEROCIVIL </w:t>
      </w:r>
      <w:r>
        <w:rPr>
          <w:w w:val="90"/>
        </w:rPr>
        <w:t>de la información,</w:t>
      </w:r>
      <w:r>
        <w:rPr>
          <w:spacing w:val="1"/>
          <w:w w:val="90"/>
        </w:rPr>
        <w:t xml:space="preserve"> </w:t>
      </w:r>
      <w:r>
        <w:rPr>
          <w:spacing w:val="-1"/>
          <w:w w:val="85"/>
        </w:rPr>
        <w:t>manifestación</w:t>
      </w:r>
      <w:r>
        <w:rPr>
          <w:spacing w:val="-5"/>
          <w:w w:val="85"/>
        </w:rPr>
        <w:t xml:space="preserve"> </w:t>
      </w:r>
      <w:r>
        <w:rPr>
          <w:spacing w:val="-1"/>
          <w:w w:val="85"/>
        </w:rPr>
        <w:t>o</w:t>
      </w:r>
      <w:r>
        <w:rPr>
          <w:spacing w:val="-5"/>
          <w:w w:val="85"/>
        </w:rPr>
        <w:t xml:space="preserve"> </w:t>
      </w:r>
      <w:r>
        <w:rPr>
          <w:spacing w:val="-1"/>
          <w:w w:val="85"/>
        </w:rPr>
        <w:t>documentos</w:t>
      </w:r>
      <w:r>
        <w:rPr>
          <w:w w:val="85"/>
        </w:rPr>
        <w:t xml:space="preserve"> </w:t>
      </w:r>
      <w:r>
        <w:rPr>
          <w:spacing w:val="-1"/>
          <w:w w:val="85"/>
        </w:rPr>
        <w:t>aportados</w:t>
      </w:r>
      <w:r>
        <w:rPr>
          <w:spacing w:val="-7"/>
          <w:w w:val="85"/>
        </w:rPr>
        <w:t xml:space="preserve"> </w:t>
      </w:r>
      <w:r>
        <w:rPr>
          <w:w w:val="85"/>
        </w:rPr>
        <w:t>con</w:t>
      </w:r>
      <w:r>
        <w:rPr>
          <w:spacing w:val="-7"/>
          <w:w w:val="85"/>
        </w:rPr>
        <w:t xml:space="preserve"> </w:t>
      </w:r>
      <w:r>
        <w:rPr>
          <w:w w:val="85"/>
        </w:rPr>
        <w:t>la</w:t>
      </w:r>
      <w:r>
        <w:rPr>
          <w:spacing w:val="-4"/>
          <w:w w:val="85"/>
        </w:rPr>
        <w:t xml:space="preserve"> </w:t>
      </w:r>
      <w:r>
        <w:rPr>
          <w:w w:val="85"/>
        </w:rPr>
        <w:t>propuesta.</w:t>
      </w:r>
      <w:r>
        <w:t xml:space="preserve"> </w:t>
      </w:r>
    </w:p>
    <w:p w14:paraId="7B284F91" w14:textId="77777777" w:rsidR="00607E97" w:rsidRDefault="003A6ABD">
      <w:pPr>
        <w:pStyle w:val="Textoindependiente"/>
        <w:spacing w:before="1" w:line="228" w:lineRule="auto"/>
        <w:ind w:left="1404" w:right="1394" w:hanging="286"/>
        <w:jc w:val="both"/>
      </w:pPr>
      <w:r>
        <w:rPr>
          <w:w w:val="70"/>
        </w:rPr>
        <w:t></w:t>
      </w:r>
      <w:r>
        <w:rPr>
          <w:spacing w:val="105"/>
        </w:rPr>
        <w:t xml:space="preserve"> </w:t>
      </w:r>
      <w:r>
        <w:rPr>
          <w:rFonts w:ascii="Arial" w:hAnsi="Arial"/>
          <w:b/>
          <w:w w:val="80"/>
        </w:rPr>
        <w:t>Inexactitud:</w:t>
      </w:r>
      <w:r>
        <w:rPr>
          <w:rFonts w:ascii="Arial" w:hAnsi="Arial"/>
          <w:b/>
          <w:spacing w:val="15"/>
          <w:w w:val="80"/>
        </w:rPr>
        <w:t xml:space="preserve"> </w:t>
      </w:r>
      <w:r>
        <w:rPr>
          <w:w w:val="80"/>
        </w:rPr>
        <w:t>Falta</w:t>
      </w:r>
      <w:r>
        <w:rPr>
          <w:spacing w:val="18"/>
          <w:w w:val="80"/>
        </w:rPr>
        <w:t xml:space="preserve"> </w:t>
      </w:r>
      <w:r>
        <w:rPr>
          <w:w w:val="80"/>
        </w:rPr>
        <w:t>de</w:t>
      </w:r>
      <w:r>
        <w:rPr>
          <w:spacing w:val="17"/>
          <w:w w:val="80"/>
        </w:rPr>
        <w:t xml:space="preserve"> </w:t>
      </w:r>
      <w:r>
        <w:rPr>
          <w:w w:val="80"/>
        </w:rPr>
        <w:t>exactitud</w:t>
      </w:r>
      <w:r>
        <w:rPr>
          <w:spacing w:val="17"/>
          <w:w w:val="80"/>
        </w:rPr>
        <w:t xml:space="preserve"> </w:t>
      </w:r>
      <w:r>
        <w:rPr>
          <w:w w:val="80"/>
        </w:rPr>
        <w:t>en</w:t>
      </w:r>
      <w:r>
        <w:rPr>
          <w:spacing w:val="17"/>
          <w:w w:val="80"/>
        </w:rPr>
        <w:t xml:space="preserve"> </w:t>
      </w:r>
      <w:r>
        <w:rPr>
          <w:w w:val="80"/>
        </w:rPr>
        <w:t>algún</w:t>
      </w:r>
      <w:r>
        <w:rPr>
          <w:spacing w:val="15"/>
          <w:w w:val="80"/>
        </w:rPr>
        <w:t xml:space="preserve"> </w:t>
      </w:r>
      <w:r>
        <w:rPr>
          <w:w w:val="80"/>
        </w:rPr>
        <w:t>dato</w:t>
      </w:r>
      <w:r>
        <w:rPr>
          <w:spacing w:val="17"/>
          <w:w w:val="80"/>
        </w:rPr>
        <w:t xml:space="preserve"> </w:t>
      </w:r>
      <w:r>
        <w:rPr>
          <w:w w:val="80"/>
        </w:rPr>
        <w:t>contenido</w:t>
      </w:r>
      <w:r>
        <w:rPr>
          <w:spacing w:val="17"/>
          <w:w w:val="80"/>
        </w:rPr>
        <w:t xml:space="preserve"> </w:t>
      </w:r>
      <w:r>
        <w:rPr>
          <w:w w:val="80"/>
        </w:rPr>
        <w:t>en</w:t>
      </w:r>
      <w:r>
        <w:rPr>
          <w:spacing w:val="15"/>
          <w:w w:val="80"/>
        </w:rPr>
        <w:t xml:space="preserve"> </w:t>
      </w:r>
      <w:r>
        <w:rPr>
          <w:w w:val="80"/>
        </w:rPr>
        <w:t>un</w:t>
      </w:r>
      <w:r>
        <w:rPr>
          <w:spacing w:val="17"/>
          <w:w w:val="80"/>
        </w:rPr>
        <w:t xml:space="preserve"> </w:t>
      </w:r>
      <w:r>
        <w:rPr>
          <w:w w:val="80"/>
        </w:rPr>
        <w:t>documento</w:t>
      </w:r>
      <w:r>
        <w:rPr>
          <w:spacing w:val="17"/>
          <w:w w:val="80"/>
        </w:rPr>
        <w:t xml:space="preserve"> </w:t>
      </w:r>
      <w:r>
        <w:rPr>
          <w:w w:val="80"/>
        </w:rPr>
        <w:t>o</w:t>
      </w:r>
      <w:r>
        <w:rPr>
          <w:spacing w:val="15"/>
          <w:w w:val="80"/>
        </w:rPr>
        <w:t xml:space="preserve"> </w:t>
      </w:r>
      <w:r>
        <w:rPr>
          <w:w w:val="80"/>
        </w:rPr>
        <w:t>información</w:t>
      </w:r>
      <w:r>
        <w:rPr>
          <w:spacing w:val="14"/>
          <w:w w:val="80"/>
        </w:rPr>
        <w:t xml:space="preserve"> </w:t>
      </w:r>
      <w:r>
        <w:rPr>
          <w:w w:val="80"/>
        </w:rPr>
        <w:t>aportada</w:t>
      </w:r>
      <w:r>
        <w:rPr>
          <w:spacing w:val="18"/>
          <w:w w:val="80"/>
        </w:rPr>
        <w:t xml:space="preserve"> </w:t>
      </w:r>
      <w:r>
        <w:rPr>
          <w:w w:val="80"/>
        </w:rPr>
        <w:t>por</w:t>
      </w:r>
      <w:r>
        <w:rPr>
          <w:spacing w:val="1"/>
          <w:w w:val="80"/>
        </w:rPr>
        <w:t xml:space="preserve"> </w:t>
      </w:r>
      <w:r>
        <w:rPr>
          <w:w w:val="90"/>
        </w:rPr>
        <w:t>el</w:t>
      </w:r>
      <w:r>
        <w:rPr>
          <w:spacing w:val="-3"/>
          <w:w w:val="90"/>
        </w:rPr>
        <w:t xml:space="preserve"> </w:t>
      </w:r>
      <w:r>
        <w:rPr>
          <w:w w:val="90"/>
        </w:rPr>
        <w:t>proponente.</w:t>
      </w:r>
      <w:r>
        <w:t xml:space="preserve"> </w:t>
      </w:r>
    </w:p>
    <w:p w14:paraId="548157C6" w14:textId="77777777" w:rsidR="00607E97" w:rsidRDefault="003A6ABD">
      <w:pPr>
        <w:pStyle w:val="Textoindependiente"/>
        <w:ind w:left="1404" w:right="1392" w:hanging="286"/>
        <w:jc w:val="both"/>
      </w:pPr>
      <w:r>
        <w:rPr>
          <w:w w:val="70"/>
        </w:rPr>
        <w:t></w:t>
      </w:r>
      <w:r>
        <w:rPr>
          <w:spacing w:val="58"/>
        </w:rPr>
        <w:t xml:space="preserve"> </w:t>
      </w:r>
      <w:r>
        <w:rPr>
          <w:rFonts w:ascii="Arial" w:hAnsi="Arial"/>
          <w:b/>
          <w:w w:val="80"/>
        </w:rPr>
        <w:t>Interesado(s):</w:t>
      </w:r>
      <w:r>
        <w:rPr>
          <w:rFonts w:ascii="Arial" w:hAnsi="Arial"/>
          <w:b/>
          <w:spacing w:val="9"/>
          <w:w w:val="80"/>
        </w:rPr>
        <w:t xml:space="preserve"> </w:t>
      </w:r>
      <w:r>
        <w:rPr>
          <w:w w:val="80"/>
        </w:rPr>
        <w:t>Personas</w:t>
      </w:r>
      <w:r>
        <w:rPr>
          <w:spacing w:val="12"/>
          <w:w w:val="80"/>
        </w:rPr>
        <w:t xml:space="preserve"> </w:t>
      </w:r>
      <w:r>
        <w:rPr>
          <w:w w:val="80"/>
        </w:rPr>
        <w:t>naturales</w:t>
      </w:r>
      <w:r>
        <w:rPr>
          <w:spacing w:val="13"/>
          <w:w w:val="80"/>
        </w:rPr>
        <w:t xml:space="preserve"> </w:t>
      </w:r>
      <w:r>
        <w:rPr>
          <w:w w:val="80"/>
        </w:rPr>
        <w:t>o</w:t>
      </w:r>
      <w:r>
        <w:rPr>
          <w:spacing w:val="10"/>
          <w:w w:val="80"/>
        </w:rPr>
        <w:t xml:space="preserve"> </w:t>
      </w:r>
      <w:r>
        <w:rPr>
          <w:w w:val="80"/>
        </w:rPr>
        <w:t>jurídicas</w:t>
      </w:r>
      <w:r>
        <w:rPr>
          <w:spacing w:val="13"/>
          <w:w w:val="80"/>
        </w:rPr>
        <w:t xml:space="preserve"> </w:t>
      </w:r>
      <w:r>
        <w:rPr>
          <w:w w:val="80"/>
        </w:rPr>
        <w:t>nacionales</w:t>
      </w:r>
      <w:r>
        <w:rPr>
          <w:spacing w:val="10"/>
          <w:w w:val="80"/>
        </w:rPr>
        <w:t xml:space="preserve"> </w:t>
      </w:r>
      <w:r>
        <w:rPr>
          <w:w w:val="80"/>
        </w:rPr>
        <w:t>o</w:t>
      </w:r>
      <w:r>
        <w:rPr>
          <w:spacing w:val="10"/>
          <w:w w:val="80"/>
        </w:rPr>
        <w:t xml:space="preserve"> </w:t>
      </w:r>
      <w:r>
        <w:rPr>
          <w:w w:val="80"/>
        </w:rPr>
        <w:t>las</w:t>
      </w:r>
      <w:r>
        <w:rPr>
          <w:spacing w:val="13"/>
          <w:w w:val="80"/>
        </w:rPr>
        <w:t xml:space="preserve"> </w:t>
      </w:r>
      <w:r>
        <w:rPr>
          <w:w w:val="80"/>
        </w:rPr>
        <w:t>extranjeras</w:t>
      </w:r>
      <w:r>
        <w:rPr>
          <w:spacing w:val="12"/>
          <w:w w:val="80"/>
        </w:rPr>
        <w:t xml:space="preserve"> </w:t>
      </w:r>
      <w:r>
        <w:rPr>
          <w:w w:val="80"/>
        </w:rPr>
        <w:t>domiciliadas</w:t>
      </w:r>
      <w:r>
        <w:rPr>
          <w:spacing w:val="13"/>
          <w:w w:val="80"/>
        </w:rPr>
        <w:t xml:space="preserve"> </w:t>
      </w:r>
      <w:r>
        <w:rPr>
          <w:w w:val="80"/>
        </w:rPr>
        <w:t>o</w:t>
      </w:r>
      <w:r>
        <w:rPr>
          <w:spacing w:val="8"/>
          <w:w w:val="80"/>
        </w:rPr>
        <w:t xml:space="preserve"> </w:t>
      </w:r>
      <w:r>
        <w:rPr>
          <w:w w:val="80"/>
        </w:rPr>
        <w:t>con</w:t>
      </w:r>
      <w:r>
        <w:rPr>
          <w:spacing w:val="11"/>
          <w:w w:val="80"/>
        </w:rPr>
        <w:t xml:space="preserve"> </w:t>
      </w:r>
      <w:r>
        <w:rPr>
          <w:w w:val="80"/>
        </w:rPr>
        <w:t>sucursal</w:t>
      </w:r>
      <w:r>
        <w:rPr>
          <w:spacing w:val="1"/>
          <w:w w:val="80"/>
        </w:rPr>
        <w:t xml:space="preserve"> </w:t>
      </w:r>
      <w:r>
        <w:rPr>
          <w:w w:val="80"/>
        </w:rPr>
        <w:t>en Colombia o el grupo de personas jurídicas y/o naturales asociadas entre sí mediante las figuras de</w:t>
      </w:r>
      <w:r>
        <w:rPr>
          <w:spacing w:val="1"/>
          <w:w w:val="80"/>
        </w:rPr>
        <w:t xml:space="preserve"> </w:t>
      </w:r>
      <w:r>
        <w:rPr>
          <w:w w:val="80"/>
        </w:rPr>
        <w:t>Consorcio,</w:t>
      </w:r>
      <w:r>
        <w:rPr>
          <w:spacing w:val="11"/>
          <w:w w:val="80"/>
        </w:rPr>
        <w:t xml:space="preserve"> </w:t>
      </w:r>
      <w:r>
        <w:rPr>
          <w:w w:val="80"/>
        </w:rPr>
        <w:t>Unión</w:t>
      </w:r>
      <w:r>
        <w:rPr>
          <w:spacing w:val="11"/>
          <w:w w:val="80"/>
        </w:rPr>
        <w:t xml:space="preserve"> </w:t>
      </w:r>
      <w:r>
        <w:rPr>
          <w:w w:val="80"/>
        </w:rPr>
        <w:t>Temporal</w:t>
      </w:r>
      <w:r>
        <w:rPr>
          <w:spacing w:val="13"/>
          <w:w w:val="80"/>
        </w:rPr>
        <w:t xml:space="preserve"> </w:t>
      </w:r>
      <w:r>
        <w:rPr>
          <w:w w:val="80"/>
        </w:rPr>
        <w:t>o</w:t>
      </w:r>
      <w:r>
        <w:rPr>
          <w:spacing w:val="6"/>
          <w:w w:val="80"/>
        </w:rPr>
        <w:t xml:space="preserve"> </w:t>
      </w:r>
      <w:r>
        <w:rPr>
          <w:w w:val="80"/>
        </w:rPr>
        <w:t>cualquier</w:t>
      </w:r>
      <w:r>
        <w:rPr>
          <w:spacing w:val="9"/>
          <w:w w:val="80"/>
        </w:rPr>
        <w:t xml:space="preserve"> </w:t>
      </w:r>
      <w:r>
        <w:rPr>
          <w:w w:val="80"/>
        </w:rPr>
        <w:t>otro</w:t>
      </w:r>
      <w:r>
        <w:rPr>
          <w:spacing w:val="11"/>
          <w:w w:val="80"/>
        </w:rPr>
        <w:t xml:space="preserve"> </w:t>
      </w:r>
      <w:r>
        <w:rPr>
          <w:w w:val="80"/>
        </w:rPr>
        <w:t>tipo</w:t>
      </w:r>
      <w:r>
        <w:rPr>
          <w:spacing w:val="11"/>
          <w:w w:val="80"/>
        </w:rPr>
        <w:t xml:space="preserve"> </w:t>
      </w:r>
      <w:r>
        <w:rPr>
          <w:w w:val="80"/>
        </w:rPr>
        <w:t>de</w:t>
      </w:r>
      <w:r>
        <w:rPr>
          <w:spacing w:val="11"/>
          <w:w w:val="80"/>
        </w:rPr>
        <w:t xml:space="preserve"> </w:t>
      </w:r>
      <w:r>
        <w:rPr>
          <w:w w:val="80"/>
        </w:rPr>
        <w:t>asociación</w:t>
      </w:r>
      <w:r>
        <w:rPr>
          <w:spacing w:val="11"/>
          <w:w w:val="80"/>
        </w:rPr>
        <w:t xml:space="preserve"> </w:t>
      </w:r>
      <w:r>
        <w:rPr>
          <w:w w:val="80"/>
        </w:rPr>
        <w:t>que</w:t>
      </w:r>
      <w:r>
        <w:rPr>
          <w:spacing w:val="11"/>
          <w:w w:val="80"/>
        </w:rPr>
        <w:t xml:space="preserve"> </w:t>
      </w:r>
      <w:r>
        <w:rPr>
          <w:w w:val="80"/>
        </w:rPr>
        <w:t>actuaran</w:t>
      </w:r>
      <w:r>
        <w:rPr>
          <w:spacing w:val="9"/>
          <w:w w:val="80"/>
        </w:rPr>
        <w:t xml:space="preserve"> </w:t>
      </w:r>
      <w:r>
        <w:rPr>
          <w:w w:val="80"/>
        </w:rPr>
        <w:t>en</w:t>
      </w:r>
      <w:r>
        <w:rPr>
          <w:spacing w:val="11"/>
          <w:w w:val="80"/>
        </w:rPr>
        <w:t xml:space="preserve"> </w:t>
      </w:r>
      <w:r>
        <w:rPr>
          <w:w w:val="80"/>
        </w:rPr>
        <w:t>el</w:t>
      </w:r>
      <w:r>
        <w:rPr>
          <w:spacing w:val="13"/>
          <w:w w:val="80"/>
        </w:rPr>
        <w:t xml:space="preserve"> </w:t>
      </w:r>
      <w:r>
        <w:rPr>
          <w:w w:val="80"/>
        </w:rPr>
        <w:t>proceso</w:t>
      </w:r>
      <w:r>
        <w:rPr>
          <w:spacing w:val="11"/>
          <w:w w:val="80"/>
        </w:rPr>
        <w:t xml:space="preserve"> </w:t>
      </w:r>
      <w:r>
        <w:rPr>
          <w:w w:val="80"/>
        </w:rPr>
        <w:t>previamente</w:t>
      </w:r>
      <w:r>
        <w:rPr>
          <w:spacing w:val="1"/>
          <w:w w:val="80"/>
        </w:rPr>
        <w:t xml:space="preserve"> </w:t>
      </w:r>
      <w:r>
        <w:rPr>
          <w:w w:val="90"/>
        </w:rPr>
        <w:t>a</w:t>
      </w:r>
      <w:r>
        <w:rPr>
          <w:spacing w:val="-8"/>
          <w:w w:val="90"/>
        </w:rPr>
        <w:t xml:space="preserve"> </w:t>
      </w:r>
      <w:r>
        <w:rPr>
          <w:w w:val="90"/>
        </w:rPr>
        <w:t>la</w:t>
      </w:r>
      <w:r>
        <w:rPr>
          <w:spacing w:val="-5"/>
          <w:w w:val="90"/>
        </w:rPr>
        <w:t xml:space="preserve"> </w:t>
      </w:r>
      <w:r>
        <w:rPr>
          <w:w w:val="90"/>
        </w:rPr>
        <w:t>presentación</w:t>
      </w:r>
      <w:r>
        <w:rPr>
          <w:spacing w:val="-7"/>
          <w:w w:val="90"/>
        </w:rPr>
        <w:t xml:space="preserve"> </w:t>
      </w:r>
      <w:r>
        <w:rPr>
          <w:w w:val="90"/>
        </w:rPr>
        <w:t>de</w:t>
      </w:r>
      <w:r>
        <w:rPr>
          <w:spacing w:val="-7"/>
          <w:w w:val="90"/>
        </w:rPr>
        <w:t xml:space="preserve"> </w:t>
      </w:r>
      <w:r>
        <w:rPr>
          <w:w w:val="90"/>
        </w:rPr>
        <w:t>las</w:t>
      </w:r>
      <w:r>
        <w:rPr>
          <w:spacing w:val="-5"/>
          <w:w w:val="90"/>
        </w:rPr>
        <w:t xml:space="preserve"> </w:t>
      </w:r>
      <w:r>
        <w:rPr>
          <w:w w:val="90"/>
        </w:rPr>
        <w:t>propuestas.</w:t>
      </w:r>
      <w:r>
        <w:t xml:space="preserve"> </w:t>
      </w:r>
    </w:p>
    <w:p w14:paraId="01112891" w14:textId="77777777" w:rsidR="00607E97" w:rsidRDefault="003A6ABD">
      <w:pPr>
        <w:pStyle w:val="Textoindependiente"/>
        <w:spacing w:before="3" w:line="225" w:lineRule="auto"/>
        <w:ind w:left="1404" w:right="1392" w:hanging="286"/>
        <w:jc w:val="both"/>
      </w:pPr>
      <w:r>
        <w:rPr>
          <w:spacing w:val="-2"/>
          <w:w w:val="70"/>
        </w:rPr>
        <w:t></w:t>
      </w:r>
      <w:r>
        <w:rPr>
          <w:spacing w:val="-1"/>
          <w:w w:val="70"/>
        </w:rPr>
        <w:t xml:space="preserve"> </w:t>
      </w:r>
      <w:r>
        <w:rPr>
          <w:rFonts w:ascii="Arial" w:hAnsi="Arial"/>
          <w:b/>
          <w:spacing w:val="-2"/>
          <w:w w:val="90"/>
        </w:rPr>
        <w:t xml:space="preserve">Objeto: </w:t>
      </w:r>
      <w:r>
        <w:rPr>
          <w:spacing w:val="-2"/>
          <w:w w:val="90"/>
        </w:rPr>
        <w:t xml:space="preserve">Actividades a ejecutar como </w:t>
      </w:r>
      <w:r>
        <w:rPr>
          <w:spacing w:val="-1"/>
          <w:w w:val="90"/>
        </w:rPr>
        <w:t>consecuencia de la adjudicación del presente proceso de</w:t>
      </w:r>
      <w:r>
        <w:rPr>
          <w:w w:val="90"/>
        </w:rPr>
        <w:t xml:space="preserve"> selección.</w:t>
      </w:r>
      <w:r>
        <w:t xml:space="preserve"> </w:t>
      </w:r>
    </w:p>
    <w:p w14:paraId="0A4DE9CB" w14:textId="77777777" w:rsidR="00607E97" w:rsidRDefault="003A6ABD">
      <w:pPr>
        <w:spacing w:before="27"/>
        <w:ind w:left="1119"/>
        <w:jc w:val="both"/>
      </w:pPr>
      <w:r>
        <w:rPr>
          <w:w w:val="70"/>
        </w:rPr>
        <w:t></w:t>
      </w:r>
      <w:r>
        <w:rPr>
          <w:spacing w:val="102"/>
        </w:rPr>
        <w:t xml:space="preserve"> </w:t>
      </w:r>
      <w:r>
        <w:rPr>
          <w:rFonts w:ascii="Arial" w:hAnsi="Arial"/>
          <w:b/>
          <w:w w:val="80"/>
        </w:rPr>
        <w:t>Pesos</w:t>
      </w:r>
      <w:r>
        <w:rPr>
          <w:rFonts w:ascii="Arial" w:hAnsi="Arial"/>
          <w:b/>
          <w:spacing w:val="2"/>
          <w:w w:val="80"/>
        </w:rPr>
        <w:t xml:space="preserve"> </w:t>
      </w:r>
      <w:r>
        <w:rPr>
          <w:rFonts w:ascii="Arial" w:hAnsi="Arial"/>
          <w:b/>
          <w:w w:val="80"/>
        </w:rPr>
        <w:t>Colombianos,</w:t>
      </w:r>
      <w:r>
        <w:rPr>
          <w:rFonts w:ascii="Arial" w:hAnsi="Arial"/>
          <w:b/>
          <w:spacing w:val="4"/>
          <w:w w:val="80"/>
        </w:rPr>
        <w:t xml:space="preserve"> </w:t>
      </w:r>
      <w:r>
        <w:rPr>
          <w:rFonts w:ascii="Arial" w:hAnsi="Arial"/>
          <w:b/>
          <w:w w:val="80"/>
        </w:rPr>
        <w:t>Pesos</w:t>
      </w:r>
      <w:r>
        <w:rPr>
          <w:rFonts w:ascii="Arial" w:hAnsi="Arial"/>
          <w:b/>
          <w:spacing w:val="-2"/>
          <w:w w:val="80"/>
        </w:rPr>
        <w:t xml:space="preserve"> </w:t>
      </w:r>
      <w:r>
        <w:rPr>
          <w:rFonts w:ascii="Arial" w:hAnsi="Arial"/>
          <w:b/>
          <w:w w:val="80"/>
        </w:rPr>
        <w:t>o</w:t>
      </w:r>
      <w:r>
        <w:rPr>
          <w:rFonts w:ascii="Arial" w:hAnsi="Arial"/>
          <w:b/>
          <w:spacing w:val="5"/>
          <w:w w:val="80"/>
        </w:rPr>
        <w:t xml:space="preserve"> </w:t>
      </w:r>
      <w:r>
        <w:rPr>
          <w:rFonts w:ascii="Arial" w:hAnsi="Arial"/>
          <w:b/>
          <w:w w:val="80"/>
        </w:rPr>
        <w:t>$:</w:t>
      </w:r>
      <w:r>
        <w:rPr>
          <w:rFonts w:ascii="Arial" w:hAnsi="Arial"/>
          <w:b/>
          <w:spacing w:val="3"/>
          <w:w w:val="80"/>
        </w:rPr>
        <w:t xml:space="preserve"> </w:t>
      </w:r>
      <w:r>
        <w:rPr>
          <w:w w:val="80"/>
        </w:rPr>
        <w:t>Es</w:t>
      </w:r>
      <w:r>
        <w:rPr>
          <w:spacing w:val="5"/>
          <w:w w:val="80"/>
        </w:rPr>
        <w:t xml:space="preserve"> </w:t>
      </w:r>
      <w:r>
        <w:rPr>
          <w:w w:val="80"/>
        </w:rPr>
        <w:t>la</w:t>
      </w:r>
      <w:r>
        <w:rPr>
          <w:spacing w:val="-1"/>
          <w:w w:val="80"/>
        </w:rPr>
        <w:t xml:space="preserve"> </w:t>
      </w:r>
      <w:r>
        <w:rPr>
          <w:w w:val="80"/>
        </w:rPr>
        <w:t>moneda</w:t>
      </w:r>
      <w:r>
        <w:rPr>
          <w:spacing w:val="3"/>
          <w:w w:val="80"/>
        </w:rPr>
        <w:t xml:space="preserve"> </w:t>
      </w:r>
      <w:r>
        <w:rPr>
          <w:w w:val="80"/>
        </w:rPr>
        <w:t>de</w:t>
      </w:r>
      <w:r>
        <w:rPr>
          <w:spacing w:val="3"/>
          <w:w w:val="80"/>
        </w:rPr>
        <w:t xml:space="preserve"> </w:t>
      </w:r>
      <w:r>
        <w:rPr>
          <w:w w:val="80"/>
        </w:rPr>
        <w:t>curso</w:t>
      </w:r>
      <w:r>
        <w:rPr>
          <w:spacing w:val="3"/>
          <w:w w:val="80"/>
        </w:rPr>
        <w:t xml:space="preserve"> </w:t>
      </w:r>
      <w:r>
        <w:rPr>
          <w:w w:val="80"/>
        </w:rPr>
        <w:t>legal</w:t>
      </w:r>
      <w:r>
        <w:rPr>
          <w:spacing w:val="5"/>
          <w:w w:val="80"/>
        </w:rPr>
        <w:t xml:space="preserve"> </w:t>
      </w:r>
      <w:r>
        <w:rPr>
          <w:w w:val="80"/>
        </w:rPr>
        <w:t>en la</w:t>
      </w:r>
      <w:r>
        <w:rPr>
          <w:spacing w:val="5"/>
          <w:w w:val="80"/>
        </w:rPr>
        <w:t xml:space="preserve"> </w:t>
      </w:r>
      <w:r>
        <w:rPr>
          <w:w w:val="80"/>
        </w:rPr>
        <w:t>República</w:t>
      </w:r>
      <w:r>
        <w:rPr>
          <w:spacing w:val="3"/>
          <w:w w:val="80"/>
        </w:rPr>
        <w:t xml:space="preserve"> </w:t>
      </w:r>
      <w:r>
        <w:rPr>
          <w:w w:val="80"/>
        </w:rPr>
        <w:t>de</w:t>
      </w:r>
      <w:r>
        <w:rPr>
          <w:spacing w:val="5"/>
          <w:w w:val="80"/>
        </w:rPr>
        <w:t xml:space="preserve"> </w:t>
      </w:r>
      <w:r>
        <w:rPr>
          <w:w w:val="80"/>
        </w:rPr>
        <w:t>Colombia.</w:t>
      </w:r>
      <w:r>
        <w:t xml:space="preserve"> </w:t>
      </w:r>
    </w:p>
    <w:p w14:paraId="6A0EBD2D" w14:textId="77777777" w:rsidR="000C05F1" w:rsidRDefault="003A6ABD" w:rsidP="000C05F1">
      <w:pPr>
        <w:pStyle w:val="Textoindependiente"/>
        <w:ind w:left="1404" w:right="1392"/>
        <w:jc w:val="both"/>
        <w:rPr>
          <w:w w:val="80"/>
        </w:rPr>
      </w:pPr>
      <w:r>
        <w:rPr>
          <w:w w:val="70"/>
        </w:rPr>
        <w:t></w:t>
      </w:r>
      <w:r>
        <w:rPr>
          <w:spacing w:val="99"/>
        </w:rPr>
        <w:t xml:space="preserve"> </w:t>
      </w:r>
      <w:r w:rsidRPr="000C05F1">
        <w:rPr>
          <w:w w:val="80"/>
        </w:rPr>
        <w:t xml:space="preserve">Pliego de Condiciones y su complementario: </w:t>
      </w:r>
      <w:r>
        <w:rPr>
          <w:w w:val="80"/>
        </w:rPr>
        <w:t>Acto</w:t>
      </w:r>
      <w:r w:rsidRPr="000C05F1">
        <w:rPr>
          <w:w w:val="80"/>
        </w:rPr>
        <w:t xml:space="preserve"> </w:t>
      </w:r>
      <w:r>
        <w:rPr>
          <w:w w:val="80"/>
        </w:rPr>
        <w:t>Administrativo</w:t>
      </w:r>
      <w:r w:rsidRPr="000C05F1">
        <w:rPr>
          <w:w w:val="80"/>
        </w:rPr>
        <w:t xml:space="preserve"> </w:t>
      </w:r>
      <w:r>
        <w:rPr>
          <w:w w:val="80"/>
        </w:rPr>
        <w:t>de</w:t>
      </w:r>
      <w:r w:rsidRPr="000C05F1">
        <w:rPr>
          <w:w w:val="80"/>
        </w:rPr>
        <w:t xml:space="preserve"> </w:t>
      </w:r>
      <w:r>
        <w:rPr>
          <w:w w:val="80"/>
        </w:rPr>
        <w:t>carácter</w:t>
      </w:r>
      <w:r w:rsidRPr="000C05F1">
        <w:rPr>
          <w:w w:val="80"/>
        </w:rPr>
        <w:t xml:space="preserve"> </w:t>
      </w:r>
      <w:r>
        <w:rPr>
          <w:w w:val="80"/>
        </w:rPr>
        <w:t>general</w:t>
      </w:r>
      <w:r w:rsidRPr="000C05F1">
        <w:rPr>
          <w:w w:val="80"/>
        </w:rPr>
        <w:t xml:space="preserve"> </w:t>
      </w:r>
      <w:r>
        <w:rPr>
          <w:w w:val="80"/>
        </w:rPr>
        <w:t>expedido</w:t>
      </w:r>
      <w:r w:rsidRPr="000C05F1">
        <w:rPr>
          <w:w w:val="80"/>
        </w:rPr>
        <w:t xml:space="preserve"> </w:t>
      </w:r>
      <w:r>
        <w:rPr>
          <w:w w:val="80"/>
        </w:rPr>
        <w:t>por</w:t>
      </w:r>
    </w:p>
    <w:p w14:paraId="527C6809" w14:textId="77777777" w:rsidR="00607E97" w:rsidRPr="000C05F1" w:rsidRDefault="003A6ABD" w:rsidP="000C05F1">
      <w:pPr>
        <w:pStyle w:val="Textoindependiente"/>
        <w:ind w:left="1404" w:right="1392"/>
        <w:jc w:val="both"/>
        <w:rPr>
          <w:w w:val="80"/>
        </w:rPr>
      </w:pPr>
      <w:r>
        <w:rPr>
          <w:w w:val="80"/>
        </w:rPr>
        <w:t>la Aerocivil en desarrollo del presente proceso de selección; contiene las disposiciones de obligatorio</w:t>
      </w:r>
      <w:r w:rsidRPr="000C05F1">
        <w:rPr>
          <w:w w:val="80"/>
        </w:rPr>
        <w:t xml:space="preserve"> cumplimiento para los proponentes, el contratista y la Aerocivil; vencida la oportunidad para su </w:t>
      </w:r>
      <w:r>
        <w:rPr>
          <w:w w:val="80"/>
        </w:rPr>
        <w:t>modificación</w:t>
      </w:r>
      <w:r w:rsidRPr="000C05F1">
        <w:rPr>
          <w:w w:val="80"/>
        </w:rPr>
        <w:t xml:space="preserve"> </w:t>
      </w:r>
      <w:r>
        <w:rPr>
          <w:w w:val="80"/>
        </w:rPr>
        <w:t>o</w:t>
      </w:r>
      <w:r w:rsidRPr="000C05F1">
        <w:rPr>
          <w:w w:val="80"/>
        </w:rPr>
        <w:t xml:space="preserve"> </w:t>
      </w:r>
      <w:r>
        <w:rPr>
          <w:w w:val="80"/>
        </w:rPr>
        <w:t>aclaración,</w:t>
      </w:r>
      <w:r w:rsidRPr="000C05F1">
        <w:rPr>
          <w:w w:val="80"/>
        </w:rPr>
        <w:t xml:space="preserve"> </w:t>
      </w:r>
      <w:r>
        <w:rPr>
          <w:w w:val="80"/>
        </w:rPr>
        <w:t>este</w:t>
      </w:r>
      <w:r w:rsidRPr="000C05F1">
        <w:rPr>
          <w:w w:val="80"/>
        </w:rPr>
        <w:t xml:space="preserve"> </w:t>
      </w:r>
      <w:r>
        <w:rPr>
          <w:w w:val="80"/>
        </w:rPr>
        <w:t>será</w:t>
      </w:r>
      <w:r w:rsidRPr="000C05F1">
        <w:rPr>
          <w:w w:val="80"/>
        </w:rPr>
        <w:t xml:space="preserve"> </w:t>
      </w:r>
      <w:r>
        <w:rPr>
          <w:w w:val="80"/>
        </w:rPr>
        <w:t>aplicable</w:t>
      </w:r>
      <w:r w:rsidRPr="000C05F1">
        <w:rPr>
          <w:w w:val="80"/>
        </w:rPr>
        <w:t xml:space="preserve"> </w:t>
      </w:r>
      <w:r>
        <w:rPr>
          <w:w w:val="80"/>
        </w:rPr>
        <w:t>tal</w:t>
      </w:r>
      <w:r w:rsidRPr="000C05F1">
        <w:rPr>
          <w:w w:val="80"/>
        </w:rPr>
        <w:t xml:space="preserve"> </w:t>
      </w:r>
      <w:r>
        <w:rPr>
          <w:w w:val="80"/>
        </w:rPr>
        <w:t>y</w:t>
      </w:r>
      <w:r w:rsidRPr="000C05F1">
        <w:rPr>
          <w:w w:val="80"/>
        </w:rPr>
        <w:t xml:space="preserve"> </w:t>
      </w:r>
      <w:r>
        <w:rPr>
          <w:w w:val="80"/>
        </w:rPr>
        <w:t>como</w:t>
      </w:r>
      <w:r w:rsidRPr="000C05F1">
        <w:rPr>
          <w:w w:val="80"/>
        </w:rPr>
        <w:t xml:space="preserve"> </w:t>
      </w:r>
      <w:r>
        <w:rPr>
          <w:w w:val="80"/>
        </w:rPr>
        <w:t>fue expedido</w:t>
      </w:r>
      <w:r w:rsidRPr="000C05F1">
        <w:rPr>
          <w:w w:val="80"/>
        </w:rPr>
        <w:t xml:space="preserve"> </w:t>
      </w:r>
      <w:r>
        <w:rPr>
          <w:w w:val="80"/>
        </w:rPr>
        <w:t>con</w:t>
      </w:r>
      <w:r w:rsidRPr="000C05F1">
        <w:rPr>
          <w:w w:val="80"/>
        </w:rPr>
        <w:t xml:space="preserve"> </w:t>
      </w:r>
      <w:r>
        <w:rPr>
          <w:w w:val="80"/>
        </w:rPr>
        <w:t>sus</w:t>
      </w:r>
      <w:r w:rsidRPr="000C05F1">
        <w:rPr>
          <w:w w:val="80"/>
        </w:rPr>
        <w:t xml:space="preserve"> </w:t>
      </w:r>
      <w:r>
        <w:rPr>
          <w:w w:val="80"/>
        </w:rPr>
        <w:t>Adendas.</w:t>
      </w:r>
      <w:r w:rsidRPr="000C05F1">
        <w:rPr>
          <w:w w:val="80"/>
        </w:rPr>
        <w:t xml:space="preserve"> </w:t>
      </w:r>
    </w:p>
    <w:p w14:paraId="09B00D05" w14:textId="77777777" w:rsidR="00607E97" w:rsidRDefault="003A6ABD">
      <w:pPr>
        <w:pStyle w:val="Textoindependiente"/>
        <w:ind w:left="1404" w:right="1392"/>
        <w:jc w:val="both"/>
      </w:pPr>
      <w:r>
        <w:rPr>
          <w:w w:val="80"/>
        </w:rPr>
        <w:t>Para</w:t>
      </w:r>
      <w:r>
        <w:rPr>
          <w:spacing w:val="7"/>
          <w:w w:val="80"/>
        </w:rPr>
        <w:t xml:space="preserve"> </w:t>
      </w:r>
      <w:r>
        <w:rPr>
          <w:w w:val="80"/>
        </w:rPr>
        <w:t>el</w:t>
      </w:r>
      <w:r>
        <w:rPr>
          <w:spacing w:val="11"/>
          <w:w w:val="80"/>
        </w:rPr>
        <w:t xml:space="preserve"> </w:t>
      </w:r>
      <w:r>
        <w:rPr>
          <w:w w:val="80"/>
        </w:rPr>
        <w:t>presente</w:t>
      </w:r>
      <w:r>
        <w:rPr>
          <w:spacing w:val="11"/>
          <w:w w:val="80"/>
        </w:rPr>
        <w:t xml:space="preserve"> </w:t>
      </w:r>
      <w:r>
        <w:rPr>
          <w:w w:val="80"/>
        </w:rPr>
        <w:t>proceso</w:t>
      </w:r>
      <w:r>
        <w:rPr>
          <w:spacing w:val="10"/>
          <w:w w:val="80"/>
        </w:rPr>
        <w:t xml:space="preserve"> </w:t>
      </w:r>
      <w:r>
        <w:rPr>
          <w:w w:val="80"/>
        </w:rPr>
        <w:t>se</w:t>
      </w:r>
      <w:r>
        <w:rPr>
          <w:spacing w:val="11"/>
          <w:w w:val="80"/>
        </w:rPr>
        <w:t xml:space="preserve"> </w:t>
      </w:r>
      <w:r>
        <w:rPr>
          <w:w w:val="80"/>
        </w:rPr>
        <w:t>entiende</w:t>
      </w:r>
      <w:r>
        <w:rPr>
          <w:spacing w:val="10"/>
          <w:w w:val="80"/>
        </w:rPr>
        <w:t xml:space="preserve"> </w:t>
      </w:r>
      <w:r>
        <w:rPr>
          <w:w w:val="80"/>
        </w:rPr>
        <w:t>por</w:t>
      </w:r>
      <w:r>
        <w:rPr>
          <w:spacing w:val="11"/>
          <w:w w:val="80"/>
        </w:rPr>
        <w:t xml:space="preserve"> </w:t>
      </w:r>
      <w:r>
        <w:rPr>
          <w:w w:val="80"/>
        </w:rPr>
        <w:t>pliego</w:t>
      </w:r>
      <w:r>
        <w:rPr>
          <w:spacing w:val="11"/>
          <w:w w:val="80"/>
        </w:rPr>
        <w:t xml:space="preserve"> </w:t>
      </w:r>
      <w:r>
        <w:rPr>
          <w:w w:val="80"/>
        </w:rPr>
        <w:t>de</w:t>
      </w:r>
      <w:r>
        <w:rPr>
          <w:spacing w:val="10"/>
          <w:w w:val="80"/>
        </w:rPr>
        <w:t xml:space="preserve"> </w:t>
      </w:r>
      <w:r>
        <w:rPr>
          <w:w w:val="80"/>
        </w:rPr>
        <w:t>condiciones,</w:t>
      </w:r>
      <w:r>
        <w:rPr>
          <w:spacing w:val="11"/>
          <w:w w:val="80"/>
        </w:rPr>
        <w:t xml:space="preserve"> </w:t>
      </w:r>
      <w:r>
        <w:rPr>
          <w:w w:val="80"/>
        </w:rPr>
        <w:t>denominado</w:t>
      </w:r>
      <w:r>
        <w:rPr>
          <w:spacing w:val="11"/>
          <w:w w:val="80"/>
        </w:rPr>
        <w:t xml:space="preserve"> </w:t>
      </w:r>
      <w:r>
        <w:rPr>
          <w:w w:val="80"/>
        </w:rPr>
        <w:t>también</w:t>
      </w:r>
      <w:r>
        <w:rPr>
          <w:spacing w:val="10"/>
          <w:w w:val="80"/>
        </w:rPr>
        <w:t xml:space="preserve"> </w:t>
      </w:r>
      <w:r>
        <w:rPr>
          <w:w w:val="80"/>
        </w:rPr>
        <w:t>Pliego</w:t>
      </w:r>
      <w:r>
        <w:rPr>
          <w:spacing w:val="11"/>
          <w:w w:val="80"/>
        </w:rPr>
        <w:t xml:space="preserve"> </w:t>
      </w:r>
      <w:r>
        <w:rPr>
          <w:w w:val="80"/>
        </w:rPr>
        <w:t>Definitivo,</w:t>
      </w:r>
      <w:r>
        <w:rPr>
          <w:spacing w:val="1"/>
          <w:w w:val="80"/>
        </w:rPr>
        <w:t xml:space="preserve"> </w:t>
      </w:r>
      <w:r>
        <w:rPr>
          <w:w w:val="80"/>
        </w:rPr>
        <w:t>el conjunto de normas que rigen el proceso y el futuro contrato, en los que se señalan las condiciones</w:t>
      </w:r>
      <w:r>
        <w:rPr>
          <w:spacing w:val="1"/>
          <w:w w:val="80"/>
        </w:rPr>
        <w:t xml:space="preserve"> </w:t>
      </w:r>
      <w:r>
        <w:rPr>
          <w:spacing w:val="-1"/>
          <w:w w:val="80"/>
        </w:rPr>
        <w:lastRenderedPageBreak/>
        <w:t xml:space="preserve">objetivas, plazos y procedimientos dentro </w:t>
      </w:r>
      <w:r>
        <w:rPr>
          <w:w w:val="80"/>
        </w:rPr>
        <w:t>de los cuales los proponentes deben formular su propuesta para</w:t>
      </w:r>
      <w:r>
        <w:rPr>
          <w:spacing w:val="-44"/>
          <w:w w:val="80"/>
        </w:rPr>
        <w:t xml:space="preserve"> </w:t>
      </w:r>
      <w:r>
        <w:rPr>
          <w:w w:val="85"/>
        </w:rPr>
        <w:t>participar en el proceso de selección del contratista y tener la posibilidad de obtener la calidad de</w:t>
      </w:r>
      <w:r>
        <w:rPr>
          <w:spacing w:val="1"/>
          <w:w w:val="85"/>
        </w:rPr>
        <w:t xml:space="preserve"> </w:t>
      </w:r>
      <w:r>
        <w:rPr>
          <w:w w:val="90"/>
        </w:rPr>
        <w:t>Adjudicatario</w:t>
      </w:r>
      <w:r>
        <w:rPr>
          <w:spacing w:val="-8"/>
          <w:w w:val="90"/>
        </w:rPr>
        <w:t xml:space="preserve"> </w:t>
      </w:r>
      <w:r>
        <w:rPr>
          <w:w w:val="90"/>
        </w:rPr>
        <w:t>del</w:t>
      </w:r>
      <w:r>
        <w:rPr>
          <w:spacing w:val="-5"/>
          <w:w w:val="90"/>
        </w:rPr>
        <w:t xml:space="preserve"> </w:t>
      </w:r>
      <w:r>
        <w:rPr>
          <w:w w:val="90"/>
        </w:rPr>
        <w:t>proceso.</w:t>
      </w:r>
      <w:r>
        <w:t xml:space="preserve"> </w:t>
      </w:r>
    </w:p>
    <w:p w14:paraId="41F033EF" w14:textId="77777777" w:rsidR="00607E97" w:rsidRDefault="003A6ABD">
      <w:pPr>
        <w:pStyle w:val="Textoindependiente"/>
        <w:spacing w:before="1"/>
        <w:ind w:left="1404" w:right="1392" w:hanging="286"/>
        <w:jc w:val="both"/>
      </w:pPr>
      <w:r>
        <w:rPr>
          <w:w w:val="70"/>
        </w:rPr>
        <w:t></w:t>
      </w:r>
      <w:r>
        <w:rPr>
          <w:spacing w:val="1"/>
          <w:w w:val="70"/>
        </w:rPr>
        <w:t xml:space="preserve"> </w:t>
      </w:r>
      <w:r>
        <w:rPr>
          <w:rFonts w:ascii="Arial" w:hAnsi="Arial"/>
          <w:b/>
          <w:w w:val="85"/>
        </w:rPr>
        <w:t xml:space="preserve">Ponderación: </w:t>
      </w:r>
      <w:r>
        <w:rPr>
          <w:w w:val="85"/>
        </w:rPr>
        <w:t>Para efectos del presente proceso de selección se realizará la ponderación de los</w:t>
      </w:r>
      <w:r>
        <w:rPr>
          <w:spacing w:val="1"/>
          <w:w w:val="85"/>
        </w:rPr>
        <w:t xml:space="preserve"> </w:t>
      </w:r>
      <w:r>
        <w:rPr>
          <w:spacing w:val="-2"/>
          <w:w w:val="85"/>
        </w:rPr>
        <w:t xml:space="preserve">factores de evaluación </w:t>
      </w:r>
      <w:r>
        <w:rPr>
          <w:spacing w:val="-1"/>
          <w:w w:val="85"/>
        </w:rPr>
        <w:t>de las ofertas habilitadas en los aspectos jurídico, financiero y técnico, según</w:t>
      </w:r>
      <w:r>
        <w:rPr>
          <w:w w:val="85"/>
        </w:rPr>
        <w:t xml:space="preserve"> </w:t>
      </w:r>
      <w:r>
        <w:rPr>
          <w:w w:val="80"/>
        </w:rPr>
        <w:t>sea</w:t>
      </w:r>
      <w:r>
        <w:rPr>
          <w:spacing w:val="2"/>
          <w:w w:val="80"/>
        </w:rPr>
        <w:t xml:space="preserve"> </w:t>
      </w:r>
      <w:r>
        <w:rPr>
          <w:w w:val="80"/>
        </w:rPr>
        <w:t>el</w:t>
      </w:r>
      <w:r>
        <w:rPr>
          <w:spacing w:val="1"/>
          <w:w w:val="80"/>
        </w:rPr>
        <w:t xml:space="preserve"> </w:t>
      </w:r>
      <w:r>
        <w:rPr>
          <w:w w:val="80"/>
        </w:rPr>
        <w:t>caso,</w:t>
      </w:r>
      <w:r>
        <w:rPr>
          <w:spacing w:val="3"/>
          <w:w w:val="80"/>
        </w:rPr>
        <w:t xml:space="preserve"> </w:t>
      </w:r>
      <w:r>
        <w:rPr>
          <w:w w:val="80"/>
        </w:rPr>
        <w:t>de</w:t>
      </w:r>
      <w:r>
        <w:rPr>
          <w:spacing w:val="1"/>
          <w:w w:val="80"/>
        </w:rPr>
        <w:t xml:space="preserve"> </w:t>
      </w:r>
      <w:r>
        <w:rPr>
          <w:w w:val="80"/>
        </w:rPr>
        <w:t>conformidad</w:t>
      </w:r>
      <w:r>
        <w:rPr>
          <w:spacing w:val="3"/>
          <w:w w:val="80"/>
        </w:rPr>
        <w:t xml:space="preserve"> </w:t>
      </w:r>
      <w:r>
        <w:rPr>
          <w:w w:val="80"/>
        </w:rPr>
        <w:t>con</w:t>
      </w:r>
      <w:r>
        <w:rPr>
          <w:spacing w:val="3"/>
          <w:w w:val="80"/>
        </w:rPr>
        <w:t xml:space="preserve"> </w:t>
      </w:r>
      <w:r>
        <w:rPr>
          <w:w w:val="80"/>
        </w:rPr>
        <w:t>lo</w:t>
      </w:r>
      <w:r>
        <w:rPr>
          <w:spacing w:val="5"/>
          <w:w w:val="80"/>
        </w:rPr>
        <w:t xml:space="preserve"> </w:t>
      </w:r>
      <w:r>
        <w:rPr>
          <w:w w:val="80"/>
        </w:rPr>
        <w:t>señalado</w:t>
      </w:r>
      <w:r>
        <w:rPr>
          <w:spacing w:val="3"/>
          <w:w w:val="80"/>
        </w:rPr>
        <w:t xml:space="preserve"> </w:t>
      </w:r>
      <w:r>
        <w:rPr>
          <w:w w:val="80"/>
        </w:rPr>
        <w:t>en</w:t>
      </w:r>
      <w:r>
        <w:rPr>
          <w:spacing w:val="3"/>
          <w:w w:val="80"/>
        </w:rPr>
        <w:t xml:space="preserve"> </w:t>
      </w:r>
      <w:r>
        <w:rPr>
          <w:w w:val="80"/>
        </w:rPr>
        <w:t>los</w:t>
      </w:r>
      <w:r>
        <w:rPr>
          <w:spacing w:val="1"/>
          <w:w w:val="80"/>
        </w:rPr>
        <w:t xml:space="preserve"> </w:t>
      </w:r>
      <w:r>
        <w:rPr>
          <w:w w:val="80"/>
        </w:rPr>
        <w:t>capítulos</w:t>
      </w:r>
      <w:r>
        <w:rPr>
          <w:spacing w:val="1"/>
          <w:w w:val="80"/>
        </w:rPr>
        <w:t xml:space="preserve"> </w:t>
      </w:r>
      <w:r>
        <w:rPr>
          <w:w w:val="80"/>
        </w:rPr>
        <w:t>correspondientes.</w:t>
      </w:r>
      <w:r>
        <w:t xml:space="preserve"> </w:t>
      </w:r>
    </w:p>
    <w:p w14:paraId="37053DBA" w14:textId="77777777" w:rsidR="00607E97" w:rsidRDefault="003A6ABD">
      <w:pPr>
        <w:pStyle w:val="Textoindependiente"/>
        <w:ind w:left="1404" w:right="1387" w:hanging="286"/>
        <w:jc w:val="both"/>
      </w:pPr>
      <w:r>
        <w:rPr>
          <w:spacing w:val="-1"/>
          <w:w w:val="70"/>
        </w:rPr>
        <w:t></w:t>
      </w:r>
      <w:r>
        <w:rPr>
          <w:w w:val="70"/>
        </w:rPr>
        <w:t xml:space="preserve"> </w:t>
      </w:r>
      <w:r>
        <w:rPr>
          <w:rFonts w:ascii="Arial" w:hAnsi="Arial"/>
          <w:b/>
          <w:spacing w:val="-1"/>
          <w:w w:val="90"/>
        </w:rPr>
        <w:t xml:space="preserve">Primer orden de elegibilidad: </w:t>
      </w:r>
      <w:r>
        <w:rPr>
          <w:spacing w:val="-1"/>
          <w:w w:val="90"/>
        </w:rPr>
        <w:t>Es la posición que ocupa el proponente que habiendo obtenido</w:t>
      </w:r>
      <w:r>
        <w:rPr>
          <w:w w:val="90"/>
        </w:rPr>
        <w:t xml:space="preserve"> </w:t>
      </w:r>
      <w:r>
        <w:rPr>
          <w:w w:val="80"/>
        </w:rPr>
        <w:t>calificación</w:t>
      </w:r>
      <w:r>
        <w:rPr>
          <w:spacing w:val="16"/>
          <w:w w:val="80"/>
        </w:rPr>
        <w:t xml:space="preserve"> </w:t>
      </w:r>
      <w:r>
        <w:rPr>
          <w:w w:val="80"/>
        </w:rPr>
        <w:t>definitiva</w:t>
      </w:r>
      <w:r>
        <w:rPr>
          <w:spacing w:val="20"/>
          <w:w w:val="80"/>
        </w:rPr>
        <w:t xml:space="preserve"> </w:t>
      </w:r>
      <w:r>
        <w:rPr>
          <w:w w:val="80"/>
        </w:rPr>
        <w:t>de</w:t>
      </w:r>
      <w:r>
        <w:rPr>
          <w:spacing w:val="17"/>
          <w:w w:val="80"/>
        </w:rPr>
        <w:t xml:space="preserve"> </w:t>
      </w:r>
      <w:r>
        <w:rPr>
          <w:w w:val="80"/>
        </w:rPr>
        <w:t>“HABIL”</w:t>
      </w:r>
      <w:r>
        <w:rPr>
          <w:spacing w:val="19"/>
          <w:w w:val="80"/>
        </w:rPr>
        <w:t xml:space="preserve"> </w:t>
      </w:r>
      <w:r>
        <w:rPr>
          <w:w w:val="80"/>
        </w:rPr>
        <w:t>en</w:t>
      </w:r>
      <w:r>
        <w:rPr>
          <w:spacing w:val="17"/>
          <w:w w:val="80"/>
        </w:rPr>
        <w:t xml:space="preserve"> </w:t>
      </w:r>
      <w:r>
        <w:rPr>
          <w:w w:val="80"/>
        </w:rPr>
        <w:t>todos</w:t>
      </w:r>
      <w:r>
        <w:rPr>
          <w:spacing w:val="19"/>
          <w:w w:val="80"/>
        </w:rPr>
        <w:t xml:space="preserve"> </w:t>
      </w:r>
      <w:r>
        <w:rPr>
          <w:w w:val="80"/>
        </w:rPr>
        <w:t>los</w:t>
      </w:r>
      <w:r>
        <w:rPr>
          <w:spacing w:val="17"/>
          <w:w w:val="80"/>
        </w:rPr>
        <w:t xml:space="preserve"> </w:t>
      </w:r>
      <w:r>
        <w:rPr>
          <w:w w:val="80"/>
        </w:rPr>
        <w:t>criterios</w:t>
      </w:r>
      <w:r>
        <w:rPr>
          <w:spacing w:val="19"/>
          <w:w w:val="80"/>
        </w:rPr>
        <w:t xml:space="preserve"> </w:t>
      </w:r>
      <w:r>
        <w:rPr>
          <w:w w:val="80"/>
        </w:rPr>
        <w:t>obtiene</w:t>
      </w:r>
      <w:r>
        <w:rPr>
          <w:spacing w:val="17"/>
          <w:w w:val="80"/>
        </w:rPr>
        <w:t xml:space="preserve"> </w:t>
      </w:r>
      <w:r>
        <w:rPr>
          <w:w w:val="80"/>
        </w:rPr>
        <w:t>el</w:t>
      </w:r>
      <w:r>
        <w:rPr>
          <w:spacing w:val="20"/>
          <w:w w:val="80"/>
        </w:rPr>
        <w:t xml:space="preserve"> </w:t>
      </w:r>
      <w:r>
        <w:rPr>
          <w:w w:val="80"/>
        </w:rPr>
        <w:t>puntaje</w:t>
      </w:r>
      <w:r>
        <w:rPr>
          <w:spacing w:val="16"/>
          <w:w w:val="80"/>
        </w:rPr>
        <w:t xml:space="preserve"> </w:t>
      </w:r>
      <w:r>
        <w:rPr>
          <w:w w:val="80"/>
        </w:rPr>
        <w:t>más</w:t>
      </w:r>
      <w:r>
        <w:rPr>
          <w:spacing w:val="20"/>
          <w:w w:val="80"/>
        </w:rPr>
        <w:t xml:space="preserve"> </w:t>
      </w:r>
      <w:r>
        <w:rPr>
          <w:w w:val="80"/>
        </w:rPr>
        <w:t>alto</w:t>
      </w:r>
      <w:r>
        <w:rPr>
          <w:spacing w:val="19"/>
          <w:w w:val="80"/>
        </w:rPr>
        <w:t xml:space="preserve"> </w:t>
      </w:r>
      <w:r>
        <w:rPr>
          <w:w w:val="80"/>
        </w:rPr>
        <w:t>luego</w:t>
      </w:r>
      <w:r>
        <w:rPr>
          <w:spacing w:val="18"/>
          <w:w w:val="80"/>
        </w:rPr>
        <w:t xml:space="preserve"> </w:t>
      </w:r>
      <w:r>
        <w:rPr>
          <w:w w:val="80"/>
        </w:rPr>
        <w:t>de</w:t>
      </w:r>
      <w:r>
        <w:rPr>
          <w:spacing w:val="15"/>
          <w:w w:val="80"/>
        </w:rPr>
        <w:t xml:space="preserve"> </w:t>
      </w:r>
      <w:r>
        <w:rPr>
          <w:w w:val="80"/>
        </w:rPr>
        <w:t>efectuarse</w:t>
      </w:r>
      <w:r>
        <w:rPr>
          <w:spacing w:val="1"/>
          <w:w w:val="80"/>
        </w:rPr>
        <w:t xml:space="preserve"> </w:t>
      </w:r>
      <w:r>
        <w:rPr>
          <w:w w:val="80"/>
        </w:rPr>
        <w:t>la</w:t>
      </w:r>
      <w:r>
        <w:rPr>
          <w:spacing w:val="1"/>
          <w:w w:val="80"/>
        </w:rPr>
        <w:t xml:space="preserve"> </w:t>
      </w:r>
      <w:r>
        <w:rPr>
          <w:w w:val="80"/>
        </w:rPr>
        <w:t>calificación</w:t>
      </w:r>
      <w:r>
        <w:rPr>
          <w:spacing w:val="-2"/>
          <w:w w:val="80"/>
        </w:rPr>
        <w:t xml:space="preserve"> </w:t>
      </w:r>
      <w:r>
        <w:rPr>
          <w:w w:val="80"/>
        </w:rPr>
        <w:t>de</w:t>
      </w:r>
      <w:r>
        <w:rPr>
          <w:spacing w:val="-3"/>
          <w:w w:val="80"/>
        </w:rPr>
        <w:t xml:space="preserve"> </w:t>
      </w:r>
      <w:r>
        <w:rPr>
          <w:w w:val="80"/>
        </w:rPr>
        <w:t>los</w:t>
      </w:r>
      <w:r>
        <w:rPr>
          <w:spacing w:val="-3"/>
          <w:w w:val="80"/>
        </w:rPr>
        <w:t xml:space="preserve"> </w:t>
      </w:r>
      <w:r>
        <w:rPr>
          <w:w w:val="80"/>
        </w:rPr>
        <w:t>criterios</w:t>
      </w:r>
      <w:r>
        <w:rPr>
          <w:spacing w:val="-1"/>
          <w:w w:val="80"/>
        </w:rPr>
        <w:t xml:space="preserve"> </w:t>
      </w:r>
      <w:r>
        <w:rPr>
          <w:w w:val="80"/>
        </w:rPr>
        <w:t>de ponderación</w:t>
      </w:r>
      <w:r>
        <w:rPr>
          <w:spacing w:val="-3"/>
          <w:w w:val="80"/>
        </w:rPr>
        <w:t xml:space="preserve"> </w:t>
      </w:r>
      <w:r>
        <w:rPr>
          <w:w w:val="80"/>
        </w:rPr>
        <w:t>previstos</w:t>
      </w:r>
      <w:r>
        <w:rPr>
          <w:spacing w:val="2"/>
          <w:w w:val="80"/>
        </w:rPr>
        <w:t xml:space="preserve"> </w:t>
      </w:r>
      <w:r>
        <w:rPr>
          <w:w w:val="80"/>
        </w:rPr>
        <w:t>en el pliego</w:t>
      </w:r>
      <w:r>
        <w:rPr>
          <w:spacing w:val="-3"/>
          <w:w w:val="80"/>
        </w:rPr>
        <w:t xml:space="preserve"> </w:t>
      </w:r>
      <w:r>
        <w:rPr>
          <w:w w:val="80"/>
        </w:rPr>
        <w:t>de</w:t>
      </w:r>
      <w:r>
        <w:rPr>
          <w:spacing w:val="-3"/>
          <w:w w:val="80"/>
        </w:rPr>
        <w:t xml:space="preserve"> </w:t>
      </w:r>
      <w:r>
        <w:rPr>
          <w:w w:val="80"/>
        </w:rPr>
        <w:t>condiciones</w:t>
      </w:r>
      <w:r>
        <w:rPr>
          <w:spacing w:val="-3"/>
          <w:w w:val="80"/>
        </w:rPr>
        <w:t xml:space="preserve"> </w:t>
      </w:r>
      <w:r>
        <w:rPr>
          <w:w w:val="80"/>
        </w:rPr>
        <w:t>y</w:t>
      </w:r>
      <w:r>
        <w:rPr>
          <w:spacing w:val="-3"/>
          <w:w w:val="80"/>
        </w:rPr>
        <w:t xml:space="preserve"> </w:t>
      </w:r>
      <w:r>
        <w:rPr>
          <w:w w:val="80"/>
        </w:rPr>
        <w:t>su</w:t>
      </w:r>
      <w:r>
        <w:rPr>
          <w:spacing w:val="-2"/>
          <w:w w:val="80"/>
        </w:rPr>
        <w:t xml:space="preserve"> </w:t>
      </w:r>
      <w:r>
        <w:rPr>
          <w:w w:val="80"/>
        </w:rPr>
        <w:t>complementario.</w:t>
      </w:r>
      <w:r>
        <w:t xml:space="preserve"> </w:t>
      </w:r>
    </w:p>
    <w:p w14:paraId="5F1DE39B" w14:textId="77777777" w:rsidR="00607E97" w:rsidRDefault="003A6ABD">
      <w:pPr>
        <w:pStyle w:val="Textoindependiente"/>
        <w:ind w:left="1404" w:right="1376" w:hanging="286"/>
        <w:jc w:val="both"/>
      </w:pPr>
      <w:r>
        <w:rPr>
          <w:w w:val="70"/>
        </w:rPr>
        <w:t></w:t>
      </w:r>
      <w:r>
        <w:rPr>
          <w:spacing w:val="63"/>
        </w:rPr>
        <w:t xml:space="preserve"> </w:t>
      </w:r>
      <w:r>
        <w:rPr>
          <w:rFonts w:ascii="Arial" w:hAnsi="Arial"/>
          <w:b/>
          <w:w w:val="80"/>
        </w:rPr>
        <w:t>Proponente</w:t>
      </w:r>
      <w:r>
        <w:rPr>
          <w:rFonts w:ascii="Arial" w:hAnsi="Arial"/>
          <w:b/>
          <w:spacing w:val="7"/>
          <w:w w:val="80"/>
        </w:rPr>
        <w:t xml:space="preserve"> </w:t>
      </w:r>
      <w:r>
        <w:rPr>
          <w:rFonts w:ascii="Arial" w:hAnsi="Arial"/>
          <w:b/>
          <w:w w:val="80"/>
        </w:rPr>
        <w:t>Plural:</w:t>
      </w:r>
      <w:r>
        <w:rPr>
          <w:rFonts w:ascii="Arial" w:hAnsi="Arial"/>
          <w:b/>
          <w:spacing w:val="6"/>
          <w:w w:val="80"/>
        </w:rPr>
        <w:t xml:space="preserve"> </w:t>
      </w:r>
      <w:r>
        <w:rPr>
          <w:w w:val="80"/>
        </w:rPr>
        <w:t>Formas</w:t>
      </w:r>
      <w:r>
        <w:rPr>
          <w:spacing w:val="8"/>
          <w:w w:val="80"/>
        </w:rPr>
        <w:t xml:space="preserve"> </w:t>
      </w:r>
      <w:r>
        <w:rPr>
          <w:w w:val="80"/>
        </w:rPr>
        <w:t>de</w:t>
      </w:r>
      <w:r>
        <w:rPr>
          <w:spacing w:val="8"/>
          <w:w w:val="80"/>
        </w:rPr>
        <w:t xml:space="preserve"> </w:t>
      </w:r>
      <w:r>
        <w:rPr>
          <w:w w:val="80"/>
        </w:rPr>
        <w:t>asociación</w:t>
      </w:r>
      <w:r>
        <w:rPr>
          <w:spacing w:val="6"/>
          <w:w w:val="80"/>
        </w:rPr>
        <w:t xml:space="preserve"> </w:t>
      </w:r>
      <w:r>
        <w:rPr>
          <w:w w:val="80"/>
        </w:rPr>
        <w:t>previstas</w:t>
      </w:r>
      <w:r>
        <w:rPr>
          <w:spacing w:val="8"/>
          <w:w w:val="80"/>
        </w:rPr>
        <w:t xml:space="preserve"> </w:t>
      </w:r>
      <w:r>
        <w:rPr>
          <w:w w:val="80"/>
        </w:rPr>
        <w:t>en</w:t>
      </w:r>
      <w:r>
        <w:rPr>
          <w:spacing w:val="10"/>
          <w:w w:val="80"/>
        </w:rPr>
        <w:t xml:space="preserve"> </w:t>
      </w:r>
      <w:r>
        <w:rPr>
          <w:w w:val="80"/>
        </w:rPr>
        <w:t>la</w:t>
      </w:r>
      <w:r>
        <w:rPr>
          <w:spacing w:val="8"/>
          <w:w w:val="80"/>
        </w:rPr>
        <w:t xml:space="preserve"> </w:t>
      </w:r>
      <w:r>
        <w:rPr>
          <w:w w:val="80"/>
        </w:rPr>
        <w:t>Ley</w:t>
      </w:r>
      <w:r>
        <w:rPr>
          <w:spacing w:val="10"/>
          <w:w w:val="80"/>
        </w:rPr>
        <w:t xml:space="preserve"> </w:t>
      </w:r>
      <w:r>
        <w:rPr>
          <w:w w:val="80"/>
        </w:rPr>
        <w:t>y</w:t>
      </w:r>
      <w:r>
        <w:rPr>
          <w:spacing w:val="9"/>
          <w:w w:val="80"/>
        </w:rPr>
        <w:t xml:space="preserve"> </w:t>
      </w:r>
      <w:r>
        <w:rPr>
          <w:w w:val="80"/>
        </w:rPr>
        <w:t>regladas</w:t>
      </w:r>
      <w:r>
        <w:rPr>
          <w:spacing w:val="8"/>
          <w:w w:val="80"/>
        </w:rPr>
        <w:t xml:space="preserve"> </w:t>
      </w:r>
      <w:r>
        <w:rPr>
          <w:w w:val="80"/>
        </w:rPr>
        <w:t>en</w:t>
      </w:r>
      <w:r>
        <w:rPr>
          <w:spacing w:val="5"/>
          <w:w w:val="80"/>
        </w:rPr>
        <w:t xml:space="preserve"> </w:t>
      </w:r>
      <w:r>
        <w:rPr>
          <w:w w:val="80"/>
        </w:rPr>
        <w:t>el</w:t>
      </w:r>
      <w:r>
        <w:rPr>
          <w:spacing w:val="10"/>
          <w:w w:val="80"/>
        </w:rPr>
        <w:t xml:space="preserve"> </w:t>
      </w:r>
      <w:r>
        <w:rPr>
          <w:w w:val="80"/>
        </w:rPr>
        <w:t>pliego</w:t>
      </w:r>
      <w:r>
        <w:rPr>
          <w:spacing w:val="6"/>
          <w:w w:val="80"/>
        </w:rPr>
        <w:t xml:space="preserve"> </w:t>
      </w:r>
      <w:r>
        <w:rPr>
          <w:w w:val="80"/>
        </w:rPr>
        <w:t>de</w:t>
      </w:r>
      <w:r>
        <w:rPr>
          <w:spacing w:val="5"/>
          <w:w w:val="80"/>
        </w:rPr>
        <w:t xml:space="preserve"> </w:t>
      </w:r>
      <w:r>
        <w:rPr>
          <w:w w:val="80"/>
        </w:rPr>
        <w:t>condiciones</w:t>
      </w:r>
      <w:r>
        <w:rPr>
          <w:spacing w:val="6"/>
          <w:w w:val="80"/>
        </w:rPr>
        <w:t xml:space="preserve"> </w:t>
      </w:r>
      <w:r>
        <w:rPr>
          <w:w w:val="80"/>
        </w:rPr>
        <w:t>y</w:t>
      </w:r>
      <w:r>
        <w:rPr>
          <w:spacing w:val="1"/>
          <w:w w:val="80"/>
        </w:rPr>
        <w:t xml:space="preserve"> </w:t>
      </w:r>
      <w:r>
        <w:rPr>
          <w:w w:val="80"/>
        </w:rPr>
        <w:t>su</w:t>
      </w:r>
      <w:r>
        <w:rPr>
          <w:spacing w:val="-5"/>
          <w:w w:val="80"/>
        </w:rPr>
        <w:t xml:space="preserve"> </w:t>
      </w:r>
      <w:r>
        <w:rPr>
          <w:w w:val="80"/>
        </w:rPr>
        <w:t>complementario</w:t>
      </w:r>
      <w:r>
        <w:rPr>
          <w:spacing w:val="-5"/>
          <w:w w:val="80"/>
        </w:rPr>
        <w:t xml:space="preserve"> </w:t>
      </w:r>
      <w:r>
        <w:rPr>
          <w:w w:val="80"/>
        </w:rPr>
        <w:t>(Consorcio,</w:t>
      </w:r>
      <w:r>
        <w:rPr>
          <w:spacing w:val="-5"/>
          <w:w w:val="80"/>
        </w:rPr>
        <w:t xml:space="preserve"> </w:t>
      </w:r>
      <w:r>
        <w:rPr>
          <w:w w:val="80"/>
        </w:rPr>
        <w:t>Unión</w:t>
      </w:r>
      <w:r>
        <w:rPr>
          <w:spacing w:val="-5"/>
          <w:w w:val="80"/>
        </w:rPr>
        <w:t xml:space="preserve"> </w:t>
      </w:r>
      <w:r>
        <w:rPr>
          <w:w w:val="80"/>
        </w:rPr>
        <w:t>Temporal</w:t>
      </w:r>
      <w:r>
        <w:rPr>
          <w:spacing w:val="-5"/>
          <w:w w:val="80"/>
        </w:rPr>
        <w:t xml:space="preserve"> </w:t>
      </w:r>
      <w:r>
        <w:rPr>
          <w:w w:val="80"/>
        </w:rPr>
        <w:t>o</w:t>
      </w:r>
      <w:r>
        <w:rPr>
          <w:spacing w:val="-5"/>
          <w:w w:val="80"/>
        </w:rPr>
        <w:t xml:space="preserve"> </w:t>
      </w:r>
      <w:r>
        <w:rPr>
          <w:w w:val="80"/>
        </w:rPr>
        <w:t>cualquier</w:t>
      </w:r>
      <w:r>
        <w:rPr>
          <w:spacing w:val="-5"/>
          <w:w w:val="80"/>
        </w:rPr>
        <w:t xml:space="preserve"> </w:t>
      </w:r>
      <w:r>
        <w:rPr>
          <w:w w:val="80"/>
        </w:rPr>
        <w:t>otra</w:t>
      </w:r>
      <w:r>
        <w:rPr>
          <w:spacing w:val="-5"/>
          <w:w w:val="80"/>
        </w:rPr>
        <w:t xml:space="preserve"> </w:t>
      </w:r>
      <w:r>
        <w:rPr>
          <w:w w:val="80"/>
        </w:rPr>
        <w:t>forma</w:t>
      </w:r>
      <w:r>
        <w:rPr>
          <w:spacing w:val="-5"/>
          <w:w w:val="80"/>
        </w:rPr>
        <w:t xml:space="preserve"> </w:t>
      </w:r>
      <w:r>
        <w:rPr>
          <w:w w:val="80"/>
        </w:rPr>
        <w:t>de</w:t>
      </w:r>
      <w:r>
        <w:rPr>
          <w:spacing w:val="-5"/>
          <w:w w:val="80"/>
        </w:rPr>
        <w:t xml:space="preserve"> </w:t>
      </w:r>
      <w:r>
        <w:rPr>
          <w:w w:val="80"/>
        </w:rPr>
        <w:t>asociación</w:t>
      </w:r>
      <w:r>
        <w:rPr>
          <w:spacing w:val="-5"/>
          <w:w w:val="80"/>
        </w:rPr>
        <w:t xml:space="preserve"> </w:t>
      </w:r>
      <w:r>
        <w:rPr>
          <w:w w:val="80"/>
        </w:rPr>
        <w:t>permitida</w:t>
      </w:r>
      <w:r>
        <w:rPr>
          <w:spacing w:val="-5"/>
          <w:w w:val="80"/>
        </w:rPr>
        <w:t xml:space="preserve"> </w:t>
      </w:r>
      <w:r>
        <w:rPr>
          <w:w w:val="80"/>
        </w:rPr>
        <w:t>por</w:t>
      </w:r>
      <w:r>
        <w:rPr>
          <w:spacing w:val="-5"/>
          <w:w w:val="80"/>
        </w:rPr>
        <w:t xml:space="preserve"> </w:t>
      </w:r>
      <w:r>
        <w:rPr>
          <w:w w:val="80"/>
        </w:rPr>
        <w:t>la</w:t>
      </w:r>
      <w:r>
        <w:rPr>
          <w:spacing w:val="-3"/>
          <w:w w:val="80"/>
        </w:rPr>
        <w:t xml:space="preserve"> </w:t>
      </w:r>
      <w:r>
        <w:rPr>
          <w:w w:val="80"/>
        </w:rPr>
        <w:t>ley).</w:t>
      </w:r>
      <w:r>
        <w:t xml:space="preserve"> </w:t>
      </w:r>
    </w:p>
    <w:p w14:paraId="18B1A5C0" w14:textId="77777777" w:rsidR="00607E97" w:rsidRDefault="003A6ABD">
      <w:pPr>
        <w:pStyle w:val="Textoindependiente"/>
        <w:spacing w:before="1" w:line="228" w:lineRule="auto"/>
        <w:ind w:left="1404" w:right="1390" w:hanging="286"/>
        <w:jc w:val="both"/>
      </w:pPr>
      <w:r>
        <w:rPr>
          <w:w w:val="70"/>
        </w:rPr>
        <w:t></w:t>
      </w:r>
      <w:r>
        <w:rPr>
          <w:spacing w:val="1"/>
          <w:w w:val="70"/>
        </w:rPr>
        <w:t xml:space="preserve"> </w:t>
      </w:r>
      <w:r>
        <w:rPr>
          <w:rFonts w:ascii="Arial" w:hAnsi="Arial"/>
          <w:b/>
          <w:w w:val="80"/>
        </w:rPr>
        <w:t xml:space="preserve">Proponente: </w:t>
      </w:r>
      <w:r>
        <w:rPr>
          <w:w w:val="80"/>
        </w:rPr>
        <w:t>Es la persona jurídica o natural, consorcio o unión temporal, que presenta una Propuesta</w:t>
      </w:r>
      <w:r>
        <w:rPr>
          <w:spacing w:val="1"/>
          <w:w w:val="80"/>
        </w:rPr>
        <w:t xml:space="preserve"> </w:t>
      </w:r>
      <w:r>
        <w:rPr>
          <w:w w:val="90"/>
        </w:rPr>
        <w:t>para</w:t>
      </w:r>
      <w:r>
        <w:rPr>
          <w:spacing w:val="-8"/>
          <w:w w:val="90"/>
        </w:rPr>
        <w:t xml:space="preserve"> </w:t>
      </w:r>
      <w:r>
        <w:rPr>
          <w:w w:val="90"/>
        </w:rPr>
        <w:t>participar</w:t>
      </w:r>
      <w:r>
        <w:rPr>
          <w:spacing w:val="-8"/>
          <w:w w:val="90"/>
        </w:rPr>
        <w:t xml:space="preserve"> </w:t>
      </w:r>
      <w:r>
        <w:rPr>
          <w:w w:val="90"/>
        </w:rPr>
        <w:t>en</w:t>
      </w:r>
      <w:r>
        <w:rPr>
          <w:spacing w:val="-7"/>
          <w:w w:val="90"/>
        </w:rPr>
        <w:t xml:space="preserve"> </w:t>
      </w:r>
      <w:r>
        <w:rPr>
          <w:w w:val="90"/>
        </w:rPr>
        <w:t>el</w:t>
      </w:r>
      <w:r>
        <w:rPr>
          <w:spacing w:val="-8"/>
          <w:w w:val="90"/>
        </w:rPr>
        <w:t xml:space="preserve"> </w:t>
      </w:r>
      <w:r>
        <w:rPr>
          <w:w w:val="90"/>
        </w:rPr>
        <w:t>proceso</w:t>
      </w:r>
      <w:r>
        <w:rPr>
          <w:spacing w:val="-8"/>
          <w:w w:val="90"/>
        </w:rPr>
        <w:t xml:space="preserve"> </w:t>
      </w:r>
      <w:r>
        <w:rPr>
          <w:w w:val="90"/>
        </w:rPr>
        <w:t>de</w:t>
      </w:r>
      <w:r>
        <w:rPr>
          <w:spacing w:val="-7"/>
          <w:w w:val="90"/>
        </w:rPr>
        <w:t xml:space="preserve"> </w:t>
      </w:r>
      <w:r>
        <w:rPr>
          <w:w w:val="90"/>
        </w:rPr>
        <w:t>selección.</w:t>
      </w:r>
      <w:r>
        <w:t xml:space="preserve"> </w:t>
      </w:r>
    </w:p>
    <w:p w14:paraId="72307490" w14:textId="77777777" w:rsidR="00607E97" w:rsidRDefault="003A6ABD">
      <w:pPr>
        <w:pStyle w:val="Textoindependiente"/>
        <w:ind w:left="1404" w:right="1384" w:hanging="286"/>
        <w:jc w:val="both"/>
      </w:pPr>
      <w:r>
        <w:rPr>
          <w:w w:val="70"/>
        </w:rPr>
        <w:t></w:t>
      </w:r>
      <w:r>
        <w:rPr>
          <w:spacing w:val="1"/>
          <w:w w:val="70"/>
        </w:rPr>
        <w:t xml:space="preserve"> </w:t>
      </w:r>
      <w:r>
        <w:rPr>
          <w:rFonts w:ascii="Arial" w:hAnsi="Arial"/>
          <w:b/>
          <w:w w:val="85"/>
        </w:rPr>
        <w:t>Propuesta</w:t>
      </w:r>
      <w:r>
        <w:rPr>
          <w:w w:val="85"/>
        </w:rPr>
        <w:t>: Se entiende por tal, aquella oferta con carácter irrevocable presentada conforme a los</w:t>
      </w:r>
      <w:r>
        <w:rPr>
          <w:spacing w:val="1"/>
          <w:w w:val="85"/>
        </w:rPr>
        <w:t xml:space="preserve"> </w:t>
      </w:r>
      <w:r>
        <w:rPr>
          <w:w w:val="85"/>
        </w:rPr>
        <w:t>requisitos establecidos en el Pliego de Condiciones y su complementario; debidamente suscrita por</w:t>
      </w:r>
      <w:r>
        <w:rPr>
          <w:spacing w:val="1"/>
          <w:w w:val="85"/>
        </w:rPr>
        <w:t xml:space="preserve"> </w:t>
      </w:r>
      <w:r>
        <w:rPr>
          <w:w w:val="85"/>
        </w:rPr>
        <w:t>quien goza de la representación del Proponente y acompañada de una Garantía de Seriedad de la</w:t>
      </w:r>
      <w:r>
        <w:rPr>
          <w:spacing w:val="1"/>
          <w:w w:val="85"/>
        </w:rPr>
        <w:t xml:space="preserve"> </w:t>
      </w:r>
      <w:r>
        <w:rPr>
          <w:w w:val="95"/>
        </w:rPr>
        <w:t>oferta.</w:t>
      </w:r>
      <w:r>
        <w:t xml:space="preserve"> </w:t>
      </w:r>
    </w:p>
    <w:p w14:paraId="47F4B2E5" w14:textId="77777777" w:rsidR="00607E97" w:rsidRDefault="003A6ABD">
      <w:pPr>
        <w:pStyle w:val="Textoindependiente"/>
        <w:spacing w:before="1"/>
        <w:ind w:left="1404" w:right="1385" w:hanging="286"/>
        <w:jc w:val="both"/>
      </w:pPr>
      <w:r>
        <w:rPr>
          <w:w w:val="70"/>
        </w:rPr>
        <w:t></w:t>
      </w:r>
      <w:r>
        <w:rPr>
          <w:spacing w:val="1"/>
          <w:w w:val="70"/>
        </w:rPr>
        <w:t xml:space="preserve"> </w:t>
      </w:r>
      <w:r>
        <w:rPr>
          <w:rFonts w:ascii="Arial" w:hAnsi="Arial"/>
          <w:b/>
          <w:w w:val="80"/>
        </w:rPr>
        <w:t>Propuesta Hábil</w:t>
      </w:r>
      <w:r>
        <w:rPr>
          <w:w w:val="80"/>
        </w:rPr>
        <w:t>: Es aquella propuesta presentada por un proponente que además de cumplir con los</w:t>
      </w:r>
      <w:r>
        <w:rPr>
          <w:spacing w:val="1"/>
          <w:w w:val="80"/>
        </w:rPr>
        <w:t xml:space="preserve"> </w:t>
      </w:r>
      <w:r>
        <w:rPr>
          <w:w w:val="80"/>
        </w:rPr>
        <w:t>requisitos legales, técnicos y financieros señalados en el pliego de condiciones y su complementario,</w:t>
      </w:r>
      <w:r>
        <w:rPr>
          <w:spacing w:val="1"/>
          <w:w w:val="80"/>
        </w:rPr>
        <w:t xml:space="preserve"> </w:t>
      </w:r>
      <w:r>
        <w:rPr>
          <w:spacing w:val="-1"/>
          <w:w w:val="85"/>
        </w:rPr>
        <w:t>cumple</w:t>
      </w:r>
      <w:r>
        <w:rPr>
          <w:spacing w:val="-7"/>
          <w:w w:val="85"/>
        </w:rPr>
        <w:t xml:space="preserve"> </w:t>
      </w:r>
      <w:r>
        <w:rPr>
          <w:spacing w:val="-1"/>
          <w:w w:val="85"/>
        </w:rPr>
        <w:t>con</w:t>
      </w:r>
      <w:r>
        <w:rPr>
          <w:spacing w:val="-5"/>
          <w:w w:val="85"/>
        </w:rPr>
        <w:t xml:space="preserve"> </w:t>
      </w:r>
      <w:r>
        <w:rPr>
          <w:spacing w:val="-1"/>
          <w:w w:val="85"/>
        </w:rPr>
        <w:t>los</w:t>
      </w:r>
      <w:r>
        <w:rPr>
          <w:spacing w:val="-5"/>
          <w:w w:val="85"/>
        </w:rPr>
        <w:t xml:space="preserve"> </w:t>
      </w:r>
      <w:r>
        <w:rPr>
          <w:spacing w:val="-1"/>
          <w:w w:val="85"/>
        </w:rPr>
        <w:t>criterios</w:t>
      </w:r>
      <w:r>
        <w:rPr>
          <w:spacing w:val="-5"/>
          <w:w w:val="85"/>
        </w:rPr>
        <w:t xml:space="preserve"> </w:t>
      </w:r>
      <w:r>
        <w:rPr>
          <w:spacing w:val="-1"/>
          <w:w w:val="85"/>
        </w:rPr>
        <w:t>de</w:t>
      </w:r>
      <w:r>
        <w:rPr>
          <w:spacing w:val="-6"/>
          <w:w w:val="85"/>
        </w:rPr>
        <w:t xml:space="preserve"> </w:t>
      </w:r>
      <w:r>
        <w:rPr>
          <w:spacing w:val="-1"/>
          <w:w w:val="85"/>
        </w:rPr>
        <w:t>evaluación</w:t>
      </w:r>
      <w:r>
        <w:rPr>
          <w:spacing w:val="-2"/>
          <w:w w:val="85"/>
        </w:rPr>
        <w:t xml:space="preserve"> </w:t>
      </w:r>
      <w:r>
        <w:rPr>
          <w:w w:val="85"/>
        </w:rPr>
        <w:t>señalados</w:t>
      </w:r>
      <w:r>
        <w:rPr>
          <w:spacing w:val="-5"/>
          <w:w w:val="85"/>
        </w:rPr>
        <w:t xml:space="preserve"> </w:t>
      </w:r>
      <w:r>
        <w:rPr>
          <w:w w:val="85"/>
        </w:rPr>
        <w:t>en</w:t>
      </w:r>
      <w:r>
        <w:rPr>
          <w:spacing w:val="-5"/>
          <w:w w:val="85"/>
        </w:rPr>
        <w:t xml:space="preserve"> </w:t>
      </w:r>
      <w:r>
        <w:rPr>
          <w:w w:val="85"/>
        </w:rPr>
        <w:t>los</w:t>
      </w:r>
      <w:r>
        <w:rPr>
          <w:spacing w:val="-5"/>
          <w:w w:val="85"/>
        </w:rPr>
        <w:t xml:space="preserve"> </w:t>
      </w:r>
      <w:r>
        <w:rPr>
          <w:w w:val="85"/>
        </w:rPr>
        <w:t>mismos.</w:t>
      </w:r>
      <w:r>
        <w:t xml:space="preserve"> </w:t>
      </w:r>
    </w:p>
    <w:p w14:paraId="117FDB54" w14:textId="77777777" w:rsidR="00607E97" w:rsidRDefault="003A6ABD">
      <w:pPr>
        <w:pStyle w:val="Textoindependiente"/>
        <w:spacing w:before="3" w:line="225" w:lineRule="auto"/>
        <w:ind w:left="1405" w:right="1392" w:hanging="286"/>
        <w:jc w:val="both"/>
      </w:pPr>
      <w:r>
        <w:rPr>
          <w:w w:val="70"/>
        </w:rPr>
        <w:t></w:t>
      </w:r>
      <w:r>
        <w:rPr>
          <w:spacing w:val="37"/>
          <w:w w:val="70"/>
        </w:rPr>
        <w:t xml:space="preserve"> </w:t>
      </w:r>
      <w:r>
        <w:rPr>
          <w:rFonts w:ascii="Arial" w:hAnsi="Arial"/>
          <w:b/>
          <w:w w:val="80"/>
        </w:rPr>
        <w:t>Propuesta</w:t>
      </w:r>
      <w:r>
        <w:rPr>
          <w:rFonts w:ascii="Arial" w:hAnsi="Arial"/>
          <w:b/>
          <w:spacing w:val="15"/>
          <w:w w:val="80"/>
        </w:rPr>
        <w:t xml:space="preserve"> </w:t>
      </w:r>
      <w:r>
        <w:rPr>
          <w:rFonts w:ascii="Arial" w:hAnsi="Arial"/>
          <w:b/>
          <w:w w:val="80"/>
        </w:rPr>
        <w:t>rechazada</w:t>
      </w:r>
      <w:r>
        <w:rPr>
          <w:w w:val="80"/>
        </w:rPr>
        <w:t>:</w:t>
      </w:r>
      <w:r>
        <w:rPr>
          <w:spacing w:val="18"/>
          <w:w w:val="80"/>
        </w:rPr>
        <w:t xml:space="preserve"> </w:t>
      </w:r>
      <w:r>
        <w:rPr>
          <w:w w:val="80"/>
        </w:rPr>
        <w:t>Es</w:t>
      </w:r>
      <w:r>
        <w:rPr>
          <w:spacing w:val="17"/>
          <w:w w:val="80"/>
        </w:rPr>
        <w:t xml:space="preserve"> </w:t>
      </w:r>
      <w:r>
        <w:rPr>
          <w:w w:val="80"/>
        </w:rPr>
        <w:t>aquella</w:t>
      </w:r>
      <w:r>
        <w:rPr>
          <w:spacing w:val="16"/>
          <w:w w:val="80"/>
        </w:rPr>
        <w:t xml:space="preserve"> </w:t>
      </w:r>
      <w:r>
        <w:rPr>
          <w:w w:val="80"/>
        </w:rPr>
        <w:t>propuesta</w:t>
      </w:r>
      <w:r>
        <w:rPr>
          <w:spacing w:val="16"/>
          <w:w w:val="80"/>
        </w:rPr>
        <w:t xml:space="preserve"> </w:t>
      </w:r>
      <w:r>
        <w:rPr>
          <w:w w:val="80"/>
        </w:rPr>
        <w:t>presentada</w:t>
      </w:r>
      <w:r>
        <w:rPr>
          <w:spacing w:val="16"/>
          <w:w w:val="80"/>
        </w:rPr>
        <w:t xml:space="preserve"> </w:t>
      </w:r>
      <w:r>
        <w:rPr>
          <w:w w:val="80"/>
        </w:rPr>
        <w:t>por</w:t>
      </w:r>
      <w:r>
        <w:rPr>
          <w:spacing w:val="18"/>
          <w:w w:val="80"/>
        </w:rPr>
        <w:t xml:space="preserve"> </w:t>
      </w:r>
      <w:r>
        <w:rPr>
          <w:w w:val="80"/>
        </w:rPr>
        <w:t>un</w:t>
      </w:r>
      <w:r>
        <w:rPr>
          <w:spacing w:val="18"/>
          <w:w w:val="80"/>
        </w:rPr>
        <w:t xml:space="preserve"> </w:t>
      </w:r>
      <w:r>
        <w:rPr>
          <w:w w:val="80"/>
        </w:rPr>
        <w:t>proponente</w:t>
      </w:r>
      <w:r>
        <w:rPr>
          <w:spacing w:val="18"/>
          <w:w w:val="80"/>
        </w:rPr>
        <w:t xml:space="preserve"> </w:t>
      </w:r>
      <w:r>
        <w:rPr>
          <w:w w:val="80"/>
        </w:rPr>
        <w:t>que</w:t>
      </w:r>
      <w:r>
        <w:rPr>
          <w:spacing w:val="17"/>
          <w:w w:val="80"/>
        </w:rPr>
        <w:t xml:space="preserve"> </w:t>
      </w:r>
      <w:r>
        <w:rPr>
          <w:w w:val="80"/>
        </w:rPr>
        <w:t>incurra</w:t>
      </w:r>
      <w:r>
        <w:rPr>
          <w:spacing w:val="11"/>
          <w:w w:val="80"/>
        </w:rPr>
        <w:t xml:space="preserve"> </w:t>
      </w:r>
      <w:r>
        <w:rPr>
          <w:w w:val="80"/>
        </w:rPr>
        <w:t>en</w:t>
      </w:r>
      <w:r>
        <w:rPr>
          <w:spacing w:val="18"/>
          <w:w w:val="80"/>
        </w:rPr>
        <w:t xml:space="preserve"> </w:t>
      </w:r>
      <w:r>
        <w:rPr>
          <w:w w:val="80"/>
        </w:rPr>
        <w:t>alguna</w:t>
      </w:r>
      <w:r>
        <w:rPr>
          <w:spacing w:val="18"/>
          <w:w w:val="80"/>
        </w:rPr>
        <w:t xml:space="preserve"> </w:t>
      </w:r>
      <w:r>
        <w:rPr>
          <w:w w:val="80"/>
        </w:rPr>
        <w:t>de</w:t>
      </w:r>
      <w:r>
        <w:rPr>
          <w:spacing w:val="1"/>
          <w:w w:val="80"/>
        </w:rPr>
        <w:t xml:space="preserve"> </w:t>
      </w:r>
      <w:r>
        <w:rPr>
          <w:w w:val="80"/>
        </w:rPr>
        <w:t>las</w:t>
      </w:r>
      <w:r>
        <w:rPr>
          <w:spacing w:val="4"/>
          <w:w w:val="80"/>
        </w:rPr>
        <w:t xml:space="preserve"> </w:t>
      </w:r>
      <w:r>
        <w:rPr>
          <w:w w:val="80"/>
        </w:rPr>
        <w:t>causales</w:t>
      </w:r>
      <w:r>
        <w:rPr>
          <w:spacing w:val="1"/>
          <w:w w:val="80"/>
        </w:rPr>
        <w:t xml:space="preserve"> </w:t>
      </w:r>
      <w:r>
        <w:rPr>
          <w:w w:val="80"/>
        </w:rPr>
        <w:t>de</w:t>
      </w:r>
      <w:r>
        <w:rPr>
          <w:spacing w:val="4"/>
          <w:w w:val="80"/>
        </w:rPr>
        <w:t xml:space="preserve"> </w:t>
      </w:r>
      <w:r>
        <w:rPr>
          <w:w w:val="80"/>
        </w:rPr>
        <w:t>rechazo</w:t>
      </w:r>
      <w:r>
        <w:rPr>
          <w:spacing w:val="1"/>
          <w:w w:val="80"/>
        </w:rPr>
        <w:t xml:space="preserve"> </w:t>
      </w:r>
      <w:r>
        <w:rPr>
          <w:w w:val="80"/>
        </w:rPr>
        <w:t>establecidas</w:t>
      </w:r>
      <w:r>
        <w:rPr>
          <w:spacing w:val="5"/>
          <w:w w:val="80"/>
        </w:rPr>
        <w:t xml:space="preserve"> </w:t>
      </w:r>
      <w:r>
        <w:rPr>
          <w:w w:val="80"/>
        </w:rPr>
        <w:t>en el</w:t>
      </w:r>
      <w:r>
        <w:rPr>
          <w:spacing w:val="8"/>
          <w:w w:val="80"/>
        </w:rPr>
        <w:t xml:space="preserve"> </w:t>
      </w:r>
      <w:r>
        <w:rPr>
          <w:w w:val="80"/>
        </w:rPr>
        <w:t>pliego</w:t>
      </w:r>
      <w:r>
        <w:rPr>
          <w:spacing w:val="3"/>
          <w:w w:val="80"/>
        </w:rPr>
        <w:t xml:space="preserve"> </w:t>
      </w:r>
      <w:r>
        <w:rPr>
          <w:w w:val="80"/>
        </w:rPr>
        <w:t>de</w:t>
      </w:r>
      <w:r>
        <w:rPr>
          <w:spacing w:val="2"/>
          <w:w w:val="80"/>
        </w:rPr>
        <w:t xml:space="preserve"> </w:t>
      </w:r>
      <w:r>
        <w:rPr>
          <w:w w:val="80"/>
        </w:rPr>
        <w:t>condiciones</w:t>
      </w:r>
      <w:r>
        <w:rPr>
          <w:spacing w:val="5"/>
          <w:w w:val="80"/>
        </w:rPr>
        <w:t xml:space="preserve"> </w:t>
      </w:r>
      <w:r>
        <w:rPr>
          <w:w w:val="80"/>
        </w:rPr>
        <w:t>y</w:t>
      </w:r>
      <w:r>
        <w:rPr>
          <w:spacing w:val="3"/>
          <w:w w:val="80"/>
        </w:rPr>
        <w:t xml:space="preserve"> </w:t>
      </w:r>
      <w:r>
        <w:rPr>
          <w:w w:val="80"/>
        </w:rPr>
        <w:t>su complementario.</w:t>
      </w:r>
      <w:r>
        <w:t xml:space="preserve"> </w:t>
      </w:r>
    </w:p>
    <w:p w14:paraId="710DDAB6" w14:textId="77777777" w:rsidR="00607E97" w:rsidRDefault="003A6ABD">
      <w:pPr>
        <w:pStyle w:val="Textoindependiente"/>
        <w:ind w:left="1404" w:right="1384" w:hanging="286"/>
        <w:jc w:val="both"/>
      </w:pPr>
      <w:r>
        <w:rPr>
          <w:w w:val="70"/>
        </w:rPr>
        <w:t></w:t>
      </w:r>
      <w:r>
        <w:rPr>
          <w:spacing w:val="1"/>
          <w:w w:val="70"/>
        </w:rPr>
        <w:t xml:space="preserve"> </w:t>
      </w:r>
      <w:r>
        <w:rPr>
          <w:rFonts w:ascii="Arial" w:hAnsi="Arial"/>
          <w:b/>
          <w:w w:val="80"/>
        </w:rPr>
        <w:t>Proyecto de Pliego de Condiciones y su complementario</w:t>
      </w:r>
      <w:r>
        <w:rPr>
          <w:w w:val="80"/>
        </w:rPr>
        <w:t>: Para el presente proceso se entiende por</w:t>
      </w:r>
      <w:r>
        <w:rPr>
          <w:spacing w:val="1"/>
          <w:w w:val="80"/>
        </w:rPr>
        <w:t xml:space="preserve"> </w:t>
      </w:r>
      <w:r>
        <w:rPr>
          <w:w w:val="80"/>
        </w:rPr>
        <w:t>proyecto de pliego de condiciones, denominado también Prepliego, el conjunto de normas iniciales, que</w:t>
      </w:r>
      <w:r>
        <w:rPr>
          <w:spacing w:val="1"/>
          <w:w w:val="80"/>
        </w:rPr>
        <w:t xml:space="preserve"> </w:t>
      </w:r>
      <w:r>
        <w:rPr>
          <w:w w:val="90"/>
        </w:rPr>
        <w:t>rigen el proceso y el futuro contrato, en los que se señalan las condiciones objetivas, plazos y</w:t>
      </w:r>
      <w:r>
        <w:rPr>
          <w:spacing w:val="1"/>
          <w:w w:val="90"/>
        </w:rPr>
        <w:t xml:space="preserve"> </w:t>
      </w:r>
      <w:r>
        <w:rPr>
          <w:w w:val="80"/>
        </w:rPr>
        <w:t>procedimientos dentro de los cuales los proponentes deben formular su propuesta para participar en el</w:t>
      </w:r>
      <w:r>
        <w:rPr>
          <w:spacing w:val="1"/>
          <w:w w:val="80"/>
        </w:rPr>
        <w:t xml:space="preserve"> </w:t>
      </w:r>
      <w:r>
        <w:rPr>
          <w:w w:val="85"/>
        </w:rPr>
        <w:t>proceso de selección del contratista y tener la posibilidad de obtener la calidad de Adjudicatario del</w:t>
      </w:r>
      <w:r>
        <w:rPr>
          <w:spacing w:val="1"/>
          <w:w w:val="85"/>
        </w:rPr>
        <w:t xml:space="preserve"> </w:t>
      </w:r>
      <w:r>
        <w:rPr>
          <w:w w:val="85"/>
        </w:rPr>
        <w:t>proceso. El contenido del proyecto de pliego de condiciones podría llegar a ser diferente al Pliego</w:t>
      </w:r>
      <w:r>
        <w:rPr>
          <w:spacing w:val="1"/>
          <w:w w:val="85"/>
        </w:rPr>
        <w:t xml:space="preserve"> </w:t>
      </w:r>
      <w:r>
        <w:rPr>
          <w:spacing w:val="-1"/>
          <w:w w:val="85"/>
        </w:rPr>
        <w:t xml:space="preserve">Definitivo y su complementario, teniendo en cuenta que durante </w:t>
      </w:r>
      <w:r>
        <w:rPr>
          <w:w w:val="85"/>
        </w:rPr>
        <w:t>esta etapa de prepliego, se pueden</w:t>
      </w:r>
      <w:r>
        <w:rPr>
          <w:spacing w:val="1"/>
          <w:w w:val="85"/>
        </w:rPr>
        <w:t xml:space="preserve"> </w:t>
      </w:r>
      <w:r>
        <w:rPr>
          <w:w w:val="80"/>
        </w:rPr>
        <w:t>presentar observaciones por parte de los interesados y/o de las unidades ejecutoras de la entidad, que</w:t>
      </w:r>
      <w:r>
        <w:rPr>
          <w:spacing w:val="1"/>
          <w:w w:val="80"/>
        </w:rPr>
        <w:t xml:space="preserve"> </w:t>
      </w:r>
      <w:r>
        <w:rPr>
          <w:w w:val="80"/>
        </w:rPr>
        <w:t>requieran tramitarse, para modificar, incorporar, incluir, complementar o aclarar el pliego de condiciones</w:t>
      </w:r>
      <w:r>
        <w:rPr>
          <w:spacing w:val="1"/>
          <w:w w:val="80"/>
        </w:rPr>
        <w:t xml:space="preserve"> </w:t>
      </w:r>
      <w:r>
        <w:rPr>
          <w:w w:val="90"/>
        </w:rPr>
        <w:t>definitivo</w:t>
      </w:r>
      <w:r>
        <w:rPr>
          <w:spacing w:val="-8"/>
          <w:w w:val="90"/>
        </w:rPr>
        <w:t xml:space="preserve"> </w:t>
      </w:r>
      <w:r>
        <w:rPr>
          <w:w w:val="90"/>
        </w:rPr>
        <w:t>y</w:t>
      </w:r>
      <w:r>
        <w:rPr>
          <w:spacing w:val="-5"/>
          <w:w w:val="90"/>
        </w:rPr>
        <w:t xml:space="preserve"> </w:t>
      </w:r>
      <w:r>
        <w:rPr>
          <w:w w:val="90"/>
        </w:rPr>
        <w:t>su</w:t>
      </w:r>
      <w:r>
        <w:rPr>
          <w:spacing w:val="-8"/>
          <w:w w:val="90"/>
        </w:rPr>
        <w:t xml:space="preserve"> </w:t>
      </w:r>
      <w:r>
        <w:rPr>
          <w:w w:val="90"/>
        </w:rPr>
        <w:t>complementario.</w:t>
      </w:r>
      <w:r>
        <w:t xml:space="preserve"> </w:t>
      </w:r>
    </w:p>
    <w:p w14:paraId="3B8C76F9" w14:textId="77777777" w:rsidR="00607E97" w:rsidRDefault="003A6ABD">
      <w:pPr>
        <w:pStyle w:val="Textoindependiente"/>
        <w:ind w:left="1404" w:right="1386" w:hanging="286"/>
        <w:jc w:val="both"/>
      </w:pPr>
      <w:r>
        <w:rPr>
          <w:w w:val="70"/>
        </w:rPr>
        <w:t></w:t>
      </w:r>
      <w:r>
        <w:rPr>
          <w:spacing w:val="1"/>
          <w:w w:val="70"/>
        </w:rPr>
        <w:t xml:space="preserve"> </w:t>
      </w:r>
      <w:r>
        <w:rPr>
          <w:rFonts w:ascii="Arial" w:hAnsi="Arial"/>
          <w:b/>
          <w:w w:val="85"/>
        </w:rPr>
        <w:t xml:space="preserve">Razón de Cobertura de Intereses: </w:t>
      </w:r>
      <w:r>
        <w:rPr>
          <w:w w:val="85"/>
        </w:rPr>
        <w:t>Utilidad Operacional / Gastos de Intereses, el cual refleja la</w:t>
      </w:r>
      <w:r>
        <w:rPr>
          <w:spacing w:val="1"/>
          <w:w w:val="85"/>
        </w:rPr>
        <w:t xml:space="preserve"> </w:t>
      </w:r>
      <w:r>
        <w:rPr>
          <w:w w:val="80"/>
        </w:rPr>
        <w:t>capacidad del Proponente de cumplir con sus obligaciones financieras. A mayor cobertura de intereses,</w:t>
      </w:r>
      <w:r>
        <w:rPr>
          <w:spacing w:val="1"/>
          <w:w w:val="80"/>
        </w:rPr>
        <w:t xml:space="preserve"> </w:t>
      </w:r>
      <w:r>
        <w:rPr>
          <w:w w:val="80"/>
        </w:rPr>
        <w:t>menor</w:t>
      </w:r>
      <w:r>
        <w:rPr>
          <w:spacing w:val="2"/>
          <w:w w:val="80"/>
        </w:rPr>
        <w:t xml:space="preserve"> </w:t>
      </w:r>
      <w:r>
        <w:rPr>
          <w:w w:val="80"/>
        </w:rPr>
        <w:t>es</w:t>
      </w:r>
      <w:r>
        <w:rPr>
          <w:spacing w:val="5"/>
          <w:w w:val="80"/>
        </w:rPr>
        <w:t xml:space="preserve"> </w:t>
      </w:r>
      <w:r>
        <w:rPr>
          <w:w w:val="80"/>
        </w:rPr>
        <w:t>la</w:t>
      </w:r>
      <w:r>
        <w:rPr>
          <w:spacing w:val="2"/>
          <w:w w:val="80"/>
        </w:rPr>
        <w:t xml:space="preserve"> </w:t>
      </w:r>
      <w:r>
        <w:rPr>
          <w:w w:val="80"/>
        </w:rPr>
        <w:t>probabilidad</w:t>
      </w:r>
      <w:r>
        <w:rPr>
          <w:spacing w:val="3"/>
          <w:w w:val="80"/>
        </w:rPr>
        <w:t xml:space="preserve"> </w:t>
      </w:r>
      <w:r>
        <w:rPr>
          <w:w w:val="80"/>
        </w:rPr>
        <w:t>de</w:t>
      </w:r>
      <w:r>
        <w:rPr>
          <w:spacing w:val="2"/>
          <w:w w:val="80"/>
        </w:rPr>
        <w:t xml:space="preserve"> </w:t>
      </w:r>
      <w:r>
        <w:rPr>
          <w:w w:val="80"/>
        </w:rPr>
        <w:t>que</w:t>
      </w:r>
      <w:r>
        <w:rPr>
          <w:spacing w:val="5"/>
          <w:w w:val="80"/>
        </w:rPr>
        <w:t xml:space="preserve"> </w:t>
      </w:r>
      <w:r>
        <w:rPr>
          <w:w w:val="80"/>
        </w:rPr>
        <w:t>el</w:t>
      </w:r>
      <w:r>
        <w:rPr>
          <w:spacing w:val="4"/>
          <w:w w:val="80"/>
        </w:rPr>
        <w:t xml:space="preserve"> </w:t>
      </w:r>
      <w:r>
        <w:rPr>
          <w:w w:val="80"/>
        </w:rPr>
        <w:t>Proponente</w:t>
      </w:r>
      <w:r>
        <w:rPr>
          <w:spacing w:val="3"/>
          <w:w w:val="80"/>
        </w:rPr>
        <w:t xml:space="preserve"> </w:t>
      </w:r>
      <w:r>
        <w:rPr>
          <w:w w:val="80"/>
        </w:rPr>
        <w:t>incumpla</w:t>
      </w:r>
      <w:r>
        <w:rPr>
          <w:spacing w:val="2"/>
          <w:w w:val="80"/>
        </w:rPr>
        <w:t xml:space="preserve"> </w:t>
      </w:r>
      <w:r>
        <w:rPr>
          <w:w w:val="80"/>
        </w:rPr>
        <w:t>sus</w:t>
      </w:r>
      <w:r>
        <w:rPr>
          <w:spacing w:val="3"/>
          <w:w w:val="80"/>
        </w:rPr>
        <w:t xml:space="preserve"> </w:t>
      </w:r>
      <w:r>
        <w:rPr>
          <w:w w:val="80"/>
        </w:rPr>
        <w:t>obligaciones</w:t>
      </w:r>
      <w:r>
        <w:rPr>
          <w:spacing w:val="4"/>
          <w:w w:val="80"/>
        </w:rPr>
        <w:t xml:space="preserve"> </w:t>
      </w:r>
      <w:r>
        <w:rPr>
          <w:w w:val="80"/>
        </w:rPr>
        <w:t>financieras.</w:t>
      </w:r>
      <w:r>
        <w:t xml:space="preserve"> </w:t>
      </w:r>
    </w:p>
    <w:p w14:paraId="16BCF5DE" w14:textId="77777777" w:rsidR="00607E97" w:rsidRDefault="003A6ABD">
      <w:pPr>
        <w:pStyle w:val="Textoindependiente"/>
        <w:ind w:left="1404" w:right="1384" w:hanging="286"/>
        <w:jc w:val="both"/>
      </w:pPr>
      <w:r>
        <w:rPr>
          <w:w w:val="70"/>
        </w:rPr>
        <w:t></w:t>
      </w:r>
      <w:r>
        <w:rPr>
          <w:spacing w:val="1"/>
          <w:w w:val="70"/>
        </w:rPr>
        <w:t xml:space="preserve"> </w:t>
      </w:r>
      <w:r>
        <w:rPr>
          <w:rFonts w:ascii="Arial" w:hAnsi="Arial"/>
          <w:b/>
          <w:w w:val="80"/>
        </w:rPr>
        <w:t>Rentabilidad sobre patrimonio</w:t>
      </w:r>
      <w:r>
        <w:rPr>
          <w:w w:val="80"/>
        </w:rPr>
        <w:t>: Utilidad Operacional / Patrimonio, el cual determina la rentabilidad del</w:t>
      </w:r>
      <w:r>
        <w:rPr>
          <w:spacing w:val="1"/>
          <w:w w:val="80"/>
        </w:rPr>
        <w:t xml:space="preserve"> </w:t>
      </w:r>
      <w:r>
        <w:rPr>
          <w:w w:val="80"/>
        </w:rPr>
        <w:t>patrimonio del proponente, es decir, la capacidad de generación de utilidad operacional por cada peso</w:t>
      </w:r>
      <w:r>
        <w:rPr>
          <w:spacing w:val="1"/>
          <w:w w:val="80"/>
        </w:rPr>
        <w:t xml:space="preserve"> </w:t>
      </w:r>
      <w:r>
        <w:rPr>
          <w:w w:val="85"/>
        </w:rPr>
        <w:t>invertido en el patrimonio. A mayor rentabilidad sobre el patrimonio, mayor es la rentabilidad de los</w:t>
      </w:r>
      <w:r>
        <w:rPr>
          <w:spacing w:val="1"/>
          <w:w w:val="85"/>
        </w:rPr>
        <w:t xml:space="preserve"> </w:t>
      </w:r>
      <w:r>
        <w:rPr>
          <w:spacing w:val="-1"/>
          <w:w w:val="85"/>
        </w:rPr>
        <w:t>accionistas</w:t>
      </w:r>
      <w:r>
        <w:rPr>
          <w:spacing w:val="-7"/>
          <w:w w:val="85"/>
        </w:rPr>
        <w:t xml:space="preserve"> </w:t>
      </w:r>
      <w:r>
        <w:rPr>
          <w:spacing w:val="-1"/>
          <w:w w:val="85"/>
        </w:rPr>
        <w:t>y</w:t>
      </w:r>
      <w:r>
        <w:rPr>
          <w:spacing w:val="-5"/>
          <w:w w:val="85"/>
        </w:rPr>
        <w:t xml:space="preserve"> </w:t>
      </w:r>
      <w:r>
        <w:rPr>
          <w:spacing w:val="-1"/>
          <w:w w:val="85"/>
        </w:rPr>
        <w:t>mejor</w:t>
      </w:r>
      <w:r>
        <w:rPr>
          <w:spacing w:val="-5"/>
          <w:w w:val="85"/>
        </w:rPr>
        <w:t xml:space="preserve"> </w:t>
      </w:r>
      <w:r>
        <w:rPr>
          <w:spacing w:val="-1"/>
          <w:w w:val="85"/>
        </w:rPr>
        <w:t>la</w:t>
      </w:r>
      <w:r>
        <w:rPr>
          <w:spacing w:val="-7"/>
          <w:w w:val="85"/>
        </w:rPr>
        <w:t xml:space="preserve"> </w:t>
      </w:r>
      <w:r>
        <w:rPr>
          <w:spacing w:val="-1"/>
          <w:w w:val="85"/>
        </w:rPr>
        <w:t>capacidad organizacional</w:t>
      </w:r>
      <w:r>
        <w:rPr>
          <w:spacing w:val="-2"/>
          <w:w w:val="85"/>
        </w:rPr>
        <w:t xml:space="preserve"> </w:t>
      </w:r>
      <w:r>
        <w:rPr>
          <w:w w:val="85"/>
        </w:rPr>
        <w:t>del</w:t>
      </w:r>
      <w:r>
        <w:rPr>
          <w:spacing w:val="-7"/>
          <w:w w:val="85"/>
        </w:rPr>
        <w:t xml:space="preserve"> </w:t>
      </w:r>
      <w:r>
        <w:rPr>
          <w:w w:val="85"/>
        </w:rPr>
        <w:t>proponente.</w:t>
      </w:r>
      <w:r>
        <w:t xml:space="preserve"> </w:t>
      </w:r>
    </w:p>
    <w:p w14:paraId="6A30FD18" w14:textId="77777777" w:rsidR="00607E97" w:rsidRDefault="003A6ABD">
      <w:pPr>
        <w:pStyle w:val="Textoindependiente"/>
        <w:spacing w:before="8" w:line="225" w:lineRule="auto"/>
        <w:ind w:left="1404" w:right="1392" w:hanging="286"/>
        <w:jc w:val="both"/>
      </w:pPr>
      <w:r>
        <w:rPr>
          <w:w w:val="70"/>
        </w:rPr>
        <w:t></w:t>
      </w:r>
      <w:r>
        <w:rPr>
          <w:spacing w:val="1"/>
          <w:w w:val="70"/>
        </w:rPr>
        <w:t xml:space="preserve"> </w:t>
      </w:r>
      <w:r>
        <w:rPr>
          <w:rFonts w:ascii="Arial" w:hAnsi="Arial"/>
          <w:b/>
          <w:w w:val="80"/>
        </w:rPr>
        <w:t xml:space="preserve">Rentabilidad sobre activos: </w:t>
      </w:r>
      <w:r>
        <w:rPr>
          <w:w w:val="80"/>
        </w:rPr>
        <w:t>Utilidad Operacional / Activo Total, el cual determina la rentabilidad de los</w:t>
      </w:r>
      <w:r>
        <w:rPr>
          <w:spacing w:val="1"/>
          <w:w w:val="80"/>
        </w:rPr>
        <w:t xml:space="preserve"> </w:t>
      </w:r>
      <w:r>
        <w:rPr>
          <w:w w:val="85"/>
        </w:rPr>
        <w:t>activos</w:t>
      </w:r>
      <w:r>
        <w:rPr>
          <w:spacing w:val="-5"/>
          <w:w w:val="85"/>
        </w:rPr>
        <w:t xml:space="preserve"> </w:t>
      </w:r>
      <w:r>
        <w:rPr>
          <w:w w:val="85"/>
        </w:rPr>
        <w:t>del</w:t>
      </w:r>
      <w:r>
        <w:rPr>
          <w:spacing w:val="-3"/>
          <w:w w:val="85"/>
        </w:rPr>
        <w:t xml:space="preserve"> </w:t>
      </w:r>
      <w:r>
        <w:rPr>
          <w:w w:val="85"/>
        </w:rPr>
        <w:t>proponente,</w:t>
      </w:r>
      <w:r>
        <w:rPr>
          <w:spacing w:val="-3"/>
          <w:w w:val="85"/>
        </w:rPr>
        <w:t xml:space="preserve"> </w:t>
      </w:r>
      <w:r>
        <w:rPr>
          <w:w w:val="85"/>
        </w:rPr>
        <w:t>es</w:t>
      </w:r>
      <w:r>
        <w:rPr>
          <w:spacing w:val="-3"/>
          <w:w w:val="85"/>
        </w:rPr>
        <w:t xml:space="preserve"> </w:t>
      </w:r>
      <w:r>
        <w:rPr>
          <w:w w:val="85"/>
        </w:rPr>
        <w:t>decir,</w:t>
      </w:r>
      <w:r>
        <w:rPr>
          <w:spacing w:val="-5"/>
          <w:w w:val="85"/>
        </w:rPr>
        <w:t xml:space="preserve"> </w:t>
      </w:r>
      <w:r>
        <w:rPr>
          <w:w w:val="85"/>
        </w:rPr>
        <w:t>la</w:t>
      </w:r>
      <w:r>
        <w:rPr>
          <w:spacing w:val="-4"/>
          <w:w w:val="85"/>
        </w:rPr>
        <w:t xml:space="preserve"> </w:t>
      </w:r>
      <w:r>
        <w:rPr>
          <w:w w:val="85"/>
        </w:rPr>
        <w:t>capacidad</w:t>
      </w:r>
      <w:r>
        <w:rPr>
          <w:spacing w:val="-5"/>
          <w:w w:val="85"/>
        </w:rPr>
        <w:t xml:space="preserve"> </w:t>
      </w:r>
      <w:r>
        <w:rPr>
          <w:w w:val="85"/>
        </w:rPr>
        <w:t>de</w:t>
      </w:r>
      <w:r>
        <w:rPr>
          <w:spacing w:val="-3"/>
          <w:w w:val="85"/>
        </w:rPr>
        <w:t xml:space="preserve"> </w:t>
      </w:r>
      <w:r>
        <w:rPr>
          <w:w w:val="85"/>
        </w:rPr>
        <w:t>generación</w:t>
      </w:r>
      <w:r>
        <w:rPr>
          <w:spacing w:val="-3"/>
          <w:w w:val="85"/>
        </w:rPr>
        <w:t xml:space="preserve"> </w:t>
      </w:r>
      <w:r>
        <w:rPr>
          <w:w w:val="85"/>
        </w:rPr>
        <w:t>de</w:t>
      </w:r>
      <w:r>
        <w:rPr>
          <w:spacing w:val="-5"/>
          <w:w w:val="85"/>
        </w:rPr>
        <w:t xml:space="preserve"> </w:t>
      </w:r>
      <w:r>
        <w:rPr>
          <w:w w:val="85"/>
        </w:rPr>
        <w:t>utilidad</w:t>
      </w:r>
      <w:r>
        <w:rPr>
          <w:spacing w:val="-4"/>
          <w:w w:val="85"/>
        </w:rPr>
        <w:t xml:space="preserve"> </w:t>
      </w:r>
      <w:r>
        <w:rPr>
          <w:w w:val="85"/>
        </w:rPr>
        <w:t>operacional</w:t>
      </w:r>
      <w:r>
        <w:rPr>
          <w:spacing w:val="-5"/>
          <w:w w:val="85"/>
        </w:rPr>
        <w:t xml:space="preserve"> </w:t>
      </w:r>
      <w:r>
        <w:rPr>
          <w:w w:val="85"/>
        </w:rPr>
        <w:t>por</w:t>
      </w:r>
      <w:r>
        <w:rPr>
          <w:spacing w:val="-5"/>
          <w:w w:val="85"/>
        </w:rPr>
        <w:t xml:space="preserve"> </w:t>
      </w:r>
      <w:r>
        <w:rPr>
          <w:w w:val="85"/>
        </w:rPr>
        <w:t>cada</w:t>
      </w:r>
      <w:r>
        <w:rPr>
          <w:spacing w:val="-5"/>
          <w:w w:val="85"/>
        </w:rPr>
        <w:t xml:space="preserve"> </w:t>
      </w:r>
      <w:r>
        <w:rPr>
          <w:w w:val="85"/>
        </w:rPr>
        <w:t>peso</w:t>
      </w:r>
    </w:p>
    <w:p w14:paraId="746A6B71" w14:textId="77777777" w:rsidR="00607E97" w:rsidRDefault="00607E97">
      <w:pPr>
        <w:spacing w:line="225" w:lineRule="auto"/>
        <w:jc w:val="both"/>
        <w:sectPr w:rsidR="00607E97">
          <w:pgSz w:w="11920" w:h="16860"/>
          <w:pgMar w:top="700" w:right="260" w:bottom="1160" w:left="580" w:header="513" w:footer="886" w:gutter="0"/>
          <w:cols w:space="720"/>
        </w:sectPr>
      </w:pPr>
    </w:p>
    <w:p w14:paraId="5E735C8B" w14:textId="77777777" w:rsidR="00607E97" w:rsidRDefault="00607E97">
      <w:pPr>
        <w:pStyle w:val="Textoindependiente"/>
        <w:spacing w:before="9"/>
        <w:rPr>
          <w:sz w:val="12"/>
        </w:rPr>
      </w:pPr>
    </w:p>
    <w:p w14:paraId="0AB22EDE" w14:textId="77777777" w:rsidR="00607E97" w:rsidRDefault="003A6ABD">
      <w:pPr>
        <w:pStyle w:val="Textoindependiente"/>
        <w:spacing w:before="101"/>
        <w:ind w:left="1404" w:right="1392"/>
        <w:jc w:val="both"/>
      </w:pPr>
      <w:r>
        <w:rPr>
          <w:w w:val="80"/>
        </w:rPr>
        <w:t>invertido</w:t>
      </w:r>
      <w:r>
        <w:rPr>
          <w:spacing w:val="16"/>
          <w:w w:val="80"/>
        </w:rPr>
        <w:t xml:space="preserve"> </w:t>
      </w:r>
      <w:r>
        <w:rPr>
          <w:w w:val="80"/>
        </w:rPr>
        <w:t>en</w:t>
      </w:r>
      <w:r>
        <w:rPr>
          <w:spacing w:val="15"/>
          <w:w w:val="80"/>
        </w:rPr>
        <w:t xml:space="preserve"> </w:t>
      </w:r>
      <w:r>
        <w:rPr>
          <w:w w:val="80"/>
        </w:rPr>
        <w:t>el</w:t>
      </w:r>
      <w:r>
        <w:rPr>
          <w:spacing w:val="17"/>
          <w:w w:val="80"/>
        </w:rPr>
        <w:t xml:space="preserve"> </w:t>
      </w:r>
      <w:r>
        <w:rPr>
          <w:w w:val="80"/>
        </w:rPr>
        <w:t>activo.</w:t>
      </w:r>
      <w:r>
        <w:rPr>
          <w:spacing w:val="16"/>
          <w:w w:val="80"/>
        </w:rPr>
        <w:t xml:space="preserve"> </w:t>
      </w:r>
      <w:r>
        <w:rPr>
          <w:w w:val="80"/>
        </w:rPr>
        <w:t>A</w:t>
      </w:r>
      <w:r>
        <w:rPr>
          <w:spacing w:val="17"/>
          <w:w w:val="80"/>
        </w:rPr>
        <w:t xml:space="preserve"> </w:t>
      </w:r>
      <w:r>
        <w:rPr>
          <w:w w:val="80"/>
        </w:rPr>
        <w:t>mayor</w:t>
      </w:r>
      <w:r>
        <w:rPr>
          <w:spacing w:val="19"/>
          <w:w w:val="80"/>
        </w:rPr>
        <w:t xml:space="preserve"> </w:t>
      </w:r>
      <w:r>
        <w:rPr>
          <w:w w:val="80"/>
        </w:rPr>
        <w:t>rentabilidad</w:t>
      </w:r>
      <w:r>
        <w:rPr>
          <w:spacing w:val="15"/>
          <w:w w:val="80"/>
        </w:rPr>
        <w:t xml:space="preserve"> </w:t>
      </w:r>
      <w:r>
        <w:rPr>
          <w:w w:val="80"/>
        </w:rPr>
        <w:t>sobre</w:t>
      </w:r>
      <w:r>
        <w:rPr>
          <w:spacing w:val="14"/>
          <w:w w:val="80"/>
        </w:rPr>
        <w:t xml:space="preserve"> </w:t>
      </w:r>
      <w:r>
        <w:rPr>
          <w:w w:val="80"/>
        </w:rPr>
        <w:t>activos,</w:t>
      </w:r>
      <w:r>
        <w:rPr>
          <w:spacing w:val="17"/>
          <w:w w:val="80"/>
        </w:rPr>
        <w:t xml:space="preserve"> </w:t>
      </w:r>
      <w:r>
        <w:rPr>
          <w:w w:val="80"/>
        </w:rPr>
        <w:t>mayor</w:t>
      </w:r>
      <w:r>
        <w:rPr>
          <w:spacing w:val="17"/>
          <w:w w:val="80"/>
        </w:rPr>
        <w:t xml:space="preserve"> </w:t>
      </w:r>
      <w:r>
        <w:rPr>
          <w:w w:val="80"/>
        </w:rPr>
        <w:t>es</w:t>
      </w:r>
      <w:r>
        <w:rPr>
          <w:spacing w:val="14"/>
          <w:w w:val="80"/>
        </w:rPr>
        <w:t xml:space="preserve"> </w:t>
      </w:r>
      <w:r>
        <w:rPr>
          <w:w w:val="80"/>
        </w:rPr>
        <w:t>la</w:t>
      </w:r>
      <w:r>
        <w:rPr>
          <w:spacing w:val="17"/>
          <w:w w:val="80"/>
        </w:rPr>
        <w:t xml:space="preserve"> </w:t>
      </w:r>
      <w:r>
        <w:rPr>
          <w:w w:val="80"/>
        </w:rPr>
        <w:t>rentabilidad</w:t>
      </w:r>
      <w:r>
        <w:rPr>
          <w:spacing w:val="15"/>
          <w:w w:val="80"/>
        </w:rPr>
        <w:t xml:space="preserve"> </w:t>
      </w:r>
      <w:r>
        <w:rPr>
          <w:w w:val="80"/>
        </w:rPr>
        <w:t>del</w:t>
      </w:r>
      <w:r>
        <w:rPr>
          <w:spacing w:val="19"/>
          <w:w w:val="80"/>
        </w:rPr>
        <w:t xml:space="preserve"> </w:t>
      </w:r>
      <w:r>
        <w:rPr>
          <w:w w:val="80"/>
        </w:rPr>
        <w:t>negocio</w:t>
      </w:r>
      <w:r>
        <w:rPr>
          <w:spacing w:val="14"/>
          <w:w w:val="80"/>
        </w:rPr>
        <w:t xml:space="preserve"> </w:t>
      </w:r>
      <w:r>
        <w:rPr>
          <w:w w:val="80"/>
        </w:rPr>
        <w:t>y</w:t>
      </w:r>
      <w:r>
        <w:rPr>
          <w:spacing w:val="17"/>
          <w:w w:val="80"/>
        </w:rPr>
        <w:t xml:space="preserve"> </w:t>
      </w:r>
      <w:r>
        <w:rPr>
          <w:w w:val="80"/>
        </w:rPr>
        <w:t>mejor</w:t>
      </w:r>
      <w:r>
        <w:rPr>
          <w:spacing w:val="1"/>
          <w:w w:val="80"/>
        </w:rPr>
        <w:t xml:space="preserve"> </w:t>
      </w:r>
      <w:r>
        <w:rPr>
          <w:w w:val="80"/>
        </w:rPr>
        <w:t>la capacidad organizacional del proponente. Este indicador debe ser siempre menor o igual que el de</w:t>
      </w:r>
      <w:r>
        <w:rPr>
          <w:spacing w:val="1"/>
          <w:w w:val="80"/>
        </w:rPr>
        <w:t xml:space="preserve"> </w:t>
      </w:r>
      <w:r>
        <w:rPr>
          <w:w w:val="90"/>
        </w:rPr>
        <w:t>rentabilidad</w:t>
      </w:r>
      <w:r>
        <w:rPr>
          <w:spacing w:val="-7"/>
          <w:w w:val="90"/>
        </w:rPr>
        <w:t xml:space="preserve"> </w:t>
      </w:r>
      <w:r>
        <w:rPr>
          <w:w w:val="90"/>
        </w:rPr>
        <w:t>sobre</w:t>
      </w:r>
      <w:r>
        <w:rPr>
          <w:spacing w:val="-8"/>
          <w:w w:val="90"/>
        </w:rPr>
        <w:t xml:space="preserve"> </w:t>
      </w:r>
      <w:r>
        <w:rPr>
          <w:w w:val="90"/>
        </w:rPr>
        <w:t>patrimonio</w:t>
      </w:r>
      <w:r>
        <w:t xml:space="preserve"> </w:t>
      </w:r>
    </w:p>
    <w:p w14:paraId="70BCC37A" w14:textId="77777777" w:rsidR="00607E97" w:rsidRDefault="003A6ABD">
      <w:pPr>
        <w:pStyle w:val="Textoindependiente"/>
        <w:ind w:left="1404" w:right="1384" w:hanging="286"/>
        <w:jc w:val="both"/>
      </w:pPr>
      <w:r>
        <w:rPr>
          <w:w w:val="70"/>
        </w:rPr>
        <w:t></w:t>
      </w:r>
      <w:r>
        <w:rPr>
          <w:spacing w:val="1"/>
          <w:w w:val="70"/>
        </w:rPr>
        <w:t xml:space="preserve"> </w:t>
      </w:r>
      <w:r>
        <w:rPr>
          <w:rFonts w:ascii="Arial" w:hAnsi="Arial"/>
          <w:b/>
          <w:w w:val="85"/>
        </w:rPr>
        <w:t xml:space="preserve">Requisitos Habilitantes: </w:t>
      </w:r>
      <w:r>
        <w:rPr>
          <w:w w:val="85"/>
        </w:rPr>
        <w:t>Son la Capacidad Jurídica, las condiciones de Experiencia, la capacidad</w:t>
      </w:r>
      <w:r>
        <w:rPr>
          <w:spacing w:val="1"/>
          <w:w w:val="85"/>
        </w:rPr>
        <w:t xml:space="preserve"> </w:t>
      </w:r>
      <w:r>
        <w:rPr>
          <w:w w:val="80"/>
        </w:rPr>
        <w:t>financiera</w:t>
      </w:r>
      <w:r>
        <w:rPr>
          <w:spacing w:val="11"/>
          <w:w w:val="80"/>
        </w:rPr>
        <w:t xml:space="preserve"> </w:t>
      </w:r>
      <w:r>
        <w:rPr>
          <w:w w:val="80"/>
        </w:rPr>
        <w:t>y</w:t>
      </w:r>
      <w:r>
        <w:rPr>
          <w:spacing w:val="12"/>
          <w:w w:val="80"/>
        </w:rPr>
        <w:t xml:space="preserve"> </w:t>
      </w:r>
      <w:r>
        <w:rPr>
          <w:w w:val="80"/>
        </w:rPr>
        <w:t>la</w:t>
      </w:r>
      <w:r>
        <w:rPr>
          <w:spacing w:val="14"/>
          <w:w w:val="80"/>
        </w:rPr>
        <w:t xml:space="preserve"> </w:t>
      </w:r>
      <w:r>
        <w:rPr>
          <w:w w:val="80"/>
        </w:rPr>
        <w:t>Capacidad</w:t>
      </w:r>
      <w:r>
        <w:rPr>
          <w:spacing w:val="14"/>
          <w:w w:val="80"/>
        </w:rPr>
        <w:t xml:space="preserve"> </w:t>
      </w:r>
      <w:r>
        <w:rPr>
          <w:w w:val="80"/>
        </w:rPr>
        <w:t>de</w:t>
      </w:r>
      <w:r>
        <w:rPr>
          <w:spacing w:val="9"/>
          <w:w w:val="80"/>
        </w:rPr>
        <w:t xml:space="preserve"> </w:t>
      </w:r>
      <w:r>
        <w:rPr>
          <w:w w:val="80"/>
        </w:rPr>
        <w:t>Organización</w:t>
      </w:r>
      <w:r>
        <w:rPr>
          <w:spacing w:val="12"/>
          <w:w w:val="80"/>
        </w:rPr>
        <w:t xml:space="preserve"> </w:t>
      </w:r>
      <w:r>
        <w:rPr>
          <w:w w:val="80"/>
        </w:rPr>
        <w:t>Técnica</w:t>
      </w:r>
      <w:r>
        <w:rPr>
          <w:spacing w:val="14"/>
          <w:w w:val="80"/>
        </w:rPr>
        <w:t xml:space="preserve"> </w:t>
      </w:r>
      <w:r>
        <w:rPr>
          <w:w w:val="80"/>
        </w:rPr>
        <w:t>de</w:t>
      </w:r>
      <w:r>
        <w:rPr>
          <w:spacing w:val="12"/>
          <w:w w:val="80"/>
        </w:rPr>
        <w:t xml:space="preserve"> </w:t>
      </w:r>
      <w:r>
        <w:rPr>
          <w:w w:val="80"/>
        </w:rPr>
        <w:t>los</w:t>
      </w:r>
      <w:r>
        <w:rPr>
          <w:spacing w:val="14"/>
          <w:w w:val="80"/>
        </w:rPr>
        <w:t xml:space="preserve"> </w:t>
      </w:r>
      <w:r>
        <w:rPr>
          <w:w w:val="80"/>
        </w:rPr>
        <w:t>proponentes,</w:t>
      </w:r>
      <w:r>
        <w:rPr>
          <w:spacing w:val="11"/>
          <w:w w:val="80"/>
        </w:rPr>
        <w:t xml:space="preserve"> </w:t>
      </w:r>
      <w:r>
        <w:rPr>
          <w:w w:val="80"/>
        </w:rPr>
        <w:t>en</w:t>
      </w:r>
      <w:r>
        <w:rPr>
          <w:spacing w:val="14"/>
          <w:w w:val="80"/>
        </w:rPr>
        <w:t xml:space="preserve"> </w:t>
      </w:r>
      <w:r>
        <w:rPr>
          <w:w w:val="80"/>
        </w:rPr>
        <w:t>los</w:t>
      </w:r>
      <w:r>
        <w:rPr>
          <w:spacing w:val="14"/>
          <w:w w:val="80"/>
        </w:rPr>
        <w:t xml:space="preserve"> </w:t>
      </w:r>
      <w:r>
        <w:rPr>
          <w:w w:val="80"/>
        </w:rPr>
        <w:t>términos</w:t>
      </w:r>
      <w:r>
        <w:rPr>
          <w:spacing w:val="14"/>
          <w:w w:val="80"/>
        </w:rPr>
        <w:t xml:space="preserve"> </w:t>
      </w:r>
      <w:r>
        <w:rPr>
          <w:w w:val="80"/>
        </w:rPr>
        <w:t>de</w:t>
      </w:r>
      <w:r>
        <w:rPr>
          <w:spacing w:val="14"/>
          <w:w w:val="80"/>
        </w:rPr>
        <w:t xml:space="preserve"> </w:t>
      </w:r>
      <w:r>
        <w:rPr>
          <w:w w:val="80"/>
        </w:rPr>
        <w:t>la</w:t>
      </w:r>
      <w:r>
        <w:rPr>
          <w:spacing w:val="12"/>
          <w:w w:val="80"/>
        </w:rPr>
        <w:t xml:space="preserve"> </w:t>
      </w:r>
      <w:r>
        <w:rPr>
          <w:w w:val="80"/>
        </w:rPr>
        <w:t>Ley</w:t>
      </w:r>
      <w:r>
        <w:rPr>
          <w:spacing w:val="14"/>
          <w:w w:val="80"/>
        </w:rPr>
        <w:t xml:space="preserve"> </w:t>
      </w:r>
      <w:r>
        <w:rPr>
          <w:w w:val="80"/>
        </w:rPr>
        <w:t>1150</w:t>
      </w:r>
      <w:r>
        <w:rPr>
          <w:spacing w:val="1"/>
          <w:w w:val="80"/>
        </w:rPr>
        <w:t xml:space="preserve"> </w:t>
      </w:r>
      <w:r>
        <w:rPr>
          <w:w w:val="80"/>
        </w:rPr>
        <w:t>de</w:t>
      </w:r>
      <w:r>
        <w:rPr>
          <w:spacing w:val="13"/>
          <w:w w:val="80"/>
        </w:rPr>
        <w:t xml:space="preserve"> </w:t>
      </w:r>
      <w:r>
        <w:rPr>
          <w:w w:val="80"/>
        </w:rPr>
        <w:t>2007</w:t>
      </w:r>
      <w:r>
        <w:rPr>
          <w:spacing w:val="12"/>
          <w:w w:val="80"/>
        </w:rPr>
        <w:t xml:space="preserve"> </w:t>
      </w:r>
      <w:r>
        <w:rPr>
          <w:w w:val="80"/>
        </w:rPr>
        <w:t>y</w:t>
      </w:r>
      <w:r>
        <w:rPr>
          <w:spacing w:val="14"/>
          <w:w w:val="80"/>
        </w:rPr>
        <w:t xml:space="preserve"> </w:t>
      </w:r>
      <w:r>
        <w:rPr>
          <w:w w:val="80"/>
        </w:rPr>
        <w:t>el</w:t>
      </w:r>
      <w:r>
        <w:rPr>
          <w:spacing w:val="13"/>
          <w:w w:val="80"/>
        </w:rPr>
        <w:t xml:space="preserve"> </w:t>
      </w:r>
      <w:r>
        <w:rPr>
          <w:w w:val="80"/>
        </w:rPr>
        <w:t>Artículo</w:t>
      </w:r>
      <w:r>
        <w:rPr>
          <w:spacing w:val="14"/>
          <w:w w:val="80"/>
        </w:rPr>
        <w:t xml:space="preserve"> </w:t>
      </w:r>
      <w:r>
        <w:rPr>
          <w:w w:val="80"/>
        </w:rPr>
        <w:t>2.2.1.1.1.6.2</w:t>
      </w:r>
      <w:r>
        <w:rPr>
          <w:spacing w:val="14"/>
          <w:w w:val="80"/>
        </w:rPr>
        <w:t xml:space="preserve"> </w:t>
      </w:r>
      <w:r>
        <w:rPr>
          <w:w w:val="80"/>
        </w:rPr>
        <w:t>del</w:t>
      </w:r>
      <w:r>
        <w:rPr>
          <w:spacing w:val="13"/>
          <w:w w:val="80"/>
        </w:rPr>
        <w:t xml:space="preserve"> </w:t>
      </w:r>
      <w:r>
        <w:rPr>
          <w:w w:val="80"/>
        </w:rPr>
        <w:t>Decreto</w:t>
      </w:r>
      <w:r>
        <w:rPr>
          <w:spacing w:val="14"/>
          <w:w w:val="80"/>
        </w:rPr>
        <w:t xml:space="preserve"> </w:t>
      </w:r>
      <w:r>
        <w:rPr>
          <w:w w:val="80"/>
        </w:rPr>
        <w:t>1082</w:t>
      </w:r>
      <w:r>
        <w:rPr>
          <w:spacing w:val="14"/>
          <w:w w:val="80"/>
        </w:rPr>
        <w:t xml:space="preserve"> </w:t>
      </w:r>
      <w:r>
        <w:rPr>
          <w:w w:val="80"/>
        </w:rPr>
        <w:t>de</w:t>
      </w:r>
      <w:r>
        <w:rPr>
          <w:spacing w:val="13"/>
          <w:w w:val="80"/>
        </w:rPr>
        <w:t xml:space="preserve"> </w:t>
      </w:r>
      <w:r>
        <w:rPr>
          <w:w w:val="80"/>
        </w:rPr>
        <w:t>2015,</w:t>
      </w:r>
      <w:r>
        <w:rPr>
          <w:spacing w:val="9"/>
          <w:w w:val="80"/>
        </w:rPr>
        <w:t xml:space="preserve"> </w:t>
      </w:r>
      <w:r>
        <w:rPr>
          <w:w w:val="80"/>
        </w:rPr>
        <w:t>que</w:t>
      </w:r>
      <w:r>
        <w:rPr>
          <w:spacing w:val="14"/>
          <w:w w:val="80"/>
        </w:rPr>
        <w:t xml:space="preserve"> </w:t>
      </w:r>
      <w:r>
        <w:rPr>
          <w:w w:val="80"/>
        </w:rPr>
        <w:t>son</w:t>
      </w:r>
      <w:r>
        <w:rPr>
          <w:spacing w:val="13"/>
          <w:w w:val="80"/>
        </w:rPr>
        <w:t xml:space="preserve"> </w:t>
      </w:r>
      <w:r>
        <w:rPr>
          <w:w w:val="80"/>
        </w:rPr>
        <w:t>los</w:t>
      </w:r>
      <w:r>
        <w:rPr>
          <w:spacing w:val="14"/>
          <w:w w:val="80"/>
        </w:rPr>
        <w:t xml:space="preserve"> </w:t>
      </w:r>
      <w:r>
        <w:rPr>
          <w:w w:val="80"/>
        </w:rPr>
        <w:t>requisitos</w:t>
      </w:r>
      <w:r>
        <w:rPr>
          <w:spacing w:val="16"/>
          <w:w w:val="80"/>
        </w:rPr>
        <w:t xml:space="preserve"> </w:t>
      </w:r>
      <w:r>
        <w:rPr>
          <w:w w:val="80"/>
        </w:rPr>
        <w:t>que</w:t>
      </w:r>
      <w:r>
        <w:rPr>
          <w:spacing w:val="13"/>
          <w:w w:val="80"/>
        </w:rPr>
        <w:t xml:space="preserve"> </w:t>
      </w:r>
      <w:r>
        <w:rPr>
          <w:w w:val="80"/>
        </w:rPr>
        <w:t>deben</w:t>
      </w:r>
      <w:r>
        <w:rPr>
          <w:spacing w:val="14"/>
          <w:w w:val="80"/>
        </w:rPr>
        <w:t xml:space="preserve"> </w:t>
      </w:r>
      <w:r>
        <w:rPr>
          <w:w w:val="80"/>
        </w:rPr>
        <w:t>cumplir</w:t>
      </w:r>
      <w:r>
        <w:rPr>
          <w:spacing w:val="1"/>
          <w:w w:val="80"/>
        </w:rPr>
        <w:t xml:space="preserve"> </w:t>
      </w:r>
      <w:r>
        <w:rPr>
          <w:w w:val="80"/>
        </w:rPr>
        <w:t>los</w:t>
      </w:r>
      <w:r>
        <w:rPr>
          <w:spacing w:val="2"/>
          <w:w w:val="80"/>
        </w:rPr>
        <w:t xml:space="preserve"> </w:t>
      </w:r>
      <w:r>
        <w:rPr>
          <w:w w:val="80"/>
        </w:rPr>
        <w:t>proponentes,</w:t>
      </w:r>
      <w:r>
        <w:rPr>
          <w:spacing w:val="3"/>
          <w:w w:val="80"/>
        </w:rPr>
        <w:t xml:space="preserve"> </w:t>
      </w:r>
      <w:r>
        <w:rPr>
          <w:w w:val="80"/>
        </w:rPr>
        <w:t>en</w:t>
      </w:r>
      <w:r>
        <w:rPr>
          <w:spacing w:val="3"/>
          <w:w w:val="80"/>
        </w:rPr>
        <w:t xml:space="preserve"> </w:t>
      </w:r>
      <w:r>
        <w:rPr>
          <w:w w:val="80"/>
        </w:rPr>
        <w:t>los</w:t>
      </w:r>
      <w:r>
        <w:rPr>
          <w:spacing w:val="3"/>
          <w:w w:val="80"/>
        </w:rPr>
        <w:t xml:space="preserve"> </w:t>
      </w:r>
      <w:r>
        <w:rPr>
          <w:w w:val="80"/>
        </w:rPr>
        <w:t>términos</w:t>
      </w:r>
      <w:r>
        <w:rPr>
          <w:spacing w:val="4"/>
          <w:w w:val="80"/>
        </w:rPr>
        <w:t xml:space="preserve"> </w:t>
      </w:r>
      <w:r>
        <w:rPr>
          <w:w w:val="80"/>
        </w:rPr>
        <w:t>de</w:t>
      </w:r>
      <w:r>
        <w:rPr>
          <w:spacing w:val="3"/>
          <w:w w:val="80"/>
        </w:rPr>
        <w:t xml:space="preserve"> </w:t>
      </w:r>
      <w:r>
        <w:rPr>
          <w:w w:val="80"/>
        </w:rPr>
        <w:t>la</w:t>
      </w:r>
      <w:r>
        <w:rPr>
          <w:spacing w:val="3"/>
          <w:w w:val="80"/>
        </w:rPr>
        <w:t xml:space="preserve"> </w:t>
      </w:r>
      <w:r>
        <w:rPr>
          <w:w w:val="80"/>
        </w:rPr>
        <w:t>“Ley</w:t>
      </w:r>
      <w:r>
        <w:rPr>
          <w:spacing w:val="3"/>
          <w:w w:val="80"/>
        </w:rPr>
        <w:t xml:space="preserve"> </w:t>
      </w:r>
      <w:r>
        <w:rPr>
          <w:w w:val="80"/>
        </w:rPr>
        <w:t>Aplicable”</w:t>
      </w:r>
      <w:r>
        <w:rPr>
          <w:spacing w:val="2"/>
          <w:w w:val="80"/>
        </w:rPr>
        <w:t xml:space="preserve"> </w:t>
      </w:r>
      <w:r>
        <w:rPr>
          <w:w w:val="80"/>
        </w:rPr>
        <w:t>y</w:t>
      </w:r>
      <w:r>
        <w:rPr>
          <w:spacing w:val="3"/>
          <w:w w:val="80"/>
        </w:rPr>
        <w:t xml:space="preserve"> </w:t>
      </w:r>
      <w:r>
        <w:rPr>
          <w:w w:val="80"/>
        </w:rPr>
        <w:t>del</w:t>
      </w:r>
      <w:r>
        <w:rPr>
          <w:spacing w:val="1"/>
          <w:w w:val="80"/>
        </w:rPr>
        <w:t xml:space="preserve"> </w:t>
      </w:r>
      <w:r>
        <w:rPr>
          <w:w w:val="80"/>
        </w:rPr>
        <w:t>presente</w:t>
      </w:r>
      <w:r>
        <w:rPr>
          <w:spacing w:val="1"/>
          <w:w w:val="80"/>
        </w:rPr>
        <w:t xml:space="preserve"> </w:t>
      </w:r>
      <w:r>
        <w:rPr>
          <w:w w:val="80"/>
        </w:rPr>
        <w:t>Documento.</w:t>
      </w:r>
      <w:r>
        <w:t xml:space="preserve"> </w:t>
      </w:r>
    </w:p>
    <w:p w14:paraId="14A40E71" w14:textId="77777777" w:rsidR="00607E97" w:rsidRDefault="003A6ABD">
      <w:pPr>
        <w:pStyle w:val="Textoindependiente"/>
        <w:ind w:left="1404" w:right="1381" w:hanging="286"/>
        <w:jc w:val="both"/>
      </w:pPr>
      <w:r>
        <w:rPr>
          <w:w w:val="70"/>
        </w:rPr>
        <w:t></w:t>
      </w:r>
      <w:r>
        <w:rPr>
          <w:spacing w:val="23"/>
        </w:rPr>
        <w:t xml:space="preserve"> </w:t>
      </w:r>
      <w:r>
        <w:rPr>
          <w:spacing w:val="24"/>
        </w:rPr>
        <w:t xml:space="preserve"> </w:t>
      </w:r>
      <w:r>
        <w:rPr>
          <w:rFonts w:ascii="Arial" w:hAnsi="Arial"/>
          <w:b/>
          <w:w w:val="75"/>
        </w:rPr>
        <w:t xml:space="preserve">Riesgo: </w:t>
      </w:r>
      <w:r>
        <w:rPr>
          <w:w w:val="75"/>
        </w:rPr>
        <w:t>De conformidad con el artículo 2.2.1.1.1.3.1 del Decreto 1082 de 2015,</w:t>
      </w:r>
      <w:r>
        <w:rPr>
          <w:spacing w:val="29"/>
        </w:rPr>
        <w:t xml:space="preserve"> </w:t>
      </w:r>
      <w:r>
        <w:rPr>
          <w:w w:val="75"/>
        </w:rPr>
        <w:t>Riesgo es</w:t>
      </w:r>
      <w:r>
        <w:rPr>
          <w:spacing w:val="29"/>
        </w:rPr>
        <w:t xml:space="preserve"> </w:t>
      </w:r>
      <w:r>
        <w:rPr>
          <w:w w:val="75"/>
        </w:rPr>
        <w:t>un evento que</w:t>
      </w:r>
      <w:r>
        <w:rPr>
          <w:spacing w:val="1"/>
          <w:w w:val="75"/>
        </w:rPr>
        <w:t xml:space="preserve"> </w:t>
      </w:r>
      <w:r>
        <w:rPr>
          <w:w w:val="85"/>
        </w:rPr>
        <w:t>puede generar efectos adversos y de distinta magnitud en el logro de los objetivos del Proceso de</w:t>
      </w:r>
      <w:r>
        <w:rPr>
          <w:spacing w:val="1"/>
          <w:w w:val="85"/>
        </w:rPr>
        <w:t xml:space="preserve"> </w:t>
      </w:r>
      <w:r>
        <w:rPr>
          <w:w w:val="80"/>
        </w:rPr>
        <w:t>Contratación o en la ejecución de un contrato. La Aerocivil evaluó los eventos que se pueden presentar</w:t>
      </w:r>
      <w:r>
        <w:rPr>
          <w:spacing w:val="1"/>
          <w:w w:val="80"/>
        </w:rPr>
        <w:t xml:space="preserve"> </w:t>
      </w:r>
      <w:r>
        <w:rPr>
          <w:spacing w:val="-1"/>
          <w:w w:val="85"/>
        </w:rPr>
        <w:t xml:space="preserve">durante la ejecución del contrato y que puedan afectar el cumplimiento de sus metas </w:t>
      </w:r>
      <w:r>
        <w:rPr>
          <w:w w:val="85"/>
        </w:rPr>
        <w:t>y objetivos, de</w:t>
      </w:r>
      <w:r>
        <w:rPr>
          <w:spacing w:val="1"/>
          <w:w w:val="85"/>
        </w:rPr>
        <w:t xml:space="preserve"> </w:t>
      </w:r>
      <w:r>
        <w:rPr>
          <w:w w:val="80"/>
        </w:rPr>
        <w:t>acuerdo con los manuales</w:t>
      </w:r>
      <w:r>
        <w:rPr>
          <w:spacing w:val="1"/>
          <w:w w:val="80"/>
        </w:rPr>
        <w:t xml:space="preserve"> </w:t>
      </w:r>
      <w:r>
        <w:rPr>
          <w:w w:val="80"/>
        </w:rPr>
        <w:t>y guías</w:t>
      </w:r>
      <w:r>
        <w:rPr>
          <w:spacing w:val="1"/>
          <w:w w:val="80"/>
        </w:rPr>
        <w:t xml:space="preserve"> </w:t>
      </w:r>
      <w:r>
        <w:rPr>
          <w:w w:val="80"/>
        </w:rPr>
        <w:t>que</w:t>
      </w:r>
      <w:r>
        <w:rPr>
          <w:spacing w:val="35"/>
        </w:rPr>
        <w:t xml:space="preserve"> </w:t>
      </w:r>
      <w:r>
        <w:rPr>
          <w:w w:val="80"/>
        </w:rPr>
        <w:t>para el efecto expidió</w:t>
      </w:r>
      <w:r>
        <w:rPr>
          <w:spacing w:val="35"/>
        </w:rPr>
        <w:t xml:space="preserve"> </w:t>
      </w:r>
      <w:r>
        <w:rPr>
          <w:w w:val="80"/>
        </w:rPr>
        <w:t>Colombia</w:t>
      </w:r>
      <w:r>
        <w:rPr>
          <w:spacing w:val="35"/>
        </w:rPr>
        <w:t xml:space="preserve"> </w:t>
      </w:r>
      <w:r>
        <w:rPr>
          <w:w w:val="80"/>
        </w:rPr>
        <w:t>Compra Eficiente. El</w:t>
      </w:r>
      <w:r>
        <w:rPr>
          <w:spacing w:val="35"/>
        </w:rPr>
        <w:t xml:space="preserve"> </w:t>
      </w:r>
      <w:r>
        <w:rPr>
          <w:w w:val="80"/>
        </w:rPr>
        <w:t>resultado</w:t>
      </w:r>
      <w:r>
        <w:rPr>
          <w:spacing w:val="1"/>
          <w:w w:val="80"/>
        </w:rPr>
        <w:t xml:space="preserve"> </w:t>
      </w:r>
      <w:r>
        <w:rPr>
          <w:w w:val="80"/>
        </w:rPr>
        <w:t>de</w:t>
      </w:r>
      <w:r>
        <w:rPr>
          <w:spacing w:val="14"/>
          <w:w w:val="80"/>
        </w:rPr>
        <w:t xml:space="preserve"> </w:t>
      </w:r>
      <w:r>
        <w:rPr>
          <w:w w:val="80"/>
        </w:rPr>
        <w:t>este</w:t>
      </w:r>
      <w:r>
        <w:rPr>
          <w:spacing w:val="13"/>
          <w:w w:val="80"/>
        </w:rPr>
        <w:t xml:space="preserve"> </w:t>
      </w:r>
      <w:r>
        <w:rPr>
          <w:w w:val="80"/>
        </w:rPr>
        <w:t>ejercicio</w:t>
      </w:r>
      <w:r>
        <w:rPr>
          <w:spacing w:val="14"/>
          <w:w w:val="80"/>
        </w:rPr>
        <w:t xml:space="preserve"> </w:t>
      </w:r>
      <w:r>
        <w:rPr>
          <w:w w:val="80"/>
        </w:rPr>
        <w:t>es</w:t>
      </w:r>
      <w:r>
        <w:rPr>
          <w:spacing w:val="15"/>
          <w:w w:val="80"/>
        </w:rPr>
        <w:t xml:space="preserve"> </w:t>
      </w:r>
      <w:r>
        <w:rPr>
          <w:w w:val="80"/>
        </w:rPr>
        <w:t>la</w:t>
      </w:r>
      <w:r>
        <w:rPr>
          <w:spacing w:val="12"/>
          <w:w w:val="80"/>
        </w:rPr>
        <w:t xml:space="preserve"> </w:t>
      </w:r>
      <w:r>
        <w:rPr>
          <w:w w:val="80"/>
        </w:rPr>
        <w:t>matriz</w:t>
      </w:r>
      <w:r>
        <w:rPr>
          <w:spacing w:val="15"/>
          <w:w w:val="80"/>
        </w:rPr>
        <w:t xml:space="preserve"> </w:t>
      </w:r>
      <w:r>
        <w:rPr>
          <w:w w:val="80"/>
        </w:rPr>
        <w:t>de</w:t>
      </w:r>
      <w:r>
        <w:rPr>
          <w:spacing w:val="14"/>
          <w:w w:val="80"/>
        </w:rPr>
        <w:t xml:space="preserve"> </w:t>
      </w:r>
      <w:r>
        <w:rPr>
          <w:w w:val="80"/>
        </w:rPr>
        <w:t>riesgos</w:t>
      </w:r>
      <w:r>
        <w:rPr>
          <w:spacing w:val="15"/>
          <w:w w:val="80"/>
        </w:rPr>
        <w:t xml:space="preserve"> </w:t>
      </w:r>
      <w:r>
        <w:rPr>
          <w:w w:val="80"/>
        </w:rPr>
        <w:t>que</w:t>
      </w:r>
      <w:r>
        <w:rPr>
          <w:spacing w:val="14"/>
          <w:w w:val="80"/>
        </w:rPr>
        <w:t xml:space="preserve"> </w:t>
      </w:r>
      <w:r>
        <w:rPr>
          <w:w w:val="80"/>
        </w:rPr>
        <w:t>se</w:t>
      </w:r>
      <w:r>
        <w:rPr>
          <w:spacing w:val="15"/>
          <w:w w:val="80"/>
        </w:rPr>
        <w:t xml:space="preserve"> </w:t>
      </w:r>
      <w:r>
        <w:rPr>
          <w:w w:val="80"/>
        </w:rPr>
        <w:t>publicara</w:t>
      </w:r>
      <w:r>
        <w:rPr>
          <w:spacing w:val="14"/>
          <w:w w:val="80"/>
        </w:rPr>
        <w:t xml:space="preserve"> </w:t>
      </w:r>
      <w:r>
        <w:rPr>
          <w:w w:val="80"/>
        </w:rPr>
        <w:t>de</w:t>
      </w:r>
      <w:r>
        <w:rPr>
          <w:spacing w:val="10"/>
          <w:w w:val="80"/>
        </w:rPr>
        <w:t xml:space="preserve"> </w:t>
      </w:r>
      <w:r>
        <w:rPr>
          <w:w w:val="80"/>
        </w:rPr>
        <w:t>manera</w:t>
      </w:r>
      <w:r>
        <w:rPr>
          <w:spacing w:val="12"/>
          <w:w w:val="80"/>
        </w:rPr>
        <w:t xml:space="preserve"> </w:t>
      </w:r>
      <w:r>
        <w:rPr>
          <w:w w:val="80"/>
        </w:rPr>
        <w:t>simultánea</w:t>
      </w:r>
      <w:r>
        <w:rPr>
          <w:spacing w:val="15"/>
          <w:w w:val="80"/>
        </w:rPr>
        <w:t xml:space="preserve"> </w:t>
      </w:r>
      <w:r>
        <w:rPr>
          <w:w w:val="80"/>
        </w:rPr>
        <w:t>con</w:t>
      </w:r>
      <w:r>
        <w:rPr>
          <w:spacing w:val="14"/>
          <w:w w:val="80"/>
        </w:rPr>
        <w:t xml:space="preserve"> </w:t>
      </w:r>
      <w:r>
        <w:rPr>
          <w:w w:val="80"/>
        </w:rPr>
        <w:t>el</w:t>
      </w:r>
      <w:r>
        <w:rPr>
          <w:spacing w:val="13"/>
          <w:w w:val="80"/>
        </w:rPr>
        <w:t xml:space="preserve"> </w:t>
      </w:r>
      <w:r>
        <w:rPr>
          <w:w w:val="80"/>
        </w:rPr>
        <w:t>presente</w:t>
      </w:r>
      <w:r>
        <w:rPr>
          <w:spacing w:val="15"/>
          <w:w w:val="80"/>
        </w:rPr>
        <w:t xml:space="preserve"> </w:t>
      </w:r>
      <w:r>
        <w:rPr>
          <w:w w:val="80"/>
        </w:rPr>
        <w:t>pliego</w:t>
      </w:r>
      <w:r>
        <w:rPr>
          <w:spacing w:val="1"/>
          <w:w w:val="80"/>
        </w:rPr>
        <w:t xml:space="preserve"> </w:t>
      </w:r>
      <w:r>
        <w:rPr>
          <w:w w:val="90"/>
        </w:rPr>
        <w:t>de</w:t>
      </w:r>
      <w:r>
        <w:rPr>
          <w:spacing w:val="-8"/>
          <w:w w:val="90"/>
        </w:rPr>
        <w:t xml:space="preserve"> </w:t>
      </w:r>
      <w:r>
        <w:rPr>
          <w:w w:val="90"/>
        </w:rPr>
        <w:t>condiciones</w:t>
      </w:r>
      <w:r>
        <w:rPr>
          <w:spacing w:val="-8"/>
          <w:w w:val="90"/>
        </w:rPr>
        <w:t xml:space="preserve"> </w:t>
      </w:r>
      <w:r>
        <w:rPr>
          <w:w w:val="90"/>
        </w:rPr>
        <w:t>y</w:t>
      </w:r>
      <w:r>
        <w:rPr>
          <w:spacing w:val="-8"/>
          <w:w w:val="90"/>
        </w:rPr>
        <w:t xml:space="preserve"> </w:t>
      </w:r>
      <w:r>
        <w:rPr>
          <w:w w:val="90"/>
        </w:rPr>
        <w:t>hace</w:t>
      </w:r>
      <w:r>
        <w:rPr>
          <w:spacing w:val="-8"/>
          <w:w w:val="90"/>
        </w:rPr>
        <w:t xml:space="preserve"> </w:t>
      </w:r>
      <w:r>
        <w:rPr>
          <w:w w:val="90"/>
        </w:rPr>
        <w:t>parte</w:t>
      </w:r>
      <w:r>
        <w:rPr>
          <w:spacing w:val="-8"/>
          <w:w w:val="90"/>
        </w:rPr>
        <w:t xml:space="preserve"> </w:t>
      </w:r>
      <w:r>
        <w:rPr>
          <w:w w:val="90"/>
        </w:rPr>
        <w:t>integral</w:t>
      </w:r>
      <w:r>
        <w:rPr>
          <w:spacing w:val="-5"/>
          <w:w w:val="90"/>
        </w:rPr>
        <w:t xml:space="preserve"> </w:t>
      </w:r>
      <w:r>
        <w:rPr>
          <w:w w:val="90"/>
        </w:rPr>
        <w:t>de</w:t>
      </w:r>
      <w:r>
        <w:rPr>
          <w:spacing w:val="-10"/>
          <w:w w:val="90"/>
        </w:rPr>
        <w:t xml:space="preserve"> </w:t>
      </w:r>
      <w:r>
        <w:rPr>
          <w:w w:val="90"/>
        </w:rPr>
        <w:t>este.</w:t>
      </w:r>
      <w:r>
        <w:t xml:space="preserve"> </w:t>
      </w:r>
    </w:p>
    <w:p w14:paraId="74CAC6E9" w14:textId="77777777" w:rsidR="00607E97" w:rsidRDefault="003A6ABD">
      <w:pPr>
        <w:pStyle w:val="Textoindependiente"/>
        <w:spacing w:line="228" w:lineRule="auto"/>
        <w:ind w:left="1404" w:right="1387" w:hanging="286"/>
        <w:jc w:val="both"/>
      </w:pPr>
      <w:r>
        <w:rPr>
          <w:w w:val="70"/>
        </w:rPr>
        <w:t></w:t>
      </w:r>
      <w:r>
        <w:rPr>
          <w:spacing w:val="1"/>
          <w:w w:val="70"/>
        </w:rPr>
        <w:t xml:space="preserve"> </w:t>
      </w:r>
      <w:r>
        <w:rPr>
          <w:rFonts w:ascii="Arial" w:hAnsi="Arial"/>
          <w:b/>
          <w:w w:val="90"/>
        </w:rPr>
        <w:t xml:space="preserve">RUP: </w:t>
      </w:r>
      <w:r>
        <w:rPr>
          <w:w w:val="90"/>
        </w:rPr>
        <w:t>Es el registro único de proponentes que llevan las cámaras de comercio y en el cual los</w:t>
      </w:r>
      <w:r>
        <w:rPr>
          <w:spacing w:val="1"/>
          <w:w w:val="90"/>
        </w:rPr>
        <w:t xml:space="preserve"> </w:t>
      </w:r>
      <w:r>
        <w:rPr>
          <w:w w:val="80"/>
        </w:rPr>
        <w:t>interesados en</w:t>
      </w:r>
      <w:r>
        <w:rPr>
          <w:spacing w:val="3"/>
          <w:w w:val="80"/>
        </w:rPr>
        <w:t xml:space="preserve"> </w:t>
      </w:r>
      <w:r>
        <w:rPr>
          <w:w w:val="80"/>
        </w:rPr>
        <w:t>participar</w:t>
      </w:r>
      <w:r>
        <w:rPr>
          <w:spacing w:val="3"/>
          <w:w w:val="80"/>
        </w:rPr>
        <w:t xml:space="preserve"> </w:t>
      </w:r>
      <w:r>
        <w:rPr>
          <w:w w:val="80"/>
        </w:rPr>
        <w:t>en</w:t>
      </w:r>
      <w:r>
        <w:rPr>
          <w:spacing w:val="3"/>
          <w:w w:val="80"/>
        </w:rPr>
        <w:t xml:space="preserve"> </w:t>
      </w:r>
      <w:r>
        <w:rPr>
          <w:w w:val="80"/>
        </w:rPr>
        <w:t>Procesos</w:t>
      </w:r>
      <w:r>
        <w:rPr>
          <w:spacing w:val="4"/>
          <w:w w:val="80"/>
        </w:rPr>
        <w:t xml:space="preserve"> </w:t>
      </w:r>
      <w:r>
        <w:rPr>
          <w:w w:val="80"/>
        </w:rPr>
        <w:t>de</w:t>
      </w:r>
      <w:r>
        <w:rPr>
          <w:spacing w:val="3"/>
          <w:w w:val="80"/>
        </w:rPr>
        <w:t xml:space="preserve"> </w:t>
      </w:r>
      <w:r>
        <w:rPr>
          <w:w w:val="80"/>
        </w:rPr>
        <w:t>Contratación</w:t>
      </w:r>
      <w:r>
        <w:rPr>
          <w:spacing w:val="3"/>
          <w:w w:val="80"/>
        </w:rPr>
        <w:t xml:space="preserve"> </w:t>
      </w:r>
      <w:r>
        <w:rPr>
          <w:w w:val="80"/>
        </w:rPr>
        <w:t>deben</w:t>
      </w:r>
      <w:r>
        <w:rPr>
          <w:spacing w:val="1"/>
          <w:w w:val="80"/>
        </w:rPr>
        <w:t xml:space="preserve"> </w:t>
      </w:r>
      <w:r>
        <w:rPr>
          <w:w w:val="80"/>
        </w:rPr>
        <w:t>estar</w:t>
      </w:r>
      <w:r>
        <w:rPr>
          <w:spacing w:val="1"/>
          <w:w w:val="80"/>
        </w:rPr>
        <w:t xml:space="preserve"> </w:t>
      </w:r>
      <w:r>
        <w:rPr>
          <w:w w:val="80"/>
        </w:rPr>
        <w:t>inscritos.</w:t>
      </w:r>
      <w:r>
        <w:t xml:space="preserve"> </w:t>
      </w:r>
    </w:p>
    <w:p w14:paraId="223DCBE3" w14:textId="77777777" w:rsidR="00607E97" w:rsidRDefault="003A6ABD">
      <w:pPr>
        <w:pStyle w:val="Textoindependiente"/>
        <w:ind w:left="1404" w:right="1387" w:hanging="286"/>
        <w:jc w:val="both"/>
      </w:pPr>
      <w:r>
        <w:rPr>
          <w:w w:val="70"/>
        </w:rPr>
        <w:t></w:t>
      </w:r>
      <w:r>
        <w:rPr>
          <w:spacing w:val="1"/>
          <w:w w:val="70"/>
        </w:rPr>
        <w:t xml:space="preserve"> </w:t>
      </w:r>
      <w:r>
        <w:rPr>
          <w:rFonts w:ascii="Arial" w:hAnsi="Arial"/>
          <w:b/>
          <w:w w:val="85"/>
        </w:rPr>
        <w:t xml:space="preserve">Razón de Cobertura de Intereses: </w:t>
      </w:r>
      <w:r>
        <w:rPr>
          <w:w w:val="85"/>
        </w:rPr>
        <w:t>Utilidad Operacional / Gastos de Intereses, el cual refleja la</w:t>
      </w:r>
      <w:r>
        <w:rPr>
          <w:spacing w:val="1"/>
          <w:w w:val="85"/>
        </w:rPr>
        <w:t xml:space="preserve"> </w:t>
      </w:r>
      <w:r>
        <w:rPr>
          <w:w w:val="80"/>
        </w:rPr>
        <w:t>capacidad del proponente de cumplir con sus obligaciones financieras. A mayor cobertura de intereses,</w:t>
      </w:r>
      <w:r>
        <w:rPr>
          <w:spacing w:val="1"/>
          <w:w w:val="80"/>
        </w:rPr>
        <w:t xml:space="preserve"> </w:t>
      </w:r>
      <w:r>
        <w:rPr>
          <w:w w:val="80"/>
        </w:rPr>
        <w:t>menor es</w:t>
      </w:r>
      <w:r>
        <w:rPr>
          <w:spacing w:val="5"/>
          <w:w w:val="80"/>
        </w:rPr>
        <w:t xml:space="preserve"> </w:t>
      </w:r>
      <w:r>
        <w:rPr>
          <w:w w:val="80"/>
        </w:rPr>
        <w:t>la</w:t>
      </w:r>
      <w:r>
        <w:rPr>
          <w:spacing w:val="3"/>
          <w:w w:val="80"/>
        </w:rPr>
        <w:t xml:space="preserve"> </w:t>
      </w:r>
      <w:r>
        <w:rPr>
          <w:w w:val="80"/>
        </w:rPr>
        <w:t>probabilidad</w:t>
      </w:r>
      <w:r>
        <w:rPr>
          <w:spacing w:val="2"/>
          <w:w w:val="80"/>
        </w:rPr>
        <w:t xml:space="preserve"> </w:t>
      </w:r>
      <w:r>
        <w:rPr>
          <w:w w:val="80"/>
        </w:rPr>
        <w:t>de</w:t>
      </w:r>
      <w:r>
        <w:rPr>
          <w:spacing w:val="3"/>
          <w:w w:val="80"/>
        </w:rPr>
        <w:t xml:space="preserve"> </w:t>
      </w:r>
      <w:r>
        <w:rPr>
          <w:w w:val="80"/>
        </w:rPr>
        <w:t>que</w:t>
      </w:r>
      <w:r>
        <w:rPr>
          <w:spacing w:val="3"/>
          <w:w w:val="80"/>
        </w:rPr>
        <w:t xml:space="preserve"> </w:t>
      </w:r>
      <w:r>
        <w:rPr>
          <w:w w:val="80"/>
        </w:rPr>
        <w:t>el</w:t>
      </w:r>
      <w:r>
        <w:rPr>
          <w:spacing w:val="4"/>
          <w:w w:val="80"/>
        </w:rPr>
        <w:t xml:space="preserve"> </w:t>
      </w:r>
      <w:r>
        <w:rPr>
          <w:w w:val="80"/>
        </w:rPr>
        <w:t>proponente</w:t>
      </w:r>
      <w:r>
        <w:rPr>
          <w:spacing w:val="3"/>
          <w:w w:val="80"/>
        </w:rPr>
        <w:t xml:space="preserve"> </w:t>
      </w:r>
      <w:r>
        <w:rPr>
          <w:w w:val="80"/>
        </w:rPr>
        <w:t>incumpla</w:t>
      </w:r>
      <w:r>
        <w:rPr>
          <w:spacing w:val="3"/>
          <w:w w:val="80"/>
        </w:rPr>
        <w:t xml:space="preserve"> </w:t>
      </w:r>
      <w:r>
        <w:rPr>
          <w:w w:val="80"/>
        </w:rPr>
        <w:t>sus</w:t>
      </w:r>
      <w:r>
        <w:rPr>
          <w:spacing w:val="2"/>
          <w:w w:val="80"/>
        </w:rPr>
        <w:t xml:space="preserve"> </w:t>
      </w:r>
      <w:r>
        <w:rPr>
          <w:w w:val="80"/>
        </w:rPr>
        <w:t>obligaciones</w:t>
      </w:r>
      <w:r>
        <w:rPr>
          <w:spacing w:val="5"/>
          <w:w w:val="80"/>
        </w:rPr>
        <w:t xml:space="preserve"> </w:t>
      </w:r>
      <w:r>
        <w:rPr>
          <w:w w:val="80"/>
        </w:rPr>
        <w:t>financieras.</w:t>
      </w:r>
      <w:r>
        <w:t xml:space="preserve"> </w:t>
      </w:r>
    </w:p>
    <w:p w14:paraId="37C38507" w14:textId="77777777" w:rsidR="00607E97" w:rsidRDefault="003A6ABD">
      <w:pPr>
        <w:pStyle w:val="Textoindependiente"/>
        <w:spacing w:before="26"/>
        <w:ind w:left="1119"/>
        <w:jc w:val="both"/>
      </w:pPr>
      <w:r>
        <w:rPr>
          <w:w w:val="70"/>
        </w:rPr>
        <w:t></w:t>
      </w:r>
      <w:r>
        <w:rPr>
          <w:spacing w:val="48"/>
        </w:rPr>
        <w:t xml:space="preserve"> </w:t>
      </w:r>
      <w:r>
        <w:rPr>
          <w:rFonts w:ascii="Arial" w:hAnsi="Arial"/>
          <w:b/>
          <w:w w:val="80"/>
        </w:rPr>
        <w:t>SECOP II</w:t>
      </w:r>
      <w:r>
        <w:rPr>
          <w:w w:val="80"/>
        </w:rPr>
        <w:t>:</w:t>
      </w:r>
      <w:r>
        <w:rPr>
          <w:spacing w:val="6"/>
          <w:w w:val="80"/>
        </w:rPr>
        <w:t xml:space="preserve"> </w:t>
      </w:r>
      <w:r>
        <w:rPr>
          <w:w w:val="80"/>
        </w:rPr>
        <w:t>Sistema</w:t>
      </w:r>
      <w:r>
        <w:rPr>
          <w:spacing w:val="4"/>
          <w:w w:val="80"/>
        </w:rPr>
        <w:t xml:space="preserve"> </w:t>
      </w:r>
      <w:r>
        <w:rPr>
          <w:w w:val="80"/>
        </w:rPr>
        <w:t>Electrónico</w:t>
      </w:r>
      <w:r>
        <w:rPr>
          <w:spacing w:val="6"/>
          <w:w w:val="80"/>
        </w:rPr>
        <w:t xml:space="preserve"> </w:t>
      </w:r>
      <w:r>
        <w:rPr>
          <w:w w:val="80"/>
        </w:rPr>
        <w:t>para</w:t>
      </w:r>
      <w:r>
        <w:rPr>
          <w:spacing w:val="4"/>
          <w:w w:val="80"/>
        </w:rPr>
        <w:t xml:space="preserve"> </w:t>
      </w:r>
      <w:r>
        <w:rPr>
          <w:w w:val="80"/>
        </w:rPr>
        <w:t>la</w:t>
      </w:r>
      <w:r>
        <w:rPr>
          <w:spacing w:val="2"/>
          <w:w w:val="80"/>
        </w:rPr>
        <w:t xml:space="preserve"> </w:t>
      </w:r>
      <w:r>
        <w:rPr>
          <w:w w:val="80"/>
        </w:rPr>
        <w:t>Contratación</w:t>
      </w:r>
      <w:r>
        <w:rPr>
          <w:spacing w:val="6"/>
          <w:w w:val="80"/>
        </w:rPr>
        <w:t xml:space="preserve"> </w:t>
      </w:r>
      <w:r>
        <w:rPr>
          <w:w w:val="80"/>
        </w:rPr>
        <w:t>Pública</w:t>
      </w:r>
      <w:r>
        <w:rPr>
          <w:spacing w:val="4"/>
          <w:w w:val="80"/>
        </w:rPr>
        <w:t xml:space="preserve"> </w:t>
      </w:r>
      <w:hyperlink r:id="rId13">
        <w:r>
          <w:rPr>
            <w:w w:val="80"/>
            <w:u w:val="single"/>
          </w:rPr>
          <w:t>www.colombiacompra.gov.co</w:t>
        </w:r>
        <w:r>
          <w:t xml:space="preserve"> </w:t>
        </w:r>
      </w:hyperlink>
    </w:p>
    <w:p w14:paraId="62D334E8" w14:textId="77777777" w:rsidR="00607E97" w:rsidRDefault="003A6ABD">
      <w:pPr>
        <w:pStyle w:val="Textoindependiente"/>
        <w:spacing w:before="35"/>
        <w:ind w:left="1119"/>
        <w:jc w:val="both"/>
      </w:pPr>
      <w:r>
        <w:rPr>
          <w:w w:val="70"/>
        </w:rPr>
        <w:t></w:t>
      </w:r>
      <w:r>
        <w:rPr>
          <w:spacing w:val="51"/>
        </w:rPr>
        <w:t xml:space="preserve"> </w:t>
      </w:r>
      <w:r>
        <w:rPr>
          <w:rFonts w:ascii="Arial" w:hAnsi="Arial"/>
          <w:b/>
          <w:w w:val="80"/>
        </w:rPr>
        <w:t>SMMLV</w:t>
      </w:r>
      <w:r>
        <w:rPr>
          <w:w w:val="80"/>
        </w:rPr>
        <w:t>:</w:t>
      </w:r>
      <w:r>
        <w:rPr>
          <w:spacing w:val="2"/>
          <w:w w:val="80"/>
        </w:rPr>
        <w:t xml:space="preserve"> </w:t>
      </w:r>
      <w:r>
        <w:rPr>
          <w:w w:val="80"/>
        </w:rPr>
        <w:t>Se</w:t>
      </w:r>
      <w:r>
        <w:rPr>
          <w:spacing w:val="5"/>
          <w:w w:val="80"/>
        </w:rPr>
        <w:t xml:space="preserve"> </w:t>
      </w:r>
      <w:r>
        <w:rPr>
          <w:w w:val="80"/>
        </w:rPr>
        <w:t>entenderá</w:t>
      </w:r>
      <w:r>
        <w:rPr>
          <w:spacing w:val="2"/>
          <w:w w:val="80"/>
        </w:rPr>
        <w:t xml:space="preserve"> </w:t>
      </w:r>
      <w:r>
        <w:rPr>
          <w:w w:val="80"/>
        </w:rPr>
        <w:t>como</w:t>
      </w:r>
      <w:r>
        <w:rPr>
          <w:spacing w:val="1"/>
          <w:w w:val="80"/>
        </w:rPr>
        <w:t xml:space="preserve"> </w:t>
      </w:r>
      <w:r>
        <w:rPr>
          <w:w w:val="80"/>
        </w:rPr>
        <w:t>salarios</w:t>
      </w:r>
      <w:r>
        <w:rPr>
          <w:spacing w:val="3"/>
          <w:w w:val="80"/>
        </w:rPr>
        <w:t xml:space="preserve"> </w:t>
      </w:r>
      <w:r>
        <w:rPr>
          <w:w w:val="80"/>
        </w:rPr>
        <w:t>mínimos</w:t>
      </w:r>
      <w:r>
        <w:rPr>
          <w:spacing w:val="5"/>
          <w:w w:val="80"/>
        </w:rPr>
        <w:t xml:space="preserve"> </w:t>
      </w:r>
      <w:r>
        <w:rPr>
          <w:w w:val="80"/>
        </w:rPr>
        <w:t>mensuales</w:t>
      </w:r>
      <w:r>
        <w:rPr>
          <w:spacing w:val="5"/>
          <w:w w:val="80"/>
        </w:rPr>
        <w:t xml:space="preserve"> </w:t>
      </w:r>
      <w:r>
        <w:rPr>
          <w:w w:val="80"/>
        </w:rPr>
        <w:t>legales</w:t>
      </w:r>
      <w:r>
        <w:rPr>
          <w:spacing w:val="2"/>
          <w:w w:val="80"/>
        </w:rPr>
        <w:t xml:space="preserve"> </w:t>
      </w:r>
      <w:r>
        <w:rPr>
          <w:w w:val="80"/>
        </w:rPr>
        <w:t>vigentes.</w:t>
      </w:r>
      <w:r>
        <w:t xml:space="preserve"> </w:t>
      </w:r>
    </w:p>
    <w:p w14:paraId="5BA1A08A" w14:textId="77777777" w:rsidR="00607E97" w:rsidRDefault="003A6ABD">
      <w:pPr>
        <w:pStyle w:val="Textoindependiente"/>
        <w:spacing w:before="12" w:line="228" w:lineRule="auto"/>
        <w:ind w:left="1404" w:right="1389" w:hanging="286"/>
        <w:jc w:val="both"/>
      </w:pPr>
      <w:r>
        <w:rPr>
          <w:spacing w:val="-2"/>
          <w:w w:val="70"/>
        </w:rPr>
        <w:t></w:t>
      </w:r>
      <w:r>
        <w:rPr>
          <w:spacing w:val="20"/>
        </w:rPr>
        <w:t xml:space="preserve"> </w:t>
      </w:r>
      <w:r>
        <w:rPr>
          <w:rFonts w:ascii="Arial" w:hAnsi="Arial"/>
          <w:b/>
          <w:spacing w:val="-2"/>
          <w:w w:val="85"/>
        </w:rPr>
        <w:t>Subcontratante</w:t>
      </w:r>
      <w:r>
        <w:rPr>
          <w:spacing w:val="-2"/>
          <w:w w:val="85"/>
        </w:rPr>
        <w:t xml:space="preserve">: Persona natural o jurídica quien subcontrata una actividad </w:t>
      </w:r>
      <w:r>
        <w:rPr>
          <w:spacing w:val="-1"/>
          <w:w w:val="85"/>
        </w:rPr>
        <w:t>previamente contratada</w:t>
      </w:r>
      <w:r>
        <w:rPr>
          <w:w w:val="85"/>
        </w:rPr>
        <w:t xml:space="preserve"> </w:t>
      </w:r>
      <w:r>
        <w:rPr>
          <w:w w:val="80"/>
        </w:rPr>
        <w:t>por</w:t>
      </w:r>
      <w:r>
        <w:rPr>
          <w:spacing w:val="2"/>
          <w:w w:val="80"/>
        </w:rPr>
        <w:t xml:space="preserve"> </w:t>
      </w:r>
      <w:r>
        <w:rPr>
          <w:w w:val="80"/>
        </w:rPr>
        <w:t>una</w:t>
      </w:r>
      <w:r>
        <w:rPr>
          <w:spacing w:val="3"/>
          <w:w w:val="80"/>
        </w:rPr>
        <w:t xml:space="preserve"> </w:t>
      </w:r>
      <w:r>
        <w:rPr>
          <w:w w:val="80"/>
        </w:rPr>
        <w:t>entidad</w:t>
      </w:r>
      <w:r>
        <w:rPr>
          <w:spacing w:val="3"/>
          <w:w w:val="80"/>
        </w:rPr>
        <w:t xml:space="preserve"> </w:t>
      </w:r>
      <w:r>
        <w:rPr>
          <w:w w:val="80"/>
        </w:rPr>
        <w:t>estatal</w:t>
      </w:r>
      <w:r>
        <w:rPr>
          <w:spacing w:val="5"/>
          <w:w w:val="80"/>
        </w:rPr>
        <w:t xml:space="preserve"> </w:t>
      </w:r>
      <w:r>
        <w:rPr>
          <w:w w:val="80"/>
        </w:rPr>
        <w:t>u</w:t>
      </w:r>
      <w:r>
        <w:rPr>
          <w:spacing w:val="2"/>
          <w:w w:val="80"/>
        </w:rPr>
        <w:t xml:space="preserve"> </w:t>
      </w:r>
      <w:r>
        <w:rPr>
          <w:w w:val="80"/>
        </w:rPr>
        <w:t>otra</w:t>
      </w:r>
      <w:r>
        <w:rPr>
          <w:spacing w:val="1"/>
          <w:w w:val="80"/>
        </w:rPr>
        <w:t xml:space="preserve"> </w:t>
      </w:r>
      <w:r>
        <w:rPr>
          <w:w w:val="80"/>
        </w:rPr>
        <w:t>persona</w:t>
      </w:r>
      <w:r>
        <w:rPr>
          <w:spacing w:val="1"/>
          <w:w w:val="80"/>
        </w:rPr>
        <w:t xml:space="preserve"> </w:t>
      </w:r>
      <w:r>
        <w:rPr>
          <w:w w:val="80"/>
        </w:rPr>
        <w:t>natural</w:t>
      </w:r>
      <w:r>
        <w:rPr>
          <w:spacing w:val="5"/>
          <w:w w:val="80"/>
        </w:rPr>
        <w:t xml:space="preserve"> </w:t>
      </w:r>
      <w:r>
        <w:rPr>
          <w:w w:val="80"/>
        </w:rPr>
        <w:t>o</w:t>
      </w:r>
      <w:r>
        <w:rPr>
          <w:spacing w:val="2"/>
          <w:w w:val="80"/>
        </w:rPr>
        <w:t xml:space="preserve"> </w:t>
      </w:r>
      <w:r>
        <w:rPr>
          <w:w w:val="80"/>
        </w:rPr>
        <w:t>jurídica,</w:t>
      </w:r>
      <w:r>
        <w:rPr>
          <w:spacing w:val="5"/>
          <w:w w:val="80"/>
        </w:rPr>
        <w:t xml:space="preserve"> </w:t>
      </w:r>
      <w:r>
        <w:rPr>
          <w:w w:val="80"/>
        </w:rPr>
        <w:t>por</w:t>
      </w:r>
      <w:r>
        <w:rPr>
          <w:spacing w:val="1"/>
          <w:w w:val="80"/>
        </w:rPr>
        <w:t xml:space="preserve"> </w:t>
      </w:r>
      <w:r>
        <w:rPr>
          <w:w w:val="80"/>
        </w:rPr>
        <w:t>ser</w:t>
      </w:r>
      <w:r>
        <w:rPr>
          <w:spacing w:val="5"/>
          <w:w w:val="80"/>
        </w:rPr>
        <w:t xml:space="preserve"> </w:t>
      </w:r>
      <w:r>
        <w:rPr>
          <w:w w:val="80"/>
        </w:rPr>
        <w:t>el contratista</w:t>
      </w:r>
      <w:r>
        <w:rPr>
          <w:spacing w:val="1"/>
          <w:w w:val="80"/>
        </w:rPr>
        <w:t xml:space="preserve"> </w:t>
      </w:r>
      <w:r>
        <w:rPr>
          <w:w w:val="80"/>
        </w:rPr>
        <w:t>principal.</w:t>
      </w:r>
      <w:r>
        <w:t xml:space="preserve"> </w:t>
      </w:r>
    </w:p>
    <w:p w14:paraId="6298BC6D" w14:textId="77777777" w:rsidR="00607E97" w:rsidRDefault="003A6ABD">
      <w:pPr>
        <w:pStyle w:val="Textoindependiente"/>
        <w:spacing w:before="1" w:line="228" w:lineRule="auto"/>
        <w:ind w:left="1404" w:right="1389" w:hanging="286"/>
        <w:jc w:val="both"/>
      </w:pPr>
      <w:r>
        <w:rPr>
          <w:spacing w:val="-2"/>
          <w:w w:val="70"/>
        </w:rPr>
        <w:t></w:t>
      </w:r>
      <w:r>
        <w:rPr>
          <w:spacing w:val="-1"/>
          <w:w w:val="70"/>
        </w:rPr>
        <w:t xml:space="preserve"> </w:t>
      </w:r>
      <w:r>
        <w:rPr>
          <w:rFonts w:ascii="Arial" w:hAnsi="Arial"/>
          <w:b/>
          <w:spacing w:val="-2"/>
          <w:w w:val="85"/>
        </w:rPr>
        <w:t>Subcontratista</w:t>
      </w:r>
      <w:r>
        <w:rPr>
          <w:spacing w:val="-2"/>
          <w:w w:val="85"/>
        </w:rPr>
        <w:t xml:space="preserve">: Persona natural o jurídica a quien subcontrata el contratista </w:t>
      </w:r>
      <w:r>
        <w:rPr>
          <w:spacing w:val="-1"/>
          <w:w w:val="85"/>
        </w:rPr>
        <w:t>principal, para ejecutar</w:t>
      </w:r>
      <w:r>
        <w:rPr>
          <w:w w:val="85"/>
        </w:rPr>
        <w:t xml:space="preserve"> </w:t>
      </w:r>
      <w:r>
        <w:rPr>
          <w:w w:val="80"/>
        </w:rPr>
        <w:t>una</w:t>
      </w:r>
      <w:r>
        <w:rPr>
          <w:spacing w:val="4"/>
          <w:w w:val="80"/>
        </w:rPr>
        <w:t xml:space="preserve"> </w:t>
      </w:r>
      <w:r>
        <w:rPr>
          <w:w w:val="80"/>
        </w:rPr>
        <w:t>actividad</w:t>
      </w:r>
      <w:r>
        <w:rPr>
          <w:spacing w:val="4"/>
          <w:w w:val="80"/>
        </w:rPr>
        <w:t xml:space="preserve"> </w:t>
      </w:r>
      <w:r>
        <w:rPr>
          <w:w w:val="80"/>
        </w:rPr>
        <w:t>previamente</w:t>
      </w:r>
      <w:r>
        <w:rPr>
          <w:spacing w:val="3"/>
          <w:w w:val="80"/>
        </w:rPr>
        <w:t xml:space="preserve"> </w:t>
      </w:r>
      <w:r>
        <w:rPr>
          <w:w w:val="80"/>
        </w:rPr>
        <w:t>contratada</w:t>
      </w:r>
      <w:r>
        <w:rPr>
          <w:spacing w:val="5"/>
          <w:w w:val="80"/>
        </w:rPr>
        <w:t xml:space="preserve"> </w:t>
      </w:r>
      <w:r>
        <w:rPr>
          <w:w w:val="80"/>
        </w:rPr>
        <w:t>por</w:t>
      </w:r>
      <w:r>
        <w:rPr>
          <w:spacing w:val="3"/>
          <w:w w:val="80"/>
        </w:rPr>
        <w:t xml:space="preserve"> </w:t>
      </w:r>
      <w:r>
        <w:rPr>
          <w:w w:val="80"/>
        </w:rPr>
        <w:t>una</w:t>
      </w:r>
      <w:r>
        <w:rPr>
          <w:spacing w:val="4"/>
          <w:w w:val="80"/>
        </w:rPr>
        <w:t xml:space="preserve"> </w:t>
      </w:r>
      <w:r>
        <w:rPr>
          <w:w w:val="80"/>
        </w:rPr>
        <w:t>entidad</w:t>
      </w:r>
      <w:r>
        <w:rPr>
          <w:spacing w:val="5"/>
          <w:w w:val="80"/>
        </w:rPr>
        <w:t xml:space="preserve"> </w:t>
      </w:r>
      <w:r>
        <w:rPr>
          <w:w w:val="80"/>
        </w:rPr>
        <w:t>estatal</w:t>
      </w:r>
      <w:r>
        <w:rPr>
          <w:spacing w:val="2"/>
          <w:w w:val="80"/>
        </w:rPr>
        <w:t xml:space="preserve"> </w:t>
      </w:r>
      <w:r>
        <w:rPr>
          <w:w w:val="80"/>
        </w:rPr>
        <w:t>u</w:t>
      </w:r>
      <w:r>
        <w:rPr>
          <w:spacing w:val="4"/>
          <w:w w:val="80"/>
        </w:rPr>
        <w:t xml:space="preserve"> </w:t>
      </w:r>
      <w:r>
        <w:rPr>
          <w:w w:val="80"/>
        </w:rPr>
        <w:t>otra</w:t>
      </w:r>
      <w:r>
        <w:rPr>
          <w:spacing w:val="5"/>
          <w:w w:val="80"/>
        </w:rPr>
        <w:t xml:space="preserve"> </w:t>
      </w:r>
      <w:r>
        <w:rPr>
          <w:w w:val="80"/>
        </w:rPr>
        <w:t>persona</w:t>
      </w:r>
      <w:r>
        <w:rPr>
          <w:spacing w:val="2"/>
          <w:w w:val="80"/>
        </w:rPr>
        <w:t xml:space="preserve"> </w:t>
      </w:r>
      <w:r>
        <w:rPr>
          <w:w w:val="80"/>
        </w:rPr>
        <w:t>natural</w:t>
      </w:r>
      <w:r>
        <w:rPr>
          <w:spacing w:val="5"/>
          <w:w w:val="80"/>
        </w:rPr>
        <w:t xml:space="preserve"> </w:t>
      </w:r>
      <w:r>
        <w:rPr>
          <w:w w:val="80"/>
        </w:rPr>
        <w:t>o</w:t>
      </w:r>
      <w:r>
        <w:rPr>
          <w:spacing w:val="4"/>
          <w:w w:val="80"/>
        </w:rPr>
        <w:t xml:space="preserve"> </w:t>
      </w:r>
      <w:r>
        <w:rPr>
          <w:w w:val="80"/>
        </w:rPr>
        <w:t>jurídica.</w:t>
      </w:r>
      <w:r>
        <w:t xml:space="preserve"> </w:t>
      </w:r>
    </w:p>
    <w:p w14:paraId="188189D3" w14:textId="77777777" w:rsidR="00607E97" w:rsidRDefault="003A6ABD">
      <w:pPr>
        <w:pStyle w:val="Textoindependiente"/>
        <w:ind w:left="1404" w:right="1382" w:hanging="286"/>
        <w:jc w:val="both"/>
      </w:pPr>
      <w:r>
        <w:rPr>
          <w:w w:val="70"/>
        </w:rPr>
        <w:t></w:t>
      </w:r>
      <w:r>
        <w:rPr>
          <w:spacing w:val="60"/>
        </w:rPr>
        <w:t xml:space="preserve"> </w:t>
      </w:r>
      <w:r>
        <w:rPr>
          <w:rFonts w:ascii="Arial" w:hAnsi="Arial"/>
          <w:b/>
          <w:w w:val="80"/>
        </w:rPr>
        <w:t>Unión</w:t>
      </w:r>
      <w:r>
        <w:rPr>
          <w:rFonts w:ascii="Arial" w:hAnsi="Arial"/>
          <w:b/>
          <w:spacing w:val="6"/>
          <w:w w:val="80"/>
        </w:rPr>
        <w:t xml:space="preserve"> </w:t>
      </w:r>
      <w:r>
        <w:rPr>
          <w:rFonts w:ascii="Arial" w:hAnsi="Arial"/>
          <w:b/>
          <w:w w:val="80"/>
        </w:rPr>
        <w:t>temporal:</w:t>
      </w:r>
      <w:r>
        <w:rPr>
          <w:rFonts w:ascii="Arial" w:hAnsi="Arial"/>
          <w:b/>
          <w:spacing w:val="7"/>
          <w:w w:val="80"/>
        </w:rPr>
        <w:t xml:space="preserve"> </w:t>
      </w:r>
      <w:r>
        <w:rPr>
          <w:w w:val="80"/>
        </w:rPr>
        <w:t>Modalidad</w:t>
      </w:r>
      <w:r>
        <w:rPr>
          <w:spacing w:val="10"/>
          <w:w w:val="80"/>
        </w:rPr>
        <w:t xml:space="preserve"> </w:t>
      </w:r>
      <w:r>
        <w:rPr>
          <w:w w:val="80"/>
        </w:rPr>
        <w:t>de</w:t>
      </w:r>
      <w:r>
        <w:rPr>
          <w:spacing w:val="11"/>
          <w:w w:val="80"/>
        </w:rPr>
        <w:t xml:space="preserve"> </w:t>
      </w:r>
      <w:r>
        <w:rPr>
          <w:w w:val="80"/>
        </w:rPr>
        <w:t>asociación,</w:t>
      </w:r>
      <w:r>
        <w:rPr>
          <w:spacing w:val="11"/>
          <w:w w:val="80"/>
        </w:rPr>
        <w:t xml:space="preserve"> </w:t>
      </w:r>
      <w:r>
        <w:rPr>
          <w:w w:val="80"/>
        </w:rPr>
        <w:t>que</w:t>
      </w:r>
      <w:r>
        <w:rPr>
          <w:spacing w:val="11"/>
          <w:w w:val="80"/>
        </w:rPr>
        <w:t xml:space="preserve"> </w:t>
      </w:r>
      <w:r>
        <w:rPr>
          <w:w w:val="80"/>
        </w:rPr>
        <w:t>permite</w:t>
      </w:r>
      <w:r>
        <w:rPr>
          <w:spacing w:val="12"/>
          <w:w w:val="80"/>
        </w:rPr>
        <w:t xml:space="preserve"> </w:t>
      </w:r>
      <w:r>
        <w:rPr>
          <w:w w:val="80"/>
        </w:rPr>
        <w:t>que</w:t>
      </w:r>
      <w:r>
        <w:rPr>
          <w:spacing w:val="9"/>
          <w:w w:val="80"/>
        </w:rPr>
        <w:t xml:space="preserve"> </w:t>
      </w:r>
      <w:r>
        <w:rPr>
          <w:w w:val="80"/>
        </w:rPr>
        <w:t>dos</w:t>
      </w:r>
      <w:r>
        <w:rPr>
          <w:spacing w:val="11"/>
          <w:w w:val="80"/>
        </w:rPr>
        <w:t xml:space="preserve"> </w:t>
      </w:r>
      <w:r>
        <w:rPr>
          <w:w w:val="80"/>
        </w:rPr>
        <w:t>o</w:t>
      </w:r>
      <w:r>
        <w:rPr>
          <w:spacing w:val="9"/>
          <w:w w:val="80"/>
        </w:rPr>
        <w:t xml:space="preserve"> </w:t>
      </w:r>
      <w:r>
        <w:rPr>
          <w:w w:val="80"/>
        </w:rPr>
        <w:t>más</w:t>
      </w:r>
      <w:r>
        <w:rPr>
          <w:spacing w:val="12"/>
          <w:w w:val="80"/>
        </w:rPr>
        <w:t xml:space="preserve"> </w:t>
      </w:r>
      <w:r>
        <w:rPr>
          <w:w w:val="80"/>
        </w:rPr>
        <w:t>personas</w:t>
      </w:r>
      <w:r>
        <w:rPr>
          <w:spacing w:val="11"/>
          <w:w w:val="80"/>
        </w:rPr>
        <w:t xml:space="preserve"> </w:t>
      </w:r>
      <w:r>
        <w:rPr>
          <w:w w:val="80"/>
        </w:rPr>
        <w:t>naturales</w:t>
      </w:r>
      <w:r>
        <w:rPr>
          <w:spacing w:val="11"/>
          <w:w w:val="80"/>
        </w:rPr>
        <w:t xml:space="preserve"> </w:t>
      </w:r>
      <w:r>
        <w:rPr>
          <w:w w:val="80"/>
        </w:rPr>
        <w:t>o</w:t>
      </w:r>
      <w:r>
        <w:rPr>
          <w:spacing w:val="11"/>
          <w:w w:val="80"/>
        </w:rPr>
        <w:t xml:space="preserve"> </w:t>
      </w:r>
      <w:r>
        <w:rPr>
          <w:w w:val="80"/>
        </w:rPr>
        <w:t>jurídicas,</w:t>
      </w:r>
      <w:r>
        <w:rPr>
          <w:spacing w:val="1"/>
          <w:w w:val="80"/>
        </w:rPr>
        <w:t xml:space="preserve"> </w:t>
      </w:r>
      <w:r>
        <w:rPr>
          <w:w w:val="80"/>
        </w:rPr>
        <w:t>en forma conjunta, presenten una misma Propuesta para la Adjudicación, celebración y ejecución del</w:t>
      </w:r>
      <w:r>
        <w:rPr>
          <w:spacing w:val="1"/>
          <w:w w:val="80"/>
        </w:rPr>
        <w:t xml:space="preserve"> </w:t>
      </w:r>
      <w:r>
        <w:rPr>
          <w:w w:val="80"/>
        </w:rPr>
        <w:t>Contrato, respondiendo solidariamente por todas y cada una de las obligaciones derivadas del Contrato,</w:t>
      </w:r>
      <w:r>
        <w:rPr>
          <w:spacing w:val="1"/>
          <w:w w:val="80"/>
        </w:rPr>
        <w:t xml:space="preserve"> </w:t>
      </w:r>
      <w:r>
        <w:rPr>
          <w:w w:val="85"/>
        </w:rPr>
        <w:t>pero no por las sanciones por el incumplimiento de las obligaciones derivadas del Contrato, por las</w:t>
      </w:r>
      <w:r>
        <w:rPr>
          <w:spacing w:val="1"/>
          <w:w w:val="85"/>
        </w:rPr>
        <w:t xml:space="preserve"> </w:t>
      </w:r>
      <w:r>
        <w:rPr>
          <w:w w:val="80"/>
        </w:rPr>
        <w:t>cuales responde cada uno de los miembros de la Unión Temporal de acuerdo con su participación en la</w:t>
      </w:r>
      <w:r>
        <w:rPr>
          <w:spacing w:val="1"/>
          <w:w w:val="80"/>
        </w:rPr>
        <w:t xml:space="preserve"> </w:t>
      </w:r>
      <w:r>
        <w:rPr>
          <w:w w:val="95"/>
        </w:rPr>
        <w:t>ejecución.</w:t>
      </w:r>
      <w:r>
        <w:t xml:space="preserve"> </w:t>
      </w:r>
    </w:p>
    <w:p w14:paraId="3C913088" w14:textId="77777777" w:rsidR="00607E97" w:rsidRDefault="003A6ABD">
      <w:pPr>
        <w:spacing w:line="228" w:lineRule="auto"/>
        <w:ind w:left="1404" w:right="1392" w:hanging="286"/>
        <w:jc w:val="both"/>
      </w:pPr>
      <w:r>
        <w:rPr>
          <w:spacing w:val="-1"/>
          <w:w w:val="70"/>
        </w:rPr>
        <w:t></w:t>
      </w:r>
      <w:r>
        <w:rPr>
          <w:spacing w:val="41"/>
        </w:rPr>
        <w:t xml:space="preserve">  </w:t>
      </w:r>
      <w:r>
        <w:rPr>
          <w:rFonts w:ascii="Arial" w:hAnsi="Arial"/>
          <w:b/>
          <w:spacing w:val="-1"/>
          <w:w w:val="80"/>
        </w:rPr>
        <w:t xml:space="preserve">Valor del Contrato: </w:t>
      </w:r>
      <w:r>
        <w:rPr>
          <w:spacing w:val="-1"/>
          <w:w w:val="80"/>
        </w:rPr>
        <w:t xml:space="preserve">Es la sumatoria del valor </w:t>
      </w:r>
      <w:r>
        <w:rPr>
          <w:w w:val="80"/>
        </w:rPr>
        <w:t>económico total incluyendo sus adiciones mayores valores</w:t>
      </w:r>
      <w:r>
        <w:rPr>
          <w:spacing w:val="1"/>
          <w:w w:val="80"/>
        </w:rPr>
        <w:t xml:space="preserve"> </w:t>
      </w:r>
      <w:r>
        <w:rPr>
          <w:w w:val="85"/>
        </w:rPr>
        <w:t>e IVA o impuestos que haga sus veces, que se le haya pagado al contratista por la ejecución de un</w:t>
      </w:r>
      <w:r>
        <w:rPr>
          <w:spacing w:val="1"/>
          <w:w w:val="85"/>
        </w:rPr>
        <w:t xml:space="preserve"> </w:t>
      </w:r>
      <w:r>
        <w:rPr>
          <w:w w:val="80"/>
        </w:rPr>
        <w:t>contrato.</w:t>
      </w:r>
      <w:r>
        <w:rPr>
          <w:spacing w:val="4"/>
          <w:w w:val="80"/>
        </w:rPr>
        <w:t xml:space="preserve"> </w:t>
      </w:r>
      <w:r>
        <w:rPr>
          <w:rFonts w:ascii="Arial" w:hAnsi="Arial"/>
          <w:b/>
          <w:w w:val="80"/>
        </w:rPr>
        <w:t>Para</w:t>
      </w:r>
      <w:r>
        <w:rPr>
          <w:rFonts w:ascii="Arial" w:hAnsi="Arial"/>
          <w:b/>
          <w:spacing w:val="2"/>
          <w:w w:val="80"/>
        </w:rPr>
        <w:t xml:space="preserve"> </w:t>
      </w:r>
      <w:r>
        <w:rPr>
          <w:rFonts w:ascii="Arial" w:hAnsi="Arial"/>
          <w:b/>
          <w:w w:val="80"/>
        </w:rPr>
        <w:t>los</w:t>
      </w:r>
      <w:r>
        <w:rPr>
          <w:rFonts w:ascii="Arial" w:hAnsi="Arial"/>
          <w:b/>
          <w:spacing w:val="5"/>
          <w:w w:val="80"/>
        </w:rPr>
        <w:t xml:space="preserve"> </w:t>
      </w:r>
      <w:r>
        <w:rPr>
          <w:rFonts w:ascii="Arial" w:hAnsi="Arial"/>
          <w:b/>
          <w:w w:val="80"/>
        </w:rPr>
        <w:t>obligados a</w:t>
      </w:r>
      <w:r>
        <w:rPr>
          <w:rFonts w:ascii="Arial" w:hAnsi="Arial"/>
          <w:b/>
          <w:spacing w:val="5"/>
          <w:w w:val="80"/>
        </w:rPr>
        <w:t xml:space="preserve"> </w:t>
      </w:r>
      <w:r>
        <w:rPr>
          <w:rFonts w:ascii="Arial" w:hAnsi="Arial"/>
          <w:b/>
          <w:w w:val="80"/>
        </w:rPr>
        <w:t>estar</w:t>
      </w:r>
      <w:r>
        <w:rPr>
          <w:rFonts w:ascii="Arial" w:hAnsi="Arial"/>
          <w:b/>
          <w:spacing w:val="4"/>
          <w:w w:val="80"/>
        </w:rPr>
        <w:t xml:space="preserve"> </w:t>
      </w:r>
      <w:r>
        <w:rPr>
          <w:rFonts w:ascii="Arial" w:hAnsi="Arial"/>
          <w:b/>
          <w:w w:val="80"/>
        </w:rPr>
        <w:t>inscritos en</w:t>
      </w:r>
      <w:r>
        <w:rPr>
          <w:rFonts w:ascii="Arial" w:hAnsi="Arial"/>
          <w:b/>
          <w:spacing w:val="2"/>
          <w:w w:val="80"/>
        </w:rPr>
        <w:t xml:space="preserve"> </w:t>
      </w:r>
      <w:r>
        <w:rPr>
          <w:rFonts w:ascii="Arial" w:hAnsi="Arial"/>
          <w:b/>
          <w:w w:val="80"/>
        </w:rPr>
        <w:t>el</w:t>
      </w:r>
      <w:r>
        <w:rPr>
          <w:rFonts w:ascii="Arial" w:hAnsi="Arial"/>
          <w:b/>
          <w:spacing w:val="7"/>
          <w:w w:val="80"/>
        </w:rPr>
        <w:t xml:space="preserve"> </w:t>
      </w:r>
      <w:r>
        <w:rPr>
          <w:rFonts w:ascii="Arial" w:hAnsi="Arial"/>
          <w:b/>
          <w:w w:val="80"/>
        </w:rPr>
        <w:t>RUP</w:t>
      </w:r>
      <w:r>
        <w:rPr>
          <w:rFonts w:ascii="Arial" w:hAnsi="Arial"/>
          <w:b/>
          <w:spacing w:val="4"/>
          <w:w w:val="80"/>
        </w:rPr>
        <w:t xml:space="preserve"> </w:t>
      </w:r>
      <w:r>
        <w:rPr>
          <w:rFonts w:ascii="Arial" w:hAnsi="Arial"/>
          <w:b/>
          <w:w w:val="80"/>
        </w:rPr>
        <w:t>es</w:t>
      </w:r>
      <w:r>
        <w:rPr>
          <w:rFonts w:ascii="Arial" w:hAnsi="Arial"/>
          <w:b/>
          <w:spacing w:val="5"/>
          <w:w w:val="80"/>
        </w:rPr>
        <w:t xml:space="preserve"> </w:t>
      </w:r>
      <w:r>
        <w:rPr>
          <w:rFonts w:ascii="Arial" w:hAnsi="Arial"/>
          <w:b/>
          <w:w w:val="80"/>
        </w:rPr>
        <w:t>el</w:t>
      </w:r>
      <w:r>
        <w:rPr>
          <w:rFonts w:ascii="Arial" w:hAnsi="Arial"/>
          <w:b/>
          <w:spacing w:val="7"/>
          <w:w w:val="80"/>
        </w:rPr>
        <w:t xml:space="preserve"> </w:t>
      </w:r>
      <w:r>
        <w:rPr>
          <w:rFonts w:ascii="Arial" w:hAnsi="Arial"/>
          <w:b/>
          <w:w w:val="80"/>
        </w:rPr>
        <w:t>valor</w:t>
      </w:r>
      <w:r>
        <w:rPr>
          <w:rFonts w:ascii="Arial" w:hAnsi="Arial"/>
          <w:b/>
          <w:spacing w:val="3"/>
          <w:w w:val="80"/>
        </w:rPr>
        <w:t xml:space="preserve"> </w:t>
      </w:r>
      <w:r>
        <w:rPr>
          <w:rFonts w:ascii="Arial" w:hAnsi="Arial"/>
          <w:b/>
          <w:w w:val="80"/>
        </w:rPr>
        <w:t>registrado</w:t>
      </w:r>
      <w:r>
        <w:rPr>
          <w:rFonts w:ascii="Arial" w:hAnsi="Arial"/>
          <w:b/>
          <w:spacing w:val="-2"/>
          <w:w w:val="80"/>
        </w:rPr>
        <w:t xml:space="preserve"> </w:t>
      </w:r>
      <w:r>
        <w:rPr>
          <w:rFonts w:ascii="Arial" w:hAnsi="Arial"/>
          <w:b/>
          <w:w w:val="80"/>
        </w:rPr>
        <w:t>en</w:t>
      </w:r>
      <w:r>
        <w:rPr>
          <w:rFonts w:ascii="Arial" w:hAnsi="Arial"/>
          <w:b/>
          <w:spacing w:val="5"/>
          <w:w w:val="80"/>
        </w:rPr>
        <w:t xml:space="preserve"> </w:t>
      </w:r>
      <w:r>
        <w:rPr>
          <w:rFonts w:ascii="Arial" w:hAnsi="Arial"/>
          <w:b/>
          <w:w w:val="80"/>
        </w:rPr>
        <w:t>el</w:t>
      </w:r>
      <w:r>
        <w:rPr>
          <w:rFonts w:ascii="Arial" w:hAnsi="Arial"/>
          <w:b/>
          <w:spacing w:val="2"/>
          <w:w w:val="80"/>
        </w:rPr>
        <w:t xml:space="preserve"> </w:t>
      </w:r>
      <w:r>
        <w:rPr>
          <w:rFonts w:ascii="Arial" w:hAnsi="Arial"/>
          <w:b/>
          <w:w w:val="80"/>
        </w:rPr>
        <w:t>mismo</w:t>
      </w:r>
      <w:r>
        <w:t xml:space="preserve"> </w:t>
      </w:r>
    </w:p>
    <w:p w14:paraId="28FF92D2" w14:textId="77777777" w:rsidR="00607E97" w:rsidRDefault="00607E97">
      <w:pPr>
        <w:pStyle w:val="Textoindependiente"/>
        <w:spacing w:before="11"/>
        <w:rPr>
          <w:sz w:val="23"/>
        </w:rPr>
      </w:pPr>
    </w:p>
    <w:p w14:paraId="6FB04BB7" w14:textId="77777777" w:rsidR="00607E97" w:rsidRDefault="003A6ABD">
      <w:pPr>
        <w:pStyle w:val="Ttulo1"/>
        <w:ind w:left="4150" w:right="4497" w:firstLine="64"/>
        <w:jc w:val="center"/>
      </w:pPr>
      <w:bookmarkStart w:id="8" w:name="CAPITULO_II_CONDICIONES_GENERALES"/>
      <w:bookmarkEnd w:id="8"/>
      <w:r>
        <w:rPr>
          <w:w w:val="90"/>
        </w:rPr>
        <w:t>CAPITULO II</w:t>
      </w:r>
      <w:r>
        <w:rPr>
          <w:spacing w:val="1"/>
          <w:w w:val="90"/>
        </w:rPr>
        <w:t xml:space="preserve"> </w:t>
      </w:r>
      <w:r>
        <w:rPr>
          <w:w w:val="80"/>
        </w:rPr>
        <w:t>CONDICIONES</w:t>
      </w:r>
      <w:r>
        <w:rPr>
          <w:spacing w:val="27"/>
          <w:w w:val="80"/>
        </w:rPr>
        <w:t xml:space="preserve"> </w:t>
      </w:r>
      <w:r>
        <w:rPr>
          <w:w w:val="80"/>
        </w:rPr>
        <w:t>GENERALES</w:t>
      </w:r>
    </w:p>
    <w:p w14:paraId="5955ABFB" w14:textId="77777777" w:rsidR="00607E97" w:rsidRDefault="00607E97">
      <w:pPr>
        <w:pStyle w:val="Textoindependiente"/>
        <w:spacing w:before="11"/>
        <w:rPr>
          <w:rFonts w:ascii="Arial"/>
          <w:b/>
          <w:sz w:val="21"/>
        </w:rPr>
      </w:pPr>
    </w:p>
    <w:p w14:paraId="46B3A9CE" w14:textId="77777777" w:rsidR="00607E97" w:rsidRDefault="003A6ABD" w:rsidP="004D5BC5">
      <w:pPr>
        <w:pStyle w:val="Prrafodelista"/>
        <w:numPr>
          <w:ilvl w:val="1"/>
          <w:numId w:val="27"/>
        </w:numPr>
        <w:tabs>
          <w:tab w:val="left" w:pos="1482"/>
        </w:tabs>
        <w:ind w:hanging="361"/>
      </w:pPr>
      <w:r>
        <w:rPr>
          <w:rFonts w:ascii="Arial"/>
          <w:b/>
        </w:rPr>
        <w:t>OBJETO</w:t>
      </w:r>
      <w:r>
        <w:t xml:space="preserve"> </w:t>
      </w:r>
    </w:p>
    <w:p w14:paraId="758613B5" w14:textId="77777777" w:rsidR="00083445" w:rsidRDefault="00083445" w:rsidP="00083445">
      <w:pPr>
        <w:spacing w:line="240" w:lineRule="exact"/>
        <w:ind w:left="1120" w:right="197"/>
        <w:jc w:val="both"/>
        <w:rPr>
          <w:rFonts w:ascii="Arial Narrow" w:eastAsia="Arial Narrow" w:hAnsi="Arial Narrow" w:cs="Arial Narrow"/>
          <w:b/>
        </w:rPr>
      </w:pPr>
    </w:p>
    <w:p w14:paraId="38F33CC8" w14:textId="0AB1D469" w:rsidR="005A3CC7" w:rsidRPr="005A3CC7" w:rsidRDefault="005A3CC7" w:rsidP="005A3CC7">
      <w:pPr>
        <w:pStyle w:val="Textoindependiente"/>
        <w:tabs>
          <w:tab w:val="left" w:pos="10206"/>
        </w:tabs>
        <w:ind w:left="1134" w:right="535"/>
        <w:jc w:val="both"/>
        <w:rPr>
          <w:rFonts w:ascii="Arial" w:hAnsi="Arial" w:cs="Arial"/>
          <w:b/>
          <w:spacing w:val="-1"/>
          <w:w w:val="90"/>
        </w:rPr>
      </w:pPr>
      <w:r w:rsidRPr="005A3CC7">
        <w:rPr>
          <w:rFonts w:ascii="Arial" w:hAnsi="Arial" w:cs="Arial"/>
          <w:b/>
          <w:spacing w:val="-1"/>
          <w:w w:val="90"/>
        </w:rPr>
        <w:t>PRESTAR SERVICIOS MEDICOS OCUPACIONALES A LOS SERVIDORES PUBLICOS DE LA AERONAUTICA CIVIL REGIONAL NORTE</w:t>
      </w:r>
    </w:p>
    <w:p w14:paraId="5A888F52" w14:textId="77777777" w:rsidR="00607E97" w:rsidRDefault="00607E97">
      <w:pPr>
        <w:pStyle w:val="Textoindependiente"/>
        <w:rPr>
          <w:rFonts w:ascii="Arial"/>
          <w:b/>
          <w:sz w:val="24"/>
        </w:rPr>
      </w:pPr>
    </w:p>
    <w:p w14:paraId="43EF2CE2" w14:textId="77777777" w:rsidR="00607E97" w:rsidRDefault="003A6ABD" w:rsidP="004D5BC5">
      <w:pPr>
        <w:pStyle w:val="Prrafodelista"/>
        <w:numPr>
          <w:ilvl w:val="1"/>
          <w:numId w:val="27"/>
        </w:numPr>
        <w:tabs>
          <w:tab w:val="left" w:pos="1549"/>
        </w:tabs>
        <w:spacing w:before="200"/>
        <w:ind w:left="1548" w:hanging="430"/>
      </w:pPr>
      <w:r>
        <w:rPr>
          <w:rFonts w:ascii="Arial"/>
          <w:b/>
          <w:w w:val="80"/>
        </w:rPr>
        <w:t>PRESUPUESTO</w:t>
      </w:r>
      <w:r>
        <w:rPr>
          <w:rFonts w:ascii="Arial"/>
          <w:b/>
          <w:spacing w:val="13"/>
          <w:w w:val="80"/>
        </w:rPr>
        <w:t xml:space="preserve"> </w:t>
      </w:r>
      <w:r>
        <w:rPr>
          <w:rFonts w:ascii="Arial"/>
          <w:b/>
          <w:w w:val="80"/>
        </w:rPr>
        <w:t>OFICIAL</w:t>
      </w:r>
      <w:r>
        <w:t xml:space="preserve"> </w:t>
      </w:r>
    </w:p>
    <w:p w14:paraId="4999A9C0" w14:textId="77777777" w:rsidR="00607E97" w:rsidRDefault="00607E97">
      <w:pPr>
        <w:pStyle w:val="Textoindependiente"/>
        <w:spacing w:before="10"/>
      </w:pPr>
    </w:p>
    <w:p w14:paraId="271207D0" w14:textId="3A7DF245" w:rsidR="00167F66" w:rsidRPr="005124F1" w:rsidRDefault="003A6ABD" w:rsidP="00167F66">
      <w:pPr>
        <w:pStyle w:val="Textoindependiente"/>
        <w:tabs>
          <w:tab w:val="left" w:pos="10206"/>
        </w:tabs>
        <w:ind w:left="1134" w:right="535"/>
        <w:jc w:val="both"/>
        <w:rPr>
          <w:rFonts w:ascii="Arial" w:hAnsi="Arial" w:cs="Arial"/>
          <w:bCs/>
        </w:rPr>
      </w:pPr>
      <w:r w:rsidRPr="005124F1">
        <w:rPr>
          <w:rFonts w:ascii="Arial" w:hAnsi="Arial" w:cs="Arial"/>
          <w:spacing w:val="-1"/>
          <w:w w:val="90"/>
        </w:rPr>
        <w:t xml:space="preserve">Que el presupuesto oficial estimado para el presente proceso de selección es por la suma de </w:t>
      </w:r>
      <w:r w:rsidR="005A3CC7">
        <w:rPr>
          <w:rFonts w:ascii="Arial Narrow" w:eastAsia="Arial Unicode MS" w:hAnsi="Arial Narrow" w:cs="Arial"/>
          <w:b/>
          <w:spacing w:val="-3"/>
        </w:rPr>
        <w:t>DOSCIENTOS DIECINUEVE MILLONES CUATROCIENTOS VEINTISEIS MIL PESOS M/CTE ($</w:t>
      </w:r>
      <w:r w:rsidR="005A3CC7" w:rsidRPr="004D1A07">
        <w:rPr>
          <w:rFonts w:ascii="Arial Narrow" w:eastAsia="Arial Unicode MS" w:hAnsi="Arial Narrow" w:cs="Arial"/>
          <w:b/>
          <w:spacing w:val="-3"/>
        </w:rPr>
        <w:t>219.426.000</w:t>
      </w:r>
      <w:r w:rsidR="005A3CC7">
        <w:rPr>
          <w:rFonts w:ascii="Arial Narrow" w:eastAsia="Arial Unicode MS" w:hAnsi="Arial Narrow" w:cs="Arial"/>
          <w:b/>
          <w:spacing w:val="-3"/>
        </w:rPr>
        <w:t>.00) EXCENTO DE IVA</w:t>
      </w:r>
    </w:p>
    <w:p w14:paraId="79C280F7" w14:textId="77777777" w:rsidR="00607E97" w:rsidRPr="00083445" w:rsidRDefault="00607E97" w:rsidP="00083445">
      <w:pPr>
        <w:pStyle w:val="Textoindependiente"/>
        <w:ind w:left="1121" w:right="1384"/>
        <w:jc w:val="both"/>
        <w:rPr>
          <w:spacing w:val="-1"/>
          <w:w w:val="90"/>
        </w:rPr>
      </w:pPr>
    </w:p>
    <w:p w14:paraId="35DA6BBB" w14:textId="77777777" w:rsidR="00083445" w:rsidRDefault="00083445">
      <w:pPr>
        <w:pStyle w:val="Textoindependiente"/>
        <w:ind w:left="1121" w:right="1382"/>
        <w:jc w:val="both"/>
      </w:pPr>
    </w:p>
    <w:p w14:paraId="0CC42001" w14:textId="77777777" w:rsidR="005A3CC7" w:rsidRDefault="005A3CC7">
      <w:pPr>
        <w:pStyle w:val="Textoindependiente"/>
        <w:ind w:left="1121" w:right="1382"/>
        <w:jc w:val="both"/>
      </w:pPr>
    </w:p>
    <w:p w14:paraId="1763C345" w14:textId="48D577EC" w:rsidR="00607E97" w:rsidRDefault="00083445" w:rsidP="000C05F1">
      <w:pPr>
        <w:pStyle w:val="Textoindependiente"/>
        <w:tabs>
          <w:tab w:val="left" w:pos="3510"/>
        </w:tabs>
        <w:ind w:left="1121" w:right="1384"/>
        <w:jc w:val="both"/>
      </w:pPr>
      <w:r w:rsidRPr="00083445">
        <w:lastRenderedPageBreak/>
        <w:t>Que los recursos para atender el objeto de la presente contratación provienen del presupuesto de la Aeronáutica Civil, correspondiente a la presente vigencia fiscal de 202</w:t>
      </w:r>
      <w:r w:rsidR="005A3CC7">
        <w:t>5</w:t>
      </w:r>
      <w:r w:rsidRPr="00083445">
        <w:t xml:space="preserve">, de conformidad con el certificado </w:t>
      </w:r>
      <w:r w:rsidR="003A6ABD" w:rsidRPr="00083445">
        <w:t>de disponibilidad pre</w:t>
      </w:r>
      <w:r w:rsidR="00167F66">
        <w:t>supuestal SII</w:t>
      </w:r>
      <w:r w:rsidR="00EC37E1">
        <w:t xml:space="preserve">F </w:t>
      </w:r>
      <w:r w:rsidR="00EC37E1" w:rsidRPr="00BD7533">
        <w:t>Nación 1</w:t>
      </w:r>
      <w:r w:rsidR="00BD7533" w:rsidRPr="00BD7533">
        <w:t>2625</w:t>
      </w:r>
      <w:r w:rsidR="00EC37E1" w:rsidRPr="00BD7533">
        <w:t xml:space="preserve"> del </w:t>
      </w:r>
      <w:r w:rsidR="00BD7533" w:rsidRPr="00BD7533">
        <w:t>27</w:t>
      </w:r>
      <w:r w:rsidR="00EC37E1" w:rsidRPr="00BD7533">
        <w:t xml:space="preserve"> de marzo</w:t>
      </w:r>
      <w:r w:rsidR="003A6ABD" w:rsidRPr="00BD7533">
        <w:t xml:space="preserve"> de 202</w:t>
      </w:r>
      <w:r w:rsidR="00EC37E1" w:rsidRPr="00BD7533">
        <w:t>5</w:t>
      </w:r>
      <w:r w:rsidR="003A6ABD" w:rsidRPr="00BD7533">
        <w:t>.</w:t>
      </w:r>
      <w:r w:rsidR="003A6ABD">
        <w:t xml:space="preserve"> </w:t>
      </w:r>
    </w:p>
    <w:p w14:paraId="6946FBD7" w14:textId="77777777" w:rsidR="00607E97" w:rsidRDefault="00607E97">
      <w:pPr>
        <w:pStyle w:val="Textoindependiente"/>
        <w:rPr>
          <w:sz w:val="24"/>
        </w:rPr>
      </w:pPr>
    </w:p>
    <w:p w14:paraId="633855C6" w14:textId="77777777" w:rsidR="00607E97" w:rsidRDefault="00607E97">
      <w:pPr>
        <w:pStyle w:val="Textoindependiente"/>
        <w:spacing w:before="9"/>
        <w:rPr>
          <w:sz w:val="19"/>
        </w:rPr>
      </w:pPr>
    </w:p>
    <w:p w14:paraId="033F71A3" w14:textId="77777777" w:rsidR="00607E97" w:rsidRDefault="003A6ABD" w:rsidP="004D5BC5">
      <w:pPr>
        <w:pStyle w:val="Prrafodelista"/>
        <w:numPr>
          <w:ilvl w:val="0"/>
          <w:numId w:val="26"/>
        </w:numPr>
        <w:tabs>
          <w:tab w:val="left" w:pos="1548"/>
          <w:tab w:val="left" w:pos="1549"/>
        </w:tabs>
        <w:ind w:right="1469"/>
        <w:jc w:val="left"/>
      </w:pPr>
      <w:r>
        <w:rPr>
          <w:w w:val="80"/>
        </w:rPr>
        <w:t>Se</w:t>
      </w:r>
      <w:r>
        <w:rPr>
          <w:spacing w:val="16"/>
          <w:w w:val="80"/>
        </w:rPr>
        <w:t xml:space="preserve"> </w:t>
      </w:r>
      <w:r>
        <w:rPr>
          <w:w w:val="80"/>
        </w:rPr>
        <w:t>considerará</w:t>
      </w:r>
      <w:r>
        <w:rPr>
          <w:spacing w:val="12"/>
          <w:w w:val="80"/>
        </w:rPr>
        <w:t xml:space="preserve"> </w:t>
      </w:r>
      <w:r>
        <w:rPr>
          <w:w w:val="80"/>
        </w:rPr>
        <w:t>como</w:t>
      </w:r>
      <w:r>
        <w:rPr>
          <w:spacing w:val="16"/>
          <w:w w:val="80"/>
        </w:rPr>
        <w:t xml:space="preserve"> </w:t>
      </w:r>
      <w:r>
        <w:rPr>
          <w:w w:val="80"/>
        </w:rPr>
        <w:t>causal</w:t>
      </w:r>
      <w:r>
        <w:rPr>
          <w:spacing w:val="16"/>
          <w:w w:val="80"/>
        </w:rPr>
        <w:t xml:space="preserve"> </w:t>
      </w:r>
      <w:r>
        <w:rPr>
          <w:w w:val="80"/>
        </w:rPr>
        <w:t>de</w:t>
      </w:r>
      <w:r>
        <w:rPr>
          <w:spacing w:val="17"/>
          <w:w w:val="80"/>
        </w:rPr>
        <w:t xml:space="preserve"> </w:t>
      </w:r>
      <w:r>
        <w:rPr>
          <w:w w:val="80"/>
        </w:rPr>
        <w:t>rechazo</w:t>
      </w:r>
      <w:r>
        <w:rPr>
          <w:spacing w:val="12"/>
          <w:w w:val="80"/>
        </w:rPr>
        <w:t xml:space="preserve"> </w:t>
      </w:r>
      <w:r>
        <w:rPr>
          <w:w w:val="80"/>
        </w:rPr>
        <w:t>las</w:t>
      </w:r>
      <w:r>
        <w:rPr>
          <w:spacing w:val="16"/>
          <w:w w:val="80"/>
        </w:rPr>
        <w:t xml:space="preserve"> </w:t>
      </w:r>
      <w:r>
        <w:rPr>
          <w:w w:val="80"/>
        </w:rPr>
        <w:t>propuestas</w:t>
      </w:r>
      <w:r>
        <w:rPr>
          <w:spacing w:val="14"/>
          <w:w w:val="80"/>
        </w:rPr>
        <w:t xml:space="preserve"> </w:t>
      </w:r>
      <w:r>
        <w:rPr>
          <w:w w:val="80"/>
        </w:rPr>
        <w:t>que</w:t>
      </w:r>
      <w:r>
        <w:rPr>
          <w:spacing w:val="10"/>
          <w:w w:val="80"/>
        </w:rPr>
        <w:t xml:space="preserve"> </w:t>
      </w:r>
      <w:r>
        <w:rPr>
          <w:w w:val="80"/>
        </w:rPr>
        <w:t>superen</w:t>
      </w:r>
      <w:r>
        <w:rPr>
          <w:spacing w:val="14"/>
          <w:w w:val="80"/>
        </w:rPr>
        <w:t xml:space="preserve"> </w:t>
      </w:r>
      <w:r>
        <w:rPr>
          <w:w w:val="80"/>
        </w:rPr>
        <w:t>el</w:t>
      </w:r>
      <w:r>
        <w:rPr>
          <w:spacing w:val="14"/>
          <w:w w:val="80"/>
        </w:rPr>
        <w:t xml:space="preserve"> </w:t>
      </w:r>
      <w:r>
        <w:rPr>
          <w:w w:val="80"/>
        </w:rPr>
        <w:t>valor</w:t>
      </w:r>
      <w:r>
        <w:rPr>
          <w:spacing w:val="13"/>
          <w:w w:val="80"/>
        </w:rPr>
        <w:t xml:space="preserve"> </w:t>
      </w:r>
      <w:r>
        <w:rPr>
          <w:w w:val="80"/>
        </w:rPr>
        <w:t>estimado</w:t>
      </w:r>
      <w:r>
        <w:rPr>
          <w:spacing w:val="14"/>
          <w:w w:val="80"/>
        </w:rPr>
        <w:t xml:space="preserve"> </w:t>
      </w:r>
      <w:r>
        <w:rPr>
          <w:w w:val="80"/>
        </w:rPr>
        <w:t>del</w:t>
      </w:r>
      <w:r>
        <w:rPr>
          <w:spacing w:val="12"/>
          <w:w w:val="80"/>
        </w:rPr>
        <w:t xml:space="preserve"> </w:t>
      </w:r>
      <w:r>
        <w:rPr>
          <w:w w:val="80"/>
        </w:rPr>
        <w:t>proyecto,</w:t>
      </w:r>
      <w:r>
        <w:rPr>
          <w:spacing w:val="1"/>
          <w:w w:val="80"/>
        </w:rPr>
        <w:t xml:space="preserve"> </w:t>
      </w:r>
      <w:r>
        <w:rPr>
          <w:w w:val="90"/>
        </w:rPr>
        <w:t>descrito</w:t>
      </w:r>
      <w:r>
        <w:rPr>
          <w:spacing w:val="-8"/>
          <w:w w:val="90"/>
        </w:rPr>
        <w:t xml:space="preserve"> </w:t>
      </w:r>
      <w:r>
        <w:rPr>
          <w:w w:val="90"/>
        </w:rPr>
        <w:t>en</w:t>
      </w:r>
      <w:r>
        <w:rPr>
          <w:spacing w:val="-7"/>
          <w:w w:val="90"/>
        </w:rPr>
        <w:t xml:space="preserve"> </w:t>
      </w:r>
      <w:r>
        <w:rPr>
          <w:w w:val="90"/>
        </w:rPr>
        <w:t>el</w:t>
      </w:r>
      <w:r>
        <w:rPr>
          <w:spacing w:val="-8"/>
          <w:w w:val="90"/>
        </w:rPr>
        <w:t xml:space="preserve"> </w:t>
      </w:r>
      <w:r>
        <w:rPr>
          <w:w w:val="90"/>
        </w:rPr>
        <w:t>presupuesto</w:t>
      </w:r>
      <w:r>
        <w:rPr>
          <w:spacing w:val="-5"/>
          <w:w w:val="90"/>
        </w:rPr>
        <w:t xml:space="preserve"> </w:t>
      </w:r>
      <w:r>
        <w:rPr>
          <w:w w:val="90"/>
        </w:rPr>
        <w:t>oficial.</w:t>
      </w:r>
      <w:r>
        <w:t xml:space="preserve"> </w:t>
      </w:r>
    </w:p>
    <w:p w14:paraId="33F7327D" w14:textId="77777777" w:rsidR="00607E97" w:rsidRDefault="003A6ABD" w:rsidP="004D5BC5">
      <w:pPr>
        <w:pStyle w:val="Prrafodelista"/>
        <w:numPr>
          <w:ilvl w:val="0"/>
          <w:numId w:val="26"/>
        </w:numPr>
        <w:tabs>
          <w:tab w:val="left" w:pos="1575"/>
          <w:tab w:val="left" w:pos="1576"/>
        </w:tabs>
        <w:spacing w:line="273" w:lineRule="auto"/>
        <w:ind w:left="1575" w:right="1980" w:hanging="605"/>
        <w:jc w:val="left"/>
      </w:pPr>
      <w:r>
        <w:rPr>
          <w:w w:val="80"/>
        </w:rPr>
        <w:t>Gravámenes</w:t>
      </w:r>
      <w:r>
        <w:rPr>
          <w:spacing w:val="4"/>
          <w:w w:val="80"/>
        </w:rPr>
        <w:t xml:space="preserve"> </w:t>
      </w:r>
      <w:r>
        <w:rPr>
          <w:w w:val="80"/>
        </w:rPr>
        <w:t>o</w:t>
      </w:r>
      <w:r>
        <w:rPr>
          <w:spacing w:val="5"/>
          <w:w w:val="80"/>
        </w:rPr>
        <w:t xml:space="preserve"> </w:t>
      </w:r>
      <w:r>
        <w:rPr>
          <w:w w:val="80"/>
        </w:rPr>
        <w:t>impuestos</w:t>
      </w:r>
      <w:r>
        <w:rPr>
          <w:spacing w:val="7"/>
          <w:w w:val="80"/>
        </w:rPr>
        <w:t xml:space="preserve"> </w:t>
      </w:r>
      <w:r>
        <w:rPr>
          <w:w w:val="80"/>
        </w:rPr>
        <w:t>debe</w:t>
      </w:r>
      <w:r>
        <w:rPr>
          <w:spacing w:val="5"/>
          <w:w w:val="80"/>
        </w:rPr>
        <w:t xml:space="preserve"> </w:t>
      </w:r>
      <w:r>
        <w:rPr>
          <w:w w:val="80"/>
        </w:rPr>
        <w:t>pagar</w:t>
      </w:r>
      <w:r>
        <w:rPr>
          <w:spacing w:val="7"/>
          <w:w w:val="80"/>
        </w:rPr>
        <w:t xml:space="preserve"> </w:t>
      </w:r>
      <w:r>
        <w:rPr>
          <w:w w:val="80"/>
        </w:rPr>
        <w:t>el</w:t>
      </w:r>
      <w:r>
        <w:rPr>
          <w:spacing w:val="7"/>
          <w:w w:val="80"/>
        </w:rPr>
        <w:t xml:space="preserve"> </w:t>
      </w:r>
      <w:r>
        <w:rPr>
          <w:w w:val="80"/>
        </w:rPr>
        <w:t>contratista:</w:t>
      </w:r>
      <w:r>
        <w:rPr>
          <w:spacing w:val="5"/>
          <w:w w:val="80"/>
        </w:rPr>
        <w:t xml:space="preserve"> </w:t>
      </w:r>
      <w:r>
        <w:rPr>
          <w:w w:val="80"/>
        </w:rPr>
        <w:t>Retención</w:t>
      </w:r>
      <w:r>
        <w:rPr>
          <w:spacing w:val="7"/>
          <w:w w:val="80"/>
        </w:rPr>
        <w:t xml:space="preserve"> </w:t>
      </w:r>
      <w:r>
        <w:rPr>
          <w:w w:val="80"/>
        </w:rPr>
        <w:t>en</w:t>
      </w:r>
      <w:r>
        <w:rPr>
          <w:spacing w:val="5"/>
          <w:w w:val="80"/>
        </w:rPr>
        <w:t xml:space="preserve"> </w:t>
      </w:r>
      <w:r>
        <w:rPr>
          <w:w w:val="80"/>
        </w:rPr>
        <w:t>la</w:t>
      </w:r>
      <w:r>
        <w:rPr>
          <w:spacing w:val="7"/>
          <w:w w:val="80"/>
        </w:rPr>
        <w:t xml:space="preserve"> </w:t>
      </w:r>
      <w:r>
        <w:rPr>
          <w:w w:val="80"/>
        </w:rPr>
        <w:t>fuente</w:t>
      </w:r>
      <w:r>
        <w:rPr>
          <w:spacing w:val="6"/>
          <w:w w:val="80"/>
        </w:rPr>
        <w:t xml:space="preserve"> </w:t>
      </w:r>
      <w:r>
        <w:rPr>
          <w:w w:val="80"/>
        </w:rPr>
        <w:t>a</w:t>
      </w:r>
      <w:r>
        <w:rPr>
          <w:spacing w:val="7"/>
          <w:w w:val="80"/>
        </w:rPr>
        <w:t xml:space="preserve"> </w:t>
      </w:r>
      <w:r>
        <w:rPr>
          <w:w w:val="80"/>
        </w:rPr>
        <w:t>título</w:t>
      </w:r>
      <w:r>
        <w:rPr>
          <w:spacing w:val="3"/>
          <w:w w:val="80"/>
        </w:rPr>
        <w:t xml:space="preserve"> </w:t>
      </w:r>
      <w:r>
        <w:rPr>
          <w:w w:val="80"/>
        </w:rPr>
        <w:t>de</w:t>
      </w:r>
      <w:r>
        <w:rPr>
          <w:spacing w:val="4"/>
          <w:w w:val="80"/>
        </w:rPr>
        <w:t xml:space="preserve"> </w:t>
      </w:r>
      <w:r>
        <w:rPr>
          <w:w w:val="80"/>
        </w:rPr>
        <w:t>IVA,</w:t>
      </w:r>
      <w:r>
        <w:rPr>
          <w:spacing w:val="1"/>
          <w:w w:val="80"/>
        </w:rPr>
        <w:t xml:space="preserve"> </w:t>
      </w:r>
      <w:r>
        <w:rPr>
          <w:w w:val="80"/>
        </w:rPr>
        <w:t>Retención</w:t>
      </w:r>
      <w:r>
        <w:rPr>
          <w:spacing w:val="6"/>
          <w:w w:val="80"/>
        </w:rPr>
        <w:t xml:space="preserve"> </w:t>
      </w:r>
      <w:r>
        <w:rPr>
          <w:w w:val="80"/>
        </w:rPr>
        <w:t>en</w:t>
      </w:r>
      <w:r>
        <w:rPr>
          <w:spacing w:val="9"/>
          <w:w w:val="80"/>
        </w:rPr>
        <w:t xml:space="preserve"> </w:t>
      </w:r>
      <w:r>
        <w:rPr>
          <w:w w:val="80"/>
        </w:rPr>
        <w:t>la</w:t>
      </w:r>
      <w:r>
        <w:rPr>
          <w:spacing w:val="9"/>
          <w:w w:val="80"/>
        </w:rPr>
        <w:t xml:space="preserve"> </w:t>
      </w:r>
      <w:r>
        <w:rPr>
          <w:w w:val="80"/>
        </w:rPr>
        <w:t>fuente</w:t>
      </w:r>
      <w:r>
        <w:rPr>
          <w:spacing w:val="7"/>
          <w:w w:val="80"/>
        </w:rPr>
        <w:t xml:space="preserve"> </w:t>
      </w:r>
      <w:r>
        <w:rPr>
          <w:w w:val="80"/>
        </w:rPr>
        <w:t>a</w:t>
      </w:r>
      <w:r>
        <w:rPr>
          <w:spacing w:val="7"/>
          <w:w w:val="80"/>
        </w:rPr>
        <w:t xml:space="preserve"> </w:t>
      </w:r>
      <w:r>
        <w:rPr>
          <w:w w:val="80"/>
        </w:rPr>
        <w:t>título</w:t>
      </w:r>
      <w:r>
        <w:rPr>
          <w:spacing w:val="9"/>
          <w:w w:val="80"/>
        </w:rPr>
        <w:t xml:space="preserve"> </w:t>
      </w:r>
      <w:r>
        <w:rPr>
          <w:w w:val="80"/>
        </w:rPr>
        <w:t>de</w:t>
      </w:r>
      <w:r>
        <w:rPr>
          <w:spacing w:val="9"/>
          <w:w w:val="80"/>
        </w:rPr>
        <w:t xml:space="preserve"> </w:t>
      </w:r>
      <w:r>
        <w:rPr>
          <w:w w:val="80"/>
        </w:rPr>
        <w:t>renta,</w:t>
      </w:r>
      <w:r>
        <w:rPr>
          <w:spacing w:val="9"/>
          <w:w w:val="80"/>
        </w:rPr>
        <w:t xml:space="preserve"> </w:t>
      </w:r>
      <w:r>
        <w:rPr>
          <w:w w:val="80"/>
        </w:rPr>
        <w:t>Retención</w:t>
      </w:r>
      <w:r>
        <w:rPr>
          <w:spacing w:val="7"/>
          <w:w w:val="80"/>
        </w:rPr>
        <w:t xml:space="preserve"> </w:t>
      </w:r>
      <w:r>
        <w:rPr>
          <w:w w:val="80"/>
        </w:rPr>
        <w:t>en</w:t>
      </w:r>
      <w:r>
        <w:rPr>
          <w:spacing w:val="7"/>
          <w:w w:val="80"/>
        </w:rPr>
        <w:t xml:space="preserve"> </w:t>
      </w:r>
      <w:r>
        <w:rPr>
          <w:w w:val="80"/>
        </w:rPr>
        <w:t>la</w:t>
      </w:r>
      <w:r>
        <w:rPr>
          <w:spacing w:val="7"/>
          <w:w w:val="80"/>
        </w:rPr>
        <w:t xml:space="preserve"> </w:t>
      </w:r>
      <w:r>
        <w:rPr>
          <w:w w:val="80"/>
        </w:rPr>
        <w:t>fuente</w:t>
      </w:r>
      <w:r>
        <w:rPr>
          <w:spacing w:val="7"/>
          <w:w w:val="80"/>
        </w:rPr>
        <w:t xml:space="preserve"> </w:t>
      </w:r>
      <w:r>
        <w:rPr>
          <w:w w:val="80"/>
        </w:rPr>
        <w:t>a</w:t>
      </w:r>
      <w:r>
        <w:rPr>
          <w:spacing w:val="9"/>
          <w:w w:val="80"/>
        </w:rPr>
        <w:t xml:space="preserve"> </w:t>
      </w:r>
      <w:r>
        <w:rPr>
          <w:w w:val="80"/>
        </w:rPr>
        <w:t>título</w:t>
      </w:r>
      <w:r>
        <w:rPr>
          <w:spacing w:val="9"/>
          <w:w w:val="80"/>
        </w:rPr>
        <w:t xml:space="preserve"> </w:t>
      </w:r>
      <w:r>
        <w:rPr>
          <w:w w:val="80"/>
        </w:rPr>
        <w:t>de</w:t>
      </w:r>
      <w:r>
        <w:rPr>
          <w:spacing w:val="9"/>
          <w:w w:val="80"/>
        </w:rPr>
        <w:t xml:space="preserve"> </w:t>
      </w:r>
      <w:r>
        <w:rPr>
          <w:w w:val="80"/>
        </w:rPr>
        <w:t>industria</w:t>
      </w:r>
      <w:r>
        <w:rPr>
          <w:spacing w:val="8"/>
          <w:w w:val="80"/>
        </w:rPr>
        <w:t xml:space="preserve"> </w:t>
      </w:r>
      <w:r>
        <w:rPr>
          <w:w w:val="80"/>
        </w:rPr>
        <w:t>y</w:t>
      </w:r>
      <w:r>
        <w:rPr>
          <w:spacing w:val="7"/>
          <w:w w:val="80"/>
        </w:rPr>
        <w:t xml:space="preserve"> </w:t>
      </w:r>
      <w:r>
        <w:rPr>
          <w:w w:val="80"/>
        </w:rPr>
        <w:t>comercio</w:t>
      </w:r>
      <w:r>
        <w:t xml:space="preserve"> </w:t>
      </w:r>
    </w:p>
    <w:p w14:paraId="2D58A8B3" w14:textId="77777777" w:rsidR="00607E97" w:rsidRDefault="00607E97">
      <w:pPr>
        <w:pStyle w:val="Textoindependiente"/>
        <w:spacing w:before="4"/>
        <w:rPr>
          <w:sz w:val="24"/>
        </w:rPr>
      </w:pPr>
    </w:p>
    <w:p w14:paraId="3D4CA9DA" w14:textId="77777777" w:rsidR="00607E97" w:rsidRDefault="003A6ABD" w:rsidP="004D5BC5">
      <w:pPr>
        <w:pStyle w:val="Ttulo1"/>
        <w:numPr>
          <w:ilvl w:val="1"/>
          <w:numId w:val="27"/>
        </w:numPr>
        <w:tabs>
          <w:tab w:val="left" w:pos="1549"/>
        </w:tabs>
        <w:spacing w:before="184"/>
        <w:ind w:left="1548" w:hanging="430"/>
      </w:pPr>
      <w:r>
        <w:rPr>
          <w:w w:val="80"/>
        </w:rPr>
        <w:t>LUGAR</w:t>
      </w:r>
      <w:r>
        <w:rPr>
          <w:spacing w:val="10"/>
          <w:w w:val="80"/>
        </w:rPr>
        <w:t xml:space="preserve"> </w:t>
      </w:r>
      <w:r>
        <w:rPr>
          <w:w w:val="80"/>
        </w:rPr>
        <w:t>DE</w:t>
      </w:r>
      <w:r>
        <w:rPr>
          <w:spacing w:val="9"/>
          <w:w w:val="80"/>
        </w:rPr>
        <w:t xml:space="preserve"> </w:t>
      </w:r>
      <w:r>
        <w:rPr>
          <w:w w:val="80"/>
        </w:rPr>
        <w:t>EJECUCIÓN</w:t>
      </w:r>
      <w:r>
        <w:rPr>
          <w:spacing w:val="9"/>
          <w:w w:val="80"/>
        </w:rPr>
        <w:t xml:space="preserve"> </w:t>
      </w:r>
      <w:r>
        <w:rPr>
          <w:w w:val="80"/>
        </w:rPr>
        <w:t>DEL</w:t>
      </w:r>
      <w:r>
        <w:rPr>
          <w:spacing w:val="14"/>
          <w:w w:val="80"/>
        </w:rPr>
        <w:t xml:space="preserve"> </w:t>
      </w:r>
      <w:r>
        <w:rPr>
          <w:w w:val="80"/>
        </w:rPr>
        <w:t>CONTRATO</w:t>
      </w:r>
    </w:p>
    <w:p w14:paraId="411CED55" w14:textId="77777777" w:rsidR="00607E97" w:rsidRDefault="00607E97">
      <w:pPr>
        <w:pStyle w:val="Textoindependiente"/>
        <w:spacing w:before="7"/>
        <w:rPr>
          <w:rFonts w:ascii="Arial"/>
          <w:b/>
          <w:sz w:val="21"/>
        </w:rPr>
      </w:pPr>
    </w:p>
    <w:p w14:paraId="1F85036D" w14:textId="049B26E2" w:rsidR="005A3CC7" w:rsidRPr="005A3CC7" w:rsidRDefault="005A3CC7" w:rsidP="005A3CC7">
      <w:pPr>
        <w:pStyle w:val="Textoindependiente"/>
        <w:ind w:left="1121" w:right="1389"/>
        <w:jc w:val="both"/>
        <w:rPr>
          <w:w w:val="80"/>
        </w:rPr>
      </w:pPr>
      <w:r w:rsidRPr="005A3CC7">
        <w:rPr>
          <w:w w:val="80"/>
        </w:rPr>
        <w:t xml:space="preserve">El lugar de ejecución del contrato es en Aeropuertos </w:t>
      </w:r>
      <w:r w:rsidR="006B4A30" w:rsidRPr="005A3CC7">
        <w:rPr>
          <w:w w:val="80"/>
        </w:rPr>
        <w:t>Barranquilla, Cartagena</w:t>
      </w:r>
      <w:r w:rsidRPr="005A3CC7">
        <w:rPr>
          <w:w w:val="80"/>
        </w:rPr>
        <w:t xml:space="preserve"> y Valledupar de forma presencial y alcance virtual al resto de Aeropuertos Adscritos a la Regional Norte, previa coordinación con el supervisor del contrato.</w:t>
      </w:r>
    </w:p>
    <w:p w14:paraId="0C222622" w14:textId="77777777" w:rsidR="00607E97" w:rsidRDefault="003A6ABD">
      <w:pPr>
        <w:pStyle w:val="Textoindependiente"/>
        <w:ind w:left="725" w:right="1389"/>
      </w:pPr>
      <w:r>
        <w:rPr>
          <w:rFonts w:ascii="Arial MT" w:hAnsi="Arial MT"/>
          <w:w w:val="90"/>
        </w:rPr>
        <w:t>.</w:t>
      </w:r>
      <w:r>
        <w:t xml:space="preserve"> </w:t>
      </w:r>
    </w:p>
    <w:p w14:paraId="1807FF6E" w14:textId="77777777" w:rsidR="00EC37E1" w:rsidRDefault="00EC37E1">
      <w:pPr>
        <w:pStyle w:val="Textoindependiente"/>
        <w:ind w:left="725" w:right="1389"/>
      </w:pPr>
    </w:p>
    <w:p w14:paraId="05DEDFB4" w14:textId="77777777" w:rsidR="00607E97" w:rsidRDefault="00607E97">
      <w:pPr>
        <w:pStyle w:val="Textoindependiente"/>
        <w:spacing w:before="2"/>
        <w:rPr>
          <w:sz w:val="24"/>
        </w:rPr>
      </w:pPr>
    </w:p>
    <w:p w14:paraId="5238AD78" w14:textId="77777777" w:rsidR="00607E97" w:rsidRDefault="003A6ABD" w:rsidP="004D5BC5">
      <w:pPr>
        <w:pStyle w:val="Ttulo1"/>
        <w:numPr>
          <w:ilvl w:val="1"/>
          <w:numId w:val="27"/>
        </w:numPr>
        <w:tabs>
          <w:tab w:val="left" w:pos="1549"/>
        </w:tabs>
        <w:spacing w:before="1"/>
        <w:ind w:left="1548" w:hanging="430"/>
      </w:pPr>
      <w:bookmarkStart w:id="9" w:name="2.4._PLAZO_DE_EJECUCIÓN"/>
      <w:bookmarkEnd w:id="9"/>
      <w:r>
        <w:rPr>
          <w:w w:val="80"/>
        </w:rPr>
        <w:t>PLAZO</w:t>
      </w:r>
      <w:r>
        <w:rPr>
          <w:spacing w:val="11"/>
          <w:w w:val="80"/>
        </w:rPr>
        <w:t xml:space="preserve"> </w:t>
      </w:r>
      <w:r>
        <w:rPr>
          <w:w w:val="80"/>
        </w:rPr>
        <w:t>DE</w:t>
      </w:r>
      <w:r>
        <w:rPr>
          <w:spacing w:val="9"/>
          <w:w w:val="80"/>
        </w:rPr>
        <w:t xml:space="preserve"> </w:t>
      </w:r>
      <w:r>
        <w:rPr>
          <w:w w:val="80"/>
        </w:rPr>
        <w:t>EJECUCIÓN</w:t>
      </w:r>
    </w:p>
    <w:p w14:paraId="6363AD75" w14:textId="77777777" w:rsidR="00607E97" w:rsidRDefault="00607E97">
      <w:pPr>
        <w:pStyle w:val="Textoindependiente"/>
        <w:spacing w:before="3"/>
        <w:rPr>
          <w:rFonts w:ascii="Arial"/>
          <w:b/>
        </w:rPr>
      </w:pPr>
    </w:p>
    <w:p w14:paraId="02024BAE" w14:textId="12657E50" w:rsidR="00607E97" w:rsidRPr="00167F66" w:rsidRDefault="003A6ABD" w:rsidP="00EC37E1">
      <w:pPr>
        <w:pStyle w:val="Textoindependiente"/>
        <w:ind w:left="1121" w:right="1389"/>
        <w:jc w:val="both"/>
        <w:rPr>
          <w:spacing w:val="-3"/>
          <w:w w:val="85"/>
        </w:rPr>
      </w:pPr>
      <w:r>
        <w:rPr>
          <w:w w:val="80"/>
        </w:rPr>
        <w:t>El</w:t>
      </w:r>
      <w:r>
        <w:rPr>
          <w:spacing w:val="1"/>
          <w:w w:val="80"/>
        </w:rPr>
        <w:t xml:space="preserve"> </w:t>
      </w:r>
      <w:r>
        <w:rPr>
          <w:w w:val="80"/>
        </w:rPr>
        <w:t>plazo</w:t>
      </w:r>
      <w:r>
        <w:rPr>
          <w:spacing w:val="1"/>
          <w:w w:val="80"/>
        </w:rPr>
        <w:t xml:space="preserve"> </w:t>
      </w:r>
      <w:r>
        <w:rPr>
          <w:w w:val="80"/>
        </w:rPr>
        <w:t>de ejecución</w:t>
      </w:r>
      <w:r>
        <w:rPr>
          <w:spacing w:val="1"/>
          <w:w w:val="80"/>
        </w:rPr>
        <w:t xml:space="preserve"> </w:t>
      </w:r>
      <w:r>
        <w:rPr>
          <w:w w:val="80"/>
        </w:rPr>
        <w:t>del contrato</w:t>
      </w:r>
      <w:r>
        <w:rPr>
          <w:spacing w:val="1"/>
          <w:w w:val="80"/>
        </w:rPr>
        <w:t xml:space="preserve"> </w:t>
      </w:r>
      <w:r w:rsidR="005A3CC7">
        <w:rPr>
          <w:w w:val="80"/>
        </w:rPr>
        <w:t>OCHO meses (8)</w:t>
      </w:r>
      <w:r>
        <w:rPr>
          <w:w w:val="80"/>
        </w:rPr>
        <w:t>, previa</w:t>
      </w:r>
      <w:r>
        <w:rPr>
          <w:spacing w:val="1"/>
          <w:w w:val="80"/>
        </w:rPr>
        <w:t xml:space="preserve"> </w:t>
      </w:r>
      <w:r>
        <w:rPr>
          <w:w w:val="80"/>
        </w:rPr>
        <w:t>expedición del</w:t>
      </w:r>
      <w:r>
        <w:rPr>
          <w:spacing w:val="1"/>
          <w:w w:val="80"/>
        </w:rPr>
        <w:t xml:space="preserve"> </w:t>
      </w:r>
      <w:r>
        <w:rPr>
          <w:w w:val="80"/>
        </w:rPr>
        <w:t>registro presupuestal y</w:t>
      </w:r>
      <w:r>
        <w:rPr>
          <w:spacing w:val="-44"/>
          <w:w w:val="80"/>
        </w:rPr>
        <w:t xml:space="preserve"> </w:t>
      </w:r>
      <w:r>
        <w:rPr>
          <w:spacing w:val="-3"/>
          <w:w w:val="85"/>
        </w:rPr>
        <w:t>aprobación</w:t>
      </w:r>
      <w:r>
        <w:rPr>
          <w:spacing w:val="-4"/>
          <w:w w:val="85"/>
        </w:rPr>
        <w:t xml:space="preserve"> </w:t>
      </w:r>
      <w:r>
        <w:rPr>
          <w:spacing w:val="-3"/>
          <w:w w:val="85"/>
        </w:rPr>
        <w:t>de</w:t>
      </w:r>
      <w:r>
        <w:rPr>
          <w:spacing w:val="-5"/>
          <w:w w:val="85"/>
        </w:rPr>
        <w:t xml:space="preserve"> </w:t>
      </w:r>
      <w:r>
        <w:rPr>
          <w:spacing w:val="-3"/>
          <w:w w:val="85"/>
        </w:rPr>
        <w:t>las</w:t>
      </w:r>
      <w:r>
        <w:rPr>
          <w:spacing w:val="-5"/>
          <w:w w:val="85"/>
        </w:rPr>
        <w:t xml:space="preserve"> </w:t>
      </w:r>
      <w:r>
        <w:rPr>
          <w:spacing w:val="-3"/>
          <w:w w:val="85"/>
        </w:rPr>
        <w:t>garantías</w:t>
      </w:r>
      <w:r>
        <w:rPr>
          <w:spacing w:val="-2"/>
          <w:w w:val="85"/>
        </w:rPr>
        <w:t xml:space="preserve"> </w:t>
      </w:r>
      <w:r>
        <w:rPr>
          <w:spacing w:val="-3"/>
          <w:w w:val="85"/>
        </w:rPr>
        <w:t>(contado</w:t>
      </w:r>
      <w:r>
        <w:rPr>
          <w:spacing w:val="-1"/>
          <w:w w:val="85"/>
        </w:rPr>
        <w:t xml:space="preserve"> </w:t>
      </w:r>
      <w:r>
        <w:rPr>
          <w:spacing w:val="-3"/>
          <w:w w:val="85"/>
        </w:rPr>
        <w:t>a</w:t>
      </w:r>
      <w:r>
        <w:rPr>
          <w:spacing w:val="-5"/>
          <w:w w:val="85"/>
        </w:rPr>
        <w:t xml:space="preserve"> </w:t>
      </w:r>
      <w:r>
        <w:rPr>
          <w:spacing w:val="-3"/>
          <w:w w:val="85"/>
        </w:rPr>
        <w:t>partir</w:t>
      </w:r>
      <w:r>
        <w:rPr>
          <w:spacing w:val="-2"/>
          <w:w w:val="85"/>
        </w:rPr>
        <w:t xml:space="preserve"> </w:t>
      </w:r>
      <w:r>
        <w:rPr>
          <w:spacing w:val="-3"/>
          <w:w w:val="85"/>
        </w:rPr>
        <w:t>de</w:t>
      </w:r>
      <w:r>
        <w:rPr>
          <w:spacing w:val="-5"/>
          <w:w w:val="85"/>
        </w:rPr>
        <w:t xml:space="preserve"> </w:t>
      </w:r>
      <w:r>
        <w:rPr>
          <w:spacing w:val="-3"/>
          <w:w w:val="85"/>
        </w:rPr>
        <w:t>la</w:t>
      </w:r>
      <w:r>
        <w:rPr>
          <w:spacing w:val="-4"/>
          <w:w w:val="85"/>
        </w:rPr>
        <w:t xml:space="preserve"> </w:t>
      </w:r>
      <w:r>
        <w:rPr>
          <w:spacing w:val="-3"/>
          <w:w w:val="85"/>
        </w:rPr>
        <w:t>suscripción</w:t>
      </w:r>
      <w:r>
        <w:rPr>
          <w:w w:val="85"/>
        </w:rPr>
        <w:t xml:space="preserve"> </w:t>
      </w:r>
      <w:r>
        <w:rPr>
          <w:spacing w:val="-3"/>
          <w:w w:val="85"/>
        </w:rPr>
        <w:t>del</w:t>
      </w:r>
      <w:r>
        <w:rPr>
          <w:w w:val="85"/>
        </w:rPr>
        <w:t xml:space="preserve"> </w:t>
      </w:r>
      <w:r>
        <w:rPr>
          <w:spacing w:val="-3"/>
          <w:w w:val="85"/>
        </w:rPr>
        <w:t>acta</w:t>
      </w:r>
      <w:r>
        <w:rPr>
          <w:spacing w:val="-5"/>
          <w:w w:val="85"/>
        </w:rPr>
        <w:t xml:space="preserve"> </w:t>
      </w:r>
      <w:r>
        <w:rPr>
          <w:spacing w:val="-2"/>
          <w:w w:val="85"/>
        </w:rPr>
        <w:t>de</w:t>
      </w:r>
      <w:r>
        <w:rPr>
          <w:spacing w:val="-5"/>
          <w:w w:val="85"/>
        </w:rPr>
        <w:t xml:space="preserve"> </w:t>
      </w:r>
      <w:r>
        <w:rPr>
          <w:spacing w:val="-2"/>
          <w:w w:val="85"/>
        </w:rPr>
        <w:t>inicio.)</w:t>
      </w:r>
      <w:r>
        <w:t xml:space="preserve"> </w:t>
      </w:r>
      <w:r w:rsidR="00167F66" w:rsidRPr="00167F66">
        <w:rPr>
          <w:spacing w:val="-3"/>
          <w:w w:val="85"/>
        </w:rPr>
        <w:t xml:space="preserve">sin exceder </w:t>
      </w:r>
      <w:r w:rsidR="00906B3F">
        <w:rPr>
          <w:spacing w:val="-3"/>
          <w:w w:val="85"/>
        </w:rPr>
        <w:t>20 de diciembre</w:t>
      </w:r>
      <w:r w:rsidR="005124F1">
        <w:rPr>
          <w:spacing w:val="-3"/>
          <w:w w:val="85"/>
        </w:rPr>
        <w:t xml:space="preserve"> 2025</w:t>
      </w:r>
    </w:p>
    <w:p w14:paraId="2D1E1473" w14:textId="77777777" w:rsidR="00607E97" w:rsidRDefault="00607E97">
      <w:pPr>
        <w:pStyle w:val="Textoindependiente"/>
        <w:spacing w:before="1"/>
      </w:pPr>
    </w:p>
    <w:p w14:paraId="76034922" w14:textId="77777777" w:rsidR="00607E97" w:rsidRDefault="003A6ABD" w:rsidP="004D5BC5">
      <w:pPr>
        <w:pStyle w:val="Ttulo1"/>
        <w:numPr>
          <w:ilvl w:val="1"/>
          <w:numId w:val="27"/>
        </w:numPr>
        <w:tabs>
          <w:tab w:val="left" w:pos="1549"/>
        </w:tabs>
        <w:ind w:left="1548" w:hanging="430"/>
      </w:pPr>
      <w:bookmarkStart w:id="10" w:name="2.5._FORMA_DE_PAGO"/>
      <w:bookmarkEnd w:id="10"/>
      <w:r>
        <w:rPr>
          <w:w w:val="80"/>
        </w:rPr>
        <w:t>FORMA</w:t>
      </w:r>
      <w:r>
        <w:rPr>
          <w:spacing w:val="9"/>
          <w:w w:val="80"/>
        </w:rPr>
        <w:t xml:space="preserve"> </w:t>
      </w:r>
      <w:r>
        <w:rPr>
          <w:w w:val="80"/>
        </w:rPr>
        <w:t>DE</w:t>
      </w:r>
      <w:r>
        <w:rPr>
          <w:spacing w:val="7"/>
          <w:w w:val="80"/>
        </w:rPr>
        <w:t xml:space="preserve"> </w:t>
      </w:r>
      <w:r>
        <w:rPr>
          <w:w w:val="80"/>
        </w:rPr>
        <w:t>PAGO</w:t>
      </w:r>
    </w:p>
    <w:p w14:paraId="77198786" w14:textId="77777777" w:rsidR="00607E97" w:rsidRDefault="00607E97">
      <w:pPr>
        <w:pStyle w:val="Textoindependiente"/>
        <w:spacing w:before="6"/>
        <w:rPr>
          <w:rFonts w:ascii="Arial"/>
          <w:b/>
        </w:rPr>
      </w:pPr>
    </w:p>
    <w:p w14:paraId="55736D85" w14:textId="2D550DAC" w:rsidR="000C05F1" w:rsidRPr="00207545" w:rsidRDefault="003A6ABD" w:rsidP="00207545">
      <w:pPr>
        <w:pStyle w:val="Textoindependiente"/>
        <w:spacing w:before="1"/>
        <w:ind w:left="1121"/>
      </w:pPr>
      <w:r>
        <w:rPr>
          <w:spacing w:val="-2"/>
          <w:w w:val="80"/>
        </w:rPr>
        <w:t>La</w:t>
      </w:r>
      <w:r>
        <w:rPr>
          <w:spacing w:val="-4"/>
          <w:w w:val="80"/>
        </w:rPr>
        <w:t xml:space="preserve"> </w:t>
      </w:r>
      <w:r>
        <w:rPr>
          <w:spacing w:val="-2"/>
          <w:w w:val="80"/>
        </w:rPr>
        <w:t xml:space="preserve">Unidad </w:t>
      </w:r>
      <w:r>
        <w:rPr>
          <w:spacing w:val="-1"/>
          <w:w w:val="80"/>
        </w:rPr>
        <w:t>pagará</w:t>
      </w:r>
      <w:r>
        <w:rPr>
          <w:spacing w:val="-6"/>
          <w:w w:val="80"/>
        </w:rPr>
        <w:t xml:space="preserve"> </w:t>
      </w:r>
      <w:r>
        <w:rPr>
          <w:spacing w:val="-1"/>
          <w:w w:val="80"/>
        </w:rPr>
        <w:t>al</w:t>
      </w:r>
      <w:r>
        <w:rPr>
          <w:spacing w:val="-7"/>
          <w:w w:val="80"/>
        </w:rPr>
        <w:t xml:space="preserve"> </w:t>
      </w:r>
      <w:r>
        <w:rPr>
          <w:spacing w:val="-1"/>
          <w:w w:val="80"/>
        </w:rPr>
        <w:t>contratista</w:t>
      </w:r>
      <w:r>
        <w:rPr>
          <w:spacing w:val="-6"/>
          <w:w w:val="80"/>
        </w:rPr>
        <w:t xml:space="preserve"> </w:t>
      </w:r>
      <w:r>
        <w:rPr>
          <w:spacing w:val="-1"/>
          <w:w w:val="80"/>
        </w:rPr>
        <w:t>el</w:t>
      </w:r>
      <w:r>
        <w:rPr>
          <w:spacing w:val="-7"/>
          <w:w w:val="80"/>
        </w:rPr>
        <w:t xml:space="preserve"> </w:t>
      </w:r>
      <w:r>
        <w:rPr>
          <w:spacing w:val="-1"/>
          <w:w w:val="80"/>
        </w:rPr>
        <w:t>cien</w:t>
      </w:r>
      <w:r>
        <w:rPr>
          <w:spacing w:val="-6"/>
          <w:w w:val="80"/>
        </w:rPr>
        <w:t xml:space="preserve"> </w:t>
      </w:r>
      <w:r>
        <w:rPr>
          <w:spacing w:val="-1"/>
          <w:w w:val="80"/>
        </w:rPr>
        <w:t>por</w:t>
      </w:r>
      <w:r>
        <w:rPr>
          <w:spacing w:val="-9"/>
          <w:w w:val="80"/>
        </w:rPr>
        <w:t xml:space="preserve"> </w:t>
      </w:r>
      <w:r>
        <w:rPr>
          <w:spacing w:val="-1"/>
          <w:w w:val="80"/>
        </w:rPr>
        <w:t>cierto</w:t>
      </w:r>
      <w:r>
        <w:rPr>
          <w:spacing w:val="-7"/>
          <w:w w:val="80"/>
        </w:rPr>
        <w:t xml:space="preserve"> </w:t>
      </w:r>
      <w:r>
        <w:rPr>
          <w:spacing w:val="-1"/>
          <w:w w:val="80"/>
        </w:rPr>
        <w:t>(100%)</w:t>
      </w:r>
      <w:r>
        <w:rPr>
          <w:spacing w:val="-6"/>
          <w:w w:val="80"/>
        </w:rPr>
        <w:t xml:space="preserve"> </w:t>
      </w:r>
      <w:r>
        <w:rPr>
          <w:spacing w:val="-1"/>
          <w:w w:val="80"/>
        </w:rPr>
        <w:t>del</w:t>
      </w:r>
      <w:r>
        <w:rPr>
          <w:spacing w:val="-4"/>
          <w:w w:val="80"/>
        </w:rPr>
        <w:t xml:space="preserve"> </w:t>
      </w:r>
      <w:r>
        <w:rPr>
          <w:spacing w:val="-1"/>
          <w:w w:val="80"/>
        </w:rPr>
        <w:t>valor</w:t>
      </w:r>
      <w:r>
        <w:rPr>
          <w:spacing w:val="-6"/>
          <w:w w:val="80"/>
        </w:rPr>
        <w:t xml:space="preserve"> </w:t>
      </w:r>
      <w:r>
        <w:rPr>
          <w:spacing w:val="-1"/>
          <w:w w:val="80"/>
        </w:rPr>
        <w:t>del</w:t>
      </w:r>
      <w:r>
        <w:rPr>
          <w:spacing w:val="-7"/>
          <w:w w:val="80"/>
        </w:rPr>
        <w:t xml:space="preserve"> </w:t>
      </w:r>
      <w:r>
        <w:rPr>
          <w:spacing w:val="-1"/>
          <w:w w:val="80"/>
        </w:rPr>
        <w:t>contrato de</w:t>
      </w:r>
      <w:r>
        <w:rPr>
          <w:spacing w:val="-7"/>
          <w:w w:val="80"/>
        </w:rPr>
        <w:t xml:space="preserve"> </w:t>
      </w:r>
      <w:r>
        <w:rPr>
          <w:spacing w:val="-1"/>
          <w:w w:val="80"/>
        </w:rPr>
        <w:t>la</w:t>
      </w:r>
      <w:r>
        <w:rPr>
          <w:spacing w:val="-7"/>
          <w:w w:val="80"/>
        </w:rPr>
        <w:t xml:space="preserve"> </w:t>
      </w:r>
      <w:r>
        <w:rPr>
          <w:spacing w:val="-1"/>
          <w:w w:val="80"/>
        </w:rPr>
        <w:t>siguiente</w:t>
      </w:r>
      <w:r>
        <w:rPr>
          <w:spacing w:val="-6"/>
          <w:w w:val="80"/>
        </w:rPr>
        <w:t xml:space="preserve"> </w:t>
      </w:r>
      <w:r>
        <w:rPr>
          <w:spacing w:val="-1"/>
          <w:w w:val="80"/>
        </w:rPr>
        <w:t>manera:</w:t>
      </w:r>
      <w:r>
        <w:t xml:space="preserve"> </w:t>
      </w:r>
    </w:p>
    <w:p w14:paraId="483D753C" w14:textId="77777777" w:rsidR="000C05F1" w:rsidRPr="000C05F1" w:rsidRDefault="000C05F1" w:rsidP="000C05F1">
      <w:pPr>
        <w:pStyle w:val="Textoindependiente"/>
        <w:spacing w:before="1"/>
        <w:ind w:left="1121"/>
        <w:rPr>
          <w:spacing w:val="-2"/>
          <w:w w:val="80"/>
        </w:rPr>
      </w:pPr>
    </w:p>
    <w:p w14:paraId="78C76A8A" w14:textId="77777777" w:rsidR="000C05F1" w:rsidRPr="000C05F1" w:rsidRDefault="000C05F1" w:rsidP="000C05F1">
      <w:pPr>
        <w:pStyle w:val="Textoindependiente"/>
        <w:spacing w:before="1"/>
        <w:ind w:left="1121"/>
        <w:rPr>
          <w:spacing w:val="-2"/>
          <w:w w:val="80"/>
        </w:rPr>
      </w:pPr>
      <w:r w:rsidRPr="000C05F1">
        <w:rPr>
          <w:spacing w:val="-2"/>
          <w:w w:val="80"/>
        </w:rPr>
        <w:t>Mensualidades Vencidas</w:t>
      </w:r>
    </w:p>
    <w:p w14:paraId="154F37FB" w14:textId="77777777" w:rsidR="000C05F1" w:rsidRPr="000C05F1" w:rsidRDefault="000C05F1" w:rsidP="000C05F1">
      <w:pPr>
        <w:pStyle w:val="Textoindependiente"/>
        <w:spacing w:before="1"/>
        <w:ind w:left="1121"/>
        <w:rPr>
          <w:spacing w:val="-2"/>
          <w:w w:val="80"/>
        </w:rPr>
      </w:pPr>
    </w:p>
    <w:p w14:paraId="1B2357CD" w14:textId="77777777" w:rsidR="000C05F1" w:rsidRPr="000C05F1" w:rsidRDefault="000C05F1" w:rsidP="005124F1">
      <w:pPr>
        <w:pStyle w:val="Textoindependiente"/>
        <w:spacing w:before="1"/>
        <w:ind w:left="1121"/>
        <w:jc w:val="both"/>
        <w:rPr>
          <w:spacing w:val="-2"/>
          <w:w w:val="80"/>
        </w:rPr>
      </w:pPr>
      <w:r w:rsidRPr="000C05F1">
        <w:rPr>
          <w:spacing w:val="-2"/>
          <w:w w:val="80"/>
        </w:rPr>
        <w:t>Por mensualidades vencidas, previa presentación de la factura comercial o documento equivalente, según corresponda, previa suscripción del acta de recibo parcial por parte del supervisor y representante legal del contratista. Para tal fin se deberá aportar la factura comercial o documento equivalente, según sea el caso y el informe de cumplimiento mensual de las obligaciones derivadas del contrato, suscrito por el supervisor del contrato.</w:t>
      </w:r>
    </w:p>
    <w:p w14:paraId="35EC0F1E" w14:textId="77777777" w:rsidR="000C05F1" w:rsidRPr="002F56DF" w:rsidRDefault="000C05F1" w:rsidP="000C05F1">
      <w:pPr>
        <w:pStyle w:val="Textoindependiente"/>
        <w:ind w:left="284"/>
      </w:pPr>
    </w:p>
    <w:p w14:paraId="3C0CBBDA" w14:textId="77777777" w:rsidR="000C05F1" w:rsidRPr="002F56DF" w:rsidRDefault="000C05F1" w:rsidP="000C05F1">
      <w:pPr>
        <w:pStyle w:val="Ttulo1"/>
        <w:spacing w:before="1"/>
        <w:ind w:left="292"/>
      </w:pPr>
      <w:r w:rsidRPr="002F56DF">
        <w:t>Notas:</w:t>
      </w:r>
    </w:p>
    <w:p w14:paraId="4F8F7EC0" w14:textId="77777777" w:rsidR="000C05F1" w:rsidRPr="005124F1" w:rsidRDefault="000C05F1" w:rsidP="000C05F1">
      <w:pPr>
        <w:pStyle w:val="Textoindependiente"/>
        <w:spacing w:before="10"/>
        <w:rPr>
          <w:rFonts w:ascii="Arial" w:hAnsi="Arial" w:cs="Arial"/>
          <w:b/>
          <w:sz w:val="21"/>
        </w:rPr>
      </w:pPr>
    </w:p>
    <w:p w14:paraId="4EFE5C72" w14:textId="77777777" w:rsidR="000C05F1" w:rsidRPr="00906B3F" w:rsidRDefault="000C05F1" w:rsidP="000C05F1">
      <w:pPr>
        <w:pStyle w:val="Textoindependiente"/>
        <w:numPr>
          <w:ilvl w:val="0"/>
          <w:numId w:val="33"/>
        </w:numPr>
        <w:spacing w:before="1"/>
        <w:jc w:val="both"/>
        <w:rPr>
          <w:spacing w:val="-2"/>
          <w:w w:val="80"/>
        </w:rPr>
      </w:pPr>
      <w:r w:rsidRPr="00906B3F">
        <w:rPr>
          <w:spacing w:val="-2"/>
          <w:w w:val="80"/>
        </w:rPr>
        <w:t>Se deberá anexar certificación de recibo a satisfacción por cada apoyo a la supervisión para proceder con el trámite de pago. Dichas certificaciones deben estar dirigidas al supervisor designado en el contrato.</w:t>
      </w:r>
    </w:p>
    <w:p w14:paraId="0F2D734F" w14:textId="77777777" w:rsidR="000C05F1" w:rsidRPr="00906B3F" w:rsidRDefault="000C05F1" w:rsidP="000C05F1">
      <w:pPr>
        <w:pStyle w:val="Textoindependiente"/>
        <w:numPr>
          <w:ilvl w:val="0"/>
          <w:numId w:val="33"/>
        </w:numPr>
        <w:spacing w:before="1"/>
        <w:jc w:val="both"/>
        <w:rPr>
          <w:spacing w:val="-2"/>
          <w:w w:val="80"/>
        </w:rPr>
      </w:pPr>
      <w:r w:rsidRPr="00906B3F">
        <w:rPr>
          <w:spacing w:val="-2"/>
          <w:w w:val="80"/>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5DAD54C5" w14:textId="77777777" w:rsidR="000C05F1" w:rsidRPr="00906B3F" w:rsidRDefault="000C05F1" w:rsidP="000C05F1">
      <w:pPr>
        <w:pStyle w:val="Textoindependiente"/>
        <w:numPr>
          <w:ilvl w:val="0"/>
          <w:numId w:val="33"/>
        </w:numPr>
        <w:spacing w:before="1"/>
        <w:jc w:val="both"/>
        <w:rPr>
          <w:spacing w:val="-2"/>
          <w:w w:val="80"/>
        </w:rPr>
      </w:pPr>
      <w:r w:rsidRPr="00906B3F">
        <w:rPr>
          <w:spacing w:val="-2"/>
          <w:w w:val="80"/>
        </w:rPr>
        <w:t xml:space="preserve">La Entidad hará las retenciones a que haya lugar sobre cada pago de acuerdo con las disposiciones </w:t>
      </w:r>
    </w:p>
    <w:p w14:paraId="5D99F6CF" w14:textId="77777777" w:rsidR="000C05F1" w:rsidRPr="00906B3F" w:rsidRDefault="000C05F1" w:rsidP="00906B3F">
      <w:pPr>
        <w:pStyle w:val="Textoindependiente"/>
        <w:numPr>
          <w:ilvl w:val="0"/>
          <w:numId w:val="33"/>
        </w:numPr>
        <w:spacing w:before="1"/>
        <w:jc w:val="both"/>
        <w:rPr>
          <w:spacing w:val="-2"/>
          <w:w w:val="80"/>
        </w:rPr>
      </w:pPr>
      <w:r w:rsidRPr="00906B3F">
        <w:rPr>
          <w:spacing w:val="-2"/>
          <w:w w:val="80"/>
        </w:rPr>
        <w:t>Legales vigentes sobre la materia.</w:t>
      </w:r>
    </w:p>
    <w:p w14:paraId="769E5CF4" w14:textId="77777777" w:rsidR="000C05F1" w:rsidRPr="00906B3F" w:rsidRDefault="000C05F1" w:rsidP="00906B3F">
      <w:pPr>
        <w:pStyle w:val="Textoindependiente"/>
        <w:numPr>
          <w:ilvl w:val="0"/>
          <w:numId w:val="33"/>
        </w:numPr>
        <w:spacing w:before="1"/>
        <w:jc w:val="both"/>
      </w:pPr>
      <w:r w:rsidRPr="00906B3F">
        <w:rPr>
          <w:spacing w:val="-2"/>
          <w:w w:val="80"/>
        </w:rPr>
        <w:t>Los pagos deberán tramitarse y publicarse a través de la plataforma SECOP II.</w:t>
      </w:r>
    </w:p>
    <w:p w14:paraId="41F1A364" w14:textId="77777777" w:rsidR="00906B3F" w:rsidRPr="00906B3F" w:rsidRDefault="00906B3F" w:rsidP="00906B3F">
      <w:pPr>
        <w:pStyle w:val="Textoindependiente"/>
        <w:spacing w:before="1"/>
        <w:ind w:left="720"/>
      </w:pPr>
    </w:p>
    <w:p w14:paraId="34610336" w14:textId="77777777" w:rsidR="00167F66" w:rsidRPr="00906B3F" w:rsidRDefault="000C05F1" w:rsidP="00906B3F">
      <w:pPr>
        <w:pStyle w:val="Textoindependiente"/>
        <w:spacing w:before="1"/>
        <w:ind w:left="720"/>
        <w:jc w:val="both"/>
        <w:rPr>
          <w:b/>
          <w:spacing w:val="-2"/>
          <w:w w:val="80"/>
        </w:rPr>
      </w:pPr>
      <w:r w:rsidRPr="00906B3F">
        <w:rPr>
          <w:b/>
          <w:spacing w:val="-2"/>
          <w:w w:val="80"/>
        </w:rPr>
        <w:t>Para el último pago se deben cumplir las condiciones anteriormente señaladas y prórroga de las garantías a que haya lugar, debidamente aprobadas por la Unidad, cuando a ello hubiere lugar</w:t>
      </w:r>
    </w:p>
    <w:p w14:paraId="08C51127" w14:textId="77777777" w:rsidR="00607E97" w:rsidRDefault="00607E97">
      <w:pPr>
        <w:pStyle w:val="Textoindependiente"/>
        <w:spacing w:before="9"/>
        <w:rPr>
          <w:rFonts w:ascii="Arial"/>
          <w:b/>
          <w:sz w:val="21"/>
        </w:rPr>
      </w:pPr>
    </w:p>
    <w:p w14:paraId="0B2FB32D" w14:textId="77777777" w:rsidR="00607E97" w:rsidRDefault="00607E97">
      <w:pPr>
        <w:pStyle w:val="Textoindependiente"/>
        <w:spacing w:before="8"/>
        <w:rPr>
          <w:rFonts w:ascii="Arial MT"/>
          <w:sz w:val="21"/>
        </w:rPr>
      </w:pPr>
    </w:p>
    <w:p w14:paraId="3FF98D0E" w14:textId="77777777" w:rsidR="00607E97" w:rsidRDefault="00607E97">
      <w:pPr>
        <w:pStyle w:val="Textoindependiente"/>
        <w:spacing w:before="2"/>
        <w:rPr>
          <w:rFonts w:ascii="Arial MT"/>
          <w:sz w:val="13"/>
        </w:rPr>
      </w:pPr>
    </w:p>
    <w:p w14:paraId="63A52568" w14:textId="77777777" w:rsidR="00607E97" w:rsidRDefault="003A6ABD">
      <w:pPr>
        <w:pStyle w:val="Ttulo1"/>
        <w:spacing w:before="100" w:line="252" w:lineRule="exact"/>
        <w:ind w:left="159"/>
      </w:pPr>
      <w:r>
        <w:rPr>
          <w:w w:val="90"/>
        </w:rPr>
        <w:lastRenderedPageBreak/>
        <w:t>NOTA:</w:t>
      </w:r>
    </w:p>
    <w:p w14:paraId="5198E005" w14:textId="77777777" w:rsidR="00607E97" w:rsidRDefault="003A6ABD" w:rsidP="004D5BC5">
      <w:pPr>
        <w:pStyle w:val="Prrafodelista"/>
        <w:numPr>
          <w:ilvl w:val="0"/>
          <w:numId w:val="25"/>
        </w:numPr>
        <w:tabs>
          <w:tab w:val="left" w:pos="880"/>
        </w:tabs>
        <w:ind w:right="256"/>
        <w:jc w:val="both"/>
        <w:rPr>
          <w:rFonts w:ascii="Arial" w:hAnsi="Arial"/>
        </w:rPr>
      </w:pPr>
      <w:r>
        <w:rPr>
          <w:rFonts w:ascii="Arial MT" w:hAnsi="Arial MT"/>
          <w:w w:val="80"/>
        </w:rPr>
        <w:t>La Entidad no se hace responsable por las demoras presentadas en el trámite para el pago al contratista cuando ellas fueren</w:t>
      </w:r>
      <w:r>
        <w:rPr>
          <w:rFonts w:ascii="Arial MT" w:hAnsi="Arial MT"/>
          <w:spacing w:val="1"/>
          <w:w w:val="80"/>
        </w:rPr>
        <w:t xml:space="preserve"> </w:t>
      </w:r>
      <w:r>
        <w:rPr>
          <w:rFonts w:ascii="Arial MT" w:hAnsi="Arial MT"/>
          <w:w w:val="85"/>
        </w:rPr>
        <w:t>ocasionadas por encontrarse incompleta la documentación de soporte o no ajustarse a cualquiera de las condiciones</w:t>
      </w:r>
      <w:r>
        <w:rPr>
          <w:rFonts w:ascii="Arial MT" w:hAnsi="Arial MT"/>
          <w:spacing w:val="1"/>
          <w:w w:val="85"/>
        </w:rPr>
        <w:t xml:space="preserve"> </w:t>
      </w:r>
      <w:r>
        <w:rPr>
          <w:rFonts w:ascii="Arial MT" w:hAnsi="Arial MT"/>
          <w:w w:val="90"/>
        </w:rPr>
        <w:t>establecidas</w:t>
      </w:r>
      <w:r>
        <w:rPr>
          <w:rFonts w:ascii="Arial MT" w:hAnsi="Arial MT"/>
          <w:spacing w:val="-7"/>
          <w:w w:val="90"/>
        </w:rPr>
        <w:t xml:space="preserve"> </w:t>
      </w:r>
      <w:r>
        <w:rPr>
          <w:rFonts w:ascii="Arial MT" w:hAnsi="Arial MT"/>
          <w:w w:val="90"/>
        </w:rPr>
        <w:t>en</w:t>
      </w:r>
      <w:r>
        <w:rPr>
          <w:rFonts w:ascii="Arial MT" w:hAnsi="Arial MT"/>
          <w:spacing w:val="-6"/>
          <w:w w:val="90"/>
        </w:rPr>
        <w:t xml:space="preserve"> </w:t>
      </w:r>
      <w:r>
        <w:rPr>
          <w:rFonts w:ascii="Arial MT" w:hAnsi="Arial MT"/>
          <w:w w:val="90"/>
        </w:rPr>
        <w:t>el</w:t>
      </w:r>
      <w:r>
        <w:rPr>
          <w:rFonts w:ascii="Arial MT" w:hAnsi="Arial MT"/>
          <w:spacing w:val="-6"/>
          <w:w w:val="90"/>
        </w:rPr>
        <w:t xml:space="preserve"> </w:t>
      </w:r>
      <w:r>
        <w:rPr>
          <w:rFonts w:ascii="Arial MT" w:hAnsi="Arial MT"/>
          <w:w w:val="90"/>
        </w:rPr>
        <w:t>Contrato.</w:t>
      </w:r>
    </w:p>
    <w:p w14:paraId="70D70677" w14:textId="77777777" w:rsidR="00607E97" w:rsidRDefault="003A6ABD" w:rsidP="004D5BC5">
      <w:pPr>
        <w:pStyle w:val="Prrafodelista"/>
        <w:numPr>
          <w:ilvl w:val="0"/>
          <w:numId w:val="25"/>
        </w:numPr>
        <w:tabs>
          <w:tab w:val="left" w:pos="880"/>
        </w:tabs>
        <w:ind w:right="259"/>
        <w:jc w:val="both"/>
        <w:rPr>
          <w:rFonts w:ascii="Arial" w:hAnsi="Arial"/>
        </w:rPr>
      </w:pPr>
      <w:r>
        <w:rPr>
          <w:rFonts w:ascii="Arial MT" w:hAnsi="Arial MT"/>
          <w:w w:val="80"/>
        </w:rPr>
        <w:t>La Entidad hará las</w:t>
      </w:r>
      <w:r>
        <w:rPr>
          <w:rFonts w:ascii="Arial MT" w:hAnsi="Arial MT"/>
          <w:spacing w:val="36"/>
        </w:rPr>
        <w:t xml:space="preserve"> </w:t>
      </w:r>
      <w:r>
        <w:rPr>
          <w:rFonts w:ascii="Arial MT" w:hAnsi="Arial MT"/>
          <w:w w:val="80"/>
        </w:rPr>
        <w:t>retenciones</w:t>
      </w:r>
      <w:r>
        <w:rPr>
          <w:rFonts w:ascii="Arial MT" w:hAnsi="Arial MT"/>
          <w:spacing w:val="37"/>
        </w:rPr>
        <w:t xml:space="preserve"> </w:t>
      </w:r>
      <w:r>
        <w:rPr>
          <w:rFonts w:ascii="Arial MT" w:hAnsi="Arial MT"/>
          <w:w w:val="80"/>
        </w:rPr>
        <w:t>a que haya lugar sobre cada pago de acuerdo con las disposiciones</w:t>
      </w:r>
      <w:r>
        <w:rPr>
          <w:rFonts w:ascii="Arial MT" w:hAnsi="Arial MT"/>
          <w:spacing w:val="37"/>
        </w:rPr>
        <w:t xml:space="preserve"> </w:t>
      </w:r>
      <w:r>
        <w:rPr>
          <w:rFonts w:ascii="Arial MT" w:hAnsi="Arial MT"/>
          <w:w w:val="80"/>
        </w:rPr>
        <w:t>legales</w:t>
      </w:r>
      <w:r>
        <w:rPr>
          <w:rFonts w:ascii="Arial MT" w:hAnsi="Arial MT"/>
          <w:spacing w:val="36"/>
        </w:rPr>
        <w:t xml:space="preserve"> </w:t>
      </w:r>
      <w:r>
        <w:rPr>
          <w:rFonts w:ascii="Arial MT" w:hAnsi="Arial MT"/>
          <w:w w:val="80"/>
        </w:rPr>
        <w:t>vigentes sobre</w:t>
      </w:r>
      <w:r>
        <w:rPr>
          <w:rFonts w:ascii="Arial MT" w:hAnsi="Arial MT"/>
          <w:spacing w:val="1"/>
          <w:w w:val="80"/>
        </w:rPr>
        <w:t xml:space="preserve"> </w:t>
      </w:r>
      <w:r>
        <w:rPr>
          <w:rFonts w:ascii="Arial MT" w:hAnsi="Arial MT"/>
          <w:w w:val="90"/>
        </w:rPr>
        <w:t>la</w:t>
      </w:r>
      <w:r>
        <w:rPr>
          <w:rFonts w:ascii="Arial MT" w:hAnsi="Arial MT"/>
          <w:spacing w:val="-6"/>
          <w:w w:val="90"/>
        </w:rPr>
        <w:t xml:space="preserve"> </w:t>
      </w:r>
      <w:r>
        <w:rPr>
          <w:rFonts w:ascii="Arial MT" w:hAnsi="Arial MT"/>
          <w:w w:val="90"/>
        </w:rPr>
        <w:t>materia.</w:t>
      </w:r>
    </w:p>
    <w:p w14:paraId="041FFD98" w14:textId="77777777" w:rsidR="00607E97" w:rsidRDefault="003A6ABD" w:rsidP="004D5BC5">
      <w:pPr>
        <w:pStyle w:val="Prrafodelista"/>
        <w:numPr>
          <w:ilvl w:val="0"/>
          <w:numId w:val="25"/>
        </w:numPr>
        <w:tabs>
          <w:tab w:val="left" w:pos="880"/>
        </w:tabs>
        <w:spacing w:line="252" w:lineRule="exact"/>
        <w:jc w:val="both"/>
      </w:pPr>
      <w:r>
        <w:rPr>
          <w:rFonts w:ascii="Arial MT" w:hAnsi="Arial MT"/>
          <w:w w:val="80"/>
        </w:rPr>
        <w:t>L</w:t>
      </w:r>
      <w:r>
        <w:rPr>
          <w:rFonts w:ascii="Arial MT" w:hAnsi="Arial MT"/>
          <w:w w:val="80"/>
          <w:u w:val="single"/>
        </w:rPr>
        <w:t>os</w:t>
      </w:r>
      <w:r>
        <w:rPr>
          <w:rFonts w:ascii="Arial MT" w:hAnsi="Arial MT"/>
          <w:spacing w:val="10"/>
          <w:w w:val="80"/>
          <w:u w:val="single"/>
        </w:rPr>
        <w:t xml:space="preserve"> </w:t>
      </w:r>
      <w:r>
        <w:rPr>
          <w:rFonts w:ascii="Arial MT" w:hAnsi="Arial MT"/>
          <w:w w:val="80"/>
          <w:u w:val="single"/>
        </w:rPr>
        <w:t>pagos</w:t>
      </w:r>
      <w:r>
        <w:rPr>
          <w:rFonts w:ascii="Arial MT" w:hAnsi="Arial MT"/>
          <w:spacing w:val="11"/>
          <w:w w:val="80"/>
          <w:u w:val="single"/>
        </w:rPr>
        <w:t xml:space="preserve"> </w:t>
      </w:r>
      <w:r>
        <w:rPr>
          <w:rFonts w:ascii="Arial MT" w:hAnsi="Arial MT"/>
          <w:w w:val="80"/>
          <w:u w:val="single"/>
        </w:rPr>
        <w:t>deberán</w:t>
      </w:r>
      <w:r>
        <w:rPr>
          <w:rFonts w:ascii="Arial MT" w:hAnsi="Arial MT"/>
          <w:spacing w:val="10"/>
          <w:w w:val="80"/>
          <w:u w:val="single"/>
        </w:rPr>
        <w:t xml:space="preserve"> </w:t>
      </w:r>
      <w:r>
        <w:rPr>
          <w:rFonts w:ascii="Arial MT" w:hAnsi="Arial MT"/>
          <w:w w:val="80"/>
          <w:u w:val="single"/>
        </w:rPr>
        <w:t>tramitarse</w:t>
      </w:r>
      <w:r>
        <w:rPr>
          <w:rFonts w:ascii="Arial MT" w:hAnsi="Arial MT"/>
          <w:spacing w:val="8"/>
          <w:w w:val="80"/>
          <w:u w:val="single"/>
        </w:rPr>
        <w:t xml:space="preserve"> </w:t>
      </w:r>
      <w:r>
        <w:rPr>
          <w:rFonts w:ascii="Arial MT" w:hAnsi="Arial MT"/>
          <w:w w:val="80"/>
          <w:u w:val="single"/>
        </w:rPr>
        <w:t>y</w:t>
      </w:r>
      <w:r>
        <w:rPr>
          <w:rFonts w:ascii="Arial MT" w:hAnsi="Arial MT"/>
          <w:spacing w:val="11"/>
          <w:w w:val="80"/>
          <w:u w:val="single"/>
        </w:rPr>
        <w:t xml:space="preserve"> </w:t>
      </w:r>
      <w:r>
        <w:rPr>
          <w:rFonts w:ascii="Arial MT" w:hAnsi="Arial MT"/>
          <w:w w:val="80"/>
          <w:u w:val="single"/>
        </w:rPr>
        <w:t>publicarse</w:t>
      </w:r>
      <w:r>
        <w:rPr>
          <w:rFonts w:ascii="Arial MT" w:hAnsi="Arial MT"/>
          <w:spacing w:val="11"/>
          <w:w w:val="80"/>
          <w:u w:val="single"/>
        </w:rPr>
        <w:t xml:space="preserve"> </w:t>
      </w:r>
      <w:r>
        <w:rPr>
          <w:rFonts w:ascii="Arial MT" w:hAnsi="Arial MT"/>
          <w:w w:val="80"/>
          <w:u w:val="single"/>
        </w:rPr>
        <w:t>a</w:t>
      </w:r>
      <w:r>
        <w:rPr>
          <w:rFonts w:ascii="Arial MT" w:hAnsi="Arial MT"/>
          <w:spacing w:val="10"/>
          <w:w w:val="80"/>
          <w:u w:val="single"/>
        </w:rPr>
        <w:t xml:space="preserve"> </w:t>
      </w:r>
      <w:r>
        <w:rPr>
          <w:rFonts w:ascii="Arial MT" w:hAnsi="Arial MT"/>
          <w:w w:val="80"/>
          <w:u w:val="single"/>
        </w:rPr>
        <w:t>través</w:t>
      </w:r>
      <w:r>
        <w:rPr>
          <w:rFonts w:ascii="Arial MT" w:hAnsi="Arial MT"/>
          <w:spacing w:val="8"/>
          <w:w w:val="80"/>
          <w:u w:val="single"/>
        </w:rPr>
        <w:t xml:space="preserve"> </w:t>
      </w:r>
      <w:r>
        <w:rPr>
          <w:rFonts w:ascii="Arial MT" w:hAnsi="Arial MT"/>
          <w:w w:val="80"/>
          <w:u w:val="single"/>
        </w:rPr>
        <w:t>de</w:t>
      </w:r>
      <w:r>
        <w:rPr>
          <w:rFonts w:ascii="Arial MT" w:hAnsi="Arial MT"/>
          <w:spacing w:val="11"/>
          <w:w w:val="80"/>
          <w:u w:val="single"/>
        </w:rPr>
        <w:t xml:space="preserve"> </w:t>
      </w:r>
      <w:r>
        <w:rPr>
          <w:rFonts w:ascii="Arial MT" w:hAnsi="Arial MT"/>
          <w:w w:val="80"/>
          <w:u w:val="single"/>
        </w:rPr>
        <w:t>la</w:t>
      </w:r>
      <w:r>
        <w:rPr>
          <w:rFonts w:ascii="Arial MT" w:hAnsi="Arial MT"/>
          <w:spacing w:val="11"/>
          <w:w w:val="80"/>
          <w:u w:val="single"/>
        </w:rPr>
        <w:t xml:space="preserve"> </w:t>
      </w:r>
      <w:r>
        <w:rPr>
          <w:rFonts w:ascii="Arial MT" w:hAnsi="Arial MT"/>
          <w:w w:val="80"/>
          <w:u w:val="single"/>
        </w:rPr>
        <w:t>plataforma</w:t>
      </w:r>
      <w:r>
        <w:rPr>
          <w:rFonts w:ascii="Arial MT" w:hAnsi="Arial MT"/>
          <w:spacing w:val="10"/>
          <w:w w:val="80"/>
          <w:u w:val="single"/>
        </w:rPr>
        <w:t xml:space="preserve"> </w:t>
      </w:r>
      <w:r>
        <w:rPr>
          <w:rFonts w:ascii="Arial MT" w:hAnsi="Arial MT"/>
          <w:w w:val="80"/>
          <w:u w:val="single"/>
        </w:rPr>
        <w:t>SECOP</w:t>
      </w:r>
      <w:r>
        <w:rPr>
          <w:rFonts w:ascii="Arial MT" w:hAnsi="Arial MT"/>
          <w:spacing w:val="9"/>
          <w:w w:val="80"/>
          <w:u w:val="single"/>
        </w:rPr>
        <w:t xml:space="preserve"> </w:t>
      </w:r>
      <w:r>
        <w:rPr>
          <w:rFonts w:ascii="Arial MT" w:hAnsi="Arial MT"/>
          <w:w w:val="80"/>
          <w:u w:val="single"/>
        </w:rPr>
        <w:t>II</w:t>
      </w:r>
      <w:r>
        <w:rPr>
          <w:rFonts w:ascii="Arial MT" w:hAnsi="Arial MT"/>
          <w:w w:val="80"/>
        </w:rPr>
        <w:t>.</w:t>
      </w:r>
      <w:r>
        <w:t xml:space="preserve"> </w:t>
      </w:r>
    </w:p>
    <w:p w14:paraId="5A505528" w14:textId="77777777" w:rsidR="00607E97" w:rsidRDefault="00607E97" w:rsidP="004D5BC5">
      <w:pPr>
        <w:pStyle w:val="Ttulo1"/>
        <w:numPr>
          <w:ilvl w:val="2"/>
          <w:numId w:val="27"/>
        </w:numPr>
        <w:tabs>
          <w:tab w:val="left" w:pos="1807"/>
          <w:tab w:val="left" w:pos="1808"/>
        </w:tabs>
        <w:spacing w:before="94"/>
      </w:pPr>
    </w:p>
    <w:p w14:paraId="56DFCE6D" w14:textId="77777777" w:rsidR="00083445" w:rsidRDefault="00083445" w:rsidP="00083445">
      <w:pPr>
        <w:tabs>
          <w:tab w:val="left" w:pos="880"/>
        </w:tabs>
        <w:ind w:right="259"/>
        <w:jc w:val="both"/>
        <w:rPr>
          <w:rFonts w:ascii="Arial MT" w:hAnsi="Arial MT"/>
          <w:w w:val="80"/>
        </w:rPr>
      </w:pPr>
    </w:p>
    <w:p w14:paraId="62FEFED7" w14:textId="77777777" w:rsidR="00083445" w:rsidRPr="00083445" w:rsidRDefault="00083445" w:rsidP="004D5BC5">
      <w:pPr>
        <w:pStyle w:val="Prrafodelista"/>
        <w:numPr>
          <w:ilvl w:val="0"/>
          <w:numId w:val="25"/>
        </w:numPr>
        <w:tabs>
          <w:tab w:val="left" w:pos="880"/>
        </w:tabs>
        <w:ind w:right="259"/>
        <w:jc w:val="both"/>
        <w:rPr>
          <w:rFonts w:ascii="Arial" w:hAnsi="Arial"/>
        </w:rPr>
      </w:pPr>
      <w:r w:rsidRPr="00083445">
        <w:rPr>
          <w:rFonts w:ascii="Arial MT" w:hAnsi="Arial MT"/>
          <w:w w:val="80"/>
        </w:rPr>
        <w:t>Para el último pago se deben cumplir las condiciones anteriormente señaladas y prórroga de las garantías a que haya lugar,</w:t>
      </w:r>
      <w:r w:rsidRPr="00083445">
        <w:rPr>
          <w:rFonts w:ascii="Arial MT" w:hAnsi="Arial MT"/>
          <w:spacing w:val="1"/>
          <w:w w:val="80"/>
        </w:rPr>
        <w:t xml:space="preserve"> </w:t>
      </w:r>
      <w:r w:rsidRPr="00083445">
        <w:rPr>
          <w:rFonts w:ascii="Arial MT" w:hAnsi="Arial MT"/>
          <w:w w:val="90"/>
        </w:rPr>
        <w:t>debidamente</w:t>
      </w:r>
      <w:r w:rsidRPr="00083445">
        <w:rPr>
          <w:rFonts w:ascii="Arial MT" w:hAnsi="Arial MT"/>
          <w:spacing w:val="-12"/>
          <w:w w:val="90"/>
        </w:rPr>
        <w:t xml:space="preserve"> </w:t>
      </w:r>
      <w:r w:rsidRPr="00083445">
        <w:rPr>
          <w:rFonts w:ascii="Arial MT" w:hAnsi="Arial MT"/>
          <w:w w:val="90"/>
        </w:rPr>
        <w:t>aprobadas</w:t>
      </w:r>
      <w:r w:rsidRPr="00083445">
        <w:rPr>
          <w:rFonts w:ascii="Arial MT" w:hAnsi="Arial MT"/>
          <w:spacing w:val="-10"/>
          <w:w w:val="90"/>
        </w:rPr>
        <w:t xml:space="preserve"> </w:t>
      </w:r>
      <w:r w:rsidRPr="00083445">
        <w:rPr>
          <w:rFonts w:ascii="Arial MT" w:hAnsi="Arial MT"/>
          <w:w w:val="90"/>
        </w:rPr>
        <w:t>por</w:t>
      </w:r>
      <w:r w:rsidRPr="00083445">
        <w:rPr>
          <w:rFonts w:ascii="Arial MT" w:hAnsi="Arial MT"/>
          <w:spacing w:val="-10"/>
          <w:w w:val="90"/>
        </w:rPr>
        <w:t xml:space="preserve"> </w:t>
      </w:r>
      <w:r w:rsidRPr="00083445">
        <w:rPr>
          <w:rFonts w:ascii="Arial MT" w:hAnsi="Arial MT"/>
          <w:w w:val="90"/>
        </w:rPr>
        <w:t>la</w:t>
      </w:r>
      <w:r w:rsidRPr="00083445">
        <w:rPr>
          <w:rFonts w:ascii="Arial MT" w:hAnsi="Arial MT"/>
          <w:spacing w:val="-12"/>
          <w:w w:val="90"/>
        </w:rPr>
        <w:t xml:space="preserve"> </w:t>
      </w:r>
      <w:r w:rsidRPr="00083445">
        <w:rPr>
          <w:rFonts w:ascii="Arial MT" w:hAnsi="Arial MT"/>
          <w:w w:val="90"/>
        </w:rPr>
        <w:t>Unidad,</w:t>
      </w:r>
      <w:r w:rsidRPr="00083445">
        <w:rPr>
          <w:rFonts w:ascii="Arial MT" w:hAnsi="Arial MT"/>
          <w:spacing w:val="-13"/>
          <w:w w:val="90"/>
        </w:rPr>
        <w:t xml:space="preserve"> </w:t>
      </w:r>
      <w:r w:rsidRPr="00083445">
        <w:rPr>
          <w:rFonts w:ascii="Arial MT" w:hAnsi="Arial MT"/>
          <w:w w:val="90"/>
        </w:rPr>
        <w:t>cuando</w:t>
      </w:r>
      <w:r w:rsidRPr="00083445">
        <w:rPr>
          <w:rFonts w:ascii="Arial MT" w:hAnsi="Arial MT"/>
          <w:spacing w:val="-12"/>
          <w:w w:val="90"/>
        </w:rPr>
        <w:t xml:space="preserve"> </w:t>
      </w:r>
      <w:r w:rsidRPr="00083445">
        <w:rPr>
          <w:rFonts w:ascii="Arial MT" w:hAnsi="Arial MT"/>
          <w:w w:val="90"/>
        </w:rPr>
        <w:t>a</w:t>
      </w:r>
      <w:r w:rsidRPr="00083445">
        <w:rPr>
          <w:rFonts w:ascii="Arial MT" w:hAnsi="Arial MT"/>
          <w:spacing w:val="-10"/>
          <w:w w:val="90"/>
        </w:rPr>
        <w:t xml:space="preserve"> </w:t>
      </w:r>
      <w:r w:rsidRPr="00083445">
        <w:rPr>
          <w:rFonts w:ascii="Arial MT" w:hAnsi="Arial MT"/>
          <w:w w:val="90"/>
        </w:rPr>
        <w:t>ello</w:t>
      </w:r>
      <w:r w:rsidRPr="00083445">
        <w:rPr>
          <w:rFonts w:ascii="Arial MT" w:hAnsi="Arial MT"/>
          <w:spacing w:val="-9"/>
          <w:w w:val="90"/>
        </w:rPr>
        <w:t xml:space="preserve"> </w:t>
      </w:r>
      <w:r w:rsidRPr="00083445">
        <w:rPr>
          <w:rFonts w:ascii="Arial MT" w:hAnsi="Arial MT"/>
          <w:w w:val="90"/>
        </w:rPr>
        <w:t>hubiere</w:t>
      </w:r>
      <w:r w:rsidRPr="00083445">
        <w:rPr>
          <w:rFonts w:ascii="Arial MT" w:hAnsi="Arial MT"/>
          <w:spacing w:val="-13"/>
          <w:w w:val="90"/>
        </w:rPr>
        <w:t xml:space="preserve"> </w:t>
      </w:r>
      <w:r w:rsidRPr="00083445">
        <w:rPr>
          <w:rFonts w:ascii="Arial MT" w:hAnsi="Arial MT"/>
          <w:w w:val="90"/>
        </w:rPr>
        <w:t>lugar</w:t>
      </w:r>
    </w:p>
    <w:p w14:paraId="6B8376BD" w14:textId="77777777" w:rsidR="00083445" w:rsidRDefault="00083445" w:rsidP="00083445">
      <w:pPr>
        <w:pStyle w:val="Textoindependiente"/>
        <w:rPr>
          <w:rFonts w:ascii="Arial MT"/>
          <w:sz w:val="20"/>
        </w:rPr>
      </w:pPr>
    </w:p>
    <w:p w14:paraId="2D6F1B6F" w14:textId="77777777" w:rsidR="00083445" w:rsidRDefault="00083445" w:rsidP="00083445">
      <w:pPr>
        <w:pStyle w:val="Textoindependiente"/>
        <w:spacing w:before="7"/>
        <w:rPr>
          <w:rFonts w:ascii="Arial MT"/>
          <w:sz w:val="16"/>
        </w:rPr>
      </w:pPr>
    </w:p>
    <w:p w14:paraId="1A7C4506" w14:textId="77777777" w:rsidR="00607E97" w:rsidRDefault="00083445" w:rsidP="00083445">
      <w:pPr>
        <w:pStyle w:val="Textoindependiente"/>
        <w:spacing w:before="2"/>
        <w:rPr>
          <w:rFonts w:ascii="Arial"/>
          <w:b/>
          <w:sz w:val="8"/>
        </w:rPr>
      </w:pPr>
      <w:bookmarkStart w:id="11" w:name="2.5.1.__ANTICIPO_(NO_APLICA)"/>
      <w:bookmarkEnd w:id="11"/>
      <w:r>
        <w:rPr>
          <w:w w:val="80"/>
          <w:shd w:val="clear" w:color="auto" w:fill="D2D2D2"/>
        </w:rPr>
        <w:t xml:space="preserve">         ANTICIPO</w:t>
      </w:r>
      <w:r>
        <w:rPr>
          <w:spacing w:val="40"/>
          <w:shd w:val="clear" w:color="auto" w:fill="D2D2D2"/>
        </w:rPr>
        <w:t xml:space="preserve"> </w:t>
      </w:r>
      <w:r>
        <w:rPr>
          <w:w w:val="80"/>
          <w:shd w:val="clear" w:color="auto" w:fill="D2D2D2"/>
        </w:rPr>
        <w:t>(NO</w:t>
      </w:r>
      <w:r>
        <w:rPr>
          <w:spacing w:val="2"/>
          <w:w w:val="80"/>
          <w:shd w:val="clear" w:color="auto" w:fill="D2D2D2"/>
        </w:rPr>
        <w:t xml:space="preserve"> </w:t>
      </w:r>
      <w:r>
        <w:rPr>
          <w:w w:val="80"/>
          <w:shd w:val="clear" w:color="auto" w:fill="D2D2D2"/>
        </w:rPr>
        <w:t>APLICA)</w:t>
      </w:r>
    </w:p>
    <w:p w14:paraId="2C70A689" w14:textId="77777777" w:rsidR="00607E97" w:rsidRDefault="003A6ABD" w:rsidP="004D5BC5">
      <w:pPr>
        <w:pStyle w:val="Prrafodelista"/>
        <w:numPr>
          <w:ilvl w:val="1"/>
          <w:numId w:val="27"/>
        </w:numPr>
        <w:tabs>
          <w:tab w:val="left" w:pos="1549"/>
        </w:tabs>
        <w:spacing w:before="98"/>
        <w:ind w:left="1548" w:hanging="430"/>
      </w:pPr>
      <w:r>
        <w:rPr>
          <w:rFonts w:ascii="Arial"/>
          <w:b/>
          <w:w w:val="80"/>
        </w:rPr>
        <w:t>QUIENES</w:t>
      </w:r>
      <w:r>
        <w:rPr>
          <w:rFonts w:ascii="Arial"/>
          <w:b/>
          <w:spacing w:val="10"/>
          <w:w w:val="80"/>
        </w:rPr>
        <w:t xml:space="preserve"> </w:t>
      </w:r>
      <w:r>
        <w:rPr>
          <w:rFonts w:ascii="Arial"/>
          <w:b/>
          <w:w w:val="80"/>
        </w:rPr>
        <w:t>PUEDEN</w:t>
      </w:r>
      <w:r>
        <w:rPr>
          <w:rFonts w:ascii="Arial"/>
          <w:b/>
          <w:spacing w:val="11"/>
          <w:w w:val="80"/>
        </w:rPr>
        <w:t xml:space="preserve"> </w:t>
      </w:r>
      <w:r>
        <w:rPr>
          <w:rFonts w:ascii="Arial"/>
          <w:b/>
          <w:w w:val="80"/>
        </w:rPr>
        <w:t>PARTICIPAR</w:t>
      </w:r>
      <w:r>
        <w:t xml:space="preserve"> </w:t>
      </w:r>
    </w:p>
    <w:p w14:paraId="78B1A7D0" w14:textId="77777777" w:rsidR="00607E97" w:rsidRDefault="00607E97">
      <w:pPr>
        <w:pStyle w:val="Textoindependiente"/>
        <w:spacing w:before="10"/>
        <w:rPr>
          <w:sz w:val="21"/>
        </w:rPr>
      </w:pPr>
    </w:p>
    <w:p w14:paraId="527FD2CB" w14:textId="77777777" w:rsidR="00607E97" w:rsidRDefault="003A6ABD" w:rsidP="004D5BC5">
      <w:pPr>
        <w:pStyle w:val="Prrafodelista"/>
        <w:numPr>
          <w:ilvl w:val="0"/>
          <w:numId w:val="24"/>
        </w:numPr>
        <w:tabs>
          <w:tab w:val="left" w:pos="1549"/>
        </w:tabs>
        <w:spacing w:before="1"/>
        <w:ind w:right="1389"/>
        <w:jc w:val="both"/>
      </w:pPr>
      <w:r>
        <w:rPr>
          <w:w w:val="80"/>
        </w:rPr>
        <w:t>Pueden participar las personas naturales o jurídicas, nacionales o extranjeras con o sin sucursal en</w:t>
      </w:r>
      <w:r>
        <w:rPr>
          <w:spacing w:val="1"/>
          <w:w w:val="80"/>
        </w:rPr>
        <w:t xml:space="preserve"> </w:t>
      </w:r>
      <w:r>
        <w:rPr>
          <w:w w:val="85"/>
        </w:rPr>
        <w:t>Colombia, con capacidad jurídica para ofertar y contratar. También pueden participar consorcios,</w:t>
      </w:r>
      <w:r>
        <w:rPr>
          <w:spacing w:val="1"/>
          <w:w w:val="85"/>
        </w:rPr>
        <w:t xml:space="preserve"> </w:t>
      </w:r>
      <w:r>
        <w:rPr>
          <w:w w:val="80"/>
        </w:rPr>
        <w:t>uniones</w:t>
      </w:r>
      <w:r>
        <w:rPr>
          <w:spacing w:val="2"/>
          <w:w w:val="80"/>
        </w:rPr>
        <w:t xml:space="preserve"> </w:t>
      </w:r>
      <w:r>
        <w:rPr>
          <w:w w:val="80"/>
        </w:rPr>
        <w:t>temporales</w:t>
      </w:r>
      <w:r>
        <w:rPr>
          <w:spacing w:val="5"/>
          <w:w w:val="80"/>
        </w:rPr>
        <w:t xml:space="preserve"> </w:t>
      </w:r>
      <w:r>
        <w:rPr>
          <w:w w:val="80"/>
        </w:rPr>
        <w:t>o</w:t>
      </w:r>
      <w:r>
        <w:rPr>
          <w:spacing w:val="1"/>
          <w:w w:val="80"/>
        </w:rPr>
        <w:t xml:space="preserve"> </w:t>
      </w:r>
      <w:r>
        <w:rPr>
          <w:w w:val="80"/>
        </w:rPr>
        <w:t>cualquier</w:t>
      </w:r>
      <w:r>
        <w:rPr>
          <w:spacing w:val="3"/>
          <w:w w:val="80"/>
        </w:rPr>
        <w:t xml:space="preserve"> </w:t>
      </w:r>
      <w:r>
        <w:rPr>
          <w:w w:val="80"/>
        </w:rPr>
        <w:t>otra</w:t>
      </w:r>
      <w:r>
        <w:rPr>
          <w:spacing w:val="1"/>
          <w:w w:val="80"/>
        </w:rPr>
        <w:t xml:space="preserve"> </w:t>
      </w:r>
      <w:r>
        <w:rPr>
          <w:w w:val="80"/>
        </w:rPr>
        <w:t>forma</w:t>
      </w:r>
      <w:r>
        <w:rPr>
          <w:spacing w:val="1"/>
          <w:w w:val="80"/>
        </w:rPr>
        <w:t xml:space="preserve"> </w:t>
      </w:r>
      <w:r>
        <w:rPr>
          <w:w w:val="80"/>
        </w:rPr>
        <w:t>de</w:t>
      </w:r>
      <w:r>
        <w:rPr>
          <w:spacing w:val="3"/>
          <w:w w:val="80"/>
        </w:rPr>
        <w:t xml:space="preserve"> </w:t>
      </w:r>
      <w:r>
        <w:rPr>
          <w:w w:val="80"/>
        </w:rPr>
        <w:t>asociación</w:t>
      </w:r>
      <w:r>
        <w:rPr>
          <w:spacing w:val="2"/>
          <w:w w:val="80"/>
        </w:rPr>
        <w:t xml:space="preserve"> </w:t>
      </w:r>
      <w:r>
        <w:rPr>
          <w:w w:val="80"/>
        </w:rPr>
        <w:t>permitida</w:t>
      </w:r>
      <w:r>
        <w:rPr>
          <w:spacing w:val="1"/>
          <w:w w:val="80"/>
        </w:rPr>
        <w:t xml:space="preserve"> </w:t>
      </w:r>
      <w:r>
        <w:rPr>
          <w:w w:val="80"/>
        </w:rPr>
        <w:t>por</w:t>
      </w:r>
      <w:r>
        <w:rPr>
          <w:spacing w:val="3"/>
          <w:w w:val="80"/>
        </w:rPr>
        <w:t xml:space="preserve"> </w:t>
      </w:r>
      <w:r>
        <w:rPr>
          <w:w w:val="80"/>
        </w:rPr>
        <w:t>la</w:t>
      </w:r>
      <w:r>
        <w:rPr>
          <w:spacing w:val="3"/>
          <w:w w:val="80"/>
        </w:rPr>
        <w:t xml:space="preserve"> </w:t>
      </w:r>
      <w:r>
        <w:rPr>
          <w:w w:val="80"/>
        </w:rPr>
        <w:t>ley.</w:t>
      </w:r>
      <w:r>
        <w:t xml:space="preserve"> </w:t>
      </w:r>
    </w:p>
    <w:p w14:paraId="3970B44D" w14:textId="77777777" w:rsidR="00607E97" w:rsidRDefault="00607E97">
      <w:pPr>
        <w:pStyle w:val="Textoindependiente"/>
        <w:spacing w:before="4"/>
      </w:pPr>
    </w:p>
    <w:p w14:paraId="33C1C677" w14:textId="77777777" w:rsidR="00607E97" w:rsidRDefault="003A6ABD" w:rsidP="004D5BC5">
      <w:pPr>
        <w:pStyle w:val="Prrafodelista"/>
        <w:numPr>
          <w:ilvl w:val="0"/>
          <w:numId w:val="24"/>
        </w:numPr>
        <w:tabs>
          <w:tab w:val="left" w:pos="1549"/>
        </w:tabs>
        <w:ind w:right="1389" w:hanging="485"/>
        <w:jc w:val="both"/>
      </w:pPr>
      <w:r>
        <w:rPr>
          <w:spacing w:val="-2"/>
          <w:w w:val="90"/>
        </w:rPr>
        <w:t xml:space="preserve">No pueden participar quienes </w:t>
      </w:r>
      <w:r>
        <w:rPr>
          <w:spacing w:val="-1"/>
          <w:w w:val="90"/>
        </w:rPr>
        <w:t>se encuentren incursos en inhabilidades, o incompatibilidades</w:t>
      </w:r>
      <w:r>
        <w:rPr>
          <w:w w:val="90"/>
        </w:rPr>
        <w:t xml:space="preserve"> </w:t>
      </w:r>
      <w:r>
        <w:rPr>
          <w:w w:val="80"/>
        </w:rPr>
        <w:t>señaladas en</w:t>
      </w:r>
      <w:r>
        <w:rPr>
          <w:spacing w:val="3"/>
          <w:w w:val="80"/>
        </w:rPr>
        <w:t xml:space="preserve"> </w:t>
      </w:r>
      <w:r>
        <w:rPr>
          <w:w w:val="80"/>
        </w:rPr>
        <w:t>las</w:t>
      </w:r>
      <w:r>
        <w:rPr>
          <w:spacing w:val="3"/>
          <w:w w:val="80"/>
        </w:rPr>
        <w:t xml:space="preserve"> </w:t>
      </w:r>
      <w:r>
        <w:rPr>
          <w:w w:val="80"/>
        </w:rPr>
        <w:t>normas</w:t>
      </w:r>
      <w:r>
        <w:rPr>
          <w:spacing w:val="3"/>
          <w:w w:val="80"/>
        </w:rPr>
        <w:t xml:space="preserve"> </w:t>
      </w:r>
      <w:r>
        <w:rPr>
          <w:w w:val="80"/>
        </w:rPr>
        <w:t>especiales</w:t>
      </w:r>
      <w:r>
        <w:rPr>
          <w:spacing w:val="5"/>
          <w:w w:val="80"/>
        </w:rPr>
        <w:t xml:space="preserve"> </w:t>
      </w:r>
      <w:r>
        <w:rPr>
          <w:w w:val="80"/>
        </w:rPr>
        <w:t>de</w:t>
      </w:r>
      <w:r>
        <w:rPr>
          <w:spacing w:val="1"/>
          <w:w w:val="80"/>
        </w:rPr>
        <w:t xml:space="preserve"> </w:t>
      </w:r>
      <w:r>
        <w:rPr>
          <w:w w:val="80"/>
        </w:rPr>
        <w:t>derecho</w:t>
      </w:r>
      <w:r>
        <w:rPr>
          <w:spacing w:val="1"/>
          <w:w w:val="80"/>
        </w:rPr>
        <w:t xml:space="preserve"> </w:t>
      </w:r>
      <w:r>
        <w:rPr>
          <w:w w:val="80"/>
        </w:rPr>
        <w:t>público</w:t>
      </w:r>
      <w:r>
        <w:rPr>
          <w:spacing w:val="1"/>
          <w:w w:val="80"/>
        </w:rPr>
        <w:t xml:space="preserve"> </w:t>
      </w:r>
      <w:r>
        <w:rPr>
          <w:w w:val="80"/>
        </w:rPr>
        <w:t>que</w:t>
      </w:r>
      <w:r>
        <w:rPr>
          <w:spacing w:val="1"/>
          <w:w w:val="80"/>
        </w:rPr>
        <w:t xml:space="preserve"> </w:t>
      </w:r>
      <w:r>
        <w:rPr>
          <w:w w:val="80"/>
        </w:rPr>
        <w:t>las</w:t>
      </w:r>
      <w:r>
        <w:rPr>
          <w:spacing w:val="5"/>
          <w:w w:val="80"/>
        </w:rPr>
        <w:t xml:space="preserve"> </w:t>
      </w:r>
      <w:r>
        <w:rPr>
          <w:w w:val="80"/>
        </w:rPr>
        <w:t>regulan.</w:t>
      </w:r>
      <w:r>
        <w:t xml:space="preserve"> </w:t>
      </w:r>
    </w:p>
    <w:p w14:paraId="2BE78A90" w14:textId="77777777" w:rsidR="00607E97" w:rsidRDefault="00607E97">
      <w:pPr>
        <w:pStyle w:val="Textoindependiente"/>
      </w:pPr>
    </w:p>
    <w:p w14:paraId="6CBB8D27" w14:textId="77777777" w:rsidR="00607E97" w:rsidRDefault="003A6ABD" w:rsidP="004D5BC5">
      <w:pPr>
        <w:pStyle w:val="Ttulo1"/>
        <w:numPr>
          <w:ilvl w:val="1"/>
          <w:numId w:val="27"/>
        </w:numPr>
        <w:tabs>
          <w:tab w:val="left" w:pos="1549"/>
        </w:tabs>
        <w:ind w:left="1548" w:hanging="430"/>
      </w:pPr>
      <w:bookmarkStart w:id="12" w:name="2.7._COSTOS_DERIVADOS_DE_PARTICIPAR_EN_E"/>
      <w:bookmarkEnd w:id="12"/>
      <w:r>
        <w:rPr>
          <w:w w:val="80"/>
        </w:rPr>
        <w:t>COSTOS</w:t>
      </w:r>
      <w:r>
        <w:rPr>
          <w:spacing w:val="13"/>
          <w:w w:val="80"/>
        </w:rPr>
        <w:t xml:space="preserve"> </w:t>
      </w:r>
      <w:r>
        <w:rPr>
          <w:w w:val="80"/>
        </w:rPr>
        <w:t>DERIVADOS</w:t>
      </w:r>
      <w:r>
        <w:rPr>
          <w:spacing w:val="13"/>
          <w:w w:val="80"/>
        </w:rPr>
        <w:t xml:space="preserve"> </w:t>
      </w:r>
      <w:r>
        <w:rPr>
          <w:w w:val="80"/>
        </w:rPr>
        <w:t>DE</w:t>
      </w:r>
      <w:r>
        <w:rPr>
          <w:spacing w:val="11"/>
          <w:w w:val="80"/>
        </w:rPr>
        <w:t xml:space="preserve"> </w:t>
      </w:r>
      <w:r>
        <w:rPr>
          <w:w w:val="80"/>
        </w:rPr>
        <w:t>PARTICIPAR</w:t>
      </w:r>
      <w:r>
        <w:rPr>
          <w:spacing w:val="13"/>
          <w:w w:val="80"/>
        </w:rPr>
        <w:t xml:space="preserve"> </w:t>
      </w:r>
      <w:r>
        <w:rPr>
          <w:w w:val="80"/>
        </w:rPr>
        <w:t>EN</w:t>
      </w:r>
      <w:r>
        <w:rPr>
          <w:spacing w:val="10"/>
          <w:w w:val="80"/>
        </w:rPr>
        <w:t xml:space="preserve"> </w:t>
      </w:r>
      <w:r>
        <w:rPr>
          <w:w w:val="80"/>
        </w:rPr>
        <w:t>EL</w:t>
      </w:r>
      <w:r>
        <w:rPr>
          <w:spacing w:val="11"/>
          <w:w w:val="80"/>
        </w:rPr>
        <w:t xml:space="preserve"> </w:t>
      </w:r>
      <w:r>
        <w:rPr>
          <w:w w:val="80"/>
        </w:rPr>
        <w:t>PROCESO</w:t>
      </w:r>
      <w:r>
        <w:rPr>
          <w:spacing w:val="13"/>
          <w:w w:val="80"/>
        </w:rPr>
        <w:t xml:space="preserve"> </w:t>
      </w:r>
      <w:r>
        <w:rPr>
          <w:w w:val="80"/>
        </w:rPr>
        <w:t>DE</w:t>
      </w:r>
      <w:r>
        <w:rPr>
          <w:spacing w:val="13"/>
          <w:w w:val="80"/>
        </w:rPr>
        <w:t xml:space="preserve"> </w:t>
      </w:r>
      <w:r>
        <w:rPr>
          <w:w w:val="80"/>
        </w:rPr>
        <w:t>CONTRATACIÓN</w:t>
      </w:r>
    </w:p>
    <w:p w14:paraId="7222FF03" w14:textId="77777777" w:rsidR="00607E97" w:rsidRDefault="00607E97">
      <w:pPr>
        <w:pStyle w:val="Textoindependiente"/>
        <w:spacing w:before="1"/>
        <w:rPr>
          <w:rFonts w:ascii="Arial"/>
          <w:b/>
        </w:rPr>
      </w:pPr>
    </w:p>
    <w:p w14:paraId="439DFB05" w14:textId="77777777" w:rsidR="00607E97" w:rsidRDefault="003A6ABD">
      <w:pPr>
        <w:pStyle w:val="Textoindependiente"/>
        <w:spacing w:before="1"/>
        <w:ind w:left="1121" w:right="1379"/>
        <w:jc w:val="both"/>
      </w:pPr>
      <w:r>
        <w:rPr>
          <w:w w:val="80"/>
        </w:rPr>
        <w:t>Los costos y gastos en que los interesados incurran con ocasión del análisis de los documentos del proceso,</w:t>
      </w:r>
      <w:r>
        <w:rPr>
          <w:spacing w:val="1"/>
          <w:w w:val="80"/>
        </w:rPr>
        <w:t xml:space="preserve"> </w:t>
      </w:r>
      <w:r>
        <w:rPr>
          <w:spacing w:val="-2"/>
          <w:w w:val="90"/>
        </w:rPr>
        <w:t xml:space="preserve">la presentación </w:t>
      </w:r>
      <w:r>
        <w:rPr>
          <w:spacing w:val="-1"/>
          <w:w w:val="90"/>
        </w:rPr>
        <w:t>de observaciones, la preparación y presentación de las ofertas, la presentación de</w:t>
      </w:r>
      <w:r>
        <w:rPr>
          <w:w w:val="90"/>
        </w:rPr>
        <w:t xml:space="preserve"> </w:t>
      </w:r>
      <w:r>
        <w:rPr>
          <w:spacing w:val="-1"/>
          <w:w w:val="80"/>
        </w:rPr>
        <w:t>observaciones</w:t>
      </w:r>
      <w:r>
        <w:rPr>
          <w:spacing w:val="-9"/>
          <w:w w:val="80"/>
        </w:rPr>
        <w:t xml:space="preserve"> </w:t>
      </w:r>
      <w:r>
        <w:rPr>
          <w:w w:val="80"/>
        </w:rPr>
        <w:t>a</w:t>
      </w:r>
      <w:r>
        <w:rPr>
          <w:spacing w:val="-9"/>
          <w:w w:val="80"/>
        </w:rPr>
        <w:t xml:space="preserve"> </w:t>
      </w:r>
      <w:r>
        <w:rPr>
          <w:w w:val="80"/>
        </w:rPr>
        <w:t>las</w:t>
      </w:r>
      <w:r>
        <w:rPr>
          <w:spacing w:val="-9"/>
          <w:w w:val="80"/>
        </w:rPr>
        <w:t xml:space="preserve"> </w:t>
      </w:r>
      <w:r>
        <w:rPr>
          <w:w w:val="80"/>
        </w:rPr>
        <w:t>mismas,</w:t>
      </w:r>
      <w:r>
        <w:rPr>
          <w:spacing w:val="-8"/>
          <w:w w:val="80"/>
        </w:rPr>
        <w:t xml:space="preserve"> </w:t>
      </w:r>
      <w:r>
        <w:rPr>
          <w:w w:val="80"/>
        </w:rPr>
        <w:t>la</w:t>
      </w:r>
      <w:r>
        <w:rPr>
          <w:spacing w:val="-9"/>
          <w:w w:val="80"/>
        </w:rPr>
        <w:t xml:space="preserve"> </w:t>
      </w:r>
      <w:r>
        <w:rPr>
          <w:w w:val="80"/>
        </w:rPr>
        <w:t>asistencia</w:t>
      </w:r>
      <w:r>
        <w:rPr>
          <w:spacing w:val="-9"/>
          <w:w w:val="80"/>
        </w:rPr>
        <w:t xml:space="preserve"> </w:t>
      </w:r>
      <w:r>
        <w:rPr>
          <w:w w:val="80"/>
        </w:rPr>
        <w:t>a</w:t>
      </w:r>
      <w:r>
        <w:rPr>
          <w:spacing w:val="-8"/>
          <w:w w:val="80"/>
        </w:rPr>
        <w:t xml:space="preserve"> </w:t>
      </w:r>
      <w:r>
        <w:rPr>
          <w:w w:val="80"/>
        </w:rPr>
        <w:t>audiencias</w:t>
      </w:r>
      <w:r>
        <w:rPr>
          <w:spacing w:val="-9"/>
          <w:w w:val="80"/>
        </w:rPr>
        <w:t xml:space="preserve"> </w:t>
      </w:r>
      <w:r>
        <w:rPr>
          <w:w w:val="80"/>
        </w:rPr>
        <w:t>públicas</w:t>
      </w:r>
      <w:r>
        <w:rPr>
          <w:spacing w:val="-9"/>
          <w:w w:val="80"/>
        </w:rPr>
        <w:t xml:space="preserve"> </w:t>
      </w:r>
      <w:r>
        <w:rPr>
          <w:w w:val="80"/>
        </w:rPr>
        <w:t>y</w:t>
      </w:r>
      <w:r>
        <w:rPr>
          <w:spacing w:val="-8"/>
          <w:w w:val="80"/>
        </w:rPr>
        <w:t xml:space="preserve"> </w:t>
      </w:r>
      <w:r>
        <w:rPr>
          <w:w w:val="80"/>
        </w:rPr>
        <w:t>cualquier</w:t>
      </w:r>
      <w:r>
        <w:rPr>
          <w:spacing w:val="-9"/>
          <w:w w:val="80"/>
        </w:rPr>
        <w:t xml:space="preserve"> </w:t>
      </w:r>
      <w:r>
        <w:rPr>
          <w:w w:val="80"/>
        </w:rPr>
        <w:t>otro</w:t>
      </w:r>
      <w:r>
        <w:rPr>
          <w:spacing w:val="-9"/>
          <w:w w:val="80"/>
        </w:rPr>
        <w:t xml:space="preserve"> </w:t>
      </w:r>
      <w:r>
        <w:rPr>
          <w:w w:val="80"/>
        </w:rPr>
        <w:t>costo</w:t>
      </w:r>
      <w:r>
        <w:rPr>
          <w:spacing w:val="-8"/>
          <w:w w:val="80"/>
        </w:rPr>
        <w:t xml:space="preserve"> </w:t>
      </w:r>
      <w:r>
        <w:rPr>
          <w:w w:val="80"/>
        </w:rPr>
        <w:t>o</w:t>
      </w:r>
      <w:r>
        <w:rPr>
          <w:spacing w:val="-9"/>
          <w:w w:val="80"/>
        </w:rPr>
        <w:t xml:space="preserve"> </w:t>
      </w:r>
      <w:r>
        <w:rPr>
          <w:w w:val="80"/>
        </w:rPr>
        <w:t>gasto</w:t>
      </w:r>
      <w:r>
        <w:rPr>
          <w:spacing w:val="-9"/>
          <w:w w:val="80"/>
        </w:rPr>
        <w:t xml:space="preserve"> </w:t>
      </w:r>
      <w:r>
        <w:rPr>
          <w:w w:val="80"/>
        </w:rPr>
        <w:t>relacionado</w:t>
      </w:r>
      <w:r>
        <w:rPr>
          <w:spacing w:val="-6"/>
          <w:w w:val="80"/>
        </w:rPr>
        <w:t xml:space="preserve"> </w:t>
      </w:r>
      <w:r>
        <w:rPr>
          <w:w w:val="80"/>
        </w:rPr>
        <w:t>con</w:t>
      </w:r>
      <w:r>
        <w:rPr>
          <w:spacing w:val="1"/>
          <w:w w:val="80"/>
        </w:rPr>
        <w:t xml:space="preserve"> </w:t>
      </w:r>
      <w:r>
        <w:rPr>
          <w:w w:val="80"/>
        </w:rPr>
        <w:t>la participación en el proceso de contratación y celebración del contrato, estará a cargo exclusivo de los</w:t>
      </w:r>
      <w:r>
        <w:rPr>
          <w:spacing w:val="1"/>
          <w:w w:val="80"/>
        </w:rPr>
        <w:t xml:space="preserve"> </w:t>
      </w:r>
      <w:r>
        <w:rPr>
          <w:w w:val="90"/>
        </w:rPr>
        <w:t>interesados,</w:t>
      </w:r>
      <w:r>
        <w:rPr>
          <w:spacing w:val="-10"/>
          <w:w w:val="90"/>
        </w:rPr>
        <w:t xml:space="preserve"> </w:t>
      </w:r>
      <w:r>
        <w:rPr>
          <w:w w:val="90"/>
        </w:rPr>
        <w:t>proponentes</w:t>
      </w:r>
      <w:r>
        <w:rPr>
          <w:spacing w:val="-8"/>
          <w:w w:val="90"/>
        </w:rPr>
        <w:t xml:space="preserve"> </w:t>
      </w:r>
      <w:r>
        <w:rPr>
          <w:w w:val="90"/>
        </w:rPr>
        <w:t>y</w:t>
      </w:r>
      <w:r>
        <w:rPr>
          <w:spacing w:val="-10"/>
          <w:w w:val="90"/>
        </w:rPr>
        <w:t xml:space="preserve"> </w:t>
      </w:r>
      <w:r>
        <w:rPr>
          <w:w w:val="90"/>
        </w:rPr>
        <w:t>del</w:t>
      </w:r>
      <w:r>
        <w:rPr>
          <w:spacing w:val="-8"/>
          <w:w w:val="90"/>
        </w:rPr>
        <w:t xml:space="preserve"> </w:t>
      </w:r>
      <w:r>
        <w:rPr>
          <w:w w:val="90"/>
        </w:rPr>
        <w:t>contratista.</w:t>
      </w:r>
      <w:r>
        <w:t xml:space="preserve"> </w:t>
      </w:r>
    </w:p>
    <w:p w14:paraId="1EB3BC12" w14:textId="77777777" w:rsidR="00607E97" w:rsidRDefault="00607E97">
      <w:pPr>
        <w:pStyle w:val="Textoindependiente"/>
        <w:spacing w:before="4"/>
      </w:pPr>
    </w:p>
    <w:p w14:paraId="7042BC6D" w14:textId="77777777" w:rsidR="00607E97" w:rsidRDefault="003A6ABD" w:rsidP="004D5BC5">
      <w:pPr>
        <w:pStyle w:val="Ttulo1"/>
        <w:numPr>
          <w:ilvl w:val="1"/>
          <w:numId w:val="27"/>
        </w:numPr>
        <w:tabs>
          <w:tab w:val="left" w:pos="1549"/>
        </w:tabs>
        <w:ind w:left="1548" w:hanging="430"/>
      </w:pPr>
      <w:bookmarkStart w:id="13" w:name="2.8._CONDICIONES_LOCALES"/>
      <w:bookmarkEnd w:id="13"/>
      <w:r>
        <w:rPr>
          <w:w w:val="80"/>
        </w:rPr>
        <w:t>CONDICIONES</w:t>
      </w:r>
      <w:r>
        <w:rPr>
          <w:spacing w:val="24"/>
          <w:w w:val="80"/>
        </w:rPr>
        <w:t xml:space="preserve"> </w:t>
      </w:r>
      <w:r>
        <w:rPr>
          <w:w w:val="80"/>
        </w:rPr>
        <w:t>LOCALES</w:t>
      </w:r>
    </w:p>
    <w:p w14:paraId="4B43A326" w14:textId="77777777" w:rsidR="00607E97" w:rsidRDefault="00607E97">
      <w:pPr>
        <w:pStyle w:val="Textoindependiente"/>
        <w:spacing w:before="4"/>
        <w:rPr>
          <w:rFonts w:ascii="Arial"/>
          <w:b/>
        </w:rPr>
      </w:pPr>
    </w:p>
    <w:p w14:paraId="7CD6C4E3" w14:textId="77777777" w:rsidR="00607E97" w:rsidRDefault="003A6ABD">
      <w:pPr>
        <w:pStyle w:val="Textoindependiente"/>
        <w:ind w:left="1121" w:right="1384"/>
        <w:jc w:val="both"/>
      </w:pPr>
      <w:r>
        <w:rPr>
          <w:w w:val="80"/>
        </w:rPr>
        <w:t>Los proponentes deberán informarse de las condiciones locales que puedan afectarlos en el desarrollo del</w:t>
      </w:r>
      <w:r>
        <w:rPr>
          <w:spacing w:val="1"/>
          <w:w w:val="80"/>
        </w:rPr>
        <w:t xml:space="preserve"> </w:t>
      </w:r>
      <w:r>
        <w:rPr>
          <w:spacing w:val="-1"/>
          <w:w w:val="90"/>
        </w:rPr>
        <w:t xml:space="preserve">contrato, pues no se aceptará como razón válida para una prórroga </w:t>
      </w:r>
      <w:r>
        <w:rPr>
          <w:w w:val="90"/>
        </w:rPr>
        <w:t>del mismo, para cualquier otra</w:t>
      </w:r>
      <w:r>
        <w:rPr>
          <w:spacing w:val="-50"/>
          <w:w w:val="90"/>
        </w:rPr>
        <w:t xml:space="preserve"> </w:t>
      </w:r>
      <w:r>
        <w:rPr>
          <w:w w:val="85"/>
        </w:rPr>
        <w:t>reclamación o para la justificación de un incumplimiento, la existencia de condiciones que pudieron</w:t>
      </w:r>
      <w:r>
        <w:rPr>
          <w:spacing w:val="1"/>
          <w:w w:val="85"/>
        </w:rPr>
        <w:t xml:space="preserve"> </w:t>
      </w:r>
      <w:r>
        <w:rPr>
          <w:w w:val="80"/>
        </w:rPr>
        <w:t>conocerse y preverse con la información acerca de las circunstancias de tiempo, modo y lugar en que se</w:t>
      </w:r>
      <w:r>
        <w:rPr>
          <w:spacing w:val="1"/>
          <w:w w:val="80"/>
        </w:rPr>
        <w:t xml:space="preserve"> </w:t>
      </w:r>
      <w:r>
        <w:rPr>
          <w:w w:val="95"/>
        </w:rPr>
        <w:t>ejecutará</w:t>
      </w:r>
      <w:r>
        <w:rPr>
          <w:spacing w:val="-9"/>
          <w:w w:val="95"/>
        </w:rPr>
        <w:t xml:space="preserve"> </w:t>
      </w:r>
      <w:r>
        <w:rPr>
          <w:w w:val="95"/>
        </w:rPr>
        <w:t>el</w:t>
      </w:r>
      <w:r>
        <w:rPr>
          <w:spacing w:val="-11"/>
          <w:w w:val="95"/>
        </w:rPr>
        <w:t xml:space="preserve"> </w:t>
      </w:r>
      <w:r>
        <w:rPr>
          <w:w w:val="95"/>
        </w:rPr>
        <w:t>contrato.</w:t>
      </w:r>
      <w:r>
        <w:t xml:space="preserve"> </w:t>
      </w:r>
    </w:p>
    <w:p w14:paraId="564C41BC" w14:textId="77777777" w:rsidR="00607E97" w:rsidRDefault="00607E97">
      <w:pPr>
        <w:pStyle w:val="Textoindependiente"/>
        <w:spacing w:before="2"/>
        <w:rPr>
          <w:sz w:val="21"/>
        </w:rPr>
      </w:pPr>
    </w:p>
    <w:p w14:paraId="46829A25" w14:textId="77777777" w:rsidR="00607E97" w:rsidRDefault="003A6ABD" w:rsidP="004D5BC5">
      <w:pPr>
        <w:pStyle w:val="Ttulo1"/>
        <w:numPr>
          <w:ilvl w:val="1"/>
          <w:numId w:val="27"/>
        </w:numPr>
        <w:tabs>
          <w:tab w:val="left" w:pos="1549"/>
        </w:tabs>
        <w:ind w:left="1548" w:hanging="430"/>
      </w:pPr>
      <w:bookmarkStart w:id="14" w:name="2.9._IDIOMA"/>
      <w:bookmarkEnd w:id="14"/>
      <w:r>
        <w:t>IDIOMA</w:t>
      </w:r>
    </w:p>
    <w:p w14:paraId="1B6056E9" w14:textId="77777777" w:rsidR="00607E97" w:rsidRDefault="00607E97">
      <w:pPr>
        <w:pStyle w:val="Textoindependiente"/>
        <w:spacing w:before="1"/>
        <w:rPr>
          <w:rFonts w:ascii="Arial"/>
          <w:b/>
        </w:rPr>
      </w:pPr>
    </w:p>
    <w:p w14:paraId="59F2D779" w14:textId="77777777" w:rsidR="00607E97" w:rsidRDefault="003A6ABD">
      <w:pPr>
        <w:pStyle w:val="Textoindependiente"/>
        <w:spacing w:before="1"/>
        <w:ind w:left="1121" w:right="1384"/>
        <w:jc w:val="both"/>
      </w:pPr>
      <w:r>
        <w:rPr>
          <w:w w:val="85"/>
        </w:rPr>
        <w:t>Los documentos y las comunicaciones entregadas, enviadas o expedidas por los proponentes o por</w:t>
      </w:r>
      <w:r>
        <w:rPr>
          <w:spacing w:val="1"/>
          <w:w w:val="85"/>
        </w:rPr>
        <w:t xml:space="preserve"> </w:t>
      </w:r>
      <w:r>
        <w:rPr>
          <w:w w:val="80"/>
        </w:rPr>
        <w:t>terceros</w:t>
      </w:r>
      <w:r>
        <w:rPr>
          <w:spacing w:val="11"/>
          <w:w w:val="80"/>
        </w:rPr>
        <w:t xml:space="preserve"> </w:t>
      </w:r>
      <w:r>
        <w:rPr>
          <w:w w:val="80"/>
        </w:rPr>
        <w:t>para</w:t>
      </w:r>
      <w:r>
        <w:rPr>
          <w:spacing w:val="14"/>
          <w:w w:val="80"/>
        </w:rPr>
        <w:t xml:space="preserve"> </w:t>
      </w:r>
      <w:r>
        <w:rPr>
          <w:w w:val="80"/>
        </w:rPr>
        <w:t>efectos</w:t>
      </w:r>
      <w:r>
        <w:rPr>
          <w:spacing w:val="14"/>
          <w:w w:val="80"/>
        </w:rPr>
        <w:t xml:space="preserve"> </w:t>
      </w:r>
      <w:r>
        <w:rPr>
          <w:w w:val="80"/>
        </w:rPr>
        <w:t>del</w:t>
      </w:r>
      <w:r>
        <w:rPr>
          <w:spacing w:val="14"/>
          <w:w w:val="80"/>
        </w:rPr>
        <w:t xml:space="preserve"> </w:t>
      </w:r>
      <w:r>
        <w:rPr>
          <w:w w:val="80"/>
        </w:rPr>
        <w:t>presente</w:t>
      </w:r>
      <w:r>
        <w:rPr>
          <w:spacing w:val="12"/>
          <w:w w:val="80"/>
        </w:rPr>
        <w:t xml:space="preserve"> </w:t>
      </w:r>
      <w:r>
        <w:rPr>
          <w:w w:val="80"/>
        </w:rPr>
        <w:t>proceso</w:t>
      </w:r>
      <w:r>
        <w:rPr>
          <w:spacing w:val="14"/>
          <w:w w:val="80"/>
        </w:rPr>
        <w:t xml:space="preserve"> </w:t>
      </w:r>
      <w:r>
        <w:rPr>
          <w:w w:val="80"/>
        </w:rPr>
        <w:t>de</w:t>
      </w:r>
      <w:r>
        <w:rPr>
          <w:spacing w:val="8"/>
          <w:w w:val="80"/>
        </w:rPr>
        <w:t xml:space="preserve"> </w:t>
      </w:r>
      <w:r>
        <w:rPr>
          <w:w w:val="80"/>
        </w:rPr>
        <w:t>selección,</w:t>
      </w:r>
      <w:r>
        <w:rPr>
          <w:spacing w:val="14"/>
          <w:w w:val="80"/>
        </w:rPr>
        <w:t xml:space="preserve"> </w:t>
      </w:r>
      <w:r>
        <w:rPr>
          <w:w w:val="80"/>
        </w:rPr>
        <w:t>o</w:t>
      </w:r>
      <w:r>
        <w:rPr>
          <w:spacing w:val="14"/>
          <w:w w:val="80"/>
        </w:rPr>
        <w:t xml:space="preserve"> </w:t>
      </w:r>
      <w:r>
        <w:rPr>
          <w:w w:val="80"/>
        </w:rPr>
        <w:t>para</w:t>
      </w:r>
      <w:r>
        <w:rPr>
          <w:spacing w:val="14"/>
          <w:w w:val="80"/>
        </w:rPr>
        <w:t xml:space="preserve"> </w:t>
      </w:r>
      <w:r>
        <w:rPr>
          <w:w w:val="80"/>
        </w:rPr>
        <w:t>ser</w:t>
      </w:r>
      <w:r>
        <w:rPr>
          <w:spacing w:val="12"/>
          <w:w w:val="80"/>
        </w:rPr>
        <w:t xml:space="preserve"> </w:t>
      </w:r>
      <w:r>
        <w:rPr>
          <w:w w:val="80"/>
        </w:rPr>
        <w:t>tenidos</w:t>
      </w:r>
      <w:r>
        <w:rPr>
          <w:spacing w:val="14"/>
          <w:w w:val="80"/>
        </w:rPr>
        <w:t xml:space="preserve"> </w:t>
      </w:r>
      <w:r>
        <w:rPr>
          <w:w w:val="80"/>
        </w:rPr>
        <w:t>en</w:t>
      </w:r>
      <w:r>
        <w:rPr>
          <w:spacing w:val="11"/>
          <w:w w:val="80"/>
        </w:rPr>
        <w:t xml:space="preserve"> </w:t>
      </w:r>
      <w:r>
        <w:rPr>
          <w:w w:val="80"/>
        </w:rPr>
        <w:t>cuenta</w:t>
      </w:r>
      <w:r>
        <w:rPr>
          <w:spacing w:val="12"/>
          <w:w w:val="80"/>
        </w:rPr>
        <w:t xml:space="preserve"> </w:t>
      </w:r>
      <w:r>
        <w:rPr>
          <w:w w:val="80"/>
        </w:rPr>
        <w:t>en</w:t>
      </w:r>
      <w:r>
        <w:rPr>
          <w:spacing w:val="14"/>
          <w:w w:val="80"/>
        </w:rPr>
        <w:t xml:space="preserve"> </w:t>
      </w:r>
      <w:r>
        <w:rPr>
          <w:w w:val="80"/>
        </w:rPr>
        <w:t>el</w:t>
      </w:r>
      <w:r>
        <w:rPr>
          <w:spacing w:val="14"/>
          <w:w w:val="80"/>
        </w:rPr>
        <w:t xml:space="preserve"> </w:t>
      </w:r>
      <w:r>
        <w:rPr>
          <w:w w:val="80"/>
        </w:rPr>
        <w:t>mismo,</w:t>
      </w:r>
      <w:r>
        <w:rPr>
          <w:spacing w:val="14"/>
          <w:w w:val="80"/>
        </w:rPr>
        <w:t xml:space="preserve"> </w:t>
      </w:r>
      <w:r>
        <w:rPr>
          <w:w w:val="80"/>
        </w:rPr>
        <w:t>deben</w:t>
      </w:r>
      <w:r>
        <w:rPr>
          <w:spacing w:val="1"/>
          <w:w w:val="80"/>
        </w:rPr>
        <w:t xml:space="preserve"> </w:t>
      </w:r>
      <w:r>
        <w:rPr>
          <w:w w:val="80"/>
        </w:rPr>
        <w:t>ser</w:t>
      </w:r>
      <w:r>
        <w:rPr>
          <w:spacing w:val="2"/>
          <w:w w:val="80"/>
        </w:rPr>
        <w:t xml:space="preserve"> </w:t>
      </w:r>
      <w:r>
        <w:rPr>
          <w:w w:val="80"/>
        </w:rPr>
        <w:t>otorgados</w:t>
      </w:r>
      <w:r>
        <w:rPr>
          <w:spacing w:val="3"/>
          <w:w w:val="80"/>
        </w:rPr>
        <w:t xml:space="preserve"> </w:t>
      </w:r>
      <w:r>
        <w:rPr>
          <w:w w:val="80"/>
        </w:rPr>
        <w:t>en</w:t>
      </w:r>
      <w:r>
        <w:rPr>
          <w:spacing w:val="3"/>
          <w:w w:val="80"/>
        </w:rPr>
        <w:t xml:space="preserve"> </w:t>
      </w:r>
      <w:r>
        <w:rPr>
          <w:w w:val="80"/>
        </w:rPr>
        <w:t>castellano.</w:t>
      </w:r>
      <w:r>
        <w:rPr>
          <w:spacing w:val="1"/>
          <w:w w:val="80"/>
        </w:rPr>
        <w:t xml:space="preserve"> </w:t>
      </w:r>
      <w:r>
        <w:rPr>
          <w:w w:val="80"/>
        </w:rPr>
        <w:t>La</w:t>
      </w:r>
      <w:r>
        <w:rPr>
          <w:spacing w:val="2"/>
          <w:w w:val="80"/>
        </w:rPr>
        <w:t xml:space="preserve"> </w:t>
      </w:r>
      <w:r>
        <w:rPr>
          <w:w w:val="80"/>
        </w:rPr>
        <w:t>oferta</w:t>
      </w:r>
      <w:r>
        <w:rPr>
          <w:spacing w:val="1"/>
          <w:w w:val="80"/>
        </w:rPr>
        <w:t xml:space="preserve"> </w:t>
      </w:r>
      <w:r>
        <w:rPr>
          <w:w w:val="80"/>
        </w:rPr>
        <w:t>y</w:t>
      </w:r>
      <w:r>
        <w:rPr>
          <w:spacing w:val="5"/>
          <w:w w:val="80"/>
        </w:rPr>
        <w:t xml:space="preserve"> </w:t>
      </w:r>
      <w:r>
        <w:rPr>
          <w:w w:val="80"/>
        </w:rPr>
        <w:t>sus</w:t>
      </w:r>
      <w:r>
        <w:rPr>
          <w:spacing w:val="5"/>
          <w:w w:val="80"/>
        </w:rPr>
        <w:t xml:space="preserve"> </w:t>
      </w:r>
      <w:r>
        <w:rPr>
          <w:w w:val="80"/>
        </w:rPr>
        <w:t>anexos</w:t>
      </w:r>
      <w:r>
        <w:rPr>
          <w:spacing w:val="2"/>
          <w:w w:val="80"/>
        </w:rPr>
        <w:t xml:space="preserve"> </w:t>
      </w:r>
      <w:r>
        <w:rPr>
          <w:w w:val="80"/>
        </w:rPr>
        <w:t>deben</w:t>
      </w:r>
      <w:r>
        <w:rPr>
          <w:spacing w:val="3"/>
          <w:w w:val="80"/>
        </w:rPr>
        <w:t xml:space="preserve"> </w:t>
      </w:r>
      <w:r>
        <w:rPr>
          <w:w w:val="80"/>
        </w:rPr>
        <w:t>presentarse</w:t>
      </w:r>
      <w:r>
        <w:rPr>
          <w:spacing w:val="3"/>
          <w:w w:val="80"/>
        </w:rPr>
        <w:t xml:space="preserve"> </w:t>
      </w:r>
      <w:r>
        <w:rPr>
          <w:w w:val="80"/>
        </w:rPr>
        <w:t>en</w:t>
      </w:r>
      <w:r>
        <w:rPr>
          <w:spacing w:val="1"/>
          <w:w w:val="80"/>
        </w:rPr>
        <w:t xml:space="preserve"> </w:t>
      </w:r>
      <w:r>
        <w:rPr>
          <w:w w:val="80"/>
        </w:rPr>
        <w:t>castellano.</w:t>
      </w:r>
      <w:r>
        <w:t xml:space="preserve"> </w:t>
      </w:r>
    </w:p>
    <w:p w14:paraId="54412AF3" w14:textId="77777777" w:rsidR="00607E97" w:rsidRDefault="00607E97">
      <w:pPr>
        <w:pStyle w:val="Textoindependiente"/>
        <w:spacing w:before="11"/>
        <w:rPr>
          <w:sz w:val="21"/>
        </w:rPr>
      </w:pPr>
    </w:p>
    <w:p w14:paraId="63199EFE" w14:textId="77777777" w:rsidR="00607E97" w:rsidRDefault="003A6ABD" w:rsidP="000C05F1">
      <w:pPr>
        <w:pStyle w:val="Textoindependiente"/>
        <w:ind w:left="1122" w:right="1394" w:hanging="1"/>
        <w:jc w:val="both"/>
      </w:pPr>
      <w:r>
        <w:rPr>
          <w:w w:val="80"/>
        </w:rPr>
        <w:t>Los</w:t>
      </w:r>
      <w:r>
        <w:rPr>
          <w:spacing w:val="22"/>
          <w:w w:val="80"/>
        </w:rPr>
        <w:t xml:space="preserve"> </w:t>
      </w:r>
      <w:r>
        <w:rPr>
          <w:w w:val="80"/>
        </w:rPr>
        <w:t>documentos,</w:t>
      </w:r>
      <w:r>
        <w:rPr>
          <w:spacing w:val="20"/>
          <w:w w:val="80"/>
        </w:rPr>
        <w:t xml:space="preserve"> </w:t>
      </w:r>
      <w:r>
        <w:rPr>
          <w:w w:val="80"/>
        </w:rPr>
        <w:t>públicos</w:t>
      </w:r>
      <w:r>
        <w:rPr>
          <w:spacing w:val="22"/>
          <w:w w:val="80"/>
        </w:rPr>
        <w:t xml:space="preserve"> </w:t>
      </w:r>
      <w:r>
        <w:rPr>
          <w:w w:val="80"/>
        </w:rPr>
        <w:t>o</w:t>
      </w:r>
      <w:r>
        <w:rPr>
          <w:spacing w:val="22"/>
          <w:w w:val="80"/>
        </w:rPr>
        <w:t xml:space="preserve"> </w:t>
      </w:r>
      <w:r>
        <w:rPr>
          <w:w w:val="80"/>
        </w:rPr>
        <w:t>privados,</w:t>
      </w:r>
      <w:r>
        <w:rPr>
          <w:spacing w:val="20"/>
          <w:w w:val="80"/>
        </w:rPr>
        <w:t xml:space="preserve"> </w:t>
      </w:r>
      <w:r>
        <w:rPr>
          <w:w w:val="80"/>
        </w:rPr>
        <w:t>con</w:t>
      </w:r>
      <w:r>
        <w:rPr>
          <w:spacing w:val="20"/>
          <w:w w:val="80"/>
        </w:rPr>
        <w:t xml:space="preserve"> </w:t>
      </w:r>
      <w:r>
        <w:rPr>
          <w:w w:val="80"/>
        </w:rPr>
        <w:t>los</w:t>
      </w:r>
      <w:r>
        <w:rPr>
          <w:spacing w:val="22"/>
          <w:w w:val="80"/>
        </w:rPr>
        <w:t xml:space="preserve"> </w:t>
      </w:r>
      <w:r>
        <w:rPr>
          <w:w w:val="80"/>
        </w:rPr>
        <w:t>cuales</w:t>
      </w:r>
      <w:r>
        <w:rPr>
          <w:spacing w:val="22"/>
          <w:w w:val="80"/>
        </w:rPr>
        <w:t xml:space="preserve"> </w:t>
      </w:r>
      <w:r>
        <w:rPr>
          <w:w w:val="80"/>
        </w:rPr>
        <w:t>los</w:t>
      </w:r>
      <w:r>
        <w:rPr>
          <w:spacing w:val="22"/>
          <w:w w:val="80"/>
        </w:rPr>
        <w:t xml:space="preserve"> </w:t>
      </w:r>
      <w:r>
        <w:rPr>
          <w:w w:val="80"/>
        </w:rPr>
        <w:t>proponentes</w:t>
      </w:r>
      <w:r>
        <w:rPr>
          <w:spacing w:val="22"/>
          <w:w w:val="80"/>
        </w:rPr>
        <w:t xml:space="preserve"> </w:t>
      </w:r>
      <w:r>
        <w:rPr>
          <w:w w:val="80"/>
        </w:rPr>
        <w:t>acrediten</w:t>
      </w:r>
      <w:r>
        <w:rPr>
          <w:spacing w:val="23"/>
          <w:w w:val="80"/>
        </w:rPr>
        <w:t xml:space="preserve"> </w:t>
      </w:r>
      <w:r>
        <w:rPr>
          <w:w w:val="80"/>
        </w:rPr>
        <w:t>los</w:t>
      </w:r>
      <w:r>
        <w:rPr>
          <w:spacing w:val="22"/>
          <w:w w:val="80"/>
        </w:rPr>
        <w:t xml:space="preserve"> </w:t>
      </w:r>
      <w:r>
        <w:rPr>
          <w:w w:val="80"/>
        </w:rPr>
        <w:t>requisitos</w:t>
      </w:r>
      <w:r>
        <w:rPr>
          <w:spacing w:val="22"/>
          <w:w w:val="80"/>
        </w:rPr>
        <w:t xml:space="preserve"> </w:t>
      </w:r>
      <w:r>
        <w:rPr>
          <w:w w:val="80"/>
        </w:rPr>
        <w:t>habilitantes</w:t>
      </w:r>
      <w:r>
        <w:rPr>
          <w:spacing w:val="1"/>
          <w:w w:val="80"/>
        </w:rPr>
        <w:t xml:space="preserve"> </w:t>
      </w:r>
      <w:r>
        <w:rPr>
          <w:w w:val="80"/>
        </w:rPr>
        <w:t>que</w:t>
      </w:r>
      <w:r>
        <w:rPr>
          <w:spacing w:val="3"/>
          <w:w w:val="80"/>
        </w:rPr>
        <w:t xml:space="preserve"> </w:t>
      </w:r>
      <w:r w:rsidR="000C05F1">
        <w:rPr>
          <w:w w:val="80"/>
        </w:rPr>
        <w:t>estén</w:t>
      </w:r>
      <w:r>
        <w:rPr>
          <w:spacing w:val="4"/>
          <w:w w:val="80"/>
        </w:rPr>
        <w:t xml:space="preserve"> </w:t>
      </w:r>
      <w:r>
        <w:rPr>
          <w:w w:val="80"/>
        </w:rPr>
        <w:t>en</w:t>
      </w:r>
      <w:r>
        <w:rPr>
          <w:spacing w:val="4"/>
          <w:w w:val="80"/>
        </w:rPr>
        <w:t xml:space="preserve"> </w:t>
      </w:r>
      <w:r>
        <w:rPr>
          <w:w w:val="80"/>
        </w:rPr>
        <w:t>un</w:t>
      </w:r>
      <w:r>
        <w:rPr>
          <w:spacing w:val="3"/>
          <w:w w:val="80"/>
        </w:rPr>
        <w:t xml:space="preserve"> </w:t>
      </w:r>
      <w:r>
        <w:rPr>
          <w:w w:val="80"/>
        </w:rPr>
        <w:t>idioma</w:t>
      </w:r>
      <w:r>
        <w:rPr>
          <w:spacing w:val="4"/>
          <w:w w:val="80"/>
        </w:rPr>
        <w:t xml:space="preserve"> </w:t>
      </w:r>
      <w:r>
        <w:rPr>
          <w:w w:val="80"/>
        </w:rPr>
        <w:t>distinto</w:t>
      </w:r>
      <w:r>
        <w:rPr>
          <w:spacing w:val="6"/>
          <w:w w:val="80"/>
        </w:rPr>
        <w:t xml:space="preserve"> </w:t>
      </w:r>
      <w:r>
        <w:rPr>
          <w:w w:val="80"/>
        </w:rPr>
        <w:t>al</w:t>
      </w:r>
      <w:r>
        <w:rPr>
          <w:spacing w:val="4"/>
          <w:w w:val="80"/>
        </w:rPr>
        <w:t xml:space="preserve"> </w:t>
      </w:r>
      <w:r>
        <w:rPr>
          <w:w w:val="80"/>
        </w:rPr>
        <w:t>castellano,</w:t>
      </w:r>
      <w:r>
        <w:rPr>
          <w:spacing w:val="3"/>
          <w:w w:val="80"/>
        </w:rPr>
        <w:t xml:space="preserve"> </w:t>
      </w:r>
      <w:r>
        <w:rPr>
          <w:w w:val="80"/>
        </w:rPr>
        <w:t>deberá</w:t>
      </w:r>
      <w:r>
        <w:rPr>
          <w:spacing w:val="7"/>
          <w:w w:val="80"/>
        </w:rPr>
        <w:t xml:space="preserve"> </w:t>
      </w:r>
      <w:r>
        <w:rPr>
          <w:w w:val="80"/>
        </w:rPr>
        <w:t>hacerse</w:t>
      </w:r>
      <w:r>
        <w:rPr>
          <w:spacing w:val="6"/>
          <w:w w:val="80"/>
        </w:rPr>
        <w:t xml:space="preserve"> </w:t>
      </w:r>
      <w:r>
        <w:rPr>
          <w:w w:val="80"/>
        </w:rPr>
        <w:t>traducción</w:t>
      </w:r>
      <w:r>
        <w:rPr>
          <w:spacing w:val="4"/>
          <w:w w:val="80"/>
        </w:rPr>
        <w:t xml:space="preserve"> </w:t>
      </w:r>
      <w:r>
        <w:rPr>
          <w:w w:val="80"/>
        </w:rPr>
        <w:t>simple</w:t>
      </w:r>
      <w:r>
        <w:rPr>
          <w:spacing w:val="3"/>
          <w:w w:val="80"/>
        </w:rPr>
        <w:t xml:space="preserve"> </w:t>
      </w:r>
      <w:r>
        <w:rPr>
          <w:w w:val="80"/>
        </w:rPr>
        <w:t>al</w:t>
      </w:r>
      <w:r>
        <w:rPr>
          <w:spacing w:val="2"/>
          <w:w w:val="80"/>
        </w:rPr>
        <w:t xml:space="preserve"> </w:t>
      </w:r>
      <w:r>
        <w:rPr>
          <w:w w:val="80"/>
        </w:rPr>
        <w:t>castellano</w:t>
      </w:r>
      <w:r>
        <w:rPr>
          <w:spacing w:val="6"/>
          <w:w w:val="80"/>
        </w:rPr>
        <w:t xml:space="preserve"> </w:t>
      </w:r>
      <w:r>
        <w:rPr>
          <w:w w:val="80"/>
        </w:rPr>
        <w:t>y</w:t>
      </w:r>
      <w:r>
        <w:rPr>
          <w:spacing w:val="4"/>
          <w:w w:val="80"/>
        </w:rPr>
        <w:t xml:space="preserve"> </w:t>
      </w:r>
      <w:r>
        <w:rPr>
          <w:w w:val="80"/>
        </w:rPr>
        <w:t>presentarse</w:t>
      </w:r>
      <w:r w:rsidR="000C05F1">
        <w:t xml:space="preserve"> </w:t>
      </w:r>
      <w:r>
        <w:rPr>
          <w:spacing w:val="-1"/>
          <w:w w:val="80"/>
        </w:rPr>
        <w:t xml:space="preserve">junto </w:t>
      </w:r>
      <w:r>
        <w:rPr>
          <w:w w:val="80"/>
        </w:rPr>
        <w:t>con su original otorgado en lengua extranjera; no requerirán traducción oficial de los mismos. En el caso</w:t>
      </w:r>
      <w:r>
        <w:rPr>
          <w:spacing w:val="-44"/>
          <w:w w:val="80"/>
        </w:rPr>
        <w:t xml:space="preserve"> </w:t>
      </w:r>
      <w:r>
        <w:rPr>
          <w:spacing w:val="-1"/>
          <w:w w:val="85"/>
        </w:rPr>
        <w:t xml:space="preserve">de un documento público </w:t>
      </w:r>
      <w:r>
        <w:rPr>
          <w:w w:val="85"/>
        </w:rPr>
        <w:t>que demanda apostilla o legalización, y que se realizará ante las autoridades</w:t>
      </w:r>
      <w:r>
        <w:rPr>
          <w:spacing w:val="1"/>
          <w:w w:val="85"/>
        </w:rPr>
        <w:t xml:space="preserve"> </w:t>
      </w:r>
      <w:r>
        <w:rPr>
          <w:w w:val="80"/>
        </w:rPr>
        <w:t>colombianas,</w:t>
      </w:r>
      <w:r>
        <w:rPr>
          <w:spacing w:val="4"/>
          <w:w w:val="80"/>
        </w:rPr>
        <w:t xml:space="preserve"> </w:t>
      </w:r>
      <w:r>
        <w:rPr>
          <w:w w:val="80"/>
        </w:rPr>
        <w:t>requerirá</w:t>
      </w:r>
      <w:r>
        <w:rPr>
          <w:spacing w:val="2"/>
          <w:w w:val="80"/>
        </w:rPr>
        <w:t xml:space="preserve"> </w:t>
      </w:r>
      <w:r>
        <w:rPr>
          <w:w w:val="80"/>
        </w:rPr>
        <w:t>de</w:t>
      </w:r>
      <w:r>
        <w:rPr>
          <w:spacing w:val="4"/>
          <w:w w:val="80"/>
        </w:rPr>
        <w:t xml:space="preserve"> </w:t>
      </w:r>
      <w:r>
        <w:rPr>
          <w:w w:val="80"/>
        </w:rPr>
        <w:t>autenticación</w:t>
      </w:r>
      <w:r>
        <w:rPr>
          <w:spacing w:val="6"/>
          <w:w w:val="80"/>
        </w:rPr>
        <w:t xml:space="preserve"> </w:t>
      </w:r>
      <w:r>
        <w:rPr>
          <w:w w:val="80"/>
        </w:rPr>
        <w:t>ante</w:t>
      </w:r>
      <w:r>
        <w:rPr>
          <w:spacing w:val="4"/>
          <w:w w:val="80"/>
        </w:rPr>
        <w:t xml:space="preserve"> </w:t>
      </w:r>
      <w:r>
        <w:rPr>
          <w:w w:val="80"/>
        </w:rPr>
        <w:t>notario</w:t>
      </w:r>
      <w:r>
        <w:rPr>
          <w:spacing w:val="4"/>
          <w:w w:val="80"/>
        </w:rPr>
        <w:t xml:space="preserve"> </w:t>
      </w:r>
      <w:r>
        <w:rPr>
          <w:w w:val="80"/>
        </w:rPr>
        <w:t>público</w:t>
      </w:r>
      <w:r>
        <w:rPr>
          <w:spacing w:val="2"/>
          <w:w w:val="80"/>
        </w:rPr>
        <w:t xml:space="preserve"> </w:t>
      </w:r>
      <w:r>
        <w:rPr>
          <w:w w:val="80"/>
        </w:rPr>
        <w:t>de</w:t>
      </w:r>
      <w:r>
        <w:rPr>
          <w:spacing w:val="5"/>
          <w:w w:val="80"/>
        </w:rPr>
        <w:t xml:space="preserve"> </w:t>
      </w:r>
      <w:r>
        <w:rPr>
          <w:w w:val="80"/>
        </w:rPr>
        <w:t>la</w:t>
      </w:r>
      <w:r>
        <w:rPr>
          <w:spacing w:val="4"/>
          <w:w w:val="80"/>
        </w:rPr>
        <w:t xml:space="preserve"> </w:t>
      </w:r>
      <w:r>
        <w:rPr>
          <w:w w:val="80"/>
        </w:rPr>
        <w:t>firma</w:t>
      </w:r>
      <w:r>
        <w:rPr>
          <w:spacing w:val="7"/>
          <w:w w:val="80"/>
        </w:rPr>
        <w:t xml:space="preserve"> </w:t>
      </w:r>
      <w:r>
        <w:rPr>
          <w:w w:val="80"/>
        </w:rPr>
        <w:t>del</w:t>
      </w:r>
      <w:r>
        <w:rPr>
          <w:spacing w:val="7"/>
          <w:w w:val="80"/>
        </w:rPr>
        <w:t xml:space="preserve"> </w:t>
      </w:r>
      <w:r>
        <w:rPr>
          <w:w w:val="80"/>
        </w:rPr>
        <w:t>traductor</w:t>
      </w:r>
      <w:r>
        <w:rPr>
          <w:spacing w:val="3"/>
          <w:w w:val="80"/>
        </w:rPr>
        <w:t xml:space="preserve"> </w:t>
      </w:r>
      <w:r>
        <w:rPr>
          <w:w w:val="80"/>
        </w:rPr>
        <w:t>del</w:t>
      </w:r>
      <w:r>
        <w:rPr>
          <w:spacing w:val="7"/>
          <w:w w:val="80"/>
        </w:rPr>
        <w:t xml:space="preserve"> </w:t>
      </w:r>
      <w:r>
        <w:rPr>
          <w:w w:val="80"/>
        </w:rPr>
        <w:t>documento.</w:t>
      </w:r>
      <w:r>
        <w:t xml:space="preserve"> </w:t>
      </w:r>
    </w:p>
    <w:p w14:paraId="68F553A2" w14:textId="77777777" w:rsidR="00607E97" w:rsidRDefault="00607E97">
      <w:pPr>
        <w:pStyle w:val="Textoindependiente"/>
        <w:spacing w:before="7"/>
        <w:rPr>
          <w:sz w:val="21"/>
        </w:rPr>
      </w:pPr>
    </w:p>
    <w:p w14:paraId="26965421" w14:textId="77777777" w:rsidR="00607E97" w:rsidRDefault="003A6ABD" w:rsidP="004D5BC5">
      <w:pPr>
        <w:pStyle w:val="Ttulo1"/>
        <w:numPr>
          <w:ilvl w:val="1"/>
          <w:numId w:val="27"/>
        </w:numPr>
        <w:tabs>
          <w:tab w:val="left" w:pos="1549"/>
        </w:tabs>
        <w:spacing w:before="1"/>
        <w:ind w:left="1548" w:hanging="430"/>
      </w:pPr>
      <w:bookmarkStart w:id="15" w:name="2.10._DOCUMENTOS_OTORGADOS_EN_EL_EXTERIO"/>
      <w:bookmarkEnd w:id="15"/>
      <w:r>
        <w:rPr>
          <w:w w:val="80"/>
        </w:rPr>
        <w:lastRenderedPageBreak/>
        <w:t>DOCUMENTOS</w:t>
      </w:r>
      <w:r>
        <w:rPr>
          <w:spacing w:val="12"/>
          <w:w w:val="80"/>
        </w:rPr>
        <w:t xml:space="preserve"> </w:t>
      </w:r>
      <w:r>
        <w:rPr>
          <w:w w:val="80"/>
        </w:rPr>
        <w:t>OTORGADOS</w:t>
      </w:r>
      <w:r>
        <w:rPr>
          <w:spacing w:val="24"/>
          <w:w w:val="80"/>
        </w:rPr>
        <w:t xml:space="preserve"> </w:t>
      </w:r>
      <w:r>
        <w:rPr>
          <w:w w:val="80"/>
        </w:rPr>
        <w:t>EN</w:t>
      </w:r>
      <w:r>
        <w:rPr>
          <w:spacing w:val="10"/>
          <w:w w:val="80"/>
        </w:rPr>
        <w:t xml:space="preserve"> </w:t>
      </w:r>
      <w:r>
        <w:rPr>
          <w:w w:val="80"/>
        </w:rPr>
        <w:t>EL</w:t>
      </w:r>
      <w:r>
        <w:rPr>
          <w:spacing w:val="11"/>
          <w:w w:val="80"/>
        </w:rPr>
        <w:t xml:space="preserve"> </w:t>
      </w:r>
      <w:r>
        <w:rPr>
          <w:w w:val="80"/>
        </w:rPr>
        <w:t>EXTERIOR</w:t>
      </w:r>
    </w:p>
    <w:p w14:paraId="70264D80" w14:textId="77777777" w:rsidR="00607E97" w:rsidRDefault="00607E97">
      <w:pPr>
        <w:pStyle w:val="Textoindependiente"/>
        <w:spacing w:before="3"/>
        <w:rPr>
          <w:rFonts w:ascii="Arial"/>
          <w:b/>
        </w:rPr>
      </w:pPr>
    </w:p>
    <w:p w14:paraId="08782DB3" w14:textId="77777777" w:rsidR="00607E97" w:rsidRDefault="00FB6C15">
      <w:pPr>
        <w:spacing w:before="1"/>
        <w:ind w:left="1121" w:right="1518"/>
        <w:jc w:val="both"/>
      </w:pPr>
      <w:r>
        <w:rPr>
          <w:noProof/>
          <w:lang w:val="es-CO" w:eastAsia="es-CO"/>
        </w:rPr>
        <mc:AlternateContent>
          <mc:Choice Requires="wps">
            <w:drawing>
              <wp:anchor distT="0" distB="0" distL="114300" distR="114300" simplePos="0" relativeHeight="484693504" behindDoc="1" locked="0" layoutInCell="1" allowOverlap="1" wp14:anchorId="5A3A3E4F" wp14:editId="077547DA">
                <wp:simplePos x="0" y="0"/>
                <wp:positionH relativeFrom="page">
                  <wp:posOffset>1080770</wp:posOffset>
                </wp:positionH>
                <wp:positionV relativeFrom="paragraph">
                  <wp:posOffset>781685</wp:posOffset>
                </wp:positionV>
                <wp:extent cx="5318760" cy="15240"/>
                <wp:effectExtent l="0" t="0" r="0" b="0"/>
                <wp:wrapNone/>
                <wp:docPr id="7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8760" cy="15240"/>
                        </a:xfrm>
                        <a:custGeom>
                          <a:avLst/>
                          <a:gdLst>
                            <a:gd name="T0" fmla="+- 0 9257 1702"/>
                            <a:gd name="T1" fmla="*/ T0 w 8376"/>
                            <a:gd name="T2" fmla="+- 0 1231 1231"/>
                            <a:gd name="T3" fmla="*/ 1231 h 24"/>
                            <a:gd name="T4" fmla="+- 0 1702 1702"/>
                            <a:gd name="T5" fmla="*/ T4 w 8376"/>
                            <a:gd name="T6" fmla="+- 0 1231 1231"/>
                            <a:gd name="T7" fmla="*/ 1231 h 24"/>
                            <a:gd name="T8" fmla="+- 0 1702 1702"/>
                            <a:gd name="T9" fmla="*/ T8 w 8376"/>
                            <a:gd name="T10" fmla="+- 0 1255 1231"/>
                            <a:gd name="T11" fmla="*/ 1255 h 24"/>
                            <a:gd name="T12" fmla="+- 0 9257 1702"/>
                            <a:gd name="T13" fmla="*/ T12 w 8376"/>
                            <a:gd name="T14" fmla="+- 0 1255 1231"/>
                            <a:gd name="T15" fmla="*/ 1255 h 24"/>
                            <a:gd name="T16" fmla="+- 0 9257 1702"/>
                            <a:gd name="T17" fmla="*/ T16 w 8376"/>
                            <a:gd name="T18" fmla="+- 0 1231 1231"/>
                            <a:gd name="T19" fmla="*/ 1231 h 24"/>
                            <a:gd name="T20" fmla="+- 0 10078 1702"/>
                            <a:gd name="T21" fmla="*/ T20 w 8376"/>
                            <a:gd name="T22" fmla="+- 0 1231 1231"/>
                            <a:gd name="T23" fmla="*/ 1231 h 24"/>
                            <a:gd name="T24" fmla="+- 0 9317 1702"/>
                            <a:gd name="T25" fmla="*/ T24 w 8376"/>
                            <a:gd name="T26" fmla="+- 0 1231 1231"/>
                            <a:gd name="T27" fmla="*/ 1231 h 24"/>
                            <a:gd name="T28" fmla="+- 0 9317 1702"/>
                            <a:gd name="T29" fmla="*/ T28 w 8376"/>
                            <a:gd name="T30" fmla="+- 0 1255 1231"/>
                            <a:gd name="T31" fmla="*/ 1255 h 24"/>
                            <a:gd name="T32" fmla="+- 0 10078 1702"/>
                            <a:gd name="T33" fmla="*/ T32 w 8376"/>
                            <a:gd name="T34" fmla="+- 0 1255 1231"/>
                            <a:gd name="T35" fmla="*/ 1255 h 24"/>
                            <a:gd name="T36" fmla="+- 0 10078 1702"/>
                            <a:gd name="T37" fmla="*/ T36 w 8376"/>
                            <a:gd name="T38" fmla="+- 0 1231 1231"/>
                            <a:gd name="T39" fmla="*/ 1231 h 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76" h="24">
                              <a:moveTo>
                                <a:pt x="7555" y="0"/>
                              </a:moveTo>
                              <a:lnTo>
                                <a:pt x="0" y="0"/>
                              </a:lnTo>
                              <a:lnTo>
                                <a:pt x="0" y="24"/>
                              </a:lnTo>
                              <a:lnTo>
                                <a:pt x="7555" y="24"/>
                              </a:lnTo>
                              <a:lnTo>
                                <a:pt x="7555" y="0"/>
                              </a:lnTo>
                              <a:close/>
                              <a:moveTo>
                                <a:pt x="8376" y="0"/>
                              </a:moveTo>
                              <a:lnTo>
                                <a:pt x="7615" y="0"/>
                              </a:lnTo>
                              <a:lnTo>
                                <a:pt x="7615" y="24"/>
                              </a:lnTo>
                              <a:lnTo>
                                <a:pt x="8376" y="24"/>
                              </a:lnTo>
                              <a:lnTo>
                                <a:pt x="83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1C54D1" id="AutoShape 28" o:spid="_x0000_s1026" style="position:absolute;margin-left:85.1pt;margin-top:61.55pt;width:418.8pt;height:1.2pt;z-index:-18622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37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" path="m7555,l,,,24r7555,l7555,xm8376,l7615,r,24l8376,24r,-24xe" fillcolor="black" stroked="f">
                <v:path arrowok="t" o:connecttype="custom" o:connectlocs="4797425,781685;0,781685;0,796925;4797425,796925;4797425,781685;5318760,781685;4835525,781685;4835525,796925;5318760,796925;5318760,781685" o:connectangles="0,0,0,0,0,0,0,0,0,0"/>
                <w10:wrap anchorx="page"/>
              </v:shape>
            </w:pict>
          </mc:Fallback>
        </mc:AlternateContent>
      </w:r>
      <w:r w:rsidR="003A6ABD">
        <w:rPr>
          <w:w w:val="80"/>
        </w:rPr>
        <w:t>Los documentos públicos expedidos en el exterior, que se pretendan hacer valer en el presente proceso,</w:t>
      </w:r>
      <w:r w:rsidR="003A6ABD">
        <w:rPr>
          <w:spacing w:val="1"/>
          <w:w w:val="80"/>
        </w:rPr>
        <w:t xml:space="preserve"> </w:t>
      </w:r>
      <w:r w:rsidR="003A6ABD">
        <w:rPr>
          <w:w w:val="85"/>
        </w:rPr>
        <w:t>deben cumplir con el requisito de apostilla o legalización (consularización), dependiendo si el país de</w:t>
      </w:r>
      <w:r w:rsidR="003A6ABD">
        <w:rPr>
          <w:spacing w:val="1"/>
          <w:w w:val="85"/>
        </w:rPr>
        <w:t xml:space="preserve"> </w:t>
      </w:r>
      <w:r w:rsidR="003A6ABD">
        <w:rPr>
          <w:w w:val="80"/>
        </w:rPr>
        <w:t>origen</w:t>
      </w:r>
      <w:r w:rsidR="003A6ABD">
        <w:rPr>
          <w:spacing w:val="5"/>
          <w:w w:val="80"/>
        </w:rPr>
        <w:t xml:space="preserve"> </w:t>
      </w:r>
      <w:r w:rsidR="003A6ABD">
        <w:rPr>
          <w:w w:val="80"/>
        </w:rPr>
        <w:t>es</w:t>
      </w:r>
      <w:r w:rsidR="003A6ABD">
        <w:rPr>
          <w:spacing w:val="5"/>
          <w:w w:val="80"/>
        </w:rPr>
        <w:t xml:space="preserve"> </w:t>
      </w:r>
      <w:r w:rsidR="003A6ABD">
        <w:rPr>
          <w:w w:val="80"/>
        </w:rPr>
        <w:t>signatario</w:t>
      </w:r>
      <w:r w:rsidR="003A6ABD">
        <w:rPr>
          <w:spacing w:val="6"/>
          <w:w w:val="80"/>
        </w:rPr>
        <w:t xml:space="preserve"> </w:t>
      </w:r>
      <w:r w:rsidR="003A6ABD">
        <w:rPr>
          <w:w w:val="80"/>
        </w:rPr>
        <w:t>del</w:t>
      </w:r>
      <w:r w:rsidR="003A6ABD">
        <w:rPr>
          <w:spacing w:val="5"/>
          <w:w w:val="80"/>
        </w:rPr>
        <w:t xml:space="preserve"> </w:t>
      </w:r>
      <w:r w:rsidR="003A6ABD">
        <w:rPr>
          <w:w w:val="80"/>
        </w:rPr>
        <w:t>Convenio</w:t>
      </w:r>
      <w:r w:rsidR="003A6ABD">
        <w:rPr>
          <w:spacing w:val="5"/>
          <w:w w:val="80"/>
        </w:rPr>
        <w:t xml:space="preserve"> </w:t>
      </w:r>
      <w:r w:rsidR="003A6ABD">
        <w:rPr>
          <w:w w:val="80"/>
        </w:rPr>
        <w:t>de</w:t>
      </w:r>
      <w:r w:rsidR="003A6ABD">
        <w:rPr>
          <w:spacing w:val="6"/>
          <w:w w:val="80"/>
        </w:rPr>
        <w:t xml:space="preserve"> </w:t>
      </w:r>
      <w:r w:rsidR="003A6ABD">
        <w:rPr>
          <w:w w:val="80"/>
        </w:rPr>
        <w:t>La</w:t>
      </w:r>
      <w:r w:rsidR="003A6ABD">
        <w:rPr>
          <w:spacing w:val="5"/>
          <w:w w:val="80"/>
        </w:rPr>
        <w:t xml:space="preserve"> </w:t>
      </w:r>
      <w:r w:rsidR="003A6ABD">
        <w:rPr>
          <w:w w:val="80"/>
        </w:rPr>
        <w:t>Haya</w:t>
      </w:r>
      <w:r w:rsidR="003A6ABD">
        <w:rPr>
          <w:spacing w:val="6"/>
          <w:w w:val="80"/>
        </w:rPr>
        <w:t xml:space="preserve"> </w:t>
      </w:r>
      <w:r w:rsidR="003A6ABD">
        <w:rPr>
          <w:w w:val="80"/>
        </w:rPr>
        <w:t>de</w:t>
      </w:r>
      <w:r w:rsidR="003A6ABD">
        <w:rPr>
          <w:spacing w:val="5"/>
          <w:w w:val="80"/>
        </w:rPr>
        <w:t xml:space="preserve"> </w:t>
      </w:r>
      <w:r w:rsidR="003A6ABD">
        <w:rPr>
          <w:w w:val="80"/>
        </w:rPr>
        <w:t>1961,</w:t>
      </w:r>
      <w:r w:rsidR="003A6ABD">
        <w:rPr>
          <w:spacing w:val="5"/>
          <w:w w:val="80"/>
        </w:rPr>
        <w:t xml:space="preserve"> </w:t>
      </w:r>
      <w:r w:rsidR="003A6ABD">
        <w:rPr>
          <w:w w:val="80"/>
        </w:rPr>
        <w:t>o</w:t>
      </w:r>
      <w:r w:rsidR="003A6ABD">
        <w:rPr>
          <w:spacing w:val="6"/>
          <w:w w:val="80"/>
        </w:rPr>
        <w:t xml:space="preserve"> </w:t>
      </w:r>
      <w:r w:rsidR="003A6ABD">
        <w:rPr>
          <w:w w:val="80"/>
        </w:rPr>
        <w:t>es</w:t>
      </w:r>
      <w:r w:rsidR="003A6ABD">
        <w:rPr>
          <w:spacing w:val="8"/>
          <w:w w:val="80"/>
        </w:rPr>
        <w:t xml:space="preserve"> </w:t>
      </w:r>
      <w:r w:rsidR="003A6ABD">
        <w:rPr>
          <w:w w:val="80"/>
        </w:rPr>
        <w:t>un</w:t>
      </w:r>
      <w:r w:rsidR="003A6ABD">
        <w:rPr>
          <w:spacing w:val="6"/>
          <w:w w:val="80"/>
        </w:rPr>
        <w:t xml:space="preserve"> </w:t>
      </w:r>
      <w:r w:rsidR="003A6ABD">
        <w:rPr>
          <w:w w:val="80"/>
        </w:rPr>
        <w:t>país</w:t>
      </w:r>
      <w:r w:rsidR="003A6ABD">
        <w:rPr>
          <w:spacing w:val="5"/>
          <w:w w:val="80"/>
        </w:rPr>
        <w:t xml:space="preserve"> </w:t>
      </w:r>
      <w:r w:rsidR="003A6ABD">
        <w:rPr>
          <w:w w:val="80"/>
        </w:rPr>
        <w:t>signatario</w:t>
      </w:r>
      <w:r w:rsidR="003A6ABD">
        <w:rPr>
          <w:spacing w:val="5"/>
          <w:w w:val="80"/>
        </w:rPr>
        <w:t xml:space="preserve"> </w:t>
      </w:r>
      <w:r w:rsidR="003A6ABD">
        <w:rPr>
          <w:w w:val="80"/>
        </w:rPr>
        <w:t>de</w:t>
      </w:r>
      <w:r w:rsidR="003A6ABD">
        <w:rPr>
          <w:spacing w:val="6"/>
          <w:w w:val="80"/>
        </w:rPr>
        <w:t xml:space="preserve"> </w:t>
      </w:r>
      <w:r w:rsidR="003A6ABD">
        <w:rPr>
          <w:w w:val="80"/>
        </w:rPr>
        <w:t>la</w:t>
      </w:r>
      <w:r w:rsidR="003A6ABD">
        <w:rPr>
          <w:spacing w:val="5"/>
          <w:w w:val="80"/>
        </w:rPr>
        <w:t xml:space="preserve"> </w:t>
      </w:r>
      <w:r w:rsidR="003A6ABD">
        <w:rPr>
          <w:w w:val="80"/>
        </w:rPr>
        <w:t>Convención</w:t>
      </w:r>
      <w:r w:rsidR="003A6ABD">
        <w:rPr>
          <w:spacing w:val="6"/>
          <w:w w:val="80"/>
        </w:rPr>
        <w:t xml:space="preserve"> </w:t>
      </w:r>
      <w:r w:rsidR="003A6ABD">
        <w:rPr>
          <w:w w:val="80"/>
        </w:rPr>
        <w:t>de</w:t>
      </w:r>
      <w:r w:rsidR="003A6ABD">
        <w:rPr>
          <w:spacing w:val="5"/>
          <w:w w:val="80"/>
        </w:rPr>
        <w:t xml:space="preserve"> </w:t>
      </w:r>
      <w:r w:rsidR="003A6ABD">
        <w:rPr>
          <w:w w:val="80"/>
        </w:rPr>
        <w:t>Viena</w:t>
      </w:r>
      <w:r w:rsidR="003A6ABD">
        <w:rPr>
          <w:spacing w:val="1"/>
          <w:w w:val="80"/>
        </w:rPr>
        <w:t xml:space="preserve"> </w:t>
      </w:r>
      <w:r w:rsidR="003A6ABD">
        <w:rPr>
          <w:spacing w:val="-1"/>
          <w:w w:val="80"/>
        </w:rPr>
        <w:t xml:space="preserve">de 1963. </w:t>
      </w:r>
      <w:r w:rsidR="003A6ABD">
        <w:rPr>
          <w:rFonts w:ascii="Arial" w:hAnsi="Arial"/>
          <w:b/>
          <w:spacing w:val="-1"/>
          <w:w w:val="80"/>
          <w:u w:val="thick"/>
        </w:rPr>
        <w:t xml:space="preserve">Los documentos </w:t>
      </w:r>
      <w:r w:rsidR="003A6ABD">
        <w:rPr>
          <w:rFonts w:ascii="Arial" w:hAnsi="Arial"/>
          <w:b/>
          <w:w w:val="80"/>
          <w:u w:val="thick"/>
        </w:rPr>
        <w:t>privados otorgados en el extranjero requieren reconocimiento de firma de</w:t>
      </w:r>
      <w:r w:rsidR="003A6ABD">
        <w:rPr>
          <w:rFonts w:ascii="Arial" w:hAnsi="Arial"/>
          <w:b/>
          <w:spacing w:val="1"/>
          <w:w w:val="80"/>
        </w:rPr>
        <w:t xml:space="preserve"> </w:t>
      </w:r>
      <w:r w:rsidR="003A6ABD">
        <w:rPr>
          <w:rFonts w:ascii="Arial" w:hAnsi="Arial"/>
          <w:b/>
          <w:w w:val="80"/>
        </w:rPr>
        <w:t>la persona que expide o firma el documento ante un Notario o autoridad competente y la posterior</w:t>
      </w:r>
      <w:r w:rsidR="003A6ABD">
        <w:rPr>
          <w:rFonts w:ascii="Arial" w:hAnsi="Arial"/>
          <w:b/>
          <w:spacing w:val="1"/>
          <w:w w:val="80"/>
        </w:rPr>
        <w:t xml:space="preserve"> </w:t>
      </w:r>
      <w:r w:rsidR="003A6ABD">
        <w:rPr>
          <w:rFonts w:ascii="Arial" w:hAnsi="Arial"/>
          <w:b/>
          <w:w w:val="80"/>
          <w:u w:val="thick"/>
        </w:rPr>
        <w:t>apostille o legalización, según corresponda, de la firma de ese Notario o funcionario público que</w:t>
      </w:r>
      <w:r w:rsidR="003A6ABD">
        <w:rPr>
          <w:rFonts w:ascii="Arial" w:hAnsi="Arial"/>
          <w:b/>
          <w:spacing w:val="1"/>
          <w:w w:val="80"/>
        </w:rPr>
        <w:t xml:space="preserve"> </w:t>
      </w:r>
      <w:r w:rsidR="003A6ABD">
        <w:rPr>
          <w:rFonts w:ascii="Arial" w:hAnsi="Arial"/>
          <w:b/>
          <w:w w:val="80"/>
          <w:u w:val="thick"/>
        </w:rPr>
        <w:t>realiza dicho reconocimiento.</w:t>
      </w:r>
      <w:r w:rsidR="003A6ABD">
        <w:rPr>
          <w:rFonts w:ascii="Arial" w:hAnsi="Arial"/>
          <w:b/>
          <w:w w:val="80"/>
        </w:rPr>
        <w:t xml:space="preserve"> </w:t>
      </w:r>
      <w:r w:rsidR="003A6ABD">
        <w:rPr>
          <w:w w:val="80"/>
        </w:rPr>
        <w:t>Es decir, se debe apostillar o legalizar el acto notarial o de reconocimiento</w:t>
      </w:r>
      <w:r w:rsidR="003A6ABD">
        <w:rPr>
          <w:spacing w:val="1"/>
          <w:w w:val="80"/>
        </w:rPr>
        <w:t xml:space="preserve"> </w:t>
      </w:r>
      <w:r w:rsidR="003A6ABD">
        <w:rPr>
          <w:w w:val="90"/>
        </w:rPr>
        <w:t>de</w:t>
      </w:r>
      <w:r w:rsidR="003A6ABD">
        <w:rPr>
          <w:spacing w:val="-5"/>
          <w:w w:val="90"/>
        </w:rPr>
        <w:t xml:space="preserve"> </w:t>
      </w:r>
      <w:r w:rsidR="003A6ABD">
        <w:rPr>
          <w:w w:val="90"/>
        </w:rPr>
        <w:t>firma.</w:t>
      </w:r>
      <w:r w:rsidR="003A6ABD">
        <w:t xml:space="preserve"> </w:t>
      </w:r>
    </w:p>
    <w:p w14:paraId="057DEBCC" w14:textId="77777777" w:rsidR="00607E97" w:rsidRDefault="00607E97">
      <w:pPr>
        <w:pStyle w:val="Textoindependiente"/>
        <w:spacing w:before="2"/>
        <w:rPr>
          <w:sz w:val="23"/>
        </w:rPr>
      </w:pPr>
    </w:p>
    <w:p w14:paraId="4ACB9453" w14:textId="77777777" w:rsidR="00607E97" w:rsidRDefault="003A6ABD">
      <w:pPr>
        <w:pStyle w:val="Textoindependiente"/>
        <w:ind w:left="1121" w:right="1521"/>
        <w:jc w:val="both"/>
      </w:pPr>
      <w:r>
        <w:rPr>
          <w:w w:val="80"/>
        </w:rPr>
        <w:t>Para el trámite de apostilla o legalización de documentos otorgados en el exterior, las Entidades aplicarán</w:t>
      </w:r>
      <w:r>
        <w:rPr>
          <w:spacing w:val="1"/>
          <w:w w:val="80"/>
        </w:rPr>
        <w:t xml:space="preserve"> </w:t>
      </w:r>
      <w:r>
        <w:rPr>
          <w:w w:val="80"/>
        </w:rPr>
        <w:t>los parámetros establecidos en las normas que regulen la materia, en especial los previstos en el artículo</w:t>
      </w:r>
      <w:r>
        <w:rPr>
          <w:spacing w:val="1"/>
          <w:w w:val="80"/>
        </w:rPr>
        <w:t xml:space="preserve"> </w:t>
      </w:r>
      <w:r>
        <w:rPr>
          <w:spacing w:val="-1"/>
          <w:w w:val="80"/>
        </w:rPr>
        <w:t xml:space="preserve">480 del Código de Comercio y artículo 251 del Código </w:t>
      </w:r>
      <w:r>
        <w:rPr>
          <w:w w:val="80"/>
        </w:rPr>
        <w:t>General del Proceso, la Resolución No. 1959 de 2020</w:t>
      </w:r>
      <w:r>
        <w:rPr>
          <w:spacing w:val="-44"/>
          <w:w w:val="80"/>
        </w:rPr>
        <w:t xml:space="preserve"> </w:t>
      </w:r>
      <w:r>
        <w:rPr>
          <w:w w:val="80"/>
        </w:rPr>
        <w:t>del Ministerio de Relaciones Exteriores, o la norma que la modifique, sustituya o complemente y la Circular</w:t>
      </w:r>
      <w:r>
        <w:rPr>
          <w:spacing w:val="1"/>
          <w:w w:val="80"/>
        </w:rPr>
        <w:t xml:space="preserve"> </w:t>
      </w:r>
      <w:r>
        <w:rPr>
          <w:w w:val="90"/>
        </w:rPr>
        <w:t>Única</w:t>
      </w:r>
      <w:r>
        <w:rPr>
          <w:spacing w:val="-8"/>
          <w:w w:val="90"/>
        </w:rPr>
        <w:t xml:space="preserve"> </w:t>
      </w:r>
      <w:r>
        <w:rPr>
          <w:w w:val="90"/>
        </w:rPr>
        <w:t>emitida</w:t>
      </w:r>
      <w:r>
        <w:rPr>
          <w:spacing w:val="-8"/>
          <w:w w:val="90"/>
        </w:rPr>
        <w:t xml:space="preserve"> </w:t>
      </w:r>
      <w:r>
        <w:rPr>
          <w:w w:val="90"/>
        </w:rPr>
        <w:t>por</w:t>
      </w:r>
      <w:r>
        <w:rPr>
          <w:spacing w:val="-8"/>
          <w:w w:val="90"/>
        </w:rPr>
        <w:t xml:space="preserve"> </w:t>
      </w:r>
      <w:r>
        <w:rPr>
          <w:w w:val="90"/>
        </w:rPr>
        <w:t>Colombia</w:t>
      </w:r>
      <w:r>
        <w:rPr>
          <w:spacing w:val="-10"/>
          <w:w w:val="90"/>
        </w:rPr>
        <w:t xml:space="preserve"> </w:t>
      </w:r>
      <w:r>
        <w:rPr>
          <w:w w:val="90"/>
        </w:rPr>
        <w:t>Compra</w:t>
      </w:r>
      <w:r>
        <w:rPr>
          <w:spacing w:val="-8"/>
          <w:w w:val="90"/>
        </w:rPr>
        <w:t xml:space="preserve"> </w:t>
      </w:r>
      <w:r>
        <w:rPr>
          <w:w w:val="90"/>
        </w:rPr>
        <w:t>Eficiente.</w:t>
      </w:r>
      <w:r>
        <w:t xml:space="preserve"> </w:t>
      </w:r>
    </w:p>
    <w:p w14:paraId="7F061C39" w14:textId="77777777" w:rsidR="00607E97" w:rsidRDefault="00607E97">
      <w:pPr>
        <w:pStyle w:val="Textoindependiente"/>
        <w:spacing w:before="8"/>
      </w:pPr>
    </w:p>
    <w:p w14:paraId="2875C260" w14:textId="77777777" w:rsidR="00607E97" w:rsidRDefault="003A6ABD">
      <w:pPr>
        <w:pStyle w:val="Textoindependiente"/>
        <w:ind w:left="1121" w:right="1527"/>
        <w:jc w:val="both"/>
      </w:pPr>
      <w:r>
        <w:rPr>
          <w:w w:val="80"/>
        </w:rPr>
        <w:t xml:space="preserve">Los Manuales, fichas técnicas, catálogos, Data </w:t>
      </w:r>
      <w:proofErr w:type="spellStart"/>
      <w:r>
        <w:rPr>
          <w:w w:val="80"/>
        </w:rPr>
        <w:t>sheets</w:t>
      </w:r>
      <w:proofErr w:type="spellEnd"/>
      <w:r>
        <w:rPr>
          <w:w w:val="80"/>
        </w:rPr>
        <w:t>, no serán objeto de apostilla o legalización, ni de</w:t>
      </w:r>
      <w:r>
        <w:rPr>
          <w:spacing w:val="1"/>
          <w:w w:val="80"/>
        </w:rPr>
        <w:t xml:space="preserve"> </w:t>
      </w:r>
      <w:r>
        <w:rPr>
          <w:w w:val="80"/>
        </w:rPr>
        <w:t>traducción</w:t>
      </w:r>
      <w:r>
        <w:rPr>
          <w:spacing w:val="1"/>
          <w:w w:val="80"/>
        </w:rPr>
        <w:t xml:space="preserve"> </w:t>
      </w:r>
      <w:r>
        <w:rPr>
          <w:w w:val="80"/>
        </w:rPr>
        <w:t>oficial,</w:t>
      </w:r>
      <w:r>
        <w:rPr>
          <w:spacing w:val="1"/>
          <w:w w:val="80"/>
        </w:rPr>
        <w:t xml:space="preserve"> </w:t>
      </w:r>
      <w:r>
        <w:rPr>
          <w:w w:val="80"/>
        </w:rPr>
        <w:t>salvo</w:t>
      </w:r>
      <w:r>
        <w:rPr>
          <w:spacing w:val="4"/>
          <w:w w:val="80"/>
        </w:rPr>
        <w:t xml:space="preserve"> </w:t>
      </w:r>
      <w:r>
        <w:rPr>
          <w:w w:val="80"/>
        </w:rPr>
        <w:t>las</w:t>
      </w:r>
      <w:r>
        <w:rPr>
          <w:spacing w:val="1"/>
          <w:w w:val="80"/>
        </w:rPr>
        <w:t xml:space="preserve"> </w:t>
      </w:r>
      <w:r>
        <w:rPr>
          <w:w w:val="80"/>
        </w:rPr>
        <w:t>certificaciones,</w:t>
      </w:r>
      <w:r>
        <w:rPr>
          <w:spacing w:val="2"/>
          <w:w w:val="80"/>
        </w:rPr>
        <w:t xml:space="preserve"> </w:t>
      </w:r>
      <w:r>
        <w:rPr>
          <w:w w:val="80"/>
        </w:rPr>
        <w:t>aclaraciones,</w:t>
      </w:r>
      <w:r>
        <w:rPr>
          <w:spacing w:val="1"/>
          <w:w w:val="80"/>
        </w:rPr>
        <w:t xml:space="preserve"> </w:t>
      </w:r>
      <w:r>
        <w:rPr>
          <w:w w:val="80"/>
        </w:rPr>
        <w:t>o demás</w:t>
      </w:r>
      <w:r>
        <w:rPr>
          <w:spacing w:val="1"/>
          <w:w w:val="80"/>
        </w:rPr>
        <w:t xml:space="preserve"> </w:t>
      </w:r>
      <w:r>
        <w:rPr>
          <w:w w:val="80"/>
        </w:rPr>
        <w:t>documentos</w:t>
      </w:r>
      <w:r>
        <w:rPr>
          <w:spacing w:val="2"/>
          <w:w w:val="80"/>
        </w:rPr>
        <w:t xml:space="preserve"> </w:t>
      </w:r>
      <w:r>
        <w:rPr>
          <w:w w:val="80"/>
        </w:rPr>
        <w:t>expedidos</w:t>
      </w:r>
      <w:r>
        <w:rPr>
          <w:spacing w:val="15"/>
          <w:w w:val="80"/>
        </w:rPr>
        <w:t xml:space="preserve"> </w:t>
      </w:r>
      <w:r>
        <w:rPr>
          <w:w w:val="80"/>
        </w:rPr>
        <w:t>en</w:t>
      </w:r>
      <w:r>
        <w:rPr>
          <w:spacing w:val="1"/>
          <w:w w:val="80"/>
        </w:rPr>
        <w:t xml:space="preserve"> </w:t>
      </w:r>
      <w:r>
        <w:rPr>
          <w:w w:val="80"/>
        </w:rPr>
        <w:t>el</w:t>
      </w:r>
      <w:r>
        <w:rPr>
          <w:spacing w:val="1"/>
          <w:w w:val="80"/>
        </w:rPr>
        <w:t xml:space="preserve"> </w:t>
      </w:r>
      <w:r>
        <w:rPr>
          <w:w w:val="80"/>
        </w:rPr>
        <w:t>exterior.</w:t>
      </w:r>
      <w:r>
        <w:t xml:space="preserve"> </w:t>
      </w:r>
    </w:p>
    <w:p w14:paraId="48AEA688" w14:textId="77777777" w:rsidR="00607E97" w:rsidRDefault="00607E97">
      <w:pPr>
        <w:pStyle w:val="Textoindependiente"/>
        <w:spacing w:before="4"/>
        <w:rPr>
          <w:sz w:val="23"/>
        </w:rPr>
      </w:pPr>
    </w:p>
    <w:p w14:paraId="6F377816" w14:textId="77777777" w:rsidR="00607E97" w:rsidRDefault="003A6ABD">
      <w:pPr>
        <w:pStyle w:val="Ttulo1"/>
        <w:ind w:left="1121" w:right="1570"/>
        <w:jc w:val="both"/>
      </w:pPr>
      <w:r>
        <w:rPr>
          <w:spacing w:val="-1"/>
          <w:w w:val="80"/>
          <w:u w:val="thick"/>
        </w:rPr>
        <w:t>Nota:</w:t>
      </w:r>
      <w:r>
        <w:rPr>
          <w:spacing w:val="-1"/>
          <w:w w:val="80"/>
        </w:rPr>
        <w:t xml:space="preserve"> El proponente </w:t>
      </w:r>
      <w:r>
        <w:rPr>
          <w:w w:val="80"/>
        </w:rPr>
        <w:t>tendrá la oportunidad de acreditar hasta el día anterior a la fecha de expedición</w:t>
      </w:r>
      <w:r>
        <w:rPr>
          <w:spacing w:val="-46"/>
          <w:w w:val="80"/>
        </w:rPr>
        <w:t xml:space="preserve"> </w:t>
      </w:r>
      <w:r>
        <w:rPr>
          <w:w w:val="80"/>
        </w:rPr>
        <w:t>del</w:t>
      </w:r>
      <w:r>
        <w:rPr>
          <w:spacing w:val="36"/>
        </w:rPr>
        <w:t xml:space="preserve"> </w:t>
      </w:r>
      <w:r>
        <w:rPr>
          <w:w w:val="80"/>
        </w:rPr>
        <w:t>acto de</w:t>
      </w:r>
      <w:r>
        <w:rPr>
          <w:spacing w:val="37"/>
        </w:rPr>
        <w:t xml:space="preserve"> </w:t>
      </w:r>
      <w:r>
        <w:rPr>
          <w:w w:val="80"/>
        </w:rPr>
        <w:t>adjudicación o declaratoria de</w:t>
      </w:r>
      <w:r>
        <w:rPr>
          <w:spacing w:val="37"/>
        </w:rPr>
        <w:t xml:space="preserve"> </w:t>
      </w:r>
      <w:r>
        <w:rPr>
          <w:w w:val="80"/>
        </w:rPr>
        <w:t>desierta prevista en el cronograma</w:t>
      </w:r>
      <w:r>
        <w:rPr>
          <w:spacing w:val="36"/>
        </w:rPr>
        <w:t xml:space="preserve"> </w:t>
      </w:r>
      <w:r>
        <w:rPr>
          <w:w w:val="80"/>
        </w:rPr>
        <w:t>vigente a la fecha</w:t>
      </w:r>
      <w:r>
        <w:rPr>
          <w:spacing w:val="1"/>
          <w:w w:val="80"/>
        </w:rPr>
        <w:t xml:space="preserve"> </w:t>
      </w:r>
      <w:r>
        <w:rPr>
          <w:w w:val="85"/>
        </w:rPr>
        <w:t>de publicación del informe de evaluación preliminar, únicamente, el requisito de Apostilla</w:t>
      </w:r>
      <w:r>
        <w:rPr>
          <w:spacing w:val="1"/>
          <w:w w:val="85"/>
        </w:rPr>
        <w:t xml:space="preserve"> </w:t>
      </w:r>
      <w:r>
        <w:rPr>
          <w:w w:val="85"/>
        </w:rPr>
        <w:t>o</w:t>
      </w:r>
      <w:r>
        <w:rPr>
          <w:spacing w:val="1"/>
          <w:w w:val="85"/>
        </w:rPr>
        <w:t xml:space="preserve"> </w:t>
      </w:r>
      <w:r>
        <w:rPr>
          <w:spacing w:val="-1"/>
          <w:w w:val="80"/>
        </w:rPr>
        <w:t>Consularización,</w:t>
      </w:r>
      <w:r>
        <w:rPr>
          <w:w w:val="80"/>
        </w:rPr>
        <w:t xml:space="preserve"> </w:t>
      </w:r>
      <w:r>
        <w:rPr>
          <w:spacing w:val="-1"/>
          <w:w w:val="80"/>
        </w:rPr>
        <w:t>sobre</w:t>
      </w:r>
      <w:r>
        <w:rPr>
          <w:spacing w:val="35"/>
        </w:rPr>
        <w:t xml:space="preserve"> </w:t>
      </w:r>
      <w:r>
        <w:rPr>
          <w:spacing w:val="-1"/>
          <w:w w:val="80"/>
        </w:rPr>
        <w:t xml:space="preserve">el (los) documento(s) </w:t>
      </w:r>
      <w:r>
        <w:rPr>
          <w:w w:val="80"/>
        </w:rPr>
        <w:t>objeto</w:t>
      </w:r>
      <w:r>
        <w:rPr>
          <w:spacing w:val="36"/>
        </w:rPr>
        <w:t xml:space="preserve"> </w:t>
      </w:r>
      <w:r>
        <w:rPr>
          <w:w w:val="80"/>
        </w:rPr>
        <w:t>de</w:t>
      </w:r>
      <w:r>
        <w:rPr>
          <w:spacing w:val="37"/>
        </w:rPr>
        <w:t xml:space="preserve"> </w:t>
      </w:r>
      <w:r>
        <w:rPr>
          <w:w w:val="80"/>
        </w:rPr>
        <w:t>apostilla</w:t>
      </w:r>
      <w:r>
        <w:rPr>
          <w:spacing w:val="37"/>
        </w:rPr>
        <w:t xml:space="preserve"> </w:t>
      </w:r>
      <w:r>
        <w:rPr>
          <w:w w:val="80"/>
        </w:rPr>
        <w:t>o consularización aportado(s)</w:t>
      </w:r>
      <w:r>
        <w:rPr>
          <w:spacing w:val="1"/>
          <w:w w:val="80"/>
        </w:rPr>
        <w:t xml:space="preserve"> </w:t>
      </w:r>
      <w:r>
        <w:rPr>
          <w:w w:val="85"/>
        </w:rPr>
        <w:t>con la oferta o durante el término de traslado del informe de evaluación, de lo contrario su</w:t>
      </w:r>
      <w:r>
        <w:rPr>
          <w:spacing w:val="1"/>
          <w:w w:val="85"/>
        </w:rPr>
        <w:t xml:space="preserve"> </w:t>
      </w:r>
      <w:r>
        <w:rPr>
          <w:w w:val="90"/>
        </w:rPr>
        <w:t>calificación</w:t>
      </w:r>
      <w:r>
        <w:rPr>
          <w:spacing w:val="-9"/>
          <w:w w:val="90"/>
        </w:rPr>
        <w:t xml:space="preserve"> </w:t>
      </w:r>
      <w:r>
        <w:rPr>
          <w:w w:val="90"/>
        </w:rPr>
        <w:t>será</w:t>
      </w:r>
      <w:r>
        <w:rPr>
          <w:spacing w:val="-7"/>
          <w:w w:val="90"/>
        </w:rPr>
        <w:t xml:space="preserve"> </w:t>
      </w:r>
      <w:r>
        <w:rPr>
          <w:w w:val="90"/>
        </w:rPr>
        <w:t>de</w:t>
      </w:r>
      <w:r>
        <w:rPr>
          <w:spacing w:val="-10"/>
          <w:w w:val="90"/>
        </w:rPr>
        <w:t xml:space="preserve"> </w:t>
      </w:r>
      <w:r>
        <w:rPr>
          <w:w w:val="90"/>
        </w:rPr>
        <w:t>RECHAZO.</w:t>
      </w:r>
    </w:p>
    <w:p w14:paraId="3E06C52D" w14:textId="77777777" w:rsidR="00607E97" w:rsidRDefault="00607E97">
      <w:pPr>
        <w:pStyle w:val="Textoindependiente"/>
        <w:spacing w:before="1"/>
        <w:rPr>
          <w:rFonts w:ascii="Arial"/>
          <w:b/>
          <w:sz w:val="23"/>
        </w:rPr>
      </w:pPr>
    </w:p>
    <w:p w14:paraId="24C71974" w14:textId="77777777" w:rsidR="00607E97" w:rsidRDefault="003A6ABD" w:rsidP="004D5BC5">
      <w:pPr>
        <w:pStyle w:val="Prrafodelista"/>
        <w:numPr>
          <w:ilvl w:val="1"/>
          <w:numId w:val="27"/>
        </w:numPr>
        <w:tabs>
          <w:tab w:val="left" w:pos="1549"/>
        </w:tabs>
        <w:ind w:left="1548" w:hanging="430"/>
      </w:pPr>
      <w:r>
        <w:rPr>
          <w:rFonts w:ascii="Arial" w:hAnsi="Arial"/>
          <w:b/>
          <w:spacing w:val="-1"/>
          <w:w w:val="80"/>
        </w:rPr>
        <w:t>TÍTULOS</w:t>
      </w:r>
      <w:r>
        <w:rPr>
          <w:rFonts w:ascii="Arial" w:hAnsi="Arial"/>
          <w:b/>
          <w:spacing w:val="-7"/>
          <w:w w:val="80"/>
        </w:rPr>
        <w:t xml:space="preserve"> </w:t>
      </w:r>
      <w:r>
        <w:rPr>
          <w:rFonts w:ascii="Arial" w:hAnsi="Arial"/>
          <w:b/>
          <w:w w:val="80"/>
        </w:rPr>
        <w:t>OBTENIDOS</w:t>
      </w:r>
      <w:r>
        <w:rPr>
          <w:rFonts w:ascii="Arial" w:hAnsi="Arial"/>
          <w:b/>
          <w:spacing w:val="-7"/>
          <w:w w:val="80"/>
        </w:rPr>
        <w:t xml:space="preserve"> </w:t>
      </w:r>
      <w:r>
        <w:rPr>
          <w:rFonts w:ascii="Arial" w:hAnsi="Arial"/>
          <w:b/>
          <w:w w:val="80"/>
        </w:rPr>
        <w:t>EN</w:t>
      </w:r>
      <w:r>
        <w:rPr>
          <w:rFonts w:ascii="Arial" w:hAnsi="Arial"/>
          <w:b/>
          <w:spacing w:val="-9"/>
          <w:w w:val="80"/>
        </w:rPr>
        <w:t xml:space="preserve"> </w:t>
      </w:r>
      <w:r>
        <w:rPr>
          <w:rFonts w:ascii="Arial" w:hAnsi="Arial"/>
          <w:b/>
          <w:w w:val="80"/>
        </w:rPr>
        <w:t>EL</w:t>
      </w:r>
      <w:r>
        <w:rPr>
          <w:rFonts w:ascii="Arial" w:hAnsi="Arial"/>
          <w:b/>
          <w:spacing w:val="-6"/>
          <w:w w:val="80"/>
        </w:rPr>
        <w:t xml:space="preserve"> </w:t>
      </w:r>
      <w:r>
        <w:rPr>
          <w:rFonts w:ascii="Arial" w:hAnsi="Arial"/>
          <w:b/>
          <w:w w:val="80"/>
        </w:rPr>
        <w:t>EXTERIOR</w:t>
      </w:r>
      <w:r>
        <w:t xml:space="preserve"> </w:t>
      </w:r>
    </w:p>
    <w:p w14:paraId="05284346" w14:textId="77777777" w:rsidR="00607E97" w:rsidRDefault="00607E97">
      <w:pPr>
        <w:pStyle w:val="Textoindependiente"/>
        <w:spacing w:before="5"/>
      </w:pPr>
    </w:p>
    <w:p w14:paraId="74A97685" w14:textId="77777777" w:rsidR="00607E97" w:rsidRDefault="003A6ABD">
      <w:pPr>
        <w:pStyle w:val="Textoindependiente"/>
        <w:ind w:left="1121" w:right="1382"/>
        <w:jc w:val="both"/>
      </w:pPr>
      <w:r>
        <w:rPr>
          <w:w w:val="80"/>
        </w:rPr>
        <w:t>El proponente que ofrezca personal con títulos académicos otorgados en el exterior deberá presentar dentro</w:t>
      </w:r>
      <w:r>
        <w:rPr>
          <w:spacing w:val="1"/>
          <w:w w:val="80"/>
        </w:rPr>
        <w:t xml:space="preserve"> </w:t>
      </w:r>
      <w:r>
        <w:rPr>
          <w:w w:val="80"/>
        </w:rPr>
        <w:t>de su oferta los títulos debidamente convalidados ante el Ministerio de Educación Nacional, de conformidad</w:t>
      </w:r>
      <w:r>
        <w:rPr>
          <w:spacing w:val="1"/>
          <w:w w:val="80"/>
        </w:rPr>
        <w:t xml:space="preserve"> </w:t>
      </w:r>
      <w:r>
        <w:rPr>
          <w:spacing w:val="-2"/>
          <w:w w:val="80"/>
        </w:rPr>
        <w:t>con</w:t>
      </w:r>
      <w:r>
        <w:rPr>
          <w:spacing w:val="-4"/>
          <w:w w:val="80"/>
        </w:rPr>
        <w:t xml:space="preserve"> </w:t>
      </w:r>
      <w:r>
        <w:rPr>
          <w:spacing w:val="-2"/>
          <w:w w:val="80"/>
        </w:rPr>
        <w:t>la</w:t>
      </w:r>
      <w:r>
        <w:rPr>
          <w:spacing w:val="-7"/>
          <w:w w:val="80"/>
        </w:rPr>
        <w:t xml:space="preserve"> </w:t>
      </w:r>
      <w:r>
        <w:rPr>
          <w:spacing w:val="-2"/>
          <w:w w:val="80"/>
        </w:rPr>
        <w:t>normatividad</w:t>
      </w:r>
      <w:r>
        <w:rPr>
          <w:spacing w:val="-4"/>
          <w:w w:val="80"/>
        </w:rPr>
        <w:t xml:space="preserve"> </w:t>
      </w:r>
      <w:r>
        <w:rPr>
          <w:spacing w:val="-2"/>
          <w:w w:val="80"/>
        </w:rPr>
        <w:t>vigente</w:t>
      </w:r>
      <w:r>
        <w:rPr>
          <w:spacing w:val="-7"/>
          <w:w w:val="80"/>
        </w:rPr>
        <w:t xml:space="preserve"> </w:t>
      </w:r>
      <w:r>
        <w:rPr>
          <w:spacing w:val="-1"/>
          <w:w w:val="80"/>
        </w:rPr>
        <w:t>y</w:t>
      </w:r>
      <w:r>
        <w:rPr>
          <w:spacing w:val="-6"/>
          <w:w w:val="80"/>
        </w:rPr>
        <w:t xml:space="preserve"> </w:t>
      </w:r>
      <w:r>
        <w:rPr>
          <w:spacing w:val="-1"/>
          <w:w w:val="80"/>
        </w:rPr>
        <w:t>atendiendo</w:t>
      </w:r>
      <w:r>
        <w:rPr>
          <w:spacing w:val="-4"/>
          <w:w w:val="80"/>
        </w:rPr>
        <w:t xml:space="preserve"> </w:t>
      </w:r>
      <w:r>
        <w:rPr>
          <w:spacing w:val="-1"/>
          <w:w w:val="80"/>
        </w:rPr>
        <w:t>los</w:t>
      </w:r>
      <w:r>
        <w:rPr>
          <w:spacing w:val="-7"/>
          <w:w w:val="80"/>
        </w:rPr>
        <w:t xml:space="preserve"> </w:t>
      </w:r>
      <w:r>
        <w:rPr>
          <w:spacing w:val="-1"/>
          <w:w w:val="80"/>
        </w:rPr>
        <w:t>trámites</w:t>
      </w:r>
      <w:r>
        <w:rPr>
          <w:spacing w:val="-7"/>
          <w:w w:val="80"/>
        </w:rPr>
        <w:t xml:space="preserve"> </w:t>
      </w:r>
      <w:r>
        <w:rPr>
          <w:spacing w:val="-1"/>
          <w:w w:val="80"/>
        </w:rPr>
        <w:t>y</w:t>
      </w:r>
      <w:r>
        <w:rPr>
          <w:spacing w:val="-3"/>
          <w:w w:val="80"/>
        </w:rPr>
        <w:t xml:space="preserve"> </w:t>
      </w:r>
      <w:r>
        <w:rPr>
          <w:spacing w:val="-1"/>
          <w:w w:val="80"/>
        </w:rPr>
        <w:t>requisitos</w:t>
      </w:r>
      <w:r>
        <w:rPr>
          <w:spacing w:val="-7"/>
          <w:w w:val="80"/>
        </w:rPr>
        <w:t xml:space="preserve"> </w:t>
      </w:r>
      <w:r>
        <w:rPr>
          <w:spacing w:val="-1"/>
          <w:w w:val="80"/>
        </w:rPr>
        <w:t>señalados</w:t>
      </w:r>
      <w:r>
        <w:rPr>
          <w:spacing w:val="-7"/>
          <w:w w:val="80"/>
        </w:rPr>
        <w:t xml:space="preserve"> </w:t>
      </w:r>
      <w:r>
        <w:rPr>
          <w:spacing w:val="-1"/>
          <w:w w:val="80"/>
        </w:rPr>
        <w:t>por</w:t>
      </w:r>
      <w:r>
        <w:rPr>
          <w:spacing w:val="-7"/>
          <w:w w:val="80"/>
        </w:rPr>
        <w:t xml:space="preserve"> </w:t>
      </w:r>
      <w:r>
        <w:rPr>
          <w:spacing w:val="-1"/>
          <w:w w:val="80"/>
        </w:rPr>
        <w:t>dicho</w:t>
      </w:r>
      <w:r>
        <w:rPr>
          <w:spacing w:val="-8"/>
          <w:w w:val="80"/>
        </w:rPr>
        <w:t xml:space="preserve"> </w:t>
      </w:r>
      <w:r>
        <w:rPr>
          <w:spacing w:val="-1"/>
          <w:w w:val="80"/>
        </w:rPr>
        <w:t>Ministerio.</w:t>
      </w:r>
      <w:r>
        <w:t xml:space="preserve"> </w:t>
      </w:r>
    </w:p>
    <w:p w14:paraId="2434BEF5" w14:textId="77777777" w:rsidR="00607E97" w:rsidRDefault="00607E97">
      <w:pPr>
        <w:pStyle w:val="Textoindependiente"/>
        <w:spacing w:before="7"/>
      </w:pPr>
    </w:p>
    <w:p w14:paraId="168E938D" w14:textId="77777777" w:rsidR="00607E97" w:rsidRDefault="003A6ABD">
      <w:pPr>
        <w:pStyle w:val="Textoindependiente"/>
        <w:ind w:left="1121" w:right="1380"/>
        <w:jc w:val="both"/>
      </w:pPr>
      <w:r>
        <w:rPr>
          <w:spacing w:val="-2"/>
          <w:w w:val="80"/>
        </w:rPr>
        <w:t>Este</w:t>
      </w:r>
      <w:r>
        <w:rPr>
          <w:spacing w:val="-11"/>
          <w:w w:val="80"/>
        </w:rPr>
        <w:t xml:space="preserve"> </w:t>
      </w:r>
      <w:r>
        <w:rPr>
          <w:spacing w:val="-2"/>
          <w:w w:val="80"/>
        </w:rPr>
        <w:t>requisito</w:t>
      </w:r>
      <w:r>
        <w:rPr>
          <w:spacing w:val="-11"/>
          <w:w w:val="80"/>
        </w:rPr>
        <w:t xml:space="preserve"> </w:t>
      </w:r>
      <w:r>
        <w:rPr>
          <w:spacing w:val="-2"/>
          <w:w w:val="80"/>
        </w:rPr>
        <w:t>no</w:t>
      </w:r>
      <w:r>
        <w:rPr>
          <w:spacing w:val="-14"/>
          <w:w w:val="80"/>
        </w:rPr>
        <w:t xml:space="preserve"> </w:t>
      </w:r>
      <w:r>
        <w:rPr>
          <w:spacing w:val="-2"/>
          <w:w w:val="80"/>
        </w:rPr>
        <w:t>se</w:t>
      </w:r>
      <w:r>
        <w:rPr>
          <w:spacing w:val="-14"/>
          <w:w w:val="80"/>
        </w:rPr>
        <w:t xml:space="preserve"> </w:t>
      </w:r>
      <w:r>
        <w:rPr>
          <w:spacing w:val="-2"/>
          <w:w w:val="80"/>
        </w:rPr>
        <w:t>exigirá</w:t>
      </w:r>
      <w:r>
        <w:rPr>
          <w:spacing w:val="-11"/>
          <w:w w:val="80"/>
        </w:rPr>
        <w:t xml:space="preserve"> </w:t>
      </w:r>
      <w:r>
        <w:rPr>
          <w:spacing w:val="-2"/>
          <w:w w:val="80"/>
        </w:rPr>
        <w:t>cuando</w:t>
      </w:r>
      <w:r>
        <w:rPr>
          <w:spacing w:val="-13"/>
          <w:w w:val="80"/>
        </w:rPr>
        <w:t xml:space="preserve"> </w:t>
      </w:r>
      <w:r>
        <w:rPr>
          <w:spacing w:val="-1"/>
          <w:w w:val="80"/>
        </w:rPr>
        <w:t>se</w:t>
      </w:r>
      <w:r>
        <w:rPr>
          <w:spacing w:val="-16"/>
          <w:w w:val="80"/>
        </w:rPr>
        <w:t xml:space="preserve"> </w:t>
      </w:r>
      <w:r>
        <w:rPr>
          <w:spacing w:val="-1"/>
          <w:w w:val="80"/>
        </w:rPr>
        <w:t>trate</w:t>
      </w:r>
      <w:r>
        <w:rPr>
          <w:spacing w:val="-14"/>
          <w:w w:val="80"/>
        </w:rPr>
        <w:t xml:space="preserve"> </w:t>
      </w:r>
      <w:r>
        <w:rPr>
          <w:spacing w:val="-1"/>
          <w:w w:val="80"/>
        </w:rPr>
        <w:t>de</w:t>
      </w:r>
      <w:r>
        <w:rPr>
          <w:spacing w:val="-14"/>
          <w:w w:val="80"/>
        </w:rPr>
        <w:t xml:space="preserve"> </w:t>
      </w:r>
      <w:r>
        <w:rPr>
          <w:spacing w:val="-1"/>
          <w:w w:val="80"/>
        </w:rPr>
        <w:t>profesionales</w:t>
      </w:r>
      <w:r>
        <w:rPr>
          <w:spacing w:val="-14"/>
          <w:w w:val="80"/>
        </w:rPr>
        <w:t xml:space="preserve"> </w:t>
      </w:r>
      <w:r>
        <w:rPr>
          <w:spacing w:val="-1"/>
          <w:w w:val="80"/>
        </w:rPr>
        <w:t>titulados</w:t>
      </w:r>
      <w:r>
        <w:rPr>
          <w:spacing w:val="-11"/>
          <w:w w:val="80"/>
        </w:rPr>
        <w:t xml:space="preserve"> </w:t>
      </w:r>
      <w:r>
        <w:rPr>
          <w:spacing w:val="-1"/>
          <w:w w:val="80"/>
        </w:rPr>
        <w:t>y</w:t>
      </w:r>
      <w:r>
        <w:rPr>
          <w:spacing w:val="-10"/>
          <w:w w:val="80"/>
        </w:rPr>
        <w:t xml:space="preserve"> </w:t>
      </w:r>
      <w:r>
        <w:rPr>
          <w:spacing w:val="-1"/>
          <w:w w:val="80"/>
        </w:rPr>
        <w:t>domiciliados</w:t>
      </w:r>
      <w:r>
        <w:rPr>
          <w:spacing w:val="-11"/>
          <w:w w:val="80"/>
        </w:rPr>
        <w:t xml:space="preserve"> </w:t>
      </w:r>
      <w:r>
        <w:rPr>
          <w:spacing w:val="-1"/>
          <w:w w:val="80"/>
        </w:rPr>
        <w:t>en</w:t>
      </w:r>
      <w:r>
        <w:rPr>
          <w:spacing w:val="-14"/>
          <w:w w:val="80"/>
        </w:rPr>
        <w:t xml:space="preserve"> </w:t>
      </w:r>
      <w:r>
        <w:rPr>
          <w:spacing w:val="-1"/>
          <w:w w:val="80"/>
        </w:rPr>
        <w:t>el</w:t>
      </w:r>
      <w:r>
        <w:rPr>
          <w:spacing w:val="-11"/>
          <w:w w:val="80"/>
        </w:rPr>
        <w:t xml:space="preserve"> </w:t>
      </w:r>
      <w:r>
        <w:rPr>
          <w:spacing w:val="-1"/>
          <w:w w:val="80"/>
        </w:rPr>
        <w:t>exterior</w:t>
      </w:r>
      <w:r>
        <w:rPr>
          <w:spacing w:val="-11"/>
          <w:w w:val="80"/>
        </w:rPr>
        <w:t xml:space="preserve"> </w:t>
      </w:r>
      <w:r>
        <w:rPr>
          <w:spacing w:val="-1"/>
          <w:w w:val="80"/>
        </w:rPr>
        <w:t>que</w:t>
      </w:r>
      <w:r>
        <w:rPr>
          <w:spacing w:val="-10"/>
          <w:w w:val="80"/>
        </w:rPr>
        <w:t xml:space="preserve"> </w:t>
      </w:r>
      <w:r>
        <w:rPr>
          <w:spacing w:val="-1"/>
          <w:w w:val="80"/>
        </w:rPr>
        <w:t>pretendan</w:t>
      </w:r>
      <w:r>
        <w:rPr>
          <w:w w:val="80"/>
        </w:rPr>
        <w:t xml:space="preserve"> </w:t>
      </w:r>
      <w:r>
        <w:rPr>
          <w:w w:val="85"/>
        </w:rPr>
        <w:t>ejercer temporalmente la profesión en Colombia, sin perjuicio de las restricciones que sobre el ejercicio</w:t>
      </w:r>
      <w:r>
        <w:rPr>
          <w:spacing w:val="-47"/>
          <w:w w:val="85"/>
        </w:rPr>
        <w:t xml:space="preserve"> </w:t>
      </w:r>
      <w:r>
        <w:rPr>
          <w:spacing w:val="-2"/>
          <w:w w:val="80"/>
        </w:rPr>
        <w:t>profesional</w:t>
      </w:r>
      <w:r>
        <w:rPr>
          <w:spacing w:val="-7"/>
          <w:w w:val="80"/>
        </w:rPr>
        <w:t xml:space="preserve"> </w:t>
      </w:r>
      <w:r>
        <w:rPr>
          <w:spacing w:val="-2"/>
          <w:w w:val="80"/>
        </w:rPr>
        <w:t>existan</w:t>
      </w:r>
      <w:r>
        <w:rPr>
          <w:spacing w:val="-4"/>
          <w:w w:val="80"/>
        </w:rPr>
        <w:t xml:space="preserve"> </w:t>
      </w:r>
      <w:r>
        <w:rPr>
          <w:spacing w:val="-2"/>
          <w:w w:val="80"/>
        </w:rPr>
        <w:t>para</w:t>
      </w:r>
      <w:r>
        <w:rPr>
          <w:spacing w:val="-7"/>
          <w:w w:val="80"/>
        </w:rPr>
        <w:t xml:space="preserve"> </w:t>
      </w:r>
      <w:r>
        <w:rPr>
          <w:spacing w:val="-2"/>
          <w:w w:val="80"/>
        </w:rPr>
        <w:t>la</w:t>
      </w:r>
      <w:r>
        <w:rPr>
          <w:spacing w:val="-4"/>
          <w:w w:val="80"/>
        </w:rPr>
        <w:t xml:space="preserve"> </w:t>
      </w:r>
      <w:r>
        <w:rPr>
          <w:spacing w:val="-2"/>
          <w:w w:val="80"/>
        </w:rPr>
        <w:t>respectiva</w:t>
      </w:r>
      <w:r>
        <w:rPr>
          <w:spacing w:val="-7"/>
          <w:w w:val="80"/>
        </w:rPr>
        <w:t xml:space="preserve"> </w:t>
      </w:r>
      <w:r>
        <w:rPr>
          <w:spacing w:val="-1"/>
          <w:w w:val="80"/>
        </w:rPr>
        <w:t>profesión</w:t>
      </w:r>
      <w:r>
        <w:rPr>
          <w:spacing w:val="-6"/>
          <w:w w:val="80"/>
        </w:rPr>
        <w:t xml:space="preserve"> </w:t>
      </w:r>
      <w:r>
        <w:rPr>
          <w:spacing w:val="-1"/>
          <w:w w:val="80"/>
        </w:rPr>
        <w:t>según</w:t>
      </w:r>
      <w:r>
        <w:rPr>
          <w:spacing w:val="-7"/>
          <w:w w:val="80"/>
        </w:rPr>
        <w:t xml:space="preserve"> </w:t>
      </w:r>
      <w:r>
        <w:rPr>
          <w:spacing w:val="-1"/>
          <w:w w:val="80"/>
        </w:rPr>
        <w:t>la</w:t>
      </w:r>
      <w:r>
        <w:rPr>
          <w:spacing w:val="-7"/>
          <w:w w:val="80"/>
        </w:rPr>
        <w:t xml:space="preserve"> </w:t>
      </w:r>
      <w:r>
        <w:rPr>
          <w:spacing w:val="-1"/>
          <w:w w:val="80"/>
        </w:rPr>
        <w:t>legislación</w:t>
      </w:r>
      <w:r>
        <w:rPr>
          <w:spacing w:val="-7"/>
          <w:w w:val="80"/>
        </w:rPr>
        <w:t xml:space="preserve"> </w:t>
      </w:r>
      <w:r>
        <w:rPr>
          <w:spacing w:val="-1"/>
          <w:w w:val="80"/>
        </w:rPr>
        <w:t>vigente.</w:t>
      </w:r>
      <w:r>
        <w:t xml:space="preserve"> </w:t>
      </w:r>
    </w:p>
    <w:p w14:paraId="76BF33D4" w14:textId="77777777" w:rsidR="00607E97" w:rsidRDefault="00607E97">
      <w:pPr>
        <w:pStyle w:val="Textoindependiente"/>
        <w:spacing w:before="5"/>
      </w:pPr>
    </w:p>
    <w:p w14:paraId="20344148" w14:textId="77777777" w:rsidR="00607E97" w:rsidRDefault="003A6ABD">
      <w:pPr>
        <w:pStyle w:val="Textoindependiente"/>
        <w:ind w:left="1121" w:right="1380"/>
        <w:jc w:val="both"/>
      </w:pPr>
      <w:r>
        <w:rPr>
          <w:spacing w:val="-1"/>
          <w:w w:val="85"/>
        </w:rPr>
        <w:t xml:space="preserve">En el evento que el adjudicatario </w:t>
      </w:r>
      <w:r>
        <w:rPr>
          <w:w w:val="85"/>
        </w:rPr>
        <w:t>del presente proceso de selección hubiere ofrecido personal titulado y</w:t>
      </w:r>
      <w:r>
        <w:rPr>
          <w:spacing w:val="1"/>
          <w:w w:val="85"/>
        </w:rPr>
        <w:t xml:space="preserve"> </w:t>
      </w:r>
      <w:r>
        <w:rPr>
          <w:w w:val="85"/>
        </w:rPr>
        <w:t>domiciliado en el exterior, deberá presentar la autorización para el ejercicio temporal de la profesión en</w:t>
      </w:r>
      <w:r>
        <w:rPr>
          <w:spacing w:val="1"/>
          <w:w w:val="85"/>
        </w:rPr>
        <w:t xml:space="preserve"> </w:t>
      </w:r>
      <w:r>
        <w:rPr>
          <w:spacing w:val="-2"/>
          <w:w w:val="80"/>
        </w:rPr>
        <w:t>Colombia,</w:t>
      </w:r>
      <w:r>
        <w:rPr>
          <w:spacing w:val="-7"/>
          <w:w w:val="80"/>
        </w:rPr>
        <w:t xml:space="preserve"> </w:t>
      </w:r>
      <w:r>
        <w:rPr>
          <w:spacing w:val="-2"/>
          <w:w w:val="80"/>
        </w:rPr>
        <w:t>expedida</w:t>
      </w:r>
      <w:r>
        <w:rPr>
          <w:spacing w:val="-7"/>
          <w:w w:val="80"/>
        </w:rPr>
        <w:t xml:space="preserve"> </w:t>
      </w:r>
      <w:r>
        <w:rPr>
          <w:spacing w:val="-2"/>
          <w:w w:val="80"/>
        </w:rPr>
        <w:t>por</w:t>
      </w:r>
      <w:r>
        <w:rPr>
          <w:spacing w:val="-7"/>
          <w:w w:val="80"/>
        </w:rPr>
        <w:t xml:space="preserve"> </w:t>
      </w:r>
      <w:r>
        <w:rPr>
          <w:spacing w:val="-2"/>
          <w:w w:val="80"/>
        </w:rPr>
        <w:t>el</w:t>
      </w:r>
      <w:r>
        <w:rPr>
          <w:spacing w:val="-7"/>
          <w:w w:val="80"/>
        </w:rPr>
        <w:t xml:space="preserve"> </w:t>
      </w:r>
      <w:r>
        <w:rPr>
          <w:spacing w:val="-2"/>
          <w:w w:val="80"/>
        </w:rPr>
        <w:t>Ministerio</w:t>
      </w:r>
      <w:r>
        <w:rPr>
          <w:spacing w:val="-3"/>
          <w:w w:val="80"/>
        </w:rPr>
        <w:t xml:space="preserve"> </w:t>
      </w:r>
      <w:r>
        <w:rPr>
          <w:spacing w:val="-1"/>
          <w:w w:val="80"/>
        </w:rPr>
        <w:t>de</w:t>
      </w:r>
      <w:r>
        <w:rPr>
          <w:spacing w:val="-2"/>
          <w:w w:val="80"/>
        </w:rPr>
        <w:t xml:space="preserve"> </w:t>
      </w:r>
      <w:r>
        <w:rPr>
          <w:spacing w:val="-1"/>
          <w:w w:val="80"/>
        </w:rPr>
        <w:t>Educación</w:t>
      </w:r>
      <w:r>
        <w:rPr>
          <w:spacing w:val="-7"/>
          <w:w w:val="80"/>
        </w:rPr>
        <w:t xml:space="preserve"> </w:t>
      </w:r>
      <w:r>
        <w:rPr>
          <w:spacing w:val="-1"/>
          <w:w w:val="80"/>
        </w:rPr>
        <w:t>Nacional.</w:t>
      </w:r>
      <w:r>
        <w:t xml:space="preserve"> </w:t>
      </w:r>
    </w:p>
    <w:p w14:paraId="0FB924FA" w14:textId="77777777" w:rsidR="00607E97" w:rsidRDefault="00607E97">
      <w:pPr>
        <w:pStyle w:val="Textoindependiente"/>
        <w:spacing w:before="8"/>
        <w:rPr>
          <w:sz w:val="21"/>
        </w:rPr>
      </w:pPr>
    </w:p>
    <w:p w14:paraId="4CCC38AD" w14:textId="77777777" w:rsidR="00607E97" w:rsidRDefault="003A6ABD" w:rsidP="004D5BC5">
      <w:pPr>
        <w:pStyle w:val="Ttulo1"/>
        <w:numPr>
          <w:ilvl w:val="1"/>
          <w:numId w:val="27"/>
        </w:numPr>
        <w:tabs>
          <w:tab w:val="left" w:pos="1549"/>
        </w:tabs>
        <w:ind w:left="1548" w:hanging="430"/>
      </w:pPr>
      <w:bookmarkStart w:id="16" w:name="2.12._CIERRE_DEL_PROCESO_Y_APERTURA_DE_O"/>
      <w:bookmarkEnd w:id="16"/>
      <w:r>
        <w:rPr>
          <w:w w:val="80"/>
        </w:rPr>
        <w:t>CIERRE</w:t>
      </w:r>
      <w:r>
        <w:rPr>
          <w:spacing w:val="8"/>
          <w:w w:val="80"/>
        </w:rPr>
        <w:t xml:space="preserve"> </w:t>
      </w:r>
      <w:r>
        <w:rPr>
          <w:w w:val="80"/>
        </w:rPr>
        <w:t>DEL</w:t>
      </w:r>
      <w:r>
        <w:rPr>
          <w:spacing w:val="9"/>
          <w:w w:val="80"/>
        </w:rPr>
        <w:t xml:space="preserve"> </w:t>
      </w:r>
      <w:r>
        <w:rPr>
          <w:w w:val="80"/>
        </w:rPr>
        <w:t>PROCESO</w:t>
      </w:r>
      <w:r>
        <w:rPr>
          <w:spacing w:val="10"/>
          <w:w w:val="80"/>
        </w:rPr>
        <w:t xml:space="preserve"> </w:t>
      </w:r>
      <w:r>
        <w:rPr>
          <w:w w:val="80"/>
        </w:rPr>
        <w:t>Y</w:t>
      </w:r>
      <w:r>
        <w:rPr>
          <w:spacing w:val="8"/>
          <w:w w:val="80"/>
        </w:rPr>
        <w:t xml:space="preserve"> </w:t>
      </w:r>
      <w:r>
        <w:rPr>
          <w:w w:val="80"/>
        </w:rPr>
        <w:t>APERTURA</w:t>
      </w:r>
      <w:r>
        <w:rPr>
          <w:spacing w:val="8"/>
          <w:w w:val="80"/>
        </w:rPr>
        <w:t xml:space="preserve"> </w:t>
      </w:r>
      <w:r>
        <w:rPr>
          <w:w w:val="80"/>
        </w:rPr>
        <w:t>DE</w:t>
      </w:r>
      <w:r>
        <w:rPr>
          <w:spacing w:val="11"/>
          <w:w w:val="80"/>
        </w:rPr>
        <w:t xml:space="preserve"> </w:t>
      </w:r>
      <w:r>
        <w:rPr>
          <w:w w:val="80"/>
        </w:rPr>
        <w:t>OFERTAS</w:t>
      </w:r>
    </w:p>
    <w:p w14:paraId="51A724FB" w14:textId="77777777" w:rsidR="00607E97" w:rsidRDefault="00607E97">
      <w:pPr>
        <w:pStyle w:val="Textoindependiente"/>
        <w:spacing w:before="7"/>
        <w:rPr>
          <w:rFonts w:ascii="Arial"/>
          <w:b/>
          <w:sz w:val="12"/>
        </w:rPr>
      </w:pPr>
    </w:p>
    <w:p w14:paraId="14428CC0" w14:textId="77777777" w:rsidR="00607E97" w:rsidRDefault="003A6ABD">
      <w:pPr>
        <w:pStyle w:val="Textoindependiente"/>
        <w:spacing w:before="101"/>
        <w:ind w:left="1121" w:right="1381"/>
        <w:jc w:val="both"/>
      </w:pPr>
      <w:r>
        <w:rPr>
          <w:w w:val="80"/>
        </w:rPr>
        <w:t>Se entienden recibidas por la AEROCIVIL las ofertas que se encuentren en la plataforma del SECOP II a la</w:t>
      </w:r>
      <w:r>
        <w:rPr>
          <w:spacing w:val="1"/>
          <w:w w:val="80"/>
        </w:rPr>
        <w:t xml:space="preserve"> </w:t>
      </w:r>
      <w:r>
        <w:rPr>
          <w:spacing w:val="-2"/>
          <w:w w:val="80"/>
        </w:rPr>
        <w:t>fecha</w:t>
      </w:r>
      <w:r>
        <w:rPr>
          <w:spacing w:val="-14"/>
          <w:w w:val="80"/>
        </w:rPr>
        <w:t xml:space="preserve"> </w:t>
      </w:r>
      <w:r>
        <w:rPr>
          <w:spacing w:val="-2"/>
          <w:w w:val="80"/>
        </w:rPr>
        <w:t>y</w:t>
      </w:r>
      <w:r>
        <w:rPr>
          <w:spacing w:val="-7"/>
          <w:w w:val="80"/>
        </w:rPr>
        <w:t xml:space="preserve"> </w:t>
      </w:r>
      <w:r>
        <w:rPr>
          <w:spacing w:val="-2"/>
          <w:w w:val="80"/>
        </w:rPr>
        <w:t>hora</w:t>
      </w:r>
      <w:r>
        <w:rPr>
          <w:spacing w:val="-11"/>
          <w:w w:val="80"/>
        </w:rPr>
        <w:t xml:space="preserve"> </w:t>
      </w:r>
      <w:r>
        <w:rPr>
          <w:spacing w:val="-1"/>
          <w:w w:val="80"/>
        </w:rPr>
        <w:t>indicada</w:t>
      </w:r>
      <w:r>
        <w:rPr>
          <w:spacing w:val="-14"/>
          <w:w w:val="80"/>
        </w:rPr>
        <w:t xml:space="preserve"> </w:t>
      </w:r>
      <w:r>
        <w:rPr>
          <w:spacing w:val="-1"/>
          <w:w w:val="80"/>
        </w:rPr>
        <w:t>en</w:t>
      </w:r>
      <w:r>
        <w:rPr>
          <w:spacing w:val="-10"/>
          <w:w w:val="80"/>
        </w:rPr>
        <w:t xml:space="preserve"> </w:t>
      </w:r>
      <w:r>
        <w:rPr>
          <w:spacing w:val="-1"/>
          <w:w w:val="80"/>
        </w:rPr>
        <w:t>el</w:t>
      </w:r>
      <w:r>
        <w:rPr>
          <w:spacing w:val="-7"/>
          <w:w w:val="80"/>
        </w:rPr>
        <w:t xml:space="preserve"> </w:t>
      </w:r>
      <w:r>
        <w:rPr>
          <w:spacing w:val="-1"/>
          <w:w w:val="80"/>
        </w:rPr>
        <w:t>Cronograma</w:t>
      </w:r>
      <w:r>
        <w:rPr>
          <w:spacing w:val="-9"/>
          <w:w w:val="80"/>
        </w:rPr>
        <w:t xml:space="preserve"> </w:t>
      </w:r>
      <w:r>
        <w:rPr>
          <w:spacing w:val="-1"/>
          <w:w w:val="80"/>
        </w:rPr>
        <w:t>del</w:t>
      </w:r>
      <w:r>
        <w:rPr>
          <w:spacing w:val="-9"/>
          <w:w w:val="80"/>
        </w:rPr>
        <w:t xml:space="preserve"> </w:t>
      </w:r>
      <w:r>
        <w:rPr>
          <w:spacing w:val="-1"/>
          <w:w w:val="80"/>
        </w:rPr>
        <w:t>proceso,</w:t>
      </w:r>
      <w:r>
        <w:rPr>
          <w:spacing w:val="-9"/>
          <w:w w:val="80"/>
        </w:rPr>
        <w:t xml:space="preserve"> </w:t>
      </w:r>
      <w:r>
        <w:rPr>
          <w:spacing w:val="-1"/>
          <w:w w:val="80"/>
        </w:rPr>
        <w:t>después</w:t>
      </w:r>
      <w:r>
        <w:rPr>
          <w:spacing w:val="-8"/>
          <w:w w:val="80"/>
        </w:rPr>
        <w:t xml:space="preserve"> </w:t>
      </w:r>
      <w:r>
        <w:rPr>
          <w:spacing w:val="-1"/>
          <w:w w:val="80"/>
        </w:rPr>
        <w:t>de</w:t>
      </w:r>
      <w:r>
        <w:rPr>
          <w:spacing w:val="-9"/>
          <w:w w:val="80"/>
        </w:rPr>
        <w:t xml:space="preserve"> </w:t>
      </w:r>
      <w:r>
        <w:rPr>
          <w:spacing w:val="-1"/>
          <w:w w:val="80"/>
        </w:rPr>
        <w:t>este</w:t>
      </w:r>
      <w:r>
        <w:rPr>
          <w:spacing w:val="-11"/>
          <w:w w:val="80"/>
        </w:rPr>
        <w:t xml:space="preserve"> </w:t>
      </w:r>
      <w:r>
        <w:rPr>
          <w:spacing w:val="-1"/>
          <w:w w:val="80"/>
        </w:rPr>
        <w:t>momento</w:t>
      </w:r>
      <w:r>
        <w:rPr>
          <w:spacing w:val="-9"/>
          <w:w w:val="80"/>
        </w:rPr>
        <w:t xml:space="preserve"> </w:t>
      </w:r>
      <w:r>
        <w:rPr>
          <w:spacing w:val="-1"/>
          <w:w w:val="80"/>
        </w:rPr>
        <w:t>el</w:t>
      </w:r>
      <w:r>
        <w:rPr>
          <w:spacing w:val="-7"/>
          <w:w w:val="80"/>
        </w:rPr>
        <w:t xml:space="preserve"> </w:t>
      </w:r>
      <w:r>
        <w:rPr>
          <w:spacing w:val="-1"/>
          <w:w w:val="80"/>
        </w:rPr>
        <w:t>SECOP</w:t>
      </w:r>
      <w:r>
        <w:rPr>
          <w:spacing w:val="-11"/>
          <w:w w:val="80"/>
        </w:rPr>
        <w:t xml:space="preserve"> </w:t>
      </w:r>
      <w:r>
        <w:rPr>
          <w:spacing w:val="-1"/>
          <w:w w:val="80"/>
        </w:rPr>
        <w:t>II</w:t>
      </w:r>
      <w:r>
        <w:rPr>
          <w:spacing w:val="-9"/>
          <w:w w:val="80"/>
        </w:rPr>
        <w:t xml:space="preserve"> </w:t>
      </w:r>
      <w:r>
        <w:rPr>
          <w:spacing w:val="-1"/>
          <w:w w:val="80"/>
        </w:rPr>
        <w:t>no</w:t>
      </w:r>
      <w:r>
        <w:rPr>
          <w:spacing w:val="-9"/>
          <w:w w:val="80"/>
        </w:rPr>
        <w:t xml:space="preserve"> </w:t>
      </w:r>
      <w:r>
        <w:rPr>
          <w:spacing w:val="-1"/>
          <w:w w:val="80"/>
        </w:rPr>
        <w:t>permitirá</w:t>
      </w:r>
      <w:r>
        <w:rPr>
          <w:spacing w:val="-9"/>
          <w:w w:val="80"/>
        </w:rPr>
        <w:t xml:space="preserve"> </w:t>
      </w:r>
      <w:r>
        <w:rPr>
          <w:spacing w:val="-1"/>
          <w:w w:val="80"/>
        </w:rPr>
        <w:t>recibir</w:t>
      </w:r>
      <w:r>
        <w:rPr>
          <w:w w:val="80"/>
        </w:rPr>
        <w:t xml:space="preserve"> </w:t>
      </w:r>
      <w:r>
        <w:rPr>
          <w:spacing w:val="-2"/>
          <w:w w:val="80"/>
        </w:rPr>
        <w:t>más</w:t>
      </w:r>
      <w:r>
        <w:rPr>
          <w:spacing w:val="-7"/>
          <w:w w:val="80"/>
        </w:rPr>
        <w:t xml:space="preserve"> </w:t>
      </w:r>
      <w:r>
        <w:rPr>
          <w:spacing w:val="-2"/>
          <w:w w:val="80"/>
        </w:rPr>
        <w:t xml:space="preserve">propuestas </w:t>
      </w:r>
      <w:r>
        <w:rPr>
          <w:spacing w:val="-1"/>
          <w:w w:val="80"/>
        </w:rPr>
        <w:t>por</w:t>
      </w:r>
      <w:r>
        <w:rPr>
          <w:spacing w:val="-7"/>
          <w:w w:val="80"/>
        </w:rPr>
        <w:t xml:space="preserve"> </w:t>
      </w:r>
      <w:r>
        <w:rPr>
          <w:spacing w:val="-1"/>
          <w:w w:val="80"/>
        </w:rPr>
        <w:t>excederse</w:t>
      </w:r>
      <w:r>
        <w:rPr>
          <w:spacing w:val="-6"/>
          <w:w w:val="80"/>
        </w:rPr>
        <w:t xml:space="preserve"> </w:t>
      </w:r>
      <w:r>
        <w:rPr>
          <w:spacing w:val="-1"/>
          <w:w w:val="80"/>
        </w:rPr>
        <w:t>del</w:t>
      </w:r>
      <w:r>
        <w:rPr>
          <w:spacing w:val="-7"/>
          <w:w w:val="80"/>
        </w:rPr>
        <w:t xml:space="preserve"> </w:t>
      </w:r>
      <w:r>
        <w:rPr>
          <w:spacing w:val="-1"/>
          <w:w w:val="80"/>
        </w:rPr>
        <w:t>tiempo</w:t>
      </w:r>
      <w:r>
        <w:rPr>
          <w:spacing w:val="-4"/>
          <w:w w:val="80"/>
        </w:rPr>
        <w:t xml:space="preserve"> </w:t>
      </w:r>
      <w:r>
        <w:rPr>
          <w:spacing w:val="-1"/>
          <w:w w:val="80"/>
        </w:rPr>
        <w:t>señalado</w:t>
      </w:r>
      <w:r>
        <w:rPr>
          <w:spacing w:val="-4"/>
          <w:w w:val="80"/>
        </w:rPr>
        <w:t xml:space="preserve"> </w:t>
      </w:r>
      <w:r>
        <w:rPr>
          <w:spacing w:val="-1"/>
          <w:w w:val="80"/>
        </w:rPr>
        <w:t>en</w:t>
      </w:r>
      <w:r>
        <w:rPr>
          <w:spacing w:val="-6"/>
          <w:w w:val="80"/>
        </w:rPr>
        <w:t xml:space="preserve"> </w:t>
      </w:r>
      <w:r>
        <w:rPr>
          <w:spacing w:val="-1"/>
          <w:w w:val="80"/>
        </w:rPr>
        <w:t>el</w:t>
      </w:r>
      <w:r>
        <w:rPr>
          <w:spacing w:val="-4"/>
          <w:w w:val="80"/>
        </w:rPr>
        <w:t xml:space="preserve"> </w:t>
      </w:r>
      <w:r>
        <w:rPr>
          <w:spacing w:val="-1"/>
          <w:w w:val="80"/>
        </w:rPr>
        <w:t>Cronograma.</w:t>
      </w:r>
      <w:r>
        <w:t xml:space="preserve"> </w:t>
      </w:r>
    </w:p>
    <w:p w14:paraId="581E53E0" w14:textId="77777777" w:rsidR="00607E97" w:rsidRDefault="00607E97">
      <w:pPr>
        <w:pStyle w:val="Textoindependiente"/>
        <w:spacing w:before="11"/>
        <w:rPr>
          <w:sz w:val="21"/>
        </w:rPr>
      </w:pPr>
    </w:p>
    <w:p w14:paraId="1E84A613" w14:textId="77777777" w:rsidR="00607E97" w:rsidRDefault="003A6ABD">
      <w:pPr>
        <w:pStyle w:val="Textoindependiente"/>
        <w:ind w:left="1121" w:right="1377"/>
        <w:jc w:val="both"/>
      </w:pPr>
      <w:r>
        <w:rPr>
          <w:spacing w:val="-2"/>
          <w:w w:val="80"/>
        </w:rPr>
        <w:t xml:space="preserve">Vencido el término para presentar ofertas, la AEROCIVIL realizará </w:t>
      </w:r>
      <w:r>
        <w:rPr>
          <w:spacing w:val="-1"/>
          <w:w w:val="80"/>
        </w:rPr>
        <w:t>su apertura y publicará la lista de oferentes.</w:t>
      </w:r>
      <w:r>
        <w:rPr>
          <w:w w:val="80"/>
        </w:rPr>
        <w:t xml:space="preserve"> </w:t>
      </w:r>
      <w:r>
        <w:rPr>
          <w:spacing w:val="-2"/>
          <w:w w:val="80"/>
        </w:rPr>
        <w:t xml:space="preserve">Luego de la apertura, </w:t>
      </w:r>
      <w:r>
        <w:rPr>
          <w:spacing w:val="-1"/>
          <w:w w:val="80"/>
        </w:rPr>
        <w:t>las propuestas son públicas y cualquier persona puede consultarlas. La AEROCIVIL dará</w:t>
      </w:r>
      <w:r>
        <w:rPr>
          <w:w w:val="80"/>
        </w:rPr>
        <w:t xml:space="preserve"> </w:t>
      </w:r>
      <w:r>
        <w:rPr>
          <w:spacing w:val="-1"/>
          <w:w w:val="80"/>
        </w:rPr>
        <w:t xml:space="preserve">a conocer las ofertas presentadas en el Proceso de Contratación </w:t>
      </w:r>
      <w:r>
        <w:rPr>
          <w:w w:val="80"/>
        </w:rPr>
        <w:t>haciendo clic en la opción “publicar ofertas”,</w:t>
      </w:r>
      <w:r>
        <w:rPr>
          <w:spacing w:val="1"/>
          <w:w w:val="80"/>
        </w:rPr>
        <w:t xml:space="preserve"> </w:t>
      </w:r>
      <w:r>
        <w:rPr>
          <w:spacing w:val="-2"/>
          <w:w w:val="80"/>
        </w:rPr>
        <w:t>para</w:t>
      </w:r>
      <w:r>
        <w:rPr>
          <w:spacing w:val="-4"/>
          <w:w w:val="80"/>
        </w:rPr>
        <w:t xml:space="preserve"> </w:t>
      </w:r>
      <w:r>
        <w:rPr>
          <w:spacing w:val="-1"/>
          <w:w w:val="80"/>
        </w:rPr>
        <w:t>que</w:t>
      </w:r>
      <w:r>
        <w:rPr>
          <w:spacing w:val="-7"/>
          <w:w w:val="80"/>
        </w:rPr>
        <w:t xml:space="preserve"> </w:t>
      </w:r>
      <w:r>
        <w:rPr>
          <w:spacing w:val="-1"/>
          <w:w w:val="80"/>
        </w:rPr>
        <w:t>sean</w:t>
      </w:r>
      <w:r>
        <w:rPr>
          <w:spacing w:val="-4"/>
          <w:w w:val="80"/>
        </w:rPr>
        <w:t xml:space="preserve"> </w:t>
      </w:r>
      <w:r>
        <w:rPr>
          <w:spacing w:val="-1"/>
          <w:w w:val="80"/>
        </w:rPr>
        <w:t>visibles</w:t>
      </w:r>
      <w:r>
        <w:rPr>
          <w:spacing w:val="-7"/>
          <w:w w:val="80"/>
        </w:rPr>
        <w:t xml:space="preserve"> </w:t>
      </w:r>
      <w:r>
        <w:rPr>
          <w:spacing w:val="-1"/>
          <w:w w:val="80"/>
        </w:rPr>
        <w:t>a</w:t>
      </w:r>
      <w:r>
        <w:rPr>
          <w:spacing w:val="-6"/>
          <w:w w:val="80"/>
        </w:rPr>
        <w:t xml:space="preserve"> </w:t>
      </w:r>
      <w:r>
        <w:rPr>
          <w:spacing w:val="-1"/>
          <w:w w:val="80"/>
        </w:rPr>
        <w:t>todos</w:t>
      </w:r>
      <w:r>
        <w:rPr>
          <w:spacing w:val="-4"/>
          <w:w w:val="80"/>
        </w:rPr>
        <w:t xml:space="preserve"> </w:t>
      </w:r>
      <w:r>
        <w:rPr>
          <w:spacing w:val="-1"/>
          <w:w w:val="80"/>
        </w:rPr>
        <w:t>los</w:t>
      </w:r>
      <w:r>
        <w:rPr>
          <w:spacing w:val="-7"/>
          <w:w w:val="80"/>
        </w:rPr>
        <w:t xml:space="preserve"> </w:t>
      </w:r>
      <w:r>
        <w:rPr>
          <w:spacing w:val="-1"/>
          <w:w w:val="80"/>
        </w:rPr>
        <w:t>Proponentes</w:t>
      </w:r>
      <w:r>
        <w:rPr>
          <w:spacing w:val="-7"/>
          <w:w w:val="80"/>
        </w:rPr>
        <w:t xml:space="preserve"> </w:t>
      </w:r>
      <w:r>
        <w:rPr>
          <w:spacing w:val="-1"/>
          <w:w w:val="80"/>
        </w:rPr>
        <w:t>y</w:t>
      </w:r>
      <w:r>
        <w:rPr>
          <w:spacing w:val="-7"/>
          <w:w w:val="80"/>
        </w:rPr>
        <w:t xml:space="preserve"> </w:t>
      </w:r>
      <w:r>
        <w:rPr>
          <w:spacing w:val="-1"/>
          <w:w w:val="80"/>
        </w:rPr>
        <w:t>los</w:t>
      </w:r>
      <w:r>
        <w:rPr>
          <w:spacing w:val="-6"/>
          <w:w w:val="80"/>
        </w:rPr>
        <w:t xml:space="preserve"> </w:t>
      </w:r>
      <w:r>
        <w:rPr>
          <w:spacing w:val="-1"/>
          <w:w w:val="80"/>
        </w:rPr>
        <w:t>interesados</w:t>
      </w:r>
      <w:r>
        <w:rPr>
          <w:spacing w:val="-7"/>
          <w:w w:val="80"/>
        </w:rPr>
        <w:t xml:space="preserve"> </w:t>
      </w:r>
      <w:r>
        <w:rPr>
          <w:spacing w:val="-1"/>
          <w:w w:val="80"/>
        </w:rPr>
        <w:t>en</w:t>
      </w:r>
      <w:r>
        <w:rPr>
          <w:spacing w:val="-7"/>
          <w:w w:val="80"/>
        </w:rPr>
        <w:t xml:space="preserve"> </w:t>
      </w:r>
      <w:r>
        <w:rPr>
          <w:spacing w:val="-1"/>
          <w:w w:val="80"/>
        </w:rPr>
        <w:t>el</w:t>
      </w:r>
      <w:r>
        <w:rPr>
          <w:spacing w:val="-2"/>
          <w:w w:val="80"/>
        </w:rPr>
        <w:t xml:space="preserve"> </w:t>
      </w:r>
      <w:r>
        <w:rPr>
          <w:spacing w:val="-1"/>
          <w:w w:val="80"/>
        </w:rPr>
        <w:t>proceso.</w:t>
      </w:r>
      <w:r>
        <w:t xml:space="preserve"> </w:t>
      </w:r>
    </w:p>
    <w:p w14:paraId="61E3D761" w14:textId="77777777" w:rsidR="00607E97" w:rsidRDefault="00607E97">
      <w:pPr>
        <w:pStyle w:val="Textoindependiente"/>
        <w:spacing w:before="9"/>
        <w:rPr>
          <w:sz w:val="21"/>
        </w:rPr>
      </w:pPr>
    </w:p>
    <w:p w14:paraId="7CCA9214" w14:textId="77777777" w:rsidR="00607E97" w:rsidRDefault="003A6ABD">
      <w:pPr>
        <w:pStyle w:val="Textoindependiente"/>
        <w:spacing w:before="1"/>
        <w:ind w:left="1121" w:right="1380"/>
        <w:jc w:val="both"/>
      </w:pPr>
      <w:r>
        <w:rPr>
          <w:spacing w:val="-1"/>
          <w:w w:val="80"/>
        </w:rPr>
        <w:t>Se darán por no presentadas todas las propuestas que no hayan sido entregadas en la plataforma y en el plazo</w:t>
      </w:r>
      <w:r>
        <w:rPr>
          <w:spacing w:val="-44"/>
          <w:w w:val="80"/>
        </w:rPr>
        <w:t xml:space="preserve"> </w:t>
      </w:r>
      <w:r>
        <w:rPr>
          <w:spacing w:val="-1"/>
          <w:w w:val="80"/>
        </w:rPr>
        <w:t xml:space="preserve">previsto para ello en el Pliego de Condiciones. No se tendrán como recibidas las </w:t>
      </w:r>
      <w:r>
        <w:rPr>
          <w:w w:val="80"/>
        </w:rPr>
        <w:t>ofertas allegadas por medios</w:t>
      </w:r>
      <w:r>
        <w:rPr>
          <w:spacing w:val="1"/>
          <w:w w:val="80"/>
        </w:rPr>
        <w:t xml:space="preserve"> </w:t>
      </w:r>
      <w:r>
        <w:rPr>
          <w:w w:val="80"/>
        </w:rPr>
        <w:t>distintos al SECOP II, para asegurar la efectiva transmisión de datos y garantizar el cumplimiento estricto de</w:t>
      </w:r>
      <w:r>
        <w:rPr>
          <w:spacing w:val="1"/>
          <w:w w:val="80"/>
        </w:rPr>
        <w:t xml:space="preserve"> </w:t>
      </w:r>
      <w:r>
        <w:rPr>
          <w:w w:val="90"/>
        </w:rPr>
        <w:t>los</w:t>
      </w:r>
      <w:r>
        <w:rPr>
          <w:spacing w:val="-14"/>
          <w:w w:val="90"/>
        </w:rPr>
        <w:t xml:space="preserve"> </w:t>
      </w:r>
      <w:r>
        <w:rPr>
          <w:w w:val="90"/>
        </w:rPr>
        <w:t>términos</w:t>
      </w:r>
      <w:r>
        <w:rPr>
          <w:spacing w:val="-13"/>
          <w:w w:val="90"/>
        </w:rPr>
        <w:t xml:space="preserve"> </w:t>
      </w:r>
      <w:r>
        <w:rPr>
          <w:w w:val="90"/>
        </w:rPr>
        <w:t>y</w:t>
      </w:r>
      <w:r>
        <w:rPr>
          <w:spacing w:val="-13"/>
          <w:w w:val="90"/>
        </w:rPr>
        <w:t xml:space="preserve"> </w:t>
      </w:r>
      <w:r>
        <w:rPr>
          <w:w w:val="90"/>
        </w:rPr>
        <w:t>condiciones</w:t>
      </w:r>
      <w:r>
        <w:rPr>
          <w:spacing w:val="-13"/>
          <w:w w:val="90"/>
        </w:rPr>
        <w:t xml:space="preserve"> </w:t>
      </w:r>
      <w:r>
        <w:rPr>
          <w:w w:val="90"/>
        </w:rPr>
        <w:t>del</w:t>
      </w:r>
      <w:r>
        <w:rPr>
          <w:spacing w:val="-13"/>
          <w:w w:val="90"/>
        </w:rPr>
        <w:t xml:space="preserve"> </w:t>
      </w:r>
      <w:r>
        <w:rPr>
          <w:w w:val="90"/>
        </w:rPr>
        <w:t>uso</w:t>
      </w:r>
      <w:r>
        <w:rPr>
          <w:spacing w:val="-13"/>
          <w:w w:val="90"/>
        </w:rPr>
        <w:t xml:space="preserve"> </w:t>
      </w:r>
      <w:r>
        <w:rPr>
          <w:w w:val="90"/>
        </w:rPr>
        <w:t>del</w:t>
      </w:r>
      <w:r>
        <w:rPr>
          <w:spacing w:val="-13"/>
          <w:w w:val="90"/>
        </w:rPr>
        <w:t xml:space="preserve"> </w:t>
      </w:r>
      <w:r>
        <w:rPr>
          <w:w w:val="90"/>
        </w:rPr>
        <w:t>SECOP</w:t>
      </w:r>
      <w:r>
        <w:rPr>
          <w:spacing w:val="-12"/>
          <w:w w:val="90"/>
        </w:rPr>
        <w:t xml:space="preserve"> </w:t>
      </w:r>
      <w:r>
        <w:rPr>
          <w:w w:val="90"/>
        </w:rPr>
        <w:t>II.</w:t>
      </w:r>
      <w:r>
        <w:t xml:space="preserve"> </w:t>
      </w:r>
    </w:p>
    <w:p w14:paraId="02531469" w14:textId="77777777" w:rsidR="00607E97" w:rsidRDefault="00607E97">
      <w:pPr>
        <w:pStyle w:val="Textoindependiente"/>
        <w:spacing w:before="6"/>
        <w:rPr>
          <w:sz w:val="21"/>
        </w:rPr>
      </w:pPr>
    </w:p>
    <w:p w14:paraId="4842BF75" w14:textId="77777777" w:rsidR="00607E97" w:rsidRDefault="003A6ABD">
      <w:pPr>
        <w:pStyle w:val="Textoindependiente"/>
        <w:spacing w:before="1"/>
        <w:ind w:left="1121" w:right="1377"/>
        <w:jc w:val="both"/>
      </w:pPr>
      <w:r>
        <w:rPr>
          <w:spacing w:val="-2"/>
          <w:w w:val="80"/>
        </w:rPr>
        <w:t xml:space="preserve">Sin </w:t>
      </w:r>
      <w:r>
        <w:rPr>
          <w:spacing w:val="-1"/>
          <w:w w:val="80"/>
        </w:rPr>
        <w:t>embargo, cuando haya una indisponibilidad del SECOP II, la cual ha sido confirmada por Colombia Compra</w:t>
      </w:r>
      <w:r>
        <w:rPr>
          <w:spacing w:val="-44"/>
          <w:w w:val="80"/>
        </w:rPr>
        <w:t xml:space="preserve"> </w:t>
      </w:r>
      <w:r>
        <w:rPr>
          <w:spacing w:val="-3"/>
          <w:w w:val="85"/>
        </w:rPr>
        <w:t xml:space="preserve">Eficiente mediante certificado de indisponibilidad, la Entidad Estatal podrá recibir </w:t>
      </w:r>
      <w:r>
        <w:rPr>
          <w:spacing w:val="-2"/>
          <w:w w:val="85"/>
        </w:rPr>
        <w:t>ofertas en los términos y</w:t>
      </w:r>
      <w:r>
        <w:rPr>
          <w:spacing w:val="-1"/>
          <w:w w:val="85"/>
        </w:rPr>
        <w:t xml:space="preserve"> </w:t>
      </w:r>
      <w:r>
        <w:rPr>
          <w:w w:val="85"/>
        </w:rPr>
        <w:t>condiciones establecidos en el “Protocolo para actuar ante una indisponibilidad del SECOP II” o en el</w:t>
      </w:r>
      <w:r>
        <w:rPr>
          <w:spacing w:val="1"/>
          <w:w w:val="85"/>
        </w:rPr>
        <w:t xml:space="preserve"> </w:t>
      </w:r>
      <w:r>
        <w:rPr>
          <w:w w:val="80"/>
        </w:rPr>
        <w:t>documento que Colombia Compra Eficiente determine para ello, el cual puede ser consultado en el siguiente</w:t>
      </w:r>
      <w:r>
        <w:rPr>
          <w:spacing w:val="1"/>
          <w:w w:val="80"/>
        </w:rPr>
        <w:t xml:space="preserve"> </w:t>
      </w:r>
      <w:r>
        <w:rPr>
          <w:spacing w:val="-1"/>
          <w:w w:val="80"/>
        </w:rPr>
        <w:t>enlace:</w:t>
      </w:r>
      <w:hyperlink r:id="rId14">
        <w:r>
          <w:rPr>
            <w:spacing w:val="-4"/>
            <w:w w:val="80"/>
          </w:rPr>
          <w:t xml:space="preserve"> </w:t>
        </w:r>
        <w:r>
          <w:rPr>
            <w:spacing w:val="-1"/>
            <w:w w:val="80"/>
            <w:u w:val="single"/>
          </w:rPr>
          <w:t>https://www.colombiacompra.gov.co/secop-ii/indisponibilidad-en-el-secop-</w:t>
        </w:r>
        <w:r>
          <w:rPr>
            <w:spacing w:val="-1"/>
            <w:w w:val="80"/>
          </w:rPr>
          <w:t>ii</w:t>
        </w:r>
        <w:r>
          <w:t xml:space="preserve"> </w:t>
        </w:r>
      </w:hyperlink>
    </w:p>
    <w:p w14:paraId="43B7D801" w14:textId="77777777" w:rsidR="00607E97" w:rsidRDefault="00607E97">
      <w:pPr>
        <w:pStyle w:val="Textoindependiente"/>
        <w:spacing w:before="9"/>
        <w:rPr>
          <w:sz w:val="20"/>
        </w:rPr>
      </w:pPr>
    </w:p>
    <w:p w14:paraId="7EE66970" w14:textId="77777777" w:rsidR="00607E97" w:rsidRDefault="003A6ABD">
      <w:pPr>
        <w:pStyle w:val="Textoindependiente"/>
        <w:ind w:left="1121"/>
      </w:pPr>
      <w:r>
        <w:rPr>
          <w:spacing w:val="-2"/>
          <w:w w:val="80"/>
        </w:rPr>
        <w:t>La</w:t>
      </w:r>
      <w:r>
        <w:rPr>
          <w:spacing w:val="-11"/>
          <w:w w:val="80"/>
        </w:rPr>
        <w:t xml:space="preserve"> </w:t>
      </w:r>
      <w:r>
        <w:rPr>
          <w:spacing w:val="-2"/>
          <w:w w:val="80"/>
        </w:rPr>
        <w:t>AEROCIVIL</w:t>
      </w:r>
      <w:r>
        <w:rPr>
          <w:spacing w:val="-10"/>
          <w:w w:val="80"/>
        </w:rPr>
        <w:t xml:space="preserve"> </w:t>
      </w:r>
      <w:r>
        <w:rPr>
          <w:spacing w:val="-2"/>
          <w:w w:val="80"/>
        </w:rPr>
        <w:t>no</w:t>
      </w:r>
      <w:r>
        <w:rPr>
          <w:spacing w:val="-9"/>
          <w:w w:val="80"/>
        </w:rPr>
        <w:t xml:space="preserve"> </w:t>
      </w:r>
      <w:r>
        <w:rPr>
          <w:spacing w:val="-2"/>
          <w:w w:val="80"/>
        </w:rPr>
        <w:t>será</w:t>
      </w:r>
      <w:r>
        <w:rPr>
          <w:spacing w:val="-10"/>
          <w:w w:val="80"/>
        </w:rPr>
        <w:t xml:space="preserve"> </w:t>
      </w:r>
      <w:r>
        <w:rPr>
          <w:spacing w:val="-2"/>
          <w:w w:val="80"/>
        </w:rPr>
        <w:t>responsable</w:t>
      </w:r>
      <w:r>
        <w:rPr>
          <w:spacing w:val="-9"/>
          <w:w w:val="80"/>
        </w:rPr>
        <w:t xml:space="preserve"> </w:t>
      </w:r>
      <w:r>
        <w:rPr>
          <w:spacing w:val="-1"/>
          <w:w w:val="80"/>
        </w:rPr>
        <w:t>por</w:t>
      </w:r>
      <w:r>
        <w:rPr>
          <w:spacing w:val="-10"/>
          <w:w w:val="80"/>
        </w:rPr>
        <w:t xml:space="preserve"> </w:t>
      </w:r>
      <w:r>
        <w:rPr>
          <w:spacing w:val="-1"/>
          <w:w w:val="80"/>
        </w:rPr>
        <w:t>abrir</w:t>
      </w:r>
      <w:r>
        <w:rPr>
          <w:spacing w:val="-10"/>
          <w:w w:val="80"/>
        </w:rPr>
        <w:t xml:space="preserve"> </w:t>
      </w:r>
      <w:r>
        <w:rPr>
          <w:spacing w:val="-1"/>
          <w:w w:val="80"/>
        </w:rPr>
        <w:t>el</w:t>
      </w:r>
      <w:r>
        <w:rPr>
          <w:spacing w:val="-11"/>
          <w:w w:val="80"/>
        </w:rPr>
        <w:t xml:space="preserve"> </w:t>
      </w:r>
      <w:r>
        <w:rPr>
          <w:spacing w:val="-1"/>
          <w:w w:val="80"/>
        </w:rPr>
        <w:t>Sobre</w:t>
      </w:r>
      <w:r>
        <w:rPr>
          <w:spacing w:val="-10"/>
          <w:w w:val="80"/>
        </w:rPr>
        <w:t xml:space="preserve"> </w:t>
      </w:r>
      <w:r>
        <w:rPr>
          <w:spacing w:val="-1"/>
          <w:w w:val="80"/>
        </w:rPr>
        <w:t>incorrectamente</w:t>
      </w:r>
      <w:r>
        <w:rPr>
          <w:spacing w:val="-11"/>
          <w:w w:val="80"/>
        </w:rPr>
        <w:t xml:space="preserve"> </w:t>
      </w:r>
      <w:r>
        <w:rPr>
          <w:spacing w:val="-1"/>
          <w:w w:val="80"/>
        </w:rPr>
        <w:t>dirigido</w:t>
      </w:r>
      <w:r>
        <w:rPr>
          <w:spacing w:val="-13"/>
          <w:w w:val="80"/>
        </w:rPr>
        <w:t xml:space="preserve"> </w:t>
      </w:r>
      <w:r>
        <w:rPr>
          <w:spacing w:val="-1"/>
          <w:w w:val="80"/>
        </w:rPr>
        <w:t>o</w:t>
      </w:r>
      <w:r>
        <w:rPr>
          <w:spacing w:val="-8"/>
          <w:w w:val="80"/>
        </w:rPr>
        <w:t xml:space="preserve"> </w:t>
      </w:r>
      <w:r>
        <w:rPr>
          <w:spacing w:val="-1"/>
          <w:w w:val="80"/>
        </w:rPr>
        <w:t>sin</w:t>
      </w:r>
      <w:r>
        <w:rPr>
          <w:spacing w:val="-14"/>
          <w:w w:val="80"/>
        </w:rPr>
        <w:t xml:space="preserve"> </w:t>
      </w:r>
      <w:r>
        <w:rPr>
          <w:spacing w:val="-1"/>
          <w:w w:val="80"/>
        </w:rPr>
        <w:t>la</w:t>
      </w:r>
      <w:r>
        <w:rPr>
          <w:spacing w:val="-10"/>
          <w:w w:val="80"/>
        </w:rPr>
        <w:t xml:space="preserve"> </w:t>
      </w:r>
      <w:r>
        <w:rPr>
          <w:spacing w:val="-1"/>
          <w:w w:val="80"/>
        </w:rPr>
        <w:t>identificación</w:t>
      </w:r>
      <w:r>
        <w:rPr>
          <w:spacing w:val="-11"/>
          <w:w w:val="80"/>
        </w:rPr>
        <w:t xml:space="preserve"> </w:t>
      </w:r>
      <w:r>
        <w:rPr>
          <w:spacing w:val="-1"/>
          <w:w w:val="80"/>
        </w:rPr>
        <w:t>adecuada.</w:t>
      </w:r>
      <w:r>
        <w:t xml:space="preserve"> </w:t>
      </w:r>
    </w:p>
    <w:p w14:paraId="6867EE0A" w14:textId="77777777" w:rsidR="00607E97" w:rsidRDefault="00607E97">
      <w:pPr>
        <w:pStyle w:val="Textoindependiente"/>
        <w:spacing w:before="2"/>
      </w:pPr>
    </w:p>
    <w:p w14:paraId="7623D550" w14:textId="77777777" w:rsidR="00607E97" w:rsidRDefault="003A6ABD" w:rsidP="004D5BC5">
      <w:pPr>
        <w:pStyle w:val="Ttulo1"/>
        <w:numPr>
          <w:ilvl w:val="1"/>
          <w:numId w:val="27"/>
        </w:numPr>
        <w:tabs>
          <w:tab w:val="left" w:pos="1549"/>
        </w:tabs>
        <w:ind w:left="1548" w:hanging="430"/>
      </w:pPr>
      <w:bookmarkStart w:id="17" w:name="2.13._PROPUESTAS_PARCIALES_(NO_APLICA)"/>
      <w:bookmarkEnd w:id="17"/>
      <w:r>
        <w:rPr>
          <w:w w:val="80"/>
        </w:rPr>
        <w:t>PROPUESTAS</w:t>
      </w:r>
      <w:r>
        <w:rPr>
          <w:spacing w:val="9"/>
          <w:w w:val="80"/>
        </w:rPr>
        <w:t xml:space="preserve"> </w:t>
      </w:r>
      <w:r>
        <w:rPr>
          <w:w w:val="80"/>
        </w:rPr>
        <w:t>PARCIALES</w:t>
      </w:r>
      <w:r>
        <w:rPr>
          <w:spacing w:val="24"/>
          <w:w w:val="80"/>
        </w:rPr>
        <w:t xml:space="preserve"> </w:t>
      </w:r>
      <w:r>
        <w:rPr>
          <w:w w:val="80"/>
          <w:shd w:val="clear" w:color="auto" w:fill="D2D2D2"/>
        </w:rPr>
        <w:t>(NO</w:t>
      </w:r>
      <w:r>
        <w:rPr>
          <w:spacing w:val="9"/>
          <w:w w:val="80"/>
          <w:shd w:val="clear" w:color="auto" w:fill="D2D2D2"/>
        </w:rPr>
        <w:t xml:space="preserve"> </w:t>
      </w:r>
      <w:r>
        <w:rPr>
          <w:w w:val="80"/>
          <w:shd w:val="clear" w:color="auto" w:fill="D2D2D2"/>
        </w:rPr>
        <w:t>APLICA)</w:t>
      </w:r>
    </w:p>
    <w:p w14:paraId="57BB5C8A" w14:textId="77777777" w:rsidR="00607E97" w:rsidRDefault="00607E97">
      <w:pPr>
        <w:pStyle w:val="Textoindependiente"/>
        <w:spacing w:before="7"/>
        <w:rPr>
          <w:rFonts w:ascii="Arial"/>
          <w:b/>
          <w:sz w:val="13"/>
        </w:rPr>
      </w:pPr>
    </w:p>
    <w:p w14:paraId="49DA0B59" w14:textId="77777777" w:rsidR="00607E97" w:rsidRDefault="003A6ABD">
      <w:pPr>
        <w:pStyle w:val="Textoindependiente"/>
        <w:spacing w:before="101"/>
        <w:ind w:left="1121"/>
      </w:pPr>
      <w:r>
        <w:rPr>
          <w:spacing w:val="-1"/>
          <w:w w:val="80"/>
        </w:rPr>
        <w:t>La</w:t>
      </w:r>
      <w:r>
        <w:rPr>
          <w:spacing w:val="-2"/>
          <w:w w:val="80"/>
        </w:rPr>
        <w:t xml:space="preserve"> </w:t>
      </w:r>
      <w:r>
        <w:rPr>
          <w:spacing w:val="-1"/>
          <w:w w:val="80"/>
        </w:rPr>
        <w:t>Aerocivil</w:t>
      </w:r>
      <w:r>
        <w:rPr>
          <w:spacing w:val="-4"/>
          <w:w w:val="80"/>
        </w:rPr>
        <w:t xml:space="preserve"> </w:t>
      </w:r>
      <w:r>
        <w:rPr>
          <w:spacing w:val="-1"/>
          <w:w w:val="80"/>
          <w:shd w:val="clear" w:color="auto" w:fill="D2D2D2"/>
        </w:rPr>
        <w:t>(no)</w:t>
      </w:r>
      <w:r>
        <w:rPr>
          <w:spacing w:val="-2"/>
          <w:w w:val="80"/>
        </w:rPr>
        <w:t xml:space="preserve"> </w:t>
      </w:r>
      <w:r>
        <w:rPr>
          <w:spacing w:val="-1"/>
          <w:w w:val="80"/>
        </w:rPr>
        <w:t>aceptará</w:t>
      </w:r>
      <w:r>
        <w:rPr>
          <w:spacing w:val="-4"/>
          <w:w w:val="80"/>
        </w:rPr>
        <w:t xml:space="preserve"> </w:t>
      </w:r>
      <w:r>
        <w:rPr>
          <w:spacing w:val="-1"/>
          <w:w w:val="80"/>
        </w:rPr>
        <w:t>la</w:t>
      </w:r>
      <w:r>
        <w:rPr>
          <w:spacing w:val="-7"/>
          <w:w w:val="80"/>
        </w:rPr>
        <w:t xml:space="preserve"> </w:t>
      </w:r>
      <w:r>
        <w:rPr>
          <w:w w:val="80"/>
        </w:rPr>
        <w:t>presentación</w:t>
      </w:r>
      <w:r>
        <w:rPr>
          <w:spacing w:val="-5"/>
          <w:w w:val="80"/>
        </w:rPr>
        <w:t xml:space="preserve"> </w:t>
      </w:r>
      <w:r>
        <w:rPr>
          <w:w w:val="80"/>
        </w:rPr>
        <w:t>de</w:t>
      </w:r>
      <w:r>
        <w:rPr>
          <w:spacing w:val="-2"/>
          <w:w w:val="80"/>
        </w:rPr>
        <w:t xml:space="preserve"> </w:t>
      </w:r>
      <w:r>
        <w:rPr>
          <w:w w:val="80"/>
        </w:rPr>
        <w:t>propuestas</w:t>
      </w:r>
      <w:r>
        <w:rPr>
          <w:spacing w:val="-2"/>
          <w:w w:val="80"/>
        </w:rPr>
        <w:t xml:space="preserve"> </w:t>
      </w:r>
      <w:r>
        <w:rPr>
          <w:w w:val="80"/>
        </w:rPr>
        <w:t>parciales</w:t>
      </w:r>
      <w:r>
        <w:rPr>
          <w:spacing w:val="-4"/>
          <w:w w:val="80"/>
        </w:rPr>
        <w:t xml:space="preserve"> </w:t>
      </w:r>
      <w:r>
        <w:rPr>
          <w:w w:val="80"/>
        </w:rPr>
        <w:t>para</w:t>
      </w:r>
      <w:r>
        <w:rPr>
          <w:spacing w:val="-4"/>
          <w:w w:val="80"/>
        </w:rPr>
        <w:t xml:space="preserve"> </w:t>
      </w:r>
      <w:r>
        <w:rPr>
          <w:w w:val="80"/>
        </w:rPr>
        <w:t>el</w:t>
      </w:r>
      <w:r>
        <w:rPr>
          <w:spacing w:val="-1"/>
          <w:w w:val="80"/>
        </w:rPr>
        <w:t xml:space="preserve"> </w:t>
      </w:r>
      <w:r>
        <w:rPr>
          <w:w w:val="80"/>
        </w:rPr>
        <w:t>presente</w:t>
      </w:r>
      <w:r>
        <w:rPr>
          <w:spacing w:val="-4"/>
          <w:w w:val="80"/>
        </w:rPr>
        <w:t xml:space="preserve"> </w:t>
      </w:r>
      <w:r>
        <w:rPr>
          <w:w w:val="80"/>
        </w:rPr>
        <w:t>proceso</w:t>
      </w:r>
      <w:r>
        <w:rPr>
          <w:spacing w:val="-7"/>
          <w:w w:val="80"/>
        </w:rPr>
        <w:t xml:space="preserve"> </w:t>
      </w:r>
      <w:r>
        <w:rPr>
          <w:w w:val="80"/>
        </w:rPr>
        <w:t>de</w:t>
      </w:r>
      <w:r>
        <w:rPr>
          <w:spacing w:val="-2"/>
          <w:w w:val="80"/>
        </w:rPr>
        <w:t xml:space="preserve"> </w:t>
      </w:r>
      <w:r>
        <w:rPr>
          <w:w w:val="80"/>
        </w:rPr>
        <w:t>contratación.</w:t>
      </w:r>
      <w:r>
        <w:t xml:space="preserve"> </w:t>
      </w:r>
    </w:p>
    <w:p w14:paraId="4CF240C7" w14:textId="77777777" w:rsidR="00607E97" w:rsidRDefault="00607E97">
      <w:pPr>
        <w:pStyle w:val="Textoindependiente"/>
        <w:spacing w:before="5"/>
      </w:pPr>
    </w:p>
    <w:p w14:paraId="04ABFE45" w14:textId="77777777" w:rsidR="00607E97" w:rsidRDefault="003A6ABD" w:rsidP="004D5BC5">
      <w:pPr>
        <w:pStyle w:val="Ttulo1"/>
        <w:numPr>
          <w:ilvl w:val="1"/>
          <w:numId w:val="27"/>
        </w:numPr>
        <w:tabs>
          <w:tab w:val="left" w:pos="1549"/>
        </w:tabs>
        <w:ind w:left="1548" w:hanging="430"/>
      </w:pPr>
      <w:bookmarkStart w:id="18" w:name="2.14._PROPUESTAS_ALTERNATIVAS"/>
      <w:bookmarkEnd w:id="18"/>
      <w:r>
        <w:rPr>
          <w:w w:val="80"/>
        </w:rPr>
        <w:t>PROPUESTAS</w:t>
      </w:r>
      <w:r>
        <w:rPr>
          <w:spacing w:val="12"/>
          <w:w w:val="80"/>
        </w:rPr>
        <w:t xml:space="preserve"> </w:t>
      </w:r>
      <w:r>
        <w:rPr>
          <w:w w:val="80"/>
        </w:rPr>
        <w:t>ALTERNATIVAS</w:t>
      </w:r>
    </w:p>
    <w:p w14:paraId="554646BA" w14:textId="77777777" w:rsidR="00607E97" w:rsidRDefault="00607E97">
      <w:pPr>
        <w:pStyle w:val="Textoindependiente"/>
        <w:spacing w:before="10"/>
        <w:rPr>
          <w:rFonts w:ascii="Arial"/>
          <w:b/>
          <w:sz w:val="21"/>
        </w:rPr>
      </w:pPr>
    </w:p>
    <w:p w14:paraId="0414271D" w14:textId="77777777" w:rsidR="00607E97" w:rsidRDefault="003A6ABD">
      <w:pPr>
        <w:pStyle w:val="Textoindependiente"/>
        <w:ind w:left="1121" w:right="1387"/>
        <w:jc w:val="both"/>
      </w:pPr>
      <w:r>
        <w:rPr>
          <w:w w:val="85"/>
        </w:rPr>
        <w:t>Los Proponentes pueden presentar propuestas alternativas técnicas y económicas de acuerdo con lo</w:t>
      </w:r>
      <w:r>
        <w:rPr>
          <w:spacing w:val="1"/>
          <w:w w:val="85"/>
        </w:rPr>
        <w:t xml:space="preserve"> </w:t>
      </w:r>
      <w:r>
        <w:rPr>
          <w:w w:val="85"/>
        </w:rPr>
        <w:t>establecido en el numeral 6° del artículo 30 de la Ley 80 de 1993 siempre y cuando ellas no signifiquen</w:t>
      </w:r>
      <w:r>
        <w:rPr>
          <w:spacing w:val="1"/>
          <w:w w:val="85"/>
        </w:rPr>
        <w:t xml:space="preserve"> </w:t>
      </w:r>
      <w:r>
        <w:rPr>
          <w:w w:val="80"/>
        </w:rPr>
        <w:t>condicionamientos</w:t>
      </w:r>
      <w:r>
        <w:rPr>
          <w:spacing w:val="2"/>
          <w:w w:val="80"/>
        </w:rPr>
        <w:t xml:space="preserve"> </w:t>
      </w:r>
      <w:r>
        <w:rPr>
          <w:w w:val="80"/>
        </w:rPr>
        <w:t>para</w:t>
      </w:r>
      <w:r>
        <w:rPr>
          <w:spacing w:val="2"/>
          <w:w w:val="80"/>
        </w:rPr>
        <w:t xml:space="preserve"> </w:t>
      </w:r>
      <w:r>
        <w:rPr>
          <w:w w:val="80"/>
        </w:rPr>
        <w:t>la</w:t>
      </w:r>
      <w:r>
        <w:rPr>
          <w:spacing w:val="5"/>
          <w:w w:val="80"/>
        </w:rPr>
        <w:t xml:space="preserve"> </w:t>
      </w:r>
      <w:r>
        <w:rPr>
          <w:w w:val="80"/>
        </w:rPr>
        <w:t>adjudicación del</w:t>
      </w:r>
      <w:r>
        <w:rPr>
          <w:spacing w:val="3"/>
          <w:w w:val="80"/>
        </w:rPr>
        <w:t xml:space="preserve"> </w:t>
      </w:r>
      <w:r>
        <w:rPr>
          <w:w w:val="80"/>
        </w:rPr>
        <w:t>contrato</w:t>
      </w:r>
      <w:r>
        <w:rPr>
          <w:spacing w:val="2"/>
          <w:w w:val="80"/>
        </w:rPr>
        <w:t xml:space="preserve"> </w:t>
      </w:r>
      <w:r>
        <w:rPr>
          <w:w w:val="80"/>
        </w:rPr>
        <w:t>y</w:t>
      </w:r>
      <w:r>
        <w:rPr>
          <w:spacing w:val="3"/>
          <w:w w:val="80"/>
        </w:rPr>
        <w:t xml:space="preserve"> </w:t>
      </w:r>
      <w:r>
        <w:rPr>
          <w:w w:val="80"/>
        </w:rPr>
        <w:t>cumplan</w:t>
      </w:r>
      <w:r>
        <w:rPr>
          <w:spacing w:val="2"/>
          <w:w w:val="80"/>
        </w:rPr>
        <w:t xml:space="preserve"> </w:t>
      </w:r>
      <w:r>
        <w:rPr>
          <w:w w:val="80"/>
        </w:rPr>
        <w:t>con</w:t>
      </w:r>
      <w:r>
        <w:rPr>
          <w:spacing w:val="3"/>
          <w:w w:val="80"/>
        </w:rPr>
        <w:t xml:space="preserve"> </w:t>
      </w:r>
      <w:r>
        <w:rPr>
          <w:w w:val="80"/>
        </w:rPr>
        <w:t>los siguientes</w:t>
      </w:r>
      <w:r>
        <w:rPr>
          <w:spacing w:val="4"/>
          <w:w w:val="80"/>
        </w:rPr>
        <w:t xml:space="preserve"> </w:t>
      </w:r>
      <w:r>
        <w:rPr>
          <w:w w:val="80"/>
        </w:rPr>
        <w:t>requisitos:</w:t>
      </w:r>
      <w:r>
        <w:t xml:space="preserve"> </w:t>
      </w:r>
    </w:p>
    <w:p w14:paraId="142D3956" w14:textId="77777777" w:rsidR="00607E97" w:rsidRDefault="00607E97">
      <w:pPr>
        <w:pStyle w:val="Textoindependiente"/>
        <w:spacing w:before="8"/>
        <w:rPr>
          <w:sz w:val="21"/>
        </w:rPr>
      </w:pPr>
    </w:p>
    <w:p w14:paraId="25FD5BC1" w14:textId="77777777" w:rsidR="00607E97" w:rsidRDefault="003A6ABD" w:rsidP="004D5BC5">
      <w:pPr>
        <w:pStyle w:val="Prrafodelista"/>
        <w:numPr>
          <w:ilvl w:val="0"/>
          <w:numId w:val="23"/>
        </w:numPr>
        <w:tabs>
          <w:tab w:val="left" w:pos="1688"/>
        </w:tabs>
        <w:ind w:right="1389"/>
        <w:jc w:val="both"/>
      </w:pPr>
      <w:r>
        <w:rPr>
          <w:w w:val="85"/>
        </w:rPr>
        <w:t>Que el Proponente presente una propuesta básica que se adecúe a las exigencias fijadas en el</w:t>
      </w:r>
      <w:r>
        <w:rPr>
          <w:spacing w:val="1"/>
          <w:w w:val="85"/>
        </w:rPr>
        <w:t xml:space="preserve"> </w:t>
      </w:r>
      <w:r>
        <w:rPr>
          <w:w w:val="80"/>
        </w:rPr>
        <w:t>pliego de forma que pueda ser evaluada la oferta inicial con base en las reglas de Selección Objetiva</w:t>
      </w:r>
      <w:r>
        <w:rPr>
          <w:spacing w:val="1"/>
          <w:w w:val="80"/>
        </w:rPr>
        <w:t xml:space="preserve"> </w:t>
      </w:r>
      <w:r>
        <w:rPr>
          <w:w w:val="95"/>
        </w:rPr>
        <w:t>allí</w:t>
      </w:r>
      <w:r>
        <w:rPr>
          <w:spacing w:val="-7"/>
          <w:w w:val="95"/>
        </w:rPr>
        <w:t xml:space="preserve"> </w:t>
      </w:r>
      <w:r>
        <w:rPr>
          <w:w w:val="95"/>
        </w:rPr>
        <w:t>contenidas.</w:t>
      </w:r>
      <w:r>
        <w:t xml:space="preserve"> </w:t>
      </w:r>
    </w:p>
    <w:p w14:paraId="03B5C7D8" w14:textId="77777777" w:rsidR="00607E97" w:rsidRDefault="00607E97">
      <w:pPr>
        <w:pStyle w:val="Textoindependiente"/>
        <w:spacing w:before="3"/>
      </w:pPr>
    </w:p>
    <w:p w14:paraId="6FC05CF1" w14:textId="77777777" w:rsidR="00607E97" w:rsidRDefault="003A6ABD" w:rsidP="004D5BC5">
      <w:pPr>
        <w:pStyle w:val="Prrafodelista"/>
        <w:numPr>
          <w:ilvl w:val="0"/>
          <w:numId w:val="23"/>
        </w:numPr>
        <w:tabs>
          <w:tab w:val="left" w:pos="1688"/>
        </w:tabs>
        <w:ind w:left="1687" w:right="1390"/>
        <w:jc w:val="both"/>
      </w:pPr>
      <w:r>
        <w:rPr>
          <w:w w:val="80"/>
        </w:rPr>
        <w:t>Que la oferta alternativa, o las excepciones técnicas y económicas, se enmarquen en el principio de</w:t>
      </w:r>
      <w:r>
        <w:rPr>
          <w:spacing w:val="1"/>
          <w:w w:val="80"/>
        </w:rPr>
        <w:t xml:space="preserve"> </w:t>
      </w:r>
      <w:r>
        <w:rPr>
          <w:w w:val="80"/>
        </w:rPr>
        <w:t>Selección Objetiva, de tal manera que la alternativa a la propuesta básica pueda también evaluarse</w:t>
      </w:r>
      <w:r>
        <w:rPr>
          <w:spacing w:val="1"/>
          <w:w w:val="80"/>
        </w:rPr>
        <w:t xml:space="preserve"> </w:t>
      </w:r>
      <w:r>
        <w:rPr>
          <w:w w:val="80"/>
        </w:rPr>
        <w:t>conforme a las reglas de selección establecidas en el Pliego de Condiciones, sin que se afecten los</w:t>
      </w:r>
      <w:r>
        <w:rPr>
          <w:spacing w:val="1"/>
          <w:w w:val="80"/>
        </w:rPr>
        <w:t xml:space="preserve"> </w:t>
      </w:r>
      <w:r>
        <w:rPr>
          <w:w w:val="80"/>
        </w:rPr>
        <w:t>parámetros</w:t>
      </w:r>
      <w:r>
        <w:rPr>
          <w:spacing w:val="6"/>
          <w:w w:val="80"/>
        </w:rPr>
        <w:t xml:space="preserve"> </w:t>
      </w:r>
      <w:r>
        <w:rPr>
          <w:w w:val="80"/>
        </w:rPr>
        <w:t>neutrales</w:t>
      </w:r>
      <w:r>
        <w:rPr>
          <w:spacing w:val="9"/>
          <w:w w:val="80"/>
        </w:rPr>
        <w:t xml:space="preserve"> </w:t>
      </w:r>
      <w:r>
        <w:rPr>
          <w:w w:val="80"/>
        </w:rPr>
        <w:t>de</w:t>
      </w:r>
      <w:r>
        <w:rPr>
          <w:spacing w:val="7"/>
          <w:w w:val="80"/>
        </w:rPr>
        <w:t xml:space="preserve"> </w:t>
      </w:r>
      <w:r>
        <w:rPr>
          <w:w w:val="80"/>
        </w:rPr>
        <w:t>escogencia</w:t>
      </w:r>
      <w:r>
        <w:rPr>
          <w:spacing w:val="4"/>
          <w:w w:val="80"/>
        </w:rPr>
        <w:t xml:space="preserve"> </w:t>
      </w:r>
      <w:r>
        <w:rPr>
          <w:w w:val="80"/>
        </w:rPr>
        <w:t>del</w:t>
      </w:r>
      <w:r>
        <w:rPr>
          <w:spacing w:val="7"/>
          <w:w w:val="80"/>
        </w:rPr>
        <w:t xml:space="preserve"> </w:t>
      </w:r>
      <w:r>
        <w:rPr>
          <w:w w:val="80"/>
        </w:rPr>
        <w:t>contratista</w:t>
      </w:r>
      <w:r>
        <w:rPr>
          <w:spacing w:val="5"/>
          <w:w w:val="80"/>
        </w:rPr>
        <w:t xml:space="preserve"> </w:t>
      </w:r>
      <w:r>
        <w:rPr>
          <w:w w:val="80"/>
        </w:rPr>
        <w:t>y</w:t>
      </w:r>
      <w:r>
        <w:rPr>
          <w:spacing w:val="7"/>
          <w:w w:val="80"/>
        </w:rPr>
        <w:t xml:space="preserve"> </w:t>
      </w:r>
      <w:r>
        <w:rPr>
          <w:w w:val="80"/>
        </w:rPr>
        <w:t>no</w:t>
      </w:r>
      <w:r>
        <w:rPr>
          <w:spacing w:val="4"/>
          <w:w w:val="80"/>
        </w:rPr>
        <w:t xml:space="preserve"> </w:t>
      </w:r>
      <w:r>
        <w:rPr>
          <w:w w:val="80"/>
        </w:rPr>
        <w:t>se</w:t>
      </w:r>
      <w:r>
        <w:rPr>
          <w:spacing w:val="4"/>
          <w:w w:val="80"/>
        </w:rPr>
        <w:t xml:space="preserve"> </w:t>
      </w:r>
      <w:r>
        <w:rPr>
          <w:w w:val="80"/>
        </w:rPr>
        <w:t>desconozca</w:t>
      </w:r>
      <w:r>
        <w:rPr>
          <w:spacing w:val="7"/>
          <w:w w:val="80"/>
        </w:rPr>
        <w:t xml:space="preserve"> </w:t>
      </w:r>
      <w:r>
        <w:rPr>
          <w:w w:val="80"/>
        </w:rPr>
        <w:t>el</w:t>
      </w:r>
      <w:r>
        <w:rPr>
          <w:spacing w:val="7"/>
          <w:w w:val="80"/>
        </w:rPr>
        <w:t xml:space="preserve"> </w:t>
      </w:r>
      <w:r>
        <w:rPr>
          <w:w w:val="80"/>
        </w:rPr>
        <w:t>principio</w:t>
      </w:r>
      <w:r>
        <w:rPr>
          <w:spacing w:val="4"/>
          <w:w w:val="80"/>
        </w:rPr>
        <w:t xml:space="preserve"> </w:t>
      </w:r>
      <w:r>
        <w:rPr>
          <w:w w:val="80"/>
        </w:rPr>
        <w:t>de</w:t>
      </w:r>
      <w:r>
        <w:rPr>
          <w:spacing w:val="7"/>
          <w:w w:val="80"/>
        </w:rPr>
        <w:t xml:space="preserve"> </w:t>
      </w:r>
      <w:r>
        <w:rPr>
          <w:w w:val="80"/>
        </w:rPr>
        <w:t>igualdad.</w:t>
      </w:r>
      <w:r>
        <w:t xml:space="preserve"> </w:t>
      </w:r>
    </w:p>
    <w:p w14:paraId="41BA8196" w14:textId="77777777" w:rsidR="00607E97" w:rsidRDefault="00607E97">
      <w:pPr>
        <w:pStyle w:val="Textoindependiente"/>
        <w:spacing w:before="8"/>
      </w:pPr>
    </w:p>
    <w:p w14:paraId="2B0A3108" w14:textId="77777777" w:rsidR="00607E97" w:rsidRDefault="003A6ABD">
      <w:pPr>
        <w:pStyle w:val="Textoindependiente"/>
        <w:ind w:left="1687" w:right="1383"/>
        <w:jc w:val="both"/>
      </w:pPr>
      <w:r>
        <w:rPr>
          <w:spacing w:val="-1"/>
          <w:w w:val="90"/>
        </w:rPr>
        <w:t xml:space="preserve">Cuando un Proponente presente una propuesta alternativa deberá adjuntar </w:t>
      </w:r>
      <w:r>
        <w:rPr>
          <w:w w:val="90"/>
        </w:rPr>
        <w:t>la información</w:t>
      </w:r>
      <w:r>
        <w:rPr>
          <w:spacing w:val="1"/>
          <w:w w:val="90"/>
        </w:rPr>
        <w:t xml:space="preserve"> </w:t>
      </w:r>
      <w:r>
        <w:rPr>
          <w:spacing w:val="-1"/>
          <w:w w:val="80"/>
        </w:rPr>
        <w:t xml:space="preserve">indispensable para su análisis </w:t>
      </w:r>
      <w:r>
        <w:rPr>
          <w:w w:val="80"/>
        </w:rPr>
        <w:t>y una descripción detallada del proceso de consultoría de estudios de</w:t>
      </w:r>
      <w:r>
        <w:rPr>
          <w:spacing w:val="1"/>
          <w:w w:val="80"/>
        </w:rPr>
        <w:t xml:space="preserve"> </w:t>
      </w:r>
      <w:r>
        <w:rPr>
          <w:spacing w:val="-1"/>
          <w:w w:val="90"/>
        </w:rPr>
        <w:t xml:space="preserve">ingeniería de infraestructura de transporte. Todos los costos necesarios </w:t>
      </w:r>
      <w:r>
        <w:rPr>
          <w:w w:val="90"/>
        </w:rPr>
        <w:t>para desarrollar la</w:t>
      </w:r>
      <w:r>
        <w:rPr>
          <w:spacing w:val="1"/>
          <w:w w:val="90"/>
        </w:rPr>
        <w:t xml:space="preserve"> </w:t>
      </w:r>
      <w:r>
        <w:rPr>
          <w:spacing w:val="-1"/>
          <w:w w:val="85"/>
        </w:rPr>
        <w:t>propuesta alternativa, incluso los de transferencia tecnológica, deben incluirse en los respectivos</w:t>
      </w:r>
      <w:r>
        <w:rPr>
          <w:w w:val="85"/>
        </w:rPr>
        <w:t xml:space="preserve"> </w:t>
      </w:r>
      <w:r>
        <w:rPr>
          <w:w w:val="80"/>
        </w:rPr>
        <w:t>ítems</w:t>
      </w:r>
      <w:r>
        <w:rPr>
          <w:spacing w:val="24"/>
          <w:w w:val="80"/>
        </w:rPr>
        <w:t xml:space="preserve"> </w:t>
      </w:r>
      <w:r>
        <w:rPr>
          <w:w w:val="80"/>
        </w:rPr>
        <w:t>de</w:t>
      </w:r>
      <w:r>
        <w:rPr>
          <w:spacing w:val="25"/>
          <w:w w:val="80"/>
        </w:rPr>
        <w:t xml:space="preserve"> </w:t>
      </w:r>
      <w:r>
        <w:rPr>
          <w:w w:val="80"/>
        </w:rPr>
        <w:t>la</w:t>
      </w:r>
      <w:r>
        <w:rPr>
          <w:spacing w:val="25"/>
          <w:w w:val="80"/>
        </w:rPr>
        <w:t xml:space="preserve"> </w:t>
      </w:r>
      <w:r>
        <w:rPr>
          <w:w w:val="80"/>
        </w:rPr>
        <w:t>oferta.</w:t>
      </w:r>
      <w:r>
        <w:rPr>
          <w:spacing w:val="25"/>
          <w:w w:val="80"/>
        </w:rPr>
        <w:t xml:space="preserve"> </w:t>
      </w:r>
      <w:r>
        <w:rPr>
          <w:w w:val="80"/>
        </w:rPr>
        <w:t>Solo</w:t>
      </w:r>
      <w:r>
        <w:rPr>
          <w:spacing w:val="22"/>
          <w:w w:val="80"/>
        </w:rPr>
        <w:t xml:space="preserve"> </w:t>
      </w:r>
      <w:r>
        <w:rPr>
          <w:w w:val="80"/>
        </w:rPr>
        <w:t>serán</w:t>
      </w:r>
      <w:r>
        <w:rPr>
          <w:spacing w:val="25"/>
          <w:w w:val="80"/>
        </w:rPr>
        <w:t xml:space="preserve"> </w:t>
      </w:r>
      <w:r>
        <w:rPr>
          <w:w w:val="80"/>
        </w:rPr>
        <w:t>consideradas</w:t>
      </w:r>
      <w:r>
        <w:rPr>
          <w:spacing w:val="24"/>
          <w:w w:val="80"/>
        </w:rPr>
        <w:t xml:space="preserve"> </w:t>
      </w:r>
      <w:r>
        <w:rPr>
          <w:w w:val="80"/>
        </w:rPr>
        <w:t>las</w:t>
      </w:r>
      <w:r>
        <w:rPr>
          <w:spacing w:val="27"/>
          <w:w w:val="80"/>
        </w:rPr>
        <w:t xml:space="preserve"> </w:t>
      </w:r>
      <w:r>
        <w:rPr>
          <w:w w:val="80"/>
        </w:rPr>
        <w:t>propuestas</w:t>
      </w:r>
      <w:r>
        <w:rPr>
          <w:spacing w:val="20"/>
          <w:w w:val="80"/>
        </w:rPr>
        <w:t xml:space="preserve"> </w:t>
      </w:r>
      <w:r>
        <w:rPr>
          <w:w w:val="80"/>
        </w:rPr>
        <w:t>alternativas</w:t>
      </w:r>
      <w:r>
        <w:rPr>
          <w:spacing w:val="27"/>
          <w:w w:val="80"/>
        </w:rPr>
        <w:t xml:space="preserve"> </w:t>
      </w:r>
      <w:r>
        <w:rPr>
          <w:w w:val="80"/>
        </w:rPr>
        <w:t>del</w:t>
      </w:r>
      <w:r>
        <w:rPr>
          <w:spacing w:val="27"/>
          <w:w w:val="80"/>
        </w:rPr>
        <w:t xml:space="preserve"> </w:t>
      </w:r>
      <w:r>
        <w:rPr>
          <w:w w:val="80"/>
        </w:rPr>
        <w:t>Proponente</w:t>
      </w:r>
      <w:r>
        <w:rPr>
          <w:spacing w:val="24"/>
          <w:w w:val="80"/>
        </w:rPr>
        <w:t xml:space="preserve"> </w:t>
      </w:r>
      <w:r>
        <w:rPr>
          <w:w w:val="80"/>
        </w:rPr>
        <w:t>favorecido</w:t>
      </w:r>
      <w:r>
        <w:rPr>
          <w:spacing w:val="1"/>
          <w:w w:val="80"/>
        </w:rPr>
        <w:t xml:space="preserve"> </w:t>
      </w:r>
      <w:r>
        <w:rPr>
          <w:w w:val="80"/>
        </w:rPr>
        <w:t>con</w:t>
      </w:r>
      <w:r>
        <w:rPr>
          <w:spacing w:val="4"/>
          <w:w w:val="80"/>
        </w:rPr>
        <w:t xml:space="preserve"> </w:t>
      </w:r>
      <w:r>
        <w:rPr>
          <w:w w:val="80"/>
        </w:rPr>
        <w:t>la</w:t>
      </w:r>
      <w:r>
        <w:rPr>
          <w:spacing w:val="2"/>
          <w:w w:val="80"/>
        </w:rPr>
        <w:t xml:space="preserve"> </w:t>
      </w:r>
      <w:r>
        <w:rPr>
          <w:w w:val="80"/>
        </w:rPr>
        <w:t>adjudicación</w:t>
      </w:r>
      <w:r>
        <w:rPr>
          <w:spacing w:val="6"/>
          <w:w w:val="80"/>
        </w:rPr>
        <w:t xml:space="preserve"> </w:t>
      </w:r>
      <w:r>
        <w:rPr>
          <w:w w:val="80"/>
        </w:rPr>
        <w:t>del</w:t>
      </w:r>
      <w:r>
        <w:rPr>
          <w:spacing w:val="4"/>
          <w:w w:val="80"/>
        </w:rPr>
        <w:t xml:space="preserve"> </w:t>
      </w:r>
      <w:r>
        <w:rPr>
          <w:w w:val="80"/>
        </w:rPr>
        <w:t>Contrato</w:t>
      </w:r>
      <w:r>
        <w:rPr>
          <w:spacing w:val="5"/>
          <w:w w:val="80"/>
        </w:rPr>
        <w:t xml:space="preserve"> </w:t>
      </w:r>
      <w:r>
        <w:rPr>
          <w:w w:val="80"/>
        </w:rPr>
        <w:t>y</w:t>
      </w:r>
      <w:r>
        <w:rPr>
          <w:spacing w:val="4"/>
          <w:w w:val="80"/>
        </w:rPr>
        <w:t xml:space="preserve"> </w:t>
      </w:r>
      <w:r>
        <w:rPr>
          <w:w w:val="80"/>
        </w:rPr>
        <w:t>la</w:t>
      </w:r>
      <w:r>
        <w:rPr>
          <w:spacing w:val="3"/>
          <w:w w:val="80"/>
        </w:rPr>
        <w:t xml:space="preserve"> </w:t>
      </w:r>
      <w:r>
        <w:rPr>
          <w:w w:val="80"/>
        </w:rPr>
        <w:t>selección</w:t>
      </w:r>
      <w:r>
        <w:rPr>
          <w:spacing w:val="4"/>
          <w:w w:val="80"/>
        </w:rPr>
        <w:t xml:space="preserve"> </w:t>
      </w:r>
      <w:r>
        <w:rPr>
          <w:w w:val="80"/>
        </w:rPr>
        <w:t>de</w:t>
      </w:r>
      <w:r>
        <w:rPr>
          <w:spacing w:val="5"/>
          <w:w w:val="80"/>
        </w:rPr>
        <w:t xml:space="preserve"> </w:t>
      </w:r>
      <w:r>
        <w:rPr>
          <w:w w:val="80"/>
        </w:rPr>
        <w:t>la</w:t>
      </w:r>
      <w:r>
        <w:rPr>
          <w:spacing w:val="2"/>
          <w:w w:val="80"/>
        </w:rPr>
        <w:t xml:space="preserve"> </w:t>
      </w:r>
      <w:r>
        <w:rPr>
          <w:w w:val="80"/>
        </w:rPr>
        <w:t>alternativa</w:t>
      </w:r>
      <w:r>
        <w:rPr>
          <w:spacing w:val="5"/>
          <w:w w:val="80"/>
        </w:rPr>
        <w:t xml:space="preserve"> </w:t>
      </w:r>
      <w:r>
        <w:rPr>
          <w:w w:val="80"/>
        </w:rPr>
        <w:t>será</w:t>
      </w:r>
      <w:r>
        <w:rPr>
          <w:spacing w:val="1"/>
          <w:w w:val="80"/>
        </w:rPr>
        <w:t xml:space="preserve"> </w:t>
      </w:r>
      <w:r>
        <w:rPr>
          <w:w w:val="80"/>
        </w:rPr>
        <w:t>potestad</w:t>
      </w:r>
      <w:r>
        <w:rPr>
          <w:spacing w:val="2"/>
          <w:w w:val="80"/>
        </w:rPr>
        <w:t xml:space="preserve"> </w:t>
      </w:r>
      <w:r>
        <w:rPr>
          <w:w w:val="80"/>
        </w:rPr>
        <w:t>de</w:t>
      </w:r>
      <w:r>
        <w:rPr>
          <w:spacing w:val="5"/>
          <w:w w:val="80"/>
        </w:rPr>
        <w:t xml:space="preserve"> </w:t>
      </w:r>
      <w:r>
        <w:rPr>
          <w:w w:val="80"/>
        </w:rPr>
        <w:t>la</w:t>
      </w:r>
      <w:r>
        <w:rPr>
          <w:spacing w:val="4"/>
          <w:w w:val="80"/>
        </w:rPr>
        <w:t xml:space="preserve"> </w:t>
      </w:r>
      <w:r>
        <w:rPr>
          <w:w w:val="80"/>
        </w:rPr>
        <w:t>Entidad.</w:t>
      </w:r>
    </w:p>
    <w:p w14:paraId="4107DC11" w14:textId="77777777" w:rsidR="00607E97" w:rsidRDefault="00607E97">
      <w:pPr>
        <w:pStyle w:val="Textoindependiente"/>
        <w:spacing w:before="9"/>
        <w:rPr>
          <w:sz w:val="12"/>
        </w:rPr>
      </w:pPr>
    </w:p>
    <w:p w14:paraId="6592620C" w14:textId="77777777" w:rsidR="00607E97" w:rsidRDefault="003A6ABD">
      <w:pPr>
        <w:pStyle w:val="Textoindependiente"/>
        <w:spacing w:before="101" w:line="244" w:lineRule="auto"/>
        <w:ind w:left="1688" w:right="1451"/>
      </w:pPr>
      <w:r>
        <w:rPr>
          <w:w w:val="80"/>
        </w:rPr>
        <w:t>Las</w:t>
      </w:r>
      <w:r>
        <w:rPr>
          <w:spacing w:val="6"/>
          <w:w w:val="80"/>
        </w:rPr>
        <w:t xml:space="preserve"> </w:t>
      </w:r>
      <w:r>
        <w:rPr>
          <w:w w:val="80"/>
        </w:rPr>
        <w:t>propuestas</w:t>
      </w:r>
      <w:r>
        <w:rPr>
          <w:spacing w:val="3"/>
          <w:w w:val="80"/>
        </w:rPr>
        <w:t xml:space="preserve"> </w:t>
      </w:r>
      <w:r>
        <w:rPr>
          <w:w w:val="80"/>
        </w:rPr>
        <w:t>alternativas</w:t>
      </w:r>
      <w:r>
        <w:rPr>
          <w:spacing w:val="6"/>
          <w:w w:val="80"/>
        </w:rPr>
        <w:t xml:space="preserve"> </w:t>
      </w:r>
      <w:r>
        <w:rPr>
          <w:w w:val="80"/>
        </w:rPr>
        <w:t>en</w:t>
      </w:r>
      <w:r>
        <w:rPr>
          <w:spacing w:val="4"/>
          <w:w w:val="80"/>
        </w:rPr>
        <w:t xml:space="preserve"> </w:t>
      </w:r>
      <w:r>
        <w:rPr>
          <w:w w:val="80"/>
        </w:rPr>
        <w:t>SECOP</w:t>
      </w:r>
      <w:r>
        <w:rPr>
          <w:spacing w:val="3"/>
          <w:w w:val="80"/>
        </w:rPr>
        <w:t xml:space="preserve"> </w:t>
      </w:r>
      <w:r>
        <w:rPr>
          <w:w w:val="80"/>
        </w:rPr>
        <w:t>II</w:t>
      </w:r>
      <w:r>
        <w:rPr>
          <w:spacing w:val="6"/>
          <w:w w:val="80"/>
        </w:rPr>
        <w:t xml:space="preserve"> </w:t>
      </w:r>
      <w:r>
        <w:rPr>
          <w:w w:val="80"/>
        </w:rPr>
        <w:t>se</w:t>
      </w:r>
      <w:r>
        <w:rPr>
          <w:spacing w:val="6"/>
          <w:w w:val="80"/>
        </w:rPr>
        <w:t xml:space="preserve"> </w:t>
      </w:r>
      <w:r>
        <w:rPr>
          <w:w w:val="80"/>
        </w:rPr>
        <w:t>deben</w:t>
      </w:r>
      <w:r>
        <w:rPr>
          <w:spacing w:val="4"/>
          <w:w w:val="80"/>
        </w:rPr>
        <w:t xml:space="preserve"> </w:t>
      </w:r>
      <w:r>
        <w:rPr>
          <w:w w:val="80"/>
        </w:rPr>
        <w:t>allegar</w:t>
      </w:r>
      <w:r>
        <w:rPr>
          <w:spacing w:val="3"/>
          <w:w w:val="80"/>
        </w:rPr>
        <w:t xml:space="preserve"> </w:t>
      </w:r>
      <w:r>
        <w:rPr>
          <w:w w:val="80"/>
        </w:rPr>
        <w:t>como</w:t>
      </w:r>
      <w:r>
        <w:rPr>
          <w:spacing w:val="6"/>
          <w:w w:val="80"/>
        </w:rPr>
        <w:t xml:space="preserve"> </w:t>
      </w:r>
      <w:r>
        <w:rPr>
          <w:w w:val="80"/>
        </w:rPr>
        <w:t>“otros</w:t>
      </w:r>
      <w:r>
        <w:rPr>
          <w:spacing w:val="4"/>
          <w:w w:val="80"/>
        </w:rPr>
        <w:t xml:space="preserve"> </w:t>
      </w:r>
      <w:r>
        <w:rPr>
          <w:w w:val="80"/>
        </w:rPr>
        <w:t>anexos”</w:t>
      </w:r>
      <w:r>
        <w:rPr>
          <w:spacing w:val="6"/>
          <w:w w:val="80"/>
        </w:rPr>
        <w:t xml:space="preserve"> </w:t>
      </w:r>
      <w:r>
        <w:rPr>
          <w:w w:val="80"/>
        </w:rPr>
        <w:t>en</w:t>
      </w:r>
      <w:r>
        <w:rPr>
          <w:spacing w:val="6"/>
          <w:w w:val="80"/>
        </w:rPr>
        <w:t xml:space="preserve"> </w:t>
      </w:r>
      <w:r>
        <w:rPr>
          <w:w w:val="80"/>
        </w:rPr>
        <w:t>su</w:t>
      </w:r>
      <w:r>
        <w:rPr>
          <w:spacing w:val="4"/>
          <w:w w:val="80"/>
        </w:rPr>
        <w:t xml:space="preserve"> </w:t>
      </w:r>
      <w:r>
        <w:rPr>
          <w:w w:val="80"/>
        </w:rPr>
        <w:t>oferta,</w:t>
      </w:r>
      <w:r>
        <w:rPr>
          <w:spacing w:val="6"/>
          <w:w w:val="80"/>
        </w:rPr>
        <w:t xml:space="preserve"> </w:t>
      </w:r>
      <w:r>
        <w:rPr>
          <w:w w:val="80"/>
        </w:rPr>
        <w:t>donde</w:t>
      </w:r>
      <w:r>
        <w:rPr>
          <w:spacing w:val="1"/>
          <w:w w:val="80"/>
        </w:rPr>
        <w:t xml:space="preserve"> </w:t>
      </w:r>
      <w:r>
        <w:rPr>
          <w:w w:val="80"/>
        </w:rPr>
        <w:t>el</w:t>
      </w:r>
      <w:r>
        <w:rPr>
          <w:spacing w:val="9"/>
          <w:w w:val="80"/>
        </w:rPr>
        <w:t xml:space="preserve"> </w:t>
      </w:r>
      <w:r>
        <w:rPr>
          <w:w w:val="80"/>
        </w:rPr>
        <w:t>Proponente</w:t>
      </w:r>
      <w:r>
        <w:rPr>
          <w:spacing w:val="9"/>
          <w:w w:val="80"/>
        </w:rPr>
        <w:t xml:space="preserve"> </w:t>
      </w:r>
      <w:r>
        <w:rPr>
          <w:w w:val="80"/>
        </w:rPr>
        <w:t>debe</w:t>
      </w:r>
      <w:r>
        <w:rPr>
          <w:spacing w:val="8"/>
          <w:w w:val="80"/>
        </w:rPr>
        <w:t xml:space="preserve"> </w:t>
      </w:r>
      <w:r>
        <w:rPr>
          <w:w w:val="80"/>
        </w:rPr>
        <w:t>hacer</w:t>
      </w:r>
      <w:r>
        <w:rPr>
          <w:spacing w:val="9"/>
          <w:w w:val="80"/>
        </w:rPr>
        <w:t xml:space="preserve"> </w:t>
      </w:r>
      <w:r>
        <w:rPr>
          <w:w w:val="80"/>
        </w:rPr>
        <w:t>la</w:t>
      </w:r>
      <w:r>
        <w:rPr>
          <w:spacing w:val="5"/>
          <w:w w:val="80"/>
        </w:rPr>
        <w:t xml:space="preserve"> </w:t>
      </w:r>
      <w:r>
        <w:rPr>
          <w:w w:val="80"/>
        </w:rPr>
        <w:t>claridad</w:t>
      </w:r>
      <w:r>
        <w:rPr>
          <w:spacing w:val="9"/>
          <w:w w:val="80"/>
        </w:rPr>
        <w:t xml:space="preserve"> </w:t>
      </w:r>
      <w:r>
        <w:rPr>
          <w:w w:val="80"/>
        </w:rPr>
        <w:t>de</w:t>
      </w:r>
      <w:r>
        <w:rPr>
          <w:spacing w:val="8"/>
          <w:w w:val="80"/>
        </w:rPr>
        <w:t xml:space="preserve"> </w:t>
      </w:r>
      <w:r>
        <w:rPr>
          <w:w w:val="80"/>
        </w:rPr>
        <w:t>su</w:t>
      </w:r>
      <w:r>
        <w:rPr>
          <w:spacing w:val="4"/>
          <w:w w:val="80"/>
        </w:rPr>
        <w:t xml:space="preserve"> </w:t>
      </w:r>
      <w:r>
        <w:rPr>
          <w:w w:val="80"/>
        </w:rPr>
        <w:t>intención</w:t>
      </w:r>
      <w:r>
        <w:rPr>
          <w:spacing w:val="5"/>
          <w:w w:val="80"/>
        </w:rPr>
        <w:t xml:space="preserve"> </w:t>
      </w:r>
      <w:r>
        <w:rPr>
          <w:w w:val="80"/>
        </w:rPr>
        <w:t>de</w:t>
      </w:r>
      <w:r>
        <w:rPr>
          <w:spacing w:val="10"/>
          <w:w w:val="80"/>
        </w:rPr>
        <w:t xml:space="preserve"> </w:t>
      </w:r>
      <w:r>
        <w:rPr>
          <w:w w:val="80"/>
        </w:rPr>
        <w:t>presentar</w:t>
      </w:r>
      <w:r>
        <w:rPr>
          <w:spacing w:val="7"/>
          <w:w w:val="80"/>
        </w:rPr>
        <w:t xml:space="preserve"> </w:t>
      </w:r>
      <w:r>
        <w:rPr>
          <w:w w:val="80"/>
        </w:rPr>
        <w:t>una</w:t>
      </w:r>
      <w:r>
        <w:rPr>
          <w:spacing w:val="8"/>
          <w:w w:val="80"/>
        </w:rPr>
        <w:t xml:space="preserve"> </w:t>
      </w:r>
      <w:r>
        <w:rPr>
          <w:w w:val="80"/>
        </w:rPr>
        <w:t>propuesta</w:t>
      </w:r>
      <w:r>
        <w:rPr>
          <w:spacing w:val="7"/>
          <w:w w:val="80"/>
        </w:rPr>
        <w:t xml:space="preserve"> </w:t>
      </w:r>
      <w:r>
        <w:rPr>
          <w:w w:val="80"/>
        </w:rPr>
        <w:t>alternativa.</w:t>
      </w:r>
      <w:r>
        <w:t xml:space="preserve"> </w:t>
      </w:r>
    </w:p>
    <w:p w14:paraId="3BC85973" w14:textId="77777777" w:rsidR="00607E97" w:rsidRDefault="00607E97">
      <w:pPr>
        <w:pStyle w:val="Textoindependiente"/>
        <w:spacing w:before="9"/>
        <w:rPr>
          <w:sz w:val="21"/>
        </w:rPr>
      </w:pPr>
    </w:p>
    <w:p w14:paraId="101C6A9F" w14:textId="77777777" w:rsidR="00607E97" w:rsidRDefault="003A6ABD" w:rsidP="004D5BC5">
      <w:pPr>
        <w:pStyle w:val="Ttulo1"/>
        <w:numPr>
          <w:ilvl w:val="1"/>
          <w:numId w:val="27"/>
        </w:numPr>
        <w:tabs>
          <w:tab w:val="left" w:pos="1549"/>
        </w:tabs>
        <w:ind w:left="1548" w:hanging="430"/>
      </w:pPr>
      <w:bookmarkStart w:id="19" w:name="2.15._INFORMACIÓN_INEXACTA"/>
      <w:bookmarkEnd w:id="19"/>
      <w:r>
        <w:rPr>
          <w:w w:val="80"/>
        </w:rPr>
        <w:t>INFORMACIÓN</w:t>
      </w:r>
      <w:r>
        <w:rPr>
          <w:spacing w:val="14"/>
          <w:w w:val="80"/>
        </w:rPr>
        <w:t xml:space="preserve"> </w:t>
      </w:r>
      <w:r>
        <w:rPr>
          <w:w w:val="80"/>
        </w:rPr>
        <w:t>INEXACTA</w:t>
      </w:r>
    </w:p>
    <w:p w14:paraId="2D330112" w14:textId="77777777" w:rsidR="00607E97" w:rsidRDefault="00607E97">
      <w:pPr>
        <w:pStyle w:val="Textoindependiente"/>
        <w:spacing w:before="1"/>
        <w:rPr>
          <w:rFonts w:ascii="Arial"/>
          <w:b/>
        </w:rPr>
      </w:pPr>
    </w:p>
    <w:p w14:paraId="18BCE8EE" w14:textId="77777777" w:rsidR="00607E97" w:rsidRDefault="003A6ABD">
      <w:pPr>
        <w:pStyle w:val="Textoindependiente"/>
        <w:spacing w:before="1"/>
        <w:ind w:left="1121" w:right="1389"/>
      </w:pPr>
      <w:r>
        <w:rPr>
          <w:w w:val="80"/>
        </w:rPr>
        <w:t>La</w:t>
      </w:r>
      <w:r>
        <w:rPr>
          <w:spacing w:val="6"/>
          <w:w w:val="80"/>
        </w:rPr>
        <w:t xml:space="preserve"> </w:t>
      </w:r>
      <w:r>
        <w:rPr>
          <w:w w:val="80"/>
        </w:rPr>
        <w:t>Entidad</w:t>
      </w:r>
      <w:r>
        <w:rPr>
          <w:spacing w:val="6"/>
          <w:w w:val="80"/>
        </w:rPr>
        <w:t xml:space="preserve"> </w:t>
      </w:r>
      <w:r>
        <w:rPr>
          <w:w w:val="80"/>
        </w:rPr>
        <w:t>se</w:t>
      </w:r>
      <w:r>
        <w:rPr>
          <w:spacing w:val="3"/>
          <w:w w:val="80"/>
        </w:rPr>
        <w:t xml:space="preserve"> </w:t>
      </w:r>
      <w:r>
        <w:rPr>
          <w:w w:val="80"/>
        </w:rPr>
        <w:t>reserva</w:t>
      </w:r>
      <w:r>
        <w:rPr>
          <w:spacing w:val="6"/>
          <w:w w:val="80"/>
        </w:rPr>
        <w:t xml:space="preserve"> </w:t>
      </w:r>
      <w:r>
        <w:rPr>
          <w:w w:val="80"/>
        </w:rPr>
        <w:t>el</w:t>
      </w:r>
      <w:r>
        <w:rPr>
          <w:spacing w:val="3"/>
          <w:w w:val="80"/>
        </w:rPr>
        <w:t xml:space="preserve"> </w:t>
      </w:r>
      <w:r>
        <w:rPr>
          <w:w w:val="80"/>
        </w:rPr>
        <w:t>derecho</w:t>
      </w:r>
      <w:r>
        <w:rPr>
          <w:spacing w:val="6"/>
          <w:w w:val="80"/>
        </w:rPr>
        <w:t xml:space="preserve"> </w:t>
      </w:r>
      <w:r>
        <w:rPr>
          <w:w w:val="80"/>
        </w:rPr>
        <w:t>de</w:t>
      </w:r>
      <w:r>
        <w:rPr>
          <w:spacing w:val="7"/>
          <w:w w:val="80"/>
        </w:rPr>
        <w:t xml:space="preserve"> </w:t>
      </w:r>
      <w:r>
        <w:rPr>
          <w:w w:val="80"/>
        </w:rPr>
        <w:t>verificar</w:t>
      </w:r>
      <w:r>
        <w:rPr>
          <w:spacing w:val="6"/>
          <w:w w:val="80"/>
        </w:rPr>
        <w:t xml:space="preserve"> </w:t>
      </w:r>
      <w:r>
        <w:rPr>
          <w:w w:val="80"/>
        </w:rPr>
        <w:t>integralmente</w:t>
      </w:r>
      <w:r>
        <w:rPr>
          <w:spacing w:val="6"/>
          <w:w w:val="80"/>
        </w:rPr>
        <w:t xml:space="preserve"> </w:t>
      </w:r>
      <w:r>
        <w:rPr>
          <w:w w:val="80"/>
        </w:rPr>
        <w:t>la</w:t>
      </w:r>
      <w:r>
        <w:rPr>
          <w:spacing w:val="6"/>
          <w:w w:val="80"/>
        </w:rPr>
        <w:t xml:space="preserve"> </w:t>
      </w:r>
      <w:r>
        <w:rPr>
          <w:w w:val="80"/>
        </w:rPr>
        <w:t>información</w:t>
      </w:r>
      <w:r>
        <w:rPr>
          <w:spacing w:val="5"/>
          <w:w w:val="80"/>
        </w:rPr>
        <w:t xml:space="preserve"> </w:t>
      </w:r>
      <w:r>
        <w:rPr>
          <w:w w:val="80"/>
        </w:rPr>
        <w:t>aportada</w:t>
      </w:r>
      <w:r>
        <w:rPr>
          <w:spacing w:val="6"/>
          <w:w w:val="80"/>
        </w:rPr>
        <w:t xml:space="preserve"> </w:t>
      </w:r>
      <w:r>
        <w:rPr>
          <w:w w:val="80"/>
        </w:rPr>
        <w:t>por</w:t>
      </w:r>
      <w:r>
        <w:rPr>
          <w:spacing w:val="3"/>
          <w:w w:val="80"/>
        </w:rPr>
        <w:t xml:space="preserve"> </w:t>
      </w:r>
      <w:r>
        <w:rPr>
          <w:w w:val="80"/>
        </w:rPr>
        <w:t>el</w:t>
      </w:r>
      <w:r>
        <w:rPr>
          <w:spacing w:val="7"/>
          <w:w w:val="80"/>
        </w:rPr>
        <w:t xml:space="preserve"> </w:t>
      </w:r>
      <w:r>
        <w:rPr>
          <w:w w:val="80"/>
        </w:rPr>
        <w:t>Proponente.</w:t>
      </w:r>
      <w:r>
        <w:rPr>
          <w:spacing w:val="6"/>
          <w:w w:val="80"/>
        </w:rPr>
        <w:t xml:space="preserve"> </w:t>
      </w:r>
      <w:r>
        <w:rPr>
          <w:w w:val="80"/>
        </w:rPr>
        <w:t>Para</w:t>
      </w:r>
      <w:r>
        <w:rPr>
          <w:spacing w:val="1"/>
          <w:w w:val="80"/>
        </w:rPr>
        <w:t xml:space="preserve"> </w:t>
      </w:r>
      <w:r>
        <w:rPr>
          <w:w w:val="80"/>
        </w:rPr>
        <w:t>esto,</w:t>
      </w:r>
      <w:r>
        <w:rPr>
          <w:spacing w:val="2"/>
          <w:w w:val="80"/>
        </w:rPr>
        <w:t xml:space="preserve"> </w:t>
      </w:r>
      <w:r>
        <w:rPr>
          <w:w w:val="80"/>
        </w:rPr>
        <w:t>se</w:t>
      </w:r>
      <w:r>
        <w:rPr>
          <w:spacing w:val="3"/>
          <w:w w:val="80"/>
        </w:rPr>
        <w:t xml:space="preserve"> </w:t>
      </w:r>
      <w:r>
        <w:rPr>
          <w:w w:val="80"/>
        </w:rPr>
        <w:t>puede</w:t>
      </w:r>
      <w:r>
        <w:rPr>
          <w:spacing w:val="5"/>
          <w:w w:val="80"/>
        </w:rPr>
        <w:t xml:space="preserve"> </w:t>
      </w:r>
      <w:r>
        <w:rPr>
          <w:w w:val="80"/>
        </w:rPr>
        <w:t>acudir</w:t>
      </w:r>
      <w:r>
        <w:rPr>
          <w:spacing w:val="3"/>
          <w:w w:val="80"/>
        </w:rPr>
        <w:t xml:space="preserve"> </w:t>
      </w:r>
      <w:r>
        <w:rPr>
          <w:w w:val="80"/>
        </w:rPr>
        <w:t>a</w:t>
      </w:r>
      <w:r>
        <w:rPr>
          <w:spacing w:val="2"/>
          <w:w w:val="80"/>
        </w:rPr>
        <w:t xml:space="preserve"> </w:t>
      </w:r>
      <w:r>
        <w:rPr>
          <w:w w:val="80"/>
        </w:rPr>
        <w:t>las</w:t>
      </w:r>
      <w:r>
        <w:rPr>
          <w:spacing w:val="1"/>
          <w:w w:val="80"/>
        </w:rPr>
        <w:t xml:space="preserve"> </w:t>
      </w:r>
      <w:r>
        <w:rPr>
          <w:w w:val="80"/>
        </w:rPr>
        <w:t>autoridades,</w:t>
      </w:r>
      <w:r>
        <w:rPr>
          <w:spacing w:val="3"/>
          <w:w w:val="80"/>
        </w:rPr>
        <w:t xml:space="preserve"> </w:t>
      </w:r>
      <w:r>
        <w:rPr>
          <w:w w:val="80"/>
        </w:rPr>
        <w:t>personas,</w:t>
      </w:r>
      <w:r>
        <w:rPr>
          <w:spacing w:val="3"/>
          <w:w w:val="80"/>
        </w:rPr>
        <w:t xml:space="preserve"> </w:t>
      </w:r>
      <w:r>
        <w:rPr>
          <w:w w:val="80"/>
        </w:rPr>
        <w:t>empresas</w:t>
      </w:r>
      <w:r>
        <w:rPr>
          <w:spacing w:val="2"/>
          <w:w w:val="80"/>
        </w:rPr>
        <w:t xml:space="preserve"> </w:t>
      </w:r>
      <w:r>
        <w:rPr>
          <w:w w:val="80"/>
        </w:rPr>
        <w:t>o</w:t>
      </w:r>
      <w:r>
        <w:rPr>
          <w:spacing w:val="3"/>
          <w:w w:val="80"/>
        </w:rPr>
        <w:t xml:space="preserve"> </w:t>
      </w:r>
      <w:r>
        <w:rPr>
          <w:w w:val="80"/>
        </w:rPr>
        <w:t>instituciones</w:t>
      </w:r>
      <w:r>
        <w:rPr>
          <w:spacing w:val="3"/>
          <w:w w:val="80"/>
        </w:rPr>
        <w:t xml:space="preserve"> </w:t>
      </w:r>
      <w:r>
        <w:rPr>
          <w:w w:val="80"/>
        </w:rPr>
        <w:t>respectivas.</w:t>
      </w:r>
      <w:r>
        <w:t xml:space="preserve"> </w:t>
      </w:r>
    </w:p>
    <w:p w14:paraId="2240C0B0" w14:textId="77777777" w:rsidR="00607E97" w:rsidRDefault="00607E97">
      <w:pPr>
        <w:pStyle w:val="Textoindependiente"/>
        <w:spacing w:before="1"/>
      </w:pPr>
    </w:p>
    <w:p w14:paraId="292CEBB1" w14:textId="77777777" w:rsidR="00607E97" w:rsidRDefault="003A6ABD">
      <w:pPr>
        <w:pStyle w:val="Textoindependiente"/>
        <w:ind w:left="1121" w:right="1389"/>
      </w:pPr>
      <w:r>
        <w:rPr>
          <w:w w:val="85"/>
        </w:rPr>
        <w:t>Cuando exista inconsistencia entre la información suministrada por el Proponente y la verificada por la</w:t>
      </w:r>
      <w:r>
        <w:rPr>
          <w:spacing w:val="1"/>
          <w:w w:val="85"/>
        </w:rPr>
        <w:t xml:space="preserve"> </w:t>
      </w:r>
      <w:r>
        <w:rPr>
          <w:w w:val="80"/>
        </w:rPr>
        <w:t>Entidad, la</w:t>
      </w:r>
      <w:r>
        <w:rPr>
          <w:spacing w:val="5"/>
          <w:w w:val="80"/>
        </w:rPr>
        <w:t xml:space="preserve"> </w:t>
      </w:r>
      <w:r>
        <w:rPr>
          <w:w w:val="80"/>
        </w:rPr>
        <w:t>información</w:t>
      </w:r>
      <w:r>
        <w:rPr>
          <w:spacing w:val="1"/>
          <w:w w:val="80"/>
        </w:rPr>
        <w:t xml:space="preserve"> </w:t>
      </w:r>
      <w:r>
        <w:rPr>
          <w:w w:val="80"/>
        </w:rPr>
        <w:t>que</w:t>
      </w:r>
      <w:r>
        <w:rPr>
          <w:spacing w:val="3"/>
          <w:w w:val="80"/>
        </w:rPr>
        <w:t xml:space="preserve"> </w:t>
      </w:r>
      <w:r>
        <w:rPr>
          <w:w w:val="80"/>
        </w:rPr>
        <w:t>se</w:t>
      </w:r>
      <w:r>
        <w:rPr>
          <w:spacing w:val="-2"/>
          <w:w w:val="80"/>
        </w:rPr>
        <w:t xml:space="preserve"> </w:t>
      </w:r>
      <w:r>
        <w:rPr>
          <w:w w:val="80"/>
        </w:rPr>
        <w:t>pretende</w:t>
      </w:r>
      <w:r>
        <w:rPr>
          <w:spacing w:val="2"/>
          <w:w w:val="80"/>
        </w:rPr>
        <w:t xml:space="preserve"> </w:t>
      </w:r>
      <w:r>
        <w:rPr>
          <w:w w:val="80"/>
        </w:rPr>
        <w:t>demostrar</w:t>
      </w:r>
      <w:r>
        <w:rPr>
          <w:spacing w:val="1"/>
          <w:w w:val="80"/>
        </w:rPr>
        <w:t xml:space="preserve"> </w:t>
      </w:r>
      <w:r>
        <w:rPr>
          <w:w w:val="80"/>
        </w:rPr>
        <w:t>se</w:t>
      </w:r>
      <w:r>
        <w:rPr>
          <w:spacing w:val="3"/>
          <w:w w:val="80"/>
        </w:rPr>
        <w:t xml:space="preserve"> </w:t>
      </w:r>
      <w:r>
        <w:rPr>
          <w:w w:val="80"/>
        </w:rPr>
        <w:t>entenderá</w:t>
      </w:r>
      <w:r>
        <w:rPr>
          <w:spacing w:val="3"/>
          <w:w w:val="80"/>
        </w:rPr>
        <w:t xml:space="preserve"> </w:t>
      </w:r>
      <w:r>
        <w:rPr>
          <w:w w:val="80"/>
        </w:rPr>
        <w:t>como</w:t>
      </w:r>
      <w:r>
        <w:rPr>
          <w:spacing w:val="2"/>
          <w:w w:val="80"/>
        </w:rPr>
        <w:t xml:space="preserve"> </w:t>
      </w:r>
      <w:r>
        <w:rPr>
          <w:w w:val="80"/>
        </w:rPr>
        <w:t>no</w:t>
      </w:r>
      <w:r>
        <w:rPr>
          <w:spacing w:val="1"/>
          <w:w w:val="80"/>
        </w:rPr>
        <w:t xml:space="preserve"> </w:t>
      </w:r>
      <w:r>
        <w:rPr>
          <w:w w:val="80"/>
        </w:rPr>
        <w:t>acreditada.</w:t>
      </w:r>
      <w:r>
        <w:t xml:space="preserve"> </w:t>
      </w:r>
    </w:p>
    <w:p w14:paraId="3B5AB147" w14:textId="77777777" w:rsidR="00607E97" w:rsidRDefault="00607E97">
      <w:pPr>
        <w:pStyle w:val="Textoindependiente"/>
        <w:rPr>
          <w:sz w:val="24"/>
        </w:rPr>
      </w:pPr>
    </w:p>
    <w:p w14:paraId="214FD1AD" w14:textId="77777777" w:rsidR="00607E97" w:rsidRDefault="00607E97">
      <w:pPr>
        <w:pStyle w:val="Textoindependiente"/>
        <w:spacing w:before="6"/>
        <w:rPr>
          <w:sz w:val="20"/>
        </w:rPr>
      </w:pPr>
    </w:p>
    <w:p w14:paraId="0E2BAE5F" w14:textId="77777777" w:rsidR="00607E97" w:rsidRDefault="003A6ABD" w:rsidP="004D5BC5">
      <w:pPr>
        <w:pStyle w:val="Ttulo1"/>
        <w:numPr>
          <w:ilvl w:val="1"/>
          <w:numId w:val="27"/>
        </w:numPr>
        <w:tabs>
          <w:tab w:val="left" w:pos="1549"/>
        </w:tabs>
        <w:ind w:left="1548" w:hanging="430"/>
      </w:pPr>
      <w:bookmarkStart w:id="20" w:name="2.16._INFORMACIÓN_RESERVADA"/>
      <w:bookmarkEnd w:id="20"/>
      <w:r>
        <w:rPr>
          <w:w w:val="80"/>
        </w:rPr>
        <w:lastRenderedPageBreak/>
        <w:t>INFORMACIÓN</w:t>
      </w:r>
      <w:r>
        <w:rPr>
          <w:spacing w:val="14"/>
          <w:w w:val="80"/>
        </w:rPr>
        <w:t xml:space="preserve"> </w:t>
      </w:r>
      <w:r>
        <w:rPr>
          <w:w w:val="80"/>
        </w:rPr>
        <w:t>RESERVADA</w:t>
      </w:r>
    </w:p>
    <w:p w14:paraId="3CCD21CB" w14:textId="77777777" w:rsidR="00607E97" w:rsidRDefault="00607E97">
      <w:pPr>
        <w:pStyle w:val="Textoindependiente"/>
        <w:spacing w:before="2"/>
        <w:rPr>
          <w:rFonts w:ascii="Arial"/>
          <w:b/>
        </w:rPr>
      </w:pPr>
    </w:p>
    <w:p w14:paraId="249633D4" w14:textId="77777777" w:rsidR="00607E97" w:rsidRDefault="003A6ABD">
      <w:pPr>
        <w:pStyle w:val="Textoindependiente"/>
        <w:ind w:left="1121" w:right="1382"/>
        <w:jc w:val="both"/>
      </w:pPr>
      <w:r>
        <w:rPr>
          <w:spacing w:val="-1"/>
          <w:w w:val="85"/>
        </w:rPr>
        <w:t xml:space="preserve">Si la propuesta incluye información que, conforme con la ley colombiana, tiene carácter de reservada, </w:t>
      </w:r>
      <w:r>
        <w:rPr>
          <w:w w:val="85"/>
        </w:rPr>
        <w:t>el</w:t>
      </w:r>
      <w:r>
        <w:rPr>
          <w:spacing w:val="1"/>
          <w:w w:val="85"/>
        </w:rPr>
        <w:t xml:space="preserve"> </w:t>
      </w:r>
      <w:r>
        <w:rPr>
          <w:spacing w:val="-1"/>
          <w:w w:val="80"/>
        </w:rPr>
        <w:t xml:space="preserve">Proponente debe manifestar esta </w:t>
      </w:r>
      <w:r>
        <w:rPr>
          <w:w w:val="80"/>
        </w:rPr>
        <w:t>circunstancia con absoluta claridad y precisión en el “Formato 14 – Carta de</w:t>
      </w:r>
      <w:r>
        <w:rPr>
          <w:spacing w:val="1"/>
          <w:w w:val="80"/>
        </w:rPr>
        <w:t xml:space="preserve"> </w:t>
      </w:r>
      <w:r>
        <w:rPr>
          <w:w w:val="80"/>
        </w:rPr>
        <w:t>presentación de la oferta”, identificando el documento o información que considera que goza de reserva,</w:t>
      </w:r>
      <w:r>
        <w:rPr>
          <w:spacing w:val="1"/>
          <w:w w:val="80"/>
        </w:rPr>
        <w:t xml:space="preserve"> </w:t>
      </w:r>
      <w:r>
        <w:rPr>
          <w:w w:val="85"/>
        </w:rPr>
        <w:t>citando expresamente la disposición legal que la ampara. Sin perjuicio de lo anterior, para evaluar las</w:t>
      </w:r>
      <w:r>
        <w:rPr>
          <w:spacing w:val="1"/>
          <w:w w:val="85"/>
        </w:rPr>
        <w:t xml:space="preserve"> </w:t>
      </w:r>
      <w:r>
        <w:rPr>
          <w:w w:val="80"/>
        </w:rPr>
        <w:t>propuestas, la Entidad se reserva el derecho de enseñar esta información a sus funcionarios, empleados,</w:t>
      </w:r>
      <w:r>
        <w:rPr>
          <w:spacing w:val="1"/>
          <w:w w:val="80"/>
        </w:rPr>
        <w:t xml:space="preserve"> </w:t>
      </w:r>
      <w:r>
        <w:rPr>
          <w:w w:val="95"/>
        </w:rPr>
        <w:t>contratistas,</w:t>
      </w:r>
      <w:r>
        <w:rPr>
          <w:spacing w:val="-13"/>
          <w:w w:val="95"/>
        </w:rPr>
        <w:t xml:space="preserve"> </w:t>
      </w:r>
      <w:r>
        <w:rPr>
          <w:w w:val="95"/>
        </w:rPr>
        <w:t>agentes</w:t>
      </w:r>
      <w:r>
        <w:rPr>
          <w:spacing w:val="-9"/>
          <w:w w:val="95"/>
        </w:rPr>
        <w:t xml:space="preserve"> </w:t>
      </w:r>
      <w:r>
        <w:rPr>
          <w:w w:val="95"/>
        </w:rPr>
        <w:t>o</w:t>
      </w:r>
      <w:r>
        <w:rPr>
          <w:spacing w:val="-12"/>
          <w:w w:val="95"/>
        </w:rPr>
        <w:t xml:space="preserve"> </w:t>
      </w:r>
      <w:r>
        <w:rPr>
          <w:w w:val="95"/>
        </w:rPr>
        <w:t>asesores.</w:t>
      </w:r>
      <w:r>
        <w:t xml:space="preserve"> </w:t>
      </w:r>
    </w:p>
    <w:p w14:paraId="314EFFA4" w14:textId="77777777" w:rsidR="00607E97" w:rsidRDefault="00607E97">
      <w:pPr>
        <w:pStyle w:val="Textoindependiente"/>
        <w:spacing w:before="9"/>
      </w:pPr>
    </w:p>
    <w:p w14:paraId="3EB21630" w14:textId="77777777" w:rsidR="00607E97" w:rsidRDefault="003A6ABD">
      <w:pPr>
        <w:pStyle w:val="Textoindependiente"/>
        <w:ind w:left="1121" w:right="1389"/>
        <w:jc w:val="both"/>
      </w:pPr>
      <w:r>
        <w:rPr>
          <w:w w:val="80"/>
        </w:rPr>
        <w:t>En</w:t>
      </w:r>
      <w:r>
        <w:rPr>
          <w:spacing w:val="2"/>
          <w:w w:val="80"/>
        </w:rPr>
        <w:t xml:space="preserve"> </w:t>
      </w:r>
      <w:r>
        <w:rPr>
          <w:w w:val="80"/>
        </w:rPr>
        <w:t>todo</w:t>
      </w:r>
      <w:r>
        <w:rPr>
          <w:spacing w:val="2"/>
          <w:w w:val="80"/>
        </w:rPr>
        <w:t xml:space="preserve"> </w:t>
      </w:r>
      <w:r>
        <w:rPr>
          <w:w w:val="80"/>
        </w:rPr>
        <w:t>caso,</w:t>
      </w:r>
      <w:r>
        <w:rPr>
          <w:spacing w:val="2"/>
          <w:w w:val="80"/>
        </w:rPr>
        <w:t xml:space="preserve"> </w:t>
      </w:r>
      <w:r>
        <w:rPr>
          <w:w w:val="80"/>
        </w:rPr>
        <w:t>la</w:t>
      </w:r>
      <w:r>
        <w:rPr>
          <w:spacing w:val="2"/>
          <w:w w:val="80"/>
        </w:rPr>
        <w:t xml:space="preserve"> </w:t>
      </w:r>
      <w:r>
        <w:rPr>
          <w:w w:val="80"/>
        </w:rPr>
        <w:t>Entidad,</w:t>
      </w:r>
      <w:r>
        <w:rPr>
          <w:spacing w:val="2"/>
          <w:w w:val="80"/>
        </w:rPr>
        <w:t xml:space="preserve"> </w:t>
      </w:r>
      <w:r>
        <w:rPr>
          <w:w w:val="80"/>
        </w:rPr>
        <w:t>sus</w:t>
      </w:r>
      <w:r>
        <w:rPr>
          <w:spacing w:val="3"/>
          <w:w w:val="80"/>
        </w:rPr>
        <w:t xml:space="preserve"> </w:t>
      </w:r>
      <w:r>
        <w:rPr>
          <w:w w:val="80"/>
        </w:rPr>
        <w:t>funcionarios,</w:t>
      </w:r>
      <w:r>
        <w:rPr>
          <w:spacing w:val="2"/>
          <w:w w:val="80"/>
        </w:rPr>
        <w:t xml:space="preserve"> </w:t>
      </w:r>
      <w:r>
        <w:rPr>
          <w:w w:val="80"/>
        </w:rPr>
        <w:t>sus</w:t>
      </w:r>
      <w:r>
        <w:rPr>
          <w:spacing w:val="2"/>
          <w:w w:val="80"/>
        </w:rPr>
        <w:t xml:space="preserve"> </w:t>
      </w:r>
      <w:r>
        <w:rPr>
          <w:w w:val="80"/>
        </w:rPr>
        <w:t>empleados,</w:t>
      </w:r>
      <w:r>
        <w:rPr>
          <w:spacing w:val="2"/>
          <w:w w:val="80"/>
        </w:rPr>
        <w:t xml:space="preserve"> </w:t>
      </w:r>
      <w:r>
        <w:rPr>
          <w:w w:val="80"/>
        </w:rPr>
        <w:t>contratistas,</w:t>
      </w:r>
      <w:r>
        <w:rPr>
          <w:spacing w:val="2"/>
          <w:w w:val="80"/>
        </w:rPr>
        <w:t xml:space="preserve"> </w:t>
      </w:r>
      <w:r>
        <w:rPr>
          <w:w w:val="80"/>
        </w:rPr>
        <w:t>agentes</w:t>
      </w:r>
      <w:r>
        <w:rPr>
          <w:spacing w:val="3"/>
          <w:w w:val="80"/>
        </w:rPr>
        <w:t xml:space="preserve"> </w:t>
      </w:r>
      <w:r>
        <w:rPr>
          <w:w w:val="80"/>
        </w:rPr>
        <w:t>y</w:t>
      </w:r>
      <w:r>
        <w:rPr>
          <w:spacing w:val="2"/>
          <w:w w:val="80"/>
        </w:rPr>
        <w:t xml:space="preserve"> </w:t>
      </w:r>
      <w:r>
        <w:rPr>
          <w:w w:val="80"/>
        </w:rPr>
        <w:t>asesores</w:t>
      </w:r>
      <w:r>
        <w:rPr>
          <w:spacing w:val="2"/>
          <w:w w:val="80"/>
        </w:rPr>
        <w:t xml:space="preserve"> </w:t>
      </w:r>
      <w:r>
        <w:rPr>
          <w:w w:val="80"/>
        </w:rPr>
        <w:t>están</w:t>
      </w:r>
      <w:r>
        <w:rPr>
          <w:spacing w:val="2"/>
          <w:w w:val="80"/>
        </w:rPr>
        <w:t xml:space="preserve"> </w:t>
      </w:r>
      <w:r>
        <w:rPr>
          <w:w w:val="80"/>
        </w:rPr>
        <w:t>obligados</w:t>
      </w:r>
      <w:r>
        <w:rPr>
          <w:spacing w:val="1"/>
          <w:w w:val="80"/>
        </w:rPr>
        <w:t xml:space="preserve"> </w:t>
      </w:r>
      <w:r>
        <w:rPr>
          <w:spacing w:val="-1"/>
          <w:w w:val="85"/>
        </w:rPr>
        <w:t xml:space="preserve">a mantener la reserva </w:t>
      </w:r>
      <w:r>
        <w:rPr>
          <w:w w:val="85"/>
        </w:rPr>
        <w:t>de la información que, por disposición legal, tenga dicha calidad y que haya sido</w:t>
      </w:r>
      <w:r>
        <w:rPr>
          <w:spacing w:val="1"/>
          <w:w w:val="85"/>
        </w:rPr>
        <w:t xml:space="preserve"> </w:t>
      </w:r>
      <w:r>
        <w:rPr>
          <w:w w:val="95"/>
        </w:rPr>
        <w:t>identificada</w:t>
      </w:r>
      <w:r>
        <w:rPr>
          <w:spacing w:val="-12"/>
          <w:w w:val="95"/>
        </w:rPr>
        <w:t xml:space="preserve"> </w:t>
      </w:r>
      <w:r>
        <w:rPr>
          <w:w w:val="95"/>
        </w:rPr>
        <w:t>por</w:t>
      </w:r>
      <w:r>
        <w:rPr>
          <w:spacing w:val="-9"/>
          <w:w w:val="95"/>
        </w:rPr>
        <w:t xml:space="preserve"> </w:t>
      </w:r>
      <w:r>
        <w:rPr>
          <w:w w:val="95"/>
        </w:rPr>
        <w:t>el</w:t>
      </w:r>
      <w:r>
        <w:rPr>
          <w:spacing w:val="-9"/>
          <w:w w:val="95"/>
        </w:rPr>
        <w:t xml:space="preserve"> </w:t>
      </w:r>
      <w:r>
        <w:rPr>
          <w:w w:val="95"/>
        </w:rPr>
        <w:t>Proponente.</w:t>
      </w:r>
      <w:r>
        <w:t xml:space="preserve"> </w:t>
      </w:r>
    </w:p>
    <w:p w14:paraId="510A0096" w14:textId="77777777" w:rsidR="00607E97" w:rsidRDefault="00607E97">
      <w:pPr>
        <w:pStyle w:val="Textoindependiente"/>
        <w:spacing w:before="8"/>
        <w:rPr>
          <w:sz w:val="21"/>
        </w:rPr>
      </w:pPr>
    </w:p>
    <w:p w14:paraId="07C54978" w14:textId="77777777" w:rsidR="00607E97" w:rsidRDefault="003A6ABD" w:rsidP="004D5BC5">
      <w:pPr>
        <w:pStyle w:val="Ttulo1"/>
        <w:numPr>
          <w:ilvl w:val="1"/>
          <w:numId w:val="27"/>
        </w:numPr>
        <w:tabs>
          <w:tab w:val="left" w:pos="1549"/>
        </w:tabs>
        <w:ind w:left="1548" w:hanging="430"/>
      </w:pPr>
      <w:bookmarkStart w:id="21" w:name="2.17._MONEDA"/>
      <w:bookmarkEnd w:id="21"/>
      <w:r>
        <w:t>MONEDA</w:t>
      </w:r>
    </w:p>
    <w:p w14:paraId="36A0454E" w14:textId="77777777" w:rsidR="00607E97" w:rsidRDefault="00607E97">
      <w:pPr>
        <w:pStyle w:val="Textoindependiente"/>
        <w:spacing w:before="9"/>
        <w:rPr>
          <w:rFonts w:ascii="Arial"/>
          <w:b/>
          <w:sz w:val="21"/>
        </w:rPr>
      </w:pPr>
    </w:p>
    <w:p w14:paraId="3D8F8A77" w14:textId="77777777" w:rsidR="00607E97" w:rsidRDefault="003A6ABD" w:rsidP="004D5BC5">
      <w:pPr>
        <w:pStyle w:val="Prrafodelista"/>
        <w:numPr>
          <w:ilvl w:val="0"/>
          <w:numId w:val="22"/>
        </w:numPr>
        <w:tabs>
          <w:tab w:val="left" w:pos="1548"/>
          <w:tab w:val="left" w:pos="1549"/>
        </w:tabs>
      </w:pPr>
      <w:r>
        <w:rPr>
          <w:rFonts w:ascii="Arial"/>
          <w:b/>
          <w:w w:val="80"/>
        </w:rPr>
        <w:t>Monedas</w:t>
      </w:r>
      <w:r>
        <w:rPr>
          <w:rFonts w:ascii="Arial"/>
          <w:b/>
          <w:spacing w:val="9"/>
          <w:w w:val="80"/>
        </w:rPr>
        <w:t xml:space="preserve"> </w:t>
      </w:r>
      <w:r>
        <w:rPr>
          <w:rFonts w:ascii="Arial"/>
          <w:b/>
          <w:w w:val="80"/>
        </w:rPr>
        <w:t>Extranjeras</w:t>
      </w:r>
      <w:r>
        <w:t xml:space="preserve"> </w:t>
      </w:r>
    </w:p>
    <w:p w14:paraId="46BFDBDC" w14:textId="77777777" w:rsidR="00607E97" w:rsidRDefault="00607E97">
      <w:pPr>
        <w:pStyle w:val="Textoindependiente"/>
        <w:spacing w:before="8"/>
      </w:pPr>
    </w:p>
    <w:p w14:paraId="49625E96" w14:textId="77777777" w:rsidR="00607E97" w:rsidRDefault="003A6ABD">
      <w:pPr>
        <w:pStyle w:val="Textoindependiente"/>
        <w:ind w:left="1121" w:right="1389"/>
        <w:jc w:val="both"/>
      </w:pPr>
      <w:r>
        <w:rPr>
          <w:w w:val="85"/>
        </w:rPr>
        <w:t>Los valores de los documentos aportados en la propuesta deben presentarse en Pesos Colombianos.</w:t>
      </w:r>
      <w:r>
        <w:rPr>
          <w:spacing w:val="1"/>
          <w:w w:val="85"/>
        </w:rPr>
        <w:t xml:space="preserve"> </w:t>
      </w:r>
      <w:r>
        <w:rPr>
          <w:spacing w:val="-2"/>
          <w:w w:val="85"/>
        </w:rPr>
        <w:t xml:space="preserve">Cuando un valor se exprese </w:t>
      </w:r>
      <w:r>
        <w:rPr>
          <w:spacing w:val="-1"/>
          <w:w w:val="85"/>
        </w:rPr>
        <w:t>en moneda extranjera debe convertirse a Pesos Colombianos, teniendo en</w:t>
      </w:r>
      <w:r>
        <w:rPr>
          <w:w w:val="85"/>
        </w:rPr>
        <w:t xml:space="preserve"> </w:t>
      </w:r>
      <w:r>
        <w:rPr>
          <w:w w:val="95"/>
        </w:rPr>
        <w:t>cuenta</w:t>
      </w:r>
      <w:r>
        <w:rPr>
          <w:spacing w:val="-11"/>
          <w:w w:val="95"/>
        </w:rPr>
        <w:t xml:space="preserve"> </w:t>
      </w:r>
      <w:r>
        <w:rPr>
          <w:w w:val="95"/>
        </w:rPr>
        <w:t>lo</w:t>
      </w:r>
      <w:r>
        <w:rPr>
          <w:spacing w:val="-6"/>
          <w:w w:val="95"/>
        </w:rPr>
        <w:t xml:space="preserve"> </w:t>
      </w:r>
      <w:r>
        <w:rPr>
          <w:w w:val="95"/>
        </w:rPr>
        <w:t>siguiente:</w:t>
      </w:r>
      <w:r>
        <w:t xml:space="preserve"> </w:t>
      </w:r>
    </w:p>
    <w:p w14:paraId="5DD38E43" w14:textId="77777777" w:rsidR="00607E97" w:rsidRDefault="00607E97">
      <w:pPr>
        <w:pStyle w:val="Textoindependiente"/>
        <w:spacing w:before="4"/>
      </w:pPr>
    </w:p>
    <w:p w14:paraId="18057E27" w14:textId="77777777" w:rsidR="00607E97" w:rsidRDefault="003A6ABD" w:rsidP="004D5BC5">
      <w:pPr>
        <w:pStyle w:val="Prrafodelista"/>
        <w:numPr>
          <w:ilvl w:val="1"/>
          <w:numId w:val="22"/>
        </w:numPr>
        <w:tabs>
          <w:tab w:val="left" w:pos="1549"/>
        </w:tabs>
        <w:ind w:right="1524"/>
        <w:jc w:val="both"/>
      </w:pPr>
      <w:r>
        <w:rPr>
          <w:w w:val="80"/>
        </w:rPr>
        <w:t>Si los valores de un Contrato están expresados originalmente en Dólares de los Estados Unidos de</w:t>
      </w:r>
      <w:r>
        <w:rPr>
          <w:spacing w:val="1"/>
          <w:w w:val="80"/>
        </w:rPr>
        <w:t xml:space="preserve"> </w:t>
      </w:r>
      <w:r>
        <w:rPr>
          <w:w w:val="85"/>
        </w:rPr>
        <w:t>América, los valores se convertirán a Pesos Colombianos, utilizando el valor correspondiente al</w:t>
      </w:r>
      <w:r>
        <w:rPr>
          <w:spacing w:val="1"/>
          <w:w w:val="85"/>
        </w:rPr>
        <w:t xml:space="preserve"> </w:t>
      </w:r>
      <w:r>
        <w:rPr>
          <w:spacing w:val="-2"/>
          <w:w w:val="85"/>
        </w:rPr>
        <w:t xml:space="preserve">promedio </w:t>
      </w:r>
      <w:r>
        <w:rPr>
          <w:spacing w:val="-1"/>
          <w:w w:val="85"/>
        </w:rPr>
        <w:t>entre la TRM de la fecha de inicio del Contrato y la TRM de la fecha de terminación del</w:t>
      </w:r>
      <w:r>
        <w:rPr>
          <w:w w:val="85"/>
        </w:rPr>
        <w:t xml:space="preserve"> </w:t>
      </w:r>
      <w:r>
        <w:rPr>
          <w:w w:val="80"/>
        </w:rPr>
        <w:t>mismo. Para esto, el Proponente deberá indicar la tasa representativa del mercado utilizada para la</w:t>
      </w:r>
      <w:r>
        <w:rPr>
          <w:spacing w:val="1"/>
          <w:w w:val="80"/>
        </w:rPr>
        <w:t xml:space="preserve"> </w:t>
      </w:r>
      <w:r>
        <w:rPr>
          <w:w w:val="80"/>
        </w:rPr>
        <w:t>conversión de cada Contrato en el “Formato 19 A– Experiencia General o Formato 19 Experiencia</w:t>
      </w:r>
      <w:r>
        <w:rPr>
          <w:spacing w:val="1"/>
          <w:w w:val="80"/>
        </w:rPr>
        <w:t xml:space="preserve"> </w:t>
      </w:r>
      <w:r>
        <w:rPr>
          <w:spacing w:val="-1"/>
          <w:w w:val="80"/>
        </w:rPr>
        <w:t xml:space="preserve">Específica” o “Formato </w:t>
      </w:r>
      <w:r>
        <w:rPr>
          <w:w w:val="80"/>
        </w:rPr>
        <w:t>19 C Experiencia Ponderable” (cuando sean exigidos). La TRM utilizada será la</w:t>
      </w:r>
      <w:r>
        <w:rPr>
          <w:spacing w:val="-44"/>
          <w:w w:val="80"/>
        </w:rPr>
        <w:t xml:space="preserve"> </w:t>
      </w:r>
      <w:r>
        <w:rPr>
          <w:spacing w:val="-1"/>
          <w:w w:val="85"/>
        </w:rPr>
        <w:t>certificada</w:t>
      </w:r>
      <w:r>
        <w:rPr>
          <w:spacing w:val="-5"/>
          <w:w w:val="85"/>
        </w:rPr>
        <w:t xml:space="preserve"> </w:t>
      </w:r>
      <w:r>
        <w:rPr>
          <w:spacing w:val="-1"/>
          <w:w w:val="85"/>
        </w:rPr>
        <w:t>por</w:t>
      </w:r>
      <w:r>
        <w:rPr>
          <w:spacing w:val="-10"/>
          <w:w w:val="85"/>
        </w:rPr>
        <w:t xml:space="preserve"> </w:t>
      </w:r>
      <w:r>
        <w:rPr>
          <w:spacing w:val="-1"/>
          <w:w w:val="85"/>
        </w:rPr>
        <w:t>la</w:t>
      </w:r>
      <w:r>
        <w:rPr>
          <w:spacing w:val="-5"/>
          <w:w w:val="85"/>
        </w:rPr>
        <w:t xml:space="preserve"> </w:t>
      </w:r>
      <w:r>
        <w:rPr>
          <w:spacing w:val="-1"/>
          <w:w w:val="85"/>
        </w:rPr>
        <w:t>Superintendencia</w:t>
      </w:r>
      <w:r>
        <w:rPr>
          <w:spacing w:val="-7"/>
          <w:w w:val="85"/>
        </w:rPr>
        <w:t xml:space="preserve"> </w:t>
      </w:r>
      <w:r>
        <w:rPr>
          <w:w w:val="85"/>
        </w:rPr>
        <w:t>Financiera</w:t>
      </w:r>
      <w:r>
        <w:rPr>
          <w:spacing w:val="-6"/>
          <w:w w:val="85"/>
        </w:rPr>
        <w:t xml:space="preserve"> </w:t>
      </w:r>
      <w:r>
        <w:rPr>
          <w:w w:val="85"/>
        </w:rPr>
        <w:t>de</w:t>
      </w:r>
      <w:r>
        <w:rPr>
          <w:spacing w:val="-5"/>
          <w:w w:val="85"/>
        </w:rPr>
        <w:t xml:space="preserve"> </w:t>
      </w:r>
      <w:r>
        <w:rPr>
          <w:w w:val="85"/>
        </w:rPr>
        <w:t>Colombia.</w:t>
      </w:r>
      <w:r>
        <w:t xml:space="preserve"> </w:t>
      </w:r>
    </w:p>
    <w:p w14:paraId="25C56188" w14:textId="77777777" w:rsidR="00607E97" w:rsidRDefault="00607E97">
      <w:pPr>
        <w:pStyle w:val="Textoindependiente"/>
        <w:spacing w:before="3"/>
      </w:pPr>
    </w:p>
    <w:p w14:paraId="203B5D33" w14:textId="77777777" w:rsidR="00607E97" w:rsidRDefault="003A6ABD" w:rsidP="004D5BC5">
      <w:pPr>
        <w:pStyle w:val="Prrafodelista"/>
        <w:numPr>
          <w:ilvl w:val="1"/>
          <w:numId w:val="22"/>
        </w:numPr>
        <w:tabs>
          <w:tab w:val="left" w:pos="1549"/>
        </w:tabs>
        <w:ind w:right="1387"/>
        <w:jc w:val="both"/>
      </w:pPr>
      <w:r>
        <w:rPr>
          <w:w w:val="80"/>
        </w:rPr>
        <w:t>Si los valores del Contrato están expresados originalmente en una moneda diferente a Dólares de los</w:t>
      </w:r>
      <w:r>
        <w:rPr>
          <w:spacing w:val="1"/>
          <w:w w:val="80"/>
        </w:rPr>
        <w:t xml:space="preserve"> </w:t>
      </w:r>
      <w:r>
        <w:rPr>
          <w:w w:val="80"/>
        </w:rPr>
        <w:t>Estados</w:t>
      </w:r>
      <w:r>
        <w:rPr>
          <w:spacing w:val="28"/>
          <w:w w:val="80"/>
        </w:rPr>
        <w:t xml:space="preserve"> </w:t>
      </w:r>
      <w:r>
        <w:rPr>
          <w:w w:val="80"/>
        </w:rPr>
        <w:t>Unidos</w:t>
      </w:r>
      <w:r>
        <w:rPr>
          <w:spacing w:val="28"/>
          <w:w w:val="80"/>
        </w:rPr>
        <w:t xml:space="preserve"> </w:t>
      </w:r>
      <w:r>
        <w:rPr>
          <w:w w:val="80"/>
        </w:rPr>
        <w:t>de</w:t>
      </w:r>
      <w:r>
        <w:rPr>
          <w:spacing w:val="28"/>
          <w:w w:val="80"/>
        </w:rPr>
        <w:t xml:space="preserve"> </w:t>
      </w:r>
      <w:r>
        <w:rPr>
          <w:w w:val="80"/>
        </w:rPr>
        <w:t>América,</w:t>
      </w:r>
      <w:r>
        <w:rPr>
          <w:spacing w:val="23"/>
          <w:w w:val="80"/>
        </w:rPr>
        <w:t xml:space="preserve"> </w:t>
      </w:r>
      <w:r>
        <w:rPr>
          <w:w w:val="80"/>
        </w:rPr>
        <w:t>éstos</w:t>
      </w:r>
      <w:r>
        <w:rPr>
          <w:spacing w:val="28"/>
          <w:w w:val="80"/>
        </w:rPr>
        <w:t xml:space="preserve"> </w:t>
      </w:r>
      <w:r>
        <w:rPr>
          <w:w w:val="80"/>
        </w:rPr>
        <w:t>deberán</w:t>
      </w:r>
      <w:r>
        <w:rPr>
          <w:spacing w:val="29"/>
          <w:w w:val="80"/>
        </w:rPr>
        <w:t xml:space="preserve"> </w:t>
      </w:r>
      <w:r>
        <w:rPr>
          <w:w w:val="80"/>
        </w:rPr>
        <w:t>convertirse</w:t>
      </w:r>
      <w:r>
        <w:rPr>
          <w:spacing w:val="28"/>
          <w:w w:val="80"/>
        </w:rPr>
        <w:t xml:space="preserve"> </w:t>
      </w:r>
      <w:r>
        <w:rPr>
          <w:w w:val="80"/>
        </w:rPr>
        <w:t>inicialmente</w:t>
      </w:r>
      <w:r>
        <w:rPr>
          <w:spacing w:val="28"/>
          <w:w w:val="80"/>
        </w:rPr>
        <w:t xml:space="preserve"> </w:t>
      </w:r>
      <w:r>
        <w:rPr>
          <w:w w:val="80"/>
        </w:rPr>
        <w:t>a</w:t>
      </w:r>
      <w:r>
        <w:rPr>
          <w:spacing w:val="28"/>
          <w:w w:val="80"/>
        </w:rPr>
        <w:t xml:space="preserve"> </w:t>
      </w:r>
      <w:r>
        <w:rPr>
          <w:w w:val="80"/>
        </w:rPr>
        <w:t>esta</w:t>
      </w:r>
      <w:r>
        <w:rPr>
          <w:spacing w:val="28"/>
          <w:w w:val="80"/>
        </w:rPr>
        <w:t xml:space="preserve"> </w:t>
      </w:r>
      <w:r>
        <w:rPr>
          <w:w w:val="80"/>
        </w:rPr>
        <w:t>moneda,</w:t>
      </w:r>
      <w:r>
        <w:rPr>
          <w:spacing w:val="29"/>
          <w:w w:val="80"/>
        </w:rPr>
        <w:t xml:space="preserve"> </w:t>
      </w:r>
      <w:r>
        <w:rPr>
          <w:w w:val="80"/>
        </w:rPr>
        <w:t>utilizando</w:t>
      </w:r>
      <w:r>
        <w:rPr>
          <w:spacing w:val="28"/>
          <w:w w:val="80"/>
        </w:rPr>
        <w:t xml:space="preserve"> </w:t>
      </w:r>
      <w:r>
        <w:rPr>
          <w:w w:val="80"/>
        </w:rPr>
        <w:t>para</w:t>
      </w:r>
      <w:r>
        <w:rPr>
          <w:spacing w:val="1"/>
          <w:w w:val="80"/>
        </w:rPr>
        <w:t xml:space="preserve"> </w:t>
      </w:r>
      <w:r>
        <w:rPr>
          <w:w w:val="80"/>
        </w:rPr>
        <w:t>ello</w:t>
      </w:r>
      <w:r>
        <w:rPr>
          <w:spacing w:val="14"/>
          <w:w w:val="80"/>
        </w:rPr>
        <w:t xml:space="preserve"> </w:t>
      </w:r>
      <w:r>
        <w:rPr>
          <w:w w:val="80"/>
        </w:rPr>
        <w:t>el</w:t>
      </w:r>
      <w:r>
        <w:rPr>
          <w:spacing w:val="16"/>
          <w:w w:val="80"/>
        </w:rPr>
        <w:t xml:space="preserve"> </w:t>
      </w:r>
      <w:r>
        <w:rPr>
          <w:w w:val="80"/>
        </w:rPr>
        <w:t>valor</w:t>
      </w:r>
      <w:r>
        <w:rPr>
          <w:spacing w:val="16"/>
          <w:w w:val="80"/>
        </w:rPr>
        <w:t xml:space="preserve"> </w:t>
      </w:r>
      <w:r>
        <w:rPr>
          <w:w w:val="80"/>
        </w:rPr>
        <w:t>correspondiente</w:t>
      </w:r>
      <w:r>
        <w:rPr>
          <w:spacing w:val="14"/>
          <w:w w:val="80"/>
        </w:rPr>
        <w:t xml:space="preserve"> </w:t>
      </w:r>
      <w:r>
        <w:rPr>
          <w:w w:val="80"/>
        </w:rPr>
        <w:t>al</w:t>
      </w:r>
      <w:r>
        <w:rPr>
          <w:spacing w:val="17"/>
          <w:w w:val="80"/>
        </w:rPr>
        <w:t xml:space="preserve"> </w:t>
      </w:r>
      <w:r>
        <w:rPr>
          <w:w w:val="80"/>
        </w:rPr>
        <w:t>promedio</w:t>
      </w:r>
      <w:r>
        <w:rPr>
          <w:spacing w:val="16"/>
          <w:w w:val="80"/>
        </w:rPr>
        <w:t xml:space="preserve"> </w:t>
      </w:r>
      <w:r>
        <w:rPr>
          <w:w w:val="80"/>
        </w:rPr>
        <w:t>entre</w:t>
      </w:r>
      <w:r>
        <w:rPr>
          <w:spacing w:val="14"/>
          <w:w w:val="80"/>
        </w:rPr>
        <w:t xml:space="preserve"> </w:t>
      </w:r>
      <w:r>
        <w:rPr>
          <w:w w:val="80"/>
        </w:rPr>
        <w:t>la</w:t>
      </w:r>
      <w:r>
        <w:rPr>
          <w:spacing w:val="14"/>
          <w:w w:val="80"/>
        </w:rPr>
        <w:t xml:space="preserve"> </w:t>
      </w:r>
      <w:r>
        <w:rPr>
          <w:w w:val="80"/>
        </w:rPr>
        <w:t>tasa</w:t>
      </w:r>
      <w:r>
        <w:rPr>
          <w:spacing w:val="14"/>
          <w:w w:val="80"/>
        </w:rPr>
        <w:t xml:space="preserve"> </w:t>
      </w:r>
      <w:r>
        <w:rPr>
          <w:w w:val="80"/>
        </w:rPr>
        <w:t>de</w:t>
      </w:r>
      <w:r>
        <w:rPr>
          <w:spacing w:val="22"/>
          <w:w w:val="80"/>
        </w:rPr>
        <w:t xml:space="preserve"> </w:t>
      </w:r>
      <w:r>
        <w:rPr>
          <w:w w:val="80"/>
        </w:rPr>
        <w:t>cambio</w:t>
      </w:r>
      <w:r>
        <w:rPr>
          <w:spacing w:val="16"/>
          <w:w w:val="80"/>
        </w:rPr>
        <w:t xml:space="preserve"> </w:t>
      </w:r>
      <w:r>
        <w:rPr>
          <w:w w:val="80"/>
        </w:rPr>
        <w:t>de</w:t>
      </w:r>
      <w:r>
        <w:rPr>
          <w:spacing w:val="14"/>
          <w:w w:val="80"/>
        </w:rPr>
        <w:t xml:space="preserve"> </w:t>
      </w:r>
      <w:r>
        <w:rPr>
          <w:w w:val="80"/>
        </w:rPr>
        <w:t>la</w:t>
      </w:r>
      <w:r>
        <w:rPr>
          <w:spacing w:val="15"/>
          <w:w w:val="80"/>
        </w:rPr>
        <w:t xml:space="preserve"> </w:t>
      </w:r>
      <w:r>
        <w:rPr>
          <w:w w:val="80"/>
        </w:rPr>
        <w:t>fecha</w:t>
      </w:r>
      <w:r>
        <w:rPr>
          <w:spacing w:val="14"/>
          <w:w w:val="80"/>
        </w:rPr>
        <w:t xml:space="preserve"> </w:t>
      </w:r>
      <w:r>
        <w:rPr>
          <w:w w:val="80"/>
        </w:rPr>
        <w:t>de</w:t>
      </w:r>
      <w:r>
        <w:rPr>
          <w:spacing w:val="16"/>
          <w:w w:val="80"/>
        </w:rPr>
        <w:t xml:space="preserve"> </w:t>
      </w:r>
      <w:r>
        <w:rPr>
          <w:w w:val="80"/>
        </w:rPr>
        <w:t>inicio</w:t>
      </w:r>
      <w:r>
        <w:rPr>
          <w:spacing w:val="14"/>
          <w:w w:val="80"/>
        </w:rPr>
        <w:t xml:space="preserve"> </w:t>
      </w:r>
      <w:r>
        <w:rPr>
          <w:w w:val="80"/>
        </w:rPr>
        <w:t>del</w:t>
      </w:r>
      <w:r>
        <w:rPr>
          <w:spacing w:val="10"/>
          <w:w w:val="80"/>
        </w:rPr>
        <w:t xml:space="preserve"> </w:t>
      </w:r>
      <w:r>
        <w:rPr>
          <w:w w:val="80"/>
        </w:rPr>
        <w:t>Contrato</w:t>
      </w:r>
      <w:r>
        <w:rPr>
          <w:spacing w:val="14"/>
          <w:w w:val="80"/>
        </w:rPr>
        <w:t xml:space="preserve"> </w:t>
      </w:r>
      <w:r>
        <w:rPr>
          <w:w w:val="80"/>
        </w:rPr>
        <w:t>y</w:t>
      </w:r>
      <w:r>
        <w:rPr>
          <w:spacing w:val="1"/>
          <w:w w:val="80"/>
        </w:rPr>
        <w:t xml:space="preserve"> </w:t>
      </w:r>
      <w:r>
        <w:rPr>
          <w:w w:val="90"/>
        </w:rPr>
        <w:t>la tasa de cambio de la fecha de terminación del mismo. Para tales efectos, puede utilizar la</w:t>
      </w:r>
      <w:r>
        <w:rPr>
          <w:spacing w:val="1"/>
          <w:w w:val="90"/>
        </w:rPr>
        <w:t xml:space="preserve"> </w:t>
      </w:r>
      <w:r>
        <w:rPr>
          <w:w w:val="80"/>
        </w:rPr>
        <w:t>información certificada por el Banco de la República. [Para el cálculo se recomienda acudir al siguiente</w:t>
      </w:r>
      <w:r>
        <w:rPr>
          <w:spacing w:val="1"/>
          <w:w w:val="80"/>
        </w:rPr>
        <w:t xml:space="preserve"> </w:t>
      </w:r>
      <w:r>
        <w:rPr>
          <w:w w:val="85"/>
        </w:rPr>
        <w:t>link: https:</w:t>
      </w:r>
      <w:hyperlink r:id="rId15">
        <w:r>
          <w:rPr>
            <w:w w:val="85"/>
          </w:rPr>
          <w:t>//w</w:t>
        </w:r>
      </w:hyperlink>
      <w:r>
        <w:rPr>
          <w:w w:val="85"/>
        </w:rPr>
        <w:t>w</w:t>
      </w:r>
      <w:hyperlink r:id="rId16">
        <w:r>
          <w:rPr>
            <w:w w:val="85"/>
          </w:rPr>
          <w:t xml:space="preserve">w.oanda.com/lang/es/currency/converter/] </w:t>
        </w:r>
      </w:hyperlink>
      <w:r>
        <w:rPr>
          <w:w w:val="85"/>
        </w:rPr>
        <w:t>Hecho esto, se procederá en la forma</w:t>
      </w:r>
      <w:r>
        <w:rPr>
          <w:spacing w:val="1"/>
          <w:w w:val="85"/>
        </w:rPr>
        <w:t xml:space="preserve"> </w:t>
      </w:r>
      <w:r>
        <w:rPr>
          <w:w w:val="95"/>
        </w:rPr>
        <w:t>señalada</w:t>
      </w:r>
      <w:r>
        <w:rPr>
          <w:spacing w:val="-13"/>
          <w:w w:val="95"/>
        </w:rPr>
        <w:t xml:space="preserve"> </w:t>
      </w:r>
      <w:r>
        <w:rPr>
          <w:w w:val="95"/>
        </w:rPr>
        <w:t>en</w:t>
      </w:r>
      <w:r>
        <w:rPr>
          <w:spacing w:val="-11"/>
          <w:w w:val="95"/>
        </w:rPr>
        <w:t xml:space="preserve"> </w:t>
      </w:r>
      <w:r>
        <w:rPr>
          <w:w w:val="95"/>
        </w:rPr>
        <w:t>el</w:t>
      </w:r>
      <w:r>
        <w:rPr>
          <w:spacing w:val="-9"/>
          <w:w w:val="95"/>
        </w:rPr>
        <w:t xml:space="preserve"> </w:t>
      </w:r>
      <w:r>
        <w:rPr>
          <w:w w:val="95"/>
        </w:rPr>
        <w:t>numeral</w:t>
      </w:r>
      <w:r>
        <w:rPr>
          <w:spacing w:val="-12"/>
          <w:w w:val="95"/>
        </w:rPr>
        <w:t xml:space="preserve"> </w:t>
      </w:r>
      <w:r>
        <w:rPr>
          <w:w w:val="95"/>
        </w:rPr>
        <w:t>anterior.</w:t>
      </w:r>
    </w:p>
    <w:p w14:paraId="2073293F" w14:textId="77777777" w:rsidR="00607E97" w:rsidRDefault="00607E97">
      <w:pPr>
        <w:pStyle w:val="Textoindependiente"/>
        <w:spacing w:before="9"/>
        <w:rPr>
          <w:sz w:val="12"/>
        </w:rPr>
      </w:pPr>
    </w:p>
    <w:p w14:paraId="7D0226CE" w14:textId="77777777" w:rsidR="00607E97" w:rsidRDefault="003A6ABD" w:rsidP="004D5BC5">
      <w:pPr>
        <w:pStyle w:val="Prrafodelista"/>
        <w:numPr>
          <w:ilvl w:val="1"/>
          <w:numId w:val="22"/>
        </w:numPr>
        <w:tabs>
          <w:tab w:val="left" w:pos="1549"/>
        </w:tabs>
        <w:spacing w:before="97"/>
        <w:ind w:right="1387"/>
        <w:jc w:val="both"/>
      </w:pPr>
      <w:r>
        <w:rPr>
          <w:w w:val="80"/>
        </w:rPr>
        <w:t>Si los valores de los estados financieros están expresados originalmente en Dólares de los Estados</w:t>
      </w:r>
      <w:r>
        <w:rPr>
          <w:spacing w:val="1"/>
          <w:w w:val="80"/>
        </w:rPr>
        <w:t xml:space="preserve"> </w:t>
      </w:r>
      <w:r>
        <w:rPr>
          <w:w w:val="80"/>
        </w:rPr>
        <w:t>Unidos de América, el Proponente y la Entidad tendrán en cuenta la tasa representativa del mercado</w:t>
      </w:r>
      <w:r>
        <w:rPr>
          <w:spacing w:val="1"/>
          <w:w w:val="80"/>
        </w:rPr>
        <w:t xml:space="preserve"> </w:t>
      </w:r>
      <w:r>
        <w:rPr>
          <w:w w:val="80"/>
        </w:rPr>
        <w:t>vigente certificada por la Superintendencia Financiera de Colombia de la fecha de expedición de los</w:t>
      </w:r>
      <w:r>
        <w:rPr>
          <w:spacing w:val="1"/>
          <w:w w:val="80"/>
        </w:rPr>
        <w:t xml:space="preserve"> </w:t>
      </w:r>
      <w:r>
        <w:rPr>
          <w:w w:val="90"/>
        </w:rPr>
        <w:t>estados</w:t>
      </w:r>
      <w:r>
        <w:rPr>
          <w:spacing w:val="-5"/>
          <w:w w:val="90"/>
        </w:rPr>
        <w:t xml:space="preserve"> </w:t>
      </w:r>
      <w:r>
        <w:rPr>
          <w:w w:val="90"/>
        </w:rPr>
        <w:t>financieros.</w:t>
      </w:r>
      <w:r>
        <w:t xml:space="preserve"> </w:t>
      </w:r>
    </w:p>
    <w:p w14:paraId="5697B3A2" w14:textId="77777777" w:rsidR="00607E97" w:rsidRDefault="00607E97">
      <w:pPr>
        <w:pStyle w:val="Textoindependiente"/>
        <w:spacing w:before="4"/>
      </w:pPr>
    </w:p>
    <w:p w14:paraId="14D31F00" w14:textId="77777777" w:rsidR="00607E97" w:rsidRDefault="003A6ABD" w:rsidP="004D5BC5">
      <w:pPr>
        <w:pStyle w:val="Prrafodelista"/>
        <w:numPr>
          <w:ilvl w:val="1"/>
          <w:numId w:val="22"/>
        </w:numPr>
        <w:tabs>
          <w:tab w:val="left" w:pos="1549"/>
        </w:tabs>
        <w:ind w:right="1382"/>
        <w:jc w:val="both"/>
      </w:pPr>
      <w:r>
        <w:rPr>
          <w:w w:val="80"/>
        </w:rPr>
        <w:t>Si los valores de los estados financieros están expresados originalmente en una moneda diferente a</w:t>
      </w:r>
      <w:r>
        <w:rPr>
          <w:spacing w:val="1"/>
          <w:w w:val="80"/>
        </w:rPr>
        <w:t xml:space="preserve"> </w:t>
      </w:r>
      <w:r>
        <w:rPr>
          <w:w w:val="80"/>
        </w:rPr>
        <w:t>Dólares de los Estados Unidos de América, éstos deberán convertirse inicialmente a Dólares de los</w:t>
      </w:r>
      <w:r>
        <w:rPr>
          <w:spacing w:val="1"/>
          <w:w w:val="80"/>
        </w:rPr>
        <w:t xml:space="preserve"> </w:t>
      </w:r>
      <w:r>
        <w:rPr>
          <w:w w:val="80"/>
        </w:rPr>
        <w:t>Estados</w:t>
      </w:r>
      <w:r>
        <w:rPr>
          <w:spacing w:val="21"/>
          <w:w w:val="80"/>
        </w:rPr>
        <w:t xml:space="preserve"> </w:t>
      </w:r>
      <w:r>
        <w:rPr>
          <w:w w:val="80"/>
        </w:rPr>
        <w:t>Unidos</w:t>
      </w:r>
      <w:r>
        <w:rPr>
          <w:spacing w:val="14"/>
          <w:w w:val="80"/>
        </w:rPr>
        <w:t xml:space="preserve"> </w:t>
      </w:r>
      <w:r>
        <w:rPr>
          <w:w w:val="80"/>
        </w:rPr>
        <w:t>de</w:t>
      </w:r>
      <w:r>
        <w:rPr>
          <w:spacing w:val="18"/>
          <w:w w:val="80"/>
        </w:rPr>
        <w:t xml:space="preserve"> </w:t>
      </w:r>
      <w:r>
        <w:rPr>
          <w:w w:val="80"/>
        </w:rPr>
        <w:t>América</w:t>
      </w:r>
      <w:r>
        <w:rPr>
          <w:spacing w:val="18"/>
          <w:w w:val="80"/>
        </w:rPr>
        <w:t xml:space="preserve"> </w:t>
      </w:r>
      <w:r>
        <w:rPr>
          <w:w w:val="80"/>
        </w:rPr>
        <w:t>utilizando</w:t>
      </w:r>
      <w:r>
        <w:rPr>
          <w:spacing w:val="22"/>
          <w:w w:val="80"/>
        </w:rPr>
        <w:t xml:space="preserve"> </w:t>
      </w:r>
      <w:r>
        <w:rPr>
          <w:w w:val="80"/>
        </w:rPr>
        <w:t>para</w:t>
      </w:r>
      <w:r>
        <w:rPr>
          <w:spacing w:val="18"/>
          <w:w w:val="80"/>
        </w:rPr>
        <w:t xml:space="preserve"> </w:t>
      </w:r>
      <w:r>
        <w:rPr>
          <w:w w:val="80"/>
        </w:rPr>
        <w:t>ello</w:t>
      </w:r>
      <w:r>
        <w:rPr>
          <w:spacing w:val="18"/>
          <w:w w:val="80"/>
        </w:rPr>
        <w:t xml:space="preserve"> </w:t>
      </w:r>
      <w:r>
        <w:rPr>
          <w:w w:val="80"/>
        </w:rPr>
        <w:t>el</w:t>
      </w:r>
      <w:r>
        <w:rPr>
          <w:spacing w:val="14"/>
          <w:w w:val="80"/>
        </w:rPr>
        <w:t xml:space="preserve"> </w:t>
      </w:r>
      <w:r>
        <w:rPr>
          <w:w w:val="80"/>
        </w:rPr>
        <w:t>valor</w:t>
      </w:r>
      <w:r>
        <w:rPr>
          <w:spacing w:val="14"/>
          <w:w w:val="80"/>
        </w:rPr>
        <w:t xml:space="preserve"> </w:t>
      </w:r>
      <w:r>
        <w:rPr>
          <w:w w:val="80"/>
        </w:rPr>
        <w:t>correspondiente</w:t>
      </w:r>
      <w:r>
        <w:rPr>
          <w:spacing w:val="14"/>
          <w:w w:val="80"/>
        </w:rPr>
        <w:t xml:space="preserve"> </w:t>
      </w:r>
      <w:r>
        <w:rPr>
          <w:w w:val="80"/>
        </w:rPr>
        <w:t>a</w:t>
      </w:r>
      <w:r>
        <w:rPr>
          <w:spacing w:val="18"/>
          <w:w w:val="80"/>
        </w:rPr>
        <w:t xml:space="preserve"> </w:t>
      </w:r>
      <w:r>
        <w:rPr>
          <w:w w:val="80"/>
        </w:rPr>
        <w:t>la</w:t>
      </w:r>
      <w:r>
        <w:rPr>
          <w:spacing w:val="19"/>
          <w:w w:val="80"/>
        </w:rPr>
        <w:t xml:space="preserve"> </w:t>
      </w:r>
      <w:r>
        <w:rPr>
          <w:w w:val="80"/>
        </w:rPr>
        <w:t>fecha</w:t>
      </w:r>
      <w:r>
        <w:rPr>
          <w:spacing w:val="18"/>
          <w:w w:val="80"/>
        </w:rPr>
        <w:t xml:space="preserve"> </w:t>
      </w:r>
      <w:r>
        <w:rPr>
          <w:w w:val="80"/>
        </w:rPr>
        <w:t>de</w:t>
      </w:r>
      <w:r>
        <w:rPr>
          <w:spacing w:val="14"/>
          <w:w w:val="80"/>
        </w:rPr>
        <w:t xml:space="preserve"> </w:t>
      </w:r>
      <w:r>
        <w:rPr>
          <w:w w:val="80"/>
        </w:rPr>
        <w:t>expedición</w:t>
      </w:r>
      <w:r>
        <w:rPr>
          <w:spacing w:val="18"/>
          <w:w w:val="80"/>
        </w:rPr>
        <w:t xml:space="preserve"> </w:t>
      </w:r>
      <w:r>
        <w:rPr>
          <w:w w:val="80"/>
        </w:rPr>
        <w:t>de</w:t>
      </w:r>
      <w:r>
        <w:rPr>
          <w:spacing w:val="1"/>
          <w:w w:val="80"/>
        </w:rPr>
        <w:t xml:space="preserve"> </w:t>
      </w:r>
      <w:r>
        <w:rPr>
          <w:spacing w:val="-1"/>
          <w:w w:val="85"/>
        </w:rPr>
        <w:t xml:space="preserve">los estados financieros. </w:t>
      </w:r>
      <w:r>
        <w:rPr>
          <w:w w:val="85"/>
        </w:rPr>
        <w:t>Para verificar la tasa de cambio entre la moneda y el Dólar de los Estados</w:t>
      </w:r>
      <w:r>
        <w:rPr>
          <w:spacing w:val="1"/>
          <w:w w:val="85"/>
        </w:rPr>
        <w:t xml:space="preserve"> </w:t>
      </w:r>
      <w:r>
        <w:rPr>
          <w:w w:val="90"/>
        </w:rPr>
        <w:t>Unidos</w:t>
      </w:r>
      <w:r>
        <w:rPr>
          <w:spacing w:val="1"/>
          <w:w w:val="90"/>
        </w:rPr>
        <w:t xml:space="preserve"> </w:t>
      </w:r>
      <w:r>
        <w:rPr>
          <w:w w:val="90"/>
        </w:rPr>
        <w:t>de</w:t>
      </w:r>
      <w:r>
        <w:rPr>
          <w:spacing w:val="1"/>
          <w:w w:val="90"/>
        </w:rPr>
        <w:t xml:space="preserve"> </w:t>
      </w:r>
      <w:r>
        <w:rPr>
          <w:w w:val="90"/>
        </w:rPr>
        <w:t>América,</w:t>
      </w:r>
      <w:r>
        <w:rPr>
          <w:spacing w:val="1"/>
          <w:w w:val="90"/>
        </w:rPr>
        <w:t xml:space="preserve"> </w:t>
      </w:r>
      <w:r>
        <w:rPr>
          <w:w w:val="90"/>
        </w:rPr>
        <w:t>el</w:t>
      </w:r>
      <w:r>
        <w:rPr>
          <w:spacing w:val="1"/>
          <w:w w:val="90"/>
        </w:rPr>
        <w:t xml:space="preserve"> </w:t>
      </w:r>
      <w:r>
        <w:rPr>
          <w:w w:val="90"/>
        </w:rPr>
        <w:t>Proponente</w:t>
      </w:r>
      <w:r>
        <w:rPr>
          <w:spacing w:val="1"/>
          <w:w w:val="90"/>
        </w:rPr>
        <w:t xml:space="preserve"> </w:t>
      </w:r>
      <w:r>
        <w:rPr>
          <w:w w:val="90"/>
        </w:rPr>
        <w:t>podrá</w:t>
      </w:r>
      <w:r>
        <w:rPr>
          <w:spacing w:val="1"/>
          <w:w w:val="90"/>
        </w:rPr>
        <w:t xml:space="preserve"> </w:t>
      </w:r>
      <w:r>
        <w:rPr>
          <w:w w:val="90"/>
        </w:rPr>
        <w:t>utilizar</w:t>
      </w:r>
      <w:r>
        <w:rPr>
          <w:spacing w:val="1"/>
          <w:w w:val="90"/>
        </w:rPr>
        <w:t xml:space="preserve"> </w:t>
      </w:r>
      <w:r>
        <w:rPr>
          <w:w w:val="90"/>
        </w:rPr>
        <w:t>la</w:t>
      </w:r>
      <w:r>
        <w:rPr>
          <w:spacing w:val="1"/>
          <w:w w:val="90"/>
        </w:rPr>
        <w:t xml:space="preserve"> </w:t>
      </w:r>
      <w:r>
        <w:rPr>
          <w:w w:val="90"/>
        </w:rPr>
        <w:t>página</w:t>
      </w:r>
      <w:r>
        <w:rPr>
          <w:spacing w:val="1"/>
          <w:w w:val="90"/>
        </w:rPr>
        <w:t xml:space="preserve"> </w:t>
      </w:r>
      <w:r>
        <w:rPr>
          <w:w w:val="90"/>
        </w:rPr>
        <w:t>web</w:t>
      </w:r>
      <w:r>
        <w:rPr>
          <w:spacing w:val="1"/>
          <w:w w:val="90"/>
        </w:rPr>
        <w:t xml:space="preserve"> </w:t>
      </w:r>
      <w:r>
        <w:rPr>
          <w:spacing w:val="-1"/>
          <w:w w:val="80"/>
        </w:rPr>
        <w:t>https</w:t>
      </w:r>
      <w:hyperlink r:id="rId17">
        <w:r>
          <w:rPr>
            <w:spacing w:val="-1"/>
            <w:w w:val="80"/>
          </w:rPr>
          <w:t>://w</w:t>
        </w:r>
      </w:hyperlink>
      <w:r>
        <w:rPr>
          <w:spacing w:val="-1"/>
          <w:w w:val="80"/>
        </w:rPr>
        <w:t>ww</w:t>
      </w:r>
      <w:hyperlink r:id="rId18">
        <w:r>
          <w:rPr>
            <w:spacing w:val="-1"/>
            <w:w w:val="80"/>
          </w:rPr>
          <w:t>.oanda.c</w:t>
        </w:r>
      </w:hyperlink>
      <w:r>
        <w:rPr>
          <w:spacing w:val="-1"/>
          <w:w w:val="80"/>
        </w:rPr>
        <w:t>o</w:t>
      </w:r>
      <w:hyperlink r:id="rId19">
        <w:r>
          <w:rPr>
            <w:spacing w:val="-1"/>
            <w:w w:val="80"/>
          </w:rPr>
          <w:t xml:space="preserve">m/lang/es/currency/converter/. </w:t>
        </w:r>
      </w:hyperlink>
      <w:r>
        <w:rPr>
          <w:w w:val="80"/>
        </w:rPr>
        <w:t>Hecho esto se procederá en</w:t>
      </w:r>
      <w:r>
        <w:rPr>
          <w:spacing w:val="1"/>
          <w:w w:val="80"/>
        </w:rPr>
        <w:t xml:space="preserve"> </w:t>
      </w:r>
      <w:r>
        <w:rPr>
          <w:w w:val="80"/>
        </w:rPr>
        <w:t>la</w:t>
      </w:r>
      <w:r>
        <w:rPr>
          <w:spacing w:val="35"/>
        </w:rPr>
        <w:t xml:space="preserve"> </w:t>
      </w:r>
      <w:r>
        <w:rPr>
          <w:w w:val="80"/>
        </w:rPr>
        <w:t>forma</w:t>
      </w:r>
      <w:r>
        <w:rPr>
          <w:spacing w:val="35"/>
        </w:rPr>
        <w:t xml:space="preserve"> </w:t>
      </w:r>
      <w:r>
        <w:rPr>
          <w:w w:val="80"/>
        </w:rPr>
        <w:t>señalada en</w:t>
      </w:r>
      <w:r>
        <w:rPr>
          <w:spacing w:val="1"/>
          <w:w w:val="80"/>
        </w:rPr>
        <w:t xml:space="preserve"> </w:t>
      </w:r>
      <w:r>
        <w:rPr>
          <w:w w:val="90"/>
        </w:rPr>
        <w:t>el</w:t>
      </w:r>
      <w:r>
        <w:rPr>
          <w:spacing w:val="-3"/>
          <w:w w:val="90"/>
        </w:rPr>
        <w:t xml:space="preserve"> </w:t>
      </w:r>
      <w:r>
        <w:rPr>
          <w:w w:val="90"/>
        </w:rPr>
        <w:t>numeral</w:t>
      </w:r>
      <w:r>
        <w:rPr>
          <w:spacing w:val="-5"/>
          <w:w w:val="90"/>
        </w:rPr>
        <w:t xml:space="preserve"> </w:t>
      </w:r>
      <w:r>
        <w:rPr>
          <w:w w:val="90"/>
        </w:rPr>
        <w:t>III.</w:t>
      </w:r>
      <w:r>
        <w:t xml:space="preserve"> </w:t>
      </w:r>
    </w:p>
    <w:p w14:paraId="025911FA" w14:textId="77777777" w:rsidR="00607E97" w:rsidRDefault="00607E97">
      <w:pPr>
        <w:pStyle w:val="Textoindependiente"/>
        <w:rPr>
          <w:sz w:val="21"/>
        </w:rPr>
      </w:pPr>
    </w:p>
    <w:p w14:paraId="2E136888" w14:textId="77777777" w:rsidR="00607E97" w:rsidRDefault="003A6ABD" w:rsidP="004D5BC5">
      <w:pPr>
        <w:pStyle w:val="Ttulo1"/>
        <w:numPr>
          <w:ilvl w:val="0"/>
          <w:numId w:val="22"/>
        </w:numPr>
        <w:tabs>
          <w:tab w:val="left" w:pos="1548"/>
          <w:tab w:val="left" w:pos="1549"/>
        </w:tabs>
      </w:pPr>
      <w:bookmarkStart w:id="22" w:name="b._Conversión_a_Salarios_Mínimos_Mensual"/>
      <w:bookmarkEnd w:id="22"/>
      <w:r>
        <w:rPr>
          <w:w w:val="80"/>
        </w:rPr>
        <w:t>Conversión</w:t>
      </w:r>
      <w:r>
        <w:rPr>
          <w:spacing w:val="9"/>
          <w:w w:val="80"/>
        </w:rPr>
        <w:t xml:space="preserve"> </w:t>
      </w:r>
      <w:r>
        <w:rPr>
          <w:w w:val="80"/>
        </w:rPr>
        <w:t>a</w:t>
      </w:r>
      <w:r>
        <w:rPr>
          <w:spacing w:val="11"/>
          <w:w w:val="80"/>
        </w:rPr>
        <w:t xml:space="preserve"> </w:t>
      </w:r>
      <w:r>
        <w:rPr>
          <w:w w:val="80"/>
        </w:rPr>
        <w:t>Salarios</w:t>
      </w:r>
      <w:r>
        <w:rPr>
          <w:spacing w:val="8"/>
          <w:w w:val="80"/>
        </w:rPr>
        <w:t xml:space="preserve"> </w:t>
      </w:r>
      <w:r>
        <w:rPr>
          <w:w w:val="80"/>
        </w:rPr>
        <w:t>Mínimos</w:t>
      </w:r>
      <w:r>
        <w:rPr>
          <w:spacing w:val="11"/>
          <w:w w:val="80"/>
        </w:rPr>
        <w:t xml:space="preserve"> </w:t>
      </w:r>
      <w:r>
        <w:rPr>
          <w:w w:val="80"/>
        </w:rPr>
        <w:t>Mensuales</w:t>
      </w:r>
      <w:r>
        <w:rPr>
          <w:spacing w:val="13"/>
          <w:w w:val="80"/>
        </w:rPr>
        <w:t xml:space="preserve"> </w:t>
      </w:r>
      <w:r>
        <w:rPr>
          <w:w w:val="80"/>
        </w:rPr>
        <w:t>Legales</w:t>
      </w:r>
      <w:r>
        <w:rPr>
          <w:spacing w:val="9"/>
          <w:w w:val="80"/>
        </w:rPr>
        <w:t xml:space="preserve"> </w:t>
      </w:r>
      <w:r>
        <w:rPr>
          <w:w w:val="80"/>
        </w:rPr>
        <w:t>Vigentes</w:t>
      </w:r>
      <w:r>
        <w:rPr>
          <w:spacing w:val="10"/>
          <w:w w:val="80"/>
        </w:rPr>
        <w:t xml:space="preserve"> </w:t>
      </w:r>
      <w:r>
        <w:rPr>
          <w:w w:val="80"/>
        </w:rPr>
        <w:t>(SMMLV):</w:t>
      </w:r>
    </w:p>
    <w:p w14:paraId="399DF28A" w14:textId="77777777" w:rsidR="00607E97" w:rsidRDefault="00607E97">
      <w:pPr>
        <w:pStyle w:val="Textoindependiente"/>
        <w:spacing w:before="2"/>
        <w:rPr>
          <w:rFonts w:ascii="Arial"/>
          <w:b/>
        </w:rPr>
      </w:pPr>
    </w:p>
    <w:p w14:paraId="7B6E6D66" w14:textId="77777777" w:rsidR="00607E97" w:rsidRDefault="003A6ABD">
      <w:pPr>
        <w:pStyle w:val="Textoindependiente"/>
        <w:ind w:left="1121" w:right="1392"/>
        <w:jc w:val="both"/>
      </w:pPr>
      <w:r>
        <w:rPr>
          <w:w w:val="80"/>
        </w:rPr>
        <w:lastRenderedPageBreak/>
        <w:t>Cuando los documentos del Proceso de Contratación señalen que un valor debe expresarse en Salarios</w:t>
      </w:r>
      <w:r>
        <w:rPr>
          <w:spacing w:val="1"/>
          <w:w w:val="80"/>
        </w:rPr>
        <w:t xml:space="preserve"> </w:t>
      </w:r>
      <w:r>
        <w:rPr>
          <w:w w:val="80"/>
        </w:rPr>
        <w:t>Mínimos</w:t>
      </w:r>
      <w:r>
        <w:rPr>
          <w:spacing w:val="2"/>
          <w:w w:val="80"/>
        </w:rPr>
        <w:t xml:space="preserve"> </w:t>
      </w:r>
      <w:r>
        <w:rPr>
          <w:w w:val="80"/>
        </w:rPr>
        <w:t>Mensuales</w:t>
      </w:r>
      <w:r>
        <w:rPr>
          <w:spacing w:val="3"/>
          <w:w w:val="80"/>
        </w:rPr>
        <w:t xml:space="preserve"> </w:t>
      </w:r>
      <w:r>
        <w:rPr>
          <w:w w:val="80"/>
        </w:rPr>
        <w:t>Legales</w:t>
      </w:r>
      <w:r>
        <w:rPr>
          <w:spacing w:val="1"/>
          <w:w w:val="80"/>
        </w:rPr>
        <w:t xml:space="preserve"> </w:t>
      </w:r>
      <w:r>
        <w:rPr>
          <w:w w:val="80"/>
        </w:rPr>
        <w:t>Vigentes</w:t>
      </w:r>
      <w:r>
        <w:rPr>
          <w:spacing w:val="1"/>
          <w:w w:val="80"/>
        </w:rPr>
        <w:t xml:space="preserve"> </w:t>
      </w:r>
      <w:r>
        <w:rPr>
          <w:w w:val="80"/>
        </w:rPr>
        <w:t>(SMMLV)</w:t>
      </w:r>
      <w:r>
        <w:rPr>
          <w:spacing w:val="1"/>
          <w:w w:val="80"/>
        </w:rPr>
        <w:t xml:space="preserve"> </w:t>
      </w:r>
      <w:r>
        <w:rPr>
          <w:w w:val="80"/>
        </w:rPr>
        <w:t>se</w:t>
      </w:r>
      <w:r>
        <w:rPr>
          <w:spacing w:val="3"/>
          <w:w w:val="80"/>
        </w:rPr>
        <w:t xml:space="preserve"> </w:t>
      </w:r>
      <w:r>
        <w:rPr>
          <w:w w:val="80"/>
        </w:rPr>
        <w:t>seguirá el</w:t>
      </w:r>
      <w:r>
        <w:rPr>
          <w:spacing w:val="3"/>
          <w:w w:val="80"/>
        </w:rPr>
        <w:t xml:space="preserve"> </w:t>
      </w:r>
      <w:r>
        <w:rPr>
          <w:w w:val="80"/>
        </w:rPr>
        <w:t>siguiente</w:t>
      </w:r>
      <w:r>
        <w:rPr>
          <w:spacing w:val="3"/>
          <w:w w:val="80"/>
        </w:rPr>
        <w:t xml:space="preserve"> </w:t>
      </w:r>
      <w:r>
        <w:rPr>
          <w:w w:val="80"/>
        </w:rPr>
        <w:t>proceso:</w:t>
      </w:r>
      <w:r>
        <w:t xml:space="preserve"> </w:t>
      </w:r>
    </w:p>
    <w:p w14:paraId="5667D704" w14:textId="77777777" w:rsidR="00607E97" w:rsidRDefault="00607E97">
      <w:pPr>
        <w:pStyle w:val="Textoindependiente"/>
        <w:spacing w:before="3"/>
      </w:pPr>
    </w:p>
    <w:p w14:paraId="68B0A31F" w14:textId="77777777" w:rsidR="00607E97" w:rsidRDefault="003A6ABD" w:rsidP="004D5BC5">
      <w:pPr>
        <w:pStyle w:val="Prrafodelista"/>
        <w:numPr>
          <w:ilvl w:val="1"/>
          <w:numId w:val="22"/>
        </w:numPr>
        <w:tabs>
          <w:tab w:val="left" w:pos="1549"/>
        </w:tabs>
        <w:ind w:right="1385"/>
        <w:jc w:val="both"/>
      </w:pPr>
      <w:r>
        <w:rPr>
          <w:w w:val="85"/>
        </w:rPr>
        <w:t>Los valores convertidos a Pesos Colombianos, aplicando el procedimiento descrito en el literal</w:t>
      </w:r>
      <w:r>
        <w:rPr>
          <w:spacing w:val="1"/>
          <w:w w:val="85"/>
        </w:rPr>
        <w:t xml:space="preserve"> </w:t>
      </w:r>
      <w:r>
        <w:rPr>
          <w:w w:val="80"/>
        </w:rPr>
        <w:t>anterior, o cuya moneda de origen sea el Peso Colombiano deben convertirse a SMMLV, para lo cual</w:t>
      </w:r>
      <w:r>
        <w:rPr>
          <w:spacing w:val="1"/>
          <w:w w:val="80"/>
        </w:rPr>
        <w:t xml:space="preserve"> </w:t>
      </w:r>
      <w:r>
        <w:rPr>
          <w:w w:val="95"/>
        </w:rPr>
        <w:t>emplearán los valores históricos del SMMLV señalados por el Banco de la República</w:t>
      </w:r>
      <w:r>
        <w:rPr>
          <w:spacing w:val="1"/>
          <w:w w:val="95"/>
        </w:rPr>
        <w:t xml:space="preserve"> </w:t>
      </w:r>
      <w:hyperlink r:id="rId20">
        <w:r>
          <w:rPr>
            <w:w w:val="85"/>
          </w:rPr>
          <w:t>(http://w</w:t>
        </w:r>
      </w:hyperlink>
      <w:r>
        <w:rPr>
          <w:w w:val="85"/>
        </w:rPr>
        <w:t>w</w:t>
      </w:r>
      <w:hyperlink r:id="rId21">
        <w:r>
          <w:rPr>
            <w:w w:val="85"/>
          </w:rPr>
          <w:t xml:space="preserve">w.banrep.gov.co/es/mercado-laboral/salarios), </w:t>
        </w:r>
      </w:hyperlink>
      <w:r>
        <w:rPr>
          <w:w w:val="85"/>
        </w:rPr>
        <w:t>del año correspondiente a la fecha de</w:t>
      </w:r>
      <w:r>
        <w:rPr>
          <w:spacing w:val="1"/>
          <w:w w:val="85"/>
        </w:rPr>
        <w:t xml:space="preserve"> </w:t>
      </w:r>
      <w:r>
        <w:rPr>
          <w:w w:val="95"/>
        </w:rPr>
        <w:t>terminación</w:t>
      </w:r>
      <w:r>
        <w:rPr>
          <w:spacing w:val="-12"/>
          <w:w w:val="95"/>
        </w:rPr>
        <w:t xml:space="preserve"> </w:t>
      </w:r>
      <w:r>
        <w:rPr>
          <w:w w:val="95"/>
        </w:rPr>
        <w:t>del</w:t>
      </w:r>
      <w:r>
        <w:rPr>
          <w:spacing w:val="-9"/>
          <w:w w:val="95"/>
        </w:rPr>
        <w:t xml:space="preserve"> </w:t>
      </w:r>
      <w:r>
        <w:rPr>
          <w:w w:val="95"/>
        </w:rPr>
        <w:t>Contrato.</w:t>
      </w:r>
      <w:r>
        <w:t xml:space="preserve"> </w:t>
      </w:r>
    </w:p>
    <w:p w14:paraId="5B6EC0F7" w14:textId="77777777" w:rsidR="00607E97" w:rsidRDefault="00607E97">
      <w:pPr>
        <w:pStyle w:val="Textoindependiente"/>
        <w:spacing w:before="4"/>
      </w:pPr>
    </w:p>
    <w:p w14:paraId="42EDA25D" w14:textId="77777777" w:rsidR="00607E97" w:rsidRDefault="003A6ABD" w:rsidP="004D5BC5">
      <w:pPr>
        <w:pStyle w:val="Prrafodelista"/>
        <w:numPr>
          <w:ilvl w:val="1"/>
          <w:numId w:val="22"/>
        </w:numPr>
        <w:tabs>
          <w:tab w:val="left" w:pos="1549"/>
        </w:tabs>
        <w:ind w:right="1384"/>
        <w:jc w:val="both"/>
      </w:pPr>
      <w:r>
        <w:rPr>
          <w:spacing w:val="-1"/>
          <w:w w:val="85"/>
        </w:rPr>
        <w:t xml:space="preserve">Los valores convertidos a SMMLV deben ajustarse a la unidad </w:t>
      </w:r>
      <w:r>
        <w:rPr>
          <w:w w:val="85"/>
        </w:rPr>
        <w:t>más próxima de la siguiente forma:</w:t>
      </w:r>
      <w:r>
        <w:rPr>
          <w:spacing w:val="1"/>
          <w:w w:val="85"/>
        </w:rPr>
        <w:t xml:space="preserve"> </w:t>
      </w:r>
      <w:r>
        <w:rPr>
          <w:w w:val="85"/>
        </w:rPr>
        <w:t>hacia arriba para valores mayores o iguales a cero punto cinco (0.5) y hacia abajo para valores</w:t>
      </w:r>
      <w:r>
        <w:rPr>
          <w:spacing w:val="1"/>
          <w:w w:val="85"/>
        </w:rPr>
        <w:t xml:space="preserve"> </w:t>
      </w:r>
      <w:r>
        <w:rPr>
          <w:w w:val="95"/>
        </w:rPr>
        <w:t>menores</w:t>
      </w:r>
      <w:r>
        <w:rPr>
          <w:spacing w:val="-10"/>
          <w:w w:val="95"/>
        </w:rPr>
        <w:t xml:space="preserve"> </w:t>
      </w:r>
      <w:r>
        <w:rPr>
          <w:w w:val="95"/>
        </w:rPr>
        <w:t>a</w:t>
      </w:r>
      <w:r>
        <w:rPr>
          <w:spacing w:val="-9"/>
          <w:w w:val="95"/>
        </w:rPr>
        <w:t xml:space="preserve"> </w:t>
      </w:r>
      <w:r>
        <w:rPr>
          <w:w w:val="95"/>
        </w:rPr>
        <w:t>cero</w:t>
      </w:r>
      <w:r>
        <w:rPr>
          <w:spacing w:val="-12"/>
          <w:w w:val="95"/>
        </w:rPr>
        <w:t xml:space="preserve"> </w:t>
      </w:r>
      <w:r>
        <w:rPr>
          <w:w w:val="95"/>
        </w:rPr>
        <w:t>punto</w:t>
      </w:r>
      <w:r>
        <w:rPr>
          <w:spacing w:val="-9"/>
          <w:w w:val="95"/>
        </w:rPr>
        <w:t xml:space="preserve"> </w:t>
      </w:r>
      <w:r>
        <w:rPr>
          <w:w w:val="95"/>
        </w:rPr>
        <w:t>cinco</w:t>
      </w:r>
      <w:r>
        <w:rPr>
          <w:spacing w:val="-9"/>
          <w:w w:val="95"/>
        </w:rPr>
        <w:t xml:space="preserve"> </w:t>
      </w:r>
      <w:r>
        <w:rPr>
          <w:w w:val="95"/>
        </w:rPr>
        <w:t>(0.5).</w:t>
      </w:r>
      <w:r>
        <w:t xml:space="preserve"> </w:t>
      </w:r>
    </w:p>
    <w:p w14:paraId="317AB36F" w14:textId="77777777" w:rsidR="00607E97" w:rsidRDefault="00607E97">
      <w:pPr>
        <w:pStyle w:val="Textoindependiente"/>
        <w:spacing w:before="7"/>
      </w:pPr>
    </w:p>
    <w:p w14:paraId="4B428782" w14:textId="77777777" w:rsidR="00607E97" w:rsidRDefault="003A6ABD">
      <w:pPr>
        <w:pStyle w:val="Textoindependiente"/>
        <w:ind w:left="1548" w:right="1389"/>
      </w:pPr>
      <w:r>
        <w:rPr>
          <w:w w:val="85"/>
        </w:rPr>
        <w:t>Si</w:t>
      </w:r>
      <w:r>
        <w:rPr>
          <w:spacing w:val="4"/>
          <w:w w:val="85"/>
        </w:rPr>
        <w:t xml:space="preserve"> </w:t>
      </w:r>
      <w:r>
        <w:rPr>
          <w:w w:val="85"/>
        </w:rPr>
        <w:t>el</w:t>
      </w:r>
      <w:r>
        <w:rPr>
          <w:spacing w:val="8"/>
          <w:w w:val="85"/>
        </w:rPr>
        <w:t xml:space="preserve"> </w:t>
      </w:r>
      <w:r>
        <w:rPr>
          <w:w w:val="85"/>
        </w:rPr>
        <w:t>Proponente</w:t>
      </w:r>
      <w:r>
        <w:rPr>
          <w:spacing w:val="5"/>
          <w:w w:val="85"/>
        </w:rPr>
        <w:t xml:space="preserve"> </w:t>
      </w:r>
      <w:r>
        <w:rPr>
          <w:w w:val="85"/>
        </w:rPr>
        <w:t>aporta</w:t>
      </w:r>
      <w:r>
        <w:rPr>
          <w:spacing w:val="8"/>
          <w:w w:val="85"/>
        </w:rPr>
        <w:t xml:space="preserve"> </w:t>
      </w:r>
      <w:r>
        <w:rPr>
          <w:w w:val="85"/>
        </w:rPr>
        <w:t>certificaciones</w:t>
      </w:r>
      <w:r>
        <w:rPr>
          <w:spacing w:val="8"/>
          <w:w w:val="85"/>
        </w:rPr>
        <w:t xml:space="preserve"> </w:t>
      </w:r>
      <w:r>
        <w:rPr>
          <w:w w:val="85"/>
        </w:rPr>
        <w:t>que</w:t>
      </w:r>
      <w:r>
        <w:rPr>
          <w:spacing w:val="9"/>
          <w:w w:val="85"/>
        </w:rPr>
        <w:t xml:space="preserve"> </w:t>
      </w:r>
      <w:r>
        <w:rPr>
          <w:w w:val="85"/>
        </w:rPr>
        <w:t>no</w:t>
      </w:r>
      <w:r>
        <w:rPr>
          <w:spacing w:val="3"/>
          <w:w w:val="85"/>
        </w:rPr>
        <w:t xml:space="preserve"> </w:t>
      </w:r>
      <w:r>
        <w:rPr>
          <w:w w:val="85"/>
        </w:rPr>
        <w:t>indican</w:t>
      </w:r>
      <w:r>
        <w:rPr>
          <w:spacing w:val="8"/>
          <w:w w:val="85"/>
        </w:rPr>
        <w:t xml:space="preserve"> </w:t>
      </w:r>
      <w:r>
        <w:rPr>
          <w:w w:val="85"/>
        </w:rPr>
        <w:t>el</w:t>
      </w:r>
      <w:r>
        <w:rPr>
          <w:spacing w:val="5"/>
          <w:w w:val="85"/>
        </w:rPr>
        <w:t xml:space="preserve"> </w:t>
      </w:r>
      <w:r>
        <w:rPr>
          <w:w w:val="85"/>
        </w:rPr>
        <w:t>día,</w:t>
      </w:r>
      <w:r>
        <w:rPr>
          <w:spacing w:val="8"/>
          <w:w w:val="85"/>
        </w:rPr>
        <w:t xml:space="preserve"> </w:t>
      </w:r>
      <w:r>
        <w:rPr>
          <w:w w:val="85"/>
        </w:rPr>
        <w:t>sino</w:t>
      </w:r>
      <w:r>
        <w:rPr>
          <w:spacing w:val="3"/>
          <w:w w:val="85"/>
        </w:rPr>
        <w:t xml:space="preserve"> </w:t>
      </w:r>
      <w:r>
        <w:rPr>
          <w:w w:val="85"/>
        </w:rPr>
        <w:t>solamente</w:t>
      </w:r>
      <w:r>
        <w:rPr>
          <w:spacing w:val="3"/>
          <w:w w:val="85"/>
        </w:rPr>
        <w:t xml:space="preserve"> </w:t>
      </w:r>
      <w:r>
        <w:rPr>
          <w:w w:val="85"/>
        </w:rPr>
        <w:t>el</w:t>
      </w:r>
      <w:r>
        <w:rPr>
          <w:spacing w:val="8"/>
          <w:w w:val="85"/>
        </w:rPr>
        <w:t xml:space="preserve"> </w:t>
      </w:r>
      <w:r>
        <w:rPr>
          <w:w w:val="85"/>
        </w:rPr>
        <w:t>mes</w:t>
      </w:r>
      <w:r>
        <w:rPr>
          <w:spacing w:val="4"/>
          <w:w w:val="85"/>
        </w:rPr>
        <w:t xml:space="preserve"> </w:t>
      </w:r>
      <w:r>
        <w:rPr>
          <w:w w:val="85"/>
        </w:rPr>
        <w:t>y</w:t>
      </w:r>
      <w:r>
        <w:rPr>
          <w:spacing w:val="8"/>
          <w:w w:val="85"/>
        </w:rPr>
        <w:t xml:space="preserve"> </w:t>
      </w:r>
      <w:r>
        <w:rPr>
          <w:w w:val="85"/>
        </w:rPr>
        <w:t>el</w:t>
      </w:r>
      <w:r>
        <w:rPr>
          <w:spacing w:val="8"/>
          <w:w w:val="85"/>
        </w:rPr>
        <w:t xml:space="preserve"> </w:t>
      </w:r>
      <w:r>
        <w:rPr>
          <w:w w:val="85"/>
        </w:rPr>
        <w:t>año</w:t>
      </w:r>
      <w:r>
        <w:rPr>
          <w:spacing w:val="5"/>
          <w:w w:val="85"/>
        </w:rPr>
        <w:t xml:space="preserve"> </w:t>
      </w:r>
      <w:r>
        <w:rPr>
          <w:w w:val="85"/>
        </w:rPr>
        <w:t>se</w:t>
      </w:r>
      <w:r>
        <w:rPr>
          <w:spacing w:val="1"/>
          <w:w w:val="85"/>
        </w:rPr>
        <w:t xml:space="preserve"> </w:t>
      </w:r>
      <w:r>
        <w:rPr>
          <w:w w:val="95"/>
        </w:rPr>
        <w:t>procederá</w:t>
      </w:r>
      <w:r>
        <w:rPr>
          <w:spacing w:val="-9"/>
          <w:w w:val="95"/>
        </w:rPr>
        <w:t xml:space="preserve"> </w:t>
      </w:r>
      <w:r>
        <w:rPr>
          <w:w w:val="95"/>
        </w:rPr>
        <w:t>así:</w:t>
      </w:r>
      <w:r>
        <w:t xml:space="preserve"> </w:t>
      </w:r>
    </w:p>
    <w:p w14:paraId="52556C6E" w14:textId="77777777" w:rsidR="00607E97" w:rsidRDefault="00607E97">
      <w:pPr>
        <w:pStyle w:val="Textoindependiente"/>
        <w:spacing w:before="4"/>
      </w:pPr>
    </w:p>
    <w:p w14:paraId="322D8883" w14:textId="77777777" w:rsidR="00607E97" w:rsidRDefault="003A6ABD">
      <w:pPr>
        <w:pStyle w:val="Textoindependiente"/>
        <w:ind w:left="1548" w:right="1389"/>
      </w:pPr>
      <w:r>
        <w:rPr>
          <w:w w:val="85"/>
        </w:rPr>
        <w:t>Fecha (mes, año) de suscripción y/o inicio del Contrato: se tendrá en cuenta el último día del mes</w:t>
      </w:r>
      <w:r>
        <w:rPr>
          <w:spacing w:val="1"/>
          <w:w w:val="85"/>
        </w:rPr>
        <w:t xml:space="preserve"> </w:t>
      </w:r>
      <w:r>
        <w:rPr>
          <w:w w:val="95"/>
        </w:rPr>
        <w:t>señalado</w:t>
      </w:r>
      <w:r>
        <w:rPr>
          <w:spacing w:val="-9"/>
          <w:w w:val="95"/>
        </w:rPr>
        <w:t xml:space="preserve"> </w:t>
      </w:r>
      <w:r>
        <w:rPr>
          <w:w w:val="95"/>
        </w:rPr>
        <w:t>en</w:t>
      </w:r>
      <w:r>
        <w:rPr>
          <w:spacing w:val="-11"/>
          <w:w w:val="95"/>
        </w:rPr>
        <w:t xml:space="preserve"> </w:t>
      </w:r>
      <w:r>
        <w:rPr>
          <w:w w:val="95"/>
        </w:rPr>
        <w:t>la</w:t>
      </w:r>
      <w:r>
        <w:rPr>
          <w:spacing w:val="-9"/>
          <w:w w:val="95"/>
        </w:rPr>
        <w:t xml:space="preserve"> </w:t>
      </w:r>
      <w:r>
        <w:rPr>
          <w:w w:val="95"/>
        </w:rPr>
        <w:t>certificación.</w:t>
      </w:r>
      <w:r>
        <w:t xml:space="preserve"> </w:t>
      </w:r>
    </w:p>
    <w:p w14:paraId="17DAC72F" w14:textId="77777777" w:rsidR="00607E97" w:rsidRDefault="00607E97">
      <w:pPr>
        <w:pStyle w:val="Textoindependiente"/>
        <w:spacing w:before="7"/>
      </w:pPr>
    </w:p>
    <w:p w14:paraId="3F181564" w14:textId="77777777" w:rsidR="00607E97" w:rsidRDefault="003A6ABD">
      <w:pPr>
        <w:pStyle w:val="Textoindependiente"/>
        <w:ind w:left="1548" w:right="1433"/>
      </w:pPr>
      <w:r>
        <w:rPr>
          <w:w w:val="80"/>
        </w:rPr>
        <w:t>Fecha</w:t>
      </w:r>
      <w:r>
        <w:rPr>
          <w:spacing w:val="2"/>
          <w:w w:val="80"/>
        </w:rPr>
        <w:t xml:space="preserve"> </w:t>
      </w:r>
      <w:r>
        <w:rPr>
          <w:w w:val="80"/>
        </w:rPr>
        <w:t>(mes,</w:t>
      </w:r>
      <w:r>
        <w:rPr>
          <w:spacing w:val="2"/>
          <w:w w:val="80"/>
        </w:rPr>
        <w:t xml:space="preserve"> </w:t>
      </w:r>
      <w:r>
        <w:rPr>
          <w:w w:val="80"/>
        </w:rPr>
        <w:t>año)</w:t>
      </w:r>
      <w:r>
        <w:rPr>
          <w:spacing w:val="5"/>
          <w:w w:val="80"/>
        </w:rPr>
        <w:t xml:space="preserve"> </w:t>
      </w:r>
      <w:r>
        <w:rPr>
          <w:w w:val="80"/>
        </w:rPr>
        <w:t>de</w:t>
      </w:r>
      <w:r>
        <w:rPr>
          <w:spacing w:val="2"/>
          <w:w w:val="80"/>
        </w:rPr>
        <w:t xml:space="preserve"> </w:t>
      </w:r>
      <w:r>
        <w:rPr>
          <w:w w:val="80"/>
        </w:rPr>
        <w:t>terminación</w:t>
      </w:r>
      <w:r>
        <w:rPr>
          <w:spacing w:val="5"/>
          <w:w w:val="80"/>
        </w:rPr>
        <w:t xml:space="preserve"> </w:t>
      </w:r>
      <w:r>
        <w:rPr>
          <w:w w:val="80"/>
        </w:rPr>
        <w:t>del</w:t>
      </w:r>
      <w:r>
        <w:rPr>
          <w:spacing w:val="2"/>
          <w:w w:val="80"/>
        </w:rPr>
        <w:t xml:space="preserve"> </w:t>
      </w:r>
      <w:r>
        <w:rPr>
          <w:w w:val="80"/>
        </w:rPr>
        <w:t>Contrato:</w:t>
      </w:r>
      <w:r>
        <w:rPr>
          <w:spacing w:val="5"/>
          <w:w w:val="80"/>
        </w:rPr>
        <w:t xml:space="preserve"> </w:t>
      </w:r>
      <w:r>
        <w:rPr>
          <w:w w:val="80"/>
        </w:rPr>
        <w:t>se</w:t>
      </w:r>
      <w:r>
        <w:rPr>
          <w:spacing w:val="2"/>
          <w:w w:val="80"/>
        </w:rPr>
        <w:t xml:space="preserve"> </w:t>
      </w:r>
      <w:r>
        <w:rPr>
          <w:w w:val="80"/>
        </w:rPr>
        <w:t>tendrá</w:t>
      </w:r>
      <w:r>
        <w:rPr>
          <w:spacing w:val="4"/>
          <w:w w:val="80"/>
        </w:rPr>
        <w:t xml:space="preserve"> </w:t>
      </w:r>
      <w:r>
        <w:rPr>
          <w:w w:val="80"/>
        </w:rPr>
        <w:t>en</w:t>
      </w:r>
      <w:r>
        <w:rPr>
          <w:spacing w:val="5"/>
          <w:w w:val="80"/>
        </w:rPr>
        <w:t xml:space="preserve"> </w:t>
      </w:r>
      <w:r>
        <w:rPr>
          <w:w w:val="80"/>
        </w:rPr>
        <w:t>cuenta</w:t>
      </w:r>
      <w:r>
        <w:rPr>
          <w:spacing w:val="4"/>
          <w:w w:val="80"/>
        </w:rPr>
        <w:t xml:space="preserve"> </w:t>
      </w:r>
      <w:r>
        <w:rPr>
          <w:w w:val="80"/>
        </w:rPr>
        <w:t>el</w:t>
      </w:r>
      <w:r>
        <w:rPr>
          <w:spacing w:val="3"/>
          <w:w w:val="80"/>
        </w:rPr>
        <w:t xml:space="preserve"> </w:t>
      </w:r>
      <w:r>
        <w:rPr>
          <w:w w:val="80"/>
        </w:rPr>
        <w:t>primer</w:t>
      </w:r>
      <w:r>
        <w:rPr>
          <w:spacing w:val="4"/>
          <w:w w:val="80"/>
        </w:rPr>
        <w:t xml:space="preserve"> </w:t>
      </w:r>
      <w:r>
        <w:rPr>
          <w:w w:val="80"/>
        </w:rPr>
        <w:t>día</w:t>
      </w:r>
      <w:r>
        <w:rPr>
          <w:spacing w:val="4"/>
          <w:w w:val="80"/>
        </w:rPr>
        <w:t xml:space="preserve"> </w:t>
      </w:r>
      <w:r>
        <w:rPr>
          <w:w w:val="80"/>
        </w:rPr>
        <w:t>del</w:t>
      </w:r>
      <w:r>
        <w:rPr>
          <w:spacing w:val="3"/>
          <w:w w:val="80"/>
        </w:rPr>
        <w:t xml:space="preserve"> </w:t>
      </w:r>
      <w:r>
        <w:rPr>
          <w:w w:val="80"/>
        </w:rPr>
        <w:t>mes</w:t>
      </w:r>
      <w:r>
        <w:rPr>
          <w:spacing w:val="4"/>
          <w:w w:val="80"/>
        </w:rPr>
        <w:t xml:space="preserve"> </w:t>
      </w:r>
      <w:r>
        <w:rPr>
          <w:w w:val="80"/>
        </w:rPr>
        <w:t>señalado</w:t>
      </w:r>
      <w:r>
        <w:rPr>
          <w:spacing w:val="5"/>
          <w:w w:val="80"/>
        </w:rPr>
        <w:t xml:space="preserve"> </w:t>
      </w:r>
      <w:r>
        <w:rPr>
          <w:w w:val="80"/>
        </w:rPr>
        <w:t>en</w:t>
      </w:r>
      <w:r>
        <w:rPr>
          <w:spacing w:val="1"/>
          <w:w w:val="80"/>
        </w:rPr>
        <w:t xml:space="preserve"> </w:t>
      </w:r>
      <w:r>
        <w:rPr>
          <w:w w:val="90"/>
        </w:rPr>
        <w:t>la</w:t>
      </w:r>
      <w:r>
        <w:rPr>
          <w:spacing w:val="-5"/>
          <w:w w:val="90"/>
        </w:rPr>
        <w:t xml:space="preserve"> </w:t>
      </w:r>
      <w:r>
        <w:rPr>
          <w:w w:val="90"/>
        </w:rPr>
        <w:t>certificación.</w:t>
      </w:r>
      <w:r>
        <w:t xml:space="preserve"> </w:t>
      </w:r>
    </w:p>
    <w:p w14:paraId="19F96377" w14:textId="77777777" w:rsidR="00607E97" w:rsidRDefault="00607E97">
      <w:pPr>
        <w:pStyle w:val="Textoindependiente"/>
        <w:spacing w:before="9"/>
        <w:rPr>
          <w:sz w:val="21"/>
        </w:rPr>
      </w:pPr>
    </w:p>
    <w:p w14:paraId="0F69804F" w14:textId="77777777" w:rsidR="00607E97" w:rsidRDefault="003A6ABD" w:rsidP="004D5BC5">
      <w:pPr>
        <w:pStyle w:val="Ttulo1"/>
        <w:numPr>
          <w:ilvl w:val="1"/>
          <w:numId w:val="27"/>
        </w:numPr>
        <w:tabs>
          <w:tab w:val="left" w:pos="1549"/>
        </w:tabs>
        <w:ind w:left="1548" w:hanging="430"/>
      </w:pPr>
      <w:bookmarkStart w:id="23" w:name="2.18._CONFLICTO_DE_INTERÉS_DE_ORIGEN_CON"/>
      <w:bookmarkEnd w:id="23"/>
      <w:r>
        <w:rPr>
          <w:w w:val="80"/>
        </w:rPr>
        <w:t>CONFLICTO</w:t>
      </w:r>
      <w:r>
        <w:rPr>
          <w:spacing w:val="13"/>
          <w:w w:val="80"/>
        </w:rPr>
        <w:t xml:space="preserve"> </w:t>
      </w:r>
      <w:r>
        <w:rPr>
          <w:w w:val="80"/>
        </w:rPr>
        <w:t>DE</w:t>
      </w:r>
      <w:r>
        <w:rPr>
          <w:spacing w:val="11"/>
          <w:w w:val="80"/>
        </w:rPr>
        <w:t xml:space="preserve"> </w:t>
      </w:r>
      <w:r>
        <w:rPr>
          <w:w w:val="80"/>
        </w:rPr>
        <w:t>INTERÉS</w:t>
      </w:r>
      <w:r>
        <w:rPr>
          <w:spacing w:val="11"/>
          <w:w w:val="80"/>
        </w:rPr>
        <w:t xml:space="preserve"> </w:t>
      </w:r>
      <w:r>
        <w:rPr>
          <w:w w:val="80"/>
        </w:rPr>
        <w:t>DE</w:t>
      </w:r>
      <w:r>
        <w:rPr>
          <w:spacing w:val="14"/>
          <w:w w:val="80"/>
        </w:rPr>
        <w:t xml:space="preserve"> </w:t>
      </w:r>
      <w:r>
        <w:rPr>
          <w:w w:val="80"/>
        </w:rPr>
        <w:t>ORIGEN</w:t>
      </w:r>
      <w:r>
        <w:rPr>
          <w:spacing w:val="13"/>
          <w:w w:val="80"/>
        </w:rPr>
        <w:t xml:space="preserve"> </w:t>
      </w:r>
      <w:r>
        <w:rPr>
          <w:w w:val="80"/>
        </w:rPr>
        <w:t>CONSTITUCIONAL</w:t>
      </w:r>
      <w:r>
        <w:rPr>
          <w:spacing w:val="16"/>
          <w:w w:val="80"/>
        </w:rPr>
        <w:t xml:space="preserve"> </w:t>
      </w:r>
      <w:r>
        <w:rPr>
          <w:w w:val="80"/>
        </w:rPr>
        <w:t>O</w:t>
      </w:r>
      <w:r>
        <w:rPr>
          <w:spacing w:val="10"/>
          <w:w w:val="80"/>
        </w:rPr>
        <w:t xml:space="preserve"> </w:t>
      </w:r>
      <w:r>
        <w:rPr>
          <w:w w:val="80"/>
        </w:rPr>
        <w:t>LEGAL</w:t>
      </w:r>
    </w:p>
    <w:p w14:paraId="5D6C1364" w14:textId="77777777" w:rsidR="00607E97" w:rsidRDefault="00607E97">
      <w:pPr>
        <w:pStyle w:val="Textoindependiente"/>
        <w:spacing w:before="7"/>
        <w:rPr>
          <w:rFonts w:ascii="Arial"/>
          <w:b/>
        </w:rPr>
      </w:pPr>
    </w:p>
    <w:p w14:paraId="1630C21E" w14:textId="77777777" w:rsidR="00607E97" w:rsidRDefault="003A6ABD">
      <w:pPr>
        <w:pStyle w:val="Textoindependiente"/>
        <w:ind w:left="1121" w:right="1382"/>
        <w:jc w:val="both"/>
      </w:pPr>
      <w:r>
        <w:rPr>
          <w:w w:val="80"/>
        </w:rPr>
        <w:t>No</w:t>
      </w:r>
      <w:r>
        <w:rPr>
          <w:spacing w:val="17"/>
          <w:w w:val="80"/>
        </w:rPr>
        <w:t xml:space="preserve"> </w:t>
      </w:r>
      <w:r>
        <w:rPr>
          <w:w w:val="80"/>
        </w:rPr>
        <w:t>podrán</w:t>
      </w:r>
      <w:r>
        <w:rPr>
          <w:spacing w:val="18"/>
          <w:w w:val="80"/>
        </w:rPr>
        <w:t xml:space="preserve"> </w:t>
      </w:r>
      <w:r>
        <w:rPr>
          <w:w w:val="80"/>
        </w:rPr>
        <w:t>participar</w:t>
      </w:r>
      <w:r>
        <w:rPr>
          <w:spacing w:val="18"/>
          <w:w w:val="80"/>
        </w:rPr>
        <w:t xml:space="preserve"> </w:t>
      </w:r>
      <w:r>
        <w:rPr>
          <w:w w:val="80"/>
        </w:rPr>
        <w:t>en</w:t>
      </w:r>
      <w:r>
        <w:rPr>
          <w:spacing w:val="15"/>
          <w:w w:val="80"/>
        </w:rPr>
        <w:t xml:space="preserve"> </w:t>
      </w:r>
      <w:r>
        <w:rPr>
          <w:w w:val="80"/>
        </w:rPr>
        <w:t>el</w:t>
      </w:r>
      <w:r>
        <w:rPr>
          <w:spacing w:val="18"/>
          <w:w w:val="80"/>
        </w:rPr>
        <w:t xml:space="preserve"> </w:t>
      </w:r>
      <w:r>
        <w:rPr>
          <w:w w:val="80"/>
        </w:rPr>
        <w:t>Proceso</w:t>
      </w:r>
      <w:r>
        <w:rPr>
          <w:spacing w:val="15"/>
          <w:w w:val="80"/>
        </w:rPr>
        <w:t xml:space="preserve"> </w:t>
      </w:r>
      <w:r>
        <w:rPr>
          <w:w w:val="80"/>
        </w:rPr>
        <w:t>de</w:t>
      </w:r>
      <w:r>
        <w:rPr>
          <w:spacing w:val="18"/>
          <w:w w:val="80"/>
        </w:rPr>
        <w:t xml:space="preserve"> </w:t>
      </w:r>
      <w:r>
        <w:rPr>
          <w:w w:val="80"/>
        </w:rPr>
        <w:t>Contratación</w:t>
      </w:r>
      <w:r>
        <w:rPr>
          <w:spacing w:val="18"/>
          <w:w w:val="80"/>
        </w:rPr>
        <w:t xml:space="preserve"> </w:t>
      </w:r>
      <w:r>
        <w:rPr>
          <w:w w:val="80"/>
        </w:rPr>
        <w:t>y,</w:t>
      </w:r>
      <w:r>
        <w:rPr>
          <w:spacing w:val="15"/>
          <w:w w:val="80"/>
        </w:rPr>
        <w:t xml:space="preserve"> </w:t>
      </w:r>
      <w:r>
        <w:rPr>
          <w:w w:val="80"/>
        </w:rPr>
        <w:t>por</w:t>
      </w:r>
      <w:r>
        <w:rPr>
          <w:spacing w:val="18"/>
          <w:w w:val="80"/>
        </w:rPr>
        <w:t xml:space="preserve"> </w:t>
      </w:r>
      <w:r>
        <w:rPr>
          <w:w w:val="80"/>
        </w:rPr>
        <w:t>tanto,</w:t>
      </w:r>
      <w:r>
        <w:rPr>
          <w:spacing w:val="17"/>
          <w:w w:val="80"/>
        </w:rPr>
        <w:t xml:space="preserve"> </w:t>
      </w:r>
      <w:r>
        <w:rPr>
          <w:w w:val="80"/>
        </w:rPr>
        <w:t>no</w:t>
      </w:r>
      <w:r>
        <w:rPr>
          <w:spacing w:val="16"/>
          <w:w w:val="80"/>
        </w:rPr>
        <w:t xml:space="preserve"> </w:t>
      </w:r>
      <w:r>
        <w:rPr>
          <w:w w:val="80"/>
        </w:rPr>
        <w:t>serán</w:t>
      </w:r>
      <w:r>
        <w:rPr>
          <w:spacing w:val="15"/>
          <w:w w:val="80"/>
        </w:rPr>
        <w:t xml:space="preserve"> </w:t>
      </w:r>
      <w:r>
        <w:rPr>
          <w:w w:val="80"/>
        </w:rPr>
        <w:t>objeto</w:t>
      </w:r>
      <w:r>
        <w:rPr>
          <w:spacing w:val="16"/>
          <w:w w:val="80"/>
        </w:rPr>
        <w:t xml:space="preserve"> </w:t>
      </w:r>
      <w:r>
        <w:rPr>
          <w:w w:val="80"/>
        </w:rPr>
        <w:t>de</w:t>
      </w:r>
      <w:r>
        <w:rPr>
          <w:spacing w:val="19"/>
          <w:w w:val="80"/>
        </w:rPr>
        <w:t xml:space="preserve"> </w:t>
      </w:r>
      <w:r>
        <w:rPr>
          <w:w w:val="80"/>
        </w:rPr>
        <w:t>evaluación,</w:t>
      </w:r>
      <w:r>
        <w:rPr>
          <w:spacing w:val="16"/>
          <w:w w:val="80"/>
        </w:rPr>
        <w:t xml:space="preserve"> </w:t>
      </w:r>
      <w:r>
        <w:rPr>
          <w:w w:val="80"/>
        </w:rPr>
        <w:t>ni</w:t>
      </w:r>
      <w:r>
        <w:rPr>
          <w:spacing w:val="17"/>
          <w:w w:val="80"/>
        </w:rPr>
        <w:t xml:space="preserve"> </w:t>
      </w:r>
      <w:r>
        <w:rPr>
          <w:w w:val="80"/>
        </w:rPr>
        <w:t>podrán</w:t>
      </w:r>
      <w:r>
        <w:rPr>
          <w:spacing w:val="1"/>
          <w:w w:val="80"/>
        </w:rPr>
        <w:t xml:space="preserve"> </w:t>
      </w:r>
      <w:r>
        <w:rPr>
          <w:w w:val="85"/>
        </w:rPr>
        <w:t>ser adjudicatarios, quienes bajo cualquier circunstancia se encuentren en situaciones de Conflicto de</w:t>
      </w:r>
      <w:r>
        <w:rPr>
          <w:spacing w:val="1"/>
          <w:w w:val="85"/>
        </w:rPr>
        <w:t xml:space="preserve"> </w:t>
      </w:r>
      <w:r>
        <w:rPr>
          <w:w w:val="85"/>
        </w:rPr>
        <w:t>Interés que afecten o pongan en riesgo los principios de la Contratación Pública, de acuerdo con las</w:t>
      </w:r>
      <w:r>
        <w:rPr>
          <w:spacing w:val="1"/>
          <w:w w:val="85"/>
        </w:rPr>
        <w:t xml:space="preserve"> </w:t>
      </w:r>
      <w:r>
        <w:rPr>
          <w:spacing w:val="-1"/>
          <w:w w:val="85"/>
        </w:rPr>
        <w:t>causales</w:t>
      </w:r>
      <w:r>
        <w:rPr>
          <w:spacing w:val="-7"/>
          <w:w w:val="85"/>
        </w:rPr>
        <w:t xml:space="preserve"> </w:t>
      </w:r>
      <w:r>
        <w:rPr>
          <w:spacing w:val="-1"/>
          <w:w w:val="85"/>
        </w:rPr>
        <w:t>o</w:t>
      </w:r>
      <w:r>
        <w:rPr>
          <w:spacing w:val="-5"/>
          <w:w w:val="85"/>
        </w:rPr>
        <w:t xml:space="preserve"> </w:t>
      </w:r>
      <w:r>
        <w:rPr>
          <w:spacing w:val="-1"/>
          <w:w w:val="85"/>
        </w:rPr>
        <w:t>circunstancias</w:t>
      </w:r>
      <w:r>
        <w:rPr>
          <w:spacing w:val="-7"/>
          <w:w w:val="85"/>
        </w:rPr>
        <w:t xml:space="preserve"> </w:t>
      </w:r>
      <w:r>
        <w:rPr>
          <w:spacing w:val="-1"/>
          <w:w w:val="85"/>
        </w:rPr>
        <w:t>previstas</w:t>
      </w:r>
      <w:r>
        <w:rPr>
          <w:spacing w:val="-5"/>
          <w:w w:val="85"/>
        </w:rPr>
        <w:t xml:space="preserve"> </w:t>
      </w:r>
      <w:r>
        <w:rPr>
          <w:w w:val="85"/>
        </w:rPr>
        <w:t>en</w:t>
      </w:r>
      <w:r>
        <w:rPr>
          <w:spacing w:val="-6"/>
          <w:w w:val="85"/>
        </w:rPr>
        <w:t xml:space="preserve"> </w:t>
      </w:r>
      <w:r>
        <w:rPr>
          <w:w w:val="85"/>
        </w:rPr>
        <w:t>la</w:t>
      </w:r>
      <w:r>
        <w:rPr>
          <w:spacing w:val="-2"/>
          <w:w w:val="85"/>
        </w:rPr>
        <w:t xml:space="preserve"> </w:t>
      </w:r>
      <w:r>
        <w:rPr>
          <w:w w:val="85"/>
        </w:rPr>
        <w:t>Constitución</w:t>
      </w:r>
      <w:r>
        <w:rPr>
          <w:spacing w:val="-7"/>
          <w:w w:val="85"/>
        </w:rPr>
        <w:t xml:space="preserve"> </w:t>
      </w:r>
      <w:r>
        <w:rPr>
          <w:w w:val="85"/>
        </w:rPr>
        <w:t>o</w:t>
      </w:r>
      <w:r>
        <w:rPr>
          <w:spacing w:val="-5"/>
          <w:w w:val="85"/>
        </w:rPr>
        <w:t xml:space="preserve"> </w:t>
      </w:r>
      <w:r>
        <w:rPr>
          <w:w w:val="85"/>
        </w:rPr>
        <w:t>la</w:t>
      </w:r>
      <w:r>
        <w:rPr>
          <w:spacing w:val="-7"/>
          <w:w w:val="85"/>
        </w:rPr>
        <w:t xml:space="preserve"> </w:t>
      </w:r>
      <w:r>
        <w:rPr>
          <w:w w:val="85"/>
        </w:rPr>
        <w:t>ley.</w:t>
      </w:r>
      <w:r>
        <w:t xml:space="preserve"> </w:t>
      </w:r>
    </w:p>
    <w:p w14:paraId="6793A3C1" w14:textId="77777777" w:rsidR="00607E97" w:rsidRDefault="00607E97">
      <w:pPr>
        <w:pStyle w:val="Textoindependiente"/>
        <w:spacing w:before="5"/>
      </w:pPr>
    </w:p>
    <w:p w14:paraId="25FE1F6C" w14:textId="77777777" w:rsidR="00607E97" w:rsidRDefault="003A6ABD">
      <w:pPr>
        <w:pStyle w:val="Textoindependiente"/>
        <w:ind w:left="1121" w:right="1386"/>
        <w:jc w:val="both"/>
      </w:pPr>
      <w:r>
        <w:rPr>
          <w:spacing w:val="-1"/>
          <w:w w:val="85"/>
        </w:rPr>
        <w:t xml:space="preserve">Tampoco podrán participar </w:t>
      </w:r>
      <w:r>
        <w:rPr>
          <w:w w:val="85"/>
        </w:rPr>
        <w:t>quienes hayan intervenido directa o indirectamente en la elaboración de los</w:t>
      </w:r>
      <w:r>
        <w:rPr>
          <w:spacing w:val="1"/>
          <w:w w:val="85"/>
        </w:rPr>
        <w:t xml:space="preserve"> </w:t>
      </w:r>
      <w:r>
        <w:rPr>
          <w:w w:val="80"/>
        </w:rPr>
        <w:t>estudios previos y del sector, ni en la estructuración, en cualquiera de sus etapas del presente proceso de</w:t>
      </w:r>
      <w:r>
        <w:rPr>
          <w:spacing w:val="1"/>
          <w:w w:val="80"/>
        </w:rPr>
        <w:t xml:space="preserve"> </w:t>
      </w:r>
      <w:r>
        <w:rPr>
          <w:w w:val="80"/>
        </w:rPr>
        <w:t>contratación, ni quienes hayan trabajado como asesores o consultores para la elaboración de estos en los</w:t>
      </w:r>
      <w:r>
        <w:rPr>
          <w:spacing w:val="1"/>
          <w:w w:val="80"/>
        </w:rPr>
        <w:t xml:space="preserve"> </w:t>
      </w:r>
      <w:r>
        <w:rPr>
          <w:w w:val="85"/>
        </w:rPr>
        <w:t>últimos dos años contados hasta la fecha de expedición del acto de apertura del presente proceso de</w:t>
      </w:r>
      <w:r>
        <w:rPr>
          <w:spacing w:val="1"/>
          <w:w w:val="85"/>
        </w:rPr>
        <w:t xml:space="preserve"> </w:t>
      </w:r>
      <w:r>
        <w:rPr>
          <w:spacing w:val="-1"/>
          <w:w w:val="85"/>
        </w:rPr>
        <w:t>contratación,</w:t>
      </w:r>
      <w:r>
        <w:rPr>
          <w:spacing w:val="-7"/>
          <w:w w:val="85"/>
        </w:rPr>
        <w:t xml:space="preserve"> </w:t>
      </w:r>
      <w:r>
        <w:rPr>
          <w:spacing w:val="-1"/>
          <w:w w:val="85"/>
        </w:rPr>
        <w:t>ya</w:t>
      </w:r>
      <w:r>
        <w:rPr>
          <w:spacing w:val="-10"/>
          <w:w w:val="85"/>
        </w:rPr>
        <w:t xml:space="preserve"> </w:t>
      </w:r>
      <w:r>
        <w:rPr>
          <w:spacing w:val="-1"/>
          <w:w w:val="85"/>
        </w:rPr>
        <w:t>sea</w:t>
      </w:r>
      <w:r>
        <w:rPr>
          <w:spacing w:val="-7"/>
          <w:w w:val="85"/>
        </w:rPr>
        <w:t xml:space="preserve"> </w:t>
      </w:r>
      <w:r>
        <w:rPr>
          <w:spacing w:val="-1"/>
          <w:w w:val="85"/>
        </w:rPr>
        <w:t>en</w:t>
      </w:r>
      <w:r>
        <w:rPr>
          <w:spacing w:val="-7"/>
          <w:w w:val="85"/>
        </w:rPr>
        <w:t xml:space="preserve"> </w:t>
      </w:r>
      <w:r>
        <w:rPr>
          <w:spacing w:val="-1"/>
          <w:w w:val="85"/>
        </w:rPr>
        <w:t>calidad</w:t>
      </w:r>
      <w:r>
        <w:rPr>
          <w:spacing w:val="-5"/>
          <w:w w:val="85"/>
        </w:rPr>
        <w:t xml:space="preserve"> </w:t>
      </w:r>
      <w:r>
        <w:rPr>
          <w:spacing w:val="-1"/>
          <w:w w:val="85"/>
        </w:rPr>
        <w:t>de</w:t>
      </w:r>
      <w:r>
        <w:rPr>
          <w:spacing w:val="-6"/>
          <w:w w:val="85"/>
        </w:rPr>
        <w:t xml:space="preserve"> </w:t>
      </w:r>
      <w:r>
        <w:rPr>
          <w:w w:val="85"/>
        </w:rPr>
        <w:t>Funcionarios</w:t>
      </w:r>
      <w:r>
        <w:rPr>
          <w:spacing w:val="-5"/>
          <w:w w:val="85"/>
        </w:rPr>
        <w:t xml:space="preserve"> </w:t>
      </w:r>
      <w:r>
        <w:rPr>
          <w:w w:val="85"/>
        </w:rPr>
        <w:t>Públicos</w:t>
      </w:r>
      <w:r>
        <w:rPr>
          <w:spacing w:val="-5"/>
          <w:w w:val="85"/>
        </w:rPr>
        <w:t xml:space="preserve"> </w:t>
      </w:r>
      <w:r>
        <w:rPr>
          <w:w w:val="85"/>
        </w:rPr>
        <w:t>o</w:t>
      </w:r>
      <w:r>
        <w:rPr>
          <w:spacing w:val="-7"/>
          <w:w w:val="85"/>
        </w:rPr>
        <w:t xml:space="preserve"> </w:t>
      </w:r>
      <w:r>
        <w:rPr>
          <w:w w:val="85"/>
        </w:rPr>
        <w:t>Contratistas.</w:t>
      </w:r>
    </w:p>
    <w:p w14:paraId="210832D3" w14:textId="77777777" w:rsidR="00607E97" w:rsidRDefault="00607E97">
      <w:pPr>
        <w:pStyle w:val="Textoindependiente"/>
        <w:rPr>
          <w:sz w:val="20"/>
        </w:rPr>
      </w:pPr>
    </w:p>
    <w:p w14:paraId="52929228" w14:textId="77777777" w:rsidR="00607E97" w:rsidRDefault="00607E97">
      <w:pPr>
        <w:pStyle w:val="Textoindependiente"/>
        <w:spacing w:before="10"/>
        <w:rPr>
          <w:sz w:val="23"/>
        </w:rPr>
      </w:pPr>
    </w:p>
    <w:p w14:paraId="5BFDE9A3" w14:textId="77777777" w:rsidR="00607E97" w:rsidRDefault="003A6ABD" w:rsidP="004D5BC5">
      <w:pPr>
        <w:pStyle w:val="Ttulo1"/>
        <w:numPr>
          <w:ilvl w:val="1"/>
          <w:numId w:val="27"/>
        </w:numPr>
        <w:tabs>
          <w:tab w:val="left" w:pos="1549"/>
        </w:tabs>
        <w:ind w:left="1548" w:hanging="430"/>
      </w:pPr>
      <w:bookmarkStart w:id="24" w:name="2.19._NORMAS_DE_INTERPRETACIÓN_DEL_PLIEG"/>
      <w:bookmarkEnd w:id="24"/>
      <w:r>
        <w:rPr>
          <w:w w:val="80"/>
        </w:rPr>
        <w:t>NORMAS</w:t>
      </w:r>
      <w:r>
        <w:rPr>
          <w:spacing w:val="12"/>
          <w:w w:val="80"/>
        </w:rPr>
        <w:t xml:space="preserve"> </w:t>
      </w:r>
      <w:r>
        <w:rPr>
          <w:w w:val="80"/>
        </w:rPr>
        <w:t>DE</w:t>
      </w:r>
      <w:r>
        <w:rPr>
          <w:spacing w:val="9"/>
          <w:w w:val="80"/>
        </w:rPr>
        <w:t xml:space="preserve"> </w:t>
      </w:r>
      <w:r>
        <w:rPr>
          <w:w w:val="80"/>
        </w:rPr>
        <w:t>INTERPRETACIÓN</w:t>
      </w:r>
      <w:r>
        <w:rPr>
          <w:spacing w:val="13"/>
          <w:w w:val="80"/>
        </w:rPr>
        <w:t xml:space="preserve"> </w:t>
      </w:r>
      <w:r>
        <w:rPr>
          <w:w w:val="80"/>
        </w:rPr>
        <w:t>DEL</w:t>
      </w:r>
      <w:r>
        <w:rPr>
          <w:spacing w:val="12"/>
          <w:w w:val="80"/>
        </w:rPr>
        <w:t xml:space="preserve"> </w:t>
      </w:r>
      <w:r>
        <w:rPr>
          <w:w w:val="80"/>
        </w:rPr>
        <w:t>PLIEGO</w:t>
      </w:r>
      <w:r>
        <w:rPr>
          <w:spacing w:val="12"/>
          <w:w w:val="80"/>
        </w:rPr>
        <w:t xml:space="preserve"> </w:t>
      </w:r>
      <w:r>
        <w:rPr>
          <w:w w:val="80"/>
        </w:rPr>
        <w:t>DE</w:t>
      </w:r>
      <w:r>
        <w:rPr>
          <w:spacing w:val="10"/>
          <w:w w:val="80"/>
        </w:rPr>
        <w:t xml:space="preserve"> </w:t>
      </w:r>
      <w:r>
        <w:rPr>
          <w:w w:val="80"/>
        </w:rPr>
        <w:t>CONDICIONES</w:t>
      </w:r>
    </w:p>
    <w:p w14:paraId="36F8FBA4" w14:textId="77777777" w:rsidR="00607E97" w:rsidRDefault="00607E97">
      <w:pPr>
        <w:pStyle w:val="Textoindependiente"/>
        <w:spacing w:before="1"/>
        <w:rPr>
          <w:rFonts w:ascii="Arial"/>
          <w:b/>
        </w:rPr>
      </w:pPr>
    </w:p>
    <w:p w14:paraId="08DA8BDD" w14:textId="77777777" w:rsidR="00607E97" w:rsidRDefault="003A6ABD">
      <w:pPr>
        <w:pStyle w:val="Textoindependiente"/>
        <w:ind w:left="1121" w:right="1386"/>
        <w:jc w:val="both"/>
      </w:pPr>
      <w:r>
        <w:rPr>
          <w:w w:val="80"/>
        </w:rPr>
        <w:t>La</w:t>
      </w:r>
      <w:r>
        <w:rPr>
          <w:spacing w:val="22"/>
          <w:w w:val="80"/>
        </w:rPr>
        <w:t xml:space="preserve"> </w:t>
      </w:r>
      <w:r>
        <w:rPr>
          <w:w w:val="80"/>
        </w:rPr>
        <w:t>presentación</w:t>
      </w:r>
      <w:r>
        <w:rPr>
          <w:spacing w:val="22"/>
          <w:w w:val="80"/>
        </w:rPr>
        <w:t xml:space="preserve"> </w:t>
      </w:r>
      <w:r>
        <w:rPr>
          <w:w w:val="80"/>
        </w:rPr>
        <w:t>de</w:t>
      </w:r>
      <w:r>
        <w:rPr>
          <w:spacing w:val="22"/>
          <w:w w:val="80"/>
        </w:rPr>
        <w:t xml:space="preserve"> </w:t>
      </w:r>
      <w:r>
        <w:rPr>
          <w:w w:val="80"/>
        </w:rPr>
        <w:t>una</w:t>
      </w:r>
      <w:r>
        <w:rPr>
          <w:spacing w:val="22"/>
          <w:w w:val="80"/>
        </w:rPr>
        <w:t xml:space="preserve"> </w:t>
      </w:r>
      <w:r>
        <w:rPr>
          <w:w w:val="80"/>
        </w:rPr>
        <w:t>oferta</w:t>
      </w:r>
      <w:r>
        <w:rPr>
          <w:spacing w:val="17"/>
          <w:w w:val="80"/>
        </w:rPr>
        <w:t xml:space="preserve"> </w:t>
      </w:r>
      <w:r>
        <w:rPr>
          <w:w w:val="80"/>
        </w:rPr>
        <w:t>evidencia</w:t>
      </w:r>
      <w:r>
        <w:rPr>
          <w:spacing w:val="22"/>
          <w:w w:val="80"/>
        </w:rPr>
        <w:t xml:space="preserve"> </w:t>
      </w:r>
      <w:r>
        <w:rPr>
          <w:w w:val="80"/>
        </w:rPr>
        <w:t>que</w:t>
      </w:r>
      <w:r>
        <w:rPr>
          <w:spacing w:val="22"/>
          <w:w w:val="80"/>
        </w:rPr>
        <w:t xml:space="preserve"> </w:t>
      </w:r>
      <w:r>
        <w:rPr>
          <w:w w:val="80"/>
        </w:rPr>
        <w:t>el</w:t>
      </w:r>
      <w:r>
        <w:rPr>
          <w:spacing w:val="22"/>
          <w:w w:val="80"/>
        </w:rPr>
        <w:t xml:space="preserve"> </w:t>
      </w:r>
      <w:r>
        <w:rPr>
          <w:w w:val="80"/>
        </w:rPr>
        <w:t>oferente</w:t>
      </w:r>
      <w:r>
        <w:rPr>
          <w:spacing w:val="20"/>
          <w:w w:val="80"/>
        </w:rPr>
        <w:t xml:space="preserve"> </w:t>
      </w:r>
      <w:r>
        <w:rPr>
          <w:w w:val="80"/>
        </w:rPr>
        <w:t>ha</w:t>
      </w:r>
      <w:r>
        <w:rPr>
          <w:spacing w:val="17"/>
          <w:w w:val="80"/>
        </w:rPr>
        <w:t xml:space="preserve"> </w:t>
      </w:r>
      <w:r>
        <w:rPr>
          <w:w w:val="80"/>
        </w:rPr>
        <w:t>examinado</w:t>
      </w:r>
      <w:r>
        <w:rPr>
          <w:spacing w:val="22"/>
          <w:w w:val="80"/>
        </w:rPr>
        <w:t xml:space="preserve"> </w:t>
      </w:r>
      <w:r>
        <w:rPr>
          <w:w w:val="80"/>
        </w:rPr>
        <w:t>y</w:t>
      </w:r>
      <w:r>
        <w:rPr>
          <w:spacing w:val="20"/>
          <w:w w:val="80"/>
        </w:rPr>
        <w:t xml:space="preserve"> </w:t>
      </w:r>
      <w:r>
        <w:rPr>
          <w:w w:val="80"/>
        </w:rPr>
        <w:t>acepta</w:t>
      </w:r>
      <w:r>
        <w:rPr>
          <w:spacing w:val="18"/>
          <w:w w:val="80"/>
        </w:rPr>
        <w:t xml:space="preserve"> </w:t>
      </w:r>
      <w:r>
        <w:rPr>
          <w:w w:val="80"/>
        </w:rPr>
        <w:t>completamente</w:t>
      </w:r>
      <w:r>
        <w:rPr>
          <w:spacing w:val="23"/>
          <w:w w:val="80"/>
        </w:rPr>
        <w:t xml:space="preserve"> </w:t>
      </w:r>
      <w:r>
        <w:rPr>
          <w:w w:val="80"/>
        </w:rPr>
        <w:t>el</w:t>
      </w:r>
      <w:r>
        <w:rPr>
          <w:spacing w:val="22"/>
          <w:w w:val="80"/>
        </w:rPr>
        <w:t xml:space="preserve"> </w:t>
      </w:r>
      <w:r>
        <w:rPr>
          <w:w w:val="80"/>
        </w:rPr>
        <w:t>pliego</w:t>
      </w:r>
      <w:r>
        <w:rPr>
          <w:spacing w:val="1"/>
          <w:w w:val="80"/>
        </w:rPr>
        <w:t xml:space="preserve"> </w:t>
      </w:r>
      <w:r>
        <w:rPr>
          <w:w w:val="85"/>
        </w:rPr>
        <w:t>de condiciones, los documentos y estudios previos, que ha obtenido aclaraciones satisfactorias sobre</w:t>
      </w:r>
      <w:r>
        <w:rPr>
          <w:spacing w:val="1"/>
          <w:w w:val="85"/>
        </w:rPr>
        <w:t xml:space="preserve"> </w:t>
      </w:r>
      <w:r>
        <w:rPr>
          <w:spacing w:val="-1"/>
          <w:w w:val="80"/>
        </w:rPr>
        <w:t xml:space="preserve">cualquier punto incierto </w:t>
      </w:r>
      <w:r>
        <w:rPr>
          <w:w w:val="80"/>
        </w:rPr>
        <w:t>o dudoso y que acepta que los documentos están completos y que son compatibles y</w:t>
      </w:r>
      <w:r>
        <w:rPr>
          <w:spacing w:val="1"/>
          <w:w w:val="80"/>
        </w:rPr>
        <w:t xml:space="preserve"> </w:t>
      </w:r>
      <w:r>
        <w:rPr>
          <w:w w:val="80"/>
        </w:rPr>
        <w:t>adecuados</w:t>
      </w:r>
      <w:r>
        <w:rPr>
          <w:spacing w:val="-7"/>
          <w:w w:val="80"/>
        </w:rPr>
        <w:t xml:space="preserve"> </w:t>
      </w:r>
      <w:r>
        <w:rPr>
          <w:w w:val="80"/>
        </w:rPr>
        <w:t>para</w:t>
      </w:r>
      <w:r>
        <w:rPr>
          <w:spacing w:val="-7"/>
          <w:w w:val="80"/>
        </w:rPr>
        <w:t xml:space="preserve"> </w:t>
      </w:r>
      <w:r>
        <w:rPr>
          <w:w w:val="80"/>
        </w:rPr>
        <w:t>ejecutar</w:t>
      </w:r>
      <w:r>
        <w:rPr>
          <w:spacing w:val="-6"/>
          <w:w w:val="80"/>
        </w:rPr>
        <w:t xml:space="preserve"> </w:t>
      </w:r>
      <w:r>
        <w:rPr>
          <w:w w:val="80"/>
        </w:rPr>
        <w:t>el</w:t>
      </w:r>
      <w:r>
        <w:rPr>
          <w:spacing w:val="-7"/>
          <w:w w:val="80"/>
        </w:rPr>
        <w:t xml:space="preserve"> </w:t>
      </w:r>
      <w:r>
        <w:rPr>
          <w:w w:val="80"/>
        </w:rPr>
        <w:t>objeto</w:t>
      </w:r>
      <w:r>
        <w:rPr>
          <w:spacing w:val="-7"/>
          <w:w w:val="80"/>
        </w:rPr>
        <w:t xml:space="preserve"> </w:t>
      </w:r>
      <w:r>
        <w:rPr>
          <w:w w:val="80"/>
        </w:rPr>
        <w:t>del</w:t>
      </w:r>
      <w:r>
        <w:rPr>
          <w:spacing w:val="-6"/>
          <w:w w:val="80"/>
        </w:rPr>
        <w:t xml:space="preserve"> </w:t>
      </w:r>
      <w:r>
        <w:rPr>
          <w:w w:val="80"/>
        </w:rPr>
        <w:t>contrato</w:t>
      </w:r>
      <w:r>
        <w:rPr>
          <w:spacing w:val="-7"/>
          <w:w w:val="80"/>
        </w:rPr>
        <w:t xml:space="preserve"> </w:t>
      </w:r>
      <w:r>
        <w:rPr>
          <w:w w:val="80"/>
        </w:rPr>
        <w:t>y</w:t>
      </w:r>
      <w:r>
        <w:rPr>
          <w:spacing w:val="-7"/>
          <w:w w:val="80"/>
        </w:rPr>
        <w:t xml:space="preserve"> </w:t>
      </w:r>
      <w:r>
        <w:rPr>
          <w:w w:val="80"/>
        </w:rPr>
        <w:t>para</w:t>
      </w:r>
      <w:r>
        <w:rPr>
          <w:spacing w:val="-6"/>
          <w:w w:val="80"/>
        </w:rPr>
        <w:t xml:space="preserve"> </w:t>
      </w:r>
      <w:r>
        <w:rPr>
          <w:w w:val="80"/>
        </w:rPr>
        <w:t>la</w:t>
      </w:r>
      <w:r>
        <w:rPr>
          <w:spacing w:val="-7"/>
          <w:w w:val="80"/>
        </w:rPr>
        <w:t xml:space="preserve"> </w:t>
      </w:r>
      <w:r>
        <w:rPr>
          <w:w w:val="80"/>
        </w:rPr>
        <w:t>presentación</w:t>
      </w:r>
      <w:r>
        <w:rPr>
          <w:spacing w:val="-7"/>
          <w:w w:val="80"/>
        </w:rPr>
        <w:t xml:space="preserve"> </w:t>
      </w:r>
      <w:r>
        <w:rPr>
          <w:w w:val="80"/>
        </w:rPr>
        <w:t>de</w:t>
      </w:r>
      <w:r>
        <w:rPr>
          <w:spacing w:val="-6"/>
          <w:w w:val="80"/>
        </w:rPr>
        <w:t xml:space="preserve"> </w:t>
      </w:r>
      <w:r>
        <w:rPr>
          <w:w w:val="80"/>
        </w:rPr>
        <w:t>la</w:t>
      </w:r>
      <w:r>
        <w:rPr>
          <w:spacing w:val="-7"/>
          <w:w w:val="80"/>
        </w:rPr>
        <w:t xml:space="preserve"> </w:t>
      </w:r>
      <w:r>
        <w:rPr>
          <w:w w:val="80"/>
        </w:rPr>
        <w:t>oferta,</w:t>
      </w:r>
      <w:r>
        <w:rPr>
          <w:spacing w:val="-7"/>
          <w:w w:val="80"/>
        </w:rPr>
        <w:t xml:space="preserve"> </w:t>
      </w:r>
      <w:r>
        <w:rPr>
          <w:w w:val="80"/>
        </w:rPr>
        <w:t>no</w:t>
      </w:r>
      <w:r>
        <w:rPr>
          <w:spacing w:val="-6"/>
          <w:w w:val="80"/>
        </w:rPr>
        <w:t xml:space="preserve"> </w:t>
      </w:r>
      <w:r>
        <w:rPr>
          <w:w w:val="80"/>
        </w:rPr>
        <w:t>existiendo</w:t>
      </w:r>
      <w:r>
        <w:rPr>
          <w:spacing w:val="-7"/>
          <w:w w:val="80"/>
        </w:rPr>
        <w:t xml:space="preserve"> </w:t>
      </w:r>
      <w:r>
        <w:rPr>
          <w:w w:val="80"/>
        </w:rPr>
        <w:t>reparo</w:t>
      </w:r>
      <w:r>
        <w:rPr>
          <w:spacing w:val="-7"/>
          <w:w w:val="80"/>
        </w:rPr>
        <w:t xml:space="preserve"> </w:t>
      </w:r>
      <w:r>
        <w:rPr>
          <w:w w:val="80"/>
        </w:rPr>
        <w:t>alguno</w:t>
      </w:r>
      <w:r>
        <w:rPr>
          <w:spacing w:val="1"/>
          <w:w w:val="80"/>
        </w:rPr>
        <w:t xml:space="preserve"> </w:t>
      </w:r>
      <w:r>
        <w:rPr>
          <w:spacing w:val="-1"/>
          <w:w w:val="85"/>
        </w:rPr>
        <w:t>en</w:t>
      </w:r>
      <w:r>
        <w:rPr>
          <w:spacing w:val="-12"/>
          <w:w w:val="85"/>
        </w:rPr>
        <w:t xml:space="preserve"> </w:t>
      </w:r>
      <w:r>
        <w:rPr>
          <w:spacing w:val="-1"/>
          <w:w w:val="85"/>
        </w:rPr>
        <w:t>el</w:t>
      </w:r>
      <w:r>
        <w:rPr>
          <w:spacing w:val="-12"/>
          <w:w w:val="85"/>
        </w:rPr>
        <w:t xml:space="preserve"> </w:t>
      </w:r>
      <w:r>
        <w:rPr>
          <w:spacing w:val="-1"/>
          <w:w w:val="85"/>
        </w:rPr>
        <w:t>pliego</w:t>
      </w:r>
      <w:r>
        <w:rPr>
          <w:spacing w:val="-12"/>
          <w:w w:val="85"/>
        </w:rPr>
        <w:t xml:space="preserve"> </w:t>
      </w:r>
      <w:r>
        <w:rPr>
          <w:spacing w:val="-1"/>
          <w:w w:val="85"/>
        </w:rPr>
        <w:t>de</w:t>
      </w:r>
      <w:r>
        <w:rPr>
          <w:spacing w:val="-11"/>
          <w:w w:val="85"/>
        </w:rPr>
        <w:t xml:space="preserve"> </w:t>
      </w:r>
      <w:r>
        <w:rPr>
          <w:spacing w:val="-1"/>
          <w:w w:val="85"/>
        </w:rPr>
        <w:t>condiciones.</w:t>
      </w:r>
      <w:r>
        <w:rPr>
          <w:spacing w:val="-12"/>
          <w:w w:val="85"/>
        </w:rPr>
        <w:t xml:space="preserve"> </w:t>
      </w:r>
      <w:r>
        <w:rPr>
          <w:spacing w:val="-1"/>
          <w:w w:val="85"/>
        </w:rPr>
        <w:t>Al</w:t>
      </w:r>
      <w:r>
        <w:rPr>
          <w:spacing w:val="-12"/>
          <w:w w:val="85"/>
        </w:rPr>
        <w:t xml:space="preserve"> </w:t>
      </w:r>
      <w:r>
        <w:rPr>
          <w:spacing w:val="-1"/>
          <w:w w:val="85"/>
        </w:rPr>
        <w:t>igual</w:t>
      </w:r>
      <w:r>
        <w:rPr>
          <w:spacing w:val="-12"/>
          <w:w w:val="85"/>
        </w:rPr>
        <w:t xml:space="preserve"> </w:t>
      </w:r>
      <w:r>
        <w:rPr>
          <w:spacing w:val="-1"/>
          <w:w w:val="85"/>
        </w:rPr>
        <w:t>que</w:t>
      </w:r>
      <w:r>
        <w:rPr>
          <w:spacing w:val="-11"/>
          <w:w w:val="85"/>
        </w:rPr>
        <w:t xml:space="preserve"> </w:t>
      </w:r>
      <w:r>
        <w:rPr>
          <w:spacing w:val="-1"/>
          <w:w w:val="85"/>
        </w:rPr>
        <w:t>los</w:t>
      </w:r>
      <w:r>
        <w:rPr>
          <w:spacing w:val="-12"/>
          <w:w w:val="85"/>
        </w:rPr>
        <w:t xml:space="preserve"> </w:t>
      </w:r>
      <w:r>
        <w:rPr>
          <w:spacing w:val="-1"/>
          <w:w w:val="85"/>
        </w:rPr>
        <w:t>documentos</w:t>
      </w:r>
      <w:r>
        <w:rPr>
          <w:spacing w:val="-12"/>
          <w:w w:val="85"/>
        </w:rPr>
        <w:t xml:space="preserve"> </w:t>
      </w:r>
      <w:r>
        <w:rPr>
          <w:spacing w:val="-1"/>
          <w:w w:val="85"/>
        </w:rPr>
        <w:t>antecedes,</w:t>
      </w:r>
      <w:r>
        <w:rPr>
          <w:spacing w:val="-12"/>
          <w:w w:val="85"/>
        </w:rPr>
        <w:t xml:space="preserve"> </w:t>
      </w:r>
      <w:r>
        <w:rPr>
          <w:spacing w:val="-1"/>
          <w:w w:val="85"/>
        </w:rPr>
        <w:t>como</w:t>
      </w:r>
      <w:r>
        <w:rPr>
          <w:spacing w:val="-11"/>
          <w:w w:val="85"/>
        </w:rPr>
        <w:t xml:space="preserve"> </w:t>
      </w:r>
      <w:r>
        <w:rPr>
          <w:spacing w:val="-1"/>
          <w:w w:val="85"/>
        </w:rPr>
        <w:t>son</w:t>
      </w:r>
      <w:r>
        <w:rPr>
          <w:spacing w:val="-12"/>
          <w:w w:val="85"/>
        </w:rPr>
        <w:t xml:space="preserve"> </w:t>
      </w:r>
      <w:proofErr w:type="spellStart"/>
      <w:r>
        <w:rPr>
          <w:spacing w:val="-1"/>
          <w:w w:val="85"/>
        </w:rPr>
        <w:t>especificaciones</w:t>
      </w:r>
      <w:r>
        <w:rPr>
          <w:w w:val="85"/>
        </w:rPr>
        <w:t>técnicas</w:t>
      </w:r>
      <w:proofErr w:type="spellEnd"/>
      <w:r>
        <w:rPr>
          <w:w w:val="85"/>
        </w:rPr>
        <w:t>,</w:t>
      </w:r>
      <w:r>
        <w:rPr>
          <w:spacing w:val="1"/>
          <w:w w:val="85"/>
        </w:rPr>
        <w:t xml:space="preserve"> </w:t>
      </w:r>
      <w:r>
        <w:rPr>
          <w:w w:val="90"/>
        </w:rPr>
        <w:t>adendas,</w:t>
      </w:r>
      <w:r>
        <w:rPr>
          <w:spacing w:val="-10"/>
          <w:w w:val="90"/>
        </w:rPr>
        <w:t xml:space="preserve"> </w:t>
      </w:r>
      <w:r>
        <w:rPr>
          <w:w w:val="90"/>
        </w:rPr>
        <w:t>otros,</w:t>
      </w:r>
      <w:r>
        <w:rPr>
          <w:spacing w:val="-11"/>
          <w:w w:val="90"/>
        </w:rPr>
        <w:t xml:space="preserve"> </w:t>
      </w:r>
      <w:r>
        <w:rPr>
          <w:w w:val="90"/>
        </w:rPr>
        <w:t>todos</w:t>
      </w:r>
      <w:r>
        <w:rPr>
          <w:spacing w:val="-7"/>
          <w:w w:val="90"/>
        </w:rPr>
        <w:t xml:space="preserve"> </w:t>
      </w:r>
      <w:r>
        <w:rPr>
          <w:w w:val="90"/>
        </w:rPr>
        <w:t>publicados</w:t>
      </w:r>
      <w:r>
        <w:rPr>
          <w:spacing w:val="-7"/>
          <w:w w:val="90"/>
        </w:rPr>
        <w:t xml:space="preserve"> </w:t>
      </w:r>
      <w:r>
        <w:rPr>
          <w:w w:val="90"/>
        </w:rPr>
        <w:t>en</w:t>
      </w:r>
      <w:r>
        <w:rPr>
          <w:spacing w:val="-10"/>
          <w:w w:val="90"/>
        </w:rPr>
        <w:t xml:space="preserve"> </w:t>
      </w:r>
      <w:r>
        <w:rPr>
          <w:w w:val="90"/>
        </w:rPr>
        <w:t>el</w:t>
      </w:r>
      <w:r>
        <w:rPr>
          <w:spacing w:val="-10"/>
          <w:w w:val="90"/>
        </w:rPr>
        <w:t xml:space="preserve"> </w:t>
      </w:r>
      <w:r>
        <w:rPr>
          <w:w w:val="90"/>
        </w:rPr>
        <w:t>SECOP</w:t>
      </w:r>
      <w:r>
        <w:rPr>
          <w:spacing w:val="-10"/>
          <w:w w:val="90"/>
        </w:rPr>
        <w:t xml:space="preserve"> </w:t>
      </w:r>
      <w:r>
        <w:rPr>
          <w:w w:val="90"/>
        </w:rPr>
        <w:t>II.</w:t>
      </w:r>
      <w:r>
        <w:t xml:space="preserve"> </w:t>
      </w:r>
    </w:p>
    <w:p w14:paraId="43344320" w14:textId="77777777" w:rsidR="00607E97" w:rsidRDefault="003A6ABD">
      <w:pPr>
        <w:pStyle w:val="Textoindependiente"/>
        <w:spacing w:before="6"/>
        <w:ind w:left="1121" w:right="1392"/>
        <w:jc w:val="both"/>
      </w:pPr>
      <w:r>
        <w:rPr>
          <w:spacing w:val="-1"/>
          <w:w w:val="85"/>
        </w:rPr>
        <w:t xml:space="preserve">En todo caso se entenderá que el oferente </w:t>
      </w:r>
      <w:r>
        <w:rPr>
          <w:w w:val="85"/>
        </w:rPr>
        <w:t>al presentar su oferta conoce el contenido y los alcances del</w:t>
      </w:r>
      <w:r>
        <w:rPr>
          <w:spacing w:val="-47"/>
          <w:w w:val="85"/>
        </w:rPr>
        <w:t xml:space="preserve"> </w:t>
      </w:r>
      <w:r>
        <w:rPr>
          <w:w w:val="80"/>
        </w:rPr>
        <w:t>Manual de Contratación de la AEROCIVIL y demás normas de carácter público y privado que regulen los</w:t>
      </w:r>
      <w:r>
        <w:rPr>
          <w:spacing w:val="1"/>
          <w:w w:val="80"/>
        </w:rPr>
        <w:t xml:space="preserve"> </w:t>
      </w:r>
      <w:r>
        <w:rPr>
          <w:w w:val="90"/>
        </w:rPr>
        <w:t>procesos</w:t>
      </w:r>
      <w:r>
        <w:rPr>
          <w:spacing w:val="-5"/>
          <w:w w:val="90"/>
        </w:rPr>
        <w:t xml:space="preserve"> </w:t>
      </w:r>
      <w:r>
        <w:rPr>
          <w:w w:val="90"/>
        </w:rPr>
        <w:t>de</w:t>
      </w:r>
      <w:r>
        <w:rPr>
          <w:spacing w:val="-7"/>
          <w:w w:val="90"/>
        </w:rPr>
        <w:t xml:space="preserve"> </w:t>
      </w:r>
      <w:r>
        <w:rPr>
          <w:w w:val="90"/>
        </w:rPr>
        <w:t>contratación.</w:t>
      </w:r>
      <w:r>
        <w:t xml:space="preserve"> </w:t>
      </w:r>
    </w:p>
    <w:p w14:paraId="46FFF20D" w14:textId="77777777" w:rsidR="00607E97" w:rsidRDefault="00607E97">
      <w:pPr>
        <w:pStyle w:val="Textoindependiente"/>
      </w:pPr>
    </w:p>
    <w:p w14:paraId="63F5A4E0" w14:textId="77777777" w:rsidR="00607E97" w:rsidRDefault="003A6ABD">
      <w:pPr>
        <w:pStyle w:val="Textoindependiente"/>
        <w:ind w:left="1121" w:right="1390"/>
        <w:jc w:val="both"/>
      </w:pPr>
      <w:r>
        <w:rPr>
          <w:w w:val="80"/>
        </w:rPr>
        <w:t>Este Pliego de Condiciones debe interpretarse como un todo y sus disposiciones no deben entenderse de</w:t>
      </w:r>
      <w:r>
        <w:rPr>
          <w:spacing w:val="1"/>
          <w:w w:val="80"/>
        </w:rPr>
        <w:t xml:space="preserve"> </w:t>
      </w:r>
      <w:r>
        <w:rPr>
          <w:w w:val="80"/>
        </w:rPr>
        <w:t>manera separada de lo que indica su contexto general. Por lo tanto, se considera integrada la información</w:t>
      </w:r>
      <w:r>
        <w:rPr>
          <w:spacing w:val="1"/>
          <w:w w:val="80"/>
        </w:rPr>
        <w:t xml:space="preserve"> </w:t>
      </w:r>
      <w:r>
        <w:rPr>
          <w:w w:val="80"/>
        </w:rPr>
        <w:t>incluida</w:t>
      </w:r>
      <w:r>
        <w:rPr>
          <w:spacing w:val="2"/>
          <w:w w:val="80"/>
        </w:rPr>
        <w:t xml:space="preserve"> </w:t>
      </w:r>
      <w:r>
        <w:rPr>
          <w:w w:val="80"/>
        </w:rPr>
        <w:t>en</w:t>
      </w:r>
      <w:r>
        <w:rPr>
          <w:spacing w:val="3"/>
          <w:w w:val="80"/>
        </w:rPr>
        <w:t xml:space="preserve"> </w:t>
      </w:r>
      <w:r>
        <w:rPr>
          <w:w w:val="80"/>
        </w:rPr>
        <w:t>los</w:t>
      </w:r>
      <w:r>
        <w:rPr>
          <w:spacing w:val="5"/>
          <w:w w:val="80"/>
        </w:rPr>
        <w:t xml:space="preserve"> </w:t>
      </w:r>
      <w:r>
        <w:rPr>
          <w:w w:val="80"/>
        </w:rPr>
        <w:t>documentos</w:t>
      </w:r>
      <w:r>
        <w:rPr>
          <w:spacing w:val="4"/>
          <w:w w:val="80"/>
        </w:rPr>
        <w:t xml:space="preserve"> </w:t>
      </w:r>
      <w:r>
        <w:rPr>
          <w:w w:val="80"/>
        </w:rPr>
        <w:t>del</w:t>
      </w:r>
      <w:r>
        <w:rPr>
          <w:spacing w:val="5"/>
          <w:w w:val="80"/>
        </w:rPr>
        <w:t xml:space="preserve"> </w:t>
      </w:r>
      <w:r>
        <w:rPr>
          <w:w w:val="80"/>
        </w:rPr>
        <w:t>proceso</w:t>
      </w:r>
      <w:r>
        <w:rPr>
          <w:spacing w:val="3"/>
          <w:w w:val="80"/>
        </w:rPr>
        <w:t xml:space="preserve"> </w:t>
      </w:r>
      <w:r>
        <w:rPr>
          <w:w w:val="80"/>
        </w:rPr>
        <w:t>que</w:t>
      </w:r>
      <w:r>
        <w:rPr>
          <w:spacing w:val="3"/>
          <w:w w:val="80"/>
        </w:rPr>
        <w:t xml:space="preserve"> </w:t>
      </w:r>
      <w:r>
        <w:rPr>
          <w:w w:val="80"/>
        </w:rPr>
        <w:t>lo</w:t>
      </w:r>
      <w:r>
        <w:rPr>
          <w:spacing w:val="2"/>
          <w:w w:val="80"/>
        </w:rPr>
        <w:t xml:space="preserve"> </w:t>
      </w:r>
      <w:r>
        <w:rPr>
          <w:w w:val="80"/>
        </w:rPr>
        <w:t>acompañan</w:t>
      </w:r>
      <w:r>
        <w:rPr>
          <w:spacing w:val="3"/>
          <w:w w:val="80"/>
        </w:rPr>
        <w:t xml:space="preserve"> </w:t>
      </w:r>
      <w:r>
        <w:rPr>
          <w:w w:val="80"/>
        </w:rPr>
        <w:t>y</w:t>
      </w:r>
      <w:r>
        <w:rPr>
          <w:spacing w:val="3"/>
          <w:w w:val="80"/>
        </w:rPr>
        <w:t xml:space="preserve"> </w:t>
      </w:r>
      <w:r>
        <w:rPr>
          <w:w w:val="80"/>
        </w:rPr>
        <w:t>las</w:t>
      </w:r>
      <w:r>
        <w:rPr>
          <w:spacing w:val="5"/>
          <w:w w:val="80"/>
        </w:rPr>
        <w:t xml:space="preserve"> </w:t>
      </w:r>
      <w:r>
        <w:rPr>
          <w:w w:val="80"/>
        </w:rPr>
        <w:t>adendas</w:t>
      </w:r>
      <w:r>
        <w:rPr>
          <w:spacing w:val="2"/>
          <w:w w:val="80"/>
        </w:rPr>
        <w:t xml:space="preserve"> </w:t>
      </w:r>
      <w:r>
        <w:rPr>
          <w:w w:val="80"/>
        </w:rPr>
        <w:t>que</w:t>
      </w:r>
      <w:r>
        <w:rPr>
          <w:spacing w:val="1"/>
          <w:w w:val="80"/>
        </w:rPr>
        <w:t xml:space="preserve"> </w:t>
      </w:r>
      <w:r>
        <w:rPr>
          <w:w w:val="80"/>
        </w:rPr>
        <w:t>se</w:t>
      </w:r>
      <w:r>
        <w:rPr>
          <w:spacing w:val="3"/>
          <w:w w:val="80"/>
        </w:rPr>
        <w:t xml:space="preserve"> </w:t>
      </w:r>
      <w:r>
        <w:rPr>
          <w:w w:val="80"/>
        </w:rPr>
        <w:t>expidan.</w:t>
      </w:r>
      <w:r>
        <w:t xml:space="preserve"> </w:t>
      </w:r>
    </w:p>
    <w:p w14:paraId="61C32281" w14:textId="77777777" w:rsidR="00607E97" w:rsidRDefault="00607E97">
      <w:pPr>
        <w:pStyle w:val="Textoindependiente"/>
        <w:spacing w:before="7"/>
      </w:pPr>
    </w:p>
    <w:p w14:paraId="160F95BE" w14:textId="77777777" w:rsidR="00607E97" w:rsidRDefault="003A6ABD">
      <w:pPr>
        <w:pStyle w:val="Textoindependiente"/>
        <w:spacing w:before="1"/>
        <w:ind w:left="1121"/>
        <w:jc w:val="both"/>
      </w:pPr>
      <w:r>
        <w:rPr>
          <w:w w:val="80"/>
        </w:rPr>
        <w:lastRenderedPageBreak/>
        <w:t>Además,</w:t>
      </w:r>
      <w:r>
        <w:rPr>
          <w:spacing w:val="3"/>
          <w:w w:val="80"/>
        </w:rPr>
        <w:t xml:space="preserve"> </w:t>
      </w:r>
      <w:r>
        <w:rPr>
          <w:w w:val="80"/>
        </w:rPr>
        <w:t>se</w:t>
      </w:r>
      <w:r>
        <w:rPr>
          <w:spacing w:val="7"/>
          <w:w w:val="80"/>
        </w:rPr>
        <w:t xml:space="preserve"> </w:t>
      </w:r>
      <w:r>
        <w:rPr>
          <w:w w:val="80"/>
        </w:rPr>
        <w:t>seguirán</w:t>
      </w:r>
      <w:r>
        <w:rPr>
          <w:spacing w:val="9"/>
          <w:w w:val="80"/>
        </w:rPr>
        <w:t xml:space="preserve"> </w:t>
      </w:r>
      <w:r>
        <w:rPr>
          <w:w w:val="80"/>
        </w:rPr>
        <w:t>los</w:t>
      </w:r>
      <w:r>
        <w:rPr>
          <w:spacing w:val="8"/>
          <w:w w:val="80"/>
        </w:rPr>
        <w:t xml:space="preserve"> </w:t>
      </w:r>
      <w:r>
        <w:rPr>
          <w:w w:val="80"/>
        </w:rPr>
        <w:t>siguientes</w:t>
      </w:r>
      <w:r>
        <w:rPr>
          <w:spacing w:val="7"/>
          <w:w w:val="80"/>
        </w:rPr>
        <w:t xml:space="preserve"> </w:t>
      </w:r>
      <w:r>
        <w:rPr>
          <w:w w:val="80"/>
        </w:rPr>
        <w:t>criterios</w:t>
      </w:r>
      <w:r>
        <w:rPr>
          <w:spacing w:val="9"/>
          <w:w w:val="80"/>
        </w:rPr>
        <w:t xml:space="preserve"> </w:t>
      </w:r>
      <w:r>
        <w:rPr>
          <w:w w:val="80"/>
        </w:rPr>
        <w:t>para</w:t>
      </w:r>
      <w:r>
        <w:rPr>
          <w:spacing w:val="7"/>
          <w:w w:val="80"/>
        </w:rPr>
        <w:t xml:space="preserve"> </w:t>
      </w:r>
      <w:r>
        <w:rPr>
          <w:w w:val="80"/>
        </w:rPr>
        <w:t>interpretar</w:t>
      </w:r>
      <w:r>
        <w:rPr>
          <w:spacing w:val="3"/>
          <w:w w:val="80"/>
        </w:rPr>
        <w:t xml:space="preserve"> </w:t>
      </w:r>
      <w:r>
        <w:rPr>
          <w:w w:val="80"/>
        </w:rPr>
        <w:t>y</w:t>
      </w:r>
      <w:r>
        <w:rPr>
          <w:spacing w:val="9"/>
          <w:w w:val="80"/>
        </w:rPr>
        <w:t xml:space="preserve"> </w:t>
      </w:r>
      <w:r>
        <w:rPr>
          <w:w w:val="80"/>
        </w:rPr>
        <w:t>entender</w:t>
      </w:r>
      <w:r>
        <w:rPr>
          <w:spacing w:val="7"/>
          <w:w w:val="80"/>
        </w:rPr>
        <w:t xml:space="preserve"> </w:t>
      </w:r>
      <w:r>
        <w:rPr>
          <w:w w:val="80"/>
        </w:rPr>
        <w:t>el</w:t>
      </w:r>
      <w:r>
        <w:rPr>
          <w:spacing w:val="7"/>
          <w:w w:val="80"/>
        </w:rPr>
        <w:t xml:space="preserve"> </w:t>
      </w:r>
      <w:r>
        <w:rPr>
          <w:w w:val="80"/>
        </w:rPr>
        <w:t>Pliego</w:t>
      </w:r>
      <w:r>
        <w:rPr>
          <w:spacing w:val="6"/>
          <w:w w:val="80"/>
        </w:rPr>
        <w:t xml:space="preserve"> </w:t>
      </w:r>
      <w:r>
        <w:rPr>
          <w:w w:val="80"/>
        </w:rPr>
        <w:t>de</w:t>
      </w:r>
      <w:r>
        <w:rPr>
          <w:spacing w:val="14"/>
          <w:w w:val="80"/>
        </w:rPr>
        <w:t xml:space="preserve"> </w:t>
      </w:r>
      <w:r>
        <w:rPr>
          <w:w w:val="80"/>
        </w:rPr>
        <w:t>Condiciones:</w:t>
      </w:r>
      <w:r>
        <w:t xml:space="preserve"> </w:t>
      </w:r>
    </w:p>
    <w:p w14:paraId="6EF05C8F" w14:textId="77777777" w:rsidR="00607E97" w:rsidRDefault="00607E97">
      <w:pPr>
        <w:pStyle w:val="Textoindependiente"/>
        <w:spacing w:before="11"/>
        <w:rPr>
          <w:sz w:val="21"/>
        </w:rPr>
      </w:pPr>
    </w:p>
    <w:p w14:paraId="161BBF2E" w14:textId="77777777" w:rsidR="00607E97" w:rsidRDefault="003A6ABD" w:rsidP="004D5BC5">
      <w:pPr>
        <w:pStyle w:val="Prrafodelista"/>
        <w:numPr>
          <w:ilvl w:val="0"/>
          <w:numId w:val="21"/>
        </w:numPr>
        <w:tabs>
          <w:tab w:val="left" w:pos="1549"/>
        </w:tabs>
        <w:ind w:right="1390"/>
        <w:jc w:val="both"/>
      </w:pPr>
      <w:r>
        <w:rPr>
          <w:w w:val="80"/>
        </w:rPr>
        <w:t>El orden de los numerales, capítulos y cláusulas de este Pliego de Condiciones no deben interpretarse</w:t>
      </w:r>
      <w:r>
        <w:rPr>
          <w:spacing w:val="1"/>
          <w:w w:val="80"/>
        </w:rPr>
        <w:t xml:space="preserve"> </w:t>
      </w:r>
      <w:r>
        <w:rPr>
          <w:w w:val="90"/>
        </w:rPr>
        <w:t>como</w:t>
      </w:r>
      <w:r>
        <w:rPr>
          <w:spacing w:val="-8"/>
          <w:w w:val="90"/>
        </w:rPr>
        <w:t xml:space="preserve"> </w:t>
      </w:r>
      <w:r>
        <w:rPr>
          <w:w w:val="90"/>
        </w:rPr>
        <w:t>un</w:t>
      </w:r>
      <w:r>
        <w:rPr>
          <w:spacing w:val="-7"/>
          <w:w w:val="90"/>
        </w:rPr>
        <w:t xml:space="preserve"> </w:t>
      </w:r>
      <w:r>
        <w:rPr>
          <w:w w:val="90"/>
        </w:rPr>
        <w:t>grado</w:t>
      </w:r>
      <w:r>
        <w:rPr>
          <w:spacing w:val="-10"/>
          <w:w w:val="90"/>
        </w:rPr>
        <w:t xml:space="preserve"> </w:t>
      </w:r>
      <w:r>
        <w:rPr>
          <w:w w:val="90"/>
        </w:rPr>
        <w:t>de</w:t>
      </w:r>
      <w:r>
        <w:rPr>
          <w:spacing w:val="-7"/>
          <w:w w:val="90"/>
        </w:rPr>
        <w:t xml:space="preserve"> </w:t>
      </w:r>
      <w:r>
        <w:rPr>
          <w:w w:val="90"/>
        </w:rPr>
        <w:t>prelación</w:t>
      </w:r>
      <w:r>
        <w:rPr>
          <w:spacing w:val="-8"/>
          <w:w w:val="90"/>
        </w:rPr>
        <w:t xml:space="preserve"> </w:t>
      </w:r>
      <w:r>
        <w:rPr>
          <w:w w:val="90"/>
        </w:rPr>
        <w:t>entre</w:t>
      </w:r>
      <w:r>
        <w:rPr>
          <w:spacing w:val="-8"/>
          <w:w w:val="90"/>
        </w:rPr>
        <w:t xml:space="preserve"> </w:t>
      </w:r>
      <w:r>
        <w:rPr>
          <w:w w:val="90"/>
        </w:rPr>
        <w:t>los</w:t>
      </w:r>
      <w:r>
        <w:rPr>
          <w:spacing w:val="-10"/>
          <w:w w:val="90"/>
        </w:rPr>
        <w:t xml:space="preserve"> </w:t>
      </w:r>
      <w:r>
        <w:rPr>
          <w:w w:val="90"/>
        </w:rPr>
        <w:t>mismos.</w:t>
      </w:r>
      <w:r>
        <w:t xml:space="preserve"> </w:t>
      </w:r>
    </w:p>
    <w:p w14:paraId="41820A79" w14:textId="77777777" w:rsidR="00607E97" w:rsidRDefault="003A6ABD" w:rsidP="004D5BC5">
      <w:pPr>
        <w:pStyle w:val="Prrafodelista"/>
        <w:numPr>
          <w:ilvl w:val="0"/>
          <w:numId w:val="21"/>
        </w:numPr>
        <w:tabs>
          <w:tab w:val="left" w:pos="1549"/>
        </w:tabs>
        <w:ind w:right="1382"/>
        <w:jc w:val="both"/>
      </w:pPr>
      <w:r>
        <w:rPr>
          <w:w w:val="85"/>
        </w:rPr>
        <w:t>Los títulos de los numerales y capítulos utilizados en este pliego solo sirven como referencia y no</w:t>
      </w:r>
      <w:r>
        <w:rPr>
          <w:spacing w:val="1"/>
          <w:w w:val="85"/>
        </w:rPr>
        <w:t xml:space="preserve"> </w:t>
      </w:r>
      <w:r>
        <w:rPr>
          <w:w w:val="95"/>
        </w:rPr>
        <w:t>afectan</w:t>
      </w:r>
      <w:r>
        <w:rPr>
          <w:spacing w:val="-15"/>
          <w:w w:val="95"/>
        </w:rPr>
        <w:t xml:space="preserve"> </w:t>
      </w:r>
      <w:r>
        <w:rPr>
          <w:w w:val="95"/>
        </w:rPr>
        <w:t>la</w:t>
      </w:r>
      <w:r>
        <w:rPr>
          <w:spacing w:val="-10"/>
          <w:w w:val="95"/>
        </w:rPr>
        <w:t xml:space="preserve"> </w:t>
      </w:r>
      <w:r>
        <w:rPr>
          <w:w w:val="95"/>
        </w:rPr>
        <w:t>interpretación</w:t>
      </w:r>
      <w:r>
        <w:rPr>
          <w:spacing w:val="-12"/>
          <w:w w:val="95"/>
        </w:rPr>
        <w:t xml:space="preserve"> </w:t>
      </w:r>
      <w:r>
        <w:rPr>
          <w:w w:val="95"/>
        </w:rPr>
        <w:t>de</w:t>
      </w:r>
      <w:r>
        <w:rPr>
          <w:spacing w:val="-14"/>
          <w:w w:val="95"/>
        </w:rPr>
        <w:t xml:space="preserve"> </w:t>
      </w:r>
      <w:r>
        <w:rPr>
          <w:w w:val="95"/>
        </w:rPr>
        <w:t>su</w:t>
      </w:r>
      <w:r>
        <w:rPr>
          <w:spacing w:val="-13"/>
          <w:w w:val="95"/>
        </w:rPr>
        <w:t xml:space="preserve"> </w:t>
      </w:r>
      <w:r>
        <w:rPr>
          <w:w w:val="95"/>
        </w:rPr>
        <w:t>contenido.</w:t>
      </w:r>
      <w:r>
        <w:t xml:space="preserve"> </w:t>
      </w:r>
    </w:p>
    <w:p w14:paraId="34D897BA" w14:textId="77777777" w:rsidR="00607E97" w:rsidRDefault="003A6ABD" w:rsidP="004D5BC5">
      <w:pPr>
        <w:pStyle w:val="Prrafodelista"/>
        <w:numPr>
          <w:ilvl w:val="0"/>
          <w:numId w:val="21"/>
        </w:numPr>
        <w:tabs>
          <w:tab w:val="left" w:pos="1549"/>
        </w:tabs>
        <w:ind w:right="1384"/>
        <w:jc w:val="both"/>
      </w:pPr>
      <w:r>
        <w:rPr>
          <w:spacing w:val="-1"/>
          <w:w w:val="80"/>
        </w:rPr>
        <w:t xml:space="preserve">Las palabras </w:t>
      </w:r>
      <w:r>
        <w:rPr>
          <w:w w:val="80"/>
        </w:rPr>
        <w:t>en singular se entenderán también en plural y viceversa, cuando lo exija el contexto; y las</w:t>
      </w:r>
      <w:r>
        <w:rPr>
          <w:spacing w:val="1"/>
          <w:w w:val="80"/>
        </w:rPr>
        <w:t xml:space="preserve"> </w:t>
      </w:r>
      <w:r>
        <w:rPr>
          <w:w w:val="80"/>
        </w:rPr>
        <w:t>palabras en género femenino, se entenderán en género masculino y viceversa, cuando el contexto lo</w:t>
      </w:r>
      <w:r>
        <w:rPr>
          <w:spacing w:val="1"/>
          <w:w w:val="80"/>
        </w:rPr>
        <w:t xml:space="preserve"> </w:t>
      </w:r>
      <w:r>
        <w:rPr>
          <w:w w:val="90"/>
        </w:rPr>
        <w:t>requiera.</w:t>
      </w:r>
      <w:r>
        <w:t xml:space="preserve"> </w:t>
      </w:r>
    </w:p>
    <w:p w14:paraId="74419741" w14:textId="77777777" w:rsidR="00607E97" w:rsidRDefault="003A6ABD" w:rsidP="004D5BC5">
      <w:pPr>
        <w:pStyle w:val="Prrafodelista"/>
        <w:numPr>
          <w:ilvl w:val="0"/>
          <w:numId w:val="21"/>
        </w:numPr>
        <w:tabs>
          <w:tab w:val="left" w:pos="1549"/>
        </w:tabs>
        <w:ind w:right="1390"/>
        <w:jc w:val="both"/>
      </w:pPr>
      <w:r>
        <w:rPr>
          <w:w w:val="80"/>
        </w:rPr>
        <w:t>Los</w:t>
      </w:r>
      <w:r>
        <w:rPr>
          <w:spacing w:val="12"/>
          <w:w w:val="80"/>
        </w:rPr>
        <w:t xml:space="preserve"> </w:t>
      </w:r>
      <w:r>
        <w:rPr>
          <w:w w:val="80"/>
        </w:rPr>
        <w:t>plazos</w:t>
      </w:r>
      <w:r>
        <w:rPr>
          <w:spacing w:val="9"/>
          <w:w w:val="80"/>
        </w:rPr>
        <w:t xml:space="preserve"> </w:t>
      </w:r>
      <w:r>
        <w:rPr>
          <w:w w:val="80"/>
        </w:rPr>
        <w:t>en</w:t>
      </w:r>
      <w:r>
        <w:rPr>
          <w:spacing w:val="12"/>
          <w:w w:val="80"/>
        </w:rPr>
        <w:t xml:space="preserve"> </w:t>
      </w:r>
      <w:r>
        <w:rPr>
          <w:w w:val="80"/>
        </w:rPr>
        <w:t>días</w:t>
      </w:r>
      <w:r>
        <w:rPr>
          <w:spacing w:val="13"/>
          <w:w w:val="80"/>
        </w:rPr>
        <w:t xml:space="preserve"> </w:t>
      </w:r>
      <w:r>
        <w:rPr>
          <w:w w:val="80"/>
        </w:rPr>
        <w:t>establecidos</w:t>
      </w:r>
      <w:r>
        <w:rPr>
          <w:spacing w:val="12"/>
          <w:w w:val="80"/>
        </w:rPr>
        <w:t xml:space="preserve"> </w:t>
      </w:r>
      <w:r>
        <w:rPr>
          <w:w w:val="80"/>
        </w:rPr>
        <w:t>en</w:t>
      </w:r>
      <w:r>
        <w:rPr>
          <w:spacing w:val="12"/>
          <w:w w:val="80"/>
        </w:rPr>
        <w:t xml:space="preserve"> </w:t>
      </w:r>
      <w:r>
        <w:rPr>
          <w:w w:val="80"/>
        </w:rPr>
        <w:t>este</w:t>
      </w:r>
      <w:r>
        <w:rPr>
          <w:spacing w:val="9"/>
          <w:w w:val="80"/>
        </w:rPr>
        <w:t xml:space="preserve"> </w:t>
      </w:r>
      <w:r>
        <w:rPr>
          <w:w w:val="80"/>
        </w:rPr>
        <w:t>Pliego</w:t>
      </w:r>
      <w:r>
        <w:rPr>
          <w:spacing w:val="10"/>
          <w:w w:val="80"/>
        </w:rPr>
        <w:t xml:space="preserve"> </w:t>
      </w:r>
      <w:r>
        <w:rPr>
          <w:w w:val="80"/>
        </w:rPr>
        <w:t>de</w:t>
      </w:r>
      <w:r>
        <w:rPr>
          <w:spacing w:val="12"/>
          <w:w w:val="80"/>
        </w:rPr>
        <w:t xml:space="preserve"> </w:t>
      </w:r>
      <w:r>
        <w:rPr>
          <w:w w:val="80"/>
        </w:rPr>
        <w:t>Condiciones</w:t>
      </w:r>
      <w:r>
        <w:rPr>
          <w:spacing w:val="12"/>
          <w:w w:val="80"/>
        </w:rPr>
        <w:t xml:space="preserve"> </w:t>
      </w:r>
      <w:r>
        <w:rPr>
          <w:w w:val="80"/>
        </w:rPr>
        <w:t>se</w:t>
      </w:r>
      <w:r>
        <w:rPr>
          <w:spacing w:val="9"/>
          <w:w w:val="80"/>
        </w:rPr>
        <w:t xml:space="preserve"> </w:t>
      </w:r>
      <w:r>
        <w:rPr>
          <w:w w:val="80"/>
        </w:rPr>
        <w:t>entienden</w:t>
      </w:r>
      <w:r>
        <w:rPr>
          <w:spacing w:val="10"/>
          <w:w w:val="80"/>
        </w:rPr>
        <w:t xml:space="preserve"> </w:t>
      </w:r>
      <w:r>
        <w:rPr>
          <w:w w:val="80"/>
        </w:rPr>
        <w:t>como</w:t>
      </w:r>
      <w:r>
        <w:rPr>
          <w:spacing w:val="9"/>
          <w:w w:val="80"/>
        </w:rPr>
        <w:t xml:space="preserve"> </w:t>
      </w:r>
      <w:r>
        <w:rPr>
          <w:w w:val="80"/>
        </w:rPr>
        <w:t>hábiles,</w:t>
      </w:r>
      <w:r>
        <w:rPr>
          <w:spacing w:val="12"/>
          <w:w w:val="80"/>
        </w:rPr>
        <w:t xml:space="preserve"> </w:t>
      </w:r>
      <w:r>
        <w:rPr>
          <w:w w:val="80"/>
        </w:rPr>
        <w:t>salvo</w:t>
      </w:r>
      <w:r>
        <w:rPr>
          <w:spacing w:val="10"/>
          <w:w w:val="80"/>
        </w:rPr>
        <w:t xml:space="preserve"> </w:t>
      </w:r>
      <w:r>
        <w:rPr>
          <w:w w:val="80"/>
        </w:rPr>
        <w:t>que</w:t>
      </w:r>
      <w:r>
        <w:rPr>
          <w:spacing w:val="1"/>
          <w:w w:val="80"/>
        </w:rPr>
        <w:t xml:space="preserve"> </w:t>
      </w:r>
      <w:r>
        <w:rPr>
          <w:w w:val="80"/>
        </w:rPr>
        <w:t>de</w:t>
      </w:r>
      <w:r>
        <w:rPr>
          <w:spacing w:val="12"/>
          <w:w w:val="80"/>
        </w:rPr>
        <w:t xml:space="preserve"> </w:t>
      </w:r>
      <w:r>
        <w:rPr>
          <w:w w:val="80"/>
        </w:rPr>
        <w:t>manera</w:t>
      </w:r>
      <w:r>
        <w:rPr>
          <w:spacing w:val="10"/>
          <w:w w:val="80"/>
        </w:rPr>
        <w:t xml:space="preserve"> </w:t>
      </w:r>
      <w:r>
        <w:rPr>
          <w:w w:val="80"/>
        </w:rPr>
        <w:t>expresa</w:t>
      </w:r>
      <w:r>
        <w:rPr>
          <w:spacing w:val="10"/>
          <w:w w:val="80"/>
        </w:rPr>
        <w:t xml:space="preserve"> </w:t>
      </w:r>
      <w:r>
        <w:rPr>
          <w:w w:val="80"/>
        </w:rPr>
        <w:t>la</w:t>
      </w:r>
      <w:r>
        <w:rPr>
          <w:spacing w:val="10"/>
          <w:w w:val="80"/>
        </w:rPr>
        <w:t xml:space="preserve"> </w:t>
      </w:r>
      <w:r>
        <w:rPr>
          <w:w w:val="80"/>
        </w:rPr>
        <w:t>Entidad</w:t>
      </w:r>
      <w:r>
        <w:rPr>
          <w:spacing w:val="7"/>
          <w:w w:val="80"/>
        </w:rPr>
        <w:t xml:space="preserve"> </w:t>
      </w:r>
      <w:r>
        <w:rPr>
          <w:w w:val="80"/>
        </w:rPr>
        <w:t>indique</w:t>
      </w:r>
      <w:r>
        <w:rPr>
          <w:spacing w:val="13"/>
          <w:w w:val="80"/>
        </w:rPr>
        <w:t xml:space="preserve"> </w:t>
      </w:r>
      <w:r>
        <w:rPr>
          <w:w w:val="80"/>
        </w:rPr>
        <w:t>que</w:t>
      </w:r>
      <w:r>
        <w:rPr>
          <w:spacing w:val="10"/>
          <w:w w:val="80"/>
        </w:rPr>
        <w:t xml:space="preserve"> </w:t>
      </w:r>
      <w:r>
        <w:rPr>
          <w:w w:val="80"/>
        </w:rPr>
        <w:t>se</w:t>
      </w:r>
      <w:r>
        <w:rPr>
          <w:spacing w:val="13"/>
          <w:w w:val="80"/>
        </w:rPr>
        <w:t xml:space="preserve"> </w:t>
      </w:r>
      <w:r>
        <w:rPr>
          <w:w w:val="80"/>
        </w:rPr>
        <w:t>trata</w:t>
      </w:r>
      <w:r>
        <w:rPr>
          <w:spacing w:val="12"/>
          <w:w w:val="80"/>
        </w:rPr>
        <w:t xml:space="preserve"> </w:t>
      </w:r>
      <w:r>
        <w:rPr>
          <w:w w:val="80"/>
        </w:rPr>
        <w:t>de</w:t>
      </w:r>
      <w:r>
        <w:rPr>
          <w:spacing w:val="10"/>
          <w:w w:val="80"/>
        </w:rPr>
        <w:t xml:space="preserve"> </w:t>
      </w:r>
      <w:r>
        <w:rPr>
          <w:w w:val="80"/>
        </w:rPr>
        <w:t>calendario</w:t>
      </w:r>
      <w:r>
        <w:rPr>
          <w:spacing w:val="13"/>
          <w:w w:val="80"/>
        </w:rPr>
        <w:t xml:space="preserve"> </w:t>
      </w:r>
      <w:r>
        <w:rPr>
          <w:w w:val="80"/>
        </w:rPr>
        <w:t>o</w:t>
      </w:r>
      <w:r>
        <w:rPr>
          <w:spacing w:val="13"/>
          <w:w w:val="80"/>
        </w:rPr>
        <w:t xml:space="preserve"> </w:t>
      </w:r>
      <w:r>
        <w:rPr>
          <w:w w:val="80"/>
        </w:rPr>
        <w:t>de</w:t>
      </w:r>
      <w:r>
        <w:rPr>
          <w:spacing w:val="9"/>
          <w:w w:val="80"/>
        </w:rPr>
        <w:t xml:space="preserve"> </w:t>
      </w:r>
      <w:r>
        <w:rPr>
          <w:w w:val="80"/>
        </w:rPr>
        <w:t>meses.</w:t>
      </w:r>
      <w:r>
        <w:rPr>
          <w:spacing w:val="10"/>
          <w:w w:val="80"/>
        </w:rPr>
        <w:t xml:space="preserve"> </w:t>
      </w:r>
      <w:r>
        <w:rPr>
          <w:w w:val="80"/>
        </w:rPr>
        <w:t>Cuando</w:t>
      </w:r>
      <w:r>
        <w:rPr>
          <w:spacing w:val="13"/>
          <w:w w:val="80"/>
        </w:rPr>
        <w:t xml:space="preserve"> </w:t>
      </w:r>
      <w:r>
        <w:rPr>
          <w:w w:val="80"/>
        </w:rPr>
        <w:t>el</w:t>
      </w:r>
      <w:r>
        <w:rPr>
          <w:spacing w:val="15"/>
          <w:w w:val="80"/>
        </w:rPr>
        <w:t xml:space="preserve"> </w:t>
      </w:r>
      <w:r>
        <w:rPr>
          <w:w w:val="80"/>
        </w:rPr>
        <w:t>vencimiento</w:t>
      </w:r>
      <w:r>
        <w:rPr>
          <w:spacing w:val="1"/>
          <w:w w:val="80"/>
        </w:rPr>
        <w:t xml:space="preserve"> </w:t>
      </w:r>
      <w:r>
        <w:rPr>
          <w:w w:val="80"/>
        </w:rPr>
        <w:t>de un plazo corresponda a un día no hábil o no laboral para la Entidad éste se trasladará al día hábil</w:t>
      </w:r>
      <w:r>
        <w:rPr>
          <w:spacing w:val="1"/>
          <w:w w:val="80"/>
        </w:rPr>
        <w:t xml:space="preserve"> </w:t>
      </w:r>
      <w:r>
        <w:rPr>
          <w:w w:val="90"/>
        </w:rPr>
        <w:t>siguiente.</w:t>
      </w:r>
      <w:r>
        <w:t xml:space="preserve"> </w:t>
      </w:r>
    </w:p>
    <w:p w14:paraId="13548CE8" w14:textId="77777777" w:rsidR="00607E97" w:rsidRDefault="003A6ABD" w:rsidP="004D5BC5">
      <w:pPr>
        <w:pStyle w:val="Prrafodelista"/>
        <w:numPr>
          <w:ilvl w:val="0"/>
          <w:numId w:val="21"/>
        </w:numPr>
        <w:tabs>
          <w:tab w:val="left" w:pos="1549"/>
        </w:tabs>
        <w:spacing w:line="249" w:lineRule="exact"/>
        <w:jc w:val="both"/>
      </w:pPr>
      <w:r>
        <w:rPr>
          <w:w w:val="80"/>
        </w:rPr>
        <w:t>Las</w:t>
      </w:r>
      <w:r>
        <w:rPr>
          <w:spacing w:val="8"/>
          <w:w w:val="80"/>
        </w:rPr>
        <w:t xml:space="preserve"> </w:t>
      </w:r>
      <w:r>
        <w:rPr>
          <w:w w:val="80"/>
        </w:rPr>
        <w:t>palabras</w:t>
      </w:r>
      <w:r>
        <w:rPr>
          <w:spacing w:val="8"/>
          <w:w w:val="80"/>
        </w:rPr>
        <w:t xml:space="preserve"> </w:t>
      </w:r>
      <w:r>
        <w:rPr>
          <w:w w:val="80"/>
        </w:rPr>
        <w:t>definidas</w:t>
      </w:r>
      <w:r>
        <w:rPr>
          <w:spacing w:val="9"/>
          <w:w w:val="80"/>
        </w:rPr>
        <w:t xml:space="preserve"> </w:t>
      </w:r>
      <w:r>
        <w:rPr>
          <w:w w:val="80"/>
        </w:rPr>
        <w:t>en</w:t>
      </w:r>
      <w:r>
        <w:rPr>
          <w:spacing w:val="8"/>
          <w:w w:val="80"/>
        </w:rPr>
        <w:t xml:space="preserve"> </w:t>
      </w:r>
      <w:r>
        <w:rPr>
          <w:w w:val="80"/>
        </w:rPr>
        <w:t>este</w:t>
      </w:r>
      <w:r>
        <w:rPr>
          <w:spacing w:val="5"/>
          <w:w w:val="80"/>
        </w:rPr>
        <w:t xml:space="preserve"> </w:t>
      </w:r>
      <w:r>
        <w:rPr>
          <w:w w:val="80"/>
        </w:rPr>
        <w:t>Pliego</w:t>
      </w:r>
      <w:r>
        <w:rPr>
          <w:spacing w:val="8"/>
          <w:w w:val="80"/>
        </w:rPr>
        <w:t xml:space="preserve"> </w:t>
      </w:r>
      <w:r>
        <w:rPr>
          <w:w w:val="80"/>
        </w:rPr>
        <w:t>de</w:t>
      </w:r>
      <w:r>
        <w:rPr>
          <w:spacing w:val="7"/>
          <w:w w:val="80"/>
        </w:rPr>
        <w:t xml:space="preserve"> </w:t>
      </w:r>
      <w:r>
        <w:rPr>
          <w:w w:val="80"/>
        </w:rPr>
        <w:t>Condiciones</w:t>
      </w:r>
      <w:r>
        <w:rPr>
          <w:spacing w:val="8"/>
          <w:w w:val="80"/>
        </w:rPr>
        <w:t xml:space="preserve"> </w:t>
      </w:r>
      <w:r>
        <w:rPr>
          <w:w w:val="80"/>
        </w:rPr>
        <w:t>deben</w:t>
      </w:r>
      <w:r>
        <w:rPr>
          <w:spacing w:val="4"/>
          <w:w w:val="80"/>
        </w:rPr>
        <w:t xml:space="preserve"> </w:t>
      </w:r>
      <w:r>
        <w:rPr>
          <w:w w:val="80"/>
        </w:rPr>
        <w:t>entenderse</w:t>
      </w:r>
      <w:r>
        <w:rPr>
          <w:spacing w:val="6"/>
          <w:w w:val="80"/>
        </w:rPr>
        <w:t xml:space="preserve"> </w:t>
      </w:r>
      <w:r>
        <w:rPr>
          <w:w w:val="80"/>
        </w:rPr>
        <w:t>en</w:t>
      </w:r>
      <w:r>
        <w:rPr>
          <w:spacing w:val="7"/>
          <w:w w:val="80"/>
        </w:rPr>
        <w:t xml:space="preserve"> </w:t>
      </w:r>
      <w:r>
        <w:rPr>
          <w:w w:val="80"/>
        </w:rPr>
        <w:t>dicho</w:t>
      </w:r>
      <w:r>
        <w:rPr>
          <w:spacing w:val="6"/>
          <w:w w:val="80"/>
        </w:rPr>
        <w:t xml:space="preserve"> </w:t>
      </w:r>
      <w:r>
        <w:rPr>
          <w:w w:val="80"/>
        </w:rPr>
        <w:t>sentido.</w:t>
      </w:r>
      <w:r>
        <w:t xml:space="preserve"> </w:t>
      </w:r>
    </w:p>
    <w:p w14:paraId="2DAE5029" w14:textId="77777777" w:rsidR="00607E97" w:rsidRDefault="003A6ABD" w:rsidP="004D5BC5">
      <w:pPr>
        <w:pStyle w:val="Prrafodelista"/>
        <w:numPr>
          <w:ilvl w:val="0"/>
          <w:numId w:val="21"/>
        </w:numPr>
        <w:tabs>
          <w:tab w:val="left" w:pos="1549"/>
        </w:tabs>
        <w:spacing w:before="3"/>
        <w:ind w:right="1392"/>
        <w:jc w:val="both"/>
      </w:pPr>
      <w:r>
        <w:rPr>
          <w:spacing w:val="-2"/>
          <w:w w:val="90"/>
        </w:rPr>
        <w:t xml:space="preserve">Las </w:t>
      </w:r>
      <w:r>
        <w:rPr>
          <w:spacing w:val="-1"/>
          <w:w w:val="90"/>
        </w:rPr>
        <w:t>referencias a normas jurídicas incluyen las disposiciones que las modifiquen, adicionen,</w:t>
      </w:r>
      <w:r>
        <w:rPr>
          <w:w w:val="90"/>
        </w:rPr>
        <w:t xml:space="preserve"> </w:t>
      </w:r>
      <w:r>
        <w:rPr>
          <w:w w:val="95"/>
        </w:rPr>
        <w:t>sustituyan</w:t>
      </w:r>
      <w:r>
        <w:rPr>
          <w:spacing w:val="-12"/>
          <w:w w:val="95"/>
        </w:rPr>
        <w:t xml:space="preserve"> </w:t>
      </w:r>
      <w:r>
        <w:rPr>
          <w:w w:val="95"/>
        </w:rPr>
        <w:t>o</w:t>
      </w:r>
      <w:r>
        <w:rPr>
          <w:spacing w:val="-9"/>
          <w:w w:val="95"/>
        </w:rPr>
        <w:t xml:space="preserve"> </w:t>
      </w:r>
      <w:r>
        <w:rPr>
          <w:w w:val="95"/>
        </w:rPr>
        <w:t>complementen.</w:t>
      </w:r>
      <w:r>
        <w:t xml:space="preserve"> </w:t>
      </w:r>
    </w:p>
    <w:p w14:paraId="1346115C" w14:textId="77777777" w:rsidR="00607E97" w:rsidRDefault="003A6ABD" w:rsidP="004D5BC5">
      <w:pPr>
        <w:pStyle w:val="Prrafodelista"/>
        <w:numPr>
          <w:ilvl w:val="0"/>
          <w:numId w:val="21"/>
        </w:numPr>
        <w:tabs>
          <w:tab w:val="left" w:pos="1549"/>
        </w:tabs>
        <w:ind w:right="1395"/>
        <w:jc w:val="both"/>
      </w:pPr>
      <w:r>
        <w:rPr>
          <w:w w:val="80"/>
        </w:rPr>
        <w:t>Este pliego se interpretará, además, en lo pertinente, de conformidad con las reglas del Código Civil</w:t>
      </w:r>
      <w:r>
        <w:rPr>
          <w:spacing w:val="1"/>
          <w:w w:val="80"/>
        </w:rPr>
        <w:t xml:space="preserve"> </w:t>
      </w:r>
      <w:r>
        <w:rPr>
          <w:w w:val="90"/>
        </w:rPr>
        <w:t>definidas</w:t>
      </w:r>
      <w:r>
        <w:rPr>
          <w:spacing w:val="-6"/>
          <w:w w:val="90"/>
        </w:rPr>
        <w:t xml:space="preserve"> </w:t>
      </w:r>
      <w:r>
        <w:rPr>
          <w:w w:val="90"/>
        </w:rPr>
        <w:t>en</w:t>
      </w:r>
      <w:r>
        <w:rPr>
          <w:spacing w:val="-8"/>
          <w:w w:val="90"/>
        </w:rPr>
        <w:t xml:space="preserve"> </w:t>
      </w:r>
      <w:r>
        <w:rPr>
          <w:w w:val="90"/>
        </w:rPr>
        <w:t>los</w:t>
      </w:r>
      <w:r>
        <w:rPr>
          <w:spacing w:val="-5"/>
          <w:w w:val="90"/>
        </w:rPr>
        <w:t xml:space="preserve"> </w:t>
      </w:r>
      <w:r>
        <w:rPr>
          <w:w w:val="90"/>
        </w:rPr>
        <w:t>artículos</w:t>
      </w:r>
      <w:r>
        <w:rPr>
          <w:spacing w:val="-8"/>
          <w:w w:val="90"/>
        </w:rPr>
        <w:t xml:space="preserve"> </w:t>
      </w:r>
      <w:r>
        <w:rPr>
          <w:w w:val="90"/>
        </w:rPr>
        <w:t>1618</w:t>
      </w:r>
      <w:r>
        <w:rPr>
          <w:spacing w:val="-8"/>
          <w:w w:val="90"/>
        </w:rPr>
        <w:t xml:space="preserve"> </w:t>
      </w:r>
      <w:r>
        <w:rPr>
          <w:w w:val="90"/>
        </w:rPr>
        <w:t>a</w:t>
      </w:r>
      <w:r>
        <w:rPr>
          <w:spacing w:val="-8"/>
          <w:w w:val="90"/>
        </w:rPr>
        <w:t xml:space="preserve"> </w:t>
      </w:r>
      <w:r>
        <w:rPr>
          <w:w w:val="90"/>
        </w:rPr>
        <w:t>1624.</w:t>
      </w:r>
      <w:r>
        <w:t xml:space="preserve"> </w:t>
      </w:r>
    </w:p>
    <w:p w14:paraId="0214AF72" w14:textId="77777777" w:rsidR="00607E97" w:rsidRDefault="00607E97">
      <w:pPr>
        <w:pStyle w:val="Textoindependiente"/>
        <w:spacing w:before="11"/>
        <w:rPr>
          <w:sz w:val="20"/>
        </w:rPr>
      </w:pPr>
    </w:p>
    <w:p w14:paraId="6E9B64A7" w14:textId="77777777" w:rsidR="00607E97" w:rsidRDefault="003A6ABD" w:rsidP="004D5BC5">
      <w:pPr>
        <w:pStyle w:val="Ttulo1"/>
        <w:numPr>
          <w:ilvl w:val="1"/>
          <w:numId w:val="27"/>
        </w:numPr>
        <w:tabs>
          <w:tab w:val="left" w:pos="1549"/>
        </w:tabs>
        <w:ind w:left="1548" w:hanging="430"/>
      </w:pPr>
      <w:bookmarkStart w:id="25" w:name="2.20._RETIRO_DE_LA_PROPUESTA"/>
      <w:bookmarkEnd w:id="25"/>
      <w:r>
        <w:rPr>
          <w:w w:val="80"/>
        </w:rPr>
        <w:t>RETIRO</w:t>
      </w:r>
      <w:r>
        <w:rPr>
          <w:spacing w:val="11"/>
          <w:w w:val="80"/>
        </w:rPr>
        <w:t xml:space="preserve"> </w:t>
      </w:r>
      <w:r>
        <w:rPr>
          <w:w w:val="80"/>
        </w:rPr>
        <w:t>DE</w:t>
      </w:r>
      <w:r>
        <w:rPr>
          <w:spacing w:val="7"/>
          <w:w w:val="80"/>
        </w:rPr>
        <w:t xml:space="preserve"> </w:t>
      </w:r>
      <w:r>
        <w:rPr>
          <w:w w:val="80"/>
        </w:rPr>
        <w:t>LA</w:t>
      </w:r>
      <w:r>
        <w:rPr>
          <w:spacing w:val="9"/>
          <w:w w:val="80"/>
        </w:rPr>
        <w:t xml:space="preserve"> </w:t>
      </w:r>
      <w:r>
        <w:rPr>
          <w:w w:val="80"/>
        </w:rPr>
        <w:t>PROPUESTA</w:t>
      </w:r>
    </w:p>
    <w:p w14:paraId="5A715C5F" w14:textId="77777777" w:rsidR="00607E97" w:rsidRDefault="00607E97">
      <w:pPr>
        <w:pStyle w:val="Textoindependiente"/>
        <w:spacing w:before="1"/>
        <w:rPr>
          <w:rFonts w:ascii="Arial"/>
          <w:b/>
        </w:rPr>
      </w:pPr>
    </w:p>
    <w:p w14:paraId="49F1831A" w14:textId="77777777" w:rsidR="00607E97" w:rsidRDefault="003A6ABD">
      <w:pPr>
        <w:pStyle w:val="Textoindependiente"/>
        <w:ind w:left="1121" w:right="1384"/>
        <w:jc w:val="both"/>
      </w:pPr>
      <w:r>
        <w:rPr>
          <w:w w:val="80"/>
        </w:rPr>
        <w:t>Si la oferta se presenta a través del SECOP II, el Proponente debe seguir el proceso indicado en la “Guía</w:t>
      </w:r>
      <w:r>
        <w:rPr>
          <w:spacing w:val="1"/>
          <w:w w:val="80"/>
        </w:rPr>
        <w:t xml:space="preserve"> </w:t>
      </w:r>
      <w:r>
        <w:rPr>
          <w:spacing w:val="-2"/>
          <w:w w:val="85"/>
        </w:rPr>
        <w:t xml:space="preserve">rápida para la presentación </w:t>
      </w:r>
      <w:r>
        <w:rPr>
          <w:spacing w:val="-1"/>
          <w:w w:val="85"/>
        </w:rPr>
        <w:t>de ofertas en SECOP II”. Una vez se cumpla la fecha y la hora del cierre del</w:t>
      </w:r>
      <w:r>
        <w:rPr>
          <w:w w:val="85"/>
        </w:rPr>
        <w:t xml:space="preserve"> Proceso de Contratación, la plataforma del SECOP II bloquea a los proveedores la opción del retiro de</w:t>
      </w:r>
      <w:r>
        <w:rPr>
          <w:spacing w:val="1"/>
          <w:w w:val="85"/>
        </w:rPr>
        <w:t xml:space="preserve"> </w:t>
      </w:r>
      <w:r>
        <w:rPr>
          <w:w w:val="80"/>
        </w:rPr>
        <w:t>ofertas. En este sentido, basta el retiro en la oferta por la plataforma del SECOP II, sin necesidad de enviar</w:t>
      </w:r>
      <w:r>
        <w:rPr>
          <w:spacing w:val="1"/>
          <w:w w:val="80"/>
        </w:rPr>
        <w:t xml:space="preserve"> </w:t>
      </w:r>
      <w:r>
        <w:rPr>
          <w:w w:val="95"/>
        </w:rPr>
        <w:t>una</w:t>
      </w:r>
      <w:r>
        <w:rPr>
          <w:spacing w:val="-9"/>
          <w:w w:val="95"/>
        </w:rPr>
        <w:t xml:space="preserve"> </w:t>
      </w:r>
      <w:r>
        <w:rPr>
          <w:w w:val="95"/>
        </w:rPr>
        <w:t>solicitud</w:t>
      </w:r>
      <w:r>
        <w:rPr>
          <w:spacing w:val="-9"/>
          <w:w w:val="95"/>
        </w:rPr>
        <w:t xml:space="preserve"> </w:t>
      </w:r>
      <w:r>
        <w:rPr>
          <w:w w:val="95"/>
        </w:rPr>
        <w:t>a</w:t>
      </w:r>
      <w:r>
        <w:rPr>
          <w:spacing w:val="-11"/>
          <w:w w:val="95"/>
        </w:rPr>
        <w:t xml:space="preserve"> </w:t>
      </w:r>
      <w:r>
        <w:rPr>
          <w:w w:val="95"/>
        </w:rPr>
        <w:t>la</w:t>
      </w:r>
      <w:r>
        <w:rPr>
          <w:spacing w:val="-9"/>
          <w:w w:val="95"/>
        </w:rPr>
        <w:t xml:space="preserve"> </w:t>
      </w:r>
      <w:r>
        <w:rPr>
          <w:w w:val="95"/>
        </w:rPr>
        <w:t>Entidad.</w:t>
      </w:r>
      <w:r>
        <w:t xml:space="preserve"> </w:t>
      </w:r>
    </w:p>
    <w:p w14:paraId="513F4713" w14:textId="77777777" w:rsidR="00607E97" w:rsidRDefault="00607E97">
      <w:pPr>
        <w:pStyle w:val="Textoindependiente"/>
        <w:spacing w:before="7"/>
      </w:pPr>
    </w:p>
    <w:p w14:paraId="03967A73" w14:textId="77777777" w:rsidR="00607E97" w:rsidRDefault="003A6ABD" w:rsidP="004D5BC5">
      <w:pPr>
        <w:pStyle w:val="Ttulo1"/>
        <w:numPr>
          <w:ilvl w:val="1"/>
          <w:numId w:val="27"/>
        </w:numPr>
        <w:tabs>
          <w:tab w:val="left" w:pos="1549"/>
        </w:tabs>
        <w:spacing w:before="1"/>
        <w:ind w:left="1548" w:hanging="430"/>
      </w:pPr>
      <w:bookmarkStart w:id="26" w:name="2.21._CONFIDENCIALIDAD_DE_LA_INFORMACIÓN"/>
      <w:bookmarkEnd w:id="26"/>
      <w:r>
        <w:rPr>
          <w:w w:val="80"/>
        </w:rPr>
        <w:t>CONFIDENCIALIDAD</w:t>
      </w:r>
      <w:r>
        <w:rPr>
          <w:spacing w:val="16"/>
          <w:w w:val="80"/>
        </w:rPr>
        <w:t xml:space="preserve"> </w:t>
      </w:r>
      <w:r>
        <w:rPr>
          <w:w w:val="80"/>
        </w:rPr>
        <w:t>DE</w:t>
      </w:r>
      <w:r>
        <w:rPr>
          <w:spacing w:val="11"/>
          <w:w w:val="80"/>
        </w:rPr>
        <w:t xml:space="preserve"> </w:t>
      </w:r>
      <w:r>
        <w:rPr>
          <w:w w:val="80"/>
        </w:rPr>
        <w:t>LA</w:t>
      </w:r>
      <w:r>
        <w:rPr>
          <w:spacing w:val="14"/>
          <w:w w:val="80"/>
        </w:rPr>
        <w:t xml:space="preserve"> </w:t>
      </w:r>
      <w:r>
        <w:rPr>
          <w:w w:val="80"/>
        </w:rPr>
        <w:t>INFORMACIÓN</w:t>
      </w:r>
      <w:r>
        <w:rPr>
          <w:spacing w:val="13"/>
          <w:w w:val="80"/>
        </w:rPr>
        <w:t xml:space="preserve"> </w:t>
      </w:r>
      <w:r>
        <w:rPr>
          <w:w w:val="80"/>
        </w:rPr>
        <w:t>RELACIONADA</w:t>
      </w:r>
      <w:r>
        <w:rPr>
          <w:spacing w:val="13"/>
          <w:w w:val="80"/>
        </w:rPr>
        <w:t xml:space="preserve"> </w:t>
      </w:r>
      <w:r>
        <w:rPr>
          <w:w w:val="80"/>
        </w:rPr>
        <w:t>CON</w:t>
      </w:r>
      <w:r>
        <w:rPr>
          <w:spacing w:val="14"/>
          <w:w w:val="80"/>
        </w:rPr>
        <w:t xml:space="preserve"> </w:t>
      </w:r>
      <w:r>
        <w:rPr>
          <w:w w:val="80"/>
        </w:rPr>
        <w:t>DATOS</w:t>
      </w:r>
      <w:r>
        <w:rPr>
          <w:spacing w:val="13"/>
          <w:w w:val="80"/>
        </w:rPr>
        <w:t xml:space="preserve"> </w:t>
      </w:r>
      <w:r>
        <w:rPr>
          <w:w w:val="80"/>
        </w:rPr>
        <w:t>SENSIBLES</w:t>
      </w:r>
    </w:p>
    <w:p w14:paraId="3EE43963" w14:textId="77777777" w:rsidR="00607E97" w:rsidRDefault="00607E97">
      <w:pPr>
        <w:pStyle w:val="Textoindependiente"/>
        <w:spacing w:before="1"/>
        <w:rPr>
          <w:rFonts w:ascii="Arial"/>
          <w:b/>
        </w:rPr>
      </w:pPr>
    </w:p>
    <w:p w14:paraId="547A59DD" w14:textId="77777777" w:rsidR="00607E97" w:rsidRDefault="003A6ABD">
      <w:pPr>
        <w:pStyle w:val="Textoindependiente"/>
        <w:ind w:left="1121" w:right="1387"/>
        <w:jc w:val="both"/>
      </w:pPr>
      <w:r>
        <w:rPr>
          <w:w w:val="80"/>
        </w:rPr>
        <w:t>Conforme</w:t>
      </w:r>
      <w:r>
        <w:rPr>
          <w:spacing w:val="14"/>
          <w:w w:val="80"/>
        </w:rPr>
        <w:t xml:space="preserve"> </w:t>
      </w:r>
      <w:r>
        <w:rPr>
          <w:w w:val="80"/>
        </w:rPr>
        <w:t>el</w:t>
      </w:r>
      <w:r>
        <w:rPr>
          <w:spacing w:val="12"/>
          <w:w w:val="80"/>
        </w:rPr>
        <w:t xml:space="preserve"> </w:t>
      </w:r>
      <w:r>
        <w:rPr>
          <w:w w:val="80"/>
        </w:rPr>
        <w:t>artículo</w:t>
      </w:r>
      <w:r>
        <w:rPr>
          <w:spacing w:val="15"/>
          <w:w w:val="80"/>
        </w:rPr>
        <w:t xml:space="preserve"> </w:t>
      </w:r>
      <w:r>
        <w:rPr>
          <w:w w:val="80"/>
        </w:rPr>
        <w:t>18</w:t>
      </w:r>
      <w:r>
        <w:rPr>
          <w:spacing w:val="12"/>
          <w:w w:val="80"/>
        </w:rPr>
        <w:t xml:space="preserve"> </w:t>
      </w:r>
      <w:r>
        <w:rPr>
          <w:w w:val="80"/>
        </w:rPr>
        <w:t>de</w:t>
      </w:r>
      <w:r>
        <w:rPr>
          <w:spacing w:val="15"/>
          <w:w w:val="80"/>
        </w:rPr>
        <w:t xml:space="preserve"> </w:t>
      </w:r>
      <w:r>
        <w:rPr>
          <w:w w:val="80"/>
        </w:rPr>
        <w:t>la</w:t>
      </w:r>
      <w:r>
        <w:rPr>
          <w:spacing w:val="12"/>
          <w:w w:val="80"/>
        </w:rPr>
        <w:t xml:space="preserve"> </w:t>
      </w:r>
      <w:r>
        <w:rPr>
          <w:w w:val="80"/>
        </w:rPr>
        <w:t>Ley</w:t>
      </w:r>
      <w:r>
        <w:rPr>
          <w:spacing w:val="15"/>
          <w:w w:val="80"/>
        </w:rPr>
        <w:t xml:space="preserve"> </w:t>
      </w:r>
      <w:r>
        <w:rPr>
          <w:w w:val="80"/>
        </w:rPr>
        <w:t>1712</w:t>
      </w:r>
      <w:r>
        <w:rPr>
          <w:spacing w:val="14"/>
          <w:w w:val="80"/>
        </w:rPr>
        <w:t xml:space="preserve"> </w:t>
      </w:r>
      <w:r>
        <w:rPr>
          <w:w w:val="80"/>
        </w:rPr>
        <w:t>del</w:t>
      </w:r>
      <w:r>
        <w:rPr>
          <w:spacing w:val="14"/>
          <w:w w:val="80"/>
        </w:rPr>
        <w:t xml:space="preserve"> </w:t>
      </w:r>
      <w:r>
        <w:rPr>
          <w:w w:val="80"/>
        </w:rPr>
        <w:t>2014</w:t>
      </w:r>
      <w:r>
        <w:rPr>
          <w:spacing w:val="15"/>
          <w:w w:val="80"/>
        </w:rPr>
        <w:t xml:space="preserve"> </w:t>
      </w:r>
      <w:r>
        <w:rPr>
          <w:w w:val="80"/>
        </w:rPr>
        <w:t>o</w:t>
      </w:r>
      <w:r>
        <w:rPr>
          <w:spacing w:val="12"/>
          <w:w w:val="80"/>
        </w:rPr>
        <w:t xml:space="preserve"> </w:t>
      </w:r>
      <w:r>
        <w:rPr>
          <w:w w:val="80"/>
        </w:rPr>
        <w:t>la</w:t>
      </w:r>
      <w:r>
        <w:rPr>
          <w:spacing w:val="15"/>
          <w:w w:val="80"/>
        </w:rPr>
        <w:t xml:space="preserve"> </w:t>
      </w:r>
      <w:r>
        <w:rPr>
          <w:w w:val="80"/>
        </w:rPr>
        <w:t>norma</w:t>
      </w:r>
      <w:r>
        <w:rPr>
          <w:spacing w:val="12"/>
          <w:w w:val="80"/>
        </w:rPr>
        <w:t xml:space="preserve"> </w:t>
      </w:r>
      <w:r>
        <w:rPr>
          <w:w w:val="80"/>
        </w:rPr>
        <w:t>que</w:t>
      </w:r>
      <w:r>
        <w:rPr>
          <w:spacing w:val="14"/>
          <w:w w:val="80"/>
        </w:rPr>
        <w:t xml:space="preserve"> </w:t>
      </w:r>
      <w:r>
        <w:rPr>
          <w:w w:val="80"/>
        </w:rPr>
        <w:t>lo</w:t>
      </w:r>
      <w:r>
        <w:rPr>
          <w:spacing w:val="15"/>
          <w:w w:val="80"/>
        </w:rPr>
        <w:t xml:space="preserve"> </w:t>
      </w:r>
      <w:r>
        <w:rPr>
          <w:w w:val="80"/>
        </w:rPr>
        <w:t>modifique,</w:t>
      </w:r>
      <w:r>
        <w:rPr>
          <w:spacing w:val="14"/>
          <w:w w:val="80"/>
        </w:rPr>
        <w:t xml:space="preserve"> </w:t>
      </w:r>
      <w:r>
        <w:rPr>
          <w:w w:val="80"/>
        </w:rPr>
        <w:t>aclare,</w:t>
      </w:r>
      <w:r>
        <w:rPr>
          <w:spacing w:val="15"/>
          <w:w w:val="80"/>
        </w:rPr>
        <w:t xml:space="preserve"> </w:t>
      </w:r>
      <w:r>
        <w:rPr>
          <w:w w:val="80"/>
        </w:rPr>
        <w:t>adicione</w:t>
      </w:r>
      <w:r>
        <w:rPr>
          <w:spacing w:val="14"/>
          <w:w w:val="80"/>
        </w:rPr>
        <w:t xml:space="preserve"> </w:t>
      </w:r>
      <w:r>
        <w:rPr>
          <w:w w:val="80"/>
        </w:rPr>
        <w:t>o</w:t>
      </w:r>
      <w:r>
        <w:rPr>
          <w:spacing w:val="15"/>
          <w:w w:val="80"/>
        </w:rPr>
        <w:t xml:space="preserve"> </w:t>
      </w:r>
      <w:r>
        <w:rPr>
          <w:w w:val="80"/>
        </w:rPr>
        <w:t>sustituya,</w:t>
      </w:r>
      <w:r>
        <w:rPr>
          <w:spacing w:val="1"/>
          <w:w w:val="80"/>
        </w:rPr>
        <w:t xml:space="preserve"> </w:t>
      </w:r>
      <w:r>
        <w:rPr>
          <w:w w:val="85"/>
        </w:rPr>
        <w:t>la información pública puede exceptuarse de su acceso cuando pueda causar un daño a los siguientes</w:t>
      </w:r>
      <w:r>
        <w:rPr>
          <w:spacing w:val="1"/>
          <w:w w:val="85"/>
        </w:rPr>
        <w:t xml:space="preserve"> </w:t>
      </w:r>
      <w:r>
        <w:rPr>
          <w:w w:val="80"/>
        </w:rPr>
        <w:t>derechos</w:t>
      </w:r>
      <w:r>
        <w:rPr>
          <w:spacing w:val="12"/>
          <w:w w:val="80"/>
        </w:rPr>
        <w:t xml:space="preserve"> </w:t>
      </w:r>
      <w:r>
        <w:rPr>
          <w:w w:val="80"/>
        </w:rPr>
        <w:t>de</w:t>
      </w:r>
      <w:r>
        <w:rPr>
          <w:spacing w:val="10"/>
          <w:w w:val="80"/>
        </w:rPr>
        <w:t xml:space="preserve"> </w:t>
      </w:r>
      <w:r>
        <w:rPr>
          <w:w w:val="80"/>
        </w:rPr>
        <w:t>las</w:t>
      </w:r>
      <w:r>
        <w:rPr>
          <w:spacing w:val="12"/>
          <w:w w:val="80"/>
        </w:rPr>
        <w:t xml:space="preserve"> </w:t>
      </w:r>
      <w:r>
        <w:rPr>
          <w:w w:val="80"/>
        </w:rPr>
        <w:t>personas</w:t>
      </w:r>
      <w:r>
        <w:rPr>
          <w:spacing w:val="10"/>
          <w:w w:val="80"/>
        </w:rPr>
        <w:t xml:space="preserve"> </w:t>
      </w:r>
      <w:r>
        <w:rPr>
          <w:w w:val="80"/>
        </w:rPr>
        <w:t>naturales</w:t>
      </w:r>
      <w:r>
        <w:rPr>
          <w:spacing w:val="10"/>
          <w:w w:val="80"/>
        </w:rPr>
        <w:t xml:space="preserve"> </w:t>
      </w:r>
      <w:r>
        <w:rPr>
          <w:w w:val="80"/>
        </w:rPr>
        <w:t>o</w:t>
      </w:r>
      <w:r>
        <w:rPr>
          <w:spacing w:val="12"/>
          <w:w w:val="80"/>
        </w:rPr>
        <w:t xml:space="preserve"> </w:t>
      </w:r>
      <w:r>
        <w:rPr>
          <w:w w:val="80"/>
        </w:rPr>
        <w:t>jurídicas:</w:t>
      </w:r>
      <w:r>
        <w:rPr>
          <w:spacing w:val="10"/>
          <w:w w:val="80"/>
        </w:rPr>
        <w:t xml:space="preserve"> </w:t>
      </w:r>
      <w:r>
        <w:rPr>
          <w:w w:val="80"/>
        </w:rPr>
        <w:t>el</w:t>
      </w:r>
      <w:r>
        <w:rPr>
          <w:spacing w:val="13"/>
          <w:w w:val="80"/>
        </w:rPr>
        <w:t xml:space="preserve"> </w:t>
      </w:r>
      <w:r>
        <w:rPr>
          <w:w w:val="80"/>
        </w:rPr>
        <w:t>derecho</w:t>
      </w:r>
      <w:r>
        <w:rPr>
          <w:spacing w:val="7"/>
          <w:w w:val="80"/>
        </w:rPr>
        <w:t xml:space="preserve"> </w:t>
      </w:r>
      <w:r>
        <w:rPr>
          <w:w w:val="80"/>
        </w:rPr>
        <w:t>a</w:t>
      </w:r>
      <w:r>
        <w:rPr>
          <w:spacing w:val="13"/>
          <w:w w:val="80"/>
        </w:rPr>
        <w:t xml:space="preserve"> </w:t>
      </w:r>
      <w:r>
        <w:rPr>
          <w:w w:val="80"/>
        </w:rPr>
        <w:t>la</w:t>
      </w:r>
      <w:r>
        <w:rPr>
          <w:spacing w:val="13"/>
          <w:w w:val="80"/>
        </w:rPr>
        <w:t xml:space="preserve"> </w:t>
      </w:r>
      <w:r>
        <w:rPr>
          <w:w w:val="80"/>
        </w:rPr>
        <w:t>intimidad,</w:t>
      </w:r>
      <w:r>
        <w:rPr>
          <w:spacing w:val="9"/>
          <w:w w:val="80"/>
        </w:rPr>
        <w:t xml:space="preserve"> </w:t>
      </w:r>
      <w:r>
        <w:rPr>
          <w:w w:val="80"/>
        </w:rPr>
        <w:t>el</w:t>
      </w:r>
      <w:r>
        <w:rPr>
          <w:spacing w:val="10"/>
          <w:w w:val="80"/>
        </w:rPr>
        <w:t xml:space="preserve"> </w:t>
      </w:r>
      <w:r>
        <w:rPr>
          <w:w w:val="80"/>
        </w:rPr>
        <w:t>derecho</w:t>
      </w:r>
      <w:r>
        <w:rPr>
          <w:spacing w:val="12"/>
          <w:w w:val="80"/>
        </w:rPr>
        <w:t xml:space="preserve"> </w:t>
      </w:r>
      <w:r>
        <w:rPr>
          <w:w w:val="80"/>
        </w:rPr>
        <w:t>de</w:t>
      </w:r>
      <w:r>
        <w:rPr>
          <w:spacing w:val="10"/>
          <w:w w:val="80"/>
        </w:rPr>
        <w:t xml:space="preserve"> </w:t>
      </w:r>
      <w:r>
        <w:rPr>
          <w:w w:val="80"/>
        </w:rPr>
        <w:t>toda</w:t>
      </w:r>
      <w:r>
        <w:rPr>
          <w:spacing w:val="13"/>
          <w:w w:val="80"/>
        </w:rPr>
        <w:t xml:space="preserve"> </w:t>
      </w:r>
      <w:r>
        <w:rPr>
          <w:w w:val="80"/>
        </w:rPr>
        <w:t>a</w:t>
      </w:r>
      <w:r>
        <w:rPr>
          <w:spacing w:val="9"/>
          <w:w w:val="80"/>
        </w:rPr>
        <w:t xml:space="preserve"> </w:t>
      </w:r>
      <w:r>
        <w:rPr>
          <w:w w:val="80"/>
        </w:rPr>
        <w:t>la</w:t>
      </w:r>
      <w:r>
        <w:rPr>
          <w:spacing w:val="13"/>
          <w:w w:val="80"/>
        </w:rPr>
        <w:t xml:space="preserve"> </w:t>
      </w:r>
      <w:r>
        <w:rPr>
          <w:w w:val="80"/>
        </w:rPr>
        <w:t>persona</w:t>
      </w:r>
    </w:p>
    <w:p w14:paraId="74D65763" w14:textId="77777777" w:rsidR="00607E97" w:rsidRDefault="00607E97">
      <w:pPr>
        <w:pStyle w:val="Textoindependiente"/>
        <w:spacing w:before="9"/>
        <w:rPr>
          <w:sz w:val="12"/>
        </w:rPr>
      </w:pPr>
    </w:p>
    <w:p w14:paraId="5DE36494" w14:textId="77777777" w:rsidR="00607E97" w:rsidRDefault="003A6ABD">
      <w:pPr>
        <w:pStyle w:val="Textoindependiente"/>
        <w:spacing w:before="101"/>
        <w:ind w:left="1121" w:right="1389"/>
        <w:jc w:val="both"/>
      </w:pPr>
      <w:r>
        <w:rPr>
          <w:w w:val="80"/>
        </w:rPr>
        <w:t>a</w:t>
      </w:r>
      <w:r>
        <w:rPr>
          <w:spacing w:val="18"/>
          <w:w w:val="80"/>
        </w:rPr>
        <w:t xml:space="preserve"> </w:t>
      </w:r>
      <w:r>
        <w:rPr>
          <w:w w:val="80"/>
        </w:rPr>
        <w:t>la</w:t>
      </w:r>
      <w:r>
        <w:rPr>
          <w:spacing w:val="16"/>
          <w:w w:val="80"/>
        </w:rPr>
        <w:t xml:space="preserve"> </w:t>
      </w:r>
      <w:r>
        <w:rPr>
          <w:w w:val="80"/>
        </w:rPr>
        <w:t>vida,</w:t>
      </w:r>
      <w:r>
        <w:rPr>
          <w:spacing w:val="21"/>
          <w:w w:val="80"/>
        </w:rPr>
        <w:t xml:space="preserve"> </w:t>
      </w:r>
      <w:r>
        <w:rPr>
          <w:w w:val="80"/>
        </w:rPr>
        <w:t>la</w:t>
      </w:r>
      <w:r>
        <w:rPr>
          <w:spacing w:val="19"/>
          <w:w w:val="80"/>
        </w:rPr>
        <w:t xml:space="preserve"> </w:t>
      </w:r>
      <w:r>
        <w:rPr>
          <w:w w:val="80"/>
        </w:rPr>
        <w:t>salud</w:t>
      </w:r>
      <w:r>
        <w:rPr>
          <w:spacing w:val="16"/>
          <w:w w:val="80"/>
        </w:rPr>
        <w:t xml:space="preserve"> </w:t>
      </w:r>
      <w:r>
        <w:rPr>
          <w:w w:val="80"/>
        </w:rPr>
        <w:t>o</w:t>
      </w:r>
      <w:r>
        <w:rPr>
          <w:spacing w:val="18"/>
          <w:w w:val="80"/>
        </w:rPr>
        <w:t xml:space="preserve"> </w:t>
      </w:r>
      <w:r>
        <w:rPr>
          <w:w w:val="80"/>
        </w:rPr>
        <w:t>la</w:t>
      </w:r>
      <w:r>
        <w:rPr>
          <w:spacing w:val="16"/>
          <w:w w:val="80"/>
        </w:rPr>
        <w:t xml:space="preserve"> </w:t>
      </w:r>
      <w:r>
        <w:rPr>
          <w:w w:val="80"/>
        </w:rPr>
        <w:t>seguridad</w:t>
      </w:r>
      <w:r>
        <w:rPr>
          <w:spacing w:val="18"/>
          <w:w w:val="80"/>
        </w:rPr>
        <w:t xml:space="preserve"> </w:t>
      </w:r>
      <w:r>
        <w:rPr>
          <w:w w:val="80"/>
        </w:rPr>
        <w:t>y</w:t>
      </w:r>
      <w:r>
        <w:rPr>
          <w:spacing w:val="19"/>
          <w:w w:val="80"/>
        </w:rPr>
        <w:t xml:space="preserve"> </w:t>
      </w:r>
      <w:r>
        <w:rPr>
          <w:w w:val="80"/>
        </w:rPr>
        <w:t>los</w:t>
      </w:r>
      <w:r>
        <w:rPr>
          <w:spacing w:val="16"/>
          <w:w w:val="80"/>
        </w:rPr>
        <w:t xml:space="preserve"> </w:t>
      </w:r>
      <w:r>
        <w:rPr>
          <w:w w:val="80"/>
        </w:rPr>
        <w:t>secretos</w:t>
      </w:r>
      <w:r>
        <w:rPr>
          <w:spacing w:val="18"/>
          <w:w w:val="80"/>
        </w:rPr>
        <w:t xml:space="preserve"> </w:t>
      </w:r>
      <w:r>
        <w:rPr>
          <w:w w:val="80"/>
        </w:rPr>
        <w:t>comerciales,</w:t>
      </w:r>
      <w:r>
        <w:rPr>
          <w:spacing w:val="16"/>
          <w:w w:val="80"/>
        </w:rPr>
        <w:t xml:space="preserve"> </w:t>
      </w:r>
      <w:r>
        <w:rPr>
          <w:w w:val="80"/>
        </w:rPr>
        <w:t>industriales</w:t>
      </w:r>
      <w:r>
        <w:rPr>
          <w:spacing w:val="16"/>
          <w:w w:val="80"/>
        </w:rPr>
        <w:t xml:space="preserve"> </w:t>
      </w:r>
      <w:r>
        <w:rPr>
          <w:w w:val="80"/>
        </w:rPr>
        <w:t>y</w:t>
      </w:r>
      <w:r>
        <w:rPr>
          <w:spacing w:val="19"/>
          <w:w w:val="80"/>
        </w:rPr>
        <w:t xml:space="preserve"> </w:t>
      </w:r>
      <w:r>
        <w:rPr>
          <w:w w:val="80"/>
        </w:rPr>
        <w:t>profesionales.</w:t>
      </w:r>
      <w:r>
        <w:rPr>
          <w:spacing w:val="14"/>
          <w:w w:val="80"/>
        </w:rPr>
        <w:t xml:space="preserve"> </w:t>
      </w:r>
      <w:r>
        <w:rPr>
          <w:w w:val="80"/>
        </w:rPr>
        <w:t>De</w:t>
      </w:r>
      <w:r>
        <w:rPr>
          <w:spacing w:val="18"/>
          <w:w w:val="80"/>
        </w:rPr>
        <w:t xml:space="preserve"> </w:t>
      </w:r>
      <w:r>
        <w:rPr>
          <w:w w:val="80"/>
        </w:rPr>
        <w:t>acuerdo</w:t>
      </w:r>
      <w:r>
        <w:rPr>
          <w:spacing w:val="20"/>
          <w:w w:val="80"/>
        </w:rPr>
        <w:t xml:space="preserve"> </w:t>
      </w:r>
      <w:r>
        <w:rPr>
          <w:w w:val="80"/>
        </w:rPr>
        <w:t>con</w:t>
      </w:r>
      <w:r>
        <w:rPr>
          <w:spacing w:val="1"/>
          <w:w w:val="80"/>
        </w:rPr>
        <w:t xml:space="preserve"> </w:t>
      </w:r>
      <w:r>
        <w:rPr>
          <w:w w:val="80"/>
        </w:rPr>
        <w:t>lo anterior, la Entidad garantizará el derecho a la reserva legal de toda aquella información que acredita el</w:t>
      </w:r>
      <w:r>
        <w:rPr>
          <w:spacing w:val="1"/>
          <w:w w:val="80"/>
        </w:rPr>
        <w:t xml:space="preserve"> </w:t>
      </w:r>
      <w:r>
        <w:rPr>
          <w:w w:val="80"/>
        </w:rPr>
        <w:t>cumplimiento de los factores de desempate de: i) mujeres víctima de violencia intrafamiliar, ii) personas en</w:t>
      </w:r>
      <w:r>
        <w:rPr>
          <w:spacing w:val="1"/>
          <w:w w:val="80"/>
        </w:rPr>
        <w:t xml:space="preserve"> </w:t>
      </w:r>
      <w:r>
        <w:rPr>
          <w:w w:val="85"/>
        </w:rPr>
        <w:t>proceso de reincorporación y/o reintegración y iii) la población indígena, negra, afrocolombiana, raizal,</w:t>
      </w:r>
      <w:r>
        <w:rPr>
          <w:spacing w:val="1"/>
          <w:w w:val="85"/>
        </w:rPr>
        <w:t xml:space="preserve"> </w:t>
      </w:r>
      <w:proofErr w:type="spellStart"/>
      <w:r>
        <w:rPr>
          <w:w w:val="95"/>
        </w:rPr>
        <w:t>palenquera</w:t>
      </w:r>
      <w:proofErr w:type="spellEnd"/>
      <w:r>
        <w:rPr>
          <w:w w:val="95"/>
        </w:rPr>
        <w:t>,</w:t>
      </w:r>
      <w:r>
        <w:rPr>
          <w:spacing w:val="-9"/>
          <w:w w:val="95"/>
        </w:rPr>
        <w:t xml:space="preserve"> </w:t>
      </w:r>
      <w:proofErr w:type="spellStart"/>
      <w:r>
        <w:rPr>
          <w:w w:val="95"/>
        </w:rPr>
        <w:t>Rrom</w:t>
      </w:r>
      <w:proofErr w:type="spellEnd"/>
      <w:r>
        <w:rPr>
          <w:spacing w:val="-12"/>
          <w:w w:val="95"/>
        </w:rPr>
        <w:t xml:space="preserve"> </w:t>
      </w:r>
      <w:r>
        <w:rPr>
          <w:w w:val="95"/>
        </w:rPr>
        <w:t>o</w:t>
      </w:r>
      <w:r>
        <w:rPr>
          <w:spacing w:val="-9"/>
          <w:w w:val="95"/>
        </w:rPr>
        <w:t xml:space="preserve"> </w:t>
      </w:r>
      <w:r>
        <w:rPr>
          <w:w w:val="95"/>
        </w:rPr>
        <w:t>gitanas.</w:t>
      </w:r>
      <w:r>
        <w:t xml:space="preserve"> </w:t>
      </w:r>
    </w:p>
    <w:p w14:paraId="77966617" w14:textId="77777777" w:rsidR="00607E97" w:rsidRDefault="00607E97">
      <w:pPr>
        <w:pStyle w:val="Textoindependiente"/>
        <w:spacing w:before="10"/>
      </w:pPr>
    </w:p>
    <w:p w14:paraId="5FD788E0" w14:textId="77777777" w:rsidR="00607E97" w:rsidRDefault="003A6ABD">
      <w:pPr>
        <w:pStyle w:val="Textoindependiente"/>
        <w:spacing w:before="1"/>
        <w:ind w:left="1121" w:right="1387"/>
        <w:jc w:val="both"/>
      </w:pPr>
      <w:r>
        <w:rPr>
          <w:w w:val="80"/>
        </w:rPr>
        <w:t>Por tanto, en la plataforma del SECOP I y II no se publicará para conocimiento de terceros la información</w:t>
      </w:r>
      <w:r>
        <w:rPr>
          <w:spacing w:val="1"/>
          <w:w w:val="80"/>
        </w:rPr>
        <w:t xml:space="preserve"> </w:t>
      </w:r>
      <w:r>
        <w:rPr>
          <w:spacing w:val="-1"/>
          <w:w w:val="80"/>
        </w:rPr>
        <w:t xml:space="preserve">relacionada con </w:t>
      </w:r>
      <w:r>
        <w:rPr>
          <w:w w:val="80"/>
        </w:rPr>
        <w:t>los factores de desempate de personas en procesos de reincorporación o reintegración, las</w:t>
      </w:r>
      <w:r>
        <w:rPr>
          <w:spacing w:val="1"/>
          <w:w w:val="80"/>
        </w:rPr>
        <w:t xml:space="preserve"> </w:t>
      </w:r>
      <w:r>
        <w:rPr>
          <w:spacing w:val="-1"/>
          <w:w w:val="90"/>
        </w:rPr>
        <w:t xml:space="preserve">mujeres víctimas de violencia intrafamiliar o la población indígena, negra, afrocolombiana, </w:t>
      </w:r>
      <w:r>
        <w:rPr>
          <w:w w:val="90"/>
        </w:rPr>
        <w:t>raizal,</w:t>
      </w:r>
      <w:r>
        <w:rPr>
          <w:spacing w:val="1"/>
          <w:w w:val="90"/>
        </w:rPr>
        <w:t xml:space="preserve"> </w:t>
      </w:r>
      <w:proofErr w:type="spellStart"/>
      <w:r>
        <w:rPr>
          <w:spacing w:val="-1"/>
          <w:w w:val="85"/>
        </w:rPr>
        <w:t>palenquera</w:t>
      </w:r>
      <w:proofErr w:type="spellEnd"/>
      <w:r>
        <w:rPr>
          <w:spacing w:val="-1"/>
          <w:w w:val="85"/>
        </w:rPr>
        <w:t xml:space="preserve">, </w:t>
      </w:r>
      <w:proofErr w:type="spellStart"/>
      <w:r>
        <w:rPr>
          <w:spacing w:val="-1"/>
          <w:w w:val="85"/>
        </w:rPr>
        <w:t>Rrom</w:t>
      </w:r>
      <w:proofErr w:type="spellEnd"/>
      <w:r>
        <w:rPr>
          <w:spacing w:val="-1"/>
          <w:w w:val="85"/>
        </w:rPr>
        <w:t xml:space="preserve"> o gitanas, puesto que su conocimiento público </w:t>
      </w:r>
      <w:r>
        <w:rPr>
          <w:w w:val="85"/>
        </w:rPr>
        <w:t>afecta el derecho a la intimidad de los</w:t>
      </w:r>
      <w:r>
        <w:rPr>
          <w:spacing w:val="1"/>
          <w:w w:val="85"/>
        </w:rPr>
        <w:t xml:space="preserve"> </w:t>
      </w:r>
      <w:r>
        <w:rPr>
          <w:w w:val="85"/>
        </w:rPr>
        <w:t>oferentes</w:t>
      </w:r>
      <w:r>
        <w:rPr>
          <w:spacing w:val="-3"/>
          <w:w w:val="85"/>
        </w:rPr>
        <w:t xml:space="preserve"> </w:t>
      </w:r>
      <w:r>
        <w:rPr>
          <w:w w:val="85"/>
        </w:rPr>
        <w:t>o</w:t>
      </w:r>
      <w:r>
        <w:rPr>
          <w:spacing w:val="-2"/>
          <w:w w:val="85"/>
        </w:rPr>
        <w:t xml:space="preserve"> </w:t>
      </w:r>
      <w:r>
        <w:rPr>
          <w:w w:val="85"/>
        </w:rPr>
        <w:t>de</w:t>
      </w:r>
      <w:r>
        <w:rPr>
          <w:spacing w:val="-7"/>
          <w:w w:val="85"/>
        </w:rPr>
        <w:t xml:space="preserve"> </w:t>
      </w:r>
      <w:r>
        <w:rPr>
          <w:w w:val="85"/>
        </w:rPr>
        <w:t>sus</w:t>
      </w:r>
      <w:r>
        <w:rPr>
          <w:spacing w:val="-5"/>
          <w:w w:val="85"/>
        </w:rPr>
        <w:t xml:space="preserve"> </w:t>
      </w:r>
      <w:r>
        <w:rPr>
          <w:w w:val="85"/>
        </w:rPr>
        <w:t>trabajadores</w:t>
      </w:r>
      <w:r>
        <w:rPr>
          <w:spacing w:val="-2"/>
          <w:w w:val="85"/>
        </w:rPr>
        <w:t xml:space="preserve"> </w:t>
      </w:r>
      <w:r>
        <w:rPr>
          <w:w w:val="85"/>
        </w:rPr>
        <w:t>o</w:t>
      </w:r>
      <w:r>
        <w:rPr>
          <w:spacing w:val="-5"/>
          <w:w w:val="85"/>
        </w:rPr>
        <w:t xml:space="preserve"> </w:t>
      </w:r>
      <w:r>
        <w:rPr>
          <w:w w:val="85"/>
        </w:rPr>
        <w:t>socios</w:t>
      </w:r>
      <w:r>
        <w:rPr>
          <w:spacing w:val="-2"/>
          <w:w w:val="85"/>
        </w:rPr>
        <w:t xml:space="preserve"> </w:t>
      </w:r>
      <w:r>
        <w:rPr>
          <w:w w:val="85"/>
        </w:rPr>
        <w:t>o</w:t>
      </w:r>
      <w:r>
        <w:rPr>
          <w:spacing w:val="-6"/>
          <w:w w:val="85"/>
        </w:rPr>
        <w:t xml:space="preserve"> </w:t>
      </w:r>
      <w:r>
        <w:rPr>
          <w:w w:val="85"/>
        </w:rPr>
        <w:t>accionistas.</w:t>
      </w:r>
      <w:r>
        <w:t xml:space="preserve"> </w:t>
      </w:r>
    </w:p>
    <w:p w14:paraId="6AAAD16A" w14:textId="77777777" w:rsidR="00607E97" w:rsidRDefault="00607E97">
      <w:pPr>
        <w:pStyle w:val="Textoindependiente"/>
        <w:spacing w:before="8"/>
      </w:pPr>
    </w:p>
    <w:p w14:paraId="3630B9C2" w14:textId="77777777" w:rsidR="00607E97" w:rsidRDefault="003A6ABD">
      <w:pPr>
        <w:pStyle w:val="Textoindependiente"/>
        <w:ind w:left="1121" w:right="1382"/>
        <w:jc w:val="both"/>
      </w:pPr>
      <w:r>
        <w:rPr>
          <w:w w:val="80"/>
        </w:rPr>
        <w:t>Además,</w:t>
      </w:r>
      <w:r>
        <w:rPr>
          <w:spacing w:val="14"/>
          <w:w w:val="80"/>
        </w:rPr>
        <w:t xml:space="preserve"> </w:t>
      </w:r>
      <w:r>
        <w:rPr>
          <w:w w:val="80"/>
        </w:rPr>
        <w:t>de</w:t>
      </w:r>
      <w:r>
        <w:rPr>
          <w:spacing w:val="15"/>
          <w:w w:val="80"/>
        </w:rPr>
        <w:t xml:space="preserve"> </w:t>
      </w:r>
      <w:r>
        <w:rPr>
          <w:w w:val="80"/>
        </w:rPr>
        <w:t>acuerdo</w:t>
      </w:r>
      <w:r>
        <w:rPr>
          <w:spacing w:val="16"/>
          <w:w w:val="80"/>
        </w:rPr>
        <w:t xml:space="preserve"> </w:t>
      </w:r>
      <w:r>
        <w:rPr>
          <w:w w:val="80"/>
        </w:rPr>
        <w:t>con</w:t>
      </w:r>
      <w:r>
        <w:rPr>
          <w:spacing w:val="17"/>
          <w:w w:val="80"/>
        </w:rPr>
        <w:t xml:space="preserve"> </w:t>
      </w:r>
      <w:r>
        <w:rPr>
          <w:w w:val="80"/>
        </w:rPr>
        <w:t>el</w:t>
      </w:r>
      <w:r>
        <w:rPr>
          <w:spacing w:val="17"/>
          <w:w w:val="80"/>
        </w:rPr>
        <w:t xml:space="preserve"> </w:t>
      </w:r>
      <w:r>
        <w:rPr>
          <w:w w:val="80"/>
        </w:rPr>
        <w:t>artículo</w:t>
      </w:r>
      <w:r>
        <w:rPr>
          <w:spacing w:val="14"/>
          <w:w w:val="80"/>
        </w:rPr>
        <w:t xml:space="preserve"> </w:t>
      </w:r>
      <w:r>
        <w:rPr>
          <w:w w:val="80"/>
        </w:rPr>
        <w:t>6</w:t>
      </w:r>
      <w:r>
        <w:rPr>
          <w:spacing w:val="17"/>
          <w:w w:val="80"/>
        </w:rPr>
        <w:t xml:space="preserve"> </w:t>
      </w:r>
      <w:r>
        <w:rPr>
          <w:w w:val="80"/>
        </w:rPr>
        <w:t>de</w:t>
      </w:r>
      <w:r>
        <w:rPr>
          <w:spacing w:val="16"/>
          <w:w w:val="80"/>
        </w:rPr>
        <w:t xml:space="preserve"> </w:t>
      </w:r>
      <w:r>
        <w:rPr>
          <w:w w:val="80"/>
        </w:rPr>
        <w:t>Ley</w:t>
      </w:r>
      <w:r>
        <w:rPr>
          <w:spacing w:val="17"/>
          <w:w w:val="80"/>
        </w:rPr>
        <w:t xml:space="preserve"> </w:t>
      </w:r>
      <w:r>
        <w:rPr>
          <w:w w:val="80"/>
        </w:rPr>
        <w:t>1581</w:t>
      </w:r>
      <w:r>
        <w:rPr>
          <w:spacing w:val="18"/>
          <w:w w:val="80"/>
        </w:rPr>
        <w:t xml:space="preserve"> </w:t>
      </w:r>
      <w:r>
        <w:rPr>
          <w:w w:val="80"/>
        </w:rPr>
        <w:t>de</w:t>
      </w:r>
      <w:r>
        <w:rPr>
          <w:spacing w:val="16"/>
          <w:w w:val="80"/>
        </w:rPr>
        <w:t xml:space="preserve"> </w:t>
      </w:r>
      <w:r>
        <w:rPr>
          <w:w w:val="80"/>
        </w:rPr>
        <w:t>2012,</w:t>
      </w:r>
      <w:r>
        <w:rPr>
          <w:spacing w:val="15"/>
          <w:w w:val="80"/>
        </w:rPr>
        <w:t xml:space="preserve"> </w:t>
      </w:r>
      <w:r>
        <w:rPr>
          <w:w w:val="80"/>
        </w:rPr>
        <w:t>o</w:t>
      </w:r>
      <w:r>
        <w:rPr>
          <w:spacing w:val="16"/>
          <w:w w:val="80"/>
        </w:rPr>
        <w:t xml:space="preserve"> </w:t>
      </w:r>
      <w:r>
        <w:rPr>
          <w:w w:val="80"/>
        </w:rPr>
        <w:t>la</w:t>
      </w:r>
      <w:r>
        <w:rPr>
          <w:spacing w:val="15"/>
          <w:w w:val="80"/>
        </w:rPr>
        <w:t xml:space="preserve"> </w:t>
      </w:r>
      <w:r>
        <w:rPr>
          <w:w w:val="80"/>
        </w:rPr>
        <w:t>norma</w:t>
      </w:r>
      <w:r>
        <w:rPr>
          <w:spacing w:val="18"/>
          <w:w w:val="80"/>
        </w:rPr>
        <w:t xml:space="preserve"> </w:t>
      </w:r>
      <w:r>
        <w:rPr>
          <w:w w:val="80"/>
        </w:rPr>
        <w:t>que</w:t>
      </w:r>
      <w:r>
        <w:rPr>
          <w:spacing w:val="16"/>
          <w:w w:val="80"/>
        </w:rPr>
        <w:t xml:space="preserve"> </w:t>
      </w:r>
      <w:r>
        <w:rPr>
          <w:w w:val="80"/>
        </w:rPr>
        <w:t>lo</w:t>
      </w:r>
      <w:r>
        <w:rPr>
          <w:spacing w:val="13"/>
          <w:w w:val="80"/>
        </w:rPr>
        <w:t xml:space="preserve"> </w:t>
      </w:r>
      <w:r>
        <w:rPr>
          <w:w w:val="80"/>
        </w:rPr>
        <w:t>modifique,</w:t>
      </w:r>
      <w:r>
        <w:rPr>
          <w:spacing w:val="15"/>
          <w:w w:val="80"/>
        </w:rPr>
        <w:t xml:space="preserve"> </w:t>
      </w:r>
      <w:r>
        <w:rPr>
          <w:w w:val="80"/>
        </w:rPr>
        <w:t>aclare,</w:t>
      </w:r>
      <w:r>
        <w:rPr>
          <w:spacing w:val="14"/>
          <w:w w:val="80"/>
        </w:rPr>
        <w:t xml:space="preserve"> </w:t>
      </w:r>
      <w:r>
        <w:rPr>
          <w:w w:val="80"/>
        </w:rPr>
        <w:t>adicione</w:t>
      </w:r>
      <w:r>
        <w:rPr>
          <w:spacing w:val="1"/>
          <w:w w:val="80"/>
        </w:rPr>
        <w:t xml:space="preserve"> </w:t>
      </w:r>
      <w:r>
        <w:rPr>
          <w:spacing w:val="-1"/>
          <w:w w:val="85"/>
        </w:rPr>
        <w:t xml:space="preserve">o sustituya, se requiere </w:t>
      </w:r>
      <w:r>
        <w:rPr>
          <w:w w:val="85"/>
        </w:rPr>
        <w:t>que el titular de la información de estos datos sensibles, como es el caso de las</w:t>
      </w:r>
      <w:r>
        <w:rPr>
          <w:spacing w:val="-47"/>
          <w:w w:val="85"/>
        </w:rPr>
        <w:t xml:space="preserve"> </w:t>
      </w:r>
      <w:r>
        <w:rPr>
          <w:w w:val="80"/>
        </w:rPr>
        <w:t>mujeres víctima de violencia intrafamiliar, las personas en proceso de reincorporación o reintegración, o la</w:t>
      </w:r>
      <w:r>
        <w:rPr>
          <w:spacing w:val="1"/>
          <w:w w:val="80"/>
        </w:rPr>
        <w:t xml:space="preserve"> </w:t>
      </w:r>
      <w:r>
        <w:rPr>
          <w:w w:val="80"/>
        </w:rPr>
        <w:t xml:space="preserve">población indígena, negra, afrocolombiana, raizal, </w:t>
      </w:r>
      <w:proofErr w:type="spellStart"/>
      <w:r>
        <w:rPr>
          <w:w w:val="80"/>
        </w:rPr>
        <w:t>palenquera</w:t>
      </w:r>
      <w:proofErr w:type="spellEnd"/>
      <w:r>
        <w:rPr>
          <w:w w:val="80"/>
        </w:rPr>
        <w:t xml:space="preserve">, </w:t>
      </w:r>
      <w:proofErr w:type="spellStart"/>
      <w:r>
        <w:rPr>
          <w:w w:val="80"/>
        </w:rPr>
        <w:t>Rrom</w:t>
      </w:r>
      <w:proofErr w:type="spellEnd"/>
      <w:r>
        <w:rPr>
          <w:w w:val="80"/>
        </w:rPr>
        <w:t xml:space="preserve"> o gitanas, diligencie el “Formato 11-</w:t>
      </w:r>
      <w:r>
        <w:rPr>
          <w:spacing w:val="1"/>
          <w:w w:val="80"/>
        </w:rPr>
        <w:t xml:space="preserve"> </w:t>
      </w:r>
      <w:r>
        <w:rPr>
          <w:w w:val="80"/>
        </w:rPr>
        <w:t>Autorización para el tratamiento de datos personales” como requisito para el otorgamiento del criterio de</w:t>
      </w:r>
      <w:r>
        <w:rPr>
          <w:spacing w:val="1"/>
          <w:w w:val="80"/>
        </w:rPr>
        <w:t xml:space="preserve"> </w:t>
      </w:r>
      <w:r>
        <w:rPr>
          <w:w w:val="90"/>
        </w:rPr>
        <w:t>desempate.</w:t>
      </w:r>
      <w:r>
        <w:t xml:space="preserve"> </w:t>
      </w:r>
    </w:p>
    <w:p w14:paraId="065310AF" w14:textId="77777777" w:rsidR="00607E97" w:rsidRDefault="00607E97">
      <w:pPr>
        <w:pStyle w:val="Textoindependiente"/>
        <w:spacing w:before="3"/>
      </w:pPr>
    </w:p>
    <w:p w14:paraId="3BB3CECF" w14:textId="77777777" w:rsidR="00607E97" w:rsidRDefault="003A6ABD" w:rsidP="004D5BC5">
      <w:pPr>
        <w:pStyle w:val="Ttulo1"/>
        <w:numPr>
          <w:ilvl w:val="1"/>
          <w:numId w:val="27"/>
        </w:numPr>
        <w:tabs>
          <w:tab w:val="left" w:pos="1549"/>
        </w:tabs>
        <w:ind w:left="1548" w:hanging="430"/>
      </w:pPr>
      <w:bookmarkStart w:id="27" w:name="2.22._GUÍAS_PRÁCTICAS,_MANUALES_DE_USO_Y"/>
      <w:bookmarkEnd w:id="27"/>
      <w:r>
        <w:rPr>
          <w:w w:val="80"/>
        </w:rPr>
        <w:lastRenderedPageBreak/>
        <w:t>GUÍAS</w:t>
      </w:r>
      <w:r>
        <w:rPr>
          <w:spacing w:val="8"/>
          <w:w w:val="80"/>
        </w:rPr>
        <w:t xml:space="preserve"> </w:t>
      </w:r>
      <w:r>
        <w:rPr>
          <w:w w:val="80"/>
        </w:rPr>
        <w:t>PRÁCTICAS,</w:t>
      </w:r>
      <w:r>
        <w:rPr>
          <w:spacing w:val="13"/>
          <w:w w:val="80"/>
        </w:rPr>
        <w:t xml:space="preserve"> </w:t>
      </w:r>
      <w:r>
        <w:rPr>
          <w:w w:val="80"/>
        </w:rPr>
        <w:t>MANUALES</w:t>
      </w:r>
      <w:r>
        <w:rPr>
          <w:spacing w:val="11"/>
          <w:w w:val="80"/>
        </w:rPr>
        <w:t xml:space="preserve"> </w:t>
      </w:r>
      <w:r>
        <w:rPr>
          <w:w w:val="80"/>
        </w:rPr>
        <w:t>DE</w:t>
      </w:r>
      <w:r>
        <w:rPr>
          <w:spacing w:val="9"/>
          <w:w w:val="80"/>
        </w:rPr>
        <w:t xml:space="preserve"> </w:t>
      </w:r>
      <w:r>
        <w:rPr>
          <w:w w:val="80"/>
        </w:rPr>
        <w:t>USO</w:t>
      </w:r>
      <w:r>
        <w:rPr>
          <w:spacing w:val="8"/>
          <w:w w:val="80"/>
        </w:rPr>
        <w:t xml:space="preserve"> </w:t>
      </w:r>
      <w:r>
        <w:rPr>
          <w:w w:val="80"/>
        </w:rPr>
        <w:t>Y</w:t>
      </w:r>
      <w:r>
        <w:rPr>
          <w:spacing w:val="10"/>
          <w:w w:val="80"/>
        </w:rPr>
        <w:t xml:space="preserve"> </w:t>
      </w:r>
      <w:r>
        <w:rPr>
          <w:w w:val="80"/>
        </w:rPr>
        <w:t>FORMATOS</w:t>
      </w:r>
      <w:r>
        <w:rPr>
          <w:spacing w:val="6"/>
          <w:w w:val="80"/>
        </w:rPr>
        <w:t xml:space="preserve"> </w:t>
      </w:r>
      <w:r>
        <w:rPr>
          <w:w w:val="80"/>
        </w:rPr>
        <w:t>DEL</w:t>
      </w:r>
      <w:r>
        <w:rPr>
          <w:spacing w:val="12"/>
          <w:w w:val="80"/>
        </w:rPr>
        <w:t xml:space="preserve"> </w:t>
      </w:r>
      <w:r>
        <w:rPr>
          <w:w w:val="80"/>
        </w:rPr>
        <w:t>SECOP</w:t>
      </w:r>
      <w:r>
        <w:rPr>
          <w:spacing w:val="8"/>
          <w:w w:val="80"/>
        </w:rPr>
        <w:t xml:space="preserve"> </w:t>
      </w:r>
      <w:r>
        <w:rPr>
          <w:w w:val="80"/>
        </w:rPr>
        <w:t>II</w:t>
      </w:r>
    </w:p>
    <w:p w14:paraId="7C11AEBE" w14:textId="77777777" w:rsidR="00607E97" w:rsidRDefault="00607E97">
      <w:pPr>
        <w:pStyle w:val="Textoindependiente"/>
        <w:spacing w:before="4"/>
        <w:rPr>
          <w:rFonts w:ascii="Arial"/>
          <w:b/>
        </w:rPr>
      </w:pPr>
    </w:p>
    <w:p w14:paraId="4D699D2B" w14:textId="77777777" w:rsidR="00607E97" w:rsidRDefault="003A6ABD">
      <w:pPr>
        <w:pStyle w:val="Textoindependiente"/>
        <w:ind w:left="1121" w:right="1384"/>
        <w:jc w:val="both"/>
      </w:pPr>
      <w:r>
        <w:rPr>
          <w:w w:val="80"/>
        </w:rPr>
        <w:t>La agencia para la contratación pública Colombia Compra Eficiente creada mediante Decreto Ley 4170 de</w:t>
      </w:r>
      <w:r>
        <w:rPr>
          <w:spacing w:val="1"/>
          <w:w w:val="80"/>
        </w:rPr>
        <w:t xml:space="preserve"> </w:t>
      </w:r>
      <w:r>
        <w:rPr>
          <w:w w:val="85"/>
        </w:rPr>
        <w:t xml:space="preserve">noviembre 3 de 2011 ha dispuesto en su portal web </w:t>
      </w:r>
      <w:hyperlink r:id="rId22">
        <w:r>
          <w:rPr>
            <w:w w:val="85"/>
          </w:rPr>
          <w:t>(www.colombiacompra.gov.co</w:t>
        </w:r>
      </w:hyperlink>
      <w:r>
        <w:rPr>
          <w:w w:val="85"/>
        </w:rPr>
        <w:t>), guías, manuales,</w:t>
      </w:r>
      <w:r>
        <w:rPr>
          <w:spacing w:val="1"/>
          <w:w w:val="85"/>
        </w:rPr>
        <w:t xml:space="preserve"> </w:t>
      </w:r>
      <w:r>
        <w:rPr>
          <w:w w:val="80"/>
        </w:rPr>
        <w:t>formatos,</w:t>
      </w:r>
      <w:r>
        <w:rPr>
          <w:spacing w:val="14"/>
          <w:w w:val="80"/>
        </w:rPr>
        <w:t xml:space="preserve"> </w:t>
      </w:r>
      <w:r>
        <w:rPr>
          <w:w w:val="80"/>
        </w:rPr>
        <w:t>videos</w:t>
      </w:r>
      <w:r>
        <w:rPr>
          <w:spacing w:val="15"/>
          <w:w w:val="80"/>
        </w:rPr>
        <w:t xml:space="preserve"> </w:t>
      </w:r>
      <w:r>
        <w:rPr>
          <w:w w:val="80"/>
        </w:rPr>
        <w:t>y</w:t>
      </w:r>
      <w:r>
        <w:rPr>
          <w:spacing w:val="14"/>
          <w:w w:val="80"/>
        </w:rPr>
        <w:t xml:space="preserve"> </w:t>
      </w:r>
      <w:r>
        <w:rPr>
          <w:w w:val="80"/>
        </w:rPr>
        <w:t>material</w:t>
      </w:r>
      <w:r>
        <w:rPr>
          <w:spacing w:val="15"/>
          <w:w w:val="80"/>
        </w:rPr>
        <w:t xml:space="preserve"> </w:t>
      </w:r>
      <w:r>
        <w:rPr>
          <w:w w:val="80"/>
        </w:rPr>
        <w:t>de</w:t>
      </w:r>
      <w:r>
        <w:rPr>
          <w:spacing w:val="12"/>
          <w:w w:val="80"/>
        </w:rPr>
        <w:t xml:space="preserve"> </w:t>
      </w:r>
      <w:r>
        <w:rPr>
          <w:w w:val="80"/>
        </w:rPr>
        <w:t>apoyo</w:t>
      </w:r>
      <w:r>
        <w:rPr>
          <w:spacing w:val="15"/>
          <w:w w:val="80"/>
        </w:rPr>
        <w:t xml:space="preserve"> </w:t>
      </w:r>
      <w:r>
        <w:rPr>
          <w:w w:val="80"/>
        </w:rPr>
        <w:t>para</w:t>
      </w:r>
      <w:r>
        <w:rPr>
          <w:spacing w:val="14"/>
          <w:w w:val="80"/>
        </w:rPr>
        <w:t xml:space="preserve"> </w:t>
      </w:r>
      <w:r>
        <w:rPr>
          <w:w w:val="80"/>
        </w:rPr>
        <w:t>las</w:t>
      </w:r>
      <w:r>
        <w:rPr>
          <w:spacing w:val="19"/>
          <w:w w:val="80"/>
        </w:rPr>
        <w:t xml:space="preserve"> </w:t>
      </w:r>
      <w:r>
        <w:rPr>
          <w:w w:val="80"/>
        </w:rPr>
        <w:t>entidades</w:t>
      </w:r>
      <w:r>
        <w:rPr>
          <w:spacing w:val="14"/>
          <w:w w:val="80"/>
        </w:rPr>
        <w:t xml:space="preserve"> </w:t>
      </w:r>
      <w:r>
        <w:rPr>
          <w:w w:val="80"/>
        </w:rPr>
        <w:t>compradoras</w:t>
      </w:r>
      <w:r>
        <w:rPr>
          <w:spacing w:val="15"/>
          <w:w w:val="80"/>
        </w:rPr>
        <w:t xml:space="preserve"> </w:t>
      </w:r>
      <w:r>
        <w:rPr>
          <w:w w:val="80"/>
        </w:rPr>
        <w:t>y</w:t>
      </w:r>
      <w:r>
        <w:rPr>
          <w:spacing w:val="19"/>
          <w:w w:val="80"/>
        </w:rPr>
        <w:t xml:space="preserve"> </w:t>
      </w:r>
      <w:r>
        <w:rPr>
          <w:w w:val="80"/>
        </w:rPr>
        <w:t>proveedores,</w:t>
      </w:r>
      <w:r>
        <w:rPr>
          <w:spacing w:val="12"/>
          <w:w w:val="80"/>
        </w:rPr>
        <w:t xml:space="preserve"> </w:t>
      </w:r>
      <w:r>
        <w:rPr>
          <w:w w:val="80"/>
        </w:rPr>
        <w:t>con</w:t>
      </w:r>
      <w:r>
        <w:rPr>
          <w:spacing w:val="13"/>
          <w:w w:val="80"/>
        </w:rPr>
        <w:t xml:space="preserve"> </w:t>
      </w:r>
      <w:r>
        <w:rPr>
          <w:w w:val="80"/>
        </w:rPr>
        <w:t>el</w:t>
      </w:r>
      <w:r>
        <w:rPr>
          <w:spacing w:val="19"/>
          <w:w w:val="80"/>
        </w:rPr>
        <w:t xml:space="preserve"> </w:t>
      </w:r>
      <w:r>
        <w:rPr>
          <w:w w:val="80"/>
        </w:rPr>
        <w:t>fin</w:t>
      </w:r>
      <w:r>
        <w:rPr>
          <w:spacing w:val="14"/>
          <w:w w:val="80"/>
        </w:rPr>
        <w:t xml:space="preserve"> </w:t>
      </w:r>
      <w:r>
        <w:rPr>
          <w:w w:val="80"/>
        </w:rPr>
        <w:t>de</w:t>
      </w:r>
      <w:r>
        <w:rPr>
          <w:spacing w:val="15"/>
          <w:w w:val="80"/>
        </w:rPr>
        <w:t xml:space="preserve"> </w:t>
      </w:r>
      <w:r>
        <w:rPr>
          <w:w w:val="80"/>
        </w:rPr>
        <w:t>facilitar</w:t>
      </w:r>
      <w:r>
        <w:rPr>
          <w:spacing w:val="1"/>
          <w:w w:val="80"/>
        </w:rPr>
        <w:t xml:space="preserve"> </w:t>
      </w:r>
      <w:r>
        <w:rPr>
          <w:w w:val="80"/>
        </w:rPr>
        <w:t>el</w:t>
      </w:r>
      <w:r>
        <w:rPr>
          <w:spacing w:val="4"/>
          <w:w w:val="80"/>
        </w:rPr>
        <w:t xml:space="preserve"> </w:t>
      </w:r>
      <w:r>
        <w:rPr>
          <w:w w:val="80"/>
        </w:rPr>
        <w:t>uso</w:t>
      </w:r>
      <w:r>
        <w:rPr>
          <w:spacing w:val="1"/>
          <w:w w:val="80"/>
        </w:rPr>
        <w:t xml:space="preserve"> </w:t>
      </w:r>
      <w:r>
        <w:rPr>
          <w:w w:val="80"/>
        </w:rPr>
        <w:t>y</w:t>
      </w:r>
      <w:r>
        <w:rPr>
          <w:spacing w:val="5"/>
          <w:w w:val="80"/>
        </w:rPr>
        <w:t xml:space="preserve"> </w:t>
      </w:r>
      <w:r>
        <w:rPr>
          <w:w w:val="80"/>
        </w:rPr>
        <w:t>participación</w:t>
      </w:r>
      <w:r>
        <w:rPr>
          <w:spacing w:val="3"/>
          <w:w w:val="80"/>
        </w:rPr>
        <w:t xml:space="preserve"> </w:t>
      </w:r>
      <w:r>
        <w:rPr>
          <w:w w:val="80"/>
        </w:rPr>
        <w:t>en los</w:t>
      </w:r>
      <w:r>
        <w:rPr>
          <w:spacing w:val="3"/>
          <w:w w:val="80"/>
        </w:rPr>
        <w:t xml:space="preserve"> </w:t>
      </w:r>
      <w:r>
        <w:rPr>
          <w:w w:val="80"/>
        </w:rPr>
        <w:t>procesos</w:t>
      </w:r>
      <w:r>
        <w:rPr>
          <w:spacing w:val="5"/>
          <w:w w:val="80"/>
        </w:rPr>
        <w:t xml:space="preserve"> </w:t>
      </w:r>
      <w:r>
        <w:rPr>
          <w:w w:val="80"/>
        </w:rPr>
        <w:t>de</w:t>
      </w:r>
      <w:r>
        <w:rPr>
          <w:spacing w:val="1"/>
          <w:w w:val="80"/>
        </w:rPr>
        <w:t xml:space="preserve"> </w:t>
      </w:r>
      <w:r>
        <w:rPr>
          <w:w w:val="80"/>
        </w:rPr>
        <w:t>contratación</w:t>
      </w:r>
      <w:r>
        <w:rPr>
          <w:spacing w:val="2"/>
          <w:w w:val="80"/>
        </w:rPr>
        <w:t xml:space="preserve"> </w:t>
      </w:r>
      <w:r>
        <w:rPr>
          <w:w w:val="80"/>
        </w:rPr>
        <w:t>a</w:t>
      </w:r>
      <w:r>
        <w:rPr>
          <w:spacing w:val="8"/>
          <w:w w:val="80"/>
        </w:rPr>
        <w:t xml:space="preserve"> </w:t>
      </w:r>
      <w:r>
        <w:rPr>
          <w:w w:val="80"/>
        </w:rPr>
        <w:t>través</w:t>
      </w:r>
      <w:r>
        <w:rPr>
          <w:spacing w:val="5"/>
          <w:w w:val="80"/>
        </w:rPr>
        <w:t xml:space="preserve"> </w:t>
      </w:r>
      <w:r>
        <w:rPr>
          <w:w w:val="80"/>
        </w:rPr>
        <w:t>de</w:t>
      </w:r>
      <w:r>
        <w:rPr>
          <w:spacing w:val="3"/>
          <w:w w:val="80"/>
        </w:rPr>
        <w:t xml:space="preserve"> </w:t>
      </w:r>
      <w:r>
        <w:rPr>
          <w:w w:val="80"/>
        </w:rPr>
        <w:t>la</w:t>
      </w:r>
      <w:r>
        <w:rPr>
          <w:spacing w:val="5"/>
          <w:w w:val="80"/>
        </w:rPr>
        <w:t xml:space="preserve"> </w:t>
      </w:r>
      <w:r>
        <w:rPr>
          <w:w w:val="80"/>
        </w:rPr>
        <w:t>plataforma</w:t>
      </w:r>
      <w:r>
        <w:rPr>
          <w:spacing w:val="2"/>
          <w:w w:val="80"/>
        </w:rPr>
        <w:t xml:space="preserve"> </w:t>
      </w:r>
      <w:r>
        <w:rPr>
          <w:w w:val="80"/>
        </w:rPr>
        <w:t>SECOP</w:t>
      </w:r>
      <w:r>
        <w:rPr>
          <w:spacing w:val="3"/>
          <w:w w:val="80"/>
        </w:rPr>
        <w:t xml:space="preserve"> </w:t>
      </w:r>
      <w:r>
        <w:rPr>
          <w:w w:val="80"/>
        </w:rPr>
        <w:t>II.</w:t>
      </w:r>
      <w:r>
        <w:t xml:space="preserve"> </w:t>
      </w:r>
    </w:p>
    <w:p w14:paraId="67BF550F" w14:textId="77777777" w:rsidR="00607E97" w:rsidRDefault="00607E97">
      <w:pPr>
        <w:pStyle w:val="Textoindependiente"/>
        <w:spacing w:before="9"/>
        <w:rPr>
          <w:sz w:val="21"/>
        </w:rPr>
      </w:pPr>
    </w:p>
    <w:p w14:paraId="322F0381" w14:textId="77777777" w:rsidR="00607E97" w:rsidRDefault="003A6ABD">
      <w:pPr>
        <w:pStyle w:val="Textoindependiente"/>
        <w:spacing w:before="1"/>
        <w:ind w:left="1121" w:right="1382"/>
        <w:jc w:val="both"/>
      </w:pPr>
      <w:r>
        <w:rPr>
          <w:spacing w:val="-1"/>
          <w:w w:val="85"/>
        </w:rPr>
        <w:t xml:space="preserve">De allí que se recomienda a los interesados y eventuales proponentes consultar dicha información </w:t>
      </w:r>
      <w:r>
        <w:rPr>
          <w:w w:val="85"/>
        </w:rPr>
        <w:t>en el</w:t>
      </w:r>
      <w:r>
        <w:rPr>
          <w:spacing w:val="1"/>
          <w:w w:val="85"/>
        </w:rPr>
        <w:t xml:space="preserve"> </w:t>
      </w:r>
      <w:r>
        <w:rPr>
          <w:w w:val="80"/>
        </w:rPr>
        <w:t>siguiente</w:t>
      </w:r>
      <w:r>
        <w:rPr>
          <w:spacing w:val="1"/>
          <w:w w:val="80"/>
        </w:rPr>
        <w:t xml:space="preserve"> </w:t>
      </w:r>
      <w:r>
        <w:rPr>
          <w:w w:val="80"/>
        </w:rPr>
        <w:t>link:</w:t>
      </w:r>
      <w:r>
        <w:rPr>
          <w:spacing w:val="1"/>
          <w:w w:val="80"/>
        </w:rPr>
        <w:t xml:space="preserve"> </w:t>
      </w:r>
      <w:hyperlink r:id="rId23">
        <w:r>
          <w:rPr>
            <w:w w:val="80"/>
            <w:u w:val="single"/>
          </w:rPr>
          <w:t>https://colombiacompra.gov.co/manuales-guias-y-pliegos-tipo/manuales-y-guias</w:t>
        </w:r>
        <w:r>
          <w:rPr>
            <w:w w:val="80"/>
          </w:rPr>
          <w:t>,</w:t>
        </w:r>
        <w:r>
          <w:rPr>
            <w:spacing w:val="1"/>
            <w:w w:val="80"/>
          </w:rPr>
          <w:t xml:space="preserve"> </w:t>
        </w:r>
      </w:hyperlink>
      <w:r>
        <w:rPr>
          <w:w w:val="80"/>
        </w:rPr>
        <w:t>en</w:t>
      </w:r>
      <w:r>
        <w:rPr>
          <w:spacing w:val="1"/>
          <w:w w:val="80"/>
        </w:rPr>
        <w:t xml:space="preserve"> </w:t>
      </w:r>
      <w:r>
        <w:rPr>
          <w:w w:val="80"/>
        </w:rPr>
        <w:t>donde</w:t>
      </w:r>
      <w:r>
        <w:rPr>
          <w:spacing w:val="1"/>
          <w:w w:val="80"/>
        </w:rPr>
        <w:t xml:space="preserve"> </w:t>
      </w:r>
      <w:r>
        <w:rPr>
          <w:w w:val="85"/>
        </w:rPr>
        <w:t>encontraran, entre otras, las relacionadas con el registro en el SECOP II, para configurar la cuenta del</w:t>
      </w:r>
      <w:r>
        <w:rPr>
          <w:spacing w:val="1"/>
          <w:w w:val="85"/>
        </w:rPr>
        <w:t xml:space="preserve"> </w:t>
      </w:r>
      <w:r>
        <w:rPr>
          <w:w w:val="80"/>
        </w:rPr>
        <w:t>proveedor</w:t>
      </w:r>
      <w:r>
        <w:rPr>
          <w:spacing w:val="8"/>
          <w:w w:val="80"/>
        </w:rPr>
        <w:t xml:space="preserve"> </w:t>
      </w:r>
      <w:r>
        <w:rPr>
          <w:w w:val="80"/>
        </w:rPr>
        <w:t>en</w:t>
      </w:r>
      <w:r>
        <w:rPr>
          <w:spacing w:val="9"/>
          <w:w w:val="80"/>
        </w:rPr>
        <w:t xml:space="preserve"> </w:t>
      </w:r>
      <w:r>
        <w:rPr>
          <w:w w:val="80"/>
        </w:rPr>
        <w:t>el</w:t>
      </w:r>
      <w:r>
        <w:rPr>
          <w:spacing w:val="11"/>
          <w:w w:val="80"/>
        </w:rPr>
        <w:t xml:space="preserve"> </w:t>
      </w:r>
      <w:r>
        <w:rPr>
          <w:w w:val="80"/>
        </w:rPr>
        <w:t>SECOP</w:t>
      </w:r>
      <w:r>
        <w:rPr>
          <w:spacing w:val="7"/>
          <w:w w:val="80"/>
        </w:rPr>
        <w:t xml:space="preserve"> </w:t>
      </w:r>
      <w:r>
        <w:rPr>
          <w:w w:val="80"/>
        </w:rPr>
        <w:t>II,</w:t>
      </w:r>
      <w:r>
        <w:rPr>
          <w:spacing w:val="3"/>
          <w:w w:val="80"/>
        </w:rPr>
        <w:t xml:space="preserve"> </w:t>
      </w:r>
      <w:r>
        <w:rPr>
          <w:w w:val="80"/>
        </w:rPr>
        <w:t>creación</w:t>
      </w:r>
      <w:r>
        <w:rPr>
          <w:spacing w:val="4"/>
          <w:w w:val="80"/>
        </w:rPr>
        <w:t xml:space="preserve"> </w:t>
      </w:r>
      <w:r>
        <w:rPr>
          <w:w w:val="80"/>
        </w:rPr>
        <w:t>de</w:t>
      </w:r>
      <w:r>
        <w:rPr>
          <w:spacing w:val="11"/>
          <w:w w:val="80"/>
        </w:rPr>
        <w:t xml:space="preserve"> </w:t>
      </w:r>
      <w:r>
        <w:rPr>
          <w:w w:val="80"/>
        </w:rPr>
        <w:t>proponente</w:t>
      </w:r>
      <w:r>
        <w:rPr>
          <w:spacing w:val="9"/>
          <w:w w:val="80"/>
        </w:rPr>
        <w:t xml:space="preserve"> </w:t>
      </w:r>
      <w:r>
        <w:rPr>
          <w:w w:val="80"/>
        </w:rPr>
        <w:t>plural</w:t>
      </w:r>
      <w:r>
        <w:rPr>
          <w:spacing w:val="11"/>
          <w:w w:val="80"/>
        </w:rPr>
        <w:t xml:space="preserve"> </w:t>
      </w:r>
      <w:r>
        <w:rPr>
          <w:w w:val="80"/>
        </w:rPr>
        <w:t>en</w:t>
      </w:r>
      <w:r>
        <w:rPr>
          <w:spacing w:val="2"/>
          <w:w w:val="80"/>
        </w:rPr>
        <w:t xml:space="preserve"> </w:t>
      </w:r>
      <w:r>
        <w:rPr>
          <w:w w:val="80"/>
        </w:rPr>
        <w:t>el</w:t>
      </w:r>
      <w:r>
        <w:rPr>
          <w:spacing w:val="11"/>
          <w:w w:val="80"/>
        </w:rPr>
        <w:t xml:space="preserve"> </w:t>
      </w:r>
      <w:r>
        <w:rPr>
          <w:w w:val="80"/>
        </w:rPr>
        <w:t>SECOP</w:t>
      </w:r>
      <w:r>
        <w:rPr>
          <w:spacing w:val="7"/>
          <w:w w:val="80"/>
        </w:rPr>
        <w:t xml:space="preserve"> </w:t>
      </w:r>
      <w:r>
        <w:rPr>
          <w:w w:val="80"/>
        </w:rPr>
        <w:t>II,</w:t>
      </w:r>
      <w:r>
        <w:rPr>
          <w:spacing w:val="8"/>
          <w:w w:val="80"/>
        </w:rPr>
        <w:t xml:space="preserve"> </w:t>
      </w:r>
      <w:r>
        <w:rPr>
          <w:w w:val="80"/>
        </w:rPr>
        <w:t>para</w:t>
      </w:r>
      <w:r>
        <w:rPr>
          <w:spacing w:val="12"/>
          <w:w w:val="80"/>
        </w:rPr>
        <w:t xml:space="preserve"> </w:t>
      </w:r>
      <w:r>
        <w:rPr>
          <w:w w:val="80"/>
        </w:rPr>
        <w:t>presentar</w:t>
      </w:r>
      <w:r>
        <w:rPr>
          <w:spacing w:val="4"/>
          <w:w w:val="80"/>
        </w:rPr>
        <w:t xml:space="preserve"> </w:t>
      </w:r>
      <w:r>
        <w:rPr>
          <w:w w:val="80"/>
        </w:rPr>
        <w:t>observaciones</w:t>
      </w:r>
      <w:r>
        <w:rPr>
          <w:spacing w:val="11"/>
          <w:w w:val="80"/>
        </w:rPr>
        <w:t xml:space="preserve"> </w:t>
      </w:r>
      <w:r>
        <w:rPr>
          <w:w w:val="80"/>
        </w:rPr>
        <w:t>en</w:t>
      </w:r>
      <w:r>
        <w:rPr>
          <w:spacing w:val="1"/>
          <w:w w:val="80"/>
        </w:rPr>
        <w:t xml:space="preserve"> </w:t>
      </w:r>
      <w:r>
        <w:rPr>
          <w:w w:val="85"/>
        </w:rPr>
        <w:t>el</w:t>
      </w:r>
      <w:r>
        <w:rPr>
          <w:spacing w:val="-6"/>
          <w:w w:val="85"/>
        </w:rPr>
        <w:t xml:space="preserve"> </w:t>
      </w:r>
      <w:r>
        <w:rPr>
          <w:w w:val="85"/>
        </w:rPr>
        <w:t>SECOP</w:t>
      </w:r>
      <w:r>
        <w:rPr>
          <w:spacing w:val="-5"/>
          <w:w w:val="85"/>
        </w:rPr>
        <w:t xml:space="preserve"> </w:t>
      </w:r>
      <w:r>
        <w:rPr>
          <w:w w:val="85"/>
        </w:rPr>
        <w:t>II,</w:t>
      </w:r>
      <w:r>
        <w:rPr>
          <w:spacing w:val="-5"/>
          <w:w w:val="85"/>
        </w:rPr>
        <w:t xml:space="preserve"> </w:t>
      </w:r>
      <w:r>
        <w:rPr>
          <w:w w:val="85"/>
        </w:rPr>
        <w:t>para</w:t>
      </w:r>
      <w:r>
        <w:rPr>
          <w:spacing w:val="-7"/>
          <w:w w:val="85"/>
        </w:rPr>
        <w:t xml:space="preserve"> </w:t>
      </w:r>
      <w:r>
        <w:rPr>
          <w:w w:val="85"/>
        </w:rPr>
        <w:t>presentar</w:t>
      </w:r>
      <w:r>
        <w:rPr>
          <w:spacing w:val="-2"/>
          <w:w w:val="85"/>
        </w:rPr>
        <w:t xml:space="preserve"> </w:t>
      </w:r>
      <w:r>
        <w:rPr>
          <w:w w:val="85"/>
        </w:rPr>
        <w:t>ofertas</w:t>
      </w:r>
      <w:r>
        <w:rPr>
          <w:spacing w:val="-2"/>
          <w:w w:val="85"/>
        </w:rPr>
        <w:t xml:space="preserve"> </w:t>
      </w:r>
      <w:r>
        <w:rPr>
          <w:w w:val="85"/>
        </w:rPr>
        <w:t>en</w:t>
      </w:r>
      <w:r>
        <w:rPr>
          <w:spacing w:val="-7"/>
          <w:w w:val="85"/>
        </w:rPr>
        <w:t xml:space="preserve"> </w:t>
      </w:r>
      <w:r>
        <w:rPr>
          <w:w w:val="85"/>
        </w:rPr>
        <w:t>el</w:t>
      </w:r>
      <w:r>
        <w:rPr>
          <w:spacing w:val="-2"/>
          <w:w w:val="85"/>
        </w:rPr>
        <w:t xml:space="preserve"> </w:t>
      </w:r>
      <w:r>
        <w:rPr>
          <w:w w:val="85"/>
        </w:rPr>
        <w:t>SECOP</w:t>
      </w:r>
      <w:r>
        <w:rPr>
          <w:spacing w:val="-5"/>
          <w:w w:val="85"/>
        </w:rPr>
        <w:t xml:space="preserve"> </w:t>
      </w:r>
      <w:r>
        <w:rPr>
          <w:w w:val="85"/>
        </w:rPr>
        <w:t>II,</w:t>
      </w:r>
      <w:r>
        <w:rPr>
          <w:spacing w:val="-5"/>
          <w:w w:val="85"/>
        </w:rPr>
        <w:t xml:space="preserve"> </w:t>
      </w:r>
      <w:r>
        <w:rPr>
          <w:w w:val="85"/>
        </w:rPr>
        <w:t>etc.</w:t>
      </w:r>
      <w:r>
        <w:t xml:space="preserve"> </w:t>
      </w:r>
    </w:p>
    <w:p w14:paraId="50A64AA6" w14:textId="77777777" w:rsidR="00607E97" w:rsidRDefault="00607E97">
      <w:pPr>
        <w:pStyle w:val="Textoindependiente"/>
        <w:spacing w:before="5"/>
      </w:pPr>
    </w:p>
    <w:p w14:paraId="168A9388" w14:textId="77777777" w:rsidR="00607E97" w:rsidRDefault="003A6ABD">
      <w:pPr>
        <w:pStyle w:val="Textoindependiente"/>
        <w:spacing w:before="1"/>
        <w:ind w:left="1121" w:right="1389"/>
      </w:pPr>
      <w:r>
        <w:rPr>
          <w:spacing w:val="-1"/>
          <w:w w:val="85"/>
        </w:rPr>
        <w:t xml:space="preserve">Por lo anterior, es responsabilidad de los proponentes tener en cuenta esta información </w:t>
      </w:r>
      <w:r>
        <w:rPr>
          <w:w w:val="85"/>
        </w:rPr>
        <w:t>para efectos de</w:t>
      </w:r>
      <w:r>
        <w:rPr>
          <w:spacing w:val="1"/>
          <w:w w:val="85"/>
        </w:rPr>
        <w:t xml:space="preserve"> </w:t>
      </w:r>
      <w:r>
        <w:rPr>
          <w:w w:val="95"/>
        </w:rPr>
        <w:t>estructurar</w:t>
      </w:r>
      <w:r>
        <w:rPr>
          <w:spacing w:val="-13"/>
          <w:w w:val="95"/>
        </w:rPr>
        <w:t xml:space="preserve"> </w:t>
      </w:r>
      <w:r>
        <w:rPr>
          <w:w w:val="95"/>
        </w:rPr>
        <w:t>y</w:t>
      </w:r>
      <w:r>
        <w:rPr>
          <w:spacing w:val="-12"/>
          <w:w w:val="95"/>
        </w:rPr>
        <w:t xml:space="preserve"> </w:t>
      </w:r>
      <w:r>
        <w:rPr>
          <w:w w:val="95"/>
        </w:rPr>
        <w:t>presentar</w:t>
      </w:r>
      <w:r>
        <w:rPr>
          <w:spacing w:val="-12"/>
          <w:w w:val="95"/>
        </w:rPr>
        <w:t xml:space="preserve"> </w:t>
      </w:r>
      <w:r>
        <w:rPr>
          <w:w w:val="95"/>
        </w:rPr>
        <w:t>sus</w:t>
      </w:r>
      <w:r>
        <w:rPr>
          <w:spacing w:val="-10"/>
          <w:w w:val="95"/>
        </w:rPr>
        <w:t xml:space="preserve"> </w:t>
      </w:r>
      <w:r>
        <w:rPr>
          <w:w w:val="95"/>
        </w:rPr>
        <w:t>propuestas.</w:t>
      </w:r>
      <w:r>
        <w:t xml:space="preserve"> </w:t>
      </w:r>
    </w:p>
    <w:p w14:paraId="5D4A77FC" w14:textId="77777777" w:rsidR="00607E97" w:rsidRDefault="00607E97">
      <w:pPr>
        <w:pStyle w:val="Textoindependiente"/>
        <w:spacing w:before="1"/>
      </w:pPr>
    </w:p>
    <w:p w14:paraId="0CE9E580" w14:textId="77777777" w:rsidR="00607E97" w:rsidRDefault="003A6ABD">
      <w:pPr>
        <w:pStyle w:val="Textoindependiente"/>
        <w:ind w:left="1121" w:right="1384"/>
        <w:jc w:val="both"/>
      </w:pPr>
      <w:r>
        <w:rPr>
          <w:w w:val="80"/>
        </w:rPr>
        <w:t>En caso de presentarse indisponibilidad del sistema, los proponentes e interesados en el proceso, deberán</w:t>
      </w:r>
      <w:r>
        <w:rPr>
          <w:spacing w:val="1"/>
          <w:w w:val="80"/>
        </w:rPr>
        <w:t xml:space="preserve"> </w:t>
      </w:r>
      <w:r>
        <w:rPr>
          <w:w w:val="80"/>
        </w:rPr>
        <w:t>aplicar el “Protocolo de Indisponibilidad Secop II” que se utiliza en estos casos, la cual encuentra en el sitio de</w:t>
      </w:r>
      <w:r>
        <w:rPr>
          <w:spacing w:val="-44"/>
          <w:w w:val="80"/>
        </w:rPr>
        <w:t xml:space="preserve"> </w:t>
      </w:r>
      <w:r>
        <w:rPr>
          <w:w w:val="90"/>
        </w:rPr>
        <w:t>soporte</w:t>
      </w:r>
      <w:r>
        <w:rPr>
          <w:spacing w:val="-8"/>
          <w:w w:val="90"/>
        </w:rPr>
        <w:t xml:space="preserve"> </w:t>
      </w:r>
      <w:r>
        <w:rPr>
          <w:w w:val="90"/>
        </w:rPr>
        <w:t>de</w:t>
      </w:r>
      <w:r>
        <w:rPr>
          <w:spacing w:val="-7"/>
          <w:w w:val="90"/>
        </w:rPr>
        <w:t xml:space="preserve"> </w:t>
      </w:r>
      <w:r>
        <w:rPr>
          <w:w w:val="90"/>
        </w:rPr>
        <w:t>Colombia</w:t>
      </w:r>
      <w:r>
        <w:rPr>
          <w:spacing w:val="-5"/>
          <w:w w:val="90"/>
        </w:rPr>
        <w:t xml:space="preserve"> </w:t>
      </w:r>
      <w:r>
        <w:rPr>
          <w:w w:val="90"/>
        </w:rPr>
        <w:t>Compra</w:t>
      </w:r>
      <w:r>
        <w:rPr>
          <w:spacing w:val="-8"/>
          <w:w w:val="90"/>
        </w:rPr>
        <w:t xml:space="preserve"> </w:t>
      </w:r>
      <w:r>
        <w:rPr>
          <w:w w:val="90"/>
        </w:rPr>
        <w:t>Eficiente:</w:t>
      </w:r>
      <w:r>
        <w:t xml:space="preserve"> </w:t>
      </w:r>
    </w:p>
    <w:p w14:paraId="04162902" w14:textId="77777777" w:rsidR="00607E97" w:rsidRDefault="00607E97">
      <w:pPr>
        <w:pStyle w:val="Textoindependiente"/>
        <w:spacing w:before="4"/>
      </w:pPr>
    </w:p>
    <w:p w14:paraId="612FEC78" w14:textId="77777777" w:rsidR="00607E97" w:rsidRDefault="00A57058">
      <w:pPr>
        <w:ind w:left="1121" w:right="4630"/>
      </w:pPr>
      <w:hyperlink r:id="rId24">
        <w:r w:rsidR="003A6ABD">
          <w:rPr>
            <w:w w:val="80"/>
            <w:sz w:val="20"/>
            <w:u w:val="single"/>
          </w:rPr>
          <w:t>https://colombiacompra.gov.co/sites/cce_public/files/files_2020/cce-sec-gi-</w:t>
        </w:r>
        <w:r w:rsidR="003A6ABD">
          <w:rPr>
            <w:spacing w:val="1"/>
            <w:w w:val="80"/>
            <w:sz w:val="20"/>
          </w:rPr>
          <w:t xml:space="preserve"> </w:t>
        </w:r>
      </w:hyperlink>
      <w:hyperlink r:id="rId25">
        <w:r w:rsidR="003A6ABD">
          <w:rPr>
            <w:spacing w:val="-1"/>
            <w:w w:val="95"/>
            <w:sz w:val="20"/>
            <w:u w:val="single"/>
          </w:rPr>
          <w:t>14_protocolo_de_indisponibilidad_secop_ii_25-11-2022_0.pdf</w:t>
        </w:r>
        <w:r w:rsidR="003A6ABD">
          <w:t xml:space="preserve"> </w:t>
        </w:r>
      </w:hyperlink>
    </w:p>
    <w:p w14:paraId="068FA106" w14:textId="77777777" w:rsidR="00607E97" w:rsidRDefault="00607E97">
      <w:pPr>
        <w:pStyle w:val="Textoindependiente"/>
        <w:spacing w:before="5"/>
      </w:pPr>
    </w:p>
    <w:p w14:paraId="4F210618" w14:textId="77777777" w:rsidR="00607E97" w:rsidRDefault="003A6ABD">
      <w:pPr>
        <w:pStyle w:val="Textoindependiente"/>
        <w:ind w:left="1121" w:right="1384"/>
        <w:jc w:val="both"/>
      </w:pPr>
      <w:r>
        <w:rPr>
          <w:w w:val="80"/>
        </w:rPr>
        <w:t>SOLO en caso de indisponibilidad del sistema SECOP II, debidamente certificada por Colombia Compra</w:t>
      </w:r>
      <w:r>
        <w:rPr>
          <w:spacing w:val="1"/>
          <w:w w:val="80"/>
        </w:rPr>
        <w:t xml:space="preserve"> </w:t>
      </w:r>
      <w:r>
        <w:rPr>
          <w:spacing w:val="-1"/>
          <w:w w:val="90"/>
        </w:rPr>
        <w:t xml:space="preserve">Eficiente, los proponentes </w:t>
      </w:r>
      <w:r>
        <w:rPr>
          <w:w w:val="90"/>
        </w:rPr>
        <w:t>o interesados podrán remitir sus constancias y documentos al correo</w:t>
      </w:r>
      <w:r>
        <w:rPr>
          <w:spacing w:val="1"/>
          <w:w w:val="90"/>
        </w:rPr>
        <w:t xml:space="preserve"> </w:t>
      </w:r>
      <w:hyperlink r:id="rId26">
        <w:r>
          <w:rPr>
            <w:rFonts w:ascii="Arial" w:hAnsi="Arial"/>
            <w:b/>
            <w:w w:val="80"/>
            <w:u w:val="thick"/>
          </w:rPr>
          <w:t>contratación.meta@aerocivil.gov.co</w:t>
        </w:r>
        <w:r>
          <w:rPr>
            <w:w w:val="80"/>
          </w:rPr>
          <w:t>,</w:t>
        </w:r>
        <w:r>
          <w:rPr>
            <w:spacing w:val="20"/>
            <w:w w:val="80"/>
          </w:rPr>
          <w:t xml:space="preserve"> </w:t>
        </w:r>
      </w:hyperlink>
      <w:r>
        <w:rPr>
          <w:w w:val="80"/>
        </w:rPr>
        <w:t>acorde</w:t>
      </w:r>
      <w:r>
        <w:rPr>
          <w:spacing w:val="16"/>
          <w:w w:val="80"/>
        </w:rPr>
        <w:t xml:space="preserve"> </w:t>
      </w:r>
      <w:r>
        <w:rPr>
          <w:w w:val="80"/>
        </w:rPr>
        <w:t>con</w:t>
      </w:r>
      <w:r>
        <w:rPr>
          <w:spacing w:val="21"/>
          <w:w w:val="80"/>
        </w:rPr>
        <w:t xml:space="preserve"> </w:t>
      </w:r>
      <w:r>
        <w:rPr>
          <w:w w:val="80"/>
        </w:rPr>
        <w:t>las</w:t>
      </w:r>
      <w:r>
        <w:rPr>
          <w:spacing w:val="21"/>
          <w:w w:val="80"/>
        </w:rPr>
        <w:t xml:space="preserve"> </w:t>
      </w:r>
      <w:r>
        <w:rPr>
          <w:w w:val="80"/>
        </w:rPr>
        <w:t>directrices</w:t>
      </w:r>
      <w:r>
        <w:rPr>
          <w:spacing w:val="20"/>
          <w:w w:val="80"/>
        </w:rPr>
        <w:t xml:space="preserve"> </w:t>
      </w:r>
      <w:r>
        <w:rPr>
          <w:w w:val="80"/>
        </w:rPr>
        <w:t>del</w:t>
      </w:r>
      <w:r>
        <w:rPr>
          <w:spacing w:val="19"/>
          <w:w w:val="80"/>
        </w:rPr>
        <w:t xml:space="preserve"> </w:t>
      </w:r>
      <w:r>
        <w:rPr>
          <w:w w:val="80"/>
        </w:rPr>
        <w:t>“Protocolo</w:t>
      </w:r>
      <w:r>
        <w:rPr>
          <w:spacing w:val="21"/>
          <w:w w:val="80"/>
        </w:rPr>
        <w:t xml:space="preserve"> </w:t>
      </w:r>
      <w:r>
        <w:rPr>
          <w:w w:val="80"/>
        </w:rPr>
        <w:t>de</w:t>
      </w:r>
      <w:r>
        <w:rPr>
          <w:spacing w:val="21"/>
          <w:w w:val="80"/>
        </w:rPr>
        <w:t xml:space="preserve"> </w:t>
      </w:r>
      <w:r>
        <w:rPr>
          <w:w w:val="80"/>
        </w:rPr>
        <w:t>Indisponibilidad</w:t>
      </w:r>
      <w:r>
        <w:rPr>
          <w:spacing w:val="20"/>
          <w:w w:val="80"/>
        </w:rPr>
        <w:t xml:space="preserve"> </w:t>
      </w:r>
      <w:r>
        <w:rPr>
          <w:w w:val="80"/>
        </w:rPr>
        <w:t>Secop</w:t>
      </w:r>
      <w:r>
        <w:rPr>
          <w:spacing w:val="1"/>
          <w:w w:val="80"/>
        </w:rPr>
        <w:t xml:space="preserve"> </w:t>
      </w:r>
      <w:r>
        <w:rPr>
          <w:w w:val="85"/>
        </w:rPr>
        <w:t>II” ya citado. En caso de no certificarse la indisponibilidad del sistema por parte de Colombia Compra</w:t>
      </w:r>
      <w:r>
        <w:rPr>
          <w:spacing w:val="1"/>
          <w:w w:val="85"/>
        </w:rPr>
        <w:t xml:space="preserve"> </w:t>
      </w:r>
      <w:r>
        <w:rPr>
          <w:spacing w:val="-1"/>
          <w:w w:val="80"/>
        </w:rPr>
        <w:t xml:space="preserve">Eficiente, las comunicaciones y demás documentos </w:t>
      </w:r>
      <w:r>
        <w:rPr>
          <w:w w:val="80"/>
        </w:rPr>
        <w:t>recibidos en dicho correo, NO serán tenidos en cuenta, en</w:t>
      </w:r>
      <w:r>
        <w:rPr>
          <w:spacing w:val="-44"/>
          <w:w w:val="80"/>
        </w:rPr>
        <w:t xml:space="preserve"> </w:t>
      </w:r>
      <w:r>
        <w:rPr>
          <w:spacing w:val="-1"/>
          <w:w w:val="80"/>
        </w:rPr>
        <w:t xml:space="preserve">el entendido </w:t>
      </w:r>
      <w:r>
        <w:rPr>
          <w:w w:val="80"/>
        </w:rPr>
        <w:t>de que el proceso se surte en su totalidad en la plataforma del SECOP II. Igual situación sucede</w:t>
      </w:r>
      <w:r>
        <w:rPr>
          <w:spacing w:val="1"/>
          <w:w w:val="80"/>
        </w:rPr>
        <w:t xml:space="preserve"> </w:t>
      </w:r>
      <w:r>
        <w:rPr>
          <w:w w:val="80"/>
        </w:rPr>
        <w:t>en</w:t>
      </w:r>
      <w:r>
        <w:rPr>
          <w:spacing w:val="4"/>
          <w:w w:val="80"/>
        </w:rPr>
        <w:t xml:space="preserve"> </w:t>
      </w:r>
      <w:r>
        <w:rPr>
          <w:w w:val="80"/>
        </w:rPr>
        <w:t>el</w:t>
      </w:r>
      <w:r>
        <w:rPr>
          <w:spacing w:val="5"/>
          <w:w w:val="80"/>
        </w:rPr>
        <w:t xml:space="preserve"> </w:t>
      </w:r>
      <w:r>
        <w:rPr>
          <w:w w:val="80"/>
        </w:rPr>
        <w:t>curso</w:t>
      </w:r>
      <w:r>
        <w:rPr>
          <w:spacing w:val="4"/>
          <w:w w:val="80"/>
        </w:rPr>
        <w:t xml:space="preserve"> </w:t>
      </w:r>
      <w:r>
        <w:rPr>
          <w:w w:val="80"/>
        </w:rPr>
        <w:t>normal</w:t>
      </w:r>
      <w:r>
        <w:rPr>
          <w:spacing w:val="5"/>
          <w:w w:val="80"/>
        </w:rPr>
        <w:t xml:space="preserve"> </w:t>
      </w:r>
      <w:r>
        <w:rPr>
          <w:w w:val="80"/>
        </w:rPr>
        <w:t>del</w:t>
      </w:r>
      <w:r>
        <w:rPr>
          <w:spacing w:val="3"/>
          <w:w w:val="80"/>
        </w:rPr>
        <w:t xml:space="preserve"> </w:t>
      </w:r>
      <w:r>
        <w:rPr>
          <w:w w:val="80"/>
        </w:rPr>
        <w:t>proceso,</w:t>
      </w:r>
      <w:r>
        <w:rPr>
          <w:spacing w:val="4"/>
          <w:w w:val="80"/>
        </w:rPr>
        <w:t xml:space="preserve"> </w:t>
      </w:r>
      <w:r>
        <w:rPr>
          <w:w w:val="80"/>
        </w:rPr>
        <w:t>sin</w:t>
      </w:r>
      <w:r>
        <w:rPr>
          <w:spacing w:val="5"/>
          <w:w w:val="80"/>
        </w:rPr>
        <w:t xml:space="preserve"> </w:t>
      </w:r>
      <w:r>
        <w:rPr>
          <w:w w:val="80"/>
        </w:rPr>
        <w:t>que</w:t>
      </w:r>
      <w:r>
        <w:rPr>
          <w:spacing w:val="3"/>
          <w:w w:val="80"/>
        </w:rPr>
        <w:t xml:space="preserve"> </w:t>
      </w:r>
      <w:r>
        <w:rPr>
          <w:w w:val="80"/>
        </w:rPr>
        <w:t>el</w:t>
      </w:r>
      <w:r>
        <w:rPr>
          <w:spacing w:val="4"/>
          <w:w w:val="80"/>
        </w:rPr>
        <w:t xml:space="preserve"> </w:t>
      </w:r>
      <w:r>
        <w:rPr>
          <w:w w:val="80"/>
        </w:rPr>
        <w:t>SECOP</w:t>
      </w:r>
      <w:r>
        <w:rPr>
          <w:spacing w:val="5"/>
          <w:w w:val="80"/>
        </w:rPr>
        <w:t xml:space="preserve"> </w:t>
      </w:r>
      <w:r>
        <w:rPr>
          <w:w w:val="80"/>
        </w:rPr>
        <w:t>II</w:t>
      </w:r>
      <w:r>
        <w:rPr>
          <w:spacing w:val="3"/>
          <w:w w:val="80"/>
        </w:rPr>
        <w:t xml:space="preserve"> </w:t>
      </w:r>
      <w:r>
        <w:rPr>
          <w:w w:val="80"/>
        </w:rPr>
        <w:t>presente</w:t>
      </w:r>
      <w:r>
        <w:rPr>
          <w:spacing w:val="2"/>
          <w:w w:val="80"/>
        </w:rPr>
        <w:t xml:space="preserve"> </w:t>
      </w:r>
      <w:r>
        <w:rPr>
          <w:w w:val="80"/>
        </w:rPr>
        <w:t>fallas</w:t>
      </w:r>
      <w:r>
        <w:rPr>
          <w:spacing w:val="5"/>
          <w:w w:val="80"/>
        </w:rPr>
        <w:t xml:space="preserve"> </w:t>
      </w:r>
      <w:r>
        <w:rPr>
          <w:w w:val="80"/>
        </w:rPr>
        <w:t>en</w:t>
      </w:r>
      <w:r>
        <w:rPr>
          <w:spacing w:val="3"/>
          <w:w w:val="80"/>
        </w:rPr>
        <w:t xml:space="preserve"> </w:t>
      </w:r>
      <w:r>
        <w:rPr>
          <w:w w:val="80"/>
        </w:rPr>
        <w:t>su</w:t>
      </w:r>
      <w:r>
        <w:rPr>
          <w:spacing w:val="2"/>
          <w:w w:val="80"/>
        </w:rPr>
        <w:t xml:space="preserve"> </w:t>
      </w:r>
      <w:r>
        <w:rPr>
          <w:w w:val="80"/>
        </w:rPr>
        <w:t>funcionamiento.</w:t>
      </w:r>
    </w:p>
    <w:p w14:paraId="40F3B949" w14:textId="77777777" w:rsidR="00607E97" w:rsidRDefault="00607E97">
      <w:pPr>
        <w:pStyle w:val="Textoindependiente"/>
        <w:rPr>
          <w:sz w:val="20"/>
        </w:rPr>
      </w:pPr>
    </w:p>
    <w:p w14:paraId="6117F4F1" w14:textId="77777777" w:rsidR="00607E97" w:rsidRDefault="00607E97">
      <w:pPr>
        <w:pStyle w:val="Textoindependiente"/>
        <w:spacing w:before="1"/>
        <w:rPr>
          <w:sz w:val="20"/>
        </w:rPr>
      </w:pPr>
    </w:p>
    <w:p w14:paraId="6F1CB011" w14:textId="77777777" w:rsidR="00607E97" w:rsidRDefault="003A6ABD">
      <w:pPr>
        <w:pStyle w:val="Ttulo1"/>
        <w:spacing w:before="94"/>
        <w:ind w:left="3879" w:right="3900" w:firstLine="933"/>
      </w:pPr>
      <w:bookmarkStart w:id="28" w:name="CAPITULO_III_CONDICIONES_E_INSTRUCCIONES"/>
      <w:bookmarkEnd w:id="28"/>
      <w:r>
        <w:rPr>
          <w:w w:val="90"/>
        </w:rPr>
        <w:t>CAPITULO III</w:t>
      </w:r>
      <w:r>
        <w:rPr>
          <w:spacing w:val="1"/>
          <w:w w:val="90"/>
        </w:rPr>
        <w:t xml:space="preserve"> </w:t>
      </w:r>
      <w:r>
        <w:rPr>
          <w:w w:val="80"/>
        </w:rPr>
        <w:t>CONDICIONES</w:t>
      </w:r>
      <w:r>
        <w:rPr>
          <w:spacing w:val="24"/>
          <w:w w:val="80"/>
        </w:rPr>
        <w:t xml:space="preserve"> </w:t>
      </w:r>
      <w:r>
        <w:rPr>
          <w:w w:val="80"/>
        </w:rPr>
        <w:t>E</w:t>
      </w:r>
      <w:r>
        <w:rPr>
          <w:spacing w:val="19"/>
          <w:w w:val="80"/>
        </w:rPr>
        <w:t xml:space="preserve"> </w:t>
      </w:r>
      <w:r>
        <w:rPr>
          <w:w w:val="80"/>
        </w:rPr>
        <w:t>INSTRUCCIONES</w:t>
      </w:r>
    </w:p>
    <w:p w14:paraId="3A9B794F" w14:textId="77777777" w:rsidR="00607E97" w:rsidRDefault="00607E97">
      <w:pPr>
        <w:pStyle w:val="Textoindependiente"/>
        <w:spacing w:before="11"/>
        <w:rPr>
          <w:rFonts w:ascii="Arial"/>
          <w:b/>
          <w:sz w:val="21"/>
        </w:rPr>
      </w:pPr>
    </w:p>
    <w:p w14:paraId="79898C5C" w14:textId="77777777" w:rsidR="00607E97" w:rsidRDefault="003A6ABD" w:rsidP="004D5BC5">
      <w:pPr>
        <w:pStyle w:val="Prrafodelista"/>
        <w:numPr>
          <w:ilvl w:val="1"/>
          <w:numId w:val="20"/>
        </w:numPr>
        <w:tabs>
          <w:tab w:val="left" w:pos="1687"/>
          <w:tab w:val="left" w:pos="1688"/>
        </w:tabs>
      </w:pPr>
      <w:r>
        <w:rPr>
          <w:rFonts w:ascii="Arial"/>
          <w:b/>
          <w:w w:val="80"/>
        </w:rPr>
        <w:t>CONVOCATORIA,</w:t>
      </w:r>
      <w:r>
        <w:rPr>
          <w:rFonts w:ascii="Arial"/>
          <w:b/>
          <w:spacing w:val="14"/>
          <w:w w:val="80"/>
        </w:rPr>
        <w:t xml:space="preserve"> </w:t>
      </w:r>
      <w:r>
        <w:rPr>
          <w:rFonts w:ascii="Arial"/>
          <w:b/>
          <w:w w:val="80"/>
        </w:rPr>
        <w:t>PROYECTO</w:t>
      </w:r>
      <w:r>
        <w:rPr>
          <w:rFonts w:ascii="Arial"/>
          <w:b/>
          <w:spacing w:val="14"/>
          <w:w w:val="80"/>
        </w:rPr>
        <w:t xml:space="preserve"> </w:t>
      </w:r>
      <w:r>
        <w:rPr>
          <w:rFonts w:ascii="Arial"/>
          <w:b/>
          <w:w w:val="80"/>
        </w:rPr>
        <w:t>DE</w:t>
      </w:r>
      <w:r>
        <w:rPr>
          <w:rFonts w:ascii="Arial"/>
          <w:b/>
          <w:spacing w:val="9"/>
          <w:w w:val="80"/>
        </w:rPr>
        <w:t xml:space="preserve"> </w:t>
      </w:r>
      <w:r>
        <w:rPr>
          <w:rFonts w:ascii="Arial"/>
          <w:b/>
          <w:w w:val="80"/>
        </w:rPr>
        <w:t>PLIEGO</w:t>
      </w:r>
      <w:r>
        <w:rPr>
          <w:rFonts w:ascii="Arial"/>
          <w:b/>
          <w:spacing w:val="12"/>
          <w:w w:val="80"/>
        </w:rPr>
        <w:t xml:space="preserve"> </w:t>
      </w:r>
      <w:r>
        <w:rPr>
          <w:rFonts w:ascii="Arial"/>
          <w:b/>
          <w:w w:val="80"/>
        </w:rPr>
        <w:t>DE</w:t>
      </w:r>
      <w:r>
        <w:rPr>
          <w:rFonts w:ascii="Arial"/>
          <w:b/>
          <w:spacing w:val="12"/>
          <w:w w:val="80"/>
        </w:rPr>
        <w:t xml:space="preserve"> </w:t>
      </w:r>
      <w:r>
        <w:rPr>
          <w:rFonts w:ascii="Arial"/>
          <w:b/>
          <w:w w:val="80"/>
        </w:rPr>
        <w:t>CONDICIONES</w:t>
      </w:r>
      <w:r>
        <w:rPr>
          <w:rFonts w:ascii="Arial"/>
          <w:b/>
          <w:spacing w:val="13"/>
          <w:w w:val="80"/>
        </w:rPr>
        <w:t xml:space="preserve"> </w:t>
      </w:r>
      <w:r>
        <w:rPr>
          <w:rFonts w:ascii="Arial"/>
          <w:b/>
          <w:w w:val="80"/>
        </w:rPr>
        <w:t>Y</w:t>
      </w:r>
      <w:r>
        <w:rPr>
          <w:rFonts w:ascii="Arial"/>
          <w:b/>
          <w:spacing w:val="12"/>
          <w:w w:val="80"/>
        </w:rPr>
        <w:t xml:space="preserve"> </w:t>
      </w:r>
      <w:r>
        <w:rPr>
          <w:rFonts w:ascii="Arial"/>
          <w:b/>
          <w:w w:val="80"/>
        </w:rPr>
        <w:t>ESTUDIOS</w:t>
      </w:r>
      <w:r>
        <w:rPr>
          <w:rFonts w:ascii="Arial"/>
          <w:b/>
          <w:spacing w:val="12"/>
          <w:w w:val="80"/>
        </w:rPr>
        <w:t xml:space="preserve"> </w:t>
      </w:r>
      <w:r>
        <w:rPr>
          <w:rFonts w:ascii="Arial"/>
          <w:b/>
          <w:w w:val="80"/>
        </w:rPr>
        <w:t>PREVIOS</w:t>
      </w:r>
      <w:r>
        <w:t xml:space="preserve"> </w:t>
      </w:r>
    </w:p>
    <w:p w14:paraId="2CDA9C42" w14:textId="77777777" w:rsidR="00607E97" w:rsidRDefault="00607E97">
      <w:pPr>
        <w:pStyle w:val="Textoindependiente"/>
        <w:spacing w:before="5"/>
      </w:pPr>
    </w:p>
    <w:p w14:paraId="59A96D1C" w14:textId="77777777" w:rsidR="00607E97" w:rsidRDefault="003A6ABD">
      <w:pPr>
        <w:pStyle w:val="Textoindependiente"/>
        <w:spacing w:before="1"/>
        <w:ind w:left="1121" w:right="1387"/>
        <w:jc w:val="both"/>
      </w:pPr>
      <w:r>
        <w:rPr>
          <w:w w:val="80"/>
        </w:rPr>
        <w:t>A</w:t>
      </w:r>
      <w:r>
        <w:rPr>
          <w:spacing w:val="16"/>
          <w:w w:val="80"/>
        </w:rPr>
        <w:t xml:space="preserve"> </w:t>
      </w:r>
      <w:r>
        <w:rPr>
          <w:w w:val="80"/>
        </w:rPr>
        <w:t>partir</w:t>
      </w:r>
      <w:r>
        <w:rPr>
          <w:spacing w:val="18"/>
          <w:w w:val="80"/>
        </w:rPr>
        <w:t xml:space="preserve"> </w:t>
      </w:r>
      <w:r>
        <w:rPr>
          <w:w w:val="80"/>
        </w:rPr>
        <w:t>de</w:t>
      </w:r>
      <w:r>
        <w:rPr>
          <w:spacing w:val="15"/>
          <w:w w:val="80"/>
        </w:rPr>
        <w:t xml:space="preserve"> </w:t>
      </w:r>
      <w:r>
        <w:rPr>
          <w:w w:val="80"/>
        </w:rPr>
        <w:t>la</w:t>
      </w:r>
      <w:r>
        <w:rPr>
          <w:spacing w:val="18"/>
          <w:w w:val="80"/>
        </w:rPr>
        <w:t xml:space="preserve"> </w:t>
      </w:r>
      <w:r>
        <w:rPr>
          <w:w w:val="80"/>
        </w:rPr>
        <w:t>fecha</w:t>
      </w:r>
      <w:r>
        <w:rPr>
          <w:spacing w:val="15"/>
          <w:w w:val="80"/>
        </w:rPr>
        <w:t xml:space="preserve"> </w:t>
      </w:r>
      <w:r>
        <w:rPr>
          <w:w w:val="80"/>
        </w:rPr>
        <w:t>señalada</w:t>
      </w:r>
      <w:r>
        <w:rPr>
          <w:spacing w:val="14"/>
          <w:w w:val="80"/>
        </w:rPr>
        <w:t xml:space="preserve"> </w:t>
      </w:r>
      <w:r>
        <w:rPr>
          <w:w w:val="80"/>
        </w:rPr>
        <w:t>en</w:t>
      </w:r>
      <w:r>
        <w:rPr>
          <w:spacing w:val="19"/>
          <w:w w:val="80"/>
        </w:rPr>
        <w:t xml:space="preserve"> </w:t>
      </w:r>
      <w:r>
        <w:rPr>
          <w:w w:val="80"/>
        </w:rPr>
        <w:t>el</w:t>
      </w:r>
      <w:r>
        <w:rPr>
          <w:spacing w:val="18"/>
          <w:w w:val="80"/>
        </w:rPr>
        <w:t xml:space="preserve"> </w:t>
      </w:r>
      <w:r>
        <w:rPr>
          <w:w w:val="80"/>
        </w:rPr>
        <w:t>Cronograma</w:t>
      </w:r>
      <w:r>
        <w:rPr>
          <w:spacing w:val="15"/>
          <w:w w:val="80"/>
        </w:rPr>
        <w:t xml:space="preserve"> </w:t>
      </w:r>
      <w:r>
        <w:rPr>
          <w:w w:val="80"/>
        </w:rPr>
        <w:t>y</w:t>
      </w:r>
      <w:r>
        <w:rPr>
          <w:spacing w:val="18"/>
          <w:w w:val="80"/>
        </w:rPr>
        <w:t xml:space="preserve"> </w:t>
      </w:r>
      <w:r>
        <w:rPr>
          <w:w w:val="80"/>
        </w:rPr>
        <w:t>de</w:t>
      </w:r>
      <w:r>
        <w:rPr>
          <w:spacing w:val="19"/>
          <w:w w:val="80"/>
        </w:rPr>
        <w:t xml:space="preserve"> </w:t>
      </w:r>
      <w:r>
        <w:rPr>
          <w:w w:val="80"/>
        </w:rPr>
        <w:t>acuerdo</w:t>
      </w:r>
      <w:r>
        <w:rPr>
          <w:spacing w:val="19"/>
          <w:w w:val="80"/>
        </w:rPr>
        <w:t xml:space="preserve"> </w:t>
      </w:r>
      <w:r>
        <w:rPr>
          <w:w w:val="80"/>
        </w:rPr>
        <w:t>con</w:t>
      </w:r>
      <w:r>
        <w:rPr>
          <w:spacing w:val="16"/>
          <w:w w:val="80"/>
        </w:rPr>
        <w:t xml:space="preserve"> </w:t>
      </w:r>
      <w:r>
        <w:rPr>
          <w:w w:val="80"/>
        </w:rPr>
        <w:t>el</w:t>
      </w:r>
      <w:r>
        <w:rPr>
          <w:spacing w:val="19"/>
          <w:w w:val="80"/>
        </w:rPr>
        <w:t xml:space="preserve"> </w:t>
      </w:r>
      <w:r>
        <w:rPr>
          <w:w w:val="80"/>
        </w:rPr>
        <w:t>término</w:t>
      </w:r>
      <w:r>
        <w:rPr>
          <w:spacing w:val="16"/>
          <w:w w:val="80"/>
        </w:rPr>
        <w:t xml:space="preserve"> </w:t>
      </w:r>
      <w:r>
        <w:rPr>
          <w:w w:val="80"/>
        </w:rPr>
        <w:t>de</w:t>
      </w:r>
      <w:r>
        <w:rPr>
          <w:spacing w:val="16"/>
          <w:w w:val="80"/>
        </w:rPr>
        <w:t xml:space="preserve"> </w:t>
      </w:r>
      <w:r>
        <w:rPr>
          <w:w w:val="80"/>
        </w:rPr>
        <w:t>ley,</w:t>
      </w:r>
      <w:r>
        <w:rPr>
          <w:spacing w:val="16"/>
          <w:w w:val="80"/>
        </w:rPr>
        <w:t xml:space="preserve"> </w:t>
      </w:r>
      <w:r>
        <w:rPr>
          <w:w w:val="80"/>
        </w:rPr>
        <w:t>el</w:t>
      </w:r>
      <w:r>
        <w:rPr>
          <w:spacing w:val="19"/>
          <w:w w:val="80"/>
        </w:rPr>
        <w:t xml:space="preserve"> </w:t>
      </w:r>
      <w:r>
        <w:rPr>
          <w:w w:val="80"/>
        </w:rPr>
        <w:t>proyecto</w:t>
      </w:r>
      <w:r>
        <w:rPr>
          <w:spacing w:val="14"/>
          <w:w w:val="80"/>
        </w:rPr>
        <w:t xml:space="preserve"> </w:t>
      </w:r>
      <w:r>
        <w:rPr>
          <w:w w:val="80"/>
        </w:rPr>
        <w:t>de</w:t>
      </w:r>
      <w:r>
        <w:rPr>
          <w:spacing w:val="19"/>
          <w:w w:val="80"/>
        </w:rPr>
        <w:t xml:space="preserve"> </w:t>
      </w:r>
      <w:r>
        <w:rPr>
          <w:w w:val="80"/>
        </w:rPr>
        <w:t>pliego</w:t>
      </w:r>
      <w:r>
        <w:rPr>
          <w:spacing w:val="1"/>
          <w:w w:val="80"/>
        </w:rPr>
        <w:t xml:space="preserve"> </w:t>
      </w:r>
      <w:r>
        <w:rPr>
          <w:w w:val="80"/>
        </w:rPr>
        <w:t>de</w:t>
      </w:r>
      <w:r>
        <w:rPr>
          <w:spacing w:val="15"/>
          <w:w w:val="80"/>
        </w:rPr>
        <w:t xml:space="preserve"> </w:t>
      </w:r>
      <w:r>
        <w:rPr>
          <w:w w:val="80"/>
        </w:rPr>
        <w:t>condiciones</w:t>
      </w:r>
      <w:r>
        <w:rPr>
          <w:spacing w:val="18"/>
          <w:w w:val="80"/>
        </w:rPr>
        <w:t xml:space="preserve"> </w:t>
      </w:r>
      <w:r>
        <w:rPr>
          <w:w w:val="80"/>
        </w:rPr>
        <w:t>-</w:t>
      </w:r>
      <w:r>
        <w:rPr>
          <w:spacing w:val="18"/>
          <w:w w:val="80"/>
        </w:rPr>
        <w:t xml:space="preserve"> </w:t>
      </w:r>
      <w:r>
        <w:rPr>
          <w:w w:val="80"/>
        </w:rPr>
        <w:t>complementario,</w:t>
      </w:r>
      <w:r>
        <w:rPr>
          <w:spacing w:val="17"/>
          <w:w w:val="80"/>
        </w:rPr>
        <w:t xml:space="preserve"> </w:t>
      </w:r>
      <w:r>
        <w:rPr>
          <w:w w:val="80"/>
        </w:rPr>
        <w:t>el</w:t>
      </w:r>
      <w:r>
        <w:rPr>
          <w:spacing w:val="16"/>
          <w:w w:val="80"/>
        </w:rPr>
        <w:t xml:space="preserve"> </w:t>
      </w:r>
      <w:r>
        <w:rPr>
          <w:w w:val="80"/>
        </w:rPr>
        <w:t>aviso</w:t>
      </w:r>
      <w:r>
        <w:rPr>
          <w:spacing w:val="18"/>
          <w:w w:val="80"/>
        </w:rPr>
        <w:t xml:space="preserve"> </w:t>
      </w:r>
      <w:r>
        <w:rPr>
          <w:w w:val="80"/>
        </w:rPr>
        <w:t>de</w:t>
      </w:r>
      <w:r>
        <w:rPr>
          <w:spacing w:val="17"/>
          <w:w w:val="80"/>
        </w:rPr>
        <w:t xml:space="preserve"> </w:t>
      </w:r>
      <w:r>
        <w:rPr>
          <w:w w:val="80"/>
        </w:rPr>
        <w:t>Convocatoria</w:t>
      </w:r>
      <w:r>
        <w:rPr>
          <w:spacing w:val="18"/>
          <w:w w:val="80"/>
        </w:rPr>
        <w:t xml:space="preserve"> </w:t>
      </w:r>
      <w:r>
        <w:rPr>
          <w:w w:val="80"/>
        </w:rPr>
        <w:t>y</w:t>
      </w:r>
      <w:r>
        <w:rPr>
          <w:spacing w:val="14"/>
          <w:w w:val="80"/>
        </w:rPr>
        <w:t xml:space="preserve"> </w:t>
      </w:r>
      <w:r>
        <w:rPr>
          <w:w w:val="80"/>
        </w:rPr>
        <w:t>los</w:t>
      </w:r>
      <w:r>
        <w:rPr>
          <w:spacing w:val="18"/>
          <w:w w:val="80"/>
        </w:rPr>
        <w:t xml:space="preserve"> </w:t>
      </w:r>
      <w:r>
        <w:rPr>
          <w:w w:val="80"/>
        </w:rPr>
        <w:t>Estudios</w:t>
      </w:r>
      <w:r>
        <w:rPr>
          <w:spacing w:val="17"/>
          <w:w w:val="80"/>
        </w:rPr>
        <w:t xml:space="preserve"> </w:t>
      </w:r>
      <w:r>
        <w:rPr>
          <w:w w:val="80"/>
        </w:rPr>
        <w:t>Previos</w:t>
      </w:r>
      <w:r>
        <w:rPr>
          <w:spacing w:val="16"/>
          <w:w w:val="80"/>
        </w:rPr>
        <w:t xml:space="preserve"> </w:t>
      </w:r>
      <w:r>
        <w:rPr>
          <w:w w:val="80"/>
        </w:rPr>
        <w:t>podrán</w:t>
      </w:r>
      <w:r>
        <w:rPr>
          <w:spacing w:val="13"/>
          <w:w w:val="80"/>
        </w:rPr>
        <w:t xml:space="preserve"> </w:t>
      </w:r>
      <w:r>
        <w:rPr>
          <w:w w:val="80"/>
        </w:rPr>
        <w:t>ser</w:t>
      </w:r>
      <w:r>
        <w:rPr>
          <w:spacing w:val="14"/>
          <w:w w:val="80"/>
        </w:rPr>
        <w:t xml:space="preserve"> </w:t>
      </w:r>
      <w:r>
        <w:rPr>
          <w:w w:val="80"/>
        </w:rPr>
        <w:t>consultados</w:t>
      </w:r>
      <w:r>
        <w:rPr>
          <w:spacing w:val="1"/>
          <w:w w:val="80"/>
        </w:rPr>
        <w:t xml:space="preserve"> </w:t>
      </w:r>
      <w:r>
        <w:rPr>
          <w:w w:val="85"/>
        </w:rPr>
        <w:t>en el SECOP II. De igual manera, a partir de dicha fecha, las personas interesadas en participar en el</w:t>
      </w:r>
      <w:r>
        <w:rPr>
          <w:spacing w:val="1"/>
          <w:w w:val="85"/>
        </w:rPr>
        <w:t xml:space="preserve"> </w:t>
      </w:r>
      <w:r>
        <w:rPr>
          <w:w w:val="85"/>
        </w:rPr>
        <w:t>proceso, podrán formular las observaciones que consideren pertinentes a través del SECOP II opción</w:t>
      </w:r>
      <w:r>
        <w:rPr>
          <w:spacing w:val="1"/>
          <w:w w:val="85"/>
        </w:rPr>
        <w:t xml:space="preserve"> </w:t>
      </w:r>
      <w:r>
        <w:rPr>
          <w:rFonts w:ascii="Arial" w:hAnsi="Arial"/>
          <w:b/>
          <w:w w:val="90"/>
        </w:rPr>
        <w:t>mensajes</w:t>
      </w:r>
      <w:r>
        <w:rPr>
          <w:w w:val="90"/>
        </w:rPr>
        <w:t>.</w:t>
      </w:r>
      <w:r>
        <w:t xml:space="preserve"> </w:t>
      </w:r>
    </w:p>
    <w:p w14:paraId="53CBC2E8" w14:textId="77777777" w:rsidR="00607E97" w:rsidRDefault="00607E97">
      <w:pPr>
        <w:pStyle w:val="Textoindependiente"/>
        <w:spacing w:before="4"/>
      </w:pPr>
    </w:p>
    <w:p w14:paraId="4B012229" w14:textId="77777777" w:rsidR="00607E97" w:rsidRDefault="003A6ABD">
      <w:pPr>
        <w:pStyle w:val="Textoindependiente"/>
        <w:ind w:left="1121" w:right="1387"/>
        <w:jc w:val="both"/>
      </w:pPr>
      <w:r>
        <w:rPr>
          <w:w w:val="80"/>
        </w:rPr>
        <w:t>Los</w:t>
      </w:r>
      <w:r>
        <w:rPr>
          <w:spacing w:val="23"/>
          <w:w w:val="80"/>
        </w:rPr>
        <w:t xml:space="preserve"> </w:t>
      </w:r>
      <w:r>
        <w:rPr>
          <w:w w:val="80"/>
        </w:rPr>
        <w:t>Estudios</w:t>
      </w:r>
      <w:r>
        <w:rPr>
          <w:spacing w:val="24"/>
          <w:w w:val="80"/>
        </w:rPr>
        <w:t xml:space="preserve"> </w:t>
      </w:r>
      <w:r>
        <w:rPr>
          <w:w w:val="80"/>
        </w:rPr>
        <w:t>Previos</w:t>
      </w:r>
      <w:r>
        <w:rPr>
          <w:spacing w:val="23"/>
          <w:w w:val="80"/>
        </w:rPr>
        <w:t xml:space="preserve"> </w:t>
      </w:r>
      <w:r>
        <w:rPr>
          <w:w w:val="80"/>
        </w:rPr>
        <w:t>podrán</w:t>
      </w:r>
      <w:r>
        <w:rPr>
          <w:spacing w:val="19"/>
          <w:w w:val="80"/>
        </w:rPr>
        <w:t xml:space="preserve"> </w:t>
      </w:r>
      <w:r>
        <w:rPr>
          <w:w w:val="80"/>
        </w:rPr>
        <w:t>ajustarse</w:t>
      </w:r>
      <w:r>
        <w:rPr>
          <w:spacing w:val="18"/>
          <w:w w:val="80"/>
        </w:rPr>
        <w:t xml:space="preserve"> </w:t>
      </w:r>
      <w:r>
        <w:rPr>
          <w:w w:val="80"/>
        </w:rPr>
        <w:t>con</w:t>
      </w:r>
      <w:r>
        <w:rPr>
          <w:spacing w:val="24"/>
          <w:w w:val="80"/>
        </w:rPr>
        <w:t xml:space="preserve"> </w:t>
      </w:r>
      <w:r>
        <w:rPr>
          <w:w w:val="80"/>
        </w:rPr>
        <w:t>posterioridad</w:t>
      </w:r>
      <w:r>
        <w:rPr>
          <w:spacing w:val="24"/>
          <w:w w:val="80"/>
        </w:rPr>
        <w:t xml:space="preserve"> </w:t>
      </w:r>
      <w:r>
        <w:rPr>
          <w:w w:val="80"/>
        </w:rPr>
        <w:t>a</w:t>
      </w:r>
      <w:r>
        <w:rPr>
          <w:spacing w:val="23"/>
          <w:w w:val="80"/>
        </w:rPr>
        <w:t xml:space="preserve"> </w:t>
      </w:r>
      <w:r>
        <w:rPr>
          <w:w w:val="80"/>
        </w:rPr>
        <w:t>la</w:t>
      </w:r>
      <w:r>
        <w:rPr>
          <w:spacing w:val="24"/>
          <w:w w:val="80"/>
        </w:rPr>
        <w:t xml:space="preserve"> </w:t>
      </w:r>
      <w:r>
        <w:rPr>
          <w:w w:val="80"/>
        </w:rPr>
        <w:t>apertura</w:t>
      </w:r>
      <w:r>
        <w:rPr>
          <w:spacing w:val="21"/>
          <w:w w:val="80"/>
        </w:rPr>
        <w:t xml:space="preserve"> </w:t>
      </w:r>
      <w:r>
        <w:rPr>
          <w:w w:val="80"/>
        </w:rPr>
        <w:t>del</w:t>
      </w:r>
      <w:r>
        <w:rPr>
          <w:spacing w:val="22"/>
          <w:w w:val="80"/>
        </w:rPr>
        <w:t xml:space="preserve"> </w:t>
      </w:r>
      <w:r>
        <w:rPr>
          <w:w w:val="80"/>
        </w:rPr>
        <w:t>proceso</w:t>
      </w:r>
      <w:r>
        <w:rPr>
          <w:spacing w:val="23"/>
          <w:w w:val="80"/>
        </w:rPr>
        <w:t xml:space="preserve"> </w:t>
      </w:r>
      <w:r>
        <w:rPr>
          <w:w w:val="80"/>
        </w:rPr>
        <w:t>de</w:t>
      </w:r>
      <w:r>
        <w:rPr>
          <w:spacing w:val="24"/>
          <w:w w:val="80"/>
        </w:rPr>
        <w:t xml:space="preserve"> </w:t>
      </w:r>
      <w:r>
        <w:rPr>
          <w:w w:val="80"/>
        </w:rPr>
        <w:t>selección.</w:t>
      </w:r>
      <w:r>
        <w:rPr>
          <w:spacing w:val="24"/>
          <w:w w:val="80"/>
        </w:rPr>
        <w:t xml:space="preserve"> </w:t>
      </w:r>
      <w:r>
        <w:rPr>
          <w:w w:val="80"/>
        </w:rPr>
        <w:t>En</w:t>
      </w:r>
      <w:r>
        <w:rPr>
          <w:spacing w:val="18"/>
          <w:w w:val="80"/>
        </w:rPr>
        <w:t xml:space="preserve"> </w:t>
      </w:r>
      <w:r>
        <w:rPr>
          <w:w w:val="80"/>
        </w:rPr>
        <w:t>caso</w:t>
      </w:r>
      <w:r>
        <w:rPr>
          <w:spacing w:val="1"/>
          <w:w w:val="80"/>
        </w:rPr>
        <w:t xml:space="preserve"> </w:t>
      </w:r>
      <w:r>
        <w:rPr>
          <w:spacing w:val="-1"/>
          <w:w w:val="90"/>
        </w:rPr>
        <w:t xml:space="preserve">que la modificación de los elementos mínimos implique cambios fundamentales </w:t>
      </w:r>
      <w:r>
        <w:rPr>
          <w:w w:val="90"/>
        </w:rPr>
        <w:t>en los mismos, la</w:t>
      </w:r>
      <w:r>
        <w:rPr>
          <w:spacing w:val="1"/>
          <w:w w:val="90"/>
        </w:rPr>
        <w:t xml:space="preserve"> </w:t>
      </w:r>
      <w:r>
        <w:rPr>
          <w:w w:val="80"/>
        </w:rPr>
        <w:t>AEROCIVIL</w:t>
      </w:r>
      <w:r>
        <w:rPr>
          <w:spacing w:val="22"/>
          <w:w w:val="80"/>
        </w:rPr>
        <w:t xml:space="preserve"> </w:t>
      </w:r>
      <w:r>
        <w:rPr>
          <w:w w:val="80"/>
        </w:rPr>
        <w:t>con</w:t>
      </w:r>
      <w:r>
        <w:rPr>
          <w:spacing w:val="22"/>
          <w:w w:val="80"/>
        </w:rPr>
        <w:t xml:space="preserve"> </w:t>
      </w:r>
      <w:r>
        <w:rPr>
          <w:w w:val="80"/>
        </w:rPr>
        <w:t>fundamento</w:t>
      </w:r>
      <w:r>
        <w:rPr>
          <w:spacing w:val="20"/>
          <w:w w:val="80"/>
        </w:rPr>
        <w:t xml:space="preserve"> </w:t>
      </w:r>
      <w:r>
        <w:rPr>
          <w:w w:val="80"/>
        </w:rPr>
        <w:t>en</w:t>
      </w:r>
      <w:r>
        <w:rPr>
          <w:spacing w:val="22"/>
          <w:w w:val="80"/>
        </w:rPr>
        <w:t xml:space="preserve"> </w:t>
      </w:r>
      <w:r>
        <w:rPr>
          <w:w w:val="80"/>
        </w:rPr>
        <w:t>el</w:t>
      </w:r>
      <w:r>
        <w:rPr>
          <w:spacing w:val="23"/>
          <w:w w:val="80"/>
        </w:rPr>
        <w:t xml:space="preserve"> </w:t>
      </w:r>
      <w:r>
        <w:rPr>
          <w:w w:val="80"/>
        </w:rPr>
        <w:t>numeral</w:t>
      </w:r>
      <w:r>
        <w:rPr>
          <w:spacing w:val="22"/>
          <w:w w:val="80"/>
        </w:rPr>
        <w:t xml:space="preserve"> </w:t>
      </w:r>
      <w:r>
        <w:rPr>
          <w:w w:val="80"/>
        </w:rPr>
        <w:t>2°</w:t>
      </w:r>
      <w:r>
        <w:rPr>
          <w:spacing w:val="24"/>
          <w:w w:val="80"/>
        </w:rPr>
        <w:t xml:space="preserve"> </w:t>
      </w:r>
      <w:r>
        <w:rPr>
          <w:w w:val="80"/>
        </w:rPr>
        <w:t>del</w:t>
      </w:r>
      <w:r>
        <w:rPr>
          <w:spacing w:val="22"/>
          <w:w w:val="80"/>
        </w:rPr>
        <w:t xml:space="preserve"> </w:t>
      </w:r>
      <w:r>
        <w:rPr>
          <w:w w:val="80"/>
        </w:rPr>
        <w:t>artículo</w:t>
      </w:r>
      <w:r>
        <w:rPr>
          <w:spacing w:val="23"/>
          <w:w w:val="80"/>
        </w:rPr>
        <w:t xml:space="preserve"> </w:t>
      </w:r>
      <w:r>
        <w:rPr>
          <w:w w:val="80"/>
        </w:rPr>
        <w:t>93</w:t>
      </w:r>
      <w:r>
        <w:rPr>
          <w:spacing w:val="22"/>
          <w:w w:val="80"/>
        </w:rPr>
        <w:t xml:space="preserve"> </w:t>
      </w:r>
      <w:r>
        <w:rPr>
          <w:w w:val="80"/>
        </w:rPr>
        <w:t>del</w:t>
      </w:r>
      <w:r>
        <w:rPr>
          <w:spacing w:val="22"/>
          <w:w w:val="80"/>
        </w:rPr>
        <w:t xml:space="preserve"> </w:t>
      </w:r>
      <w:r>
        <w:rPr>
          <w:w w:val="80"/>
        </w:rPr>
        <w:t>Código</w:t>
      </w:r>
      <w:r>
        <w:rPr>
          <w:spacing w:val="22"/>
          <w:w w:val="80"/>
        </w:rPr>
        <w:t xml:space="preserve"> </w:t>
      </w:r>
      <w:r>
        <w:rPr>
          <w:w w:val="80"/>
        </w:rPr>
        <w:t>de</w:t>
      </w:r>
      <w:r>
        <w:rPr>
          <w:spacing w:val="23"/>
          <w:w w:val="80"/>
        </w:rPr>
        <w:t xml:space="preserve"> </w:t>
      </w:r>
      <w:r>
        <w:rPr>
          <w:w w:val="80"/>
        </w:rPr>
        <w:t>Procedimiento</w:t>
      </w:r>
      <w:r>
        <w:rPr>
          <w:spacing w:val="22"/>
          <w:w w:val="80"/>
        </w:rPr>
        <w:t xml:space="preserve"> </w:t>
      </w:r>
      <w:r>
        <w:rPr>
          <w:w w:val="80"/>
        </w:rPr>
        <w:t>Administrativo</w:t>
      </w:r>
      <w:r>
        <w:rPr>
          <w:spacing w:val="1"/>
          <w:w w:val="80"/>
        </w:rPr>
        <w:t xml:space="preserve"> </w:t>
      </w:r>
      <w:r>
        <w:rPr>
          <w:w w:val="80"/>
        </w:rPr>
        <w:t>y de lo Contencioso Administrativo y en aras de proteger el interés público o social, podrá revocar el acto</w:t>
      </w:r>
      <w:r>
        <w:rPr>
          <w:spacing w:val="1"/>
          <w:w w:val="80"/>
        </w:rPr>
        <w:t xml:space="preserve"> </w:t>
      </w:r>
      <w:r>
        <w:rPr>
          <w:w w:val="90"/>
        </w:rPr>
        <w:t>administrativo</w:t>
      </w:r>
      <w:r>
        <w:rPr>
          <w:spacing w:val="-8"/>
          <w:w w:val="90"/>
        </w:rPr>
        <w:t xml:space="preserve"> </w:t>
      </w:r>
      <w:r>
        <w:rPr>
          <w:w w:val="90"/>
        </w:rPr>
        <w:t>de</w:t>
      </w:r>
      <w:r>
        <w:rPr>
          <w:spacing w:val="-5"/>
          <w:w w:val="90"/>
        </w:rPr>
        <w:t xml:space="preserve"> </w:t>
      </w:r>
      <w:r>
        <w:rPr>
          <w:w w:val="90"/>
        </w:rPr>
        <w:t>apertura.</w:t>
      </w:r>
      <w:r>
        <w:t xml:space="preserve"> </w:t>
      </w:r>
    </w:p>
    <w:p w14:paraId="05885D9C" w14:textId="77777777" w:rsidR="00607E97" w:rsidRDefault="00607E97">
      <w:pPr>
        <w:pStyle w:val="Textoindependiente"/>
        <w:spacing w:before="5"/>
      </w:pPr>
    </w:p>
    <w:p w14:paraId="5B7BCD90" w14:textId="77777777" w:rsidR="00607E97" w:rsidRDefault="003A6ABD" w:rsidP="004D5BC5">
      <w:pPr>
        <w:pStyle w:val="Ttulo1"/>
        <w:numPr>
          <w:ilvl w:val="1"/>
          <w:numId w:val="20"/>
        </w:numPr>
        <w:tabs>
          <w:tab w:val="left" w:pos="1687"/>
          <w:tab w:val="left" w:pos="1688"/>
        </w:tabs>
        <w:ind w:right="1485"/>
      </w:pPr>
      <w:bookmarkStart w:id="29" w:name="3.2._CONVOCATORIA_A_MIPYMES_(SOLO_SI_EL_"/>
      <w:bookmarkEnd w:id="29"/>
      <w:r>
        <w:rPr>
          <w:w w:val="80"/>
        </w:rPr>
        <w:t>CONVOCATORIA</w:t>
      </w:r>
      <w:r>
        <w:rPr>
          <w:spacing w:val="9"/>
          <w:w w:val="80"/>
        </w:rPr>
        <w:t xml:space="preserve"> </w:t>
      </w:r>
      <w:r>
        <w:rPr>
          <w:w w:val="80"/>
        </w:rPr>
        <w:t>A</w:t>
      </w:r>
      <w:r>
        <w:rPr>
          <w:spacing w:val="14"/>
          <w:w w:val="80"/>
        </w:rPr>
        <w:t xml:space="preserve"> </w:t>
      </w:r>
      <w:r>
        <w:rPr>
          <w:w w:val="80"/>
        </w:rPr>
        <w:t>MIPYMES</w:t>
      </w:r>
      <w:r>
        <w:rPr>
          <w:spacing w:val="17"/>
          <w:w w:val="80"/>
        </w:rPr>
        <w:t xml:space="preserve"> </w:t>
      </w:r>
      <w:r>
        <w:rPr>
          <w:w w:val="80"/>
          <w:shd w:val="clear" w:color="auto" w:fill="D2D2D2"/>
        </w:rPr>
        <w:t>(SOLO</w:t>
      </w:r>
      <w:r>
        <w:rPr>
          <w:spacing w:val="15"/>
          <w:w w:val="80"/>
          <w:shd w:val="clear" w:color="auto" w:fill="D2D2D2"/>
        </w:rPr>
        <w:t xml:space="preserve"> </w:t>
      </w:r>
      <w:r>
        <w:rPr>
          <w:w w:val="80"/>
          <w:shd w:val="clear" w:color="auto" w:fill="D2D2D2"/>
        </w:rPr>
        <w:t>SI</w:t>
      </w:r>
      <w:r>
        <w:rPr>
          <w:spacing w:val="14"/>
          <w:w w:val="80"/>
          <w:shd w:val="clear" w:color="auto" w:fill="D2D2D2"/>
        </w:rPr>
        <w:t xml:space="preserve"> </w:t>
      </w:r>
      <w:r>
        <w:rPr>
          <w:w w:val="80"/>
          <w:shd w:val="clear" w:color="auto" w:fill="D2D2D2"/>
        </w:rPr>
        <w:t>EL</w:t>
      </w:r>
      <w:r>
        <w:rPr>
          <w:spacing w:val="15"/>
          <w:w w:val="80"/>
          <w:shd w:val="clear" w:color="auto" w:fill="D2D2D2"/>
        </w:rPr>
        <w:t xml:space="preserve"> </w:t>
      </w:r>
      <w:r>
        <w:rPr>
          <w:w w:val="80"/>
          <w:shd w:val="clear" w:color="auto" w:fill="D2D2D2"/>
        </w:rPr>
        <w:t>PRESUPUESTO</w:t>
      </w:r>
      <w:r>
        <w:rPr>
          <w:spacing w:val="16"/>
          <w:w w:val="80"/>
          <w:shd w:val="clear" w:color="auto" w:fill="D2D2D2"/>
        </w:rPr>
        <w:t xml:space="preserve"> </w:t>
      </w:r>
      <w:r>
        <w:rPr>
          <w:w w:val="80"/>
          <w:shd w:val="clear" w:color="auto" w:fill="D2D2D2"/>
        </w:rPr>
        <w:t>DEL</w:t>
      </w:r>
      <w:r>
        <w:rPr>
          <w:spacing w:val="16"/>
          <w:w w:val="80"/>
          <w:shd w:val="clear" w:color="auto" w:fill="D2D2D2"/>
        </w:rPr>
        <w:t xml:space="preserve"> </w:t>
      </w:r>
      <w:r>
        <w:rPr>
          <w:w w:val="80"/>
          <w:shd w:val="clear" w:color="auto" w:fill="D2D2D2"/>
        </w:rPr>
        <w:t>PROCESO</w:t>
      </w:r>
      <w:r>
        <w:rPr>
          <w:spacing w:val="11"/>
          <w:w w:val="80"/>
          <w:shd w:val="clear" w:color="auto" w:fill="D2D2D2"/>
        </w:rPr>
        <w:t xml:space="preserve"> </w:t>
      </w:r>
      <w:r>
        <w:rPr>
          <w:w w:val="80"/>
          <w:shd w:val="clear" w:color="auto" w:fill="D2D2D2"/>
        </w:rPr>
        <w:t>SE</w:t>
      </w:r>
      <w:r>
        <w:rPr>
          <w:spacing w:val="12"/>
          <w:w w:val="80"/>
          <w:shd w:val="clear" w:color="auto" w:fill="D2D2D2"/>
        </w:rPr>
        <w:t xml:space="preserve"> </w:t>
      </w:r>
      <w:r>
        <w:rPr>
          <w:w w:val="80"/>
          <w:shd w:val="clear" w:color="auto" w:fill="D2D2D2"/>
        </w:rPr>
        <w:t>ENCUENTRA</w:t>
      </w:r>
      <w:r>
        <w:rPr>
          <w:spacing w:val="-46"/>
          <w:w w:val="80"/>
        </w:rPr>
        <w:t xml:space="preserve"> </w:t>
      </w:r>
      <w:r>
        <w:rPr>
          <w:w w:val="90"/>
          <w:shd w:val="clear" w:color="auto" w:fill="D2D2D2"/>
        </w:rPr>
        <w:t>DENTRO</w:t>
      </w:r>
      <w:r>
        <w:rPr>
          <w:spacing w:val="-7"/>
          <w:w w:val="90"/>
          <w:shd w:val="clear" w:color="auto" w:fill="D2D2D2"/>
        </w:rPr>
        <w:t xml:space="preserve"> </w:t>
      </w:r>
      <w:r>
        <w:rPr>
          <w:w w:val="90"/>
          <w:shd w:val="clear" w:color="auto" w:fill="D2D2D2"/>
        </w:rPr>
        <w:t>DEL</w:t>
      </w:r>
      <w:r>
        <w:rPr>
          <w:spacing w:val="-9"/>
          <w:w w:val="90"/>
          <w:shd w:val="clear" w:color="auto" w:fill="D2D2D2"/>
        </w:rPr>
        <w:t xml:space="preserve"> </w:t>
      </w:r>
      <w:r>
        <w:rPr>
          <w:w w:val="90"/>
          <w:shd w:val="clear" w:color="auto" w:fill="D2D2D2"/>
        </w:rPr>
        <w:t>UMBRAL</w:t>
      </w:r>
      <w:r>
        <w:rPr>
          <w:spacing w:val="-8"/>
          <w:w w:val="90"/>
          <w:shd w:val="clear" w:color="auto" w:fill="D2D2D2"/>
        </w:rPr>
        <w:t xml:space="preserve"> </w:t>
      </w:r>
      <w:r>
        <w:rPr>
          <w:w w:val="90"/>
          <w:shd w:val="clear" w:color="auto" w:fill="D2D2D2"/>
        </w:rPr>
        <w:t>US</w:t>
      </w:r>
      <w:r>
        <w:rPr>
          <w:spacing w:val="-10"/>
          <w:w w:val="90"/>
          <w:shd w:val="clear" w:color="auto" w:fill="D2D2D2"/>
        </w:rPr>
        <w:t xml:space="preserve"> </w:t>
      </w:r>
      <w:r>
        <w:rPr>
          <w:w w:val="90"/>
          <w:shd w:val="clear" w:color="auto" w:fill="D2D2D2"/>
        </w:rPr>
        <w:t>125.000)</w:t>
      </w:r>
    </w:p>
    <w:p w14:paraId="3789E761" w14:textId="77777777" w:rsidR="00607E97" w:rsidRDefault="00607E97">
      <w:pPr>
        <w:pStyle w:val="Textoindependiente"/>
        <w:spacing w:before="3"/>
        <w:rPr>
          <w:rFonts w:ascii="Arial"/>
          <w:b/>
        </w:rPr>
      </w:pPr>
    </w:p>
    <w:p w14:paraId="407E3474" w14:textId="77777777" w:rsidR="00607E97" w:rsidRDefault="003A6ABD">
      <w:pPr>
        <w:pStyle w:val="Textoindependiente"/>
        <w:ind w:left="1121" w:right="1384"/>
        <w:jc w:val="both"/>
      </w:pPr>
      <w:r>
        <w:rPr>
          <w:w w:val="80"/>
        </w:rPr>
        <w:lastRenderedPageBreak/>
        <w:t>De conformidad con lo dispuesto en el parágrafo 1 del artículo 30 y el artículo 34 de la Ley 2069 de 2020,</w:t>
      </w:r>
      <w:r>
        <w:rPr>
          <w:spacing w:val="1"/>
          <w:w w:val="80"/>
        </w:rPr>
        <w:t xml:space="preserve"> </w:t>
      </w:r>
      <w:r>
        <w:rPr>
          <w:spacing w:val="-1"/>
          <w:w w:val="90"/>
        </w:rPr>
        <w:t xml:space="preserve">durante la etapa de publicación </w:t>
      </w:r>
      <w:r>
        <w:rPr>
          <w:w w:val="90"/>
        </w:rPr>
        <w:t>del proyecto de pliego de condiciones, se convoca a las Mipymes</w:t>
      </w:r>
      <w:r>
        <w:rPr>
          <w:spacing w:val="1"/>
          <w:w w:val="90"/>
        </w:rPr>
        <w:t xml:space="preserve"> </w:t>
      </w:r>
      <w:r>
        <w:rPr>
          <w:w w:val="95"/>
        </w:rPr>
        <w:t>interesadas</w:t>
      </w:r>
      <w:r>
        <w:rPr>
          <w:spacing w:val="-14"/>
          <w:w w:val="95"/>
        </w:rPr>
        <w:t xml:space="preserve"> </w:t>
      </w:r>
      <w:r>
        <w:rPr>
          <w:w w:val="95"/>
        </w:rPr>
        <w:t>en</w:t>
      </w:r>
      <w:r>
        <w:rPr>
          <w:spacing w:val="-12"/>
          <w:w w:val="95"/>
        </w:rPr>
        <w:t xml:space="preserve"> </w:t>
      </w:r>
      <w:r>
        <w:rPr>
          <w:w w:val="95"/>
        </w:rPr>
        <w:t>participar</w:t>
      </w:r>
      <w:r>
        <w:rPr>
          <w:spacing w:val="-13"/>
          <w:w w:val="95"/>
        </w:rPr>
        <w:t xml:space="preserve"> </w:t>
      </w:r>
      <w:r>
        <w:rPr>
          <w:w w:val="95"/>
        </w:rPr>
        <w:t>en</w:t>
      </w:r>
      <w:r>
        <w:rPr>
          <w:spacing w:val="-13"/>
          <w:w w:val="95"/>
        </w:rPr>
        <w:t xml:space="preserve"> </w:t>
      </w:r>
      <w:r>
        <w:rPr>
          <w:w w:val="95"/>
        </w:rPr>
        <w:t>el</w:t>
      </w:r>
      <w:r>
        <w:rPr>
          <w:spacing w:val="-13"/>
          <w:w w:val="95"/>
        </w:rPr>
        <w:t xml:space="preserve"> </w:t>
      </w:r>
      <w:r>
        <w:rPr>
          <w:w w:val="95"/>
        </w:rPr>
        <w:t>presente</w:t>
      </w:r>
      <w:r>
        <w:rPr>
          <w:spacing w:val="-13"/>
          <w:w w:val="95"/>
        </w:rPr>
        <w:t xml:space="preserve"> </w:t>
      </w:r>
      <w:r>
        <w:rPr>
          <w:w w:val="95"/>
        </w:rPr>
        <w:t>proceso.</w:t>
      </w:r>
      <w:r>
        <w:t xml:space="preserve"> </w:t>
      </w:r>
    </w:p>
    <w:p w14:paraId="44AF132B" w14:textId="77777777" w:rsidR="00607E97" w:rsidRDefault="00607E97">
      <w:pPr>
        <w:pStyle w:val="Textoindependiente"/>
        <w:spacing w:before="4"/>
      </w:pPr>
    </w:p>
    <w:p w14:paraId="0B7F27F9" w14:textId="77777777" w:rsidR="00607E97" w:rsidRDefault="003A6ABD">
      <w:pPr>
        <w:pStyle w:val="Textoindependiente"/>
        <w:spacing w:before="1"/>
        <w:ind w:left="1121" w:right="1387"/>
        <w:jc w:val="both"/>
      </w:pPr>
      <w:r>
        <w:rPr>
          <w:w w:val="80"/>
        </w:rPr>
        <w:t>Podrán participar las Mipymes, las uniones temporales o consorcios, los cuales deberán estar integrados</w:t>
      </w:r>
      <w:r>
        <w:rPr>
          <w:spacing w:val="1"/>
          <w:w w:val="80"/>
        </w:rPr>
        <w:t xml:space="preserve"> </w:t>
      </w:r>
      <w:r>
        <w:rPr>
          <w:w w:val="80"/>
        </w:rPr>
        <w:t>únicamente por Mipymes y promesas de sociedad futura suscritas por Mipymes con mínimo un (1) año de</w:t>
      </w:r>
      <w:r>
        <w:rPr>
          <w:spacing w:val="1"/>
          <w:w w:val="80"/>
        </w:rPr>
        <w:t xml:space="preserve"> </w:t>
      </w:r>
      <w:r>
        <w:rPr>
          <w:w w:val="90"/>
        </w:rPr>
        <w:t>existencia.</w:t>
      </w:r>
      <w:r>
        <w:t xml:space="preserve"> </w:t>
      </w:r>
    </w:p>
    <w:p w14:paraId="282D3CA5" w14:textId="77777777" w:rsidR="00607E97" w:rsidRDefault="00607E97">
      <w:pPr>
        <w:pStyle w:val="Textoindependiente"/>
        <w:spacing w:before="11"/>
        <w:rPr>
          <w:sz w:val="21"/>
        </w:rPr>
      </w:pPr>
    </w:p>
    <w:p w14:paraId="6A7C60D4" w14:textId="77777777" w:rsidR="00607E97" w:rsidRDefault="003A6ABD">
      <w:pPr>
        <w:pStyle w:val="Textoindependiente"/>
        <w:ind w:left="1121" w:right="1395"/>
        <w:jc w:val="both"/>
      </w:pPr>
      <w:r>
        <w:rPr>
          <w:w w:val="80"/>
        </w:rPr>
        <w:t>Para</w:t>
      </w:r>
      <w:r>
        <w:rPr>
          <w:spacing w:val="14"/>
          <w:w w:val="80"/>
        </w:rPr>
        <w:t xml:space="preserve"> </w:t>
      </w:r>
      <w:r>
        <w:rPr>
          <w:w w:val="80"/>
        </w:rPr>
        <w:t>efectos</w:t>
      </w:r>
      <w:r>
        <w:rPr>
          <w:spacing w:val="15"/>
          <w:w w:val="80"/>
        </w:rPr>
        <w:t xml:space="preserve"> </w:t>
      </w:r>
      <w:r>
        <w:rPr>
          <w:w w:val="80"/>
        </w:rPr>
        <w:t>de</w:t>
      </w:r>
      <w:r>
        <w:rPr>
          <w:spacing w:val="15"/>
          <w:w w:val="80"/>
        </w:rPr>
        <w:t xml:space="preserve"> </w:t>
      </w:r>
      <w:r>
        <w:rPr>
          <w:w w:val="80"/>
        </w:rPr>
        <w:t>la</w:t>
      </w:r>
      <w:r>
        <w:rPr>
          <w:spacing w:val="15"/>
          <w:w w:val="80"/>
        </w:rPr>
        <w:t xml:space="preserve"> </w:t>
      </w:r>
      <w:r>
        <w:rPr>
          <w:w w:val="80"/>
        </w:rPr>
        <w:t>limitación</w:t>
      </w:r>
      <w:r>
        <w:rPr>
          <w:spacing w:val="15"/>
          <w:w w:val="80"/>
        </w:rPr>
        <w:t xml:space="preserve"> </w:t>
      </w:r>
      <w:r>
        <w:rPr>
          <w:w w:val="80"/>
        </w:rPr>
        <w:t>de</w:t>
      </w:r>
      <w:r>
        <w:rPr>
          <w:spacing w:val="14"/>
          <w:w w:val="80"/>
        </w:rPr>
        <w:t xml:space="preserve"> </w:t>
      </w:r>
      <w:r>
        <w:rPr>
          <w:w w:val="80"/>
        </w:rPr>
        <w:t>la</w:t>
      </w:r>
      <w:r>
        <w:rPr>
          <w:spacing w:val="15"/>
          <w:w w:val="80"/>
        </w:rPr>
        <w:t xml:space="preserve"> </w:t>
      </w:r>
      <w:r>
        <w:rPr>
          <w:w w:val="80"/>
        </w:rPr>
        <w:t>convocatoria,</w:t>
      </w:r>
      <w:r>
        <w:rPr>
          <w:spacing w:val="15"/>
          <w:w w:val="80"/>
        </w:rPr>
        <w:t xml:space="preserve"> </w:t>
      </w:r>
      <w:r>
        <w:rPr>
          <w:w w:val="80"/>
        </w:rPr>
        <w:t>cada</w:t>
      </w:r>
      <w:r>
        <w:rPr>
          <w:spacing w:val="15"/>
          <w:w w:val="80"/>
        </w:rPr>
        <w:t xml:space="preserve"> </w:t>
      </w:r>
      <w:r>
        <w:rPr>
          <w:w w:val="80"/>
        </w:rPr>
        <w:t>consorcio</w:t>
      </w:r>
      <w:r>
        <w:rPr>
          <w:spacing w:val="15"/>
          <w:w w:val="80"/>
        </w:rPr>
        <w:t xml:space="preserve"> </w:t>
      </w:r>
      <w:r>
        <w:rPr>
          <w:w w:val="80"/>
        </w:rPr>
        <w:t>o</w:t>
      </w:r>
      <w:r>
        <w:rPr>
          <w:spacing w:val="15"/>
          <w:w w:val="80"/>
        </w:rPr>
        <w:t xml:space="preserve"> </w:t>
      </w:r>
      <w:r>
        <w:rPr>
          <w:w w:val="80"/>
        </w:rPr>
        <w:t>unión</w:t>
      </w:r>
      <w:r>
        <w:rPr>
          <w:spacing w:val="14"/>
          <w:w w:val="80"/>
        </w:rPr>
        <w:t xml:space="preserve"> </w:t>
      </w:r>
      <w:r>
        <w:rPr>
          <w:w w:val="80"/>
        </w:rPr>
        <w:t>temporal</w:t>
      </w:r>
      <w:r>
        <w:rPr>
          <w:spacing w:val="15"/>
          <w:w w:val="80"/>
        </w:rPr>
        <w:t xml:space="preserve"> </w:t>
      </w:r>
      <w:r>
        <w:rPr>
          <w:w w:val="80"/>
        </w:rPr>
        <w:t>se</w:t>
      </w:r>
      <w:r>
        <w:rPr>
          <w:spacing w:val="15"/>
          <w:w w:val="80"/>
        </w:rPr>
        <w:t xml:space="preserve"> </w:t>
      </w:r>
      <w:r>
        <w:rPr>
          <w:w w:val="80"/>
        </w:rPr>
        <w:t>contará</w:t>
      </w:r>
      <w:r>
        <w:rPr>
          <w:spacing w:val="15"/>
          <w:w w:val="80"/>
        </w:rPr>
        <w:t xml:space="preserve"> </w:t>
      </w:r>
      <w:r>
        <w:rPr>
          <w:w w:val="80"/>
        </w:rPr>
        <w:t>por</w:t>
      </w:r>
      <w:r>
        <w:rPr>
          <w:spacing w:val="15"/>
          <w:w w:val="80"/>
        </w:rPr>
        <w:t xml:space="preserve"> </w:t>
      </w:r>
      <w:r>
        <w:rPr>
          <w:w w:val="80"/>
        </w:rPr>
        <w:t>sí</w:t>
      </w:r>
      <w:r>
        <w:rPr>
          <w:spacing w:val="15"/>
          <w:w w:val="80"/>
        </w:rPr>
        <w:t xml:space="preserve"> </w:t>
      </w:r>
      <w:r>
        <w:rPr>
          <w:w w:val="80"/>
        </w:rPr>
        <w:t>mismo</w:t>
      </w:r>
      <w:r>
        <w:rPr>
          <w:spacing w:val="1"/>
          <w:w w:val="80"/>
        </w:rPr>
        <w:t xml:space="preserve"> </w:t>
      </w:r>
      <w:r>
        <w:rPr>
          <w:w w:val="90"/>
        </w:rPr>
        <w:t>y</w:t>
      </w:r>
      <w:r>
        <w:rPr>
          <w:spacing w:val="-8"/>
          <w:w w:val="90"/>
        </w:rPr>
        <w:t xml:space="preserve"> </w:t>
      </w:r>
      <w:r>
        <w:rPr>
          <w:w w:val="90"/>
        </w:rPr>
        <w:t>no</w:t>
      </w:r>
      <w:r>
        <w:rPr>
          <w:spacing w:val="-7"/>
          <w:w w:val="90"/>
        </w:rPr>
        <w:t xml:space="preserve"> </w:t>
      </w:r>
      <w:r>
        <w:rPr>
          <w:w w:val="90"/>
        </w:rPr>
        <w:t>por</w:t>
      </w:r>
      <w:r>
        <w:rPr>
          <w:spacing w:val="-10"/>
          <w:w w:val="90"/>
        </w:rPr>
        <w:t xml:space="preserve"> </w:t>
      </w:r>
      <w:r>
        <w:rPr>
          <w:w w:val="90"/>
        </w:rPr>
        <w:t>el</w:t>
      </w:r>
      <w:r>
        <w:rPr>
          <w:spacing w:val="-5"/>
          <w:w w:val="90"/>
        </w:rPr>
        <w:t xml:space="preserve"> </w:t>
      </w:r>
      <w:r>
        <w:rPr>
          <w:w w:val="90"/>
        </w:rPr>
        <w:t>número</w:t>
      </w:r>
      <w:r>
        <w:rPr>
          <w:spacing w:val="-8"/>
          <w:w w:val="90"/>
        </w:rPr>
        <w:t xml:space="preserve"> </w:t>
      </w:r>
      <w:r>
        <w:rPr>
          <w:w w:val="90"/>
        </w:rPr>
        <w:t>de</w:t>
      </w:r>
      <w:r>
        <w:rPr>
          <w:spacing w:val="-7"/>
          <w:w w:val="90"/>
        </w:rPr>
        <w:t xml:space="preserve"> </w:t>
      </w:r>
      <w:r>
        <w:rPr>
          <w:w w:val="90"/>
        </w:rPr>
        <w:t>Mipymes</w:t>
      </w:r>
      <w:r>
        <w:rPr>
          <w:spacing w:val="-8"/>
          <w:w w:val="90"/>
        </w:rPr>
        <w:t xml:space="preserve"> </w:t>
      </w:r>
      <w:r>
        <w:rPr>
          <w:w w:val="90"/>
        </w:rPr>
        <w:t>que</w:t>
      </w:r>
      <w:r>
        <w:rPr>
          <w:spacing w:val="-8"/>
          <w:w w:val="90"/>
        </w:rPr>
        <w:t xml:space="preserve"> </w:t>
      </w:r>
      <w:r>
        <w:rPr>
          <w:w w:val="90"/>
        </w:rPr>
        <w:t>los</w:t>
      </w:r>
      <w:r>
        <w:rPr>
          <w:spacing w:val="-8"/>
          <w:w w:val="90"/>
        </w:rPr>
        <w:t xml:space="preserve"> </w:t>
      </w:r>
      <w:r>
        <w:rPr>
          <w:w w:val="90"/>
        </w:rPr>
        <w:t>integren.</w:t>
      </w:r>
      <w:r>
        <w:t xml:space="preserve"> </w:t>
      </w:r>
    </w:p>
    <w:p w14:paraId="409B8B85" w14:textId="77777777" w:rsidR="00607E97" w:rsidRDefault="00607E97">
      <w:pPr>
        <w:pStyle w:val="Textoindependiente"/>
        <w:spacing w:before="6"/>
      </w:pPr>
    </w:p>
    <w:p w14:paraId="2A443360" w14:textId="77777777" w:rsidR="00607E97" w:rsidRDefault="003A6ABD">
      <w:pPr>
        <w:pStyle w:val="Textoindependiente"/>
        <w:spacing w:before="1"/>
        <w:ind w:left="1121" w:right="1392"/>
        <w:jc w:val="both"/>
      </w:pPr>
      <w:r>
        <w:rPr>
          <w:w w:val="80"/>
        </w:rPr>
        <w:t>Para limitar la convocatoria o el proceso, es necesario que como mínimo dos (2) Mipymes acrediten dicha</w:t>
      </w:r>
      <w:r>
        <w:rPr>
          <w:spacing w:val="1"/>
          <w:w w:val="80"/>
        </w:rPr>
        <w:t xml:space="preserve"> </w:t>
      </w:r>
      <w:r>
        <w:rPr>
          <w:spacing w:val="-1"/>
          <w:w w:val="85"/>
        </w:rPr>
        <w:t>condición,</w:t>
      </w:r>
      <w:r>
        <w:rPr>
          <w:spacing w:val="-10"/>
          <w:w w:val="85"/>
        </w:rPr>
        <w:t xml:space="preserve"> </w:t>
      </w:r>
      <w:r>
        <w:rPr>
          <w:spacing w:val="-1"/>
          <w:w w:val="85"/>
        </w:rPr>
        <w:t>mediante</w:t>
      </w:r>
      <w:r>
        <w:rPr>
          <w:spacing w:val="-7"/>
          <w:w w:val="85"/>
        </w:rPr>
        <w:t xml:space="preserve"> </w:t>
      </w:r>
      <w:r>
        <w:rPr>
          <w:spacing w:val="-1"/>
          <w:w w:val="85"/>
        </w:rPr>
        <w:t>la</w:t>
      </w:r>
      <w:r>
        <w:rPr>
          <w:spacing w:val="-5"/>
          <w:w w:val="85"/>
        </w:rPr>
        <w:t xml:space="preserve"> </w:t>
      </w:r>
      <w:r>
        <w:rPr>
          <w:spacing w:val="-1"/>
          <w:w w:val="85"/>
        </w:rPr>
        <w:t>presentación</w:t>
      </w:r>
      <w:r>
        <w:rPr>
          <w:spacing w:val="-10"/>
          <w:w w:val="85"/>
        </w:rPr>
        <w:t xml:space="preserve"> </w:t>
      </w:r>
      <w:r>
        <w:rPr>
          <w:spacing w:val="-1"/>
          <w:w w:val="85"/>
        </w:rPr>
        <w:t>de</w:t>
      </w:r>
      <w:r>
        <w:rPr>
          <w:spacing w:val="-4"/>
          <w:w w:val="85"/>
        </w:rPr>
        <w:t xml:space="preserve"> </w:t>
      </w:r>
      <w:r>
        <w:rPr>
          <w:spacing w:val="-1"/>
          <w:w w:val="85"/>
        </w:rPr>
        <w:t>los</w:t>
      </w:r>
      <w:r>
        <w:rPr>
          <w:spacing w:val="-5"/>
          <w:w w:val="85"/>
        </w:rPr>
        <w:t xml:space="preserve"> </w:t>
      </w:r>
      <w:r>
        <w:rPr>
          <w:w w:val="85"/>
        </w:rPr>
        <w:t>siguientes</w:t>
      </w:r>
      <w:r>
        <w:rPr>
          <w:spacing w:val="-5"/>
          <w:w w:val="85"/>
        </w:rPr>
        <w:t xml:space="preserve"> </w:t>
      </w:r>
      <w:r>
        <w:rPr>
          <w:w w:val="85"/>
        </w:rPr>
        <w:t>documentos:</w:t>
      </w:r>
      <w:r>
        <w:t xml:space="preserve"> </w:t>
      </w:r>
    </w:p>
    <w:p w14:paraId="1573BD59" w14:textId="77777777" w:rsidR="00607E97" w:rsidRDefault="00607E97">
      <w:pPr>
        <w:pStyle w:val="Textoindependiente"/>
        <w:spacing w:before="4"/>
      </w:pPr>
    </w:p>
    <w:p w14:paraId="1433C026" w14:textId="77777777" w:rsidR="00607E97" w:rsidRDefault="003A6ABD" w:rsidP="004D5BC5">
      <w:pPr>
        <w:pStyle w:val="Prrafodelista"/>
        <w:numPr>
          <w:ilvl w:val="2"/>
          <w:numId w:val="20"/>
        </w:numPr>
        <w:tabs>
          <w:tab w:val="left" w:pos="1549"/>
        </w:tabs>
        <w:ind w:right="1392"/>
        <w:jc w:val="both"/>
      </w:pPr>
      <w:r>
        <w:rPr>
          <w:w w:val="80"/>
        </w:rPr>
        <w:t>Las personas naturales mediante certificación expedida por ellos y un contador público, adjuntando</w:t>
      </w:r>
      <w:r>
        <w:rPr>
          <w:spacing w:val="1"/>
          <w:w w:val="80"/>
        </w:rPr>
        <w:t xml:space="preserve"> </w:t>
      </w:r>
      <w:r>
        <w:rPr>
          <w:w w:val="90"/>
        </w:rPr>
        <w:t>copia</w:t>
      </w:r>
      <w:r>
        <w:rPr>
          <w:spacing w:val="-7"/>
          <w:w w:val="90"/>
        </w:rPr>
        <w:t xml:space="preserve"> </w:t>
      </w:r>
      <w:r>
        <w:rPr>
          <w:w w:val="90"/>
        </w:rPr>
        <w:t>del</w:t>
      </w:r>
      <w:r>
        <w:rPr>
          <w:spacing w:val="-5"/>
          <w:w w:val="90"/>
        </w:rPr>
        <w:t xml:space="preserve"> </w:t>
      </w:r>
      <w:r>
        <w:rPr>
          <w:w w:val="90"/>
        </w:rPr>
        <w:t>registro</w:t>
      </w:r>
      <w:r>
        <w:rPr>
          <w:spacing w:val="-10"/>
          <w:w w:val="90"/>
        </w:rPr>
        <w:t xml:space="preserve"> </w:t>
      </w:r>
      <w:r>
        <w:rPr>
          <w:w w:val="90"/>
        </w:rPr>
        <w:t>mercantil.</w:t>
      </w:r>
      <w:r>
        <w:t xml:space="preserve"> </w:t>
      </w:r>
    </w:p>
    <w:p w14:paraId="205F29DA" w14:textId="77777777" w:rsidR="00607E97" w:rsidRDefault="003A6ABD" w:rsidP="004D5BC5">
      <w:pPr>
        <w:pStyle w:val="Prrafodelista"/>
        <w:numPr>
          <w:ilvl w:val="2"/>
          <w:numId w:val="20"/>
        </w:numPr>
        <w:tabs>
          <w:tab w:val="left" w:pos="1549"/>
        </w:tabs>
        <w:spacing w:before="3"/>
        <w:ind w:right="1381"/>
        <w:jc w:val="both"/>
      </w:pPr>
      <w:r>
        <w:rPr>
          <w:w w:val="85"/>
        </w:rPr>
        <w:t>Las personas jurídicas mediante certificación expedida por el representante legal y el contador o</w:t>
      </w:r>
      <w:r>
        <w:rPr>
          <w:spacing w:val="1"/>
          <w:w w:val="85"/>
        </w:rPr>
        <w:t xml:space="preserve"> </w:t>
      </w:r>
      <w:r>
        <w:rPr>
          <w:w w:val="90"/>
        </w:rPr>
        <w:t>revisor fiscal, si están obligados a tenerlo, adjuntando copia del certificado de existencia y</w:t>
      </w:r>
      <w:r>
        <w:rPr>
          <w:spacing w:val="1"/>
          <w:w w:val="90"/>
        </w:rPr>
        <w:t xml:space="preserve"> </w:t>
      </w:r>
      <w:r>
        <w:rPr>
          <w:w w:val="80"/>
        </w:rPr>
        <w:t>representación legal expedido por la Cámara de Comercio o por la autoridad competente para expedir</w:t>
      </w:r>
      <w:r>
        <w:rPr>
          <w:spacing w:val="1"/>
          <w:w w:val="80"/>
        </w:rPr>
        <w:t xml:space="preserve"> </w:t>
      </w:r>
      <w:r>
        <w:rPr>
          <w:w w:val="95"/>
        </w:rPr>
        <w:t>dicha</w:t>
      </w:r>
      <w:r>
        <w:rPr>
          <w:spacing w:val="-12"/>
          <w:w w:val="95"/>
        </w:rPr>
        <w:t xml:space="preserve"> </w:t>
      </w:r>
      <w:r>
        <w:rPr>
          <w:w w:val="95"/>
        </w:rPr>
        <w:t>certificación.</w:t>
      </w:r>
      <w:r>
        <w:t xml:space="preserve"> </w:t>
      </w:r>
    </w:p>
    <w:p w14:paraId="7DD564F0" w14:textId="77777777" w:rsidR="00607E97" w:rsidRDefault="00607E97">
      <w:pPr>
        <w:pStyle w:val="Textoindependiente"/>
        <w:spacing w:before="8"/>
      </w:pPr>
    </w:p>
    <w:p w14:paraId="7E8E35BB" w14:textId="77777777" w:rsidR="00607E97" w:rsidRDefault="003A6ABD">
      <w:pPr>
        <w:pStyle w:val="Textoindependiente"/>
        <w:ind w:left="1121" w:right="1389"/>
      </w:pPr>
      <w:r>
        <w:rPr>
          <w:w w:val="80"/>
        </w:rPr>
        <w:t>En</w:t>
      </w:r>
      <w:r>
        <w:rPr>
          <w:spacing w:val="12"/>
          <w:w w:val="80"/>
        </w:rPr>
        <w:t xml:space="preserve"> </w:t>
      </w:r>
      <w:r>
        <w:rPr>
          <w:w w:val="80"/>
        </w:rPr>
        <w:t>todo</w:t>
      </w:r>
      <w:r>
        <w:rPr>
          <w:spacing w:val="12"/>
          <w:w w:val="80"/>
        </w:rPr>
        <w:t xml:space="preserve"> </w:t>
      </w:r>
      <w:r>
        <w:rPr>
          <w:w w:val="80"/>
        </w:rPr>
        <w:t>caso,</w:t>
      </w:r>
      <w:r>
        <w:rPr>
          <w:spacing w:val="12"/>
          <w:w w:val="80"/>
        </w:rPr>
        <w:t xml:space="preserve"> </w:t>
      </w:r>
      <w:r>
        <w:rPr>
          <w:w w:val="80"/>
        </w:rPr>
        <w:t>las</w:t>
      </w:r>
      <w:r>
        <w:rPr>
          <w:spacing w:val="12"/>
          <w:w w:val="80"/>
        </w:rPr>
        <w:t xml:space="preserve"> </w:t>
      </w:r>
      <w:r>
        <w:rPr>
          <w:w w:val="80"/>
        </w:rPr>
        <w:t>Mipyme</w:t>
      </w:r>
      <w:r>
        <w:rPr>
          <w:spacing w:val="12"/>
          <w:w w:val="80"/>
        </w:rPr>
        <w:t xml:space="preserve"> </w:t>
      </w:r>
      <w:r>
        <w:rPr>
          <w:w w:val="80"/>
        </w:rPr>
        <w:t>también</w:t>
      </w:r>
      <w:r>
        <w:rPr>
          <w:spacing w:val="12"/>
          <w:w w:val="80"/>
        </w:rPr>
        <w:t xml:space="preserve"> </w:t>
      </w:r>
      <w:r>
        <w:rPr>
          <w:w w:val="80"/>
        </w:rPr>
        <w:t>podrán</w:t>
      </w:r>
      <w:r>
        <w:rPr>
          <w:spacing w:val="12"/>
          <w:w w:val="80"/>
        </w:rPr>
        <w:t xml:space="preserve"> </w:t>
      </w:r>
      <w:r>
        <w:rPr>
          <w:w w:val="80"/>
        </w:rPr>
        <w:t>acreditar</w:t>
      </w:r>
      <w:r>
        <w:rPr>
          <w:spacing w:val="12"/>
          <w:w w:val="80"/>
        </w:rPr>
        <w:t xml:space="preserve"> </w:t>
      </w:r>
      <w:r>
        <w:rPr>
          <w:w w:val="80"/>
        </w:rPr>
        <w:t>esta</w:t>
      </w:r>
      <w:r>
        <w:rPr>
          <w:spacing w:val="13"/>
          <w:w w:val="80"/>
        </w:rPr>
        <w:t xml:space="preserve"> </w:t>
      </w:r>
      <w:r>
        <w:rPr>
          <w:w w:val="80"/>
        </w:rPr>
        <w:t>condición</w:t>
      </w:r>
      <w:r>
        <w:rPr>
          <w:spacing w:val="12"/>
          <w:w w:val="80"/>
        </w:rPr>
        <w:t xml:space="preserve"> </w:t>
      </w:r>
      <w:r>
        <w:rPr>
          <w:w w:val="80"/>
        </w:rPr>
        <w:t>con</w:t>
      </w:r>
      <w:r>
        <w:rPr>
          <w:spacing w:val="12"/>
          <w:w w:val="80"/>
        </w:rPr>
        <w:t xml:space="preserve"> </w:t>
      </w:r>
      <w:r>
        <w:rPr>
          <w:w w:val="80"/>
        </w:rPr>
        <w:t>la</w:t>
      </w:r>
      <w:r>
        <w:rPr>
          <w:spacing w:val="12"/>
          <w:w w:val="80"/>
        </w:rPr>
        <w:t xml:space="preserve"> </w:t>
      </w:r>
      <w:r>
        <w:rPr>
          <w:w w:val="80"/>
        </w:rPr>
        <w:t>copia</w:t>
      </w:r>
      <w:r>
        <w:rPr>
          <w:spacing w:val="12"/>
          <w:w w:val="80"/>
        </w:rPr>
        <w:t xml:space="preserve"> </w:t>
      </w:r>
      <w:r>
        <w:rPr>
          <w:w w:val="80"/>
        </w:rPr>
        <w:t>del</w:t>
      </w:r>
      <w:r>
        <w:rPr>
          <w:spacing w:val="12"/>
          <w:w w:val="80"/>
        </w:rPr>
        <w:t xml:space="preserve"> </w:t>
      </w:r>
      <w:r>
        <w:rPr>
          <w:w w:val="80"/>
        </w:rPr>
        <w:t>certificado</w:t>
      </w:r>
      <w:r>
        <w:rPr>
          <w:spacing w:val="12"/>
          <w:w w:val="80"/>
        </w:rPr>
        <w:t xml:space="preserve"> </w:t>
      </w:r>
      <w:r>
        <w:rPr>
          <w:w w:val="80"/>
        </w:rPr>
        <w:t>del</w:t>
      </w:r>
      <w:r>
        <w:rPr>
          <w:spacing w:val="12"/>
          <w:w w:val="80"/>
        </w:rPr>
        <w:t xml:space="preserve"> </w:t>
      </w:r>
      <w:r>
        <w:rPr>
          <w:w w:val="80"/>
        </w:rPr>
        <w:t>Registro</w:t>
      </w:r>
      <w:r>
        <w:rPr>
          <w:spacing w:val="1"/>
          <w:w w:val="80"/>
        </w:rPr>
        <w:t xml:space="preserve"> </w:t>
      </w:r>
      <w:r>
        <w:rPr>
          <w:w w:val="80"/>
        </w:rPr>
        <w:t>Único</w:t>
      </w:r>
      <w:r>
        <w:rPr>
          <w:spacing w:val="4"/>
          <w:w w:val="80"/>
        </w:rPr>
        <w:t xml:space="preserve"> </w:t>
      </w:r>
      <w:r>
        <w:rPr>
          <w:w w:val="80"/>
        </w:rPr>
        <w:t>de</w:t>
      </w:r>
      <w:r>
        <w:rPr>
          <w:spacing w:val="5"/>
          <w:w w:val="80"/>
        </w:rPr>
        <w:t xml:space="preserve"> </w:t>
      </w:r>
      <w:r>
        <w:rPr>
          <w:w w:val="80"/>
        </w:rPr>
        <w:t>Proponentes,</w:t>
      </w:r>
      <w:r>
        <w:rPr>
          <w:spacing w:val="4"/>
          <w:w w:val="80"/>
        </w:rPr>
        <w:t xml:space="preserve"> </w:t>
      </w:r>
      <w:r>
        <w:rPr>
          <w:w w:val="80"/>
        </w:rPr>
        <w:t>el</w:t>
      </w:r>
      <w:r>
        <w:rPr>
          <w:spacing w:val="8"/>
          <w:w w:val="80"/>
        </w:rPr>
        <w:t xml:space="preserve"> </w:t>
      </w:r>
      <w:r>
        <w:rPr>
          <w:w w:val="80"/>
        </w:rPr>
        <w:t>cual</w:t>
      </w:r>
      <w:r>
        <w:rPr>
          <w:spacing w:val="4"/>
          <w:w w:val="80"/>
        </w:rPr>
        <w:t xml:space="preserve"> </w:t>
      </w:r>
      <w:r>
        <w:rPr>
          <w:w w:val="80"/>
        </w:rPr>
        <w:t>deberá</w:t>
      </w:r>
      <w:r>
        <w:rPr>
          <w:spacing w:val="5"/>
          <w:w w:val="80"/>
        </w:rPr>
        <w:t xml:space="preserve"> </w:t>
      </w:r>
      <w:r>
        <w:rPr>
          <w:w w:val="80"/>
        </w:rPr>
        <w:t>encontrarse</w:t>
      </w:r>
      <w:r>
        <w:rPr>
          <w:spacing w:val="4"/>
          <w:w w:val="80"/>
        </w:rPr>
        <w:t xml:space="preserve"> </w:t>
      </w:r>
      <w:r>
        <w:rPr>
          <w:w w:val="80"/>
        </w:rPr>
        <w:t>vigente</w:t>
      </w:r>
      <w:r>
        <w:rPr>
          <w:spacing w:val="5"/>
          <w:w w:val="80"/>
        </w:rPr>
        <w:t xml:space="preserve"> </w:t>
      </w:r>
      <w:r>
        <w:rPr>
          <w:w w:val="80"/>
        </w:rPr>
        <w:t>y</w:t>
      </w:r>
      <w:r>
        <w:rPr>
          <w:spacing w:val="5"/>
          <w:w w:val="80"/>
        </w:rPr>
        <w:t xml:space="preserve"> </w:t>
      </w:r>
      <w:r>
        <w:rPr>
          <w:w w:val="80"/>
        </w:rPr>
        <w:t>en</w:t>
      </w:r>
      <w:r>
        <w:rPr>
          <w:spacing w:val="4"/>
          <w:w w:val="80"/>
        </w:rPr>
        <w:t xml:space="preserve"> </w:t>
      </w:r>
      <w:r>
        <w:rPr>
          <w:w w:val="80"/>
        </w:rPr>
        <w:t>firme</w:t>
      </w:r>
      <w:r>
        <w:rPr>
          <w:spacing w:val="3"/>
          <w:w w:val="80"/>
        </w:rPr>
        <w:t xml:space="preserve"> </w:t>
      </w:r>
      <w:r>
        <w:rPr>
          <w:w w:val="80"/>
        </w:rPr>
        <w:t>al</w:t>
      </w:r>
      <w:r>
        <w:rPr>
          <w:spacing w:val="4"/>
          <w:w w:val="80"/>
        </w:rPr>
        <w:t xml:space="preserve"> </w:t>
      </w:r>
      <w:r>
        <w:rPr>
          <w:w w:val="80"/>
        </w:rPr>
        <w:t>momento</w:t>
      </w:r>
      <w:r>
        <w:rPr>
          <w:spacing w:val="6"/>
          <w:w w:val="80"/>
        </w:rPr>
        <w:t xml:space="preserve"> </w:t>
      </w:r>
      <w:r>
        <w:rPr>
          <w:w w:val="80"/>
        </w:rPr>
        <w:t>de</w:t>
      </w:r>
      <w:r>
        <w:rPr>
          <w:spacing w:val="4"/>
          <w:w w:val="80"/>
        </w:rPr>
        <w:t xml:space="preserve"> </w:t>
      </w:r>
      <w:r>
        <w:rPr>
          <w:w w:val="80"/>
        </w:rPr>
        <w:t>su</w:t>
      </w:r>
      <w:r>
        <w:rPr>
          <w:spacing w:val="5"/>
          <w:w w:val="80"/>
        </w:rPr>
        <w:t xml:space="preserve"> </w:t>
      </w:r>
      <w:r>
        <w:rPr>
          <w:w w:val="80"/>
        </w:rPr>
        <w:t>presentación</w:t>
      </w:r>
      <w:r>
        <w:t xml:space="preserve"> </w:t>
      </w:r>
    </w:p>
    <w:p w14:paraId="30B05287" w14:textId="77777777" w:rsidR="00607E97" w:rsidRDefault="00607E97">
      <w:pPr>
        <w:pStyle w:val="Textoindependiente"/>
        <w:spacing w:before="4"/>
      </w:pPr>
    </w:p>
    <w:p w14:paraId="775AC7CD" w14:textId="77777777" w:rsidR="00607E97" w:rsidRDefault="003A6ABD" w:rsidP="000C05F1">
      <w:pPr>
        <w:pStyle w:val="Textoindependiente"/>
        <w:ind w:left="1121" w:right="1389"/>
      </w:pPr>
      <w:r>
        <w:rPr>
          <w:w w:val="85"/>
        </w:rPr>
        <w:t>Para</w:t>
      </w:r>
      <w:r>
        <w:rPr>
          <w:spacing w:val="8"/>
          <w:w w:val="85"/>
        </w:rPr>
        <w:t xml:space="preserve"> </w:t>
      </w:r>
      <w:r>
        <w:rPr>
          <w:w w:val="85"/>
        </w:rPr>
        <w:t>efectos</w:t>
      </w:r>
      <w:r>
        <w:rPr>
          <w:spacing w:val="11"/>
          <w:w w:val="85"/>
        </w:rPr>
        <w:t xml:space="preserve"> </w:t>
      </w:r>
      <w:r>
        <w:rPr>
          <w:w w:val="85"/>
        </w:rPr>
        <w:t>de</w:t>
      </w:r>
      <w:r>
        <w:rPr>
          <w:spacing w:val="9"/>
          <w:w w:val="85"/>
        </w:rPr>
        <w:t xml:space="preserve"> </w:t>
      </w:r>
      <w:r>
        <w:rPr>
          <w:w w:val="85"/>
        </w:rPr>
        <w:t>la</w:t>
      </w:r>
      <w:r>
        <w:rPr>
          <w:spacing w:val="9"/>
          <w:w w:val="85"/>
        </w:rPr>
        <w:t xml:space="preserve"> </w:t>
      </w:r>
      <w:r>
        <w:rPr>
          <w:w w:val="85"/>
        </w:rPr>
        <w:t>limitación</w:t>
      </w:r>
      <w:r>
        <w:rPr>
          <w:spacing w:val="11"/>
          <w:w w:val="85"/>
        </w:rPr>
        <w:t xml:space="preserve"> </w:t>
      </w:r>
      <w:r>
        <w:rPr>
          <w:w w:val="85"/>
        </w:rPr>
        <w:t>a</w:t>
      </w:r>
      <w:r>
        <w:rPr>
          <w:spacing w:val="8"/>
          <w:w w:val="85"/>
        </w:rPr>
        <w:t xml:space="preserve"> </w:t>
      </w:r>
      <w:r>
        <w:rPr>
          <w:w w:val="85"/>
        </w:rPr>
        <w:t>Mipyme,</w:t>
      </w:r>
      <w:r>
        <w:rPr>
          <w:spacing w:val="9"/>
          <w:w w:val="85"/>
        </w:rPr>
        <w:t xml:space="preserve"> </w:t>
      </w:r>
      <w:r>
        <w:rPr>
          <w:w w:val="85"/>
        </w:rPr>
        <w:t>los</w:t>
      </w:r>
      <w:r>
        <w:rPr>
          <w:spacing w:val="11"/>
          <w:w w:val="85"/>
        </w:rPr>
        <w:t xml:space="preserve"> </w:t>
      </w:r>
      <w:r>
        <w:rPr>
          <w:w w:val="85"/>
        </w:rPr>
        <w:t>proponentes</w:t>
      </w:r>
      <w:r>
        <w:rPr>
          <w:spacing w:val="9"/>
          <w:w w:val="85"/>
        </w:rPr>
        <w:t xml:space="preserve"> </w:t>
      </w:r>
      <w:r>
        <w:rPr>
          <w:w w:val="85"/>
        </w:rPr>
        <w:t>aportarán</w:t>
      </w:r>
      <w:r>
        <w:rPr>
          <w:spacing w:val="9"/>
          <w:w w:val="85"/>
        </w:rPr>
        <w:t xml:space="preserve"> </w:t>
      </w:r>
      <w:r>
        <w:rPr>
          <w:w w:val="85"/>
        </w:rPr>
        <w:t>la</w:t>
      </w:r>
      <w:r>
        <w:rPr>
          <w:spacing w:val="8"/>
          <w:w w:val="85"/>
        </w:rPr>
        <w:t xml:space="preserve"> </w:t>
      </w:r>
      <w:r>
        <w:rPr>
          <w:w w:val="85"/>
        </w:rPr>
        <w:t>copia</w:t>
      </w:r>
      <w:r>
        <w:rPr>
          <w:spacing w:val="9"/>
          <w:w w:val="85"/>
        </w:rPr>
        <w:t xml:space="preserve"> </w:t>
      </w:r>
      <w:r>
        <w:rPr>
          <w:w w:val="85"/>
        </w:rPr>
        <w:t>del</w:t>
      </w:r>
      <w:r>
        <w:rPr>
          <w:spacing w:val="9"/>
          <w:w w:val="85"/>
        </w:rPr>
        <w:t xml:space="preserve"> </w:t>
      </w:r>
      <w:r>
        <w:rPr>
          <w:w w:val="85"/>
        </w:rPr>
        <w:t>registro</w:t>
      </w:r>
      <w:r>
        <w:rPr>
          <w:spacing w:val="9"/>
          <w:w w:val="85"/>
        </w:rPr>
        <w:t xml:space="preserve"> </w:t>
      </w:r>
      <w:r>
        <w:rPr>
          <w:w w:val="85"/>
        </w:rPr>
        <w:t>mercantil,</w:t>
      </w:r>
      <w:r>
        <w:rPr>
          <w:spacing w:val="9"/>
          <w:w w:val="85"/>
        </w:rPr>
        <w:t xml:space="preserve"> </w:t>
      </w:r>
      <w:r>
        <w:rPr>
          <w:w w:val="85"/>
        </w:rPr>
        <w:t>del</w:t>
      </w:r>
      <w:r>
        <w:rPr>
          <w:spacing w:val="1"/>
          <w:w w:val="85"/>
        </w:rPr>
        <w:t xml:space="preserve"> </w:t>
      </w:r>
      <w:r>
        <w:rPr>
          <w:w w:val="80"/>
        </w:rPr>
        <w:t>certificado</w:t>
      </w:r>
      <w:r>
        <w:rPr>
          <w:spacing w:val="15"/>
          <w:w w:val="80"/>
        </w:rPr>
        <w:t xml:space="preserve"> </w:t>
      </w:r>
      <w:r>
        <w:rPr>
          <w:w w:val="80"/>
        </w:rPr>
        <w:t>de</w:t>
      </w:r>
      <w:r>
        <w:rPr>
          <w:spacing w:val="19"/>
          <w:w w:val="80"/>
        </w:rPr>
        <w:t xml:space="preserve"> </w:t>
      </w:r>
      <w:r>
        <w:rPr>
          <w:w w:val="80"/>
        </w:rPr>
        <w:t>existencia</w:t>
      </w:r>
      <w:r>
        <w:rPr>
          <w:spacing w:val="17"/>
          <w:w w:val="80"/>
        </w:rPr>
        <w:t xml:space="preserve"> </w:t>
      </w:r>
      <w:r>
        <w:rPr>
          <w:w w:val="80"/>
        </w:rPr>
        <w:t>y</w:t>
      </w:r>
      <w:r>
        <w:rPr>
          <w:spacing w:val="18"/>
          <w:w w:val="80"/>
        </w:rPr>
        <w:t xml:space="preserve"> </w:t>
      </w:r>
      <w:r>
        <w:rPr>
          <w:w w:val="80"/>
        </w:rPr>
        <w:t>representación</w:t>
      </w:r>
      <w:r>
        <w:rPr>
          <w:spacing w:val="16"/>
          <w:w w:val="80"/>
        </w:rPr>
        <w:t xml:space="preserve"> </w:t>
      </w:r>
      <w:r>
        <w:rPr>
          <w:w w:val="80"/>
        </w:rPr>
        <w:t>legal</w:t>
      </w:r>
      <w:r>
        <w:rPr>
          <w:spacing w:val="21"/>
          <w:w w:val="80"/>
        </w:rPr>
        <w:t xml:space="preserve"> </w:t>
      </w:r>
      <w:r>
        <w:rPr>
          <w:w w:val="80"/>
        </w:rPr>
        <w:t>o</w:t>
      </w:r>
      <w:r>
        <w:rPr>
          <w:spacing w:val="16"/>
          <w:w w:val="80"/>
        </w:rPr>
        <w:t xml:space="preserve"> </w:t>
      </w:r>
      <w:r>
        <w:rPr>
          <w:w w:val="80"/>
        </w:rPr>
        <w:t>del</w:t>
      </w:r>
      <w:r>
        <w:rPr>
          <w:spacing w:val="21"/>
          <w:w w:val="80"/>
        </w:rPr>
        <w:t xml:space="preserve"> </w:t>
      </w:r>
      <w:r>
        <w:rPr>
          <w:w w:val="80"/>
        </w:rPr>
        <w:t>Registro</w:t>
      </w:r>
      <w:r>
        <w:rPr>
          <w:spacing w:val="18"/>
          <w:w w:val="80"/>
        </w:rPr>
        <w:t xml:space="preserve"> </w:t>
      </w:r>
      <w:r>
        <w:rPr>
          <w:w w:val="80"/>
        </w:rPr>
        <w:t>Único</w:t>
      </w:r>
      <w:r>
        <w:rPr>
          <w:spacing w:val="16"/>
          <w:w w:val="80"/>
        </w:rPr>
        <w:t xml:space="preserve"> </w:t>
      </w:r>
      <w:r>
        <w:rPr>
          <w:w w:val="80"/>
        </w:rPr>
        <w:t>de</w:t>
      </w:r>
      <w:r>
        <w:rPr>
          <w:spacing w:val="19"/>
          <w:w w:val="80"/>
        </w:rPr>
        <w:t xml:space="preserve"> </w:t>
      </w:r>
      <w:r>
        <w:rPr>
          <w:w w:val="80"/>
        </w:rPr>
        <w:t>Proponentes,</w:t>
      </w:r>
      <w:r>
        <w:rPr>
          <w:spacing w:val="16"/>
          <w:w w:val="80"/>
        </w:rPr>
        <w:t xml:space="preserve"> </w:t>
      </w:r>
      <w:r>
        <w:rPr>
          <w:w w:val="80"/>
        </w:rPr>
        <w:t>según</w:t>
      </w:r>
      <w:r>
        <w:rPr>
          <w:spacing w:val="18"/>
          <w:w w:val="80"/>
        </w:rPr>
        <w:t xml:space="preserve"> </w:t>
      </w:r>
      <w:r>
        <w:rPr>
          <w:w w:val="80"/>
        </w:rPr>
        <w:t>corresponda</w:t>
      </w:r>
      <w:r w:rsidR="000C05F1">
        <w:t xml:space="preserve"> </w:t>
      </w:r>
      <w:r>
        <w:rPr>
          <w:w w:val="80"/>
        </w:rPr>
        <w:t>conforme a las reglas precedentes, con una fecha de máximo sesenta (60) días calendario anteriores a la</w:t>
      </w:r>
      <w:r>
        <w:rPr>
          <w:spacing w:val="1"/>
          <w:w w:val="80"/>
        </w:rPr>
        <w:t xml:space="preserve"> </w:t>
      </w:r>
      <w:r>
        <w:rPr>
          <w:w w:val="80"/>
        </w:rPr>
        <w:t>prevista en el cronograma del Proceso de Contratación para el inicio del plazo para solicitar la convocatoria</w:t>
      </w:r>
      <w:r>
        <w:rPr>
          <w:spacing w:val="1"/>
          <w:w w:val="80"/>
        </w:rPr>
        <w:t xml:space="preserve"> </w:t>
      </w:r>
      <w:r>
        <w:rPr>
          <w:w w:val="90"/>
        </w:rPr>
        <w:t>limitada.</w:t>
      </w:r>
      <w:r>
        <w:t xml:space="preserve"> </w:t>
      </w:r>
    </w:p>
    <w:p w14:paraId="70AFFD9A" w14:textId="77777777" w:rsidR="00607E97" w:rsidRDefault="00607E97">
      <w:pPr>
        <w:pStyle w:val="Textoindependiente"/>
      </w:pPr>
    </w:p>
    <w:p w14:paraId="2AA10025" w14:textId="77777777" w:rsidR="00607E97" w:rsidRDefault="003A6ABD">
      <w:pPr>
        <w:pStyle w:val="Textoindependiente"/>
        <w:ind w:left="1121"/>
      </w:pPr>
      <w:r>
        <w:rPr>
          <w:w w:val="80"/>
        </w:rPr>
        <w:t>Solo</w:t>
      </w:r>
      <w:r>
        <w:rPr>
          <w:spacing w:val="6"/>
          <w:w w:val="80"/>
        </w:rPr>
        <w:t xml:space="preserve"> </w:t>
      </w:r>
      <w:r>
        <w:rPr>
          <w:w w:val="80"/>
        </w:rPr>
        <w:t>se</w:t>
      </w:r>
      <w:r>
        <w:rPr>
          <w:spacing w:val="4"/>
          <w:w w:val="80"/>
        </w:rPr>
        <w:t xml:space="preserve"> </w:t>
      </w:r>
      <w:r>
        <w:rPr>
          <w:w w:val="80"/>
        </w:rPr>
        <w:t>aceptarán</w:t>
      </w:r>
      <w:r>
        <w:rPr>
          <w:spacing w:val="7"/>
          <w:w w:val="80"/>
        </w:rPr>
        <w:t xml:space="preserve"> </w:t>
      </w:r>
      <w:r>
        <w:rPr>
          <w:w w:val="80"/>
        </w:rPr>
        <w:t>las</w:t>
      </w:r>
      <w:r>
        <w:rPr>
          <w:spacing w:val="9"/>
          <w:w w:val="80"/>
        </w:rPr>
        <w:t xml:space="preserve"> </w:t>
      </w:r>
      <w:r>
        <w:rPr>
          <w:w w:val="80"/>
        </w:rPr>
        <w:t>ofertas</w:t>
      </w:r>
      <w:r>
        <w:rPr>
          <w:spacing w:val="3"/>
          <w:w w:val="80"/>
        </w:rPr>
        <w:t xml:space="preserve"> </w:t>
      </w:r>
      <w:r>
        <w:rPr>
          <w:w w:val="80"/>
        </w:rPr>
        <w:t>de</w:t>
      </w:r>
      <w:r>
        <w:rPr>
          <w:spacing w:val="9"/>
          <w:w w:val="80"/>
        </w:rPr>
        <w:t xml:space="preserve"> </w:t>
      </w:r>
      <w:r>
        <w:rPr>
          <w:w w:val="80"/>
        </w:rPr>
        <w:t>Mipyme</w:t>
      </w:r>
      <w:r>
        <w:rPr>
          <w:spacing w:val="9"/>
          <w:w w:val="80"/>
        </w:rPr>
        <w:t xml:space="preserve"> </w:t>
      </w:r>
      <w:r>
        <w:rPr>
          <w:w w:val="80"/>
        </w:rPr>
        <w:t>o</w:t>
      </w:r>
      <w:r>
        <w:rPr>
          <w:spacing w:val="6"/>
          <w:w w:val="80"/>
        </w:rPr>
        <w:t xml:space="preserve"> </w:t>
      </w:r>
      <w:r>
        <w:rPr>
          <w:w w:val="80"/>
        </w:rPr>
        <w:t>de</w:t>
      </w:r>
      <w:r>
        <w:rPr>
          <w:spacing w:val="9"/>
          <w:w w:val="80"/>
        </w:rPr>
        <w:t xml:space="preserve"> </w:t>
      </w:r>
      <w:r>
        <w:rPr>
          <w:w w:val="80"/>
        </w:rPr>
        <w:t>proponentes</w:t>
      </w:r>
      <w:r>
        <w:rPr>
          <w:spacing w:val="4"/>
          <w:w w:val="80"/>
        </w:rPr>
        <w:t xml:space="preserve"> </w:t>
      </w:r>
      <w:r>
        <w:rPr>
          <w:w w:val="80"/>
        </w:rPr>
        <w:t>plurales</w:t>
      </w:r>
      <w:r>
        <w:rPr>
          <w:spacing w:val="9"/>
          <w:w w:val="80"/>
        </w:rPr>
        <w:t xml:space="preserve"> </w:t>
      </w:r>
      <w:r>
        <w:rPr>
          <w:w w:val="80"/>
        </w:rPr>
        <w:t>integrados</w:t>
      </w:r>
      <w:r>
        <w:rPr>
          <w:spacing w:val="8"/>
          <w:w w:val="80"/>
        </w:rPr>
        <w:t xml:space="preserve"> </w:t>
      </w:r>
      <w:r>
        <w:rPr>
          <w:w w:val="80"/>
        </w:rPr>
        <w:t>únicamente</w:t>
      </w:r>
      <w:r>
        <w:rPr>
          <w:spacing w:val="9"/>
          <w:w w:val="80"/>
        </w:rPr>
        <w:t xml:space="preserve"> </w:t>
      </w:r>
      <w:r>
        <w:rPr>
          <w:w w:val="80"/>
        </w:rPr>
        <w:t>por</w:t>
      </w:r>
      <w:r>
        <w:rPr>
          <w:spacing w:val="4"/>
          <w:w w:val="80"/>
        </w:rPr>
        <w:t xml:space="preserve"> </w:t>
      </w:r>
      <w:r>
        <w:rPr>
          <w:w w:val="80"/>
        </w:rPr>
        <w:t>Mipyme.</w:t>
      </w:r>
      <w:r>
        <w:t xml:space="preserve"> </w:t>
      </w:r>
    </w:p>
    <w:p w14:paraId="7D8F6760" w14:textId="77777777" w:rsidR="00607E97" w:rsidRDefault="00607E97">
      <w:pPr>
        <w:pStyle w:val="Textoindependiente"/>
        <w:spacing w:before="5"/>
      </w:pPr>
    </w:p>
    <w:p w14:paraId="017DC936" w14:textId="77777777" w:rsidR="00607E97" w:rsidRDefault="003A6ABD">
      <w:pPr>
        <w:pStyle w:val="Ttulo1"/>
        <w:ind w:left="1121"/>
      </w:pPr>
      <w:bookmarkStart w:id="30" w:name="Inscripción:"/>
      <w:bookmarkEnd w:id="30"/>
      <w:r>
        <w:t>Inscripción:</w:t>
      </w:r>
    </w:p>
    <w:p w14:paraId="519CCF7E" w14:textId="77777777" w:rsidR="00607E97" w:rsidRDefault="00607E97">
      <w:pPr>
        <w:pStyle w:val="Textoindependiente"/>
        <w:spacing w:before="1"/>
        <w:rPr>
          <w:rFonts w:ascii="Arial"/>
          <w:b/>
        </w:rPr>
      </w:pPr>
    </w:p>
    <w:p w14:paraId="07D0FB6E" w14:textId="77777777" w:rsidR="00607E97" w:rsidRDefault="003A6ABD">
      <w:pPr>
        <w:pStyle w:val="Textoindependiente"/>
        <w:ind w:left="1121" w:right="1389"/>
      </w:pPr>
      <w:r>
        <w:rPr>
          <w:w w:val="80"/>
        </w:rPr>
        <w:t>Para</w:t>
      </w:r>
      <w:r>
        <w:rPr>
          <w:spacing w:val="20"/>
          <w:w w:val="80"/>
        </w:rPr>
        <w:t xml:space="preserve"> </w:t>
      </w:r>
      <w:r>
        <w:rPr>
          <w:w w:val="80"/>
        </w:rPr>
        <w:t>efecto</w:t>
      </w:r>
      <w:r>
        <w:rPr>
          <w:spacing w:val="21"/>
          <w:w w:val="80"/>
        </w:rPr>
        <w:t xml:space="preserve"> </w:t>
      </w:r>
      <w:r>
        <w:rPr>
          <w:w w:val="80"/>
        </w:rPr>
        <w:t>de</w:t>
      </w:r>
      <w:r>
        <w:rPr>
          <w:spacing w:val="21"/>
          <w:w w:val="80"/>
        </w:rPr>
        <w:t xml:space="preserve"> </w:t>
      </w:r>
      <w:r>
        <w:rPr>
          <w:w w:val="80"/>
        </w:rPr>
        <w:t>la</w:t>
      </w:r>
      <w:r>
        <w:rPr>
          <w:spacing w:val="21"/>
          <w:w w:val="80"/>
        </w:rPr>
        <w:t xml:space="preserve"> </w:t>
      </w:r>
      <w:r>
        <w:rPr>
          <w:w w:val="80"/>
        </w:rPr>
        <w:t>inscripción,</w:t>
      </w:r>
      <w:r>
        <w:rPr>
          <w:spacing w:val="18"/>
          <w:w w:val="80"/>
        </w:rPr>
        <w:t xml:space="preserve"> </w:t>
      </w:r>
      <w:r>
        <w:rPr>
          <w:w w:val="80"/>
        </w:rPr>
        <w:t>las</w:t>
      </w:r>
      <w:r>
        <w:rPr>
          <w:spacing w:val="19"/>
          <w:w w:val="80"/>
        </w:rPr>
        <w:t xml:space="preserve"> </w:t>
      </w:r>
      <w:r>
        <w:rPr>
          <w:w w:val="80"/>
        </w:rPr>
        <w:t>Mipymes</w:t>
      </w:r>
      <w:r>
        <w:rPr>
          <w:spacing w:val="21"/>
          <w:w w:val="80"/>
        </w:rPr>
        <w:t xml:space="preserve"> </w:t>
      </w:r>
      <w:r>
        <w:rPr>
          <w:w w:val="80"/>
        </w:rPr>
        <w:t>interesadas</w:t>
      </w:r>
      <w:r>
        <w:rPr>
          <w:spacing w:val="21"/>
          <w:w w:val="80"/>
        </w:rPr>
        <w:t xml:space="preserve"> </w:t>
      </w:r>
      <w:r>
        <w:rPr>
          <w:w w:val="80"/>
        </w:rPr>
        <w:t>en</w:t>
      </w:r>
      <w:r>
        <w:rPr>
          <w:spacing w:val="21"/>
          <w:w w:val="80"/>
        </w:rPr>
        <w:t xml:space="preserve"> </w:t>
      </w:r>
      <w:r>
        <w:rPr>
          <w:w w:val="80"/>
        </w:rPr>
        <w:t>participar</w:t>
      </w:r>
      <w:r>
        <w:rPr>
          <w:spacing w:val="20"/>
          <w:w w:val="80"/>
        </w:rPr>
        <w:t xml:space="preserve"> </w:t>
      </w:r>
      <w:r>
        <w:rPr>
          <w:w w:val="80"/>
        </w:rPr>
        <w:t>en</w:t>
      </w:r>
      <w:r>
        <w:rPr>
          <w:spacing w:val="21"/>
          <w:w w:val="80"/>
        </w:rPr>
        <w:t xml:space="preserve"> </w:t>
      </w:r>
      <w:r>
        <w:rPr>
          <w:w w:val="80"/>
        </w:rPr>
        <w:t>el</w:t>
      </w:r>
      <w:r>
        <w:rPr>
          <w:spacing w:val="21"/>
          <w:w w:val="80"/>
        </w:rPr>
        <w:t xml:space="preserve"> </w:t>
      </w:r>
      <w:r>
        <w:rPr>
          <w:w w:val="80"/>
        </w:rPr>
        <w:t>proceso,</w:t>
      </w:r>
      <w:r>
        <w:rPr>
          <w:spacing w:val="21"/>
          <w:w w:val="80"/>
        </w:rPr>
        <w:t xml:space="preserve"> </w:t>
      </w:r>
      <w:r>
        <w:rPr>
          <w:w w:val="80"/>
        </w:rPr>
        <w:t>deberán</w:t>
      </w:r>
      <w:r>
        <w:rPr>
          <w:spacing w:val="21"/>
          <w:w w:val="80"/>
        </w:rPr>
        <w:t xml:space="preserve"> </w:t>
      </w:r>
      <w:r>
        <w:rPr>
          <w:w w:val="80"/>
        </w:rPr>
        <w:t>presentar</w:t>
      </w:r>
      <w:r>
        <w:rPr>
          <w:spacing w:val="21"/>
          <w:w w:val="80"/>
        </w:rPr>
        <w:t xml:space="preserve"> </w:t>
      </w:r>
      <w:r>
        <w:rPr>
          <w:w w:val="80"/>
        </w:rPr>
        <w:t>los</w:t>
      </w:r>
      <w:r>
        <w:rPr>
          <w:spacing w:val="1"/>
          <w:w w:val="80"/>
        </w:rPr>
        <w:t xml:space="preserve"> </w:t>
      </w:r>
      <w:r>
        <w:rPr>
          <w:spacing w:val="-1"/>
          <w:w w:val="85"/>
        </w:rPr>
        <w:t>documentos</w:t>
      </w:r>
      <w:r>
        <w:rPr>
          <w:spacing w:val="-7"/>
          <w:w w:val="85"/>
        </w:rPr>
        <w:t xml:space="preserve"> </w:t>
      </w:r>
      <w:r>
        <w:rPr>
          <w:spacing w:val="-1"/>
          <w:w w:val="85"/>
        </w:rPr>
        <w:t>antes</w:t>
      </w:r>
      <w:r>
        <w:rPr>
          <w:spacing w:val="-5"/>
          <w:w w:val="85"/>
        </w:rPr>
        <w:t xml:space="preserve"> </w:t>
      </w:r>
      <w:r>
        <w:rPr>
          <w:spacing w:val="-1"/>
          <w:w w:val="85"/>
        </w:rPr>
        <w:t>relacionados,</w:t>
      </w:r>
      <w:r>
        <w:rPr>
          <w:spacing w:val="-7"/>
          <w:w w:val="85"/>
        </w:rPr>
        <w:t xml:space="preserve"> </w:t>
      </w:r>
      <w:r>
        <w:rPr>
          <w:spacing w:val="-1"/>
          <w:w w:val="85"/>
        </w:rPr>
        <w:t>vía</w:t>
      </w:r>
      <w:r>
        <w:rPr>
          <w:spacing w:val="-10"/>
          <w:w w:val="85"/>
        </w:rPr>
        <w:t xml:space="preserve"> </w:t>
      </w:r>
      <w:r>
        <w:rPr>
          <w:spacing w:val="-1"/>
          <w:w w:val="85"/>
        </w:rPr>
        <w:t>mensaje</w:t>
      </w:r>
      <w:r>
        <w:rPr>
          <w:spacing w:val="-7"/>
          <w:w w:val="85"/>
        </w:rPr>
        <w:t xml:space="preserve"> </w:t>
      </w:r>
      <w:r>
        <w:rPr>
          <w:w w:val="85"/>
        </w:rPr>
        <w:t>en</w:t>
      </w:r>
      <w:r>
        <w:rPr>
          <w:spacing w:val="-6"/>
          <w:w w:val="85"/>
        </w:rPr>
        <w:t xml:space="preserve"> </w:t>
      </w:r>
      <w:r>
        <w:rPr>
          <w:w w:val="85"/>
        </w:rPr>
        <w:t>la</w:t>
      </w:r>
      <w:r>
        <w:rPr>
          <w:spacing w:val="-10"/>
          <w:w w:val="85"/>
        </w:rPr>
        <w:t xml:space="preserve"> </w:t>
      </w:r>
      <w:r>
        <w:rPr>
          <w:w w:val="85"/>
        </w:rPr>
        <w:t>plataforma</w:t>
      </w:r>
      <w:r>
        <w:rPr>
          <w:spacing w:val="-7"/>
          <w:w w:val="85"/>
        </w:rPr>
        <w:t xml:space="preserve"> </w:t>
      </w:r>
      <w:r>
        <w:rPr>
          <w:w w:val="85"/>
        </w:rPr>
        <w:t>del</w:t>
      </w:r>
      <w:r>
        <w:rPr>
          <w:spacing w:val="-5"/>
          <w:w w:val="85"/>
        </w:rPr>
        <w:t xml:space="preserve"> </w:t>
      </w:r>
      <w:r>
        <w:rPr>
          <w:w w:val="85"/>
        </w:rPr>
        <w:t>Secop</w:t>
      </w:r>
      <w:r>
        <w:rPr>
          <w:spacing w:val="-7"/>
          <w:w w:val="85"/>
        </w:rPr>
        <w:t xml:space="preserve"> </w:t>
      </w:r>
      <w:r>
        <w:rPr>
          <w:w w:val="85"/>
        </w:rPr>
        <w:t>II.</w:t>
      </w:r>
      <w:r>
        <w:t xml:space="preserve"> </w:t>
      </w:r>
    </w:p>
    <w:p w14:paraId="774A640E" w14:textId="77777777" w:rsidR="00607E97" w:rsidRDefault="00607E97">
      <w:pPr>
        <w:pStyle w:val="Textoindependiente"/>
        <w:spacing w:before="7"/>
      </w:pPr>
    </w:p>
    <w:p w14:paraId="7BED56A8" w14:textId="77777777" w:rsidR="00607E97" w:rsidRDefault="003A6ABD">
      <w:pPr>
        <w:pStyle w:val="Textoindependiente"/>
        <w:ind w:left="1121" w:right="1433"/>
      </w:pPr>
      <w:r>
        <w:rPr>
          <w:w w:val="80"/>
        </w:rPr>
        <w:t>Dichos</w:t>
      </w:r>
      <w:r>
        <w:rPr>
          <w:spacing w:val="1"/>
          <w:w w:val="80"/>
        </w:rPr>
        <w:t xml:space="preserve"> </w:t>
      </w:r>
      <w:r>
        <w:rPr>
          <w:w w:val="80"/>
        </w:rPr>
        <w:t>documentos</w:t>
      </w:r>
      <w:r>
        <w:rPr>
          <w:spacing w:val="1"/>
          <w:w w:val="80"/>
        </w:rPr>
        <w:t xml:space="preserve"> </w:t>
      </w:r>
      <w:r>
        <w:rPr>
          <w:w w:val="80"/>
        </w:rPr>
        <w:t>se</w:t>
      </w:r>
      <w:r>
        <w:rPr>
          <w:spacing w:val="1"/>
          <w:w w:val="80"/>
        </w:rPr>
        <w:t xml:space="preserve"> </w:t>
      </w:r>
      <w:r>
        <w:rPr>
          <w:w w:val="80"/>
        </w:rPr>
        <w:t>recibirán desde</w:t>
      </w:r>
      <w:r>
        <w:rPr>
          <w:spacing w:val="1"/>
          <w:w w:val="80"/>
        </w:rPr>
        <w:t xml:space="preserve"> </w:t>
      </w:r>
      <w:r>
        <w:rPr>
          <w:w w:val="80"/>
        </w:rPr>
        <w:t>la publicación de la presente invitación,</w:t>
      </w:r>
      <w:r>
        <w:rPr>
          <w:spacing w:val="35"/>
        </w:rPr>
        <w:t xml:space="preserve"> </w:t>
      </w:r>
      <w:r>
        <w:rPr>
          <w:w w:val="80"/>
        </w:rPr>
        <w:t>hasta la</w:t>
      </w:r>
      <w:r>
        <w:rPr>
          <w:spacing w:val="35"/>
        </w:rPr>
        <w:t xml:space="preserve"> </w:t>
      </w:r>
      <w:r>
        <w:rPr>
          <w:w w:val="80"/>
        </w:rPr>
        <w:t>fecha</w:t>
      </w:r>
      <w:r>
        <w:rPr>
          <w:spacing w:val="35"/>
        </w:rPr>
        <w:t xml:space="preserve"> </w:t>
      </w:r>
      <w:r>
        <w:rPr>
          <w:w w:val="80"/>
        </w:rPr>
        <w:t>establecida</w:t>
      </w:r>
      <w:r>
        <w:rPr>
          <w:spacing w:val="-44"/>
          <w:w w:val="80"/>
        </w:rPr>
        <w:t xml:space="preserve"> </w:t>
      </w:r>
      <w:r>
        <w:rPr>
          <w:w w:val="90"/>
        </w:rPr>
        <w:t>en</w:t>
      </w:r>
      <w:r>
        <w:rPr>
          <w:spacing w:val="-7"/>
          <w:w w:val="90"/>
        </w:rPr>
        <w:t xml:space="preserve"> </w:t>
      </w:r>
      <w:r>
        <w:rPr>
          <w:w w:val="90"/>
        </w:rPr>
        <w:t>el</w:t>
      </w:r>
      <w:r>
        <w:rPr>
          <w:spacing w:val="-5"/>
          <w:w w:val="90"/>
        </w:rPr>
        <w:t xml:space="preserve"> </w:t>
      </w:r>
      <w:r>
        <w:rPr>
          <w:w w:val="90"/>
        </w:rPr>
        <w:t>cronograma</w:t>
      </w:r>
      <w:r>
        <w:rPr>
          <w:spacing w:val="-8"/>
          <w:w w:val="90"/>
        </w:rPr>
        <w:t xml:space="preserve"> </w:t>
      </w:r>
      <w:r>
        <w:rPr>
          <w:w w:val="90"/>
        </w:rPr>
        <w:t>del</w:t>
      </w:r>
      <w:r>
        <w:rPr>
          <w:spacing w:val="-5"/>
          <w:w w:val="90"/>
        </w:rPr>
        <w:t xml:space="preserve"> </w:t>
      </w:r>
      <w:r>
        <w:rPr>
          <w:w w:val="90"/>
        </w:rPr>
        <w:t>proceso.</w:t>
      </w:r>
      <w:r>
        <w:t xml:space="preserve"> </w:t>
      </w:r>
    </w:p>
    <w:p w14:paraId="5B2268AF" w14:textId="77777777" w:rsidR="00607E97" w:rsidRDefault="00607E97">
      <w:pPr>
        <w:pStyle w:val="Textoindependiente"/>
        <w:spacing w:before="4"/>
      </w:pPr>
    </w:p>
    <w:p w14:paraId="5216F2F1" w14:textId="77777777" w:rsidR="00607E97" w:rsidRDefault="003A6ABD">
      <w:pPr>
        <w:pStyle w:val="Textoindependiente"/>
        <w:ind w:left="1121" w:right="1392"/>
        <w:jc w:val="both"/>
      </w:pPr>
      <w:r>
        <w:rPr>
          <w:w w:val="80"/>
        </w:rPr>
        <w:t>Vencido el plazo para manifestar el interés y verificado el cumplimiento de los requisitos aportados en los</w:t>
      </w:r>
      <w:r>
        <w:rPr>
          <w:spacing w:val="1"/>
          <w:w w:val="80"/>
        </w:rPr>
        <w:t xml:space="preserve"> </w:t>
      </w:r>
      <w:r>
        <w:rPr>
          <w:w w:val="85"/>
        </w:rPr>
        <w:t>documentos presentados por los interesados, la Aeronáutica Civil expedirá el acto administrativo de</w:t>
      </w:r>
      <w:r>
        <w:rPr>
          <w:spacing w:val="1"/>
          <w:w w:val="85"/>
        </w:rPr>
        <w:t xml:space="preserve"> </w:t>
      </w:r>
      <w:r>
        <w:rPr>
          <w:w w:val="85"/>
        </w:rPr>
        <w:t>apertura, indicando que en el proceso en mención se limita o no la participación a quienes ostenten la</w:t>
      </w:r>
      <w:r>
        <w:rPr>
          <w:spacing w:val="1"/>
          <w:w w:val="85"/>
        </w:rPr>
        <w:t xml:space="preserve"> </w:t>
      </w:r>
      <w:r>
        <w:rPr>
          <w:w w:val="95"/>
        </w:rPr>
        <w:t>calidad</w:t>
      </w:r>
      <w:r>
        <w:rPr>
          <w:spacing w:val="-9"/>
          <w:w w:val="95"/>
        </w:rPr>
        <w:t xml:space="preserve"> </w:t>
      </w:r>
      <w:r>
        <w:rPr>
          <w:w w:val="95"/>
        </w:rPr>
        <w:t>de</w:t>
      </w:r>
      <w:r>
        <w:rPr>
          <w:spacing w:val="-8"/>
          <w:w w:val="95"/>
        </w:rPr>
        <w:t xml:space="preserve"> </w:t>
      </w:r>
      <w:r>
        <w:rPr>
          <w:w w:val="95"/>
        </w:rPr>
        <w:t>Mipymes.</w:t>
      </w:r>
      <w:r>
        <w:t xml:space="preserve"> </w:t>
      </w:r>
    </w:p>
    <w:p w14:paraId="5572DA92" w14:textId="77777777" w:rsidR="00607E97" w:rsidRDefault="00607E97">
      <w:pPr>
        <w:pStyle w:val="Textoindependiente"/>
        <w:spacing w:before="3"/>
        <w:rPr>
          <w:sz w:val="21"/>
        </w:rPr>
      </w:pPr>
    </w:p>
    <w:p w14:paraId="3237F6C5" w14:textId="77777777" w:rsidR="00607E97" w:rsidRDefault="003A6ABD" w:rsidP="004D5BC5">
      <w:pPr>
        <w:pStyle w:val="Ttulo1"/>
        <w:numPr>
          <w:ilvl w:val="1"/>
          <w:numId w:val="20"/>
        </w:numPr>
        <w:tabs>
          <w:tab w:val="left" w:pos="1687"/>
          <w:tab w:val="left" w:pos="1688"/>
        </w:tabs>
        <w:spacing w:before="1"/>
      </w:pPr>
      <w:bookmarkStart w:id="31" w:name="3.3._APERTURA_Y_PLAZO_DEL_PROCESO"/>
      <w:bookmarkEnd w:id="31"/>
      <w:r>
        <w:rPr>
          <w:w w:val="80"/>
        </w:rPr>
        <w:t>APERTURA</w:t>
      </w:r>
      <w:r>
        <w:rPr>
          <w:spacing w:val="8"/>
          <w:w w:val="80"/>
        </w:rPr>
        <w:t xml:space="preserve"> </w:t>
      </w:r>
      <w:r>
        <w:rPr>
          <w:w w:val="80"/>
        </w:rPr>
        <w:t>Y</w:t>
      </w:r>
      <w:r>
        <w:rPr>
          <w:spacing w:val="11"/>
          <w:w w:val="80"/>
        </w:rPr>
        <w:t xml:space="preserve"> </w:t>
      </w:r>
      <w:r>
        <w:rPr>
          <w:w w:val="80"/>
        </w:rPr>
        <w:t>PLAZO</w:t>
      </w:r>
      <w:r>
        <w:rPr>
          <w:spacing w:val="9"/>
          <w:w w:val="80"/>
        </w:rPr>
        <w:t xml:space="preserve"> </w:t>
      </w:r>
      <w:r>
        <w:rPr>
          <w:w w:val="80"/>
        </w:rPr>
        <w:t>DEL</w:t>
      </w:r>
      <w:r>
        <w:rPr>
          <w:spacing w:val="10"/>
          <w:w w:val="80"/>
        </w:rPr>
        <w:t xml:space="preserve"> </w:t>
      </w:r>
      <w:r>
        <w:rPr>
          <w:w w:val="80"/>
        </w:rPr>
        <w:t>PROCESO</w:t>
      </w:r>
    </w:p>
    <w:p w14:paraId="2802B457" w14:textId="77777777" w:rsidR="00607E97" w:rsidRDefault="00607E97">
      <w:pPr>
        <w:pStyle w:val="Textoindependiente"/>
        <w:spacing w:before="3"/>
        <w:rPr>
          <w:rFonts w:ascii="Arial"/>
          <w:b/>
        </w:rPr>
      </w:pPr>
    </w:p>
    <w:p w14:paraId="0ACD401B" w14:textId="77777777" w:rsidR="00607E97" w:rsidRDefault="003A6ABD">
      <w:pPr>
        <w:pStyle w:val="Textoindependiente"/>
        <w:spacing w:before="1"/>
        <w:ind w:left="1121" w:right="1389"/>
        <w:jc w:val="both"/>
      </w:pPr>
      <w:r>
        <w:rPr>
          <w:w w:val="80"/>
        </w:rPr>
        <w:t>La</w:t>
      </w:r>
      <w:r>
        <w:rPr>
          <w:spacing w:val="1"/>
          <w:w w:val="80"/>
        </w:rPr>
        <w:t xml:space="preserve"> </w:t>
      </w:r>
      <w:r>
        <w:rPr>
          <w:w w:val="80"/>
        </w:rPr>
        <w:t>apertura</w:t>
      </w:r>
      <w:r>
        <w:rPr>
          <w:spacing w:val="35"/>
        </w:rPr>
        <w:t xml:space="preserve"> </w:t>
      </w:r>
      <w:r>
        <w:rPr>
          <w:w w:val="80"/>
        </w:rPr>
        <w:t>del proceso de selección</w:t>
      </w:r>
      <w:r>
        <w:rPr>
          <w:spacing w:val="35"/>
        </w:rPr>
        <w:t xml:space="preserve"> </w:t>
      </w:r>
      <w:r>
        <w:rPr>
          <w:w w:val="80"/>
        </w:rPr>
        <w:t>se hará mediante acto administrativo motivado,</w:t>
      </w:r>
      <w:r>
        <w:rPr>
          <w:spacing w:val="35"/>
        </w:rPr>
        <w:t xml:space="preserve"> </w:t>
      </w:r>
      <w:r>
        <w:rPr>
          <w:w w:val="80"/>
        </w:rPr>
        <w:t>el cual</w:t>
      </w:r>
      <w:r>
        <w:rPr>
          <w:spacing w:val="35"/>
        </w:rPr>
        <w:t xml:space="preserve"> </w:t>
      </w:r>
      <w:r>
        <w:rPr>
          <w:w w:val="80"/>
        </w:rPr>
        <w:t>se</w:t>
      </w:r>
      <w:r>
        <w:rPr>
          <w:spacing w:val="35"/>
        </w:rPr>
        <w:t xml:space="preserve"> </w:t>
      </w:r>
      <w:r>
        <w:rPr>
          <w:w w:val="80"/>
        </w:rPr>
        <w:t>publicará</w:t>
      </w:r>
      <w:r>
        <w:rPr>
          <w:spacing w:val="1"/>
          <w:w w:val="80"/>
        </w:rPr>
        <w:t xml:space="preserve"> </w:t>
      </w:r>
      <w:r>
        <w:rPr>
          <w:w w:val="80"/>
        </w:rPr>
        <w:t>en</w:t>
      </w:r>
      <w:r>
        <w:rPr>
          <w:spacing w:val="12"/>
          <w:w w:val="80"/>
        </w:rPr>
        <w:t xml:space="preserve"> </w:t>
      </w:r>
      <w:r>
        <w:rPr>
          <w:w w:val="80"/>
        </w:rPr>
        <w:t>el</w:t>
      </w:r>
      <w:r>
        <w:rPr>
          <w:spacing w:val="14"/>
          <w:w w:val="80"/>
        </w:rPr>
        <w:t xml:space="preserve"> </w:t>
      </w:r>
      <w:r>
        <w:rPr>
          <w:w w:val="80"/>
        </w:rPr>
        <w:t>SECOP</w:t>
      </w:r>
      <w:r>
        <w:rPr>
          <w:spacing w:val="11"/>
          <w:w w:val="80"/>
        </w:rPr>
        <w:t xml:space="preserve"> </w:t>
      </w:r>
      <w:r>
        <w:rPr>
          <w:w w:val="80"/>
        </w:rPr>
        <w:t>II,</w:t>
      </w:r>
      <w:r>
        <w:rPr>
          <w:spacing w:val="14"/>
          <w:w w:val="80"/>
        </w:rPr>
        <w:t xml:space="preserve"> </w:t>
      </w:r>
      <w:r>
        <w:rPr>
          <w:w w:val="80"/>
        </w:rPr>
        <w:t>señalando</w:t>
      </w:r>
      <w:r>
        <w:rPr>
          <w:spacing w:val="13"/>
          <w:w w:val="80"/>
        </w:rPr>
        <w:t xml:space="preserve"> </w:t>
      </w:r>
      <w:r>
        <w:rPr>
          <w:w w:val="80"/>
        </w:rPr>
        <w:t>el</w:t>
      </w:r>
      <w:r>
        <w:rPr>
          <w:spacing w:val="12"/>
          <w:w w:val="80"/>
        </w:rPr>
        <w:t xml:space="preserve"> </w:t>
      </w:r>
      <w:r>
        <w:rPr>
          <w:w w:val="80"/>
        </w:rPr>
        <w:t>cronograma</w:t>
      </w:r>
      <w:r>
        <w:rPr>
          <w:spacing w:val="12"/>
          <w:w w:val="80"/>
        </w:rPr>
        <w:t xml:space="preserve"> </w:t>
      </w:r>
      <w:r>
        <w:rPr>
          <w:w w:val="80"/>
        </w:rPr>
        <w:t>y</w:t>
      </w:r>
      <w:r>
        <w:rPr>
          <w:spacing w:val="14"/>
          <w:w w:val="80"/>
        </w:rPr>
        <w:t xml:space="preserve"> </w:t>
      </w:r>
      <w:r>
        <w:rPr>
          <w:w w:val="80"/>
        </w:rPr>
        <w:t>el</w:t>
      </w:r>
      <w:r>
        <w:rPr>
          <w:spacing w:val="12"/>
          <w:w w:val="80"/>
        </w:rPr>
        <w:t xml:space="preserve"> </w:t>
      </w:r>
      <w:r>
        <w:rPr>
          <w:w w:val="80"/>
        </w:rPr>
        <w:t>plazo</w:t>
      </w:r>
      <w:r>
        <w:rPr>
          <w:spacing w:val="13"/>
          <w:w w:val="80"/>
        </w:rPr>
        <w:t xml:space="preserve"> </w:t>
      </w:r>
      <w:r>
        <w:rPr>
          <w:w w:val="80"/>
        </w:rPr>
        <w:t>del</w:t>
      </w:r>
      <w:r>
        <w:rPr>
          <w:spacing w:val="14"/>
          <w:w w:val="80"/>
        </w:rPr>
        <w:t xml:space="preserve"> </w:t>
      </w:r>
      <w:r>
        <w:rPr>
          <w:w w:val="80"/>
        </w:rPr>
        <w:t>proceso,</w:t>
      </w:r>
      <w:r>
        <w:rPr>
          <w:spacing w:val="14"/>
          <w:w w:val="80"/>
        </w:rPr>
        <w:t xml:space="preserve"> </w:t>
      </w:r>
      <w:r>
        <w:rPr>
          <w:w w:val="80"/>
        </w:rPr>
        <w:t>período</w:t>
      </w:r>
      <w:r>
        <w:rPr>
          <w:spacing w:val="14"/>
          <w:w w:val="80"/>
        </w:rPr>
        <w:t xml:space="preserve"> </w:t>
      </w:r>
      <w:r>
        <w:rPr>
          <w:w w:val="80"/>
        </w:rPr>
        <w:t>comprendido</w:t>
      </w:r>
      <w:r>
        <w:rPr>
          <w:spacing w:val="12"/>
          <w:w w:val="80"/>
        </w:rPr>
        <w:t xml:space="preserve"> </w:t>
      </w:r>
      <w:r>
        <w:rPr>
          <w:w w:val="80"/>
        </w:rPr>
        <w:t>entre</w:t>
      </w:r>
      <w:r>
        <w:rPr>
          <w:spacing w:val="15"/>
          <w:w w:val="80"/>
        </w:rPr>
        <w:t xml:space="preserve"> </w:t>
      </w:r>
      <w:r>
        <w:rPr>
          <w:w w:val="80"/>
        </w:rPr>
        <w:t>la</w:t>
      </w:r>
      <w:r>
        <w:rPr>
          <w:spacing w:val="14"/>
          <w:w w:val="80"/>
        </w:rPr>
        <w:t xml:space="preserve"> </w:t>
      </w:r>
      <w:r>
        <w:rPr>
          <w:w w:val="80"/>
        </w:rPr>
        <w:t>Apertura</w:t>
      </w:r>
      <w:r>
        <w:rPr>
          <w:spacing w:val="12"/>
          <w:w w:val="80"/>
        </w:rPr>
        <w:t xml:space="preserve"> </w:t>
      </w:r>
      <w:r>
        <w:rPr>
          <w:w w:val="80"/>
        </w:rPr>
        <w:t>y</w:t>
      </w:r>
      <w:r>
        <w:rPr>
          <w:spacing w:val="1"/>
          <w:w w:val="80"/>
        </w:rPr>
        <w:t xml:space="preserve"> </w:t>
      </w:r>
      <w:r>
        <w:rPr>
          <w:w w:val="90"/>
        </w:rPr>
        <w:t>el</w:t>
      </w:r>
      <w:r>
        <w:rPr>
          <w:spacing w:val="-3"/>
          <w:w w:val="90"/>
        </w:rPr>
        <w:t xml:space="preserve"> </w:t>
      </w:r>
      <w:r>
        <w:rPr>
          <w:w w:val="90"/>
        </w:rPr>
        <w:t>Cierre.</w:t>
      </w:r>
      <w:r>
        <w:t xml:space="preserve"> </w:t>
      </w:r>
    </w:p>
    <w:p w14:paraId="7F20FEC2" w14:textId="77777777" w:rsidR="00607E97" w:rsidRDefault="00607E97">
      <w:pPr>
        <w:pStyle w:val="Textoindependiente"/>
        <w:spacing w:before="5"/>
        <w:rPr>
          <w:sz w:val="21"/>
        </w:rPr>
      </w:pPr>
    </w:p>
    <w:p w14:paraId="2FDA4619" w14:textId="77777777" w:rsidR="00607E97" w:rsidRDefault="003A6ABD" w:rsidP="004D5BC5">
      <w:pPr>
        <w:pStyle w:val="Ttulo1"/>
        <w:numPr>
          <w:ilvl w:val="1"/>
          <w:numId w:val="20"/>
        </w:numPr>
        <w:tabs>
          <w:tab w:val="left" w:pos="1687"/>
          <w:tab w:val="left" w:pos="1688"/>
        </w:tabs>
      </w:pPr>
      <w:bookmarkStart w:id="32" w:name="3.4._REVOCATORIA_DEL_ACTO_DE_APERTURA"/>
      <w:bookmarkEnd w:id="32"/>
      <w:r>
        <w:rPr>
          <w:w w:val="80"/>
        </w:rPr>
        <w:t>REVOCATORIA</w:t>
      </w:r>
      <w:r>
        <w:rPr>
          <w:spacing w:val="8"/>
          <w:w w:val="80"/>
        </w:rPr>
        <w:t xml:space="preserve"> </w:t>
      </w:r>
      <w:r>
        <w:rPr>
          <w:w w:val="80"/>
        </w:rPr>
        <w:t>DEL</w:t>
      </w:r>
      <w:r>
        <w:rPr>
          <w:spacing w:val="12"/>
          <w:w w:val="80"/>
        </w:rPr>
        <w:t xml:space="preserve"> </w:t>
      </w:r>
      <w:r>
        <w:rPr>
          <w:w w:val="80"/>
        </w:rPr>
        <w:t>ACTO</w:t>
      </w:r>
      <w:r>
        <w:rPr>
          <w:spacing w:val="11"/>
          <w:w w:val="80"/>
        </w:rPr>
        <w:t xml:space="preserve"> </w:t>
      </w:r>
      <w:r>
        <w:rPr>
          <w:w w:val="80"/>
        </w:rPr>
        <w:t>DE</w:t>
      </w:r>
      <w:r>
        <w:rPr>
          <w:spacing w:val="11"/>
          <w:w w:val="80"/>
        </w:rPr>
        <w:t xml:space="preserve"> </w:t>
      </w:r>
      <w:r>
        <w:rPr>
          <w:w w:val="80"/>
        </w:rPr>
        <w:t>APERTURA</w:t>
      </w:r>
    </w:p>
    <w:p w14:paraId="63BFFD07" w14:textId="77777777" w:rsidR="00607E97" w:rsidRDefault="00607E97">
      <w:pPr>
        <w:pStyle w:val="Textoindependiente"/>
        <w:spacing w:before="4"/>
        <w:rPr>
          <w:rFonts w:ascii="Arial"/>
          <w:b/>
        </w:rPr>
      </w:pPr>
    </w:p>
    <w:p w14:paraId="575AEE7A" w14:textId="77777777" w:rsidR="00607E97" w:rsidRDefault="003A6ABD">
      <w:pPr>
        <w:pStyle w:val="Textoindependiente"/>
        <w:ind w:left="1121" w:right="1384"/>
        <w:jc w:val="both"/>
      </w:pPr>
      <w:r>
        <w:rPr>
          <w:w w:val="85"/>
        </w:rPr>
        <w:t>En el evento en que ocurra o se presente durante el desarrollo del proceso de selección alguna de las</w:t>
      </w:r>
      <w:r>
        <w:rPr>
          <w:spacing w:val="1"/>
          <w:w w:val="85"/>
        </w:rPr>
        <w:t xml:space="preserve"> </w:t>
      </w:r>
      <w:r>
        <w:rPr>
          <w:w w:val="80"/>
        </w:rPr>
        <w:t>circunstancias contempladas en el artículo 93 del Nuevo Código de Procedimiento Administrativo y de lo</w:t>
      </w:r>
      <w:r>
        <w:rPr>
          <w:spacing w:val="1"/>
          <w:w w:val="80"/>
        </w:rPr>
        <w:t xml:space="preserve"> </w:t>
      </w:r>
      <w:r>
        <w:rPr>
          <w:spacing w:val="-1"/>
          <w:w w:val="80"/>
        </w:rPr>
        <w:t xml:space="preserve">Contencioso Administrativo, </w:t>
      </w:r>
      <w:r>
        <w:rPr>
          <w:w w:val="80"/>
        </w:rPr>
        <w:t>o normal legal que lo modifique, adicione o sustituya, la Entidad revocará el acto</w:t>
      </w:r>
      <w:r>
        <w:rPr>
          <w:spacing w:val="1"/>
          <w:w w:val="80"/>
        </w:rPr>
        <w:t xml:space="preserve"> </w:t>
      </w:r>
      <w:r>
        <w:rPr>
          <w:w w:val="80"/>
        </w:rPr>
        <w:t>administrativo</w:t>
      </w:r>
      <w:r>
        <w:rPr>
          <w:spacing w:val="6"/>
          <w:w w:val="80"/>
        </w:rPr>
        <w:t xml:space="preserve"> </w:t>
      </w:r>
      <w:r>
        <w:rPr>
          <w:w w:val="80"/>
        </w:rPr>
        <w:t>que</w:t>
      </w:r>
      <w:r>
        <w:rPr>
          <w:spacing w:val="7"/>
          <w:w w:val="80"/>
        </w:rPr>
        <w:t xml:space="preserve"> </w:t>
      </w:r>
      <w:r>
        <w:rPr>
          <w:w w:val="80"/>
        </w:rPr>
        <w:t>ordenó</w:t>
      </w:r>
      <w:r>
        <w:rPr>
          <w:spacing w:val="7"/>
          <w:w w:val="80"/>
        </w:rPr>
        <w:t xml:space="preserve"> </w:t>
      </w:r>
      <w:r>
        <w:rPr>
          <w:w w:val="80"/>
        </w:rPr>
        <w:t>la</w:t>
      </w:r>
      <w:r>
        <w:rPr>
          <w:spacing w:val="6"/>
          <w:w w:val="80"/>
        </w:rPr>
        <w:t xml:space="preserve"> </w:t>
      </w:r>
      <w:r>
        <w:rPr>
          <w:w w:val="80"/>
        </w:rPr>
        <w:t>apertura</w:t>
      </w:r>
      <w:r>
        <w:rPr>
          <w:spacing w:val="7"/>
          <w:w w:val="80"/>
        </w:rPr>
        <w:t xml:space="preserve"> </w:t>
      </w:r>
      <w:r>
        <w:rPr>
          <w:w w:val="80"/>
        </w:rPr>
        <w:t>del</w:t>
      </w:r>
      <w:r>
        <w:rPr>
          <w:spacing w:val="7"/>
          <w:w w:val="80"/>
        </w:rPr>
        <w:t xml:space="preserve"> </w:t>
      </w:r>
      <w:r>
        <w:rPr>
          <w:w w:val="80"/>
        </w:rPr>
        <w:t>proceso</w:t>
      </w:r>
      <w:r>
        <w:rPr>
          <w:spacing w:val="6"/>
          <w:w w:val="80"/>
        </w:rPr>
        <w:t xml:space="preserve"> </w:t>
      </w:r>
      <w:r>
        <w:rPr>
          <w:w w:val="80"/>
        </w:rPr>
        <w:t>de</w:t>
      </w:r>
      <w:r>
        <w:rPr>
          <w:spacing w:val="7"/>
          <w:w w:val="80"/>
        </w:rPr>
        <w:t xml:space="preserve"> </w:t>
      </w:r>
      <w:r>
        <w:rPr>
          <w:w w:val="80"/>
        </w:rPr>
        <w:t>selección</w:t>
      </w:r>
      <w:r>
        <w:rPr>
          <w:spacing w:val="7"/>
          <w:w w:val="80"/>
        </w:rPr>
        <w:t xml:space="preserve"> </w:t>
      </w:r>
      <w:r>
        <w:rPr>
          <w:w w:val="80"/>
        </w:rPr>
        <w:t>hasta</w:t>
      </w:r>
      <w:r>
        <w:rPr>
          <w:spacing w:val="6"/>
          <w:w w:val="80"/>
        </w:rPr>
        <w:t xml:space="preserve"> </w:t>
      </w:r>
      <w:r>
        <w:rPr>
          <w:w w:val="80"/>
        </w:rPr>
        <w:t>antes</w:t>
      </w:r>
      <w:r>
        <w:rPr>
          <w:spacing w:val="7"/>
          <w:w w:val="80"/>
        </w:rPr>
        <w:t xml:space="preserve"> </w:t>
      </w:r>
      <w:r>
        <w:rPr>
          <w:w w:val="80"/>
        </w:rPr>
        <w:t>de</w:t>
      </w:r>
      <w:r>
        <w:rPr>
          <w:spacing w:val="7"/>
          <w:w w:val="80"/>
        </w:rPr>
        <w:t xml:space="preserve"> </w:t>
      </w:r>
      <w:r>
        <w:rPr>
          <w:w w:val="80"/>
        </w:rPr>
        <w:t>la</w:t>
      </w:r>
      <w:r>
        <w:rPr>
          <w:spacing w:val="6"/>
          <w:w w:val="80"/>
        </w:rPr>
        <w:t xml:space="preserve"> </w:t>
      </w:r>
      <w:r>
        <w:rPr>
          <w:w w:val="80"/>
        </w:rPr>
        <w:t>fecha</w:t>
      </w:r>
      <w:r>
        <w:rPr>
          <w:spacing w:val="7"/>
          <w:w w:val="80"/>
        </w:rPr>
        <w:t xml:space="preserve"> </w:t>
      </w:r>
      <w:r>
        <w:rPr>
          <w:w w:val="80"/>
        </w:rPr>
        <w:t>y</w:t>
      </w:r>
      <w:r>
        <w:rPr>
          <w:spacing w:val="7"/>
          <w:w w:val="80"/>
        </w:rPr>
        <w:t xml:space="preserve"> </w:t>
      </w:r>
      <w:r>
        <w:rPr>
          <w:w w:val="80"/>
        </w:rPr>
        <w:t>hora</w:t>
      </w:r>
      <w:r>
        <w:rPr>
          <w:spacing w:val="6"/>
          <w:w w:val="80"/>
        </w:rPr>
        <w:t xml:space="preserve"> </w:t>
      </w:r>
      <w:r>
        <w:rPr>
          <w:w w:val="80"/>
        </w:rPr>
        <w:t>prevista</w:t>
      </w:r>
      <w:r>
        <w:rPr>
          <w:spacing w:val="8"/>
          <w:w w:val="80"/>
        </w:rPr>
        <w:t xml:space="preserve"> </w:t>
      </w:r>
      <w:r>
        <w:rPr>
          <w:w w:val="80"/>
        </w:rPr>
        <w:t>para</w:t>
      </w:r>
      <w:r>
        <w:rPr>
          <w:spacing w:val="1"/>
          <w:w w:val="80"/>
        </w:rPr>
        <w:t xml:space="preserve"> </w:t>
      </w:r>
      <w:r>
        <w:rPr>
          <w:w w:val="90"/>
        </w:rPr>
        <w:t>la</w:t>
      </w:r>
      <w:r>
        <w:rPr>
          <w:spacing w:val="-5"/>
          <w:w w:val="90"/>
        </w:rPr>
        <w:t xml:space="preserve"> </w:t>
      </w:r>
      <w:r>
        <w:rPr>
          <w:w w:val="90"/>
        </w:rPr>
        <w:t>adjudicación</w:t>
      </w:r>
      <w:r>
        <w:rPr>
          <w:spacing w:val="-7"/>
          <w:w w:val="90"/>
        </w:rPr>
        <w:t xml:space="preserve"> </w:t>
      </w:r>
      <w:r>
        <w:rPr>
          <w:w w:val="90"/>
        </w:rPr>
        <w:t>del</w:t>
      </w:r>
      <w:r>
        <w:rPr>
          <w:spacing w:val="-8"/>
          <w:w w:val="90"/>
        </w:rPr>
        <w:t xml:space="preserve"> </w:t>
      </w:r>
      <w:r>
        <w:rPr>
          <w:w w:val="90"/>
        </w:rPr>
        <w:t>contrato.</w:t>
      </w:r>
      <w:r>
        <w:t xml:space="preserve"> </w:t>
      </w:r>
    </w:p>
    <w:p w14:paraId="567B9E9A" w14:textId="77777777" w:rsidR="00607E97" w:rsidRDefault="00607E97">
      <w:pPr>
        <w:pStyle w:val="Textoindependiente"/>
        <w:spacing w:before="5"/>
      </w:pPr>
    </w:p>
    <w:p w14:paraId="5F806371" w14:textId="77777777" w:rsidR="00607E97" w:rsidRDefault="003A6ABD" w:rsidP="004D5BC5">
      <w:pPr>
        <w:pStyle w:val="Ttulo1"/>
        <w:numPr>
          <w:ilvl w:val="1"/>
          <w:numId w:val="20"/>
        </w:numPr>
        <w:tabs>
          <w:tab w:val="left" w:pos="1687"/>
          <w:tab w:val="left" w:pos="1688"/>
        </w:tabs>
        <w:ind w:right="1488"/>
      </w:pPr>
      <w:bookmarkStart w:id="33" w:name="3.5._ACLARACIONES_Y_OBSERVACIONES_AL_PLI"/>
      <w:bookmarkEnd w:id="33"/>
      <w:r>
        <w:rPr>
          <w:w w:val="80"/>
        </w:rPr>
        <w:t>ACLARACIONES</w:t>
      </w:r>
      <w:r>
        <w:rPr>
          <w:spacing w:val="24"/>
          <w:w w:val="80"/>
        </w:rPr>
        <w:t xml:space="preserve"> </w:t>
      </w:r>
      <w:r>
        <w:rPr>
          <w:w w:val="80"/>
        </w:rPr>
        <w:t>Y</w:t>
      </w:r>
      <w:r>
        <w:rPr>
          <w:spacing w:val="25"/>
          <w:w w:val="80"/>
        </w:rPr>
        <w:t xml:space="preserve"> </w:t>
      </w:r>
      <w:r>
        <w:rPr>
          <w:w w:val="80"/>
        </w:rPr>
        <w:t>OBSERVACIONES</w:t>
      </w:r>
      <w:r>
        <w:rPr>
          <w:spacing w:val="23"/>
          <w:w w:val="80"/>
        </w:rPr>
        <w:t xml:space="preserve"> </w:t>
      </w:r>
      <w:r>
        <w:rPr>
          <w:w w:val="80"/>
        </w:rPr>
        <w:t>AL</w:t>
      </w:r>
      <w:r>
        <w:rPr>
          <w:spacing w:val="22"/>
          <w:w w:val="80"/>
        </w:rPr>
        <w:t xml:space="preserve"> </w:t>
      </w:r>
      <w:r>
        <w:rPr>
          <w:w w:val="80"/>
        </w:rPr>
        <w:t>PLIEGO</w:t>
      </w:r>
      <w:r>
        <w:rPr>
          <w:spacing w:val="25"/>
          <w:w w:val="80"/>
        </w:rPr>
        <w:t xml:space="preserve"> </w:t>
      </w:r>
      <w:r>
        <w:rPr>
          <w:w w:val="80"/>
        </w:rPr>
        <w:t>DE</w:t>
      </w:r>
      <w:r>
        <w:rPr>
          <w:spacing w:val="23"/>
          <w:w w:val="80"/>
        </w:rPr>
        <w:t xml:space="preserve"> </w:t>
      </w:r>
      <w:r>
        <w:rPr>
          <w:w w:val="80"/>
        </w:rPr>
        <w:t>CONDICIONES</w:t>
      </w:r>
      <w:r>
        <w:rPr>
          <w:spacing w:val="23"/>
          <w:w w:val="80"/>
        </w:rPr>
        <w:t xml:space="preserve"> </w:t>
      </w:r>
      <w:r>
        <w:rPr>
          <w:w w:val="80"/>
        </w:rPr>
        <w:t>Y</w:t>
      </w:r>
      <w:r>
        <w:rPr>
          <w:spacing w:val="22"/>
          <w:w w:val="80"/>
        </w:rPr>
        <w:t xml:space="preserve"> </w:t>
      </w:r>
      <w:r>
        <w:rPr>
          <w:w w:val="80"/>
        </w:rPr>
        <w:t>SUS</w:t>
      </w:r>
      <w:r>
        <w:rPr>
          <w:spacing w:val="20"/>
          <w:w w:val="80"/>
        </w:rPr>
        <w:t xml:space="preserve"> </w:t>
      </w:r>
      <w:r>
        <w:rPr>
          <w:w w:val="80"/>
        </w:rPr>
        <w:t>DOCUMENTOS</w:t>
      </w:r>
      <w:r>
        <w:rPr>
          <w:spacing w:val="-46"/>
          <w:w w:val="80"/>
        </w:rPr>
        <w:t xml:space="preserve"> </w:t>
      </w:r>
      <w:r>
        <w:rPr>
          <w:w w:val="90"/>
        </w:rPr>
        <w:t>COMPLEMENTARIOS</w:t>
      </w:r>
    </w:p>
    <w:p w14:paraId="5B73DCA9" w14:textId="77777777" w:rsidR="00607E97" w:rsidRDefault="00607E97">
      <w:pPr>
        <w:pStyle w:val="Textoindependiente"/>
        <w:spacing w:before="3"/>
        <w:rPr>
          <w:rFonts w:ascii="Arial"/>
          <w:b/>
        </w:rPr>
      </w:pPr>
    </w:p>
    <w:p w14:paraId="06E52DD8" w14:textId="77777777" w:rsidR="00607E97" w:rsidRDefault="003A6ABD">
      <w:pPr>
        <w:pStyle w:val="Textoindependiente"/>
        <w:ind w:left="1121" w:right="1382"/>
        <w:jc w:val="both"/>
      </w:pPr>
      <w:r>
        <w:rPr>
          <w:w w:val="85"/>
        </w:rPr>
        <w:t>Teniendo en cuenta que para el presente proceso de selección se encuentra habilitada la plataforma</w:t>
      </w:r>
      <w:r>
        <w:rPr>
          <w:spacing w:val="1"/>
          <w:w w:val="85"/>
        </w:rPr>
        <w:t xml:space="preserve"> </w:t>
      </w:r>
      <w:r>
        <w:rPr>
          <w:w w:val="85"/>
        </w:rPr>
        <w:t>transaccional SECOP II, toda la información, así como cualquier comunicación o correspondencia que</w:t>
      </w:r>
      <w:r>
        <w:rPr>
          <w:spacing w:val="1"/>
          <w:w w:val="85"/>
        </w:rPr>
        <w:t xml:space="preserve"> </w:t>
      </w:r>
      <w:r>
        <w:rPr>
          <w:w w:val="80"/>
        </w:rPr>
        <w:t>deban dirigir al proceso los interesados o proponentes se tramitará a través de esta herramienta. Lo anterior,</w:t>
      </w:r>
      <w:r>
        <w:rPr>
          <w:spacing w:val="1"/>
          <w:w w:val="80"/>
        </w:rPr>
        <w:t xml:space="preserve"> </w:t>
      </w:r>
      <w:r>
        <w:rPr>
          <w:spacing w:val="-1"/>
          <w:w w:val="85"/>
        </w:rPr>
        <w:t>dentro</w:t>
      </w:r>
      <w:r>
        <w:rPr>
          <w:spacing w:val="-7"/>
          <w:w w:val="85"/>
        </w:rPr>
        <w:t xml:space="preserve"> </w:t>
      </w:r>
      <w:r>
        <w:rPr>
          <w:spacing w:val="-1"/>
          <w:w w:val="85"/>
        </w:rPr>
        <w:t>de</w:t>
      </w:r>
      <w:r>
        <w:rPr>
          <w:spacing w:val="-7"/>
          <w:w w:val="85"/>
        </w:rPr>
        <w:t xml:space="preserve"> </w:t>
      </w:r>
      <w:r>
        <w:rPr>
          <w:spacing w:val="-1"/>
          <w:w w:val="85"/>
        </w:rPr>
        <w:t>los</w:t>
      </w:r>
      <w:r>
        <w:rPr>
          <w:spacing w:val="-7"/>
          <w:w w:val="85"/>
        </w:rPr>
        <w:t xml:space="preserve"> </w:t>
      </w:r>
      <w:r>
        <w:rPr>
          <w:spacing w:val="-1"/>
          <w:w w:val="85"/>
        </w:rPr>
        <w:t>términos</w:t>
      </w:r>
      <w:r>
        <w:rPr>
          <w:spacing w:val="-4"/>
          <w:w w:val="85"/>
        </w:rPr>
        <w:t xml:space="preserve"> </w:t>
      </w:r>
      <w:r>
        <w:rPr>
          <w:spacing w:val="-1"/>
          <w:w w:val="85"/>
        </w:rPr>
        <w:t>establecidos</w:t>
      </w:r>
      <w:r>
        <w:rPr>
          <w:spacing w:val="-5"/>
          <w:w w:val="85"/>
        </w:rPr>
        <w:t xml:space="preserve"> </w:t>
      </w:r>
      <w:r>
        <w:rPr>
          <w:spacing w:val="-1"/>
          <w:w w:val="85"/>
        </w:rPr>
        <w:t>en</w:t>
      </w:r>
      <w:r>
        <w:rPr>
          <w:spacing w:val="-2"/>
          <w:w w:val="85"/>
        </w:rPr>
        <w:t xml:space="preserve"> </w:t>
      </w:r>
      <w:r>
        <w:rPr>
          <w:spacing w:val="-1"/>
          <w:w w:val="85"/>
        </w:rPr>
        <w:t>el</w:t>
      </w:r>
      <w:r>
        <w:rPr>
          <w:spacing w:val="-4"/>
          <w:w w:val="85"/>
        </w:rPr>
        <w:t xml:space="preserve"> </w:t>
      </w:r>
      <w:r>
        <w:rPr>
          <w:spacing w:val="-1"/>
          <w:w w:val="85"/>
        </w:rPr>
        <w:t>cronograma</w:t>
      </w:r>
      <w:r>
        <w:rPr>
          <w:spacing w:val="-5"/>
          <w:w w:val="85"/>
        </w:rPr>
        <w:t xml:space="preserve"> </w:t>
      </w:r>
      <w:r>
        <w:rPr>
          <w:w w:val="85"/>
        </w:rPr>
        <w:t>del</w:t>
      </w:r>
      <w:r>
        <w:rPr>
          <w:spacing w:val="-5"/>
          <w:w w:val="85"/>
        </w:rPr>
        <w:t xml:space="preserve"> </w:t>
      </w:r>
      <w:r>
        <w:rPr>
          <w:w w:val="85"/>
        </w:rPr>
        <w:t>proceso.</w:t>
      </w:r>
      <w:r>
        <w:t xml:space="preserve"> </w:t>
      </w:r>
    </w:p>
    <w:p w14:paraId="211C60E8" w14:textId="77777777" w:rsidR="00607E97" w:rsidRDefault="00607E97">
      <w:pPr>
        <w:pStyle w:val="Textoindependiente"/>
        <w:spacing w:before="9"/>
        <w:rPr>
          <w:sz w:val="21"/>
        </w:rPr>
      </w:pPr>
    </w:p>
    <w:p w14:paraId="58BE68EA" w14:textId="77777777" w:rsidR="00607E97" w:rsidRDefault="003A6ABD">
      <w:pPr>
        <w:pStyle w:val="Textoindependiente"/>
        <w:ind w:left="1121" w:right="1389"/>
      </w:pPr>
      <w:r>
        <w:rPr>
          <w:w w:val="80"/>
        </w:rPr>
        <w:t>Las</w:t>
      </w:r>
      <w:r>
        <w:rPr>
          <w:spacing w:val="12"/>
          <w:w w:val="80"/>
        </w:rPr>
        <w:t xml:space="preserve"> </w:t>
      </w:r>
      <w:r>
        <w:rPr>
          <w:w w:val="80"/>
        </w:rPr>
        <w:t>respuestas</w:t>
      </w:r>
      <w:r>
        <w:rPr>
          <w:spacing w:val="12"/>
          <w:w w:val="80"/>
        </w:rPr>
        <w:t xml:space="preserve"> </w:t>
      </w:r>
      <w:r>
        <w:rPr>
          <w:w w:val="80"/>
        </w:rPr>
        <w:t>se</w:t>
      </w:r>
      <w:r>
        <w:rPr>
          <w:spacing w:val="12"/>
          <w:w w:val="80"/>
        </w:rPr>
        <w:t xml:space="preserve"> </w:t>
      </w:r>
      <w:r>
        <w:rPr>
          <w:w w:val="80"/>
        </w:rPr>
        <w:t>comunicarán</w:t>
      </w:r>
      <w:r>
        <w:rPr>
          <w:spacing w:val="12"/>
          <w:w w:val="80"/>
        </w:rPr>
        <w:t xml:space="preserve"> </w:t>
      </w:r>
      <w:r>
        <w:rPr>
          <w:w w:val="80"/>
        </w:rPr>
        <w:t>a</w:t>
      </w:r>
      <w:r>
        <w:rPr>
          <w:spacing w:val="12"/>
          <w:w w:val="80"/>
        </w:rPr>
        <w:t xml:space="preserve"> </w:t>
      </w:r>
      <w:r>
        <w:rPr>
          <w:w w:val="80"/>
        </w:rPr>
        <w:t>través</w:t>
      </w:r>
      <w:r>
        <w:rPr>
          <w:spacing w:val="15"/>
          <w:w w:val="80"/>
        </w:rPr>
        <w:t xml:space="preserve"> </w:t>
      </w:r>
      <w:r>
        <w:rPr>
          <w:w w:val="80"/>
        </w:rPr>
        <w:t>de</w:t>
      </w:r>
      <w:r>
        <w:rPr>
          <w:spacing w:val="9"/>
          <w:w w:val="80"/>
        </w:rPr>
        <w:t xml:space="preserve"> </w:t>
      </w:r>
      <w:r>
        <w:rPr>
          <w:w w:val="80"/>
        </w:rPr>
        <w:t>la</w:t>
      </w:r>
      <w:r>
        <w:rPr>
          <w:spacing w:val="12"/>
          <w:w w:val="80"/>
        </w:rPr>
        <w:t xml:space="preserve"> </w:t>
      </w:r>
      <w:r>
        <w:rPr>
          <w:w w:val="80"/>
        </w:rPr>
        <w:t>plataforma</w:t>
      </w:r>
      <w:r>
        <w:rPr>
          <w:spacing w:val="14"/>
          <w:w w:val="80"/>
        </w:rPr>
        <w:t xml:space="preserve"> </w:t>
      </w:r>
      <w:r>
        <w:rPr>
          <w:w w:val="80"/>
        </w:rPr>
        <w:t>del</w:t>
      </w:r>
      <w:r>
        <w:rPr>
          <w:spacing w:val="12"/>
          <w:w w:val="80"/>
        </w:rPr>
        <w:t xml:space="preserve"> </w:t>
      </w:r>
      <w:r>
        <w:rPr>
          <w:w w:val="80"/>
        </w:rPr>
        <w:t>SECOP</w:t>
      </w:r>
      <w:r>
        <w:rPr>
          <w:spacing w:val="10"/>
          <w:w w:val="80"/>
        </w:rPr>
        <w:t xml:space="preserve"> </w:t>
      </w:r>
      <w:r>
        <w:rPr>
          <w:w w:val="80"/>
        </w:rPr>
        <w:t>II,</w:t>
      </w:r>
      <w:r>
        <w:rPr>
          <w:spacing w:val="14"/>
          <w:w w:val="80"/>
        </w:rPr>
        <w:t xml:space="preserve"> </w:t>
      </w:r>
      <w:r>
        <w:rPr>
          <w:w w:val="80"/>
        </w:rPr>
        <w:t>de</w:t>
      </w:r>
      <w:r>
        <w:rPr>
          <w:spacing w:val="12"/>
          <w:w w:val="80"/>
        </w:rPr>
        <w:t xml:space="preserve"> </w:t>
      </w:r>
      <w:r>
        <w:rPr>
          <w:w w:val="80"/>
        </w:rPr>
        <w:t>acuerdo</w:t>
      </w:r>
      <w:r>
        <w:rPr>
          <w:spacing w:val="9"/>
          <w:w w:val="80"/>
        </w:rPr>
        <w:t xml:space="preserve"> </w:t>
      </w:r>
      <w:r>
        <w:rPr>
          <w:w w:val="80"/>
        </w:rPr>
        <w:t>con</w:t>
      </w:r>
      <w:r>
        <w:rPr>
          <w:spacing w:val="12"/>
          <w:w w:val="80"/>
        </w:rPr>
        <w:t xml:space="preserve"> </w:t>
      </w:r>
      <w:r>
        <w:rPr>
          <w:w w:val="80"/>
        </w:rPr>
        <w:t>el</w:t>
      </w:r>
      <w:r>
        <w:rPr>
          <w:spacing w:val="10"/>
          <w:w w:val="80"/>
        </w:rPr>
        <w:t xml:space="preserve"> </w:t>
      </w:r>
      <w:r>
        <w:rPr>
          <w:w w:val="80"/>
        </w:rPr>
        <w:t>Manual</w:t>
      </w:r>
      <w:r>
        <w:rPr>
          <w:spacing w:val="12"/>
          <w:w w:val="80"/>
        </w:rPr>
        <w:t xml:space="preserve"> </w:t>
      </w:r>
      <w:r>
        <w:rPr>
          <w:w w:val="80"/>
        </w:rPr>
        <w:t>de</w:t>
      </w:r>
      <w:r>
        <w:rPr>
          <w:spacing w:val="12"/>
          <w:w w:val="80"/>
        </w:rPr>
        <w:t xml:space="preserve"> </w:t>
      </w:r>
      <w:r>
        <w:rPr>
          <w:w w:val="80"/>
        </w:rPr>
        <w:t>Uso</w:t>
      </w:r>
      <w:r>
        <w:rPr>
          <w:spacing w:val="1"/>
          <w:w w:val="80"/>
        </w:rPr>
        <w:t xml:space="preserve"> </w:t>
      </w:r>
      <w:r>
        <w:rPr>
          <w:w w:val="90"/>
        </w:rPr>
        <w:t>y</w:t>
      </w:r>
      <w:r>
        <w:rPr>
          <w:spacing w:val="-8"/>
          <w:w w:val="90"/>
        </w:rPr>
        <w:t xml:space="preserve"> </w:t>
      </w:r>
      <w:r>
        <w:rPr>
          <w:w w:val="90"/>
        </w:rPr>
        <w:t>Condiciones</w:t>
      </w:r>
      <w:r>
        <w:rPr>
          <w:spacing w:val="-9"/>
          <w:w w:val="90"/>
        </w:rPr>
        <w:t xml:space="preserve"> </w:t>
      </w:r>
      <w:r>
        <w:rPr>
          <w:w w:val="90"/>
        </w:rPr>
        <w:t>de</w:t>
      </w:r>
      <w:r>
        <w:rPr>
          <w:spacing w:val="-7"/>
          <w:w w:val="90"/>
        </w:rPr>
        <w:t xml:space="preserve"> </w:t>
      </w:r>
      <w:r>
        <w:rPr>
          <w:w w:val="90"/>
        </w:rPr>
        <w:t>la</w:t>
      </w:r>
      <w:r>
        <w:rPr>
          <w:spacing w:val="-5"/>
          <w:w w:val="90"/>
        </w:rPr>
        <w:t xml:space="preserve"> </w:t>
      </w:r>
      <w:r>
        <w:rPr>
          <w:w w:val="90"/>
        </w:rPr>
        <w:t>plataforma</w:t>
      </w:r>
      <w:r>
        <w:rPr>
          <w:spacing w:val="-8"/>
          <w:w w:val="90"/>
        </w:rPr>
        <w:t xml:space="preserve"> </w:t>
      </w:r>
      <w:r>
        <w:rPr>
          <w:w w:val="90"/>
        </w:rPr>
        <w:t>del</w:t>
      </w:r>
      <w:r>
        <w:rPr>
          <w:spacing w:val="-5"/>
          <w:w w:val="90"/>
        </w:rPr>
        <w:t xml:space="preserve"> </w:t>
      </w:r>
      <w:r>
        <w:rPr>
          <w:w w:val="90"/>
        </w:rPr>
        <w:t>SECOP</w:t>
      </w:r>
      <w:r>
        <w:rPr>
          <w:spacing w:val="-8"/>
          <w:w w:val="90"/>
        </w:rPr>
        <w:t xml:space="preserve"> </w:t>
      </w:r>
      <w:r>
        <w:rPr>
          <w:w w:val="90"/>
        </w:rPr>
        <w:t>II.</w:t>
      </w:r>
      <w:r>
        <w:t xml:space="preserve"> </w:t>
      </w:r>
    </w:p>
    <w:p w14:paraId="1BCBC189" w14:textId="77777777" w:rsidR="00607E97" w:rsidRDefault="00607E97">
      <w:pPr>
        <w:pStyle w:val="Textoindependiente"/>
        <w:spacing w:before="4"/>
      </w:pPr>
    </w:p>
    <w:p w14:paraId="72CC6727" w14:textId="77777777" w:rsidR="00607E97" w:rsidRDefault="003A6ABD">
      <w:pPr>
        <w:pStyle w:val="Textoindependiente"/>
        <w:ind w:left="1121" w:right="1389"/>
      </w:pPr>
      <w:r>
        <w:rPr>
          <w:spacing w:val="-1"/>
          <w:w w:val="90"/>
        </w:rPr>
        <w:t xml:space="preserve">Cuando el proponente registre el certificado de indisponibilidad de la plataforma, </w:t>
      </w:r>
      <w:r>
        <w:rPr>
          <w:w w:val="90"/>
        </w:rPr>
        <w:t>la entidad pone a</w:t>
      </w:r>
      <w:r>
        <w:rPr>
          <w:spacing w:val="-50"/>
          <w:w w:val="90"/>
        </w:rPr>
        <w:t xml:space="preserve"> </w:t>
      </w:r>
      <w:r>
        <w:rPr>
          <w:spacing w:val="-1"/>
          <w:w w:val="85"/>
        </w:rPr>
        <w:t>disposición</w:t>
      </w:r>
      <w:r>
        <w:rPr>
          <w:spacing w:val="-5"/>
          <w:w w:val="85"/>
        </w:rPr>
        <w:t xml:space="preserve"> </w:t>
      </w:r>
      <w:r>
        <w:rPr>
          <w:spacing w:val="-1"/>
          <w:w w:val="85"/>
        </w:rPr>
        <w:t>el</w:t>
      </w:r>
      <w:r>
        <w:rPr>
          <w:spacing w:val="-5"/>
          <w:w w:val="85"/>
        </w:rPr>
        <w:t xml:space="preserve"> </w:t>
      </w:r>
      <w:r>
        <w:rPr>
          <w:spacing w:val="-1"/>
          <w:w w:val="85"/>
        </w:rPr>
        <w:t>siguiente</w:t>
      </w:r>
      <w:r>
        <w:rPr>
          <w:spacing w:val="-6"/>
          <w:w w:val="85"/>
        </w:rPr>
        <w:t xml:space="preserve"> </w:t>
      </w:r>
      <w:r>
        <w:rPr>
          <w:spacing w:val="-1"/>
          <w:w w:val="85"/>
        </w:rPr>
        <w:t>correo:</w:t>
      </w:r>
      <w:hyperlink r:id="rId27">
        <w:r>
          <w:rPr>
            <w:spacing w:val="-2"/>
            <w:w w:val="85"/>
          </w:rPr>
          <w:t xml:space="preserve"> </w:t>
        </w:r>
        <w:r>
          <w:rPr>
            <w:spacing w:val="-1"/>
            <w:w w:val="85"/>
            <w:u w:val="single"/>
          </w:rPr>
          <w:t>contratacion.meta@aerocivil.gov.co</w:t>
        </w:r>
      </w:hyperlink>
    </w:p>
    <w:p w14:paraId="269E40D3" w14:textId="77777777" w:rsidR="00607E97" w:rsidRDefault="00607E97">
      <w:pPr>
        <w:sectPr w:rsidR="00607E97">
          <w:headerReference w:type="default" r:id="rId28"/>
          <w:footerReference w:type="default" r:id="rId29"/>
          <w:pgSz w:w="11920" w:h="16860"/>
          <w:pgMar w:top="700" w:right="260" w:bottom="1160" w:left="580" w:header="513" w:footer="862" w:gutter="0"/>
          <w:cols w:space="720"/>
        </w:sectPr>
      </w:pPr>
    </w:p>
    <w:p w14:paraId="2029A9A8" w14:textId="77777777" w:rsidR="00607E97" w:rsidRDefault="00607E97">
      <w:pPr>
        <w:pStyle w:val="Textoindependiente"/>
        <w:spacing w:before="1"/>
        <w:rPr>
          <w:sz w:val="13"/>
        </w:rPr>
      </w:pPr>
    </w:p>
    <w:p w14:paraId="795E650C" w14:textId="77777777" w:rsidR="00607E97" w:rsidRDefault="003A6ABD" w:rsidP="004D5BC5">
      <w:pPr>
        <w:pStyle w:val="Ttulo1"/>
        <w:numPr>
          <w:ilvl w:val="1"/>
          <w:numId w:val="20"/>
        </w:numPr>
        <w:tabs>
          <w:tab w:val="left" w:pos="1687"/>
          <w:tab w:val="left" w:pos="1688"/>
        </w:tabs>
        <w:spacing w:before="94"/>
      </w:pPr>
      <w:bookmarkStart w:id="34" w:name="3.6._ADENDAS"/>
      <w:bookmarkEnd w:id="34"/>
      <w:r>
        <w:t>ADENDAS</w:t>
      </w:r>
    </w:p>
    <w:p w14:paraId="35578774" w14:textId="77777777" w:rsidR="00607E97" w:rsidRDefault="00607E97">
      <w:pPr>
        <w:pStyle w:val="Textoindependiente"/>
        <w:spacing w:before="4"/>
        <w:rPr>
          <w:rFonts w:ascii="Arial"/>
          <w:b/>
        </w:rPr>
      </w:pPr>
    </w:p>
    <w:p w14:paraId="79F43DFC" w14:textId="77777777" w:rsidR="00607E97" w:rsidRDefault="003A6ABD">
      <w:pPr>
        <w:pStyle w:val="Textoindependiente"/>
        <w:ind w:left="1121" w:right="1387"/>
        <w:jc w:val="both"/>
      </w:pPr>
      <w:r>
        <w:rPr>
          <w:w w:val="85"/>
        </w:rPr>
        <w:t>De conformidad con el artículo 2.2.1.1.2.2.1 del Decreto 1082 de 2015, la AEROCIVIL sólo expedirá</w:t>
      </w:r>
      <w:r>
        <w:rPr>
          <w:spacing w:val="1"/>
          <w:w w:val="85"/>
        </w:rPr>
        <w:t xml:space="preserve"> </w:t>
      </w:r>
      <w:r>
        <w:rPr>
          <w:w w:val="80"/>
        </w:rPr>
        <w:t>Adendas hasta el día hábil anterior a la fecha prevista para el cierre del presente proceso de selección. La</w:t>
      </w:r>
      <w:r>
        <w:rPr>
          <w:spacing w:val="1"/>
          <w:w w:val="80"/>
        </w:rPr>
        <w:t xml:space="preserve"> </w:t>
      </w:r>
      <w:r>
        <w:rPr>
          <w:w w:val="80"/>
        </w:rPr>
        <w:t>AEROCIVIL</w:t>
      </w:r>
      <w:r>
        <w:rPr>
          <w:spacing w:val="24"/>
          <w:w w:val="80"/>
        </w:rPr>
        <w:t xml:space="preserve"> </w:t>
      </w:r>
      <w:r>
        <w:rPr>
          <w:w w:val="80"/>
        </w:rPr>
        <w:t>mediante</w:t>
      </w:r>
      <w:r>
        <w:rPr>
          <w:spacing w:val="27"/>
          <w:w w:val="80"/>
        </w:rPr>
        <w:t xml:space="preserve"> </w:t>
      </w:r>
      <w:r>
        <w:rPr>
          <w:w w:val="80"/>
        </w:rPr>
        <w:t>acto</w:t>
      </w:r>
      <w:r>
        <w:rPr>
          <w:spacing w:val="27"/>
          <w:w w:val="80"/>
        </w:rPr>
        <w:t xml:space="preserve"> </w:t>
      </w:r>
      <w:r>
        <w:rPr>
          <w:w w:val="80"/>
        </w:rPr>
        <w:t>administrativo</w:t>
      </w:r>
      <w:r>
        <w:rPr>
          <w:spacing w:val="25"/>
          <w:w w:val="80"/>
        </w:rPr>
        <w:t xml:space="preserve"> </w:t>
      </w:r>
      <w:r>
        <w:rPr>
          <w:w w:val="80"/>
        </w:rPr>
        <w:t>podrá,</w:t>
      </w:r>
      <w:r>
        <w:rPr>
          <w:spacing w:val="22"/>
          <w:w w:val="80"/>
        </w:rPr>
        <w:t xml:space="preserve"> </w:t>
      </w:r>
      <w:r>
        <w:rPr>
          <w:w w:val="80"/>
        </w:rPr>
        <w:t>suprimir</w:t>
      </w:r>
      <w:r>
        <w:rPr>
          <w:spacing w:val="25"/>
          <w:w w:val="80"/>
        </w:rPr>
        <w:t xml:space="preserve"> </w:t>
      </w:r>
      <w:r>
        <w:rPr>
          <w:w w:val="80"/>
        </w:rPr>
        <w:t>y</w:t>
      </w:r>
      <w:r>
        <w:rPr>
          <w:spacing w:val="20"/>
          <w:w w:val="80"/>
        </w:rPr>
        <w:t xml:space="preserve"> </w:t>
      </w:r>
      <w:r>
        <w:rPr>
          <w:w w:val="80"/>
        </w:rPr>
        <w:t>modificar</w:t>
      </w:r>
      <w:r>
        <w:rPr>
          <w:spacing w:val="27"/>
          <w:w w:val="80"/>
        </w:rPr>
        <w:t xml:space="preserve"> </w:t>
      </w:r>
      <w:r>
        <w:rPr>
          <w:w w:val="80"/>
        </w:rPr>
        <w:t>aspectos</w:t>
      </w:r>
      <w:r>
        <w:rPr>
          <w:spacing w:val="22"/>
          <w:w w:val="80"/>
        </w:rPr>
        <w:t xml:space="preserve"> </w:t>
      </w:r>
      <w:r>
        <w:rPr>
          <w:w w:val="80"/>
        </w:rPr>
        <w:t>relacionados</w:t>
      </w:r>
      <w:r>
        <w:rPr>
          <w:spacing w:val="27"/>
          <w:w w:val="80"/>
        </w:rPr>
        <w:t xml:space="preserve"> </w:t>
      </w:r>
      <w:r>
        <w:rPr>
          <w:w w:val="80"/>
        </w:rPr>
        <w:t>con</w:t>
      </w:r>
      <w:r>
        <w:rPr>
          <w:spacing w:val="24"/>
          <w:w w:val="80"/>
        </w:rPr>
        <w:t xml:space="preserve"> </w:t>
      </w:r>
      <w:r>
        <w:rPr>
          <w:w w:val="80"/>
        </w:rPr>
        <w:t>el</w:t>
      </w:r>
      <w:r>
        <w:rPr>
          <w:spacing w:val="25"/>
          <w:w w:val="80"/>
        </w:rPr>
        <w:t xml:space="preserve"> </w:t>
      </w:r>
      <w:r>
        <w:rPr>
          <w:w w:val="80"/>
        </w:rPr>
        <w:t>pliego</w:t>
      </w:r>
      <w:r>
        <w:rPr>
          <w:spacing w:val="1"/>
          <w:w w:val="80"/>
        </w:rPr>
        <w:t xml:space="preserve"> </w:t>
      </w:r>
      <w:r>
        <w:rPr>
          <w:spacing w:val="-5"/>
          <w:w w:val="85"/>
        </w:rPr>
        <w:t>de</w:t>
      </w:r>
      <w:r>
        <w:rPr>
          <w:spacing w:val="-2"/>
          <w:w w:val="85"/>
        </w:rPr>
        <w:t xml:space="preserve"> </w:t>
      </w:r>
      <w:r>
        <w:rPr>
          <w:spacing w:val="-5"/>
          <w:w w:val="85"/>
        </w:rPr>
        <w:t>condiciones,</w:t>
      </w:r>
      <w:r>
        <w:rPr>
          <w:spacing w:val="-2"/>
          <w:w w:val="85"/>
        </w:rPr>
        <w:t xml:space="preserve"> </w:t>
      </w:r>
      <w:r>
        <w:rPr>
          <w:spacing w:val="-5"/>
          <w:w w:val="85"/>
        </w:rPr>
        <w:t>su complementario</w:t>
      </w:r>
      <w:r>
        <w:rPr>
          <w:spacing w:val="-1"/>
          <w:w w:val="85"/>
        </w:rPr>
        <w:t xml:space="preserve"> </w:t>
      </w:r>
      <w:r>
        <w:rPr>
          <w:spacing w:val="-5"/>
          <w:w w:val="85"/>
        </w:rPr>
        <w:t>y</w:t>
      </w:r>
      <w:r>
        <w:rPr>
          <w:spacing w:val="-2"/>
          <w:w w:val="85"/>
        </w:rPr>
        <w:t xml:space="preserve"> </w:t>
      </w:r>
      <w:r>
        <w:rPr>
          <w:spacing w:val="-5"/>
          <w:w w:val="85"/>
        </w:rPr>
        <w:t>los</w:t>
      </w:r>
      <w:r>
        <w:rPr>
          <w:w w:val="85"/>
        </w:rPr>
        <w:t xml:space="preserve"> </w:t>
      </w:r>
      <w:r>
        <w:rPr>
          <w:spacing w:val="-5"/>
          <w:w w:val="85"/>
        </w:rPr>
        <w:t>documentos</w:t>
      </w:r>
      <w:r>
        <w:rPr>
          <w:spacing w:val="-2"/>
          <w:w w:val="85"/>
        </w:rPr>
        <w:t xml:space="preserve"> </w:t>
      </w:r>
      <w:r>
        <w:rPr>
          <w:spacing w:val="-5"/>
          <w:w w:val="85"/>
        </w:rPr>
        <w:t>que</w:t>
      </w:r>
      <w:r>
        <w:rPr>
          <w:spacing w:val="1"/>
          <w:w w:val="85"/>
        </w:rPr>
        <w:t xml:space="preserve"> </w:t>
      </w:r>
      <w:r>
        <w:rPr>
          <w:spacing w:val="-5"/>
          <w:w w:val="85"/>
        </w:rPr>
        <w:t>hacen</w:t>
      </w:r>
      <w:r>
        <w:rPr>
          <w:w w:val="85"/>
        </w:rPr>
        <w:t xml:space="preserve"> </w:t>
      </w:r>
      <w:r>
        <w:rPr>
          <w:spacing w:val="-5"/>
          <w:w w:val="85"/>
        </w:rPr>
        <w:t>parte</w:t>
      </w:r>
      <w:r>
        <w:rPr>
          <w:w w:val="85"/>
        </w:rPr>
        <w:t xml:space="preserve"> </w:t>
      </w:r>
      <w:r>
        <w:rPr>
          <w:spacing w:val="-4"/>
          <w:w w:val="85"/>
        </w:rPr>
        <w:t>del</w:t>
      </w:r>
      <w:r>
        <w:rPr>
          <w:spacing w:val="-2"/>
          <w:w w:val="85"/>
        </w:rPr>
        <w:t xml:space="preserve"> </w:t>
      </w:r>
      <w:r>
        <w:rPr>
          <w:spacing w:val="-4"/>
          <w:w w:val="85"/>
        </w:rPr>
        <w:t>mismo.</w:t>
      </w:r>
      <w:r>
        <w:t xml:space="preserve"> </w:t>
      </w:r>
    </w:p>
    <w:p w14:paraId="29FAEC60" w14:textId="77777777" w:rsidR="00607E97" w:rsidRDefault="00607E97">
      <w:pPr>
        <w:pStyle w:val="Textoindependiente"/>
        <w:spacing w:before="8"/>
      </w:pPr>
    </w:p>
    <w:p w14:paraId="1A4AF439" w14:textId="77777777" w:rsidR="00607E97" w:rsidRDefault="003A6ABD">
      <w:pPr>
        <w:pStyle w:val="Textoindependiente"/>
        <w:ind w:left="1121" w:right="1391" w:hanging="1"/>
        <w:jc w:val="both"/>
      </w:pPr>
      <w:r>
        <w:rPr>
          <w:spacing w:val="-1"/>
          <w:w w:val="80"/>
        </w:rPr>
        <w:t xml:space="preserve">Las </w:t>
      </w:r>
      <w:r>
        <w:rPr>
          <w:w w:val="80"/>
        </w:rPr>
        <w:t>adendas serán publicadas en el SECOP II y se consideran parte integral del pliego de condiciones y su</w:t>
      </w:r>
      <w:r>
        <w:rPr>
          <w:spacing w:val="1"/>
          <w:w w:val="80"/>
        </w:rPr>
        <w:t xml:space="preserve"> </w:t>
      </w:r>
      <w:r>
        <w:rPr>
          <w:w w:val="90"/>
        </w:rPr>
        <w:t>complementario.</w:t>
      </w:r>
      <w:r>
        <w:t xml:space="preserve"> </w:t>
      </w:r>
    </w:p>
    <w:p w14:paraId="4887DDE9" w14:textId="77777777" w:rsidR="00607E97" w:rsidRDefault="00607E97">
      <w:pPr>
        <w:pStyle w:val="Textoindependiente"/>
      </w:pPr>
    </w:p>
    <w:p w14:paraId="1F591E1F" w14:textId="77777777" w:rsidR="00607E97" w:rsidRDefault="003A6ABD" w:rsidP="004D5BC5">
      <w:pPr>
        <w:pStyle w:val="Ttulo1"/>
        <w:numPr>
          <w:ilvl w:val="1"/>
          <w:numId w:val="20"/>
        </w:numPr>
        <w:tabs>
          <w:tab w:val="left" w:pos="1687"/>
          <w:tab w:val="left" w:pos="1688"/>
        </w:tabs>
      </w:pPr>
      <w:bookmarkStart w:id="35" w:name="3.7._PRÓRROGA_DEL_PROCESO"/>
      <w:bookmarkEnd w:id="35"/>
      <w:r>
        <w:rPr>
          <w:w w:val="80"/>
        </w:rPr>
        <w:t>PRÓRROGA</w:t>
      </w:r>
      <w:r>
        <w:rPr>
          <w:spacing w:val="9"/>
          <w:w w:val="80"/>
        </w:rPr>
        <w:t xml:space="preserve"> </w:t>
      </w:r>
      <w:r>
        <w:rPr>
          <w:w w:val="80"/>
        </w:rPr>
        <w:t>DEL</w:t>
      </w:r>
      <w:r>
        <w:rPr>
          <w:spacing w:val="12"/>
          <w:w w:val="80"/>
        </w:rPr>
        <w:t xml:space="preserve"> </w:t>
      </w:r>
      <w:r>
        <w:rPr>
          <w:w w:val="80"/>
        </w:rPr>
        <w:t>PROCESO</w:t>
      </w:r>
    </w:p>
    <w:p w14:paraId="38E54302" w14:textId="77777777" w:rsidR="00607E97" w:rsidRDefault="00607E97">
      <w:pPr>
        <w:pStyle w:val="Textoindependiente"/>
        <w:spacing w:before="4"/>
        <w:rPr>
          <w:rFonts w:ascii="Arial"/>
          <w:b/>
        </w:rPr>
      </w:pPr>
    </w:p>
    <w:p w14:paraId="4E4882F6" w14:textId="77777777" w:rsidR="00607E97" w:rsidRDefault="003A6ABD">
      <w:pPr>
        <w:pStyle w:val="Textoindependiente"/>
        <w:ind w:left="1121" w:right="1387"/>
        <w:jc w:val="both"/>
      </w:pPr>
      <w:r>
        <w:rPr>
          <w:w w:val="80"/>
        </w:rPr>
        <w:t>Cuando lo estime conveniente la Aerocivil, de oficio o a solicitud de un número plural de posibles oferentes,</w:t>
      </w:r>
      <w:r>
        <w:rPr>
          <w:spacing w:val="1"/>
          <w:w w:val="80"/>
        </w:rPr>
        <w:t xml:space="preserve"> </w:t>
      </w:r>
      <w:r>
        <w:rPr>
          <w:w w:val="80"/>
        </w:rPr>
        <w:t>podrá</w:t>
      </w:r>
      <w:r>
        <w:rPr>
          <w:spacing w:val="9"/>
          <w:w w:val="80"/>
        </w:rPr>
        <w:t xml:space="preserve"> </w:t>
      </w:r>
      <w:r>
        <w:rPr>
          <w:w w:val="80"/>
        </w:rPr>
        <w:t>prorrogar</w:t>
      </w:r>
      <w:r>
        <w:rPr>
          <w:spacing w:val="7"/>
          <w:w w:val="80"/>
        </w:rPr>
        <w:t xml:space="preserve"> </w:t>
      </w:r>
      <w:r>
        <w:rPr>
          <w:w w:val="80"/>
        </w:rPr>
        <w:t>el</w:t>
      </w:r>
      <w:r>
        <w:rPr>
          <w:spacing w:val="7"/>
          <w:w w:val="80"/>
        </w:rPr>
        <w:t xml:space="preserve"> </w:t>
      </w:r>
      <w:r>
        <w:rPr>
          <w:w w:val="80"/>
        </w:rPr>
        <w:t>plazo</w:t>
      </w:r>
      <w:r>
        <w:rPr>
          <w:spacing w:val="9"/>
          <w:w w:val="80"/>
        </w:rPr>
        <w:t xml:space="preserve"> </w:t>
      </w:r>
      <w:r>
        <w:rPr>
          <w:w w:val="80"/>
        </w:rPr>
        <w:t>hasta</w:t>
      </w:r>
      <w:r>
        <w:rPr>
          <w:spacing w:val="5"/>
          <w:w w:val="80"/>
        </w:rPr>
        <w:t xml:space="preserve"> </w:t>
      </w:r>
      <w:r>
        <w:rPr>
          <w:w w:val="80"/>
        </w:rPr>
        <w:t>antes</w:t>
      </w:r>
      <w:r>
        <w:rPr>
          <w:spacing w:val="7"/>
          <w:w w:val="80"/>
        </w:rPr>
        <w:t xml:space="preserve"> </w:t>
      </w:r>
      <w:r>
        <w:rPr>
          <w:w w:val="80"/>
        </w:rPr>
        <w:t>de</w:t>
      </w:r>
      <w:r>
        <w:rPr>
          <w:spacing w:val="7"/>
          <w:w w:val="80"/>
        </w:rPr>
        <w:t xml:space="preserve"> </w:t>
      </w:r>
      <w:r>
        <w:rPr>
          <w:w w:val="80"/>
        </w:rPr>
        <w:t>su</w:t>
      </w:r>
      <w:r>
        <w:rPr>
          <w:spacing w:val="5"/>
          <w:w w:val="80"/>
        </w:rPr>
        <w:t xml:space="preserve"> </w:t>
      </w:r>
      <w:r>
        <w:rPr>
          <w:w w:val="80"/>
        </w:rPr>
        <w:t>vencimiento.</w:t>
      </w:r>
      <w:r>
        <w:rPr>
          <w:spacing w:val="9"/>
          <w:w w:val="80"/>
        </w:rPr>
        <w:t xml:space="preserve"> </w:t>
      </w:r>
      <w:r>
        <w:rPr>
          <w:w w:val="80"/>
        </w:rPr>
        <w:t>Dicha</w:t>
      </w:r>
      <w:r>
        <w:rPr>
          <w:spacing w:val="9"/>
          <w:w w:val="80"/>
        </w:rPr>
        <w:t xml:space="preserve"> </w:t>
      </w:r>
      <w:r>
        <w:rPr>
          <w:w w:val="80"/>
        </w:rPr>
        <w:t>prórroga</w:t>
      </w:r>
      <w:r>
        <w:rPr>
          <w:spacing w:val="9"/>
          <w:w w:val="80"/>
        </w:rPr>
        <w:t xml:space="preserve"> </w:t>
      </w:r>
      <w:r>
        <w:rPr>
          <w:w w:val="80"/>
        </w:rPr>
        <w:t>se</w:t>
      </w:r>
      <w:r>
        <w:rPr>
          <w:spacing w:val="9"/>
          <w:w w:val="80"/>
        </w:rPr>
        <w:t xml:space="preserve"> </w:t>
      </w:r>
      <w:r>
        <w:rPr>
          <w:w w:val="80"/>
        </w:rPr>
        <w:t>comunicará</w:t>
      </w:r>
      <w:r>
        <w:rPr>
          <w:spacing w:val="7"/>
          <w:w w:val="80"/>
        </w:rPr>
        <w:t xml:space="preserve"> </w:t>
      </w:r>
      <w:r>
        <w:rPr>
          <w:w w:val="80"/>
        </w:rPr>
        <w:t>a</w:t>
      </w:r>
      <w:r>
        <w:rPr>
          <w:spacing w:val="4"/>
          <w:w w:val="80"/>
        </w:rPr>
        <w:t xml:space="preserve"> </w:t>
      </w:r>
      <w:r>
        <w:rPr>
          <w:w w:val="80"/>
        </w:rPr>
        <w:t>través</w:t>
      </w:r>
      <w:r>
        <w:rPr>
          <w:spacing w:val="8"/>
          <w:w w:val="80"/>
        </w:rPr>
        <w:t xml:space="preserve"> </w:t>
      </w:r>
      <w:r>
        <w:rPr>
          <w:w w:val="80"/>
        </w:rPr>
        <w:t>del</w:t>
      </w:r>
      <w:r>
        <w:rPr>
          <w:spacing w:val="7"/>
          <w:w w:val="80"/>
        </w:rPr>
        <w:t xml:space="preserve"> </w:t>
      </w:r>
      <w:r>
        <w:rPr>
          <w:w w:val="80"/>
        </w:rPr>
        <w:t>SECOP</w:t>
      </w:r>
      <w:r>
        <w:rPr>
          <w:spacing w:val="1"/>
          <w:w w:val="80"/>
        </w:rPr>
        <w:t xml:space="preserve"> </w:t>
      </w:r>
      <w:r>
        <w:rPr>
          <w:w w:val="85"/>
        </w:rPr>
        <w:t>II,</w:t>
      </w:r>
      <w:r>
        <w:rPr>
          <w:spacing w:val="-6"/>
          <w:w w:val="85"/>
        </w:rPr>
        <w:t xml:space="preserve"> </w:t>
      </w:r>
      <w:r>
        <w:rPr>
          <w:w w:val="85"/>
        </w:rPr>
        <w:t>informándose</w:t>
      </w:r>
      <w:r>
        <w:rPr>
          <w:spacing w:val="-5"/>
          <w:w w:val="85"/>
        </w:rPr>
        <w:t xml:space="preserve"> </w:t>
      </w:r>
      <w:r>
        <w:rPr>
          <w:w w:val="85"/>
        </w:rPr>
        <w:t>de</w:t>
      </w:r>
      <w:r>
        <w:rPr>
          <w:spacing w:val="-7"/>
          <w:w w:val="85"/>
        </w:rPr>
        <w:t xml:space="preserve"> </w:t>
      </w:r>
      <w:r>
        <w:rPr>
          <w:w w:val="85"/>
        </w:rPr>
        <w:t>la</w:t>
      </w:r>
      <w:r>
        <w:rPr>
          <w:spacing w:val="-2"/>
          <w:w w:val="85"/>
        </w:rPr>
        <w:t xml:space="preserve"> </w:t>
      </w:r>
      <w:r>
        <w:rPr>
          <w:w w:val="85"/>
        </w:rPr>
        <w:t>modificación</w:t>
      </w:r>
      <w:r>
        <w:rPr>
          <w:spacing w:val="-7"/>
          <w:w w:val="85"/>
        </w:rPr>
        <w:t xml:space="preserve"> </w:t>
      </w:r>
      <w:r>
        <w:rPr>
          <w:w w:val="85"/>
        </w:rPr>
        <w:t>mediante</w:t>
      </w:r>
      <w:r>
        <w:rPr>
          <w:spacing w:val="-5"/>
          <w:w w:val="85"/>
        </w:rPr>
        <w:t xml:space="preserve"> </w:t>
      </w:r>
      <w:r>
        <w:rPr>
          <w:w w:val="85"/>
        </w:rPr>
        <w:t>adenda.</w:t>
      </w:r>
      <w:r>
        <w:t xml:space="preserve"> </w:t>
      </w:r>
    </w:p>
    <w:p w14:paraId="4ED4EC09" w14:textId="77777777" w:rsidR="00607E97" w:rsidRDefault="00607E97">
      <w:pPr>
        <w:pStyle w:val="Textoindependiente"/>
        <w:spacing w:before="1"/>
      </w:pPr>
    </w:p>
    <w:p w14:paraId="596FF8D9" w14:textId="77777777" w:rsidR="00607E97" w:rsidRDefault="003A6ABD" w:rsidP="004D5BC5">
      <w:pPr>
        <w:pStyle w:val="Ttulo1"/>
        <w:numPr>
          <w:ilvl w:val="1"/>
          <w:numId w:val="20"/>
        </w:numPr>
        <w:tabs>
          <w:tab w:val="left" w:pos="1687"/>
          <w:tab w:val="left" w:pos="1688"/>
        </w:tabs>
        <w:spacing w:before="1"/>
      </w:pPr>
      <w:bookmarkStart w:id="36" w:name="3.8._DE_LA_PRESENTACIÓN_Y_ENTREGA_DE_LAS"/>
      <w:bookmarkEnd w:id="36"/>
      <w:r>
        <w:rPr>
          <w:w w:val="80"/>
        </w:rPr>
        <w:t>DE</w:t>
      </w:r>
      <w:r>
        <w:rPr>
          <w:spacing w:val="10"/>
          <w:w w:val="80"/>
        </w:rPr>
        <w:t xml:space="preserve"> </w:t>
      </w:r>
      <w:r>
        <w:rPr>
          <w:w w:val="80"/>
        </w:rPr>
        <w:t>LA</w:t>
      </w:r>
      <w:r>
        <w:rPr>
          <w:spacing w:val="8"/>
          <w:w w:val="80"/>
        </w:rPr>
        <w:t xml:space="preserve"> </w:t>
      </w:r>
      <w:r>
        <w:rPr>
          <w:w w:val="80"/>
        </w:rPr>
        <w:t>PRESENTACIÓN</w:t>
      </w:r>
      <w:r>
        <w:rPr>
          <w:spacing w:val="9"/>
          <w:w w:val="80"/>
        </w:rPr>
        <w:t xml:space="preserve"> </w:t>
      </w:r>
      <w:r>
        <w:rPr>
          <w:w w:val="80"/>
        </w:rPr>
        <w:t>Y</w:t>
      </w:r>
      <w:r>
        <w:rPr>
          <w:spacing w:val="10"/>
          <w:w w:val="80"/>
        </w:rPr>
        <w:t xml:space="preserve"> </w:t>
      </w:r>
      <w:r>
        <w:rPr>
          <w:w w:val="80"/>
        </w:rPr>
        <w:t>ENTREGA</w:t>
      </w:r>
      <w:r>
        <w:rPr>
          <w:spacing w:val="10"/>
          <w:w w:val="80"/>
        </w:rPr>
        <w:t xml:space="preserve"> </w:t>
      </w:r>
      <w:r>
        <w:rPr>
          <w:w w:val="80"/>
        </w:rPr>
        <w:t>DE</w:t>
      </w:r>
      <w:r>
        <w:rPr>
          <w:spacing w:val="9"/>
          <w:w w:val="80"/>
        </w:rPr>
        <w:t xml:space="preserve"> </w:t>
      </w:r>
      <w:r>
        <w:rPr>
          <w:w w:val="80"/>
        </w:rPr>
        <w:t>LAS</w:t>
      </w:r>
      <w:r>
        <w:rPr>
          <w:spacing w:val="10"/>
          <w:w w:val="80"/>
        </w:rPr>
        <w:t xml:space="preserve"> </w:t>
      </w:r>
      <w:r>
        <w:rPr>
          <w:w w:val="80"/>
        </w:rPr>
        <w:t>PROPUESTAS</w:t>
      </w:r>
    </w:p>
    <w:p w14:paraId="37AA8608" w14:textId="77777777" w:rsidR="00607E97" w:rsidRDefault="00607E97">
      <w:pPr>
        <w:pStyle w:val="Textoindependiente"/>
        <w:spacing w:before="3"/>
        <w:rPr>
          <w:rFonts w:ascii="Arial"/>
          <w:b/>
        </w:rPr>
      </w:pPr>
    </w:p>
    <w:p w14:paraId="23E4BBA5" w14:textId="77777777" w:rsidR="00607E97" w:rsidRDefault="003A6ABD">
      <w:pPr>
        <w:pStyle w:val="Textoindependiente"/>
        <w:spacing w:before="1"/>
        <w:ind w:left="1121" w:right="1386"/>
        <w:jc w:val="both"/>
      </w:pPr>
      <w:r>
        <w:rPr>
          <w:w w:val="80"/>
        </w:rPr>
        <w:t>La</w:t>
      </w:r>
      <w:r>
        <w:rPr>
          <w:spacing w:val="15"/>
          <w:w w:val="80"/>
        </w:rPr>
        <w:t xml:space="preserve"> </w:t>
      </w:r>
      <w:r>
        <w:rPr>
          <w:w w:val="80"/>
        </w:rPr>
        <w:t>AEROCIVIL</w:t>
      </w:r>
      <w:r>
        <w:rPr>
          <w:spacing w:val="15"/>
          <w:w w:val="80"/>
        </w:rPr>
        <w:t xml:space="preserve"> </w:t>
      </w:r>
      <w:r>
        <w:rPr>
          <w:w w:val="80"/>
        </w:rPr>
        <w:t>solo</w:t>
      </w:r>
      <w:r>
        <w:rPr>
          <w:spacing w:val="14"/>
          <w:w w:val="80"/>
        </w:rPr>
        <w:t xml:space="preserve"> </w:t>
      </w:r>
      <w:r>
        <w:rPr>
          <w:w w:val="80"/>
        </w:rPr>
        <w:t>recibirá</w:t>
      </w:r>
      <w:r>
        <w:rPr>
          <w:spacing w:val="11"/>
          <w:w w:val="80"/>
        </w:rPr>
        <w:t xml:space="preserve"> </w:t>
      </w:r>
      <w:r>
        <w:rPr>
          <w:w w:val="80"/>
        </w:rPr>
        <w:t>una</w:t>
      </w:r>
      <w:r>
        <w:rPr>
          <w:spacing w:val="15"/>
          <w:w w:val="80"/>
        </w:rPr>
        <w:t xml:space="preserve"> </w:t>
      </w:r>
      <w:r>
        <w:rPr>
          <w:w w:val="80"/>
        </w:rPr>
        <w:t>oferta</w:t>
      </w:r>
      <w:r>
        <w:rPr>
          <w:spacing w:val="16"/>
          <w:w w:val="80"/>
        </w:rPr>
        <w:t xml:space="preserve"> </w:t>
      </w:r>
      <w:r>
        <w:rPr>
          <w:w w:val="80"/>
        </w:rPr>
        <w:t>por</w:t>
      </w:r>
      <w:r>
        <w:rPr>
          <w:spacing w:val="15"/>
          <w:w w:val="80"/>
        </w:rPr>
        <w:t xml:space="preserve"> </w:t>
      </w:r>
      <w:r>
        <w:rPr>
          <w:w w:val="80"/>
        </w:rPr>
        <w:t>Proponente,</w:t>
      </w:r>
      <w:r>
        <w:rPr>
          <w:spacing w:val="11"/>
          <w:w w:val="80"/>
        </w:rPr>
        <w:t xml:space="preserve"> </w:t>
      </w:r>
      <w:r>
        <w:rPr>
          <w:w w:val="80"/>
        </w:rPr>
        <w:t>salvo</w:t>
      </w:r>
      <w:r>
        <w:rPr>
          <w:spacing w:val="16"/>
          <w:w w:val="80"/>
        </w:rPr>
        <w:t xml:space="preserve"> </w:t>
      </w:r>
      <w:r>
        <w:rPr>
          <w:w w:val="80"/>
        </w:rPr>
        <w:t>los</w:t>
      </w:r>
      <w:r>
        <w:rPr>
          <w:spacing w:val="15"/>
          <w:w w:val="80"/>
        </w:rPr>
        <w:t xml:space="preserve"> </w:t>
      </w:r>
      <w:r>
        <w:rPr>
          <w:w w:val="80"/>
        </w:rPr>
        <w:t>procesos</w:t>
      </w:r>
      <w:r>
        <w:rPr>
          <w:spacing w:val="15"/>
          <w:w w:val="80"/>
        </w:rPr>
        <w:t xml:space="preserve"> </w:t>
      </w:r>
      <w:r>
        <w:rPr>
          <w:w w:val="80"/>
        </w:rPr>
        <w:t>estructurados</w:t>
      </w:r>
      <w:r>
        <w:rPr>
          <w:spacing w:val="12"/>
          <w:w w:val="80"/>
        </w:rPr>
        <w:t xml:space="preserve"> </w:t>
      </w:r>
      <w:r>
        <w:rPr>
          <w:w w:val="80"/>
        </w:rPr>
        <w:t>por</w:t>
      </w:r>
      <w:r>
        <w:rPr>
          <w:spacing w:val="15"/>
          <w:w w:val="80"/>
        </w:rPr>
        <w:t xml:space="preserve"> </w:t>
      </w:r>
      <w:r>
        <w:rPr>
          <w:w w:val="80"/>
        </w:rPr>
        <w:t>lotes</w:t>
      </w:r>
      <w:r>
        <w:rPr>
          <w:spacing w:val="16"/>
          <w:w w:val="80"/>
        </w:rPr>
        <w:t xml:space="preserve"> </w:t>
      </w:r>
      <w:r>
        <w:rPr>
          <w:w w:val="80"/>
        </w:rPr>
        <w:t>cuando</w:t>
      </w:r>
      <w:r>
        <w:rPr>
          <w:spacing w:val="1"/>
          <w:w w:val="80"/>
        </w:rPr>
        <w:t xml:space="preserve"> </w:t>
      </w:r>
      <w:r>
        <w:rPr>
          <w:spacing w:val="-2"/>
          <w:w w:val="90"/>
        </w:rPr>
        <w:t xml:space="preserve">la AEROCIVIL </w:t>
      </w:r>
      <w:r>
        <w:rPr>
          <w:spacing w:val="-1"/>
          <w:w w:val="90"/>
        </w:rPr>
        <w:t>haya establecido esta posibilidad. En caso de presentarse para varios procesos de</w:t>
      </w:r>
      <w:r>
        <w:rPr>
          <w:w w:val="90"/>
        </w:rPr>
        <w:t xml:space="preserve"> </w:t>
      </w:r>
      <w:r>
        <w:rPr>
          <w:spacing w:val="-1"/>
          <w:w w:val="85"/>
        </w:rPr>
        <w:t xml:space="preserve">contratación con la Entidad, el Proponente deberá </w:t>
      </w:r>
      <w:r>
        <w:rPr>
          <w:w w:val="85"/>
        </w:rPr>
        <w:t>indicar expresamente para cuál proceso presenta su</w:t>
      </w:r>
      <w:r>
        <w:rPr>
          <w:spacing w:val="1"/>
          <w:w w:val="85"/>
        </w:rPr>
        <w:t xml:space="preserve"> </w:t>
      </w:r>
      <w:r>
        <w:rPr>
          <w:spacing w:val="-1"/>
          <w:w w:val="90"/>
        </w:rPr>
        <w:t xml:space="preserve">ofrecimiento. La radicación de la propuesta implica la aceptación y conocimiento </w:t>
      </w:r>
      <w:r>
        <w:rPr>
          <w:w w:val="90"/>
        </w:rPr>
        <w:t>de la legislación</w:t>
      </w:r>
      <w:r>
        <w:rPr>
          <w:spacing w:val="1"/>
          <w:w w:val="90"/>
        </w:rPr>
        <w:t xml:space="preserve"> </w:t>
      </w:r>
      <w:r>
        <w:rPr>
          <w:w w:val="80"/>
        </w:rPr>
        <w:t>colombiana acerca de los temas objeto del presente Proceso de Contratación y de todas las condiciones y</w:t>
      </w:r>
      <w:r>
        <w:rPr>
          <w:spacing w:val="1"/>
          <w:w w:val="80"/>
        </w:rPr>
        <w:t xml:space="preserve"> </w:t>
      </w:r>
      <w:r>
        <w:rPr>
          <w:w w:val="80"/>
        </w:rPr>
        <w:t>obligaciones contenidas en el mismo. El</w:t>
      </w:r>
      <w:r>
        <w:rPr>
          <w:spacing w:val="1"/>
          <w:w w:val="80"/>
        </w:rPr>
        <w:t xml:space="preserve"> </w:t>
      </w:r>
      <w:r>
        <w:rPr>
          <w:w w:val="80"/>
        </w:rPr>
        <w:t>Proponente deberá cumplir con el Manual de</w:t>
      </w:r>
      <w:r>
        <w:rPr>
          <w:spacing w:val="1"/>
          <w:w w:val="80"/>
        </w:rPr>
        <w:t xml:space="preserve"> </w:t>
      </w:r>
      <w:r>
        <w:rPr>
          <w:w w:val="80"/>
        </w:rPr>
        <w:t>Usos</w:t>
      </w:r>
      <w:r>
        <w:rPr>
          <w:spacing w:val="35"/>
        </w:rPr>
        <w:t xml:space="preserve"> </w:t>
      </w:r>
      <w:r>
        <w:rPr>
          <w:w w:val="80"/>
        </w:rPr>
        <w:t>y</w:t>
      </w:r>
      <w:r>
        <w:rPr>
          <w:spacing w:val="35"/>
        </w:rPr>
        <w:t xml:space="preserve"> </w:t>
      </w:r>
      <w:r>
        <w:rPr>
          <w:w w:val="80"/>
        </w:rPr>
        <w:t>Condiciones</w:t>
      </w:r>
      <w:r>
        <w:rPr>
          <w:spacing w:val="1"/>
          <w:w w:val="80"/>
        </w:rPr>
        <w:t xml:space="preserve"> </w:t>
      </w:r>
      <w:r>
        <w:rPr>
          <w:w w:val="95"/>
        </w:rPr>
        <w:t>de</w:t>
      </w:r>
      <w:r>
        <w:rPr>
          <w:spacing w:val="-9"/>
          <w:w w:val="95"/>
        </w:rPr>
        <w:t xml:space="preserve"> </w:t>
      </w:r>
      <w:r>
        <w:rPr>
          <w:w w:val="95"/>
        </w:rPr>
        <w:t>la</w:t>
      </w:r>
      <w:r>
        <w:rPr>
          <w:spacing w:val="-9"/>
          <w:w w:val="95"/>
        </w:rPr>
        <w:t xml:space="preserve"> </w:t>
      </w:r>
      <w:r>
        <w:rPr>
          <w:w w:val="95"/>
        </w:rPr>
        <w:t>plataforma</w:t>
      </w:r>
      <w:r>
        <w:rPr>
          <w:spacing w:val="-9"/>
          <w:w w:val="95"/>
        </w:rPr>
        <w:t xml:space="preserve"> </w:t>
      </w:r>
      <w:r>
        <w:rPr>
          <w:w w:val="95"/>
        </w:rPr>
        <w:t>SECOP</w:t>
      </w:r>
      <w:r>
        <w:rPr>
          <w:spacing w:val="-8"/>
          <w:w w:val="95"/>
        </w:rPr>
        <w:t xml:space="preserve"> </w:t>
      </w:r>
      <w:r>
        <w:rPr>
          <w:w w:val="95"/>
        </w:rPr>
        <w:t>II.</w:t>
      </w:r>
      <w:r>
        <w:t xml:space="preserve"> </w:t>
      </w:r>
    </w:p>
    <w:p w14:paraId="18FF8182" w14:textId="77777777" w:rsidR="00607E97" w:rsidRDefault="00607E97">
      <w:pPr>
        <w:pStyle w:val="Textoindependiente"/>
        <w:spacing w:before="9"/>
      </w:pPr>
    </w:p>
    <w:p w14:paraId="1D182687" w14:textId="77777777" w:rsidR="00607E97" w:rsidRDefault="003A6ABD">
      <w:pPr>
        <w:pStyle w:val="Textoindependiente"/>
        <w:ind w:left="1121" w:right="1397"/>
        <w:jc w:val="both"/>
      </w:pPr>
      <w:r>
        <w:rPr>
          <w:w w:val="80"/>
        </w:rPr>
        <w:t>Estarán</w:t>
      </w:r>
      <w:r>
        <w:rPr>
          <w:spacing w:val="13"/>
          <w:w w:val="80"/>
        </w:rPr>
        <w:t xml:space="preserve"> </w:t>
      </w:r>
      <w:r>
        <w:rPr>
          <w:w w:val="80"/>
        </w:rPr>
        <w:t>a</w:t>
      </w:r>
      <w:r>
        <w:rPr>
          <w:spacing w:val="16"/>
          <w:w w:val="80"/>
        </w:rPr>
        <w:t xml:space="preserve"> </w:t>
      </w:r>
      <w:r>
        <w:rPr>
          <w:w w:val="80"/>
        </w:rPr>
        <w:t>cargo</w:t>
      </w:r>
      <w:r>
        <w:rPr>
          <w:spacing w:val="16"/>
          <w:w w:val="80"/>
        </w:rPr>
        <w:t xml:space="preserve"> </w:t>
      </w:r>
      <w:r>
        <w:rPr>
          <w:w w:val="80"/>
        </w:rPr>
        <w:t>del</w:t>
      </w:r>
      <w:r>
        <w:rPr>
          <w:spacing w:val="13"/>
          <w:w w:val="80"/>
        </w:rPr>
        <w:t xml:space="preserve"> </w:t>
      </w:r>
      <w:r>
        <w:rPr>
          <w:w w:val="80"/>
        </w:rPr>
        <w:t>Proponente</w:t>
      </w:r>
      <w:r>
        <w:rPr>
          <w:spacing w:val="16"/>
          <w:w w:val="80"/>
        </w:rPr>
        <w:t xml:space="preserve"> </w:t>
      </w:r>
      <w:r>
        <w:rPr>
          <w:w w:val="80"/>
        </w:rPr>
        <w:t>todos</w:t>
      </w:r>
      <w:r>
        <w:rPr>
          <w:spacing w:val="16"/>
          <w:w w:val="80"/>
        </w:rPr>
        <w:t xml:space="preserve"> </w:t>
      </w:r>
      <w:r>
        <w:rPr>
          <w:w w:val="80"/>
        </w:rPr>
        <w:t>los</w:t>
      </w:r>
      <w:r>
        <w:rPr>
          <w:spacing w:val="14"/>
          <w:w w:val="80"/>
        </w:rPr>
        <w:t xml:space="preserve"> </w:t>
      </w:r>
      <w:r>
        <w:rPr>
          <w:w w:val="80"/>
        </w:rPr>
        <w:t>costos</w:t>
      </w:r>
      <w:r>
        <w:rPr>
          <w:spacing w:val="15"/>
          <w:w w:val="80"/>
        </w:rPr>
        <w:t xml:space="preserve"> </w:t>
      </w:r>
      <w:r>
        <w:rPr>
          <w:w w:val="80"/>
        </w:rPr>
        <w:t>asociados</w:t>
      </w:r>
      <w:r>
        <w:rPr>
          <w:spacing w:val="12"/>
          <w:w w:val="80"/>
        </w:rPr>
        <w:t xml:space="preserve"> </w:t>
      </w:r>
      <w:r>
        <w:rPr>
          <w:w w:val="80"/>
        </w:rPr>
        <w:t>a</w:t>
      </w:r>
      <w:r>
        <w:rPr>
          <w:spacing w:val="16"/>
          <w:w w:val="80"/>
        </w:rPr>
        <w:t xml:space="preserve"> </w:t>
      </w:r>
      <w:r>
        <w:rPr>
          <w:w w:val="80"/>
        </w:rPr>
        <w:t>la</w:t>
      </w:r>
      <w:r>
        <w:rPr>
          <w:spacing w:val="15"/>
          <w:w w:val="80"/>
        </w:rPr>
        <w:t xml:space="preserve"> </w:t>
      </w:r>
      <w:r>
        <w:rPr>
          <w:w w:val="80"/>
        </w:rPr>
        <w:t>elaboración</w:t>
      </w:r>
      <w:r>
        <w:rPr>
          <w:spacing w:val="14"/>
          <w:w w:val="80"/>
        </w:rPr>
        <w:t xml:space="preserve"> </w:t>
      </w:r>
      <w:r>
        <w:rPr>
          <w:w w:val="80"/>
        </w:rPr>
        <w:t>y</w:t>
      </w:r>
      <w:r>
        <w:rPr>
          <w:spacing w:val="16"/>
          <w:w w:val="80"/>
        </w:rPr>
        <w:t xml:space="preserve"> </w:t>
      </w:r>
      <w:r>
        <w:rPr>
          <w:w w:val="80"/>
        </w:rPr>
        <w:t>presentación</w:t>
      </w:r>
      <w:r>
        <w:rPr>
          <w:spacing w:val="16"/>
          <w:w w:val="80"/>
        </w:rPr>
        <w:t xml:space="preserve"> </w:t>
      </w:r>
      <w:r>
        <w:rPr>
          <w:w w:val="80"/>
        </w:rPr>
        <w:t>de</w:t>
      </w:r>
      <w:r>
        <w:rPr>
          <w:spacing w:val="15"/>
          <w:w w:val="80"/>
        </w:rPr>
        <w:t xml:space="preserve"> </w:t>
      </w:r>
      <w:r>
        <w:rPr>
          <w:w w:val="80"/>
        </w:rPr>
        <w:t>su</w:t>
      </w:r>
      <w:r>
        <w:rPr>
          <w:spacing w:val="14"/>
          <w:w w:val="80"/>
        </w:rPr>
        <w:t xml:space="preserve"> </w:t>
      </w:r>
      <w:r>
        <w:rPr>
          <w:w w:val="80"/>
        </w:rPr>
        <w:t>oferta</w:t>
      </w:r>
      <w:r>
        <w:rPr>
          <w:spacing w:val="14"/>
          <w:w w:val="80"/>
        </w:rPr>
        <w:t xml:space="preserve"> </w:t>
      </w:r>
      <w:r>
        <w:rPr>
          <w:w w:val="80"/>
        </w:rPr>
        <w:t>y</w:t>
      </w:r>
      <w:r>
        <w:rPr>
          <w:spacing w:val="1"/>
          <w:w w:val="80"/>
        </w:rPr>
        <w:t xml:space="preserve"> </w:t>
      </w:r>
      <w:r>
        <w:rPr>
          <w:w w:val="90"/>
        </w:rPr>
        <w:t>en</w:t>
      </w:r>
      <w:r>
        <w:rPr>
          <w:spacing w:val="-8"/>
          <w:w w:val="90"/>
        </w:rPr>
        <w:t xml:space="preserve"> </w:t>
      </w:r>
      <w:r>
        <w:rPr>
          <w:w w:val="90"/>
        </w:rPr>
        <w:t>ningún</w:t>
      </w:r>
      <w:r>
        <w:rPr>
          <w:spacing w:val="-8"/>
          <w:w w:val="90"/>
        </w:rPr>
        <w:t xml:space="preserve"> </w:t>
      </w:r>
      <w:r>
        <w:rPr>
          <w:w w:val="90"/>
        </w:rPr>
        <w:t>caso</w:t>
      </w:r>
      <w:r>
        <w:rPr>
          <w:spacing w:val="-8"/>
          <w:w w:val="90"/>
        </w:rPr>
        <w:t xml:space="preserve"> </w:t>
      </w:r>
      <w:r>
        <w:rPr>
          <w:w w:val="90"/>
        </w:rPr>
        <w:t>la</w:t>
      </w:r>
      <w:r>
        <w:rPr>
          <w:spacing w:val="-8"/>
          <w:w w:val="90"/>
        </w:rPr>
        <w:t xml:space="preserve"> </w:t>
      </w:r>
      <w:r>
        <w:rPr>
          <w:w w:val="90"/>
        </w:rPr>
        <w:t>Entidad</w:t>
      </w:r>
      <w:r>
        <w:rPr>
          <w:spacing w:val="-8"/>
          <w:w w:val="90"/>
        </w:rPr>
        <w:t xml:space="preserve"> </w:t>
      </w:r>
      <w:r>
        <w:rPr>
          <w:w w:val="90"/>
        </w:rPr>
        <w:t>será</w:t>
      </w:r>
      <w:r>
        <w:rPr>
          <w:spacing w:val="-8"/>
          <w:w w:val="90"/>
        </w:rPr>
        <w:t xml:space="preserve"> </w:t>
      </w:r>
      <w:r>
        <w:rPr>
          <w:w w:val="90"/>
        </w:rPr>
        <w:t>responsable</w:t>
      </w:r>
      <w:r>
        <w:rPr>
          <w:spacing w:val="-11"/>
          <w:w w:val="90"/>
        </w:rPr>
        <w:t xml:space="preserve"> </w:t>
      </w:r>
      <w:r>
        <w:rPr>
          <w:w w:val="90"/>
        </w:rPr>
        <w:t>de</w:t>
      </w:r>
      <w:r>
        <w:rPr>
          <w:spacing w:val="-7"/>
          <w:w w:val="90"/>
        </w:rPr>
        <w:t xml:space="preserve"> </w:t>
      </w:r>
      <w:r>
        <w:rPr>
          <w:w w:val="90"/>
        </w:rPr>
        <w:t>estos.</w:t>
      </w:r>
      <w:r>
        <w:t xml:space="preserve"> </w:t>
      </w:r>
    </w:p>
    <w:p w14:paraId="428ADBC4" w14:textId="77777777" w:rsidR="00607E97" w:rsidRDefault="00607E97">
      <w:pPr>
        <w:pStyle w:val="Textoindependiente"/>
        <w:spacing w:before="7"/>
      </w:pPr>
    </w:p>
    <w:p w14:paraId="641DB60F" w14:textId="77777777" w:rsidR="00607E97" w:rsidRDefault="003A6ABD">
      <w:pPr>
        <w:pStyle w:val="Textoindependiente"/>
        <w:ind w:left="1121" w:right="1384"/>
        <w:jc w:val="both"/>
      </w:pPr>
      <w:r>
        <w:rPr>
          <w:spacing w:val="-1"/>
          <w:w w:val="80"/>
        </w:rPr>
        <w:t xml:space="preserve">Las tachaduras y/o enmendaduras </w:t>
      </w:r>
      <w:r>
        <w:rPr>
          <w:w w:val="80"/>
        </w:rPr>
        <w:t>sobre alguno de los documentos que acreditan los requisitos habilitantes o</w:t>
      </w:r>
      <w:r>
        <w:rPr>
          <w:spacing w:val="1"/>
          <w:w w:val="80"/>
        </w:rPr>
        <w:t xml:space="preserve"> </w:t>
      </w:r>
      <w:r>
        <w:rPr>
          <w:w w:val="90"/>
        </w:rPr>
        <w:t>los factores de evaluación de la oferta, deberán estar salvados con la firma de quien suscribe el</w:t>
      </w:r>
      <w:r>
        <w:rPr>
          <w:spacing w:val="1"/>
          <w:w w:val="90"/>
        </w:rPr>
        <w:t xml:space="preserve"> </w:t>
      </w:r>
      <w:r>
        <w:rPr>
          <w:spacing w:val="-1"/>
          <w:w w:val="90"/>
        </w:rPr>
        <w:t>correspondiente</w:t>
      </w:r>
      <w:r>
        <w:rPr>
          <w:spacing w:val="-6"/>
          <w:w w:val="90"/>
        </w:rPr>
        <w:t xml:space="preserve"> </w:t>
      </w:r>
      <w:r>
        <w:rPr>
          <w:spacing w:val="-1"/>
          <w:w w:val="90"/>
        </w:rPr>
        <w:t>documento</w:t>
      </w:r>
      <w:r>
        <w:rPr>
          <w:spacing w:val="-5"/>
          <w:w w:val="90"/>
        </w:rPr>
        <w:t xml:space="preserve"> </w:t>
      </w:r>
      <w:r>
        <w:rPr>
          <w:spacing w:val="-1"/>
          <w:w w:val="90"/>
        </w:rPr>
        <w:t>al</w:t>
      </w:r>
      <w:r>
        <w:rPr>
          <w:spacing w:val="-6"/>
          <w:w w:val="90"/>
        </w:rPr>
        <w:t xml:space="preserve"> </w:t>
      </w:r>
      <w:r>
        <w:rPr>
          <w:spacing w:val="-1"/>
          <w:w w:val="90"/>
        </w:rPr>
        <w:t>pie</w:t>
      </w:r>
      <w:r>
        <w:rPr>
          <w:spacing w:val="-5"/>
          <w:w w:val="90"/>
        </w:rPr>
        <w:t xml:space="preserve"> </w:t>
      </w:r>
      <w:r>
        <w:rPr>
          <w:spacing w:val="-1"/>
          <w:w w:val="90"/>
        </w:rPr>
        <w:t>de</w:t>
      </w:r>
      <w:r>
        <w:rPr>
          <w:spacing w:val="-6"/>
          <w:w w:val="90"/>
        </w:rPr>
        <w:t xml:space="preserve"> </w:t>
      </w:r>
      <w:r>
        <w:rPr>
          <w:spacing w:val="-1"/>
          <w:w w:val="90"/>
        </w:rPr>
        <w:t>la</w:t>
      </w:r>
      <w:r>
        <w:rPr>
          <w:spacing w:val="-6"/>
          <w:w w:val="90"/>
        </w:rPr>
        <w:t xml:space="preserve"> </w:t>
      </w:r>
      <w:r>
        <w:rPr>
          <w:w w:val="90"/>
        </w:rPr>
        <w:t>misma</w:t>
      </w:r>
      <w:r>
        <w:rPr>
          <w:spacing w:val="-6"/>
          <w:w w:val="90"/>
        </w:rPr>
        <w:t xml:space="preserve"> </w:t>
      </w:r>
      <w:r>
        <w:rPr>
          <w:w w:val="90"/>
        </w:rPr>
        <w:t>y,</w:t>
      </w:r>
      <w:r>
        <w:rPr>
          <w:spacing w:val="-6"/>
          <w:w w:val="90"/>
        </w:rPr>
        <w:t xml:space="preserve"> </w:t>
      </w:r>
      <w:r>
        <w:rPr>
          <w:w w:val="90"/>
        </w:rPr>
        <w:t>con</w:t>
      </w:r>
      <w:r>
        <w:rPr>
          <w:spacing w:val="-6"/>
          <w:w w:val="90"/>
        </w:rPr>
        <w:t xml:space="preserve"> </w:t>
      </w:r>
      <w:r>
        <w:rPr>
          <w:w w:val="90"/>
        </w:rPr>
        <w:t>una</w:t>
      </w:r>
      <w:r>
        <w:rPr>
          <w:spacing w:val="-7"/>
          <w:w w:val="90"/>
        </w:rPr>
        <w:t xml:space="preserve"> </w:t>
      </w:r>
      <w:r>
        <w:rPr>
          <w:w w:val="90"/>
        </w:rPr>
        <w:t>nota</w:t>
      </w:r>
      <w:r>
        <w:rPr>
          <w:spacing w:val="-5"/>
          <w:w w:val="90"/>
        </w:rPr>
        <w:t xml:space="preserve"> </w:t>
      </w:r>
      <w:r>
        <w:rPr>
          <w:w w:val="90"/>
        </w:rPr>
        <w:t>al</w:t>
      </w:r>
      <w:r>
        <w:rPr>
          <w:spacing w:val="-6"/>
          <w:w w:val="90"/>
        </w:rPr>
        <w:t xml:space="preserve"> </w:t>
      </w:r>
      <w:r>
        <w:rPr>
          <w:w w:val="90"/>
        </w:rPr>
        <w:t>margen</w:t>
      </w:r>
      <w:r>
        <w:rPr>
          <w:spacing w:val="-5"/>
          <w:w w:val="90"/>
        </w:rPr>
        <w:t xml:space="preserve"> </w:t>
      </w:r>
      <w:r>
        <w:rPr>
          <w:w w:val="90"/>
        </w:rPr>
        <w:t>donde</w:t>
      </w:r>
      <w:r>
        <w:rPr>
          <w:spacing w:val="-5"/>
          <w:w w:val="90"/>
        </w:rPr>
        <w:t xml:space="preserve"> </w:t>
      </w:r>
      <w:r>
        <w:rPr>
          <w:w w:val="90"/>
        </w:rPr>
        <w:t>manifieste</w:t>
      </w:r>
      <w:r>
        <w:rPr>
          <w:spacing w:val="-6"/>
          <w:w w:val="90"/>
        </w:rPr>
        <w:t xml:space="preserve"> </w:t>
      </w:r>
      <w:r>
        <w:rPr>
          <w:w w:val="90"/>
        </w:rPr>
        <w:t>clara</w:t>
      </w:r>
      <w:r>
        <w:rPr>
          <w:spacing w:val="-6"/>
          <w:w w:val="90"/>
        </w:rPr>
        <w:t xml:space="preserve"> </w:t>
      </w:r>
      <w:r>
        <w:rPr>
          <w:w w:val="90"/>
        </w:rPr>
        <w:t>y</w:t>
      </w:r>
      <w:r>
        <w:rPr>
          <w:spacing w:val="1"/>
          <w:w w:val="90"/>
        </w:rPr>
        <w:t xml:space="preserve"> </w:t>
      </w:r>
      <w:r>
        <w:rPr>
          <w:w w:val="80"/>
        </w:rPr>
        <w:t>expresamente</w:t>
      </w:r>
      <w:r>
        <w:rPr>
          <w:spacing w:val="2"/>
          <w:w w:val="80"/>
        </w:rPr>
        <w:t xml:space="preserve"> </w:t>
      </w:r>
      <w:r>
        <w:rPr>
          <w:w w:val="80"/>
        </w:rPr>
        <w:t>la</w:t>
      </w:r>
      <w:r>
        <w:rPr>
          <w:spacing w:val="1"/>
          <w:w w:val="80"/>
        </w:rPr>
        <w:t xml:space="preserve"> </w:t>
      </w:r>
      <w:r>
        <w:rPr>
          <w:w w:val="80"/>
        </w:rPr>
        <w:t>corrección</w:t>
      </w:r>
      <w:r>
        <w:rPr>
          <w:spacing w:val="3"/>
          <w:w w:val="80"/>
        </w:rPr>
        <w:t xml:space="preserve"> </w:t>
      </w:r>
      <w:r>
        <w:rPr>
          <w:w w:val="80"/>
        </w:rPr>
        <w:t>realizada.</w:t>
      </w:r>
      <w:r>
        <w:rPr>
          <w:spacing w:val="4"/>
          <w:w w:val="80"/>
        </w:rPr>
        <w:t xml:space="preserve"> </w:t>
      </w:r>
      <w:r>
        <w:rPr>
          <w:w w:val="80"/>
        </w:rPr>
        <w:t>Adicionalmente,</w:t>
      </w:r>
      <w:r>
        <w:rPr>
          <w:spacing w:val="1"/>
          <w:w w:val="80"/>
        </w:rPr>
        <w:t xml:space="preserve"> </w:t>
      </w:r>
      <w:r>
        <w:rPr>
          <w:w w:val="80"/>
        </w:rPr>
        <w:t>se</w:t>
      </w:r>
      <w:r>
        <w:rPr>
          <w:spacing w:val="3"/>
          <w:w w:val="80"/>
        </w:rPr>
        <w:t xml:space="preserve"> </w:t>
      </w:r>
      <w:r>
        <w:rPr>
          <w:w w:val="80"/>
        </w:rPr>
        <w:t>deberá</w:t>
      </w:r>
      <w:r>
        <w:rPr>
          <w:spacing w:val="3"/>
          <w:w w:val="80"/>
        </w:rPr>
        <w:t xml:space="preserve"> </w:t>
      </w:r>
      <w:r>
        <w:rPr>
          <w:w w:val="80"/>
        </w:rPr>
        <w:t>tener en</w:t>
      </w:r>
      <w:r>
        <w:rPr>
          <w:spacing w:val="3"/>
          <w:w w:val="80"/>
        </w:rPr>
        <w:t xml:space="preserve"> </w:t>
      </w:r>
      <w:r>
        <w:rPr>
          <w:w w:val="80"/>
        </w:rPr>
        <w:t>cuenta:</w:t>
      </w:r>
      <w:r>
        <w:t xml:space="preserve"> </w:t>
      </w:r>
    </w:p>
    <w:p w14:paraId="62DE3EB4" w14:textId="77777777" w:rsidR="00607E97" w:rsidRDefault="00607E97">
      <w:pPr>
        <w:pStyle w:val="Textoindependiente"/>
        <w:spacing w:before="1"/>
      </w:pPr>
    </w:p>
    <w:p w14:paraId="031876C1" w14:textId="77777777" w:rsidR="00607E97" w:rsidRDefault="003A6ABD" w:rsidP="004D5BC5">
      <w:pPr>
        <w:pStyle w:val="Prrafodelista"/>
        <w:numPr>
          <w:ilvl w:val="0"/>
          <w:numId w:val="19"/>
        </w:numPr>
        <w:tabs>
          <w:tab w:val="left" w:pos="1549"/>
        </w:tabs>
        <w:spacing w:before="1"/>
        <w:ind w:right="1383"/>
        <w:jc w:val="both"/>
      </w:pPr>
      <w:r>
        <w:rPr>
          <w:w w:val="80"/>
        </w:rPr>
        <w:t xml:space="preserve">Los proponentes tendrán en cuenta que sus ofrecimientos tendrán un término de </w:t>
      </w:r>
      <w:proofErr w:type="spellStart"/>
      <w:r>
        <w:rPr>
          <w:w w:val="80"/>
        </w:rPr>
        <w:t>validéz</w:t>
      </w:r>
      <w:proofErr w:type="spellEnd"/>
      <w:r>
        <w:rPr>
          <w:w w:val="80"/>
        </w:rPr>
        <w:t xml:space="preserve"> igual al de la</w:t>
      </w:r>
      <w:r>
        <w:rPr>
          <w:spacing w:val="1"/>
          <w:w w:val="80"/>
        </w:rPr>
        <w:t xml:space="preserve"> </w:t>
      </w:r>
      <w:r>
        <w:rPr>
          <w:spacing w:val="-1"/>
          <w:w w:val="85"/>
        </w:rPr>
        <w:t>vigencia</w:t>
      </w:r>
      <w:r>
        <w:rPr>
          <w:spacing w:val="-5"/>
          <w:w w:val="85"/>
        </w:rPr>
        <w:t xml:space="preserve"> </w:t>
      </w:r>
      <w:r>
        <w:rPr>
          <w:spacing w:val="-1"/>
          <w:w w:val="85"/>
        </w:rPr>
        <w:t>de</w:t>
      </w:r>
      <w:r>
        <w:rPr>
          <w:spacing w:val="-5"/>
          <w:w w:val="85"/>
        </w:rPr>
        <w:t xml:space="preserve"> </w:t>
      </w:r>
      <w:r>
        <w:rPr>
          <w:spacing w:val="-1"/>
          <w:w w:val="85"/>
        </w:rPr>
        <w:t>la</w:t>
      </w:r>
      <w:r>
        <w:rPr>
          <w:spacing w:val="-7"/>
          <w:w w:val="85"/>
        </w:rPr>
        <w:t xml:space="preserve"> </w:t>
      </w:r>
      <w:r>
        <w:rPr>
          <w:spacing w:val="-1"/>
          <w:w w:val="85"/>
        </w:rPr>
        <w:t>póliza que</w:t>
      </w:r>
      <w:r>
        <w:rPr>
          <w:spacing w:val="-5"/>
          <w:w w:val="85"/>
        </w:rPr>
        <w:t xml:space="preserve"> </w:t>
      </w:r>
      <w:r>
        <w:rPr>
          <w:spacing w:val="-1"/>
          <w:w w:val="85"/>
        </w:rPr>
        <w:t>garantiza</w:t>
      </w:r>
      <w:r>
        <w:rPr>
          <w:spacing w:val="-7"/>
          <w:w w:val="85"/>
        </w:rPr>
        <w:t xml:space="preserve"> </w:t>
      </w:r>
      <w:r>
        <w:rPr>
          <w:spacing w:val="-1"/>
          <w:w w:val="85"/>
        </w:rPr>
        <w:t>la</w:t>
      </w:r>
      <w:r>
        <w:rPr>
          <w:spacing w:val="-5"/>
          <w:w w:val="85"/>
        </w:rPr>
        <w:t xml:space="preserve"> </w:t>
      </w:r>
      <w:r>
        <w:rPr>
          <w:spacing w:val="-1"/>
          <w:w w:val="85"/>
        </w:rPr>
        <w:t>seriedad</w:t>
      </w:r>
      <w:r>
        <w:rPr>
          <w:spacing w:val="-4"/>
          <w:w w:val="85"/>
        </w:rPr>
        <w:t xml:space="preserve"> </w:t>
      </w:r>
      <w:r>
        <w:rPr>
          <w:w w:val="85"/>
        </w:rPr>
        <w:t>de</w:t>
      </w:r>
      <w:r>
        <w:rPr>
          <w:spacing w:val="-5"/>
          <w:w w:val="85"/>
        </w:rPr>
        <w:t xml:space="preserve"> </w:t>
      </w:r>
      <w:r>
        <w:rPr>
          <w:w w:val="85"/>
        </w:rPr>
        <w:t>la</w:t>
      </w:r>
      <w:r>
        <w:rPr>
          <w:spacing w:val="-2"/>
          <w:w w:val="85"/>
        </w:rPr>
        <w:t xml:space="preserve"> </w:t>
      </w:r>
      <w:r>
        <w:rPr>
          <w:w w:val="85"/>
        </w:rPr>
        <w:t>propuesta.</w:t>
      </w:r>
      <w:r>
        <w:t xml:space="preserve"> </w:t>
      </w:r>
    </w:p>
    <w:p w14:paraId="5C908B26" w14:textId="77777777" w:rsidR="00607E97" w:rsidRDefault="003A6ABD" w:rsidP="004D5BC5">
      <w:pPr>
        <w:pStyle w:val="Prrafodelista"/>
        <w:numPr>
          <w:ilvl w:val="0"/>
          <w:numId w:val="19"/>
        </w:numPr>
        <w:tabs>
          <w:tab w:val="left" w:pos="1549"/>
        </w:tabs>
        <w:ind w:right="1383"/>
        <w:jc w:val="both"/>
      </w:pPr>
      <w:r>
        <w:rPr>
          <w:spacing w:val="-1"/>
          <w:w w:val="80"/>
        </w:rPr>
        <w:t xml:space="preserve">Las propuestas se presentarán a través de la plataforma del SECOP II, antes </w:t>
      </w:r>
      <w:r>
        <w:rPr>
          <w:w w:val="80"/>
        </w:rPr>
        <w:t>de la hora establecida para</w:t>
      </w:r>
      <w:r>
        <w:rPr>
          <w:spacing w:val="1"/>
          <w:w w:val="80"/>
        </w:rPr>
        <w:t xml:space="preserve"> </w:t>
      </w:r>
      <w:r>
        <w:rPr>
          <w:w w:val="90"/>
        </w:rPr>
        <w:t>el</w:t>
      </w:r>
      <w:r>
        <w:rPr>
          <w:spacing w:val="35"/>
          <w:w w:val="90"/>
        </w:rPr>
        <w:t xml:space="preserve"> </w:t>
      </w:r>
      <w:r>
        <w:rPr>
          <w:w w:val="90"/>
        </w:rPr>
        <w:t>cierre.</w:t>
      </w:r>
      <w:r>
        <w:t xml:space="preserve"> </w:t>
      </w:r>
    </w:p>
    <w:p w14:paraId="3037241F" w14:textId="77777777" w:rsidR="00607E97" w:rsidRDefault="003A6ABD" w:rsidP="004D5BC5">
      <w:pPr>
        <w:pStyle w:val="Prrafodelista"/>
        <w:numPr>
          <w:ilvl w:val="0"/>
          <w:numId w:val="19"/>
        </w:numPr>
        <w:tabs>
          <w:tab w:val="left" w:pos="1549"/>
        </w:tabs>
        <w:ind w:right="1379"/>
        <w:jc w:val="both"/>
      </w:pPr>
      <w:r>
        <w:rPr>
          <w:spacing w:val="-2"/>
          <w:w w:val="80"/>
        </w:rPr>
        <w:t xml:space="preserve">En caso de presentarse como Consorcio, </w:t>
      </w:r>
      <w:r>
        <w:rPr>
          <w:spacing w:val="-1"/>
          <w:w w:val="80"/>
        </w:rPr>
        <w:t>Unión Temporal o cualquier otra forma de asociación permitida</w:t>
      </w:r>
      <w:r>
        <w:rPr>
          <w:w w:val="80"/>
        </w:rPr>
        <w:t xml:space="preserve"> </w:t>
      </w:r>
      <w:r>
        <w:rPr>
          <w:spacing w:val="-1"/>
          <w:w w:val="85"/>
        </w:rPr>
        <w:t xml:space="preserve">por la ley, deberá registrarse como tal, con anterioridad en la plataforma del SECOP II, </w:t>
      </w:r>
      <w:r>
        <w:rPr>
          <w:w w:val="85"/>
        </w:rPr>
        <w:t>so pena de</w:t>
      </w:r>
      <w:r>
        <w:rPr>
          <w:spacing w:val="1"/>
          <w:w w:val="85"/>
        </w:rPr>
        <w:t xml:space="preserve"> </w:t>
      </w:r>
      <w:r>
        <w:rPr>
          <w:w w:val="95"/>
        </w:rPr>
        <w:t>rechazo.</w:t>
      </w:r>
      <w:r>
        <w:t xml:space="preserve"> </w:t>
      </w:r>
    </w:p>
    <w:p w14:paraId="4E7198A5" w14:textId="77777777" w:rsidR="00607E97" w:rsidRDefault="003A6ABD" w:rsidP="004D5BC5">
      <w:pPr>
        <w:pStyle w:val="Prrafodelista"/>
        <w:numPr>
          <w:ilvl w:val="0"/>
          <w:numId w:val="19"/>
        </w:numPr>
        <w:tabs>
          <w:tab w:val="left" w:pos="1549"/>
        </w:tabs>
        <w:ind w:right="1379"/>
        <w:jc w:val="both"/>
      </w:pPr>
      <w:r>
        <w:rPr>
          <w:spacing w:val="-2"/>
          <w:w w:val="85"/>
        </w:rPr>
        <w:t xml:space="preserve">El proponente deberá adjuntar a la plataforma del SECOP </w:t>
      </w:r>
      <w:r>
        <w:rPr>
          <w:spacing w:val="-1"/>
          <w:w w:val="85"/>
        </w:rPr>
        <w:t>II el formato No. 7 y 7A (cuando aplique)</w:t>
      </w:r>
      <w:r>
        <w:rPr>
          <w:w w:val="85"/>
        </w:rPr>
        <w:t xml:space="preserve"> </w:t>
      </w:r>
      <w:r>
        <w:rPr>
          <w:w w:val="95"/>
        </w:rPr>
        <w:t>diligenciado</w:t>
      </w:r>
      <w:r>
        <w:rPr>
          <w:spacing w:val="-22"/>
          <w:w w:val="95"/>
        </w:rPr>
        <w:t xml:space="preserve"> </w:t>
      </w:r>
      <w:r>
        <w:rPr>
          <w:w w:val="95"/>
        </w:rPr>
        <w:t>en</w:t>
      </w:r>
      <w:r>
        <w:rPr>
          <w:spacing w:val="-21"/>
          <w:w w:val="95"/>
        </w:rPr>
        <w:t xml:space="preserve"> </w:t>
      </w:r>
      <w:r>
        <w:rPr>
          <w:w w:val="95"/>
        </w:rPr>
        <w:t>su</w:t>
      </w:r>
      <w:r>
        <w:rPr>
          <w:spacing w:val="-20"/>
          <w:w w:val="95"/>
        </w:rPr>
        <w:t xml:space="preserve"> </w:t>
      </w:r>
      <w:r>
        <w:rPr>
          <w:w w:val="95"/>
        </w:rPr>
        <w:t>totalidad,</w:t>
      </w:r>
      <w:r>
        <w:rPr>
          <w:spacing w:val="-22"/>
          <w:w w:val="95"/>
        </w:rPr>
        <w:t xml:space="preserve"> </w:t>
      </w:r>
      <w:r>
        <w:rPr>
          <w:w w:val="95"/>
        </w:rPr>
        <w:t>so</w:t>
      </w:r>
      <w:r>
        <w:rPr>
          <w:spacing w:val="-23"/>
          <w:w w:val="95"/>
        </w:rPr>
        <w:t xml:space="preserve"> </w:t>
      </w:r>
      <w:r>
        <w:rPr>
          <w:w w:val="95"/>
        </w:rPr>
        <w:t>pena</w:t>
      </w:r>
      <w:r>
        <w:rPr>
          <w:spacing w:val="-20"/>
          <w:w w:val="95"/>
        </w:rPr>
        <w:t xml:space="preserve"> </w:t>
      </w:r>
      <w:r>
        <w:rPr>
          <w:w w:val="95"/>
        </w:rPr>
        <w:t>de</w:t>
      </w:r>
      <w:r>
        <w:rPr>
          <w:spacing w:val="-19"/>
          <w:w w:val="95"/>
        </w:rPr>
        <w:t xml:space="preserve"> </w:t>
      </w:r>
      <w:r>
        <w:rPr>
          <w:w w:val="95"/>
        </w:rPr>
        <w:t>RECHAZO.</w:t>
      </w:r>
      <w:r>
        <w:t xml:space="preserve"> </w:t>
      </w:r>
    </w:p>
    <w:p w14:paraId="76F9D48B" w14:textId="77777777" w:rsidR="00607E97" w:rsidRDefault="003A6ABD" w:rsidP="004D5BC5">
      <w:pPr>
        <w:pStyle w:val="Prrafodelista"/>
        <w:numPr>
          <w:ilvl w:val="0"/>
          <w:numId w:val="19"/>
        </w:numPr>
        <w:tabs>
          <w:tab w:val="left" w:pos="1549"/>
        </w:tabs>
        <w:ind w:right="1524"/>
        <w:jc w:val="both"/>
      </w:pPr>
      <w:r>
        <w:rPr>
          <w:spacing w:val="-2"/>
          <w:w w:val="85"/>
        </w:rPr>
        <w:t xml:space="preserve">En caso de presentarse discrepancia entre el valor consignado en </w:t>
      </w:r>
      <w:r>
        <w:rPr>
          <w:spacing w:val="-1"/>
          <w:w w:val="85"/>
        </w:rPr>
        <w:t>la plataforma del SECOP II y el</w:t>
      </w:r>
      <w:r>
        <w:rPr>
          <w:w w:val="85"/>
        </w:rPr>
        <w:t xml:space="preserve"> </w:t>
      </w:r>
      <w:r>
        <w:rPr>
          <w:w w:val="80"/>
        </w:rPr>
        <w:t>formato No. 7 prevalecerá lo consignado en el formato No. 7. Los proponentes tendrán en cuenta que</w:t>
      </w:r>
      <w:r>
        <w:rPr>
          <w:spacing w:val="1"/>
          <w:w w:val="80"/>
        </w:rPr>
        <w:t xml:space="preserve"> </w:t>
      </w:r>
      <w:r>
        <w:rPr>
          <w:w w:val="80"/>
        </w:rPr>
        <w:t>sus ofrecimientos tendrán un término de validez igual al de la vigencia de la póliza que garantiza la</w:t>
      </w:r>
      <w:r>
        <w:rPr>
          <w:spacing w:val="1"/>
          <w:w w:val="80"/>
        </w:rPr>
        <w:t xml:space="preserve"> </w:t>
      </w:r>
      <w:r>
        <w:rPr>
          <w:w w:val="90"/>
        </w:rPr>
        <w:t>seriedad</w:t>
      </w:r>
      <w:r>
        <w:rPr>
          <w:spacing w:val="-5"/>
          <w:w w:val="90"/>
        </w:rPr>
        <w:t xml:space="preserve"> </w:t>
      </w:r>
      <w:r>
        <w:rPr>
          <w:w w:val="90"/>
        </w:rPr>
        <w:t>de</w:t>
      </w:r>
      <w:r>
        <w:rPr>
          <w:spacing w:val="-7"/>
          <w:w w:val="90"/>
        </w:rPr>
        <w:t xml:space="preserve"> </w:t>
      </w:r>
      <w:r>
        <w:rPr>
          <w:w w:val="90"/>
        </w:rPr>
        <w:t>la</w:t>
      </w:r>
      <w:r>
        <w:rPr>
          <w:spacing w:val="-5"/>
          <w:w w:val="90"/>
        </w:rPr>
        <w:t xml:space="preserve"> </w:t>
      </w:r>
      <w:r>
        <w:rPr>
          <w:w w:val="90"/>
        </w:rPr>
        <w:t>propuesta.</w:t>
      </w:r>
    </w:p>
    <w:p w14:paraId="695BDA32" w14:textId="77777777" w:rsidR="00607E97" w:rsidRDefault="00607E97">
      <w:pPr>
        <w:jc w:val="both"/>
        <w:sectPr w:rsidR="00607E97">
          <w:pgSz w:w="11920" w:h="16860"/>
          <w:pgMar w:top="700" w:right="260" w:bottom="1160" w:left="580" w:header="513" w:footer="862" w:gutter="0"/>
          <w:cols w:space="720"/>
        </w:sectPr>
      </w:pPr>
    </w:p>
    <w:p w14:paraId="03CE9A31" w14:textId="77777777" w:rsidR="00607E97" w:rsidRDefault="00607E97">
      <w:pPr>
        <w:pStyle w:val="Textoindependiente"/>
        <w:spacing w:before="9"/>
        <w:rPr>
          <w:sz w:val="12"/>
        </w:rPr>
      </w:pPr>
    </w:p>
    <w:p w14:paraId="27FDFE1A" w14:textId="77777777" w:rsidR="00607E97" w:rsidRDefault="003A6ABD" w:rsidP="004D5BC5">
      <w:pPr>
        <w:pStyle w:val="Prrafodelista"/>
        <w:numPr>
          <w:ilvl w:val="0"/>
          <w:numId w:val="19"/>
        </w:numPr>
        <w:tabs>
          <w:tab w:val="left" w:pos="1549"/>
        </w:tabs>
        <w:spacing w:before="97"/>
        <w:ind w:right="1377"/>
        <w:jc w:val="both"/>
      </w:pPr>
      <w:r>
        <w:rPr>
          <w:spacing w:val="-1"/>
          <w:w w:val="80"/>
        </w:rPr>
        <w:t xml:space="preserve">Las propuestas se presentarán a través de la plataforma del SECOP II, antes de </w:t>
      </w:r>
      <w:r>
        <w:rPr>
          <w:w w:val="80"/>
        </w:rPr>
        <w:t>la hora establecida para</w:t>
      </w:r>
      <w:r>
        <w:rPr>
          <w:spacing w:val="1"/>
          <w:w w:val="80"/>
        </w:rPr>
        <w:t xml:space="preserve"> </w:t>
      </w:r>
      <w:r>
        <w:rPr>
          <w:spacing w:val="-3"/>
          <w:w w:val="85"/>
        </w:rPr>
        <w:t xml:space="preserve">el cierre y atendiendo a los requerimientos establecidos por la entidad en el presente proceso y a </w:t>
      </w:r>
      <w:r>
        <w:rPr>
          <w:spacing w:val="-2"/>
          <w:w w:val="85"/>
        </w:rPr>
        <w:t>las</w:t>
      </w:r>
      <w:r>
        <w:rPr>
          <w:spacing w:val="-1"/>
          <w:w w:val="85"/>
        </w:rPr>
        <w:t xml:space="preserve"> </w:t>
      </w:r>
      <w:r>
        <w:rPr>
          <w:spacing w:val="-1"/>
          <w:w w:val="80"/>
        </w:rPr>
        <w:t>disposiciones</w:t>
      </w:r>
      <w:r>
        <w:rPr>
          <w:spacing w:val="-7"/>
          <w:w w:val="80"/>
        </w:rPr>
        <w:t xml:space="preserve"> </w:t>
      </w:r>
      <w:r>
        <w:rPr>
          <w:spacing w:val="-1"/>
          <w:w w:val="80"/>
        </w:rPr>
        <w:t>de</w:t>
      </w:r>
      <w:r>
        <w:rPr>
          <w:spacing w:val="-2"/>
          <w:w w:val="80"/>
        </w:rPr>
        <w:t xml:space="preserve"> </w:t>
      </w:r>
      <w:r>
        <w:rPr>
          <w:spacing w:val="-1"/>
          <w:w w:val="80"/>
        </w:rPr>
        <w:t>Colombia</w:t>
      </w:r>
      <w:r>
        <w:rPr>
          <w:spacing w:val="-4"/>
          <w:w w:val="80"/>
        </w:rPr>
        <w:t xml:space="preserve"> </w:t>
      </w:r>
      <w:r>
        <w:rPr>
          <w:spacing w:val="-1"/>
          <w:w w:val="80"/>
        </w:rPr>
        <w:t>Compra</w:t>
      </w:r>
      <w:r>
        <w:rPr>
          <w:spacing w:val="-4"/>
          <w:w w:val="80"/>
        </w:rPr>
        <w:t xml:space="preserve"> </w:t>
      </w:r>
      <w:r>
        <w:rPr>
          <w:spacing w:val="-1"/>
          <w:w w:val="80"/>
        </w:rPr>
        <w:t>Eficiente</w:t>
      </w:r>
      <w:r>
        <w:rPr>
          <w:spacing w:val="-7"/>
          <w:w w:val="80"/>
        </w:rPr>
        <w:t xml:space="preserve"> </w:t>
      </w:r>
      <w:r>
        <w:rPr>
          <w:spacing w:val="-1"/>
          <w:w w:val="80"/>
        </w:rPr>
        <w:t>en</w:t>
      </w:r>
      <w:r>
        <w:rPr>
          <w:spacing w:val="-6"/>
          <w:w w:val="80"/>
        </w:rPr>
        <w:t xml:space="preserve"> </w:t>
      </w:r>
      <w:r>
        <w:rPr>
          <w:spacing w:val="-1"/>
          <w:w w:val="80"/>
        </w:rPr>
        <w:t>sus</w:t>
      </w:r>
      <w:r>
        <w:rPr>
          <w:spacing w:val="-7"/>
          <w:w w:val="80"/>
        </w:rPr>
        <w:t xml:space="preserve"> </w:t>
      </w:r>
      <w:r>
        <w:rPr>
          <w:spacing w:val="-1"/>
          <w:w w:val="80"/>
        </w:rPr>
        <w:t>manuales</w:t>
      </w:r>
      <w:r>
        <w:rPr>
          <w:spacing w:val="-4"/>
          <w:w w:val="80"/>
        </w:rPr>
        <w:t xml:space="preserve"> </w:t>
      </w:r>
      <w:r>
        <w:rPr>
          <w:spacing w:val="-1"/>
          <w:w w:val="80"/>
        </w:rPr>
        <w:t>y</w:t>
      </w:r>
      <w:r>
        <w:rPr>
          <w:spacing w:val="-4"/>
          <w:w w:val="80"/>
        </w:rPr>
        <w:t xml:space="preserve"> </w:t>
      </w:r>
      <w:r>
        <w:rPr>
          <w:spacing w:val="-1"/>
          <w:w w:val="80"/>
        </w:rPr>
        <w:t>guías</w:t>
      </w:r>
      <w:r>
        <w:rPr>
          <w:spacing w:val="-7"/>
          <w:w w:val="80"/>
        </w:rPr>
        <w:t xml:space="preserve"> </w:t>
      </w:r>
      <w:r>
        <w:rPr>
          <w:spacing w:val="-1"/>
          <w:w w:val="80"/>
        </w:rPr>
        <w:t>vigentes.</w:t>
      </w:r>
      <w:r>
        <w:t xml:space="preserve"> </w:t>
      </w:r>
    </w:p>
    <w:p w14:paraId="5609FD0B" w14:textId="77777777" w:rsidR="00607E97" w:rsidRDefault="00607E97">
      <w:pPr>
        <w:pStyle w:val="Textoindependiente"/>
        <w:spacing w:before="7"/>
        <w:rPr>
          <w:sz w:val="21"/>
        </w:rPr>
      </w:pPr>
    </w:p>
    <w:p w14:paraId="583D616B" w14:textId="77777777" w:rsidR="00607E97" w:rsidRDefault="003A6ABD" w:rsidP="004D5BC5">
      <w:pPr>
        <w:pStyle w:val="Ttulo1"/>
        <w:numPr>
          <w:ilvl w:val="1"/>
          <w:numId w:val="20"/>
        </w:numPr>
        <w:tabs>
          <w:tab w:val="left" w:pos="1687"/>
          <w:tab w:val="left" w:pos="1688"/>
        </w:tabs>
        <w:spacing w:before="1"/>
      </w:pPr>
      <w:bookmarkStart w:id="37" w:name="3.9._APODERADO"/>
      <w:bookmarkEnd w:id="37"/>
      <w:r>
        <w:t>APODERADO</w:t>
      </w:r>
    </w:p>
    <w:p w14:paraId="45CF1838" w14:textId="77777777" w:rsidR="00607E97" w:rsidRDefault="00607E97">
      <w:pPr>
        <w:pStyle w:val="Textoindependiente"/>
        <w:spacing w:before="3"/>
        <w:rPr>
          <w:rFonts w:ascii="Arial"/>
          <w:b/>
        </w:rPr>
      </w:pPr>
    </w:p>
    <w:p w14:paraId="34E0E7B9" w14:textId="77777777" w:rsidR="00607E97" w:rsidRDefault="003A6ABD">
      <w:pPr>
        <w:pStyle w:val="Textoindependiente"/>
        <w:spacing w:before="1"/>
        <w:ind w:left="1121" w:right="1377"/>
        <w:jc w:val="both"/>
      </w:pPr>
      <w:r>
        <w:rPr>
          <w:spacing w:val="-1"/>
          <w:w w:val="80"/>
        </w:rPr>
        <w:t xml:space="preserve">Los Proponentes podrán presentar ofertas directamente o suscritas por intermedio de apoderado, evento en </w:t>
      </w:r>
      <w:r>
        <w:rPr>
          <w:w w:val="80"/>
        </w:rPr>
        <w:t>el</w:t>
      </w:r>
      <w:r>
        <w:rPr>
          <w:spacing w:val="1"/>
          <w:w w:val="80"/>
        </w:rPr>
        <w:t xml:space="preserve"> </w:t>
      </w:r>
      <w:r>
        <w:rPr>
          <w:w w:val="80"/>
        </w:rPr>
        <w:t>cual deben anexar el poder, otorgado en legal forma (artículo 5 del Decreto – Ley 019 de 2012), en el que se</w:t>
      </w:r>
      <w:r>
        <w:rPr>
          <w:spacing w:val="1"/>
          <w:w w:val="80"/>
        </w:rPr>
        <w:t xml:space="preserve"> </w:t>
      </w:r>
      <w:r>
        <w:rPr>
          <w:spacing w:val="-1"/>
          <w:w w:val="85"/>
        </w:rPr>
        <w:t xml:space="preserve">confiere </w:t>
      </w:r>
      <w:r>
        <w:rPr>
          <w:w w:val="85"/>
        </w:rPr>
        <w:t>al apoderado de manera clara y expresa facultades amplias y suficientes para actuar, obligar y</w:t>
      </w:r>
      <w:r>
        <w:rPr>
          <w:spacing w:val="-47"/>
          <w:w w:val="85"/>
        </w:rPr>
        <w:t xml:space="preserve"> </w:t>
      </w:r>
      <w:r>
        <w:rPr>
          <w:spacing w:val="-1"/>
          <w:w w:val="80"/>
        </w:rPr>
        <w:t xml:space="preserve">responsabilizar a quien(es) representa en el trámite del proceso y en </w:t>
      </w:r>
      <w:r>
        <w:rPr>
          <w:w w:val="80"/>
        </w:rPr>
        <w:t>la suscripción del Contrato. No obstante,</w:t>
      </w:r>
      <w:r>
        <w:rPr>
          <w:spacing w:val="1"/>
          <w:w w:val="80"/>
        </w:rPr>
        <w:t xml:space="preserve"> </w:t>
      </w:r>
      <w:r>
        <w:rPr>
          <w:spacing w:val="-2"/>
          <w:w w:val="80"/>
        </w:rPr>
        <w:t xml:space="preserve">la simple entrega física </w:t>
      </w:r>
      <w:r>
        <w:rPr>
          <w:spacing w:val="-1"/>
          <w:w w:val="80"/>
        </w:rPr>
        <w:t>o radicación de la oferta en la Entidad puede realizarla cualquier persona, sin necesidad</w:t>
      </w:r>
      <w:r>
        <w:rPr>
          <w:spacing w:val="-44"/>
          <w:w w:val="80"/>
        </w:rPr>
        <w:t xml:space="preserve"> </w:t>
      </w:r>
      <w:r>
        <w:rPr>
          <w:w w:val="90"/>
        </w:rPr>
        <w:t>de</w:t>
      </w:r>
      <w:r>
        <w:rPr>
          <w:spacing w:val="-12"/>
          <w:w w:val="90"/>
        </w:rPr>
        <w:t xml:space="preserve"> </w:t>
      </w:r>
      <w:r>
        <w:rPr>
          <w:w w:val="90"/>
        </w:rPr>
        <w:t>poder</w:t>
      </w:r>
      <w:r>
        <w:rPr>
          <w:spacing w:val="-15"/>
          <w:w w:val="90"/>
        </w:rPr>
        <w:t xml:space="preserve"> </w:t>
      </w:r>
      <w:r>
        <w:rPr>
          <w:w w:val="90"/>
        </w:rPr>
        <w:t>o</w:t>
      </w:r>
      <w:r>
        <w:rPr>
          <w:spacing w:val="-10"/>
          <w:w w:val="90"/>
        </w:rPr>
        <w:t xml:space="preserve"> </w:t>
      </w:r>
      <w:r>
        <w:rPr>
          <w:w w:val="90"/>
        </w:rPr>
        <w:t>autorización.</w:t>
      </w:r>
      <w:r>
        <w:t xml:space="preserve"> </w:t>
      </w:r>
    </w:p>
    <w:p w14:paraId="332673B5" w14:textId="77777777" w:rsidR="00607E97" w:rsidRDefault="00607E97">
      <w:pPr>
        <w:pStyle w:val="Textoindependiente"/>
        <w:spacing w:before="8"/>
      </w:pPr>
    </w:p>
    <w:p w14:paraId="6531B5E0" w14:textId="77777777" w:rsidR="00607E97" w:rsidRDefault="003A6ABD">
      <w:pPr>
        <w:pStyle w:val="Textoindependiente"/>
        <w:spacing w:before="1"/>
        <w:ind w:left="1121" w:right="1377"/>
        <w:jc w:val="both"/>
      </w:pPr>
      <w:r>
        <w:rPr>
          <w:spacing w:val="-1"/>
          <w:w w:val="80"/>
        </w:rPr>
        <w:t>El apoderado que firme la oferta podrá ser una persona natural o jurídica que en todo caso debe tener domicilio</w:t>
      </w:r>
      <w:r>
        <w:rPr>
          <w:spacing w:val="-44"/>
          <w:w w:val="80"/>
        </w:rPr>
        <w:t xml:space="preserve"> </w:t>
      </w:r>
      <w:r>
        <w:rPr>
          <w:w w:val="85"/>
        </w:rPr>
        <w:t>permanente, para efectos de este proceso, en la República de Colombia, y debe estar facultado para</w:t>
      </w:r>
      <w:r>
        <w:rPr>
          <w:spacing w:val="1"/>
          <w:w w:val="85"/>
        </w:rPr>
        <w:t xml:space="preserve"> </w:t>
      </w:r>
      <w:r>
        <w:rPr>
          <w:spacing w:val="-2"/>
          <w:w w:val="85"/>
        </w:rPr>
        <w:t xml:space="preserve">representar al Proponente y/o a todos los integrantes del Proponente Plural, a efectos de adelantar </w:t>
      </w:r>
      <w:r>
        <w:rPr>
          <w:spacing w:val="-1"/>
          <w:w w:val="85"/>
        </w:rPr>
        <w:t>en su</w:t>
      </w:r>
      <w:r>
        <w:rPr>
          <w:w w:val="85"/>
        </w:rPr>
        <w:t xml:space="preserve"> </w:t>
      </w:r>
      <w:r>
        <w:rPr>
          <w:w w:val="80"/>
        </w:rPr>
        <w:t>nombre de manera específica las siguientes actividades: (i) presentar oferta para el Proceso de Contratación</w:t>
      </w:r>
      <w:r>
        <w:rPr>
          <w:spacing w:val="1"/>
          <w:w w:val="80"/>
        </w:rPr>
        <w:t xml:space="preserve"> </w:t>
      </w:r>
      <w:r>
        <w:rPr>
          <w:w w:val="80"/>
        </w:rPr>
        <w:t>que trata este pliego; (ii) responder a los requerimientos y aclaraciones solicitados por la Entidad en el curso</w:t>
      </w:r>
      <w:r>
        <w:rPr>
          <w:spacing w:val="1"/>
          <w:w w:val="80"/>
        </w:rPr>
        <w:t xml:space="preserve"> </w:t>
      </w:r>
      <w:r>
        <w:rPr>
          <w:spacing w:val="-2"/>
          <w:w w:val="80"/>
        </w:rPr>
        <w:t xml:space="preserve">proceso; (iii) recibir las </w:t>
      </w:r>
      <w:r>
        <w:rPr>
          <w:spacing w:val="-1"/>
          <w:w w:val="80"/>
        </w:rPr>
        <w:t>notificaciones a que haya lugar dentro del proceso (iv) suscribir el Contrato en nombre y</w:t>
      </w:r>
      <w:r>
        <w:rPr>
          <w:w w:val="80"/>
        </w:rPr>
        <w:t xml:space="preserve"> </w:t>
      </w:r>
      <w:r>
        <w:rPr>
          <w:spacing w:val="-2"/>
          <w:w w:val="80"/>
        </w:rPr>
        <w:t>representación</w:t>
      </w:r>
      <w:r>
        <w:rPr>
          <w:spacing w:val="-7"/>
          <w:w w:val="80"/>
        </w:rPr>
        <w:t xml:space="preserve"> </w:t>
      </w:r>
      <w:r>
        <w:rPr>
          <w:spacing w:val="-2"/>
          <w:w w:val="80"/>
        </w:rPr>
        <w:t>del</w:t>
      </w:r>
      <w:r>
        <w:rPr>
          <w:spacing w:val="-4"/>
          <w:w w:val="80"/>
        </w:rPr>
        <w:t xml:space="preserve"> </w:t>
      </w:r>
      <w:r>
        <w:rPr>
          <w:spacing w:val="-2"/>
          <w:w w:val="80"/>
        </w:rPr>
        <w:t xml:space="preserve">adjudicatario </w:t>
      </w:r>
      <w:r>
        <w:rPr>
          <w:spacing w:val="-1"/>
          <w:w w:val="80"/>
        </w:rPr>
        <w:t>así</w:t>
      </w:r>
      <w:r>
        <w:rPr>
          <w:spacing w:val="-7"/>
          <w:w w:val="80"/>
        </w:rPr>
        <w:t xml:space="preserve"> </w:t>
      </w:r>
      <w:r>
        <w:rPr>
          <w:spacing w:val="-1"/>
          <w:w w:val="80"/>
        </w:rPr>
        <w:t>como</w:t>
      </w:r>
      <w:r>
        <w:rPr>
          <w:spacing w:val="-4"/>
          <w:w w:val="80"/>
        </w:rPr>
        <w:t xml:space="preserve"> </w:t>
      </w:r>
      <w:r>
        <w:rPr>
          <w:spacing w:val="-1"/>
          <w:w w:val="80"/>
        </w:rPr>
        <w:t>el</w:t>
      </w:r>
      <w:r>
        <w:rPr>
          <w:spacing w:val="-6"/>
          <w:w w:val="80"/>
        </w:rPr>
        <w:t xml:space="preserve"> </w:t>
      </w:r>
      <w:r>
        <w:rPr>
          <w:spacing w:val="-1"/>
          <w:w w:val="80"/>
        </w:rPr>
        <w:t>acta</w:t>
      </w:r>
      <w:r>
        <w:rPr>
          <w:spacing w:val="-7"/>
          <w:w w:val="80"/>
        </w:rPr>
        <w:t xml:space="preserve"> </w:t>
      </w:r>
      <w:r>
        <w:rPr>
          <w:spacing w:val="-1"/>
          <w:w w:val="80"/>
        </w:rPr>
        <w:t>de</w:t>
      </w:r>
      <w:r>
        <w:rPr>
          <w:spacing w:val="-4"/>
          <w:w w:val="80"/>
        </w:rPr>
        <w:t xml:space="preserve"> </w:t>
      </w:r>
      <w:r>
        <w:rPr>
          <w:spacing w:val="-1"/>
          <w:w w:val="80"/>
        </w:rPr>
        <w:t>terminación</w:t>
      </w:r>
      <w:r>
        <w:rPr>
          <w:spacing w:val="-4"/>
          <w:w w:val="80"/>
        </w:rPr>
        <w:t xml:space="preserve"> </w:t>
      </w:r>
      <w:r>
        <w:rPr>
          <w:spacing w:val="-1"/>
          <w:w w:val="80"/>
        </w:rPr>
        <w:t>y</w:t>
      </w:r>
      <w:r>
        <w:rPr>
          <w:spacing w:val="-7"/>
          <w:w w:val="80"/>
        </w:rPr>
        <w:t xml:space="preserve"> </w:t>
      </w:r>
      <w:r>
        <w:rPr>
          <w:spacing w:val="-1"/>
          <w:w w:val="80"/>
        </w:rPr>
        <w:t>liquidación,</w:t>
      </w:r>
      <w:r>
        <w:rPr>
          <w:spacing w:val="-6"/>
          <w:w w:val="80"/>
        </w:rPr>
        <w:t xml:space="preserve"> </w:t>
      </w:r>
      <w:r>
        <w:rPr>
          <w:spacing w:val="-1"/>
          <w:w w:val="80"/>
        </w:rPr>
        <w:t>si</w:t>
      </w:r>
      <w:r>
        <w:rPr>
          <w:spacing w:val="-4"/>
          <w:w w:val="80"/>
        </w:rPr>
        <w:t xml:space="preserve"> </w:t>
      </w:r>
      <w:r>
        <w:rPr>
          <w:spacing w:val="-1"/>
          <w:w w:val="80"/>
        </w:rPr>
        <w:t>a</w:t>
      </w:r>
      <w:r>
        <w:rPr>
          <w:spacing w:val="-7"/>
          <w:w w:val="80"/>
        </w:rPr>
        <w:t xml:space="preserve"> </w:t>
      </w:r>
      <w:r>
        <w:rPr>
          <w:spacing w:val="-1"/>
          <w:w w:val="80"/>
        </w:rPr>
        <w:t>ello</w:t>
      </w:r>
      <w:r>
        <w:rPr>
          <w:spacing w:val="-4"/>
          <w:w w:val="80"/>
        </w:rPr>
        <w:t xml:space="preserve"> </w:t>
      </w:r>
      <w:r>
        <w:rPr>
          <w:spacing w:val="-1"/>
          <w:w w:val="80"/>
        </w:rPr>
        <w:t>hubiere</w:t>
      </w:r>
      <w:r>
        <w:rPr>
          <w:spacing w:val="-4"/>
          <w:w w:val="80"/>
        </w:rPr>
        <w:t xml:space="preserve"> </w:t>
      </w:r>
      <w:r>
        <w:rPr>
          <w:spacing w:val="-1"/>
          <w:w w:val="80"/>
        </w:rPr>
        <w:t>lugar.</w:t>
      </w:r>
      <w:r>
        <w:t xml:space="preserve"> </w:t>
      </w:r>
    </w:p>
    <w:p w14:paraId="3F1B4B62" w14:textId="77777777" w:rsidR="00607E97" w:rsidRDefault="00607E97">
      <w:pPr>
        <w:pStyle w:val="Textoindependiente"/>
        <w:spacing w:before="9"/>
      </w:pPr>
    </w:p>
    <w:p w14:paraId="1527D5DB" w14:textId="77777777" w:rsidR="00607E97" w:rsidRDefault="003A6ABD">
      <w:pPr>
        <w:pStyle w:val="Textoindependiente"/>
        <w:ind w:left="1121" w:right="1377"/>
        <w:jc w:val="both"/>
      </w:pPr>
      <w:r>
        <w:rPr>
          <w:w w:val="80"/>
        </w:rPr>
        <w:t>Las personas extranjeras que participen mediante un Proponente Plural podrán constituir un solo apoderado</w:t>
      </w:r>
      <w:r>
        <w:rPr>
          <w:spacing w:val="1"/>
          <w:w w:val="80"/>
        </w:rPr>
        <w:t xml:space="preserve"> </w:t>
      </w:r>
      <w:r>
        <w:rPr>
          <w:w w:val="80"/>
        </w:rPr>
        <w:t>común y, en tal caso, bastará para todos los efectos la presentación del poder común otorgado por todos los</w:t>
      </w:r>
      <w:r>
        <w:rPr>
          <w:spacing w:val="1"/>
          <w:w w:val="80"/>
        </w:rPr>
        <w:t xml:space="preserve"> </w:t>
      </w:r>
      <w:r>
        <w:rPr>
          <w:spacing w:val="-1"/>
          <w:w w:val="80"/>
        </w:rPr>
        <w:t xml:space="preserve">integrantes con los requisitos de autenticación, legalización y/o apostilla y traducción </w:t>
      </w:r>
      <w:r>
        <w:rPr>
          <w:w w:val="80"/>
        </w:rPr>
        <w:t>exigidos en el Código de</w:t>
      </w:r>
      <w:r>
        <w:rPr>
          <w:spacing w:val="1"/>
          <w:w w:val="80"/>
        </w:rPr>
        <w:t xml:space="preserve"> </w:t>
      </w:r>
      <w:r>
        <w:rPr>
          <w:w w:val="85"/>
        </w:rPr>
        <w:t>Comercio y en el Código General del Proceso de Colombia, incluyendo los señalados en el Pliego de</w:t>
      </w:r>
      <w:r>
        <w:rPr>
          <w:spacing w:val="1"/>
          <w:w w:val="85"/>
        </w:rPr>
        <w:t xml:space="preserve"> </w:t>
      </w:r>
      <w:r>
        <w:rPr>
          <w:spacing w:val="-2"/>
          <w:w w:val="85"/>
        </w:rPr>
        <w:t xml:space="preserve">Condiciones. El poder a que se refiere este párrafo </w:t>
      </w:r>
      <w:r>
        <w:rPr>
          <w:spacing w:val="-1"/>
          <w:w w:val="85"/>
        </w:rPr>
        <w:t>podrá otorgarse en el mismo acto de constitución del</w:t>
      </w:r>
      <w:r>
        <w:rPr>
          <w:w w:val="85"/>
        </w:rPr>
        <w:t xml:space="preserve"> </w:t>
      </w:r>
      <w:r>
        <w:rPr>
          <w:w w:val="90"/>
        </w:rPr>
        <w:t>Proponente</w:t>
      </w:r>
      <w:r>
        <w:rPr>
          <w:spacing w:val="-10"/>
          <w:w w:val="90"/>
        </w:rPr>
        <w:t xml:space="preserve"> </w:t>
      </w:r>
      <w:r>
        <w:rPr>
          <w:w w:val="90"/>
        </w:rPr>
        <w:t>Plural</w:t>
      </w:r>
      <w:r>
        <w:rPr>
          <w:rFonts w:ascii="Arial MT" w:hAnsi="Arial MT"/>
          <w:w w:val="90"/>
          <w:sz w:val="20"/>
        </w:rPr>
        <w:t>.</w:t>
      </w:r>
      <w:r>
        <w:t xml:space="preserve"> </w:t>
      </w:r>
    </w:p>
    <w:p w14:paraId="3443F193" w14:textId="77777777" w:rsidR="00607E97" w:rsidRDefault="00607E97">
      <w:pPr>
        <w:pStyle w:val="Textoindependiente"/>
        <w:spacing w:before="8"/>
      </w:pPr>
    </w:p>
    <w:p w14:paraId="2D976507" w14:textId="77777777" w:rsidR="00607E97" w:rsidRDefault="003A6ABD" w:rsidP="004D5BC5">
      <w:pPr>
        <w:pStyle w:val="Ttulo1"/>
        <w:numPr>
          <w:ilvl w:val="1"/>
          <w:numId w:val="20"/>
        </w:numPr>
        <w:tabs>
          <w:tab w:val="left" w:pos="1688"/>
        </w:tabs>
      </w:pPr>
      <w:bookmarkStart w:id="38" w:name="3.10._PRESENTACIÓN_PROPUESTA_ECONÓMICA"/>
      <w:bookmarkEnd w:id="38"/>
      <w:r>
        <w:rPr>
          <w:w w:val="80"/>
        </w:rPr>
        <w:t>PRESENTACIÓN</w:t>
      </w:r>
      <w:r>
        <w:rPr>
          <w:spacing w:val="29"/>
          <w:w w:val="80"/>
        </w:rPr>
        <w:t xml:space="preserve"> </w:t>
      </w:r>
      <w:r>
        <w:rPr>
          <w:w w:val="80"/>
        </w:rPr>
        <w:t>PROPUESTA</w:t>
      </w:r>
      <w:r>
        <w:rPr>
          <w:spacing w:val="33"/>
          <w:w w:val="80"/>
        </w:rPr>
        <w:t xml:space="preserve"> </w:t>
      </w:r>
      <w:r>
        <w:rPr>
          <w:w w:val="80"/>
        </w:rPr>
        <w:t>ECONÓMICA</w:t>
      </w:r>
    </w:p>
    <w:p w14:paraId="240B821B" w14:textId="77777777" w:rsidR="00607E97" w:rsidRDefault="00607E97">
      <w:pPr>
        <w:pStyle w:val="Textoindependiente"/>
        <w:spacing w:before="11"/>
        <w:rPr>
          <w:rFonts w:ascii="Arial"/>
          <w:b/>
          <w:sz w:val="21"/>
        </w:rPr>
      </w:pPr>
    </w:p>
    <w:p w14:paraId="688B0100" w14:textId="77777777" w:rsidR="00607E97" w:rsidRDefault="003A6ABD">
      <w:pPr>
        <w:pStyle w:val="Textoindependiente"/>
        <w:ind w:left="1121" w:right="1380"/>
        <w:jc w:val="both"/>
      </w:pPr>
      <w:r>
        <w:rPr>
          <w:w w:val="80"/>
        </w:rPr>
        <w:t>La propuesta económica debe presentarse en pesos colombianos y en números enteros sin decimales. De</w:t>
      </w:r>
      <w:r>
        <w:rPr>
          <w:spacing w:val="1"/>
          <w:w w:val="80"/>
        </w:rPr>
        <w:t xml:space="preserve"> </w:t>
      </w:r>
      <w:r>
        <w:rPr>
          <w:spacing w:val="-1"/>
          <w:w w:val="85"/>
        </w:rPr>
        <w:t>presentar decimales se aproximará por defecto al número entero. La oferta económica será el valor total</w:t>
      </w:r>
      <w:r>
        <w:rPr>
          <w:w w:val="85"/>
        </w:rPr>
        <w:t xml:space="preserve"> </w:t>
      </w:r>
      <w:r>
        <w:rPr>
          <w:spacing w:val="-2"/>
          <w:w w:val="80"/>
        </w:rPr>
        <w:t>indicado</w:t>
      </w:r>
      <w:r>
        <w:rPr>
          <w:spacing w:val="-7"/>
          <w:w w:val="80"/>
        </w:rPr>
        <w:t xml:space="preserve"> </w:t>
      </w:r>
      <w:r>
        <w:rPr>
          <w:spacing w:val="-2"/>
          <w:w w:val="80"/>
        </w:rPr>
        <w:t>en</w:t>
      </w:r>
      <w:r>
        <w:rPr>
          <w:spacing w:val="-7"/>
          <w:w w:val="80"/>
        </w:rPr>
        <w:t xml:space="preserve"> </w:t>
      </w:r>
      <w:r>
        <w:rPr>
          <w:spacing w:val="-2"/>
          <w:w w:val="80"/>
        </w:rPr>
        <w:t>la propuesta</w:t>
      </w:r>
      <w:r>
        <w:rPr>
          <w:spacing w:val="-3"/>
          <w:w w:val="80"/>
        </w:rPr>
        <w:t xml:space="preserve"> </w:t>
      </w:r>
      <w:r>
        <w:rPr>
          <w:spacing w:val="-1"/>
          <w:w w:val="80"/>
        </w:rPr>
        <w:t>económica</w:t>
      </w:r>
      <w:r>
        <w:rPr>
          <w:spacing w:val="-7"/>
          <w:w w:val="80"/>
        </w:rPr>
        <w:t xml:space="preserve"> </w:t>
      </w:r>
      <w:r>
        <w:rPr>
          <w:spacing w:val="-1"/>
          <w:w w:val="80"/>
        </w:rPr>
        <w:t>o</w:t>
      </w:r>
      <w:r>
        <w:rPr>
          <w:spacing w:val="-4"/>
          <w:w w:val="80"/>
        </w:rPr>
        <w:t xml:space="preserve"> </w:t>
      </w:r>
      <w:r>
        <w:rPr>
          <w:spacing w:val="-1"/>
          <w:w w:val="80"/>
        </w:rPr>
        <w:t>el</w:t>
      </w:r>
      <w:r>
        <w:rPr>
          <w:spacing w:val="-7"/>
          <w:w w:val="80"/>
        </w:rPr>
        <w:t xml:space="preserve"> </w:t>
      </w:r>
      <w:r>
        <w:rPr>
          <w:spacing w:val="-1"/>
          <w:w w:val="80"/>
        </w:rPr>
        <w:t>obtenido</w:t>
      </w:r>
      <w:r>
        <w:rPr>
          <w:spacing w:val="-6"/>
          <w:w w:val="80"/>
        </w:rPr>
        <w:t xml:space="preserve"> </w:t>
      </w:r>
      <w:r>
        <w:rPr>
          <w:spacing w:val="-1"/>
          <w:w w:val="80"/>
        </w:rPr>
        <w:t>de</w:t>
      </w:r>
      <w:r>
        <w:rPr>
          <w:spacing w:val="-2"/>
          <w:w w:val="80"/>
        </w:rPr>
        <w:t xml:space="preserve"> </w:t>
      </w:r>
      <w:r>
        <w:rPr>
          <w:spacing w:val="-1"/>
          <w:w w:val="80"/>
        </w:rPr>
        <w:t>la</w:t>
      </w:r>
      <w:r>
        <w:rPr>
          <w:spacing w:val="-7"/>
          <w:w w:val="80"/>
        </w:rPr>
        <w:t xml:space="preserve"> </w:t>
      </w:r>
      <w:r>
        <w:rPr>
          <w:spacing w:val="-1"/>
          <w:w w:val="80"/>
        </w:rPr>
        <w:t>corrección</w:t>
      </w:r>
      <w:r>
        <w:rPr>
          <w:spacing w:val="-6"/>
          <w:w w:val="80"/>
        </w:rPr>
        <w:t xml:space="preserve"> </w:t>
      </w:r>
      <w:r>
        <w:rPr>
          <w:spacing w:val="-1"/>
          <w:w w:val="80"/>
        </w:rPr>
        <w:t>aritmética</w:t>
      </w:r>
      <w:r>
        <w:t xml:space="preserve"> </w:t>
      </w:r>
    </w:p>
    <w:p w14:paraId="37B249DF" w14:textId="77777777" w:rsidR="00607E97" w:rsidRDefault="00607E97">
      <w:pPr>
        <w:pStyle w:val="Textoindependiente"/>
        <w:spacing w:before="7"/>
      </w:pPr>
    </w:p>
    <w:p w14:paraId="4DC8C6EE" w14:textId="77777777" w:rsidR="00607E97" w:rsidRDefault="003A6ABD">
      <w:pPr>
        <w:pStyle w:val="Textoindependiente"/>
        <w:ind w:left="1121" w:right="1380"/>
        <w:jc w:val="both"/>
      </w:pPr>
      <w:r>
        <w:rPr>
          <w:w w:val="80"/>
        </w:rPr>
        <w:t>Para la presentación de la propuesta económica el proponente debe diligenciar en su totalidad los valores de</w:t>
      </w:r>
      <w:r>
        <w:rPr>
          <w:spacing w:val="1"/>
          <w:w w:val="80"/>
        </w:rPr>
        <w:t xml:space="preserve"> </w:t>
      </w:r>
      <w:r>
        <w:rPr>
          <w:w w:val="85"/>
        </w:rPr>
        <w:t>la totalidad de los bienes, servicios, elementos o componentes relacionados formato No. 7 – Propuesta</w:t>
      </w:r>
      <w:r>
        <w:rPr>
          <w:spacing w:val="1"/>
          <w:w w:val="85"/>
        </w:rPr>
        <w:t xml:space="preserve"> </w:t>
      </w:r>
      <w:r>
        <w:rPr>
          <w:spacing w:val="-2"/>
          <w:w w:val="80"/>
        </w:rPr>
        <w:t>económica</w:t>
      </w:r>
      <w:r>
        <w:rPr>
          <w:spacing w:val="41"/>
          <w:w w:val="80"/>
        </w:rPr>
        <w:t xml:space="preserve"> </w:t>
      </w:r>
      <w:r>
        <w:rPr>
          <w:spacing w:val="-2"/>
          <w:w w:val="80"/>
        </w:rPr>
        <w:t>y</w:t>
      </w:r>
      <w:r>
        <w:rPr>
          <w:spacing w:val="-6"/>
          <w:w w:val="80"/>
        </w:rPr>
        <w:t xml:space="preserve"> </w:t>
      </w:r>
      <w:r>
        <w:rPr>
          <w:spacing w:val="-2"/>
          <w:w w:val="80"/>
        </w:rPr>
        <w:t>presentarlo</w:t>
      </w:r>
      <w:r>
        <w:rPr>
          <w:spacing w:val="-7"/>
          <w:w w:val="80"/>
        </w:rPr>
        <w:t xml:space="preserve"> </w:t>
      </w:r>
      <w:r>
        <w:rPr>
          <w:spacing w:val="-1"/>
          <w:w w:val="80"/>
        </w:rPr>
        <w:t>donde</w:t>
      </w:r>
      <w:r>
        <w:rPr>
          <w:spacing w:val="-2"/>
          <w:w w:val="80"/>
        </w:rPr>
        <w:t xml:space="preserve"> </w:t>
      </w:r>
      <w:r>
        <w:rPr>
          <w:spacing w:val="-1"/>
          <w:w w:val="80"/>
        </w:rPr>
        <w:t>corresponda en</w:t>
      </w:r>
      <w:r>
        <w:rPr>
          <w:spacing w:val="-6"/>
          <w:w w:val="80"/>
        </w:rPr>
        <w:t xml:space="preserve"> </w:t>
      </w:r>
      <w:r>
        <w:rPr>
          <w:spacing w:val="-1"/>
          <w:w w:val="80"/>
        </w:rPr>
        <w:t>el</w:t>
      </w:r>
      <w:r>
        <w:rPr>
          <w:spacing w:val="-4"/>
          <w:w w:val="80"/>
        </w:rPr>
        <w:t xml:space="preserve"> </w:t>
      </w:r>
      <w:r>
        <w:rPr>
          <w:spacing w:val="-1"/>
          <w:w w:val="80"/>
        </w:rPr>
        <w:t>SECOP</w:t>
      </w:r>
      <w:r>
        <w:rPr>
          <w:spacing w:val="-4"/>
          <w:w w:val="80"/>
        </w:rPr>
        <w:t xml:space="preserve"> </w:t>
      </w:r>
      <w:r>
        <w:rPr>
          <w:spacing w:val="-1"/>
          <w:w w:val="80"/>
        </w:rPr>
        <w:t>II.</w:t>
      </w:r>
      <w:r>
        <w:t xml:space="preserve"> </w:t>
      </w:r>
    </w:p>
    <w:p w14:paraId="2A8466EA" w14:textId="77777777" w:rsidR="00607E97" w:rsidRDefault="00607E97">
      <w:pPr>
        <w:pStyle w:val="Textoindependiente"/>
        <w:spacing w:before="4"/>
      </w:pPr>
    </w:p>
    <w:p w14:paraId="346CD94E" w14:textId="77777777" w:rsidR="00607E97" w:rsidRDefault="003A6ABD">
      <w:pPr>
        <w:pStyle w:val="Textoindependiente"/>
        <w:spacing w:before="1"/>
        <w:ind w:left="1121" w:right="1382"/>
        <w:jc w:val="both"/>
      </w:pPr>
      <w:r>
        <w:rPr>
          <w:spacing w:val="-4"/>
          <w:w w:val="85"/>
        </w:rPr>
        <w:t xml:space="preserve">Al calcular sus precios deberá tener en cuenta todos </w:t>
      </w:r>
      <w:r>
        <w:rPr>
          <w:spacing w:val="-3"/>
          <w:w w:val="85"/>
        </w:rPr>
        <w:t>los costos directos e indirectos que puedan afectar el</w:t>
      </w:r>
      <w:r>
        <w:rPr>
          <w:spacing w:val="-2"/>
          <w:w w:val="85"/>
        </w:rPr>
        <w:t xml:space="preserve"> </w:t>
      </w:r>
      <w:r>
        <w:rPr>
          <w:w w:val="85"/>
        </w:rPr>
        <w:t>proceso, incluidos los impuestos, transporte, fletes, seguros internos y externos, así como otros costos</w:t>
      </w:r>
      <w:r>
        <w:rPr>
          <w:spacing w:val="1"/>
          <w:w w:val="85"/>
        </w:rPr>
        <w:t xml:space="preserve"> </w:t>
      </w:r>
      <w:r>
        <w:rPr>
          <w:w w:val="95"/>
        </w:rPr>
        <w:t>asociados</w:t>
      </w:r>
      <w:r>
        <w:rPr>
          <w:spacing w:val="-15"/>
          <w:w w:val="95"/>
        </w:rPr>
        <w:t xml:space="preserve"> </w:t>
      </w:r>
      <w:r>
        <w:rPr>
          <w:w w:val="95"/>
        </w:rPr>
        <w:t>que</w:t>
      </w:r>
      <w:r>
        <w:rPr>
          <w:spacing w:val="-17"/>
          <w:w w:val="95"/>
        </w:rPr>
        <w:t xml:space="preserve"> </w:t>
      </w:r>
      <w:r>
        <w:rPr>
          <w:w w:val="95"/>
        </w:rPr>
        <w:t>puedan</w:t>
      </w:r>
      <w:r>
        <w:rPr>
          <w:spacing w:val="-17"/>
          <w:w w:val="95"/>
        </w:rPr>
        <w:t xml:space="preserve"> </w:t>
      </w:r>
      <w:r>
        <w:rPr>
          <w:w w:val="95"/>
        </w:rPr>
        <w:t>presentarse.</w:t>
      </w:r>
      <w:r>
        <w:t xml:space="preserve"> </w:t>
      </w:r>
    </w:p>
    <w:p w14:paraId="4ED944F3" w14:textId="77777777" w:rsidR="00607E97" w:rsidRDefault="00607E97">
      <w:pPr>
        <w:pStyle w:val="Textoindependiente"/>
        <w:spacing w:before="11"/>
        <w:rPr>
          <w:sz w:val="21"/>
        </w:rPr>
      </w:pPr>
    </w:p>
    <w:p w14:paraId="0037004A" w14:textId="77777777" w:rsidR="00607E97" w:rsidRDefault="003A6ABD">
      <w:pPr>
        <w:pStyle w:val="Textoindependiente"/>
        <w:ind w:left="1121" w:right="1377"/>
        <w:jc w:val="both"/>
      </w:pPr>
      <w:r>
        <w:rPr>
          <w:spacing w:val="-1"/>
          <w:w w:val="80"/>
        </w:rPr>
        <w:t>El Proponente al formular la oferta, acepta que estarán a su cargo todos los impuestos, tasas y contribuciones</w:t>
      </w:r>
      <w:r>
        <w:rPr>
          <w:w w:val="80"/>
        </w:rPr>
        <w:t xml:space="preserve"> </w:t>
      </w:r>
      <w:r>
        <w:rPr>
          <w:spacing w:val="-2"/>
          <w:w w:val="85"/>
        </w:rPr>
        <w:t xml:space="preserve">establecidos por las diferentes autoridades </w:t>
      </w:r>
      <w:r>
        <w:rPr>
          <w:spacing w:val="-1"/>
          <w:w w:val="85"/>
        </w:rPr>
        <w:t>nacionales, departamentales o municipales y dentro de estos</w:t>
      </w:r>
      <w:r>
        <w:rPr>
          <w:w w:val="85"/>
        </w:rPr>
        <w:t xml:space="preserve"> </w:t>
      </w:r>
      <w:r>
        <w:rPr>
          <w:spacing w:val="-2"/>
          <w:w w:val="80"/>
        </w:rPr>
        <w:t>mismos niveles</w:t>
      </w:r>
      <w:r>
        <w:rPr>
          <w:spacing w:val="-1"/>
          <w:w w:val="80"/>
        </w:rPr>
        <w:t xml:space="preserve"> </w:t>
      </w:r>
      <w:r>
        <w:rPr>
          <w:spacing w:val="-2"/>
          <w:w w:val="80"/>
        </w:rPr>
        <w:t>territoriales,</w:t>
      </w:r>
      <w:r>
        <w:rPr>
          <w:spacing w:val="-7"/>
          <w:w w:val="80"/>
        </w:rPr>
        <w:t xml:space="preserve"> </w:t>
      </w:r>
      <w:r>
        <w:rPr>
          <w:spacing w:val="-2"/>
          <w:w w:val="80"/>
        </w:rPr>
        <w:t>los</w:t>
      </w:r>
      <w:r>
        <w:rPr>
          <w:spacing w:val="-3"/>
          <w:w w:val="80"/>
        </w:rPr>
        <w:t xml:space="preserve"> </w:t>
      </w:r>
      <w:r>
        <w:rPr>
          <w:spacing w:val="-2"/>
          <w:w w:val="80"/>
        </w:rPr>
        <w:t>impuestos,</w:t>
      </w:r>
      <w:r>
        <w:rPr>
          <w:spacing w:val="-6"/>
          <w:w w:val="80"/>
        </w:rPr>
        <w:t xml:space="preserve"> </w:t>
      </w:r>
      <w:r>
        <w:rPr>
          <w:spacing w:val="-2"/>
          <w:w w:val="80"/>
        </w:rPr>
        <w:t>tasas</w:t>
      </w:r>
      <w:r>
        <w:rPr>
          <w:spacing w:val="-4"/>
          <w:w w:val="80"/>
        </w:rPr>
        <w:t xml:space="preserve"> </w:t>
      </w:r>
      <w:r>
        <w:rPr>
          <w:spacing w:val="-2"/>
          <w:w w:val="80"/>
        </w:rPr>
        <w:t>y</w:t>
      </w:r>
      <w:r>
        <w:rPr>
          <w:spacing w:val="-3"/>
          <w:w w:val="80"/>
        </w:rPr>
        <w:t xml:space="preserve"> </w:t>
      </w:r>
      <w:r>
        <w:rPr>
          <w:spacing w:val="-2"/>
          <w:w w:val="80"/>
        </w:rPr>
        <w:t>contribuciones</w:t>
      </w:r>
      <w:r>
        <w:rPr>
          <w:spacing w:val="-7"/>
          <w:w w:val="80"/>
        </w:rPr>
        <w:t xml:space="preserve"> </w:t>
      </w:r>
      <w:r>
        <w:rPr>
          <w:spacing w:val="-2"/>
          <w:w w:val="80"/>
        </w:rPr>
        <w:t>establecidos</w:t>
      </w:r>
      <w:r>
        <w:rPr>
          <w:spacing w:val="-3"/>
          <w:w w:val="80"/>
        </w:rPr>
        <w:t xml:space="preserve"> </w:t>
      </w:r>
      <w:r>
        <w:rPr>
          <w:spacing w:val="-1"/>
          <w:w w:val="80"/>
        </w:rPr>
        <w:t>por</w:t>
      </w:r>
      <w:r>
        <w:rPr>
          <w:spacing w:val="-7"/>
          <w:w w:val="80"/>
        </w:rPr>
        <w:t xml:space="preserve"> </w:t>
      </w:r>
      <w:r>
        <w:rPr>
          <w:spacing w:val="-1"/>
          <w:w w:val="80"/>
        </w:rPr>
        <w:t>las</w:t>
      </w:r>
      <w:r>
        <w:rPr>
          <w:spacing w:val="-3"/>
          <w:w w:val="80"/>
        </w:rPr>
        <w:t xml:space="preserve"> </w:t>
      </w:r>
      <w:r>
        <w:rPr>
          <w:spacing w:val="-1"/>
          <w:w w:val="80"/>
        </w:rPr>
        <w:t>diferentes</w:t>
      </w:r>
      <w:r>
        <w:rPr>
          <w:spacing w:val="-6"/>
          <w:w w:val="80"/>
        </w:rPr>
        <w:t xml:space="preserve"> </w:t>
      </w:r>
      <w:r>
        <w:rPr>
          <w:spacing w:val="-1"/>
          <w:w w:val="80"/>
        </w:rPr>
        <w:t>autoridades</w:t>
      </w:r>
      <w:r>
        <w:t xml:space="preserve"> </w:t>
      </w:r>
    </w:p>
    <w:p w14:paraId="5912BA79" w14:textId="77777777" w:rsidR="00607E97" w:rsidRDefault="00607E97">
      <w:pPr>
        <w:pStyle w:val="Textoindependiente"/>
      </w:pPr>
    </w:p>
    <w:p w14:paraId="3E889883" w14:textId="77777777" w:rsidR="00607E97" w:rsidRDefault="003A6ABD">
      <w:pPr>
        <w:pStyle w:val="Textoindependiente"/>
        <w:ind w:left="1121" w:right="1389"/>
      </w:pPr>
      <w:r>
        <w:rPr>
          <w:spacing w:val="-1"/>
          <w:w w:val="80"/>
        </w:rPr>
        <w:t xml:space="preserve">Además de lo anterior, la propuesta económica debe especificar el valor del Impuesto al valor agregado </w:t>
      </w:r>
      <w:r>
        <w:rPr>
          <w:w w:val="80"/>
        </w:rPr>
        <w:t>(IVA),</w:t>
      </w:r>
      <w:r>
        <w:rPr>
          <w:spacing w:val="1"/>
          <w:w w:val="80"/>
        </w:rPr>
        <w:t xml:space="preserve"> </w:t>
      </w:r>
      <w:r>
        <w:rPr>
          <w:spacing w:val="-1"/>
          <w:w w:val="80"/>
        </w:rPr>
        <w:t>si</w:t>
      </w:r>
      <w:r>
        <w:rPr>
          <w:spacing w:val="-7"/>
          <w:w w:val="80"/>
        </w:rPr>
        <w:t xml:space="preserve"> </w:t>
      </w:r>
      <w:r>
        <w:rPr>
          <w:spacing w:val="-1"/>
          <w:w w:val="80"/>
        </w:rPr>
        <w:t>aplica,</w:t>
      </w:r>
      <w:r>
        <w:rPr>
          <w:spacing w:val="-7"/>
          <w:w w:val="80"/>
        </w:rPr>
        <w:t xml:space="preserve"> </w:t>
      </w:r>
      <w:r>
        <w:rPr>
          <w:spacing w:val="-1"/>
          <w:w w:val="80"/>
        </w:rPr>
        <w:t>que</w:t>
      </w:r>
      <w:r>
        <w:rPr>
          <w:spacing w:val="-4"/>
          <w:w w:val="80"/>
        </w:rPr>
        <w:t xml:space="preserve"> </w:t>
      </w:r>
      <w:r>
        <w:rPr>
          <w:spacing w:val="-1"/>
          <w:w w:val="80"/>
        </w:rPr>
        <w:t>en</w:t>
      </w:r>
      <w:r>
        <w:rPr>
          <w:spacing w:val="-7"/>
          <w:w w:val="80"/>
        </w:rPr>
        <w:t xml:space="preserve"> </w:t>
      </w:r>
      <w:r>
        <w:rPr>
          <w:spacing w:val="-1"/>
          <w:w w:val="80"/>
        </w:rPr>
        <w:t>el</w:t>
      </w:r>
      <w:r>
        <w:rPr>
          <w:spacing w:val="-7"/>
          <w:w w:val="80"/>
        </w:rPr>
        <w:t xml:space="preserve"> </w:t>
      </w:r>
      <w:r>
        <w:rPr>
          <w:spacing w:val="-1"/>
          <w:w w:val="80"/>
        </w:rPr>
        <w:t>país</w:t>
      </w:r>
      <w:r>
        <w:rPr>
          <w:spacing w:val="-6"/>
          <w:w w:val="80"/>
        </w:rPr>
        <w:t xml:space="preserve"> </w:t>
      </w:r>
      <w:r>
        <w:rPr>
          <w:spacing w:val="-1"/>
          <w:w w:val="80"/>
        </w:rPr>
        <w:t>tenga</w:t>
      </w:r>
      <w:r>
        <w:rPr>
          <w:spacing w:val="-7"/>
          <w:w w:val="80"/>
        </w:rPr>
        <w:t xml:space="preserve"> </w:t>
      </w:r>
      <w:r>
        <w:rPr>
          <w:spacing w:val="-1"/>
          <w:w w:val="80"/>
        </w:rPr>
        <w:t>vigencia</w:t>
      </w:r>
      <w:r>
        <w:rPr>
          <w:spacing w:val="-4"/>
          <w:w w:val="80"/>
        </w:rPr>
        <w:t xml:space="preserve"> </w:t>
      </w:r>
      <w:r>
        <w:rPr>
          <w:spacing w:val="-1"/>
          <w:w w:val="80"/>
        </w:rPr>
        <w:t>a</w:t>
      </w:r>
      <w:r>
        <w:rPr>
          <w:spacing w:val="-7"/>
          <w:w w:val="80"/>
        </w:rPr>
        <w:t xml:space="preserve"> </w:t>
      </w:r>
      <w:r>
        <w:rPr>
          <w:spacing w:val="-1"/>
          <w:w w:val="80"/>
        </w:rPr>
        <w:t>la</w:t>
      </w:r>
      <w:r>
        <w:rPr>
          <w:spacing w:val="-7"/>
          <w:w w:val="80"/>
        </w:rPr>
        <w:t xml:space="preserve"> </w:t>
      </w:r>
      <w:r>
        <w:rPr>
          <w:spacing w:val="-1"/>
          <w:w w:val="80"/>
        </w:rPr>
        <w:t>fecha</w:t>
      </w:r>
      <w:r>
        <w:rPr>
          <w:spacing w:val="-6"/>
          <w:w w:val="80"/>
        </w:rPr>
        <w:t xml:space="preserve"> </w:t>
      </w:r>
      <w:r>
        <w:rPr>
          <w:w w:val="80"/>
        </w:rPr>
        <w:t>de</w:t>
      </w:r>
      <w:r>
        <w:rPr>
          <w:spacing w:val="-2"/>
          <w:w w:val="80"/>
        </w:rPr>
        <w:t xml:space="preserve"> </w:t>
      </w:r>
      <w:r>
        <w:rPr>
          <w:w w:val="80"/>
        </w:rPr>
        <w:t>presentación</w:t>
      </w:r>
      <w:r>
        <w:rPr>
          <w:spacing w:val="-7"/>
          <w:w w:val="80"/>
        </w:rPr>
        <w:t xml:space="preserve"> </w:t>
      </w:r>
      <w:r>
        <w:rPr>
          <w:w w:val="80"/>
        </w:rPr>
        <w:t>de</w:t>
      </w:r>
      <w:r>
        <w:rPr>
          <w:spacing w:val="-4"/>
          <w:w w:val="80"/>
        </w:rPr>
        <w:t xml:space="preserve"> </w:t>
      </w:r>
      <w:r>
        <w:rPr>
          <w:w w:val="80"/>
        </w:rPr>
        <w:t>la</w:t>
      </w:r>
      <w:r>
        <w:rPr>
          <w:spacing w:val="-7"/>
          <w:w w:val="80"/>
        </w:rPr>
        <w:t xml:space="preserve"> </w:t>
      </w:r>
      <w:r>
        <w:rPr>
          <w:w w:val="80"/>
        </w:rPr>
        <w:t>propuesta.</w:t>
      </w:r>
    </w:p>
    <w:p w14:paraId="194FB8AD" w14:textId="77777777" w:rsidR="00607E97" w:rsidRDefault="00607E97">
      <w:pPr>
        <w:sectPr w:rsidR="00607E97">
          <w:pgSz w:w="11920" w:h="16860"/>
          <w:pgMar w:top="700" w:right="260" w:bottom="1160" w:left="580" w:header="513" w:footer="862" w:gutter="0"/>
          <w:cols w:space="720"/>
        </w:sectPr>
      </w:pPr>
    </w:p>
    <w:p w14:paraId="226C8B95" w14:textId="77777777" w:rsidR="00607E97" w:rsidRDefault="00607E97">
      <w:pPr>
        <w:pStyle w:val="Textoindependiente"/>
        <w:spacing w:before="9"/>
        <w:rPr>
          <w:sz w:val="12"/>
        </w:rPr>
      </w:pPr>
    </w:p>
    <w:p w14:paraId="39339897" w14:textId="77777777" w:rsidR="00607E97" w:rsidRDefault="003A6ABD">
      <w:pPr>
        <w:pStyle w:val="Textoindependiente"/>
        <w:spacing w:before="101"/>
        <w:ind w:left="1121" w:right="1389"/>
      </w:pPr>
      <w:r>
        <w:rPr>
          <w:w w:val="80"/>
        </w:rPr>
        <w:t>En</w:t>
      </w:r>
      <w:r>
        <w:rPr>
          <w:spacing w:val="2"/>
          <w:w w:val="80"/>
        </w:rPr>
        <w:t xml:space="preserve"> </w:t>
      </w:r>
      <w:r>
        <w:rPr>
          <w:w w:val="80"/>
        </w:rPr>
        <w:t>caso</w:t>
      </w:r>
      <w:r>
        <w:rPr>
          <w:spacing w:val="3"/>
          <w:w w:val="80"/>
        </w:rPr>
        <w:t xml:space="preserve"> </w:t>
      </w:r>
      <w:r>
        <w:rPr>
          <w:w w:val="80"/>
        </w:rPr>
        <w:t>de</w:t>
      </w:r>
      <w:r>
        <w:rPr>
          <w:spacing w:val="3"/>
          <w:w w:val="80"/>
        </w:rPr>
        <w:t xml:space="preserve"> </w:t>
      </w:r>
      <w:r>
        <w:rPr>
          <w:w w:val="80"/>
        </w:rPr>
        <w:t>que</w:t>
      </w:r>
      <w:r>
        <w:rPr>
          <w:spacing w:val="3"/>
          <w:w w:val="80"/>
        </w:rPr>
        <w:t xml:space="preserve"> </w:t>
      </w:r>
      <w:r>
        <w:rPr>
          <w:w w:val="80"/>
        </w:rPr>
        <w:t>la</w:t>
      </w:r>
      <w:r>
        <w:rPr>
          <w:spacing w:val="2"/>
          <w:w w:val="80"/>
        </w:rPr>
        <w:t xml:space="preserve"> </w:t>
      </w:r>
      <w:r>
        <w:rPr>
          <w:w w:val="80"/>
        </w:rPr>
        <w:t>adjudicación</w:t>
      </w:r>
      <w:r>
        <w:rPr>
          <w:spacing w:val="3"/>
          <w:w w:val="80"/>
        </w:rPr>
        <w:t xml:space="preserve"> </w:t>
      </w:r>
      <w:r>
        <w:rPr>
          <w:w w:val="80"/>
        </w:rPr>
        <w:t>sea</w:t>
      </w:r>
      <w:r>
        <w:rPr>
          <w:spacing w:val="3"/>
          <w:w w:val="80"/>
        </w:rPr>
        <w:t xml:space="preserve"> </w:t>
      </w:r>
      <w:r>
        <w:rPr>
          <w:w w:val="80"/>
        </w:rPr>
        <w:t>por</w:t>
      </w:r>
      <w:r>
        <w:rPr>
          <w:spacing w:val="3"/>
          <w:w w:val="80"/>
        </w:rPr>
        <w:t xml:space="preserve"> </w:t>
      </w:r>
      <w:r>
        <w:rPr>
          <w:w w:val="80"/>
        </w:rPr>
        <w:t>lote(s),</w:t>
      </w:r>
      <w:r>
        <w:rPr>
          <w:spacing w:val="3"/>
          <w:w w:val="80"/>
        </w:rPr>
        <w:t xml:space="preserve"> </w:t>
      </w:r>
      <w:r>
        <w:rPr>
          <w:w w:val="80"/>
        </w:rPr>
        <w:t>el</w:t>
      </w:r>
      <w:r>
        <w:rPr>
          <w:spacing w:val="2"/>
          <w:w w:val="80"/>
        </w:rPr>
        <w:t xml:space="preserve"> </w:t>
      </w:r>
      <w:r>
        <w:rPr>
          <w:w w:val="80"/>
        </w:rPr>
        <w:t>proponente deberá</w:t>
      </w:r>
      <w:r>
        <w:rPr>
          <w:spacing w:val="3"/>
          <w:w w:val="80"/>
        </w:rPr>
        <w:t xml:space="preserve"> </w:t>
      </w:r>
      <w:r>
        <w:rPr>
          <w:w w:val="80"/>
        </w:rPr>
        <w:t>allegar</w:t>
      </w:r>
      <w:r>
        <w:rPr>
          <w:spacing w:val="3"/>
          <w:w w:val="80"/>
        </w:rPr>
        <w:t xml:space="preserve"> </w:t>
      </w:r>
      <w:r>
        <w:rPr>
          <w:w w:val="80"/>
        </w:rPr>
        <w:t>la</w:t>
      </w:r>
      <w:r>
        <w:rPr>
          <w:spacing w:val="3"/>
          <w:w w:val="80"/>
        </w:rPr>
        <w:t xml:space="preserve"> </w:t>
      </w:r>
      <w:r>
        <w:rPr>
          <w:w w:val="80"/>
        </w:rPr>
        <w:t>propuesta</w:t>
      </w:r>
      <w:r>
        <w:rPr>
          <w:spacing w:val="2"/>
          <w:w w:val="80"/>
        </w:rPr>
        <w:t xml:space="preserve"> </w:t>
      </w:r>
      <w:r>
        <w:rPr>
          <w:w w:val="80"/>
        </w:rPr>
        <w:t>económica</w:t>
      </w:r>
      <w:r>
        <w:rPr>
          <w:spacing w:val="3"/>
          <w:w w:val="80"/>
        </w:rPr>
        <w:t xml:space="preserve"> </w:t>
      </w:r>
      <w:r>
        <w:rPr>
          <w:w w:val="80"/>
        </w:rPr>
        <w:t>para</w:t>
      </w:r>
      <w:r>
        <w:rPr>
          <w:spacing w:val="3"/>
          <w:w w:val="80"/>
        </w:rPr>
        <w:t xml:space="preserve"> </w:t>
      </w:r>
      <w:r>
        <w:rPr>
          <w:w w:val="80"/>
        </w:rPr>
        <w:t>el</w:t>
      </w:r>
      <w:r>
        <w:rPr>
          <w:spacing w:val="1"/>
          <w:w w:val="80"/>
        </w:rPr>
        <w:t xml:space="preserve"> </w:t>
      </w:r>
      <w:r>
        <w:rPr>
          <w:spacing w:val="-2"/>
          <w:w w:val="80"/>
        </w:rPr>
        <w:t>lote(s)</w:t>
      </w:r>
      <w:r>
        <w:rPr>
          <w:spacing w:val="-7"/>
          <w:w w:val="80"/>
        </w:rPr>
        <w:t xml:space="preserve"> </w:t>
      </w:r>
      <w:r>
        <w:rPr>
          <w:spacing w:val="-2"/>
          <w:w w:val="80"/>
        </w:rPr>
        <w:t>que pretenda</w:t>
      </w:r>
      <w:r>
        <w:rPr>
          <w:spacing w:val="-4"/>
          <w:w w:val="80"/>
        </w:rPr>
        <w:t xml:space="preserve"> </w:t>
      </w:r>
      <w:r>
        <w:rPr>
          <w:spacing w:val="-1"/>
          <w:w w:val="80"/>
        </w:rPr>
        <w:t>participar</w:t>
      </w:r>
      <w:r>
        <w:rPr>
          <w:spacing w:val="-7"/>
          <w:w w:val="80"/>
        </w:rPr>
        <w:t xml:space="preserve"> </w:t>
      </w:r>
      <w:r>
        <w:rPr>
          <w:spacing w:val="-1"/>
          <w:w w:val="80"/>
        </w:rPr>
        <w:t>y</w:t>
      </w:r>
      <w:r>
        <w:rPr>
          <w:spacing w:val="-4"/>
          <w:w w:val="80"/>
        </w:rPr>
        <w:t xml:space="preserve"> </w:t>
      </w:r>
      <w:r>
        <w:rPr>
          <w:spacing w:val="-1"/>
          <w:w w:val="80"/>
        </w:rPr>
        <w:t>cargarla</w:t>
      </w:r>
      <w:r>
        <w:rPr>
          <w:spacing w:val="-6"/>
          <w:w w:val="80"/>
        </w:rPr>
        <w:t xml:space="preserve"> </w:t>
      </w:r>
      <w:r>
        <w:rPr>
          <w:spacing w:val="-1"/>
          <w:w w:val="80"/>
        </w:rPr>
        <w:t>en</w:t>
      </w:r>
      <w:r>
        <w:rPr>
          <w:spacing w:val="-7"/>
          <w:w w:val="80"/>
        </w:rPr>
        <w:t xml:space="preserve"> </w:t>
      </w:r>
      <w:r>
        <w:rPr>
          <w:spacing w:val="-1"/>
          <w:w w:val="80"/>
        </w:rPr>
        <w:t>el</w:t>
      </w:r>
      <w:r>
        <w:rPr>
          <w:spacing w:val="-7"/>
          <w:w w:val="80"/>
        </w:rPr>
        <w:t xml:space="preserve"> </w:t>
      </w:r>
      <w:r>
        <w:rPr>
          <w:spacing w:val="-1"/>
          <w:w w:val="80"/>
        </w:rPr>
        <w:t>sobre</w:t>
      </w:r>
      <w:r>
        <w:rPr>
          <w:spacing w:val="-7"/>
          <w:w w:val="80"/>
        </w:rPr>
        <w:t xml:space="preserve"> </w:t>
      </w:r>
      <w:r>
        <w:rPr>
          <w:spacing w:val="-1"/>
          <w:w w:val="80"/>
        </w:rPr>
        <w:t>correspondiente</w:t>
      </w:r>
      <w:r>
        <w:rPr>
          <w:spacing w:val="-2"/>
          <w:w w:val="80"/>
        </w:rPr>
        <w:t xml:space="preserve"> </w:t>
      </w:r>
      <w:r>
        <w:rPr>
          <w:spacing w:val="-1"/>
          <w:w w:val="80"/>
        </w:rPr>
        <w:t>en</w:t>
      </w:r>
      <w:r>
        <w:rPr>
          <w:spacing w:val="-3"/>
          <w:w w:val="80"/>
        </w:rPr>
        <w:t xml:space="preserve"> </w:t>
      </w:r>
      <w:r>
        <w:rPr>
          <w:spacing w:val="-1"/>
          <w:w w:val="80"/>
        </w:rPr>
        <w:t>la</w:t>
      </w:r>
      <w:r>
        <w:rPr>
          <w:spacing w:val="-7"/>
          <w:w w:val="80"/>
        </w:rPr>
        <w:t xml:space="preserve"> </w:t>
      </w:r>
      <w:r>
        <w:rPr>
          <w:spacing w:val="-1"/>
          <w:w w:val="80"/>
        </w:rPr>
        <w:t>plataforma</w:t>
      </w:r>
      <w:r>
        <w:rPr>
          <w:spacing w:val="-2"/>
          <w:w w:val="80"/>
        </w:rPr>
        <w:t xml:space="preserve"> </w:t>
      </w:r>
      <w:r>
        <w:rPr>
          <w:spacing w:val="-1"/>
          <w:w w:val="80"/>
        </w:rPr>
        <w:t>SECOP</w:t>
      </w:r>
      <w:r>
        <w:rPr>
          <w:spacing w:val="-7"/>
          <w:w w:val="80"/>
        </w:rPr>
        <w:t xml:space="preserve"> </w:t>
      </w:r>
      <w:r>
        <w:rPr>
          <w:spacing w:val="-1"/>
          <w:w w:val="80"/>
        </w:rPr>
        <w:t>II.</w:t>
      </w:r>
      <w:r>
        <w:t xml:space="preserve"> </w:t>
      </w:r>
    </w:p>
    <w:p w14:paraId="0B719AF2" w14:textId="77777777" w:rsidR="00607E97" w:rsidRDefault="00607E97">
      <w:pPr>
        <w:pStyle w:val="Textoindependiente"/>
        <w:spacing w:before="9"/>
        <w:rPr>
          <w:sz w:val="21"/>
        </w:rPr>
      </w:pPr>
    </w:p>
    <w:p w14:paraId="2051F156" w14:textId="77777777" w:rsidR="00607E97" w:rsidRDefault="003A6ABD">
      <w:pPr>
        <w:pStyle w:val="Ttulo1"/>
        <w:ind w:left="1121"/>
      </w:pPr>
      <w:bookmarkStart w:id="39" w:name="3.10.1._LISTA_DE_PRECIOS_DE_REFERENCIA"/>
      <w:bookmarkEnd w:id="39"/>
      <w:r>
        <w:rPr>
          <w:w w:val="80"/>
        </w:rPr>
        <w:t>3.10.1.</w:t>
      </w:r>
      <w:r>
        <w:rPr>
          <w:spacing w:val="85"/>
        </w:rPr>
        <w:t xml:space="preserve"> </w:t>
      </w:r>
      <w:r>
        <w:rPr>
          <w:w w:val="80"/>
        </w:rPr>
        <w:t>LISTA</w:t>
      </w:r>
      <w:r>
        <w:rPr>
          <w:spacing w:val="4"/>
          <w:w w:val="80"/>
        </w:rPr>
        <w:t xml:space="preserve"> </w:t>
      </w:r>
      <w:r>
        <w:rPr>
          <w:w w:val="80"/>
        </w:rPr>
        <w:t>DE</w:t>
      </w:r>
      <w:r>
        <w:rPr>
          <w:spacing w:val="6"/>
          <w:w w:val="80"/>
        </w:rPr>
        <w:t xml:space="preserve"> </w:t>
      </w:r>
      <w:r>
        <w:rPr>
          <w:w w:val="80"/>
        </w:rPr>
        <w:t>PRECIOS</w:t>
      </w:r>
      <w:r>
        <w:rPr>
          <w:spacing w:val="4"/>
          <w:w w:val="80"/>
        </w:rPr>
        <w:t xml:space="preserve"> </w:t>
      </w:r>
      <w:r>
        <w:rPr>
          <w:w w:val="80"/>
        </w:rPr>
        <w:t>DE</w:t>
      </w:r>
      <w:r>
        <w:rPr>
          <w:spacing w:val="8"/>
          <w:w w:val="80"/>
        </w:rPr>
        <w:t xml:space="preserve"> </w:t>
      </w:r>
      <w:r>
        <w:rPr>
          <w:w w:val="80"/>
        </w:rPr>
        <w:t>REFERENCIA</w:t>
      </w:r>
    </w:p>
    <w:p w14:paraId="02A4254C" w14:textId="77777777" w:rsidR="00607E97" w:rsidRDefault="00607E97">
      <w:pPr>
        <w:pStyle w:val="Textoindependiente"/>
        <w:spacing w:before="2"/>
        <w:rPr>
          <w:rFonts w:ascii="Arial"/>
          <w:b/>
        </w:rPr>
      </w:pPr>
    </w:p>
    <w:p w14:paraId="6E3778CC" w14:textId="77777777" w:rsidR="00607E97" w:rsidRDefault="003A6ABD">
      <w:pPr>
        <w:pStyle w:val="Textoindependiente"/>
        <w:spacing w:line="276" w:lineRule="auto"/>
        <w:ind w:left="1121" w:right="1384"/>
        <w:jc w:val="both"/>
      </w:pPr>
      <w:r>
        <w:rPr>
          <w:w w:val="80"/>
        </w:rPr>
        <w:t>Para el presente proceso se contará con lista de precios de referencia, la cual se desarrollará en el Formato</w:t>
      </w:r>
      <w:r>
        <w:rPr>
          <w:spacing w:val="1"/>
          <w:w w:val="80"/>
        </w:rPr>
        <w:t xml:space="preserve"> </w:t>
      </w:r>
      <w:r>
        <w:rPr>
          <w:w w:val="80"/>
        </w:rPr>
        <w:t>7A “Lista de Precios”. Las ofertas que superen los precios de referencia establecidos incurrirán en causal de</w:t>
      </w:r>
      <w:r>
        <w:rPr>
          <w:spacing w:val="1"/>
          <w:w w:val="80"/>
        </w:rPr>
        <w:t xml:space="preserve"> </w:t>
      </w:r>
      <w:r>
        <w:rPr>
          <w:w w:val="90"/>
        </w:rPr>
        <w:t>rechazo.</w:t>
      </w:r>
      <w:r>
        <w:t xml:space="preserve"> </w:t>
      </w:r>
    </w:p>
    <w:p w14:paraId="6122200C" w14:textId="77777777" w:rsidR="00607E97" w:rsidRDefault="00607E97">
      <w:pPr>
        <w:pStyle w:val="Textoindependiente"/>
        <w:spacing w:before="1" w:after="1"/>
        <w:rPr>
          <w:sz w:val="25"/>
        </w:rPr>
      </w:pPr>
    </w:p>
    <w:tbl>
      <w:tblPr>
        <w:tblStyle w:val="TableNormal"/>
        <w:tblW w:w="0" w:type="auto"/>
        <w:tblInd w:w="4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724"/>
      </w:tblGrid>
      <w:tr w:rsidR="00607E97" w14:paraId="75B709B4" w14:textId="77777777">
        <w:trPr>
          <w:trHeight w:val="290"/>
        </w:trPr>
        <w:tc>
          <w:tcPr>
            <w:tcW w:w="722" w:type="dxa"/>
          </w:tcPr>
          <w:p w14:paraId="75345987" w14:textId="77777777" w:rsidR="00607E97" w:rsidRDefault="003A6ABD">
            <w:pPr>
              <w:pStyle w:val="TableParagraph"/>
              <w:ind w:left="214" w:right="119"/>
              <w:jc w:val="center"/>
              <w:rPr>
                <w:rFonts w:ascii="Microsoft Sans Serif"/>
              </w:rPr>
            </w:pPr>
            <w:r>
              <w:rPr>
                <w:rFonts w:ascii="Arial"/>
                <w:b/>
              </w:rPr>
              <w:t>SI</w:t>
            </w:r>
            <w:r>
              <w:rPr>
                <w:rFonts w:ascii="Microsoft Sans Serif"/>
              </w:rPr>
              <w:t xml:space="preserve"> </w:t>
            </w:r>
          </w:p>
        </w:tc>
        <w:tc>
          <w:tcPr>
            <w:tcW w:w="724" w:type="dxa"/>
          </w:tcPr>
          <w:p w14:paraId="745B82D5" w14:textId="77777777" w:rsidR="00607E97" w:rsidRDefault="003A6ABD">
            <w:pPr>
              <w:pStyle w:val="TableParagraph"/>
              <w:ind w:left="309"/>
              <w:rPr>
                <w:rFonts w:ascii="Microsoft Sans Serif"/>
              </w:rPr>
            </w:pPr>
            <w:r>
              <w:rPr>
                <w:rFonts w:ascii="Microsoft Sans Serif"/>
              </w:rPr>
              <w:t xml:space="preserve"> </w:t>
            </w:r>
          </w:p>
        </w:tc>
      </w:tr>
      <w:tr w:rsidR="00607E97" w14:paraId="51511DD7" w14:textId="77777777">
        <w:trPr>
          <w:trHeight w:val="292"/>
        </w:trPr>
        <w:tc>
          <w:tcPr>
            <w:tcW w:w="722" w:type="dxa"/>
          </w:tcPr>
          <w:p w14:paraId="09FC46FD" w14:textId="77777777" w:rsidR="00607E97" w:rsidRDefault="003A6ABD">
            <w:pPr>
              <w:pStyle w:val="TableParagraph"/>
              <w:spacing w:before="2"/>
              <w:ind w:left="223" w:right="119"/>
              <w:jc w:val="center"/>
              <w:rPr>
                <w:rFonts w:ascii="Microsoft Sans Serif"/>
              </w:rPr>
            </w:pPr>
            <w:r>
              <w:rPr>
                <w:rFonts w:ascii="Arial"/>
                <w:b/>
              </w:rPr>
              <w:t>NO</w:t>
            </w:r>
            <w:r>
              <w:rPr>
                <w:rFonts w:ascii="Microsoft Sans Serif"/>
              </w:rPr>
              <w:t xml:space="preserve"> </w:t>
            </w:r>
          </w:p>
        </w:tc>
        <w:tc>
          <w:tcPr>
            <w:tcW w:w="724" w:type="dxa"/>
          </w:tcPr>
          <w:p w14:paraId="2E3C107C" w14:textId="77777777" w:rsidR="00607E97" w:rsidRDefault="00167F66">
            <w:pPr>
              <w:pStyle w:val="TableParagraph"/>
              <w:rPr>
                <w:rFonts w:ascii="Times New Roman"/>
                <w:sz w:val="18"/>
              </w:rPr>
            </w:pPr>
            <w:r>
              <w:rPr>
                <w:rFonts w:ascii="Times New Roman"/>
                <w:sz w:val="18"/>
              </w:rPr>
              <w:t>X</w:t>
            </w:r>
          </w:p>
        </w:tc>
      </w:tr>
    </w:tbl>
    <w:p w14:paraId="2FF2B52C" w14:textId="77777777" w:rsidR="00607E97" w:rsidRPr="00207545" w:rsidRDefault="00B076A0" w:rsidP="00207545">
      <w:pPr>
        <w:pStyle w:val="Textoindependiente"/>
        <w:spacing w:line="276" w:lineRule="auto"/>
        <w:ind w:left="1121" w:right="1384"/>
        <w:jc w:val="both"/>
        <w:rPr>
          <w:w w:val="80"/>
        </w:rPr>
      </w:pPr>
      <w:r w:rsidRPr="00207545">
        <w:rPr>
          <w:w w:val="80"/>
        </w:rPr>
        <w:t xml:space="preserve">i. La ejecución del presupuesto oficial o monto de la bolsa se hará por monto agotable, mediante requerimientos periódicos de acuerdo a lo consignado en el Formato 8, hasta agotar el valor del contrato o hasta el vencimiento del plazo, lo primero que suceda. </w:t>
      </w:r>
    </w:p>
    <w:p w14:paraId="0D1D1A53" w14:textId="77777777" w:rsidR="00B076A0" w:rsidRPr="00207545" w:rsidRDefault="00B076A0" w:rsidP="00207545">
      <w:pPr>
        <w:pStyle w:val="Textoindependiente"/>
        <w:spacing w:line="276" w:lineRule="auto"/>
        <w:ind w:left="1121" w:right="1384"/>
        <w:jc w:val="both"/>
        <w:rPr>
          <w:w w:val="80"/>
        </w:rPr>
      </w:pPr>
      <w:r w:rsidRPr="00207545">
        <w:rPr>
          <w:w w:val="80"/>
        </w:rPr>
        <w:t xml:space="preserve">ii. Cuando se establezca valor de una bolsa a monto agotable, dicho monto es inmodificable y fijo, por lo tanto, no será </w:t>
      </w:r>
      <w:proofErr w:type="spellStart"/>
      <w:r w:rsidRPr="00207545">
        <w:rPr>
          <w:w w:val="80"/>
        </w:rPr>
        <w:t>ofertable</w:t>
      </w:r>
      <w:proofErr w:type="spellEnd"/>
      <w:r w:rsidRPr="00207545">
        <w:rPr>
          <w:w w:val="80"/>
        </w:rPr>
        <w:t xml:space="preserve"> y se sumará al valor de la oferta económica del formato 7.</w:t>
      </w:r>
    </w:p>
    <w:p w14:paraId="3087A49D" w14:textId="77777777" w:rsidR="00B076A0" w:rsidRPr="00207545" w:rsidRDefault="00B076A0" w:rsidP="00207545">
      <w:pPr>
        <w:pStyle w:val="Textoindependiente"/>
        <w:spacing w:line="276" w:lineRule="auto"/>
        <w:ind w:left="1121" w:right="1384"/>
        <w:jc w:val="both"/>
        <w:rPr>
          <w:w w:val="80"/>
        </w:rPr>
      </w:pPr>
      <w:r w:rsidRPr="00207545">
        <w:rPr>
          <w:w w:val="80"/>
        </w:rPr>
        <w:t xml:space="preserve">iii. Cuando se establezca valor de una bolsa a monto agotable, dicho monto es inmodificable y fijo, por lo tanto, no será </w:t>
      </w:r>
      <w:proofErr w:type="spellStart"/>
      <w:r w:rsidRPr="00207545">
        <w:rPr>
          <w:w w:val="80"/>
        </w:rPr>
        <w:t>ofertable</w:t>
      </w:r>
      <w:proofErr w:type="spellEnd"/>
      <w:r w:rsidRPr="00207545">
        <w:rPr>
          <w:w w:val="80"/>
        </w:rPr>
        <w:t xml:space="preserve"> y se sumará al valor de la oferta económica del formato 7.</w:t>
      </w:r>
    </w:p>
    <w:p w14:paraId="5EC2F94B" w14:textId="77777777" w:rsidR="00B076A0" w:rsidRDefault="00B076A0" w:rsidP="00B076A0">
      <w:pPr>
        <w:pStyle w:val="Textoindependiente"/>
        <w:rPr>
          <w:sz w:val="24"/>
        </w:rPr>
      </w:pPr>
    </w:p>
    <w:p w14:paraId="78E29F6A" w14:textId="77777777" w:rsidR="00607E97" w:rsidRDefault="00607E97">
      <w:pPr>
        <w:pStyle w:val="Textoindependiente"/>
        <w:rPr>
          <w:sz w:val="24"/>
        </w:rPr>
      </w:pPr>
    </w:p>
    <w:p w14:paraId="290A984D" w14:textId="77777777" w:rsidR="00607E97" w:rsidRDefault="00607E97">
      <w:pPr>
        <w:pStyle w:val="Textoindependiente"/>
        <w:spacing w:before="10"/>
        <w:rPr>
          <w:sz w:val="20"/>
        </w:rPr>
      </w:pPr>
    </w:p>
    <w:p w14:paraId="16817FF1" w14:textId="77777777" w:rsidR="00607E97" w:rsidRDefault="003A6ABD" w:rsidP="004D5BC5">
      <w:pPr>
        <w:pStyle w:val="Ttulo1"/>
        <w:numPr>
          <w:ilvl w:val="1"/>
          <w:numId w:val="20"/>
        </w:numPr>
        <w:tabs>
          <w:tab w:val="left" w:pos="1688"/>
        </w:tabs>
        <w:spacing w:before="183"/>
      </w:pPr>
      <w:bookmarkStart w:id="40" w:name="3.11._CORRECCIONES_ARITMÉTICAS"/>
      <w:bookmarkEnd w:id="40"/>
      <w:r>
        <w:rPr>
          <w:w w:val="80"/>
        </w:rPr>
        <w:t>CORRECCIONES</w:t>
      </w:r>
      <w:r>
        <w:rPr>
          <w:spacing w:val="11"/>
          <w:w w:val="80"/>
        </w:rPr>
        <w:t xml:space="preserve"> </w:t>
      </w:r>
      <w:r>
        <w:rPr>
          <w:w w:val="80"/>
        </w:rPr>
        <w:t>ARITMÉTICAS</w:t>
      </w:r>
    </w:p>
    <w:p w14:paraId="0115FC59" w14:textId="77777777" w:rsidR="00607E97" w:rsidRDefault="00607E97">
      <w:pPr>
        <w:pStyle w:val="Textoindependiente"/>
        <w:spacing w:before="4"/>
        <w:rPr>
          <w:rFonts w:ascii="Arial"/>
          <w:b/>
        </w:rPr>
      </w:pPr>
    </w:p>
    <w:p w14:paraId="437E93DC" w14:textId="77777777" w:rsidR="00607E97" w:rsidRDefault="003A6ABD">
      <w:pPr>
        <w:pStyle w:val="Textoindependiente"/>
        <w:ind w:left="1121"/>
      </w:pPr>
      <w:r>
        <w:rPr>
          <w:spacing w:val="-2"/>
          <w:w w:val="80"/>
        </w:rPr>
        <w:t>La</w:t>
      </w:r>
      <w:r>
        <w:rPr>
          <w:spacing w:val="-4"/>
          <w:w w:val="80"/>
        </w:rPr>
        <w:t xml:space="preserve"> </w:t>
      </w:r>
      <w:r>
        <w:rPr>
          <w:spacing w:val="-2"/>
          <w:w w:val="80"/>
        </w:rPr>
        <w:t>AEROCIVIL</w:t>
      </w:r>
      <w:r>
        <w:rPr>
          <w:spacing w:val="-6"/>
          <w:w w:val="80"/>
        </w:rPr>
        <w:t xml:space="preserve"> </w:t>
      </w:r>
      <w:r>
        <w:rPr>
          <w:spacing w:val="-2"/>
          <w:w w:val="80"/>
        </w:rPr>
        <w:t>solo</w:t>
      </w:r>
      <w:r>
        <w:rPr>
          <w:spacing w:val="-6"/>
          <w:w w:val="80"/>
        </w:rPr>
        <w:t xml:space="preserve"> </w:t>
      </w:r>
      <w:r>
        <w:rPr>
          <w:spacing w:val="-2"/>
          <w:w w:val="80"/>
        </w:rPr>
        <w:t>efectuará</w:t>
      </w:r>
      <w:r>
        <w:rPr>
          <w:spacing w:val="-4"/>
          <w:w w:val="80"/>
        </w:rPr>
        <w:t xml:space="preserve"> </w:t>
      </w:r>
      <w:r>
        <w:rPr>
          <w:spacing w:val="-2"/>
          <w:w w:val="80"/>
        </w:rPr>
        <w:t>correcciones</w:t>
      </w:r>
      <w:r>
        <w:rPr>
          <w:spacing w:val="-3"/>
          <w:w w:val="80"/>
        </w:rPr>
        <w:t xml:space="preserve"> </w:t>
      </w:r>
      <w:r>
        <w:rPr>
          <w:spacing w:val="-1"/>
          <w:w w:val="80"/>
        </w:rPr>
        <w:t>aritméticas</w:t>
      </w:r>
      <w:r>
        <w:rPr>
          <w:spacing w:val="-3"/>
          <w:w w:val="80"/>
        </w:rPr>
        <w:t xml:space="preserve"> </w:t>
      </w:r>
      <w:r>
        <w:rPr>
          <w:spacing w:val="-1"/>
          <w:w w:val="80"/>
        </w:rPr>
        <w:t>originadas</w:t>
      </w:r>
      <w:r>
        <w:rPr>
          <w:spacing w:val="-6"/>
          <w:w w:val="80"/>
        </w:rPr>
        <w:t xml:space="preserve"> </w:t>
      </w:r>
      <w:r>
        <w:rPr>
          <w:spacing w:val="-1"/>
          <w:w w:val="80"/>
        </w:rPr>
        <w:t>por:</w:t>
      </w:r>
      <w:r>
        <w:t xml:space="preserve"> </w:t>
      </w:r>
    </w:p>
    <w:p w14:paraId="69FB3B3C" w14:textId="77777777" w:rsidR="00607E97" w:rsidRDefault="00607E97">
      <w:pPr>
        <w:pStyle w:val="Textoindependiente"/>
        <w:spacing w:before="3"/>
      </w:pPr>
    </w:p>
    <w:p w14:paraId="661C49B5" w14:textId="77777777" w:rsidR="00607E97" w:rsidRDefault="003A6ABD" w:rsidP="004D5BC5">
      <w:pPr>
        <w:pStyle w:val="Prrafodelista"/>
        <w:numPr>
          <w:ilvl w:val="0"/>
          <w:numId w:val="18"/>
        </w:numPr>
        <w:tabs>
          <w:tab w:val="left" w:pos="1549"/>
        </w:tabs>
        <w:ind w:right="1383"/>
        <w:jc w:val="both"/>
      </w:pPr>
      <w:r>
        <w:rPr>
          <w:w w:val="80"/>
        </w:rPr>
        <w:t>Las operaciones aritméticas a que haya lugar en la propuesta económica, cuando exista un error que</w:t>
      </w:r>
      <w:r>
        <w:rPr>
          <w:spacing w:val="1"/>
          <w:w w:val="80"/>
        </w:rPr>
        <w:t xml:space="preserve"> </w:t>
      </w:r>
      <w:r>
        <w:rPr>
          <w:spacing w:val="-2"/>
          <w:w w:val="80"/>
        </w:rPr>
        <w:t>surja</w:t>
      </w:r>
      <w:r>
        <w:rPr>
          <w:spacing w:val="-7"/>
          <w:w w:val="80"/>
        </w:rPr>
        <w:t xml:space="preserve"> </w:t>
      </w:r>
      <w:r>
        <w:rPr>
          <w:spacing w:val="-2"/>
          <w:w w:val="80"/>
        </w:rPr>
        <w:t>de</w:t>
      </w:r>
      <w:r>
        <w:rPr>
          <w:spacing w:val="-4"/>
          <w:w w:val="80"/>
        </w:rPr>
        <w:t xml:space="preserve"> </w:t>
      </w:r>
      <w:r>
        <w:rPr>
          <w:spacing w:val="-2"/>
          <w:w w:val="80"/>
        </w:rPr>
        <w:t>un</w:t>
      </w:r>
      <w:r>
        <w:rPr>
          <w:spacing w:val="-6"/>
          <w:w w:val="80"/>
        </w:rPr>
        <w:t xml:space="preserve"> </w:t>
      </w:r>
      <w:r>
        <w:rPr>
          <w:spacing w:val="-2"/>
          <w:w w:val="80"/>
        </w:rPr>
        <w:t>cálculo</w:t>
      </w:r>
      <w:r>
        <w:rPr>
          <w:spacing w:val="-7"/>
          <w:w w:val="80"/>
        </w:rPr>
        <w:t xml:space="preserve"> </w:t>
      </w:r>
      <w:r>
        <w:rPr>
          <w:spacing w:val="-1"/>
          <w:w w:val="80"/>
        </w:rPr>
        <w:t>meramente</w:t>
      </w:r>
      <w:r>
        <w:rPr>
          <w:spacing w:val="-11"/>
          <w:w w:val="80"/>
        </w:rPr>
        <w:t xml:space="preserve"> </w:t>
      </w:r>
      <w:r>
        <w:rPr>
          <w:spacing w:val="-1"/>
          <w:w w:val="80"/>
        </w:rPr>
        <w:t>aritmético</w:t>
      </w:r>
      <w:r>
        <w:rPr>
          <w:spacing w:val="-3"/>
          <w:w w:val="80"/>
        </w:rPr>
        <w:t xml:space="preserve"> </w:t>
      </w:r>
      <w:r>
        <w:rPr>
          <w:spacing w:val="-1"/>
          <w:w w:val="80"/>
        </w:rPr>
        <w:t>cuando</w:t>
      </w:r>
      <w:r>
        <w:rPr>
          <w:spacing w:val="-4"/>
          <w:w w:val="80"/>
        </w:rPr>
        <w:t xml:space="preserve"> </w:t>
      </w:r>
      <w:r>
        <w:rPr>
          <w:spacing w:val="-1"/>
          <w:w w:val="80"/>
        </w:rPr>
        <w:t>la</w:t>
      </w:r>
      <w:r>
        <w:rPr>
          <w:spacing w:val="-7"/>
          <w:w w:val="80"/>
        </w:rPr>
        <w:t xml:space="preserve"> </w:t>
      </w:r>
      <w:r>
        <w:rPr>
          <w:spacing w:val="-1"/>
          <w:w w:val="80"/>
        </w:rPr>
        <w:t>operación</w:t>
      </w:r>
      <w:r>
        <w:rPr>
          <w:spacing w:val="-6"/>
          <w:w w:val="80"/>
        </w:rPr>
        <w:t xml:space="preserve"> </w:t>
      </w:r>
      <w:r>
        <w:rPr>
          <w:spacing w:val="-1"/>
          <w:w w:val="80"/>
        </w:rPr>
        <w:t>ha</w:t>
      </w:r>
      <w:r>
        <w:rPr>
          <w:spacing w:val="-7"/>
          <w:w w:val="80"/>
        </w:rPr>
        <w:t xml:space="preserve"> </w:t>
      </w:r>
      <w:r>
        <w:rPr>
          <w:spacing w:val="-1"/>
          <w:w w:val="80"/>
        </w:rPr>
        <w:t>sido</w:t>
      </w:r>
      <w:r>
        <w:rPr>
          <w:spacing w:val="-7"/>
          <w:w w:val="80"/>
        </w:rPr>
        <w:t xml:space="preserve"> </w:t>
      </w:r>
      <w:r>
        <w:rPr>
          <w:spacing w:val="-1"/>
          <w:w w:val="80"/>
        </w:rPr>
        <w:t>erróneamente</w:t>
      </w:r>
      <w:r>
        <w:rPr>
          <w:spacing w:val="-3"/>
          <w:w w:val="80"/>
        </w:rPr>
        <w:t xml:space="preserve"> </w:t>
      </w:r>
      <w:r>
        <w:rPr>
          <w:spacing w:val="-1"/>
          <w:w w:val="80"/>
        </w:rPr>
        <w:t>realizada.</w:t>
      </w:r>
      <w:r>
        <w:t xml:space="preserve"> </w:t>
      </w:r>
    </w:p>
    <w:p w14:paraId="66448795" w14:textId="77777777" w:rsidR="00607E97" w:rsidRDefault="003A6ABD" w:rsidP="004D5BC5">
      <w:pPr>
        <w:pStyle w:val="Prrafodelista"/>
        <w:numPr>
          <w:ilvl w:val="0"/>
          <w:numId w:val="18"/>
        </w:numPr>
        <w:tabs>
          <w:tab w:val="left" w:pos="1549"/>
        </w:tabs>
        <w:ind w:right="1377"/>
        <w:jc w:val="both"/>
      </w:pPr>
      <w:r>
        <w:rPr>
          <w:spacing w:val="-3"/>
          <w:w w:val="85"/>
        </w:rPr>
        <w:t xml:space="preserve">El ajuste al peso ya sea por exceso o por defecto de los </w:t>
      </w:r>
      <w:r>
        <w:rPr>
          <w:spacing w:val="-2"/>
          <w:w w:val="85"/>
        </w:rPr>
        <w:t>precios unitarios contenidos en la propuesta</w:t>
      </w:r>
      <w:r>
        <w:rPr>
          <w:spacing w:val="-1"/>
          <w:w w:val="85"/>
        </w:rPr>
        <w:t xml:space="preserve"> </w:t>
      </w:r>
      <w:r>
        <w:rPr>
          <w:spacing w:val="-1"/>
          <w:w w:val="80"/>
        </w:rPr>
        <w:t xml:space="preserve">económica y del valor del IVA, así: cuando la fracción decimal </w:t>
      </w:r>
      <w:r>
        <w:rPr>
          <w:w w:val="80"/>
        </w:rPr>
        <w:t>del peso sea igual o superior a punto cinco</w:t>
      </w:r>
      <w:r>
        <w:rPr>
          <w:spacing w:val="-44"/>
          <w:w w:val="80"/>
        </w:rPr>
        <w:t xml:space="preserve"> </w:t>
      </w:r>
      <w:r>
        <w:rPr>
          <w:spacing w:val="-1"/>
          <w:w w:val="80"/>
        </w:rPr>
        <w:t xml:space="preserve">(0.5) se aproximará por exceso al número entero siguiente del peso y cuando la fracción decimal </w:t>
      </w:r>
      <w:r>
        <w:rPr>
          <w:w w:val="80"/>
        </w:rPr>
        <w:t>del peso</w:t>
      </w:r>
      <w:r>
        <w:rPr>
          <w:spacing w:val="-44"/>
          <w:w w:val="80"/>
        </w:rPr>
        <w:t xml:space="preserve"> </w:t>
      </w:r>
      <w:r>
        <w:rPr>
          <w:spacing w:val="-1"/>
          <w:w w:val="80"/>
        </w:rPr>
        <w:t>sea</w:t>
      </w:r>
      <w:r>
        <w:rPr>
          <w:spacing w:val="-4"/>
          <w:w w:val="80"/>
        </w:rPr>
        <w:t xml:space="preserve"> </w:t>
      </w:r>
      <w:r>
        <w:rPr>
          <w:spacing w:val="-1"/>
          <w:w w:val="80"/>
        </w:rPr>
        <w:t>inferior</w:t>
      </w:r>
      <w:r>
        <w:rPr>
          <w:spacing w:val="-7"/>
          <w:w w:val="80"/>
        </w:rPr>
        <w:t xml:space="preserve"> </w:t>
      </w:r>
      <w:r>
        <w:rPr>
          <w:spacing w:val="-1"/>
          <w:w w:val="80"/>
        </w:rPr>
        <w:t>a</w:t>
      </w:r>
      <w:r>
        <w:rPr>
          <w:spacing w:val="-4"/>
          <w:w w:val="80"/>
        </w:rPr>
        <w:t xml:space="preserve"> </w:t>
      </w:r>
      <w:r>
        <w:rPr>
          <w:spacing w:val="-1"/>
          <w:w w:val="80"/>
        </w:rPr>
        <w:t>punto</w:t>
      </w:r>
      <w:r>
        <w:rPr>
          <w:spacing w:val="-7"/>
          <w:w w:val="80"/>
        </w:rPr>
        <w:t xml:space="preserve"> </w:t>
      </w:r>
      <w:r>
        <w:rPr>
          <w:spacing w:val="-1"/>
          <w:w w:val="80"/>
        </w:rPr>
        <w:t>cinco</w:t>
      </w:r>
      <w:r>
        <w:rPr>
          <w:spacing w:val="-6"/>
          <w:w w:val="80"/>
        </w:rPr>
        <w:t xml:space="preserve"> </w:t>
      </w:r>
      <w:r>
        <w:rPr>
          <w:spacing w:val="-1"/>
          <w:w w:val="80"/>
        </w:rPr>
        <w:t>(0.5)</w:t>
      </w:r>
      <w:r>
        <w:rPr>
          <w:spacing w:val="-9"/>
          <w:w w:val="80"/>
        </w:rPr>
        <w:t xml:space="preserve"> </w:t>
      </w:r>
      <w:r>
        <w:rPr>
          <w:spacing w:val="-1"/>
          <w:w w:val="80"/>
        </w:rPr>
        <w:t>se</w:t>
      </w:r>
      <w:r>
        <w:rPr>
          <w:spacing w:val="-4"/>
          <w:w w:val="80"/>
        </w:rPr>
        <w:t xml:space="preserve"> </w:t>
      </w:r>
      <w:r>
        <w:rPr>
          <w:spacing w:val="-1"/>
          <w:w w:val="80"/>
        </w:rPr>
        <w:t>aproximará</w:t>
      </w:r>
      <w:r>
        <w:rPr>
          <w:spacing w:val="-7"/>
          <w:w w:val="80"/>
        </w:rPr>
        <w:t xml:space="preserve"> </w:t>
      </w:r>
      <w:r>
        <w:rPr>
          <w:spacing w:val="-1"/>
          <w:w w:val="80"/>
        </w:rPr>
        <w:t>por</w:t>
      </w:r>
      <w:r>
        <w:rPr>
          <w:spacing w:val="-6"/>
          <w:w w:val="80"/>
        </w:rPr>
        <w:t xml:space="preserve"> </w:t>
      </w:r>
      <w:r>
        <w:rPr>
          <w:spacing w:val="-1"/>
          <w:w w:val="80"/>
        </w:rPr>
        <w:t>defecto</w:t>
      </w:r>
      <w:r>
        <w:rPr>
          <w:spacing w:val="-4"/>
          <w:w w:val="80"/>
        </w:rPr>
        <w:t xml:space="preserve"> </w:t>
      </w:r>
      <w:r>
        <w:rPr>
          <w:spacing w:val="-1"/>
          <w:w w:val="80"/>
        </w:rPr>
        <w:t>al</w:t>
      </w:r>
      <w:r>
        <w:rPr>
          <w:spacing w:val="-4"/>
          <w:w w:val="80"/>
        </w:rPr>
        <w:t xml:space="preserve"> </w:t>
      </w:r>
      <w:r>
        <w:rPr>
          <w:spacing w:val="-1"/>
          <w:w w:val="80"/>
        </w:rPr>
        <w:t>número</w:t>
      </w:r>
      <w:r>
        <w:rPr>
          <w:spacing w:val="-7"/>
          <w:w w:val="80"/>
        </w:rPr>
        <w:t xml:space="preserve"> </w:t>
      </w:r>
      <w:r>
        <w:rPr>
          <w:spacing w:val="-1"/>
          <w:w w:val="80"/>
        </w:rPr>
        <w:t>entero.</w:t>
      </w:r>
      <w:r>
        <w:t xml:space="preserve"> </w:t>
      </w:r>
    </w:p>
    <w:p w14:paraId="6E124F5E" w14:textId="77777777" w:rsidR="00607E97" w:rsidRDefault="00607E97">
      <w:pPr>
        <w:pStyle w:val="Textoindependiente"/>
        <w:spacing w:before="4"/>
      </w:pPr>
    </w:p>
    <w:p w14:paraId="4F7BCD19" w14:textId="77777777" w:rsidR="00607E97" w:rsidRDefault="003A6ABD">
      <w:pPr>
        <w:pStyle w:val="Textoindependiente"/>
        <w:ind w:left="1121" w:right="1389"/>
      </w:pPr>
      <w:r>
        <w:rPr>
          <w:spacing w:val="-1"/>
          <w:w w:val="85"/>
        </w:rPr>
        <w:t xml:space="preserve">La AEROCIVIL a partir del valor total corregido de las </w:t>
      </w:r>
      <w:r>
        <w:rPr>
          <w:w w:val="85"/>
        </w:rPr>
        <w:t>propuestas valorará la oferta económica según la</w:t>
      </w:r>
      <w:r>
        <w:rPr>
          <w:spacing w:val="1"/>
          <w:w w:val="85"/>
        </w:rPr>
        <w:t xml:space="preserve"> </w:t>
      </w:r>
      <w:r>
        <w:rPr>
          <w:w w:val="95"/>
        </w:rPr>
        <w:t>normativa</w:t>
      </w:r>
      <w:r>
        <w:rPr>
          <w:spacing w:val="-16"/>
          <w:w w:val="95"/>
        </w:rPr>
        <w:t xml:space="preserve"> </w:t>
      </w:r>
      <w:r>
        <w:rPr>
          <w:w w:val="95"/>
        </w:rPr>
        <w:t>vigente</w:t>
      </w:r>
      <w:r>
        <w:rPr>
          <w:spacing w:val="-16"/>
          <w:w w:val="95"/>
        </w:rPr>
        <w:t xml:space="preserve"> </w:t>
      </w:r>
      <w:r>
        <w:rPr>
          <w:w w:val="95"/>
        </w:rPr>
        <w:t>aplicable</w:t>
      </w:r>
      <w:r>
        <w:t xml:space="preserve"> </w:t>
      </w:r>
    </w:p>
    <w:p w14:paraId="5B780CF9" w14:textId="77777777" w:rsidR="00607E97" w:rsidRDefault="00607E97">
      <w:pPr>
        <w:pStyle w:val="Textoindependiente"/>
        <w:spacing w:before="4"/>
        <w:rPr>
          <w:sz w:val="20"/>
        </w:rPr>
      </w:pPr>
    </w:p>
    <w:p w14:paraId="2796A4F2" w14:textId="77777777" w:rsidR="00607E97" w:rsidRDefault="003A6ABD" w:rsidP="004D5BC5">
      <w:pPr>
        <w:pStyle w:val="Ttulo1"/>
        <w:numPr>
          <w:ilvl w:val="1"/>
          <w:numId w:val="20"/>
        </w:numPr>
        <w:tabs>
          <w:tab w:val="left" w:pos="1688"/>
        </w:tabs>
      </w:pPr>
      <w:bookmarkStart w:id="41" w:name="3.12._PRECIO_ARTIFICIALMENTE_BAJO"/>
      <w:bookmarkEnd w:id="41"/>
      <w:r>
        <w:rPr>
          <w:w w:val="80"/>
        </w:rPr>
        <w:t>PRECIO</w:t>
      </w:r>
      <w:r>
        <w:rPr>
          <w:spacing w:val="14"/>
          <w:w w:val="80"/>
        </w:rPr>
        <w:t xml:space="preserve"> </w:t>
      </w:r>
      <w:r>
        <w:rPr>
          <w:w w:val="80"/>
        </w:rPr>
        <w:t>ARTIFICIALMENTE</w:t>
      </w:r>
      <w:r>
        <w:rPr>
          <w:spacing w:val="13"/>
          <w:w w:val="80"/>
        </w:rPr>
        <w:t xml:space="preserve"> </w:t>
      </w:r>
      <w:r>
        <w:rPr>
          <w:w w:val="80"/>
        </w:rPr>
        <w:t>BAJO</w:t>
      </w:r>
    </w:p>
    <w:p w14:paraId="59428E63" w14:textId="77777777" w:rsidR="00607E97" w:rsidRDefault="00607E97">
      <w:pPr>
        <w:pStyle w:val="Textoindependiente"/>
        <w:spacing w:before="4"/>
        <w:rPr>
          <w:rFonts w:ascii="Arial"/>
          <w:b/>
        </w:rPr>
      </w:pPr>
    </w:p>
    <w:p w14:paraId="695D47D3" w14:textId="77777777" w:rsidR="000C05F1" w:rsidRPr="00306C35" w:rsidRDefault="000C05F1" w:rsidP="000C05F1">
      <w:pPr>
        <w:pStyle w:val="Textoindependiente"/>
        <w:ind w:left="1199" w:right="1238"/>
        <w:jc w:val="both"/>
        <w:rPr>
          <w:w w:val="80"/>
        </w:rPr>
      </w:pPr>
      <w:r w:rsidRPr="00306C35">
        <w:rPr>
          <w:w w:val="80"/>
        </w:rPr>
        <w:t>Una vez recibidas las ofertas, con el fin de garantizar los principios de economía, celeridad y eficiencia administrativa,</w:t>
      </w:r>
      <w:r>
        <w:rPr>
          <w:w w:val="80"/>
        </w:rPr>
        <w:t xml:space="preserve"> </w:t>
      </w:r>
      <w:r w:rsidRPr="00306C35">
        <w:rPr>
          <w:w w:val="80"/>
        </w:rPr>
        <w:t>el comité evaluador procederá a evaluar técnica y jurídicamente las 3 propuesta</w:t>
      </w:r>
      <w:r>
        <w:rPr>
          <w:w w:val="80"/>
        </w:rPr>
        <w:t xml:space="preserve">s con el menor valor dentro del </w:t>
      </w:r>
      <w:r w:rsidRPr="00306C35">
        <w:rPr>
          <w:w w:val="80"/>
        </w:rPr>
        <w:t>presente proceso, haciendo la salvedad que, solamente resultará adjudicataria la</w:t>
      </w:r>
      <w:r>
        <w:rPr>
          <w:w w:val="80"/>
        </w:rPr>
        <w:t xml:space="preserve"> del precio más bajo que cumpla </w:t>
      </w:r>
      <w:r w:rsidRPr="00306C35">
        <w:rPr>
          <w:w w:val="80"/>
        </w:rPr>
        <w:t>con todos los requisitos exigidos por la entidad y adicionalmente, solicitará las</w:t>
      </w:r>
      <w:r>
        <w:rPr>
          <w:w w:val="80"/>
        </w:rPr>
        <w:t xml:space="preserve"> explicaciones frente al precio </w:t>
      </w:r>
      <w:r w:rsidRPr="00306C35">
        <w:rPr>
          <w:w w:val="80"/>
        </w:rPr>
        <w:t>artificialmente bajo, si hubiere lugar a ello.</w:t>
      </w:r>
    </w:p>
    <w:p w14:paraId="3A995E04" w14:textId="77777777" w:rsidR="000C05F1" w:rsidRPr="00306C35" w:rsidRDefault="000C05F1" w:rsidP="000C05F1">
      <w:pPr>
        <w:pStyle w:val="Textoindependiente"/>
        <w:ind w:left="1199" w:right="1238"/>
        <w:jc w:val="both"/>
        <w:rPr>
          <w:w w:val="80"/>
        </w:rPr>
      </w:pPr>
    </w:p>
    <w:p w14:paraId="28B89CAA" w14:textId="77777777" w:rsidR="000C05F1" w:rsidRDefault="000C05F1" w:rsidP="000C05F1">
      <w:pPr>
        <w:pStyle w:val="Textoindependiente"/>
        <w:ind w:left="1199" w:right="1238"/>
        <w:jc w:val="both"/>
        <w:rPr>
          <w:w w:val="80"/>
        </w:rPr>
      </w:pPr>
      <w:r w:rsidRPr="00306C35">
        <w:rPr>
          <w:w w:val="80"/>
        </w:rPr>
        <w:t>En el presente proceso se consideran ofertas con precios artificialmente bajos, t</w:t>
      </w:r>
      <w:r>
        <w:rPr>
          <w:w w:val="80"/>
        </w:rPr>
        <w:t xml:space="preserve">odas aquellas que se encuentren </w:t>
      </w:r>
      <w:r w:rsidRPr="00306C35">
        <w:rPr>
          <w:w w:val="80"/>
        </w:rPr>
        <w:t xml:space="preserve">por debajo del 90% o más del </w:t>
      </w:r>
      <w:r>
        <w:rPr>
          <w:w w:val="80"/>
        </w:rPr>
        <w:t>presupuesto oficial</w:t>
      </w:r>
      <w:r w:rsidRPr="00306C35">
        <w:rPr>
          <w:w w:val="80"/>
        </w:rPr>
        <w:t>, lo anterior de</w:t>
      </w:r>
      <w:r>
        <w:rPr>
          <w:w w:val="80"/>
        </w:rPr>
        <w:t xml:space="preserve"> conformidad con lo establecido </w:t>
      </w:r>
      <w:r w:rsidRPr="00306C35">
        <w:rPr>
          <w:w w:val="80"/>
        </w:rPr>
        <w:t xml:space="preserve">en el inciso penúltimo del capítulo III Herramientas para identificar ofertas que pueden </w:t>
      </w:r>
      <w:r>
        <w:rPr>
          <w:w w:val="80"/>
        </w:rPr>
        <w:t xml:space="preserve">ser artificialmente bajas de la </w:t>
      </w:r>
      <w:r w:rsidRPr="00306C35">
        <w:rPr>
          <w:w w:val="80"/>
        </w:rPr>
        <w:t>GUÍA PARA EL MANEJO DE OFERTAS ARTIFICIALMENTE BAJAS EN PRO</w:t>
      </w:r>
      <w:r>
        <w:rPr>
          <w:w w:val="80"/>
        </w:rPr>
        <w:t xml:space="preserve">CESOS DE CONTRATACIÓN: “La </w:t>
      </w:r>
      <w:r w:rsidRPr="00306C35">
        <w:rPr>
          <w:w w:val="80"/>
        </w:rPr>
        <w:t>Entidad Estatal puede fijar un valor mínimo aceptable distinto de acuerdo con la inf</w:t>
      </w:r>
      <w:r>
        <w:rPr>
          <w:w w:val="80"/>
        </w:rPr>
        <w:t xml:space="preserve">ormación que tenga disponible </w:t>
      </w:r>
      <w:r>
        <w:rPr>
          <w:w w:val="80"/>
        </w:rPr>
        <w:lastRenderedPageBreak/>
        <w:t xml:space="preserve">y </w:t>
      </w:r>
      <w:r w:rsidRPr="00306C35">
        <w:rPr>
          <w:w w:val="80"/>
        </w:rPr>
        <w:t xml:space="preserve">la pendiendo (sic) de los datos que esté analizando. </w:t>
      </w:r>
    </w:p>
    <w:p w14:paraId="4D5EFE19" w14:textId="77777777" w:rsidR="000C05F1" w:rsidRDefault="000C05F1" w:rsidP="000C05F1">
      <w:pPr>
        <w:pStyle w:val="Textoindependiente"/>
        <w:ind w:left="1199" w:right="1238"/>
        <w:jc w:val="both"/>
        <w:rPr>
          <w:w w:val="80"/>
        </w:rPr>
      </w:pPr>
    </w:p>
    <w:p w14:paraId="5046E4D7" w14:textId="77777777" w:rsidR="000C05F1" w:rsidRPr="00306C35" w:rsidRDefault="000C05F1" w:rsidP="000C05F1">
      <w:pPr>
        <w:pStyle w:val="Textoindependiente"/>
        <w:ind w:left="1199" w:right="1238"/>
        <w:jc w:val="both"/>
        <w:rPr>
          <w:w w:val="80"/>
        </w:rPr>
      </w:pPr>
      <w:r w:rsidRPr="00306C35">
        <w:rPr>
          <w:w w:val="80"/>
        </w:rPr>
        <w:t>La Entidad Estatal puede id</w:t>
      </w:r>
      <w:r>
        <w:rPr>
          <w:w w:val="80"/>
        </w:rPr>
        <w:t xml:space="preserve">entificar como posibles ofertas </w:t>
      </w:r>
      <w:r w:rsidRPr="00306C35">
        <w:rPr>
          <w:w w:val="80"/>
        </w:rPr>
        <w:t>artificialmente bajas a todas las ofertas que cuenten con valores por debajo del val</w:t>
      </w:r>
      <w:r>
        <w:rPr>
          <w:w w:val="80"/>
        </w:rPr>
        <w:t xml:space="preserve">or mínimo aceptable”; presentan </w:t>
      </w:r>
      <w:r w:rsidRPr="00306C35">
        <w:rPr>
          <w:w w:val="80"/>
        </w:rPr>
        <w:t xml:space="preserve">a la Entidad, las razones y/o justificaciones que sustentan el valor ofertado, con los </w:t>
      </w:r>
      <w:r>
        <w:rPr>
          <w:w w:val="80"/>
        </w:rPr>
        <w:t xml:space="preserve">soportes a que haya lugar, cuyo </w:t>
      </w:r>
      <w:r w:rsidRPr="00306C35">
        <w:rPr>
          <w:w w:val="80"/>
        </w:rPr>
        <w:t xml:space="preserve">plazo perentorio vence en </w:t>
      </w:r>
      <w:r>
        <w:rPr>
          <w:w w:val="80"/>
        </w:rPr>
        <w:t xml:space="preserve">el término de traslado del informe preliminar, dentro de la cual la </w:t>
      </w:r>
      <w:r w:rsidRPr="00306C35">
        <w:rPr>
          <w:w w:val="80"/>
        </w:rPr>
        <w:t>Entidad se pronunciará con respecto del análisis realizado a las justificaciones alleg</w:t>
      </w:r>
      <w:r>
        <w:rPr>
          <w:w w:val="80"/>
        </w:rPr>
        <w:t xml:space="preserve">adas por los proponentes. </w:t>
      </w:r>
    </w:p>
    <w:p w14:paraId="4AC5EB30" w14:textId="77777777" w:rsidR="000C05F1" w:rsidRPr="00306C35" w:rsidRDefault="000C05F1" w:rsidP="000C05F1">
      <w:pPr>
        <w:pStyle w:val="Textoindependiente"/>
        <w:ind w:left="1199" w:right="1238"/>
        <w:jc w:val="both"/>
        <w:rPr>
          <w:w w:val="80"/>
        </w:rPr>
      </w:pPr>
    </w:p>
    <w:p w14:paraId="25DC7D89" w14:textId="77777777" w:rsidR="000C05F1" w:rsidRPr="00306C35" w:rsidRDefault="000C05F1" w:rsidP="000C05F1">
      <w:pPr>
        <w:pStyle w:val="Textoindependiente"/>
        <w:ind w:left="1199" w:right="1238"/>
        <w:jc w:val="both"/>
        <w:rPr>
          <w:w w:val="80"/>
        </w:rPr>
      </w:pPr>
      <w:r w:rsidRPr="00306C35">
        <w:rPr>
          <w:w w:val="80"/>
        </w:rPr>
        <w:t>El Comité técnico evaluador analizará las explicaciones recibidas, conforme a lo señal</w:t>
      </w:r>
      <w:r>
        <w:rPr>
          <w:w w:val="80"/>
        </w:rPr>
        <w:t xml:space="preserve">ado en el artículo 2.2.1.1.22.4 </w:t>
      </w:r>
      <w:r w:rsidRPr="00306C35">
        <w:rPr>
          <w:w w:val="80"/>
        </w:rPr>
        <w:t xml:space="preserve">del Decreto 1082 de 2015, y considerará como no atendido el requerimiento </w:t>
      </w:r>
      <w:r>
        <w:rPr>
          <w:w w:val="80"/>
        </w:rPr>
        <w:t xml:space="preserve">frente a aquellas que no fueron </w:t>
      </w:r>
      <w:r w:rsidRPr="00306C35">
        <w:rPr>
          <w:w w:val="80"/>
        </w:rPr>
        <w:t>presentadas, so pena rechazo</w:t>
      </w:r>
    </w:p>
    <w:p w14:paraId="16C8B63B" w14:textId="77777777" w:rsidR="00607E97" w:rsidRDefault="00607E97">
      <w:pPr>
        <w:pStyle w:val="Textoindependiente"/>
        <w:spacing w:before="9"/>
        <w:rPr>
          <w:sz w:val="12"/>
        </w:rPr>
      </w:pPr>
    </w:p>
    <w:p w14:paraId="2D03B786" w14:textId="77777777" w:rsidR="00607E97" w:rsidRDefault="00607E97">
      <w:pPr>
        <w:pStyle w:val="Textoindependiente"/>
        <w:spacing w:before="7"/>
        <w:rPr>
          <w:sz w:val="21"/>
        </w:rPr>
      </w:pPr>
    </w:p>
    <w:p w14:paraId="02A44B1A" w14:textId="77777777" w:rsidR="00607E97" w:rsidRDefault="003A6ABD" w:rsidP="004D5BC5">
      <w:pPr>
        <w:pStyle w:val="Ttulo1"/>
        <w:numPr>
          <w:ilvl w:val="1"/>
          <w:numId w:val="20"/>
        </w:numPr>
        <w:tabs>
          <w:tab w:val="left" w:pos="1688"/>
        </w:tabs>
        <w:spacing w:before="1"/>
      </w:pPr>
      <w:bookmarkStart w:id="42" w:name="3.13._VERIFICACIÓN_DE_LOS_REQUISITOS_HAB"/>
      <w:bookmarkEnd w:id="42"/>
      <w:r>
        <w:rPr>
          <w:w w:val="80"/>
        </w:rPr>
        <w:t>VERIFICACIÓN</w:t>
      </w:r>
      <w:r>
        <w:rPr>
          <w:spacing w:val="9"/>
          <w:w w:val="80"/>
        </w:rPr>
        <w:t xml:space="preserve"> </w:t>
      </w:r>
      <w:r>
        <w:rPr>
          <w:w w:val="80"/>
        </w:rPr>
        <w:t>DE</w:t>
      </w:r>
      <w:r>
        <w:rPr>
          <w:spacing w:val="10"/>
          <w:w w:val="80"/>
        </w:rPr>
        <w:t xml:space="preserve"> </w:t>
      </w:r>
      <w:r>
        <w:rPr>
          <w:w w:val="80"/>
        </w:rPr>
        <w:t>LOS</w:t>
      </w:r>
      <w:r>
        <w:rPr>
          <w:spacing w:val="13"/>
          <w:w w:val="80"/>
        </w:rPr>
        <w:t xml:space="preserve"> </w:t>
      </w:r>
      <w:r>
        <w:rPr>
          <w:w w:val="80"/>
        </w:rPr>
        <w:t>REQUISITOS</w:t>
      </w:r>
      <w:r>
        <w:rPr>
          <w:spacing w:val="12"/>
          <w:w w:val="80"/>
        </w:rPr>
        <w:t xml:space="preserve"> </w:t>
      </w:r>
      <w:r>
        <w:rPr>
          <w:w w:val="80"/>
        </w:rPr>
        <w:t>HABILITANTES</w:t>
      </w:r>
      <w:r>
        <w:rPr>
          <w:spacing w:val="11"/>
          <w:w w:val="80"/>
        </w:rPr>
        <w:t xml:space="preserve"> </w:t>
      </w:r>
      <w:r>
        <w:rPr>
          <w:w w:val="80"/>
        </w:rPr>
        <w:t>Y</w:t>
      </w:r>
      <w:r>
        <w:rPr>
          <w:spacing w:val="13"/>
          <w:w w:val="80"/>
        </w:rPr>
        <w:t xml:space="preserve"> </w:t>
      </w:r>
      <w:r>
        <w:rPr>
          <w:w w:val="80"/>
        </w:rPr>
        <w:t>DE</w:t>
      </w:r>
      <w:r>
        <w:rPr>
          <w:spacing w:val="12"/>
          <w:w w:val="80"/>
        </w:rPr>
        <w:t xml:space="preserve"> </w:t>
      </w:r>
      <w:r>
        <w:rPr>
          <w:w w:val="80"/>
        </w:rPr>
        <w:t>EVALUACIÓN</w:t>
      </w:r>
    </w:p>
    <w:p w14:paraId="73E1D97E" w14:textId="77777777" w:rsidR="00607E97" w:rsidRDefault="00607E97">
      <w:pPr>
        <w:pStyle w:val="Textoindependiente"/>
        <w:spacing w:before="3"/>
        <w:rPr>
          <w:rFonts w:ascii="Arial"/>
          <w:b/>
        </w:rPr>
      </w:pPr>
    </w:p>
    <w:p w14:paraId="3A61A7B2" w14:textId="77777777" w:rsidR="00607E97" w:rsidRDefault="003A6ABD">
      <w:pPr>
        <w:pStyle w:val="Textoindependiente"/>
        <w:spacing w:before="1"/>
        <w:ind w:left="1121" w:right="1384"/>
        <w:jc w:val="both"/>
      </w:pPr>
      <w:r>
        <w:rPr>
          <w:w w:val="85"/>
        </w:rPr>
        <w:t>La Aerocivil verificará los requisitos habilitantes y evaluará las ofertas presentadas por los proponentes</w:t>
      </w:r>
      <w:r>
        <w:rPr>
          <w:spacing w:val="1"/>
          <w:w w:val="85"/>
        </w:rPr>
        <w:t xml:space="preserve"> </w:t>
      </w:r>
      <w:r>
        <w:rPr>
          <w:w w:val="80"/>
        </w:rPr>
        <w:t>dentro</w:t>
      </w:r>
      <w:r>
        <w:rPr>
          <w:spacing w:val="35"/>
        </w:rPr>
        <w:t xml:space="preserve"> </w:t>
      </w:r>
      <w:r>
        <w:rPr>
          <w:w w:val="80"/>
        </w:rPr>
        <w:t>del plazo señalado en el Cronograma, término dentro del cual</w:t>
      </w:r>
      <w:r>
        <w:rPr>
          <w:spacing w:val="35"/>
        </w:rPr>
        <w:t xml:space="preserve"> </w:t>
      </w:r>
      <w:r>
        <w:rPr>
          <w:w w:val="80"/>
        </w:rPr>
        <w:t>el</w:t>
      </w:r>
      <w:r>
        <w:rPr>
          <w:spacing w:val="35"/>
        </w:rPr>
        <w:t xml:space="preserve"> </w:t>
      </w:r>
      <w:r>
        <w:rPr>
          <w:w w:val="80"/>
        </w:rPr>
        <w:t>Comité Evaluador, podrá solicitar,</w:t>
      </w:r>
      <w:r>
        <w:rPr>
          <w:spacing w:val="1"/>
          <w:w w:val="80"/>
        </w:rPr>
        <w:t xml:space="preserve"> </w:t>
      </w:r>
      <w:r>
        <w:rPr>
          <w:w w:val="85"/>
        </w:rPr>
        <w:t>las aclaraciones, precisiones o los documentos que se requieran, sin que por ello pueda el Proponente</w:t>
      </w:r>
      <w:r>
        <w:rPr>
          <w:spacing w:val="1"/>
          <w:w w:val="85"/>
        </w:rPr>
        <w:t xml:space="preserve"> </w:t>
      </w:r>
      <w:r>
        <w:rPr>
          <w:w w:val="80"/>
        </w:rPr>
        <w:t>adicionar o modificar su propuesta, ni la Aerocivil solicitar variación alguna en los términos de la misma, o</w:t>
      </w:r>
      <w:r>
        <w:rPr>
          <w:spacing w:val="1"/>
          <w:w w:val="80"/>
        </w:rPr>
        <w:t xml:space="preserve"> </w:t>
      </w:r>
      <w:r>
        <w:rPr>
          <w:spacing w:val="-1"/>
          <w:w w:val="85"/>
        </w:rPr>
        <w:t>transgredir</w:t>
      </w:r>
      <w:r>
        <w:rPr>
          <w:spacing w:val="-5"/>
          <w:w w:val="85"/>
        </w:rPr>
        <w:t xml:space="preserve"> </w:t>
      </w:r>
      <w:r>
        <w:rPr>
          <w:spacing w:val="-1"/>
          <w:w w:val="85"/>
        </w:rPr>
        <w:t>principios</w:t>
      </w:r>
      <w:r>
        <w:rPr>
          <w:spacing w:val="-5"/>
          <w:w w:val="85"/>
        </w:rPr>
        <w:t xml:space="preserve"> </w:t>
      </w:r>
      <w:r>
        <w:rPr>
          <w:spacing w:val="-1"/>
          <w:w w:val="85"/>
        </w:rPr>
        <w:t>fundamentales</w:t>
      </w:r>
      <w:r>
        <w:rPr>
          <w:spacing w:val="-7"/>
          <w:w w:val="85"/>
        </w:rPr>
        <w:t xml:space="preserve"> </w:t>
      </w:r>
      <w:r>
        <w:rPr>
          <w:spacing w:val="-1"/>
          <w:w w:val="85"/>
        </w:rPr>
        <w:t>que</w:t>
      </w:r>
      <w:r>
        <w:rPr>
          <w:spacing w:val="-5"/>
          <w:w w:val="85"/>
        </w:rPr>
        <w:t xml:space="preserve"> </w:t>
      </w:r>
      <w:r>
        <w:rPr>
          <w:spacing w:val="-1"/>
          <w:w w:val="85"/>
        </w:rPr>
        <w:t>rigen</w:t>
      </w:r>
      <w:r>
        <w:rPr>
          <w:spacing w:val="-6"/>
          <w:w w:val="85"/>
        </w:rPr>
        <w:t xml:space="preserve"> </w:t>
      </w:r>
      <w:r>
        <w:rPr>
          <w:w w:val="85"/>
        </w:rPr>
        <w:t>la</w:t>
      </w:r>
      <w:r>
        <w:rPr>
          <w:spacing w:val="-7"/>
          <w:w w:val="85"/>
        </w:rPr>
        <w:t xml:space="preserve"> </w:t>
      </w:r>
      <w:r>
        <w:rPr>
          <w:w w:val="85"/>
        </w:rPr>
        <w:t>contratación</w:t>
      </w:r>
      <w:r>
        <w:rPr>
          <w:spacing w:val="-5"/>
          <w:w w:val="85"/>
        </w:rPr>
        <w:t xml:space="preserve"> </w:t>
      </w:r>
      <w:r>
        <w:rPr>
          <w:w w:val="85"/>
        </w:rPr>
        <w:t>estatal.</w:t>
      </w:r>
      <w:r>
        <w:t xml:space="preserve"> </w:t>
      </w:r>
    </w:p>
    <w:p w14:paraId="4F6B17E1" w14:textId="77777777" w:rsidR="00607E97" w:rsidRDefault="00607E97">
      <w:pPr>
        <w:pStyle w:val="Textoindependiente"/>
        <w:spacing w:before="4"/>
      </w:pPr>
    </w:p>
    <w:p w14:paraId="5A7FDFC3" w14:textId="77777777" w:rsidR="00607E97" w:rsidRDefault="003A6ABD" w:rsidP="004D5BC5">
      <w:pPr>
        <w:pStyle w:val="Ttulo1"/>
        <w:numPr>
          <w:ilvl w:val="1"/>
          <w:numId w:val="20"/>
        </w:numPr>
        <w:tabs>
          <w:tab w:val="left" w:pos="1688"/>
        </w:tabs>
      </w:pPr>
      <w:bookmarkStart w:id="43" w:name="3.14._TÉRMINO_DE_TRASLADO_DEL_INFORME_DE"/>
      <w:bookmarkEnd w:id="43"/>
      <w:r>
        <w:rPr>
          <w:w w:val="80"/>
        </w:rPr>
        <w:t>TÉRMINO</w:t>
      </w:r>
      <w:r>
        <w:rPr>
          <w:spacing w:val="12"/>
          <w:w w:val="80"/>
        </w:rPr>
        <w:t xml:space="preserve"> </w:t>
      </w:r>
      <w:r>
        <w:rPr>
          <w:w w:val="80"/>
        </w:rPr>
        <w:t>DE</w:t>
      </w:r>
      <w:r>
        <w:rPr>
          <w:spacing w:val="8"/>
          <w:w w:val="80"/>
        </w:rPr>
        <w:t xml:space="preserve"> </w:t>
      </w:r>
      <w:r>
        <w:rPr>
          <w:w w:val="80"/>
        </w:rPr>
        <w:t>TRASLADO</w:t>
      </w:r>
      <w:r>
        <w:rPr>
          <w:spacing w:val="11"/>
          <w:w w:val="80"/>
        </w:rPr>
        <w:t xml:space="preserve"> </w:t>
      </w:r>
      <w:r>
        <w:rPr>
          <w:w w:val="80"/>
        </w:rPr>
        <w:t>DEL</w:t>
      </w:r>
      <w:r>
        <w:rPr>
          <w:spacing w:val="11"/>
          <w:w w:val="80"/>
        </w:rPr>
        <w:t xml:space="preserve"> </w:t>
      </w:r>
      <w:r>
        <w:rPr>
          <w:w w:val="80"/>
        </w:rPr>
        <w:t>INFORME</w:t>
      </w:r>
      <w:r>
        <w:rPr>
          <w:spacing w:val="12"/>
          <w:w w:val="80"/>
        </w:rPr>
        <w:t xml:space="preserve"> </w:t>
      </w:r>
      <w:r>
        <w:rPr>
          <w:w w:val="80"/>
        </w:rPr>
        <w:t>DE</w:t>
      </w:r>
      <w:r>
        <w:rPr>
          <w:spacing w:val="10"/>
          <w:w w:val="80"/>
        </w:rPr>
        <w:t xml:space="preserve"> </w:t>
      </w:r>
      <w:r>
        <w:rPr>
          <w:w w:val="80"/>
        </w:rPr>
        <w:t>EVALUACIÓN</w:t>
      </w:r>
    </w:p>
    <w:p w14:paraId="76B8318D" w14:textId="77777777" w:rsidR="00607E97" w:rsidRDefault="00607E97">
      <w:pPr>
        <w:pStyle w:val="Textoindependiente"/>
        <w:spacing w:before="2"/>
        <w:rPr>
          <w:rFonts w:ascii="Arial"/>
          <w:b/>
        </w:rPr>
      </w:pPr>
    </w:p>
    <w:p w14:paraId="1351D5C7" w14:textId="77777777" w:rsidR="00607E97" w:rsidRDefault="003A6ABD">
      <w:pPr>
        <w:pStyle w:val="Textoindependiente"/>
        <w:ind w:left="1121" w:right="1389"/>
        <w:jc w:val="both"/>
      </w:pPr>
      <w:r>
        <w:rPr>
          <w:spacing w:val="-1"/>
          <w:w w:val="80"/>
        </w:rPr>
        <w:t xml:space="preserve">Los proponentes podrán </w:t>
      </w:r>
      <w:r>
        <w:rPr>
          <w:w w:val="80"/>
        </w:rPr>
        <w:t>consultar el informe de verificación de requisitos habilitantes y de evaluación de las</w:t>
      </w:r>
      <w:r>
        <w:rPr>
          <w:spacing w:val="1"/>
          <w:w w:val="80"/>
        </w:rPr>
        <w:t xml:space="preserve"> </w:t>
      </w:r>
      <w:r>
        <w:rPr>
          <w:spacing w:val="-3"/>
          <w:w w:val="85"/>
        </w:rPr>
        <w:t xml:space="preserve">propuestas en el SECOP II durante </w:t>
      </w:r>
      <w:r>
        <w:rPr>
          <w:spacing w:val="-2"/>
          <w:w w:val="85"/>
        </w:rPr>
        <w:t xml:space="preserve">las fechas señaladas en el Cronograma. Dentro de este </w:t>
      </w:r>
      <w:proofErr w:type="spellStart"/>
      <w:r>
        <w:rPr>
          <w:spacing w:val="-2"/>
          <w:w w:val="85"/>
        </w:rPr>
        <w:t>términol</w:t>
      </w:r>
      <w:proofErr w:type="spellEnd"/>
      <w:r>
        <w:rPr>
          <w:spacing w:val="-2"/>
          <w:w w:val="85"/>
        </w:rPr>
        <w:t xml:space="preserve"> os</w:t>
      </w:r>
      <w:r>
        <w:rPr>
          <w:spacing w:val="-1"/>
          <w:w w:val="85"/>
        </w:rPr>
        <w:t xml:space="preserve"> </w:t>
      </w:r>
      <w:r>
        <w:rPr>
          <w:w w:val="80"/>
        </w:rPr>
        <w:t>proponentes</w:t>
      </w:r>
      <w:r>
        <w:rPr>
          <w:spacing w:val="2"/>
          <w:w w:val="80"/>
        </w:rPr>
        <w:t xml:space="preserve"> </w:t>
      </w:r>
      <w:r>
        <w:rPr>
          <w:w w:val="80"/>
        </w:rPr>
        <w:t>podrán</w:t>
      </w:r>
      <w:r>
        <w:rPr>
          <w:spacing w:val="3"/>
          <w:w w:val="80"/>
        </w:rPr>
        <w:t xml:space="preserve"> </w:t>
      </w:r>
      <w:r>
        <w:rPr>
          <w:w w:val="80"/>
        </w:rPr>
        <w:t>presentar</w:t>
      </w:r>
      <w:r>
        <w:rPr>
          <w:spacing w:val="1"/>
          <w:w w:val="80"/>
        </w:rPr>
        <w:t xml:space="preserve"> </w:t>
      </w:r>
      <w:r>
        <w:rPr>
          <w:w w:val="80"/>
        </w:rPr>
        <w:t>las</w:t>
      </w:r>
      <w:r>
        <w:rPr>
          <w:spacing w:val="3"/>
          <w:w w:val="80"/>
        </w:rPr>
        <w:t xml:space="preserve"> </w:t>
      </w:r>
      <w:r>
        <w:rPr>
          <w:w w:val="80"/>
        </w:rPr>
        <w:t>observaciones</w:t>
      </w:r>
      <w:r>
        <w:rPr>
          <w:spacing w:val="3"/>
          <w:w w:val="80"/>
        </w:rPr>
        <w:t xml:space="preserve"> </w:t>
      </w:r>
      <w:r>
        <w:rPr>
          <w:w w:val="80"/>
        </w:rPr>
        <w:t>que estimen</w:t>
      </w:r>
      <w:r>
        <w:rPr>
          <w:spacing w:val="3"/>
          <w:w w:val="80"/>
        </w:rPr>
        <w:t xml:space="preserve"> </w:t>
      </w:r>
      <w:r>
        <w:rPr>
          <w:w w:val="80"/>
        </w:rPr>
        <w:t>pertinentes.</w:t>
      </w:r>
      <w:r>
        <w:t xml:space="preserve"> </w:t>
      </w:r>
    </w:p>
    <w:p w14:paraId="4582E7F8" w14:textId="77777777" w:rsidR="00607E97" w:rsidRDefault="00607E97">
      <w:pPr>
        <w:pStyle w:val="Textoindependiente"/>
        <w:spacing w:before="7"/>
      </w:pPr>
    </w:p>
    <w:p w14:paraId="4A09E32B" w14:textId="77777777" w:rsidR="00607E97" w:rsidRDefault="003A6ABD">
      <w:pPr>
        <w:pStyle w:val="Textoindependiente"/>
        <w:ind w:left="1121" w:right="1379"/>
        <w:jc w:val="both"/>
      </w:pPr>
      <w:r>
        <w:rPr>
          <w:spacing w:val="-1"/>
          <w:w w:val="90"/>
        </w:rPr>
        <w:t>De</w:t>
      </w:r>
      <w:r>
        <w:rPr>
          <w:spacing w:val="-8"/>
          <w:w w:val="90"/>
        </w:rPr>
        <w:t xml:space="preserve"> </w:t>
      </w:r>
      <w:r>
        <w:rPr>
          <w:spacing w:val="-1"/>
          <w:w w:val="90"/>
        </w:rPr>
        <w:t>conformidad</w:t>
      </w:r>
      <w:r>
        <w:rPr>
          <w:spacing w:val="-8"/>
          <w:w w:val="90"/>
        </w:rPr>
        <w:t xml:space="preserve"> </w:t>
      </w:r>
      <w:r>
        <w:rPr>
          <w:spacing w:val="-1"/>
          <w:w w:val="90"/>
        </w:rPr>
        <w:t>con</w:t>
      </w:r>
      <w:r>
        <w:rPr>
          <w:spacing w:val="-8"/>
          <w:w w:val="90"/>
        </w:rPr>
        <w:t xml:space="preserve"> </w:t>
      </w:r>
      <w:r>
        <w:rPr>
          <w:spacing w:val="-1"/>
          <w:w w:val="90"/>
        </w:rPr>
        <w:t>lo</w:t>
      </w:r>
      <w:r>
        <w:rPr>
          <w:spacing w:val="-7"/>
          <w:w w:val="90"/>
        </w:rPr>
        <w:t xml:space="preserve"> </w:t>
      </w:r>
      <w:r>
        <w:rPr>
          <w:spacing w:val="-1"/>
          <w:w w:val="90"/>
        </w:rPr>
        <w:t>señalado</w:t>
      </w:r>
      <w:r>
        <w:rPr>
          <w:spacing w:val="-6"/>
          <w:w w:val="90"/>
        </w:rPr>
        <w:t xml:space="preserve"> </w:t>
      </w:r>
      <w:r>
        <w:rPr>
          <w:spacing w:val="-1"/>
          <w:w w:val="90"/>
        </w:rPr>
        <w:t>en</w:t>
      </w:r>
      <w:r>
        <w:rPr>
          <w:spacing w:val="-8"/>
          <w:w w:val="90"/>
        </w:rPr>
        <w:t xml:space="preserve"> </w:t>
      </w:r>
      <w:r>
        <w:rPr>
          <w:spacing w:val="-1"/>
          <w:w w:val="90"/>
        </w:rPr>
        <w:t>la</w:t>
      </w:r>
      <w:r>
        <w:rPr>
          <w:spacing w:val="-6"/>
          <w:w w:val="90"/>
        </w:rPr>
        <w:t xml:space="preserve"> </w:t>
      </w:r>
      <w:r>
        <w:rPr>
          <w:spacing w:val="-1"/>
          <w:w w:val="90"/>
        </w:rPr>
        <w:t>Ley</w:t>
      </w:r>
      <w:r>
        <w:rPr>
          <w:spacing w:val="-6"/>
          <w:w w:val="90"/>
        </w:rPr>
        <w:t xml:space="preserve"> </w:t>
      </w:r>
      <w:r>
        <w:rPr>
          <w:spacing w:val="-1"/>
          <w:w w:val="90"/>
        </w:rPr>
        <w:t>1882</w:t>
      </w:r>
      <w:r>
        <w:rPr>
          <w:spacing w:val="-8"/>
          <w:w w:val="90"/>
        </w:rPr>
        <w:t xml:space="preserve"> </w:t>
      </w:r>
      <w:r>
        <w:rPr>
          <w:spacing w:val="-1"/>
          <w:w w:val="90"/>
        </w:rPr>
        <w:t>de</w:t>
      </w:r>
      <w:r>
        <w:rPr>
          <w:spacing w:val="-8"/>
          <w:w w:val="90"/>
        </w:rPr>
        <w:t xml:space="preserve"> </w:t>
      </w:r>
      <w:r>
        <w:rPr>
          <w:spacing w:val="-1"/>
          <w:w w:val="90"/>
        </w:rPr>
        <w:t>2018,</w:t>
      </w:r>
      <w:r>
        <w:rPr>
          <w:spacing w:val="-8"/>
          <w:w w:val="90"/>
        </w:rPr>
        <w:t xml:space="preserve"> </w:t>
      </w:r>
      <w:r>
        <w:rPr>
          <w:spacing w:val="-1"/>
          <w:w w:val="90"/>
        </w:rPr>
        <w:t>durante</w:t>
      </w:r>
      <w:r>
        <w:rPr>
          <w:spacing w:val="-7"/>
          <w:w w:val="90"/>
        </w:rPr>
        <w:t xml:space="preserve"> </w:t>
      </w:r>
      <w:r>
        <w:rPr>
          <w:w w:val="90"/>
        </w:rPr>
        <w:t>este</w:t>
      </w:r>
      <w:r>
        <w:rPr>
          <w:spacing w:val="-8"/>
          <w:w w:val="90"/>
        </w:rPr>
        <w:t xml:space="preserve"> </w:t>
      </w:r>
      <w:proofErr w:type="spellStart"/>
      <w:r>
        <w:rPr>
          <w:w w:val="90"/>
        </w:rPr>
        <w:t>termino</w:t>
      </w:r>
      <w:proofErr w:type="spellEnd"/>
      <w:r>
        <w:rPr>
          <w:spacing w:val="-8"/>
          <w:w w:val="90"/>
        </w:rPr>
        <w:t xml:space="preserve"> </w:t>
      </w:r>
      <w:r>
        <w:rPr>
          <w:w w:val="90"/>
        </w:rPr>
        <w:t>deben</w:t>
      </w:r>
      <w:r>
        <w:rPr>
          <w:spacing w:val="-7"/>
          <w:w w:val="90"/>
        </w:rPr>
        <w:t xml:space="preserve"> </w:t>
      </w:r>
      <w:r>
        <w:rPr>
          <w:w w:val="90"/>
        </w:rPr>
        <w:t>presentar</w:t>
      </w:r>
      <w:r>
        <w:rPr>
          <w:spacing w:val="-8"/>
          <w:w w:val="90"/>
        </w:rPr>
        <w:t xml:space="preserve"> </w:t>
      </w:r>
      <w:r>
        <w:rPr>
          <w:w w:val="90"/>
        </w:rPr>
        <w:t>los</w:t>
      </w:r>
      <w:r>
        <w:rPr>
          <w:spacing w:val="1"/>
          <w:w w:val="90"/>
        </w:rPr>
        <w:t xml:space="preserve"> </w:t>
      </w:r>
      <w:r>
        <w:rPr>
          <w:w w:val="80"/>
        </w:rPr>
        <w:t>documentos y aclaraciones solicitados por la AEROCIVIL en el momento de la evaluación, que no afecten la</w:t>
      </w:r>
      <w:r>
        <w:rPr>
          <w:spacing w:val="1"/>
          <w:w w:val="80"/>
        </w:rPr>
        <w:t xml:space="preserve"> </w:t>
      </w:r>
      <w:r>
        <w:rPr>
          <w:w w:val="95"/>
        </w:rPr>
        <w:t>asignación</w:t>
      </w:r>
      <w:r>
        <w:rPr>
          <w:spacing w:val="-9"/>
          <w:w w:val="95"/>
        </w:rPr>
        <w:t xml:space="preserve"> </w:t>
      </w:r>
      <w:r>
        <w:rPr>
          <w:w w:val="95"/>
        </w:rPr>
        <w:t>de</w:t>
      </w:r>
      <w:r>
        <w:rPr>
          <w:spacing w:val="-9"/>
          <w:w w:val="95"/>
        </w:rPr>
        <w:t xml:space="preserve"> </w:t>
      </w:r>
      <w:r>
        <w:rPr>
          <w:w w:val="95"/>
        </w:rPr>
        <w:t>puntaje.</w:t>
      </w:r>
      <w:r>
        <w:t xml:space="preserve"> </w:t>
      </w:r>
    </w:p>
    <w:p w14:paraId="785CCCCC" w14:textId="77777777" w:rsidR="00607E97" w:rsidRDefault="00607E97">
      <w:pPr>
        <w:pStyle w:val="Textoindependiente"/>
        <w:spacing w:before="7"/>
      </w:pPr>
    </w:p>
    <w:p w14:paraId="1B29A8B2" w14:textId="77777777" w:rsidR="00607E97" w:rsidRDefault="003A6ABD">
      <w:pPr>
        <w:pStyle w:val="Textoindependiente"/>
        <w:ind w:left="1121"/>
      </w:pPr>
      <w:r>
        <w:rPr>
          <w:w w:val="80"/>
        </w:rPr>
        <w:t>En</w:t>
      </w:r>
      <w:r>
        <w:rPr>
          <w:spacing w:val="5"/>
          <w:w w:val="80"/>
        </w:rPr>
        <w:t xml:space="preserve"> </w:t>
      </w:r>
      <w:r>
        <w:rPr>
          <w:w w:val="80"/>
        </w:rPr>
        <w:t>ejercicio</w:t>
      </w:r>
      <w:r>
        <w:rPr>
          <w:spacing w:val="6"/>
          <w:w w:val="80"/>
        </w:rPr>
        <w:t xml:space="preserve"> </w:t>
      </w:r>
      <w:r>
        <w:rPr>
          <w:w w:val="80"/>
        </w:rPr>
        <w:t>de</w:t>
      </w:r>
      <w:r>
        <w:rPr>
          <w:spacing w:val="8"/>
          <w:w w:val="80"/>
        </w:rPr>
        <w:t xml:space="preserve"> </w:t>
      </w:r>
      <w:r>
        <w:rPr>
          <w:w w:val="80"/>
        </w:rPr>
        <w:t>esta</w:t>
      </w:r>
      <w:r>
        <w:rPr>
          <w:spacing w:val="6"/>
          <w:w w:val="80"/>
        </w:rPr>
        <w:t xml:space="preserve"> </w:t>
      </w:r>
      <w:r>
        <w:rPr>
          <w:w w:val="80"/>
        </w:rPr>
        <w:t>facultad,</w:t>
      </w:r>
      <w:r>
        <w:rPr>
          <w:spacing w:val="6"/>
          <w:w w:val="80"/>
        </w:rPr>
        <w:t xml:space="preserve"> </w:t>
      </w:r>
      <w:r>
        <w:rPr>
          <w:w w:val="80"/>
        </w:rPr>
        <w:t>no</w:t>
      </w:r>
      <w:r>
        <w:rPr>
          <w:spacing w:val="7"/>
          <w:w w:val="80"/>
        </w:rPr>
        <w:t xml:space="preserve"> </w:t>
      </w:r>
      <w:r>
        <w:rPr>
          <w:w w:val="80"/>
        </w:rPr>
        <w:t>podrán</w:t>
      </w:r>
      <w:r>
        <w:rPr>
          <w:spacing w:val="6"/>
          <w:w w:val="80"/>
        </w:rPr>
        <w:t xml:space="preserve"> </w:t>
      </w:r>
      <w:r>
        <w:rPr>
          <w:w w:val="80"/>
        </w:rPr>
        <w:t>completar,</w:t>
      </w:r>
      <w:r>
        <w:rPr>
          <w:spacing w:val="8"/>
          <w:w w:val="80"/>
        </w:rPr>
        <w:t xml:space="preserve"> </w:t>
      </w:r>
      <w:r>
        <w:rPr>
          <w:w w:val="80"/>
        </w:rPr>
        <w:t>adicionar,</w:t>
      </w:r>
      <w:r>
        <w:rPr>
          <w:spacing w:val="8"/>
          <w:w w:val="80"/>
        </w:rPr>
        <w:t xml:space="preserve"> </w:t>
      </w:r>
      <w:r>
        <w:rPr>
          <w:w w:val="80"/>
        </w:rPr>
        <w:t>modificar</w:t>
      </w:r>
      <w:r>
        <w:rPr>
          <w:spacing w:val="6"/>
          <w:w w:val="80"/>
        </w:rPr>
        <w:t xml:space="preserve"> </w:t>
      </w:r>
      <w:r>
        <w:rPr>
          <w:w w:val="80"/>
        </w:rPr>
        <w:t>o</w:t>
      </w:r>
      <w:r>
        <w:rPr>
          <w:spacing w:val="5"/>
          <w:w w:val="80"/>
        </w:rPr>
        <w:t xml:space="preserve"> </w:t>
      </w:r>
      <w:r>
        <w:rPr>
          <w:w w:val="80"/>
        </w:rPr>
        <w:t>mejorar</w:t>
      </w:r>
      <w:r>
        <w:rPr>
          <w:spacing w:val="8"/>
          <w:w w:val="80"/>
        </w:rPr>
        <w:t xml:space="preserve"> </w:t>
      </w:r>
      <w:r>
        <w:rPr>
          <w:w w:val="80"/>
        </w:rPr>
        <w:t>sus</w:t>
      </w:r>
      <w:r>
        <w:rPr>
          <w:spacing w:val="8"/>
          <w:w w:val="80"/>
        </w:rPr>
        <w:t xml:space="preserve"> </w:t>
      </w:r>
      <w:r>
        <w:rPr>
          <w:w w:val="80"/>
        </w:rPr>
        <w:t>ofrecimientos.</w:t>
      </w:r>
      <w:r>
        <w:t xml:space="preserve"> </w:t>
      </w:r>
    </w:p>
    <w:p w14:paraId="28396E70" w14:textId="77777777" w:rsidR="00607E97" w:rsidRDefault="003A6ABD">
      <w:pPr>
        <w:pStyle w:val="Textoindependiente"/>
        <w:spacing w:before="3"/>
        <w:ind w:left="1121" w:right="1382"/>
        <w:jc w:val="both"/>
      </w:pPr>
      <w:r>
        <w:rPr>
          <w:spacing w:val="-1"/>
          <w:w w:val="85"/>
        </w:rPr>
        <w:t xml:space="preserve">El Proponente no podrá subsanar la omisión de los asuntos relacionados con la falta de </w:t>
      </w:r>
      <w:r>
        <w:rPr>
          <w:w w:val="85"/>
        </w:rPr>
        <w:t>capacidad para</w:t>
      </w:r>
      <w:r>
        <w:rPr>
          <w:spacing w:val="1"/>
          <w:w w:val="85"/>
        </w:rPr>
        <w:t xml:space="preserve"> </w:t>
      </w:r>
      <w:r>
        <w:rPr>
          <w:spacing w:val="-2"/>
          <w:w w:val="90"/>
        </w:rPr>
        <w:t xml:space="preserve">presentar </w:t>
      </w:r>
      <w:r>
        <w:rPr>
          <w:spacing w:val="-1"/>
          <w:w w:val="90"/>
        </w:rPr>
        <w:t>la oferta, ni acreditar circunstancias ocurridas con posterioridad al Cierre del proceso. El</w:t>
      </w:r>
      <w:r>
        <w:rPr>
          <w:w w:val="90"/>
        </w:rPr>
        <w:t xml:space="preserve"> </w:t>
      </w:r>
      <w:r>
        <w:rPr>
          <w:w w:val="80"/>
        </w:rPr>
        <w:t>proponente no podrá subsanar aquellos requisitos que en virtud del artículo 5º de la Ley 1150 de 2007 no</w:t>
      </w:r>
      <w:r>
        <w:rPr>
          <w:spacing w:val="1"/>
          <w:w w:val="80"/>
        </w:rPr>
        <w:t xml:space="preserve"> </w:t>
      </w:r>
      <w:r>
        <w:rPr>
          <w:w w:val="95"/>
        </w:rPr>
        <w:t>pueden</w:t>
      </w:r>
      <w:r>
        <w:rPr>
          <w:spacing w:val="-12"/>
          <w:w w:val="95"/>
        </w:rPr>
        <w:t xml:space="preserve"> </w:t>
      </w:r>
      <w:r>
        <w:rPr>
          <w:w w:val="95"/>
        </w:rPr>
        <w:t>subsanarse.</w:t>
      </w:r>
      <w:r>
        <w:t xml:space="preserve"> </w:t>
      </w:r>
    </w:p>
    <w:p w14:paraId="3E4E73E3" w14:textId="77777777" w:rsidR="00607E97" w:rsidRDefault="00607E97">
      <w:pPr>
        <w:pStyle w:val="Textoindependiente"/>
        <w:spacing w:before="4"/>
      </w:pPr>
    </w:p>
    <w:p w14:paraId="62C0A3F4" w14:textId="77777777" w:rsidR="00607E97" w:rsidRDefault="003A6ABD" w:rsidP="004D5BC5">
      <w:pPr>
        <w:pStyle w:val="Ttulo1"/>
        <w:numPr>
          <w:ilvl w:val="1"/>
          <w:numId w:val="20"/>
        </w:numPr>
        <w:tabs>
          <w:tab w:val="left" w:pos="1688"/>
        </w:tabs>
        <w:spacing w:before="1"/>
      </w:pPr>
      <w:bookmarkStart w:id="44" w:name="3.15._REGLAS_DE_SUBSANABILIDAD"/>
      <w:bookmarkEnd w:id="44"/>
      <w:r>
        <w:rPr>
          <w:w w:val="80"/>
        </w:rPr>
        <w:t>REGLAS</w:t>
      </w:r>
      <w:r>
        <w:rPr>
          <w:spacing w:val="9"/>
          <w:w w:val="80"/>
        </w:rPr>
        <w:t xml:space="preserve"> </w:t>
      </w:r>
      <w:r>
        <w:rPr>
          <w:w w:val="80"/>
        </w:rPr>
        <w:t>DE</w:t>
      </w:r>
      <w:r>
        <w:rPr>
          <w:spacing w:val="10"/>
          <w:w w:val="80"/>
        </w:rPr>
        <w:t xml:space="preserve"> </w:t>
      </w:r>
      <w:r>
        <w:rPr>
          <w:w w:val="80"/>
        </w:rPr>
        <w:t>SUBSANABILIDAD</w:t>
      </w:r>
    </w:p>
    <w:p w14:paraId="135EB557" w14:textId="77777777" w:rsidR="00607E97" w:rsidRDefault="00607E97">
      <w:pPr>
        <w:pStyle w:val="Textoindependiente"/>
        <w:spacing w:before="1"/>
        <w:rPr>
          <w:rFonts w:ascii="Arial"/>
          <w:b/>
        </w:rPr>
      </w:pPr>
    </w:p>
    <w:p w14:paraId="335F7B16" w14:textId="77777777" w:rsidR="00607E97" w:rsidRDefault="003A6ABD">
      <w:pPr>
        <w:pStyle w:val="Textoindependiente"/>
        <w:ind w:left="1121" w:right="1387" w:hanging="1"/>
        <w:jc w:val="both"/>
      </w:pPr>
      <w:r>
        <w:rPr>
          <w:w w:val="80"/>
        </w:rPr>
        <w:t>El Proponente tiene la responsabilidad y deber de presentar su oferta en forma completa e íntegra, esto es,</w:t>
      </w:r>
      <w:r>
        <w:rPr>
          <w:spacing w:val="1"/>
          <w:w w:val="80"/>
        </w:rPr>
        <w:t xml:space="preserve"> </w:t>
      </w:r>
      <w:r>
        <w:rPr>
          <w:spacing w:val="-1"/>
          <w:w w:val="80"/>
        </w:rPr>
        <w:t xml:space="preserve">cumpliendo </w:t>
      </w:r>
      <w:r>
        <w:rPr>
          <w:w w:val="80"/>
        </w:rPr>
        <w:t>el contenido del Pliego de Condiciones y adjuntando los documentos de soporte o prueba de las</w:t>
      </w:r>
      <w:r>
        <w:rPr>
          <w:spacing w:val="1"/>
          <w:w w:val="80"/>
        </w:rPr>
        <w:t xml:space="preserve"> </w:t>
      </w:r>
      <w:r>
        <w:rPr>
          <w:w w:val="85"/>
        </w:rPr>
        <w:t>condiciones</w:t>
      </w:r>
      <w:r>
        <w:rPr>
          <w:spacing w:val="-3"/>
          <w:w w:val="85"/>
        </w:rPr>
        <w:t xml:space="preserve"> </w:t>
      </w:r>
      <w:r>
        <w:rPr>
          <w:w w:val="85"/>
        </w:rPr>
        <w:t>que</w:t>
      </w:r>
      <w:r>
        <w:rPr>
          <w:spacing w:val="-5"/>
          <w:w w:val="85"/>
        </w:rPr>
        <w:t xml:space="preserve"> </w:t>
      </w:r>
      <w:r>
        <w:rPr>
          <w:w w:val="85"/>
        </w:rPr>
        <w:t>pretenda</w:t>
      </w:r>
      <w:r>
        <w:rPr>
          <w:spacing w:val="-7"/>
          <w:w w:val="85"/>
        </w:rPr>
        <w:t xml:space="preserve"> </w:t>
      </w:r>
      <w:r>
        <w:rPr>
          <w:w w:val="85"/>
        </w:rPr>
        <w:t>hacer</w:t>
      </w:r>
      <w:r>
        <w:rPr>
          <w:spacing w:val="-5"/>
          <w:w w:val="85"/>
        </w:rPr>
        <w:t xml:space="preserve"> </w:t>
      </w:r>
      <w:r>
        <w:rPr>
          <w:w w:val="85"/>
        </w:rPr>
        <w:t>valer</w:t>
      </w:r>
      <w:r>
        <w:rPr>
          <w:spacing w:val="-5"/>
          <w:w w:val="85"/>
        </w:rPr>
        <w:t xml:space="preserve"> </w:t>
      </w:r>
      <w:r>
        <w:rPr>
          <w:w w:val="85"/>
        </w:rPr>
        <w:t>en</w:t>
      </w:r>
      <w:r>
        <w:rPr>
          <w:spacing w:val="-5"/>
          <w:w w:val="85"/>
        </w:rPr>
        <w:t xml:space="preserve"> </w:t>
      </w:r>
      <w:r>
        <w:rPr>
          <w:w w:val="85"/>
        </w:rPr>
        <w:t>el proceso.</w:t>
      </w:r>
      <w:r>
        <w:t xml:space="preserve"> </w:t>
      </w:r>
    </w:p>
    <w:p w14:paraId="7101C279" w14:textId="77777777" w:rsidR="00607E97" w:rsidRDefault="003A6ABD">
      <w:pPr>
        <w:pStyle w:val="Textoindependiente"/>
        <w:spacing w:before="2"/>
        <w:ind w:left="1121" w:right="1379"/>
        <w:jc w:val="both"/>
      </w:pPr>
      <w:r>
        <w:rPr>
          <w:w w:val="80"/>
        </w:rPr>
        <w:t>En</w:t>
      </w:r>
      <w:r>
        <w:rPr>
          <w:spacing w:val="16"/>
          <w:w w:val="80"/>
        </w:rPr>
        <w:t xml:space="preserve"> </w:t>
      </w:r>
      <w:r>
        <w:rPr>
          <w:w w:val="80"/>
        </w:rPr>
        <w:t>caso</w:t>
      </w:r>
      <w:r>
        <w:rPr>
          <w:spacing w:val="17"/>
          <w:w w:val="80"/>
        </w:rPr>
        <w:t xml:space="preserve"> </w:t>
      </w:r>
      <w:r>
        <w:rPr>
          <w:w w:val="80"/>
        </w:rPr>
        <w:t>de</w:t>
      </w:r>
      <w:r>
        <w:rPr>
          <w:spacing w:val="17"/>
          <w:w w:val="80"/>
        </w:rPr>
        <w:t xml:space="preserve"> </w:t>
      </w:r>
      <w:r>
        <w:rPr>
          <w:w w:val="80"/>
        </w:rPr>
        <w:t>ser</w:t>
      </w:r>
      <w:r>
        <w:rPr>
          <w:spacing w:val="14"/>
          <w:w w:val="80"/>
        </w:rPr>
        <w:t xml:space="preserve"> </w:t>
      </w:r>
      <w:r>
        <w:rPr>
          <w:w w:val="80"/>
        </w:rPr>
        <w:t>necesario,</w:t>
      </w:r>
      <w:r>
        <w:rPr>
          <w:spacing w:val="15"/>
          <w:w w:val="80"/>
        </w:rPr>
        <w:t xml:space="preserve"> </w:t>
      </w:r>
      <w:r>
        <w:rPr>
          <w:w w:val="80"/>
        </w:rPr>
        <w:t>la</w:t>
      </w:r>
      <w:r>
        <w:rPr>
          <w:spacing w:val="15"/>
          <w:w w:val="80"/>
        </w:rPr>
        <w:t xml:space="preserve"> </w:t>
      </w:r>
      <w:r>
        <w:rPr>
          <w:w w:val="80"/>
        </w:rPr>
        <w:t>AEROCIVIL</w:t>
      </w:r>
      <w:r>
        <w:rPr>
          <w:spacing w:val="16"/>
          <w:w w:val="80"/>
        </w:rPr>
        <w:t xml:space="preserve"> </w:t>
      </w:r>
      <w:r>
        <w:rPr>
          <w:w w:val="80"/>
        </w:rPr>
        <w:t>solicitará</w:t>
      </w:r>
      <w:r>
        <w:rPr>
          <w:spacing w:val="17"/>
          <w:w w:val="80"/>
        </w:rPr>
        <w:t xml:space="preserve"> </w:t>
      </w:r>
      <w:r>
        <w:rPr>
          <w:w w:val="80"/>
        </w:rPr>
        <w:t>a</w:t>
      </w:r>
      <w:r>
        <w:rPr>
          <w:spacing w:val="17"/>
          <w:w w:val="80"/>
        </w:rPr>
        <w:t xml:space="preserve"> </w:t>
      </w:r>
      <w:r>
        <w:rPr>
          <w:w w:val="80"/>
        </w:rPr>
        <w:t>los</w:t>
      </w:r>
      <w:r>
        <w:rPr>
          <w:spacing w:val="16"/>
          <w:w w:val="80"/>
        </w:rPr>
        <w:t xml:space="preserve"> </w:t>
      </w:r>
      <w:r>
        <w:rPr>
          <w:w w:val="80"/>
        </w:rPr>
        <w:t>Proponentes</w:t>
      </w:r>
      <w:r>
        <w:rPr>
          <w:spacing w:val="17"/>
          <w:w w:val="80"/>
        </w:rPr>
        <w:t xml:space="preserve"> </w:t>
      </w:r>
      <w:r>
        <w:rPr>
          <w:w w:val="80"/>
        </w:rPr>
        <w:t>durante</w:t>
      </w:r>
      <w:r>
        <w:rPr>
          <w:spacing w:val="18"/>
          <w:w w:val="80"/>
        </w:rPr>
        <w:t xml:space="preserve"> </w:t>
      </w:r>
      <w:r>
        <w:rPr>
          <w:w w:val="80"/>
        </w:rPr>
        <w:t>el</w:t>
      </w:r>
      <w:r>
        <w:rPr>
          <w:spacing w:val="16"/>
          <w:w w:val="80"/>
        </w:rPr>
        <w:t xml:space="preserve"> </w:t>
      </w:r>
      <w:r>
        <w:rPr>
          <w:w w:val="80"/>
        </w:rPr>
        <w:t>proceso</w:t>
      </w:r>
      <w:r>
        <w:rPr>
          <w:spacing w:val="10"/>
          <w:w w:val="80"/>
        </w:rPr>
        <w:t xml:space="preserve"> </w:t>
      </w:r>
      <w:r>
        <w:rPr>
          <w:w w:val="80"/>
        </w:rPr>
        <w:t>de</w:t>
      </w:r>
      <w:r>
        <w:rPr>
          <w:spacing w:val="17"/>
          <w:w w:val="80"/>
        </w:rPr>
        <w:t xml:space="preserve"> </w:t>
      </w:r>
      <w:r>
        <w:rPr>
          <w:w w:val="80"/>
        </w:rPr>
        <w:t>evaluación,</w:t>
      </w:r>
      <w:r>
        <w:rPr>
          <w:spacing w:val="16"/>
          <w:w w:val="80"/>
        </w:rPr>
        <w:t xml:space="preserve"> </w:t>
      </w:r>
      <w:r>
        <w:rPr>
          <w:w w:val="80"/>
        </w:rPr>
        <w:t>y</w:t>
      </w:r>
      <w:r>
        <w:rPr>
          <w:spacing w:val="1"/>
          <w:w w:val="80"/>
        </w:rPr>
        <w:t xml:space="preserve"> </w:t>
      </w:r>
      <w:r>
        <w:rPr>
          <w:spacing w:val="-1"/>
          <w:w w:val="85"/>
        </w:rPr>
        <w:t xml:space="preserve">a más tardar en el informe de evaluación, las aclaraciones, precisiones o solicitudes de documentos </w:t>
      </w:r>
      <w:r>
        <w:rPr>
          <w:w w:val="85"/>
        </w:rPr>
        <w:t>que</w:t>
      </w:r>
      <w:r>
        <w:rPr>
          <w:spacing w:val="-47"/>
          <w:w w:val="85"/>
        </w:rPr>
        <w:t xml:space="preserve"> </w:t>
      </w:r>
      <w:r>
        <w:rPr>
          <w:w w:val="85"/>
        </w:rPr>
        <w:t>puedan ser subsanables. No obstante, los Proponentes no podrán completar, adicionar o mejorar sus</w:t>
      </w:r>
      <w:r>
        <w:rPr>
          <w:spacing w:val="1"/>
          <w:w w:val="85"/>
        </w:rPr>
        <w:t xml:space="preserve"> </w:t>
      </w:r>
      <w:r>
        <w:rPr>
          <w:w w:val="85"/>
        </w:rPr>
        <w:t>propuestas en los aspectos que otorgan puntaje, ni tampoco en los factores de desempate, los cuales</w:t>
      </w:r>
      <w:r>
        <w:rPr>
          <w:spacing w:val="1"/>
          <w:w w:val="85"/>
        </w:rPr>
        <w:t xml:space="preserve"> </w:t>
      </w:r>
      <w:r>
        <w:rPr>
          <w:spacing w:val="-1"/>
          <w:w w:val="85"/>
        </w:rPr>
        <w:t xml:space="preserve">podrán ser objeto de aclaraciones </w:t>
      </w:r>
      <w:r>
        <w:rPr>
          <w:w w:val="85"/>
        </w:rPr>
        <w:t>y explicaciones. Los Proponentes deberán allegar las aclaraciones o</w:t>
      </w:r>
      <w:r>
        <w:rPr>
          <w:spacing w:val="1"/>
          <w:w w:val="85"/>
        </w:rPr>
        <w:t xml:space="preserve"> </w:t>
      </w:r>
      <w:r>
        <w:rPr>
          <w:w w:val="85"/>
        </w:rPr>
        <w:t>documentos requeridos en el momento en el que fueron solicitados y a más tardar hasta el término de</w:t>
      </w:r>
      <w:r>
        <w:rPr>
          <w:spacing w:val="1"/>
          <w:w w:val="85"/>
        </w:rPr>
        <w:t xml:space="preserve"> </w:t>
      </w:r>
      <w:r>
        <w:rPr>
          <w:w w:val="80"/>
        </w:rPr>
        <w:t>traslado del informe de evaluación, es decir, hasta tres (3) días hábiles siguientes, contados a partir del día</w:t>
      </w:r>
      <w:r>
        <w:rPr>
          <w:spacing w:val="1"/>
          <w:w w:val="80"/>
        </w:rPr>
        <w:t xml:space="preserve"> </w:t>
      </w:r>
      <w:r>
        <w:rPr>
          <w:w w:val="85"/>
        </w:rPr>
        <w:t xml:space="preserve">hábil siguiente a la publicación del informe de evaluación, </w:t>
      </w:r>
      <w:r>
        <w:rPr>
          <w:rFonts w:ascii="Arial" w:hAnsi="Arial"/>
          <w:b/>
          <w:w w:val="85"/>
        </w:rPr>
        <w:t>so pena del rechazo de la propuesta</w:t>
      </w:r>
      <w:r>
        <w:rPr>
          <w:w w:val="85"/>
        </w:rPr>
        <w:t>. Las</w:t>
      </w:r>
      <w:r>
        <w:rPr>
          <w:spacing w:val="1"/>
          <w:w w:val="85"/>
        </w:rPr>
        <w:t xml:space="preserve"> </w:t>
      </w:r>
      <w:r>
        <w:rPr>
          <w:w w:val="80"/>
        </w:rPr>
        <w:t>subsanaciones</w:t>
      </w:r>
      <w:r>
        <w:rPr>
          <w:spacing w:val="2"/>
          <w:w w:val="80"/>
        </w:rPr>
        <w:t xml:space="preserve"> </w:t>
      </w:r>
      <w:r>
        <w:rPr>
          <w:w w:val="80"/>
        </w:rPr>
        <w:t>se</w:t>
      </w:r>
      <w:r>
        <w:rPr>
          <w:spacing w:val="3"/>
          <w:w w:val="80"/>
        </w:rPr>
        <w:t xml:space="preserve"> </w:t>
      </w:r>
      <w:r>
        <w:rPr>
          <w:w w:val="80"/>
        </w:rPr>
        <w:t>harán</w:t>
      </w:r>
      <w:r>
        <w:rPr>
          <w:spacing w:val="3"/>
          <w:w w:val="80"/>
        </w:rPr>
        <w:t xml:space="preserve"> </w:t>
      </w:r>
      <w:r>
        <w:rPr>
          <w:w w:val="80"/>
        </w:rPr>
        <w:t>por</w:t>
      </w:r>
      <w:r>
        <w:rPr>
          <w:spacing w:val="-2"/>
          <w:w w:val="80"/>
        </w:rPr>
        <w:t xml:space="preserve"> </w:t>
      </w:r>
      <w:r>
        <w:rPr>
          <w:w w:val="80"/>
        </w:rPr>
        <w:t>medio</w:t>
      </w:r>
      <w:r>
        <w:rPr>
          <w:spacing w:val="1"/>
          <w:w w:val="80"/>
        </w:rPr>
        <w:t xml:space="preserve"> </w:t>
      </w:r>
      <w:r>
        <w:rPr>
          <w:w w:val="80"/>
        </w:rPr>
        <w:t>de</w:t>
      </w:r>
      <w:r>
        <w:rPr>
          <w:spacing w:val="3"/>
          <w:w w:val="80"/>
        </w:rPr>
        <w:t xml:space="preserve"> </w:t>
      </w:r>
      <w:r>
        <w:rPr>
          <w:w w:val="80"/>
        </w:rPr>
        <w:t>mensajes,</w:t>
      </w:r>
      <w:r>
        <w:rPr>
          <w:spacing w:val="3"/>
          <w:w w:val="80"/>
        </w:rPr>
        <w:t xml:space="preserve"> </w:t>
      </w:r>
      <w:r>
        <w:rPr>
          <w:w w:val="80"/>
        </w:rPr>
        <w:t>en</w:t>
      </w:r>
      <w:r>
        <w:rPr>
          <w:spacing w:val="5"/>
          <w:w w:val="80"/>
        </w:rPr>
        <w:t xml:space="preserve"> </w:t>
      </w:r>
      <w:r>
        <w:rPr>
          <w:w w:val="80"/>
        </w:rPr>
        <w:t>la</w:t>
      </w:r>
      <w:r>
        <w:rPr>
          <w:spacing w:val="3"/>
          <w:w w:val="80"/>
        </w:rPr>
        <w:t xml:space="preserve"> </w:t>
      </w:r>
      <w:r>
        <w:rPr>
          <w:w w:val="80"/>
        </w:rPr>
        <w:t>forma</w:t>
      </w:r>
      <w:r>
        <w:rPr>
          <w:spacing w:val="3"/>
          <w:w w:val="80"/>
        </w:rPr>
        <w:t xml:space="preserve"> </w:t>
      </w:r>
      <w:r>
        <w:rPr>
          <w:w w:val="80"/>
        </w:rPr>
        <w:t>prevista</w:t>
      </w:r>
      <w:r>
        <w:rPr>
          <w:spacing w:val="1"/>
          <w:w w:val="80"/>
        </w:rPr>
        <w:t xml:space="preserve"> </w:t>
      </w:r>
      <w:r>
        <w:rPr>
          <w:w w:val="80"/>
        </w:rPr>
        <w:t>en</w:t>
      </w:r>
      <w:r>
        <w:rPr>
          <w:spacing w:val="3"/>
          <w:w w:val="80"/>
        </w:rPr>
        <w:t xml:space="preserve"> </w:t>
      </w:r>
      <w:r>
        <w:rPr>
          <w:w w:val="80"/>
        </w:rPr>
        <w:t>la</w:t>
      </w:r>
      <w:r>
        <w:rPr>
          <w:spacing w:val="1"/>
          <w:w w:val="80"/>
        </w:rPr>
        <w:t xml:space="preserve"> </w:t>
      </w:r>
      <w:r>
        <w:rPr>
          <w:w w:val="80"/>
        </w:rPr>
        <w:t>plataforma.</w:t>
      </w:r>
      <w:r>
        <w:t xml:space="preserve"> </w:t>
      </w:r>
    </w:p>
    <w:p w14:paraId="6B8E80BC" w14:textId="77777777" w:rsidR="00607E97" w:rsidRDefault="00607E97">
      <w:pPr>
        <w:pStyle w:val="Textoindependiente"/>
        <w:spacing w:before="9"/>
      </w:pPr>
    </w:p>
    <w:p w14:paraId="54ED91F9" w14:textId="77777777" w:rsidR="00607E97" w:rsidRDefault="003A6ABD" w:rsidP="00DC08D8">
      <w:pPr>
        <w:pStyle w:val="Textoindependiente"/>
        <w:ind w:left="1121" w:right="1381"/>
        <w:jc w:val="both"/>
      </w:pPr>
      <w:r>
        <w:rPr>
          <w:w w:val="80"/>
        </w:rPr>
        <w:lastRenderedPageBreak/>
        <w:t>En</w:t>
      </w:r>
      <w:r>
        <w:rPr>
          <w:spacing w:val="6"/>
          <w:w w:val="80"/>
        </w:rPr>
        <w:t xml:space="preserve"> </w:t>
      </w:r>
      <w:r>
        <w:rPr>
          <w:w w:val="80"/>
        </w:rPr>
        <w:t>caso</w:t>
      </w:r>
      <w:r>
        <w:rPr>
          <w:spacing w:val="9"/>
          <w:w w:val="80"/>
        </w:rPr>
        <w:t xml:space="preserve"> </w:t>
      </w:r>
      <w:r>
        <w:rPr>
          <w:w w:val="80"/>
        </w:rPr>
        <w:t>de</w:t>
      </w:r>
      <w:r>
        <w:rPr>
          <w:spacing w:val="8"/>
          <w:w w:val="80"/>
        </w:rPr>
        <w:t xml:space="preserve"> </w:t>
      </w:r>
      <w:r>
        <w:rPr>
          <w:w w:val="80"/>
        </w:rPr>
        <w:t>que</w:t>
      </w:r>
      <w:r>
        <w:rPr>
          <w:spacing w:val="7"/>
          <w:w w:val="80"/>
        </w:rPr>
        <w:t xml:space="preserve"> </w:t>
      </w:r>
      <w:r>
        <w:rPr>
          <w:w w:val="80"/>
        </w:rPr>
        <w:t>la</w:t>
      </w:r>
      <w:r>
        <w:rPr>
          <w:spacing w:val="9"/>
          <w:w w:val="80"/>
        </w:rPr>
        <w:t xml:space="preserve"> </w:t>
      </w:r>
      <w:r>
        <w:rPr>
          <w:w w:val="80"/>
        </w:rPr>
        <w:t>Entidad</w:t>
      </w:r>
      <w:r>
        <w:rPr>
          <w:spacing w:val="8"/>
          <w:w w:val="80"/>
        </w:rPr>
        <w:t xml:space="preserve"> </w:t>
      </w:r>
      <w:r>
        <w:rPr>
          <w:w w:val="80"/>
        </w:rPr>
        <w:t>no</w:t>
      </w:r>
      <w:r>
        <w:rPr>
          <w:spacing w:val="4"/>
          <w:w w:val="80"/>
        </w:rPr>
        <w:t xml:space="preserve"> </w:t>
      </w:r>
      <w:r>
        <w:rPr>
          <w:w w:val="80"/>
        </w:rPr>
        <w:t>hubiese</w:t>
      </w:r>
      <w:r>
        <w:rPr>
          <w:spacing w:val="9"/>
          <w:w w:val="80"/>
        </w:rPr>
        <w:t xml:space="preserve"> </w:t>
      </w:r>
      <w:r>
        <w:rPr>
          <w:w w:val="80"/>
        </w:rPr>
        <w:t>advertido</w:t>
      </w:r>
      <w:r>
        <w:rPr>
          <w:spacing w:val="7"/>
          <w:w w:val="80"/>
        </w:rPr>
        <w:t xml:space="preserve"> </w:t>
      </w:r>
      <w:r>
        <w:rPr>
          <w:w w:val="80"/>
        </w:rPr>
        <w:t>durante</w:t>
      </w:r>
      <w:r>
        <w:rPr>
          <w:spacing w:val="8"/>
          <w:w w:val="80"/>
        </w:rPr>
        <w:t xml:space="preserve"> </w:t>
      </w:r>
      <w:r>
        <w:rPr>
          <w:w w:val="80"/>
        </w:rPr>
        <w:t>el</w:t>
      </w:r>
      <w:r>
        <w:rPr>
          <w:spacing w:val="9"/>
          <w:w w:val="80"/>
        </w:rPr>
        <w:t xml:space="preserve"> </w:t>
      </w:r>
      <w:r>
        <w:rPr>
          <w:w w:val="80"/>
        </w:rPr>
        <w:t>proceso</w:t>
      </w:r>
      <w:r>
        <w:rPr>
          <w:spacing w:val="8"/>
          <w:w w:val="80"/>
        </w:rPr>
        <w:t xml:space="preserve"> </w:t>
      </w:r>
      <w:r>
        <w:rPr>
          <w:w w:val="80"/>
        </w:rPr>
        <w:t>de</w:t>
      </w:r>
      <w:r>
        <w:rPr>
          <w:spacing w:val="9"/>
          <w:w w:val="80"/>
        </w:rPr>
        <w:t xml:space="preserve"> </w:t>
      </w:r>
      <w:r>
        <w:rPr>
          <w:w w:val="80"/>
        </w:rPr>
        <w:t>evaluación</w:t>
      </w:r>
      <w:r>
        <w:rPr>
          <w:spacing w:val="9"/>
          <w:w w:val="80"/>
        </w:rPr>
        <w:t xml:space="preserve"> </w:t>
      </w:r>
      <w:r>
        <w:rPr>
          <w:w w:val="80"/>
        </w:rPr>
        <w:t>la</w:t>
      </w:r>
      <w:r>
        <w:rPr>
          <w:spacing w:val="8"/>
          <w:w w:val="80"/>
        </w:rPr>
        <w:t xml:space="preserve"> </w:t>
      </w:r>
      <w:r>
        <w:rPr>
          <w:w w:val="80"/>
        </w:rPr>
        <w:t>ausencia</w:t>
      </w:r>
      <w:r>
        <w:rPr>
          <w:spacing w:val="9"/>
          <w:w w:val="80"/>
        </w:rPr>
        <w:t xml:space="preserve"> </w:t>
      </w:r>
      <w:r>
        <w:rPr>
          <w:w w:val="80"/>
        </w:rPr>
        <w:t>de</w:t>
      </w:r>
      <w:r>
        <w:rPr>
          <w:spacing w:val="7"/>
          <w:w w:val="80"/>
        </w:rPr>
        <w:t xml:space="preserve"> </w:t>
      </w:r>
      <w:r>
        <w:rPr>
          <w:w w:val="80"/>
        </w:rPr>
        <w:t>requisitos</w:t>
      </w:r>
      <w:r>
        <w:rPr>
          <w:spacing w:val="1"/>
          <w:w w:val="80"/>
        </w:rPr>
        <w:t xml:space="preserve"> </w:t>
      </w:r>
      <w:r>
        <w:rPr>
          <w:w w:val="85"/>
        </w:rPr>
        <w:t>o la falta de documentos referentes a la futura contratación o al Proponente, ya sea en relación con los</w:t>
      </w:r>
      <w:r>
        <w:rPr>
          <w:spacing w:val="1"/>
          <w:w w:val="85"/>
        </w:rPr>
        <w:t xml:space="preserve"> </w:t>
      </w:r>
      <w:r>
        <w:rPr>
          <w:w w:val="85"/>
        </w:rPr>
        <w:t>requisitos habilitantes o para aclarar aspectos que otorgan puntaje o relacionados con los factores de</w:t>
      </w:r>
      <w:r>
        <w:rPr>
          <w:spacing w:val="1"/>
          <w:w w:val="85"/>
        </w:rPr>
        <w:t xml:space="preserve"> </w:t>
      </w:r>
      <w:r>
        <w:rPr>
          <w:w w:val="80"/>
        </w:rPr>
        <w:t>desempate y, por ende no los haya requerido, podrá hacerlo posteriormente, otorgándole al Proponente un</w:t>
      </w:r>
      <w:r>
        <w:rPr>
          <w:spacing w:val="1"/>
          <w:w w:val="80"/>
        </w:rPr>
        <w:t xml:space="preserve"> </w:t>
      </w:r>
      <w:r>
        <w:rPr>
          <w:spacing w:val="-1"/>
          <w:w w:val="85"/>
        </w:rPr>
        <w:t xml:space="preserve">término igual al establecido para el traslado </w:t>
      </w:r>
      <w:r>
        <w:rPr>
          <w:w w:val="85"/>
        </w:rPr>
        <w:t>del informe de evaluación, con el fin de que los allegue. En</w:t>
      </w:r>
      <w:r>
        <w:rPr>
          <w:spacing w:val="1"/>
          <w:w w:val="85"/>
        </w:rPr>
        <w:t xml:space="preserve"> </w:t>
      </w:r>
      <w:r>
        <w:rPr>
          <w:w w:val="80"/>
        </w:rPr>
        <w:t>caso</w:t>
      </w:r>
      <w:r>
        <w:rPr>
          <w:spacing w:val="4"/>
          <w:w w:val="80"/>
        </w:rPr>
        <w:t xml:space="preserve"> </w:t>
      </w:r>
      <w:r>
        <w:rPr>
          <w:w w:val="80"/>
        </w:rPr>
        <w:t>de</w:t>
      </w:r>
      <w:r>
        <w:rPr>
          <w:spacing w:val="5"/>
          <w:w w:val="80"/>
        </w:rPr>
        <w:t xml:space="preserve"> </w:t>
      </w:r>
      <w:r>
        <w:rPr>
          <w:w w:val="80"/>
        </w:rPr>
        <w:t>que</w:t>
      </w:r>
      <w:r>
        <w:rPr>
          <w:spacing w:val="3"/>
          <w:w w:val="80"/>
        </w:rPr>
        <w:t xml:space="preserve"> </w:t>
      </w:r>
      <w:r>
        <w:rPr>
          <w:w w:val="80"/>
        </w:rPr>
        <w:t>sea</w:t>
      </w:r>
      <w:r>
        <w:rPr>
          <w:spacing w:val="5"/>
          <w:w w:val="80"/>
        </w:rPr>
        <w:t xml:space="preserve"> </w:t>
      </w:r>
      <w:r>
        <w:rPr>
          <w:w w:val="80"/>
        </w:rPr>
        <w:t>necesario,</w:t>
      </w:r>
      <w:r>
        <w:rPr>
          <w:spacing w:val="5"/>
          <w:w w:val="80"/>
        </w:rPr>
        <w:t xml:space="preserve"> </w:t>
      </w:r>
      <w:r>
        <w:rPr>
          <w:w w:val="80"/>
        </w:rPr>
        <w:t>la</w:t>
      </w:r>
      <w:r>
        <w:rPr>
          <w:spacing w:val="3"/>
          <w:w w:val="80"/>
        </w:rPr>
        <w:t xml:space="preserve"> </w:t>
      </w:r>
      <w:r>
        <w:rPr>
          <w:w w:val="80"/>
        </w:rPr>
        <w:t>entidad</w:t>
      </w:r>
      <w:r>
        <w:rPr>
          <w:spacing w:val="5"/>
          <w:w w:val="80"/>
        </w:rPr>
        <w:t xml:space="preserve"> </w:t>
      </w:r>
      <w:r>
        <w:rPr>
          <w:w w:val="80"/>
        </w:rPr>
        <w:t>ajustará</w:t>
      </w:r>
      <w:r>
        <w:rPr>
          <w:spacing w:val="6"/>
          <w:w w:val="80"/>
        </w:rPr>
        <w:t xml:space="preserve"> </w:t>
      </w:r>
      <w:r>
        <w:rPr>
          <w:w w:val="80"/>
        </w:rPr>
        <w:t>el</w:t>
      </w:r>
      <w:r>
        <w:rPr>
          <w:spacing w:val="5"/>
          <w:w w:val="80"/>
        </w:rPr>
        <w:t xml:space="preserve"> </w:t>
      </w:r>
      <w:r>
        <w:rPr>
          <w:w w:val="80"/>
        </w:rPr>
        <w:t>Cronograma.</w:t>
      </w:r>
      <w:r>
        <w:rPr>
          <w:spacing w:val="5"/>
          <w:w w:val="80"/>
        </w:rPr>
        <w:t xml:space="preserve"> </w:t>
      </w:r>
      <w:r>
        <w:rPr>
          <w:w w:val="80"/>
        </w:rPr>
        <w:t>Lo</w:t>
      </w:r>
      <w:r>
        <w:rPr>
          <w:spacing w:val="5"/>
          <w:w w:val="80"/>
        </w:rPr>
        <w:t xml:space="preserve"> </w:t>
      </w:r>
      <w:r>
        <w:rPr>
          <w:w w:val="80"/>
        </w:rPr>
        <w:t>aquí</w:t>
      </w:r>
      <w:r>
        <w:rPr>
          <w:spacing w:val="5"/>
          <w:w w:val="80"/>
        </w:rPr>
        <w:t xml:space="preserve"> </w:t>
      </w:r>
      <w:r>
        <w:rPr>
          <w:w w:val="80"/>
        </w:rPr>
        <w:t>descrito</w:t>
      </w:r>
      <w:r>
        <w:rPr>
          <w:spacing w:val="5"/>
          <w:w w:val="80"/>
        </w:rPr>
        <w:t xml:space="preserve"> </w:t>
      </w:r>
      <w:r>
        <w:rPr>
          <w:w w:val="80"/>
        </w:rPr>
        <w:t>también</w:t>
      </w:r>
      <w:r>
        <w:rPr>
          <w:spacing w:val="5"/>
          <w:w w:val="80"/>
        </w:rPr>
        <w:t xml:space="preserve"> </w:t>
      </w:r>
      <w:r>
        <w:rPr>
          <w:w w:val="80"/>
        </w:rPr>
        <w:t>aplicará</w:t>
      </w:r>
      <w:r>
        <w:rPr>
          <w:spacing w:val="5"/>
          <w:w w:val="80"/>
        </w:rPr>
        <w:t xml:space="preserve"> </w:t>
      </w:r>
      <w:r>
        <w:rPr>
          <w:w w:val="80"/>
        </w:rPr>
        <w:t>cuando</w:t>
      </w:r>
      <w:r>
        <w:rPr>
          <w:spacing w:val="5"/>
          <w:w w:val="80"/>
        </w:rPr>
        <w:t xml:space="preserve"> </w:t>
      </w:r>
      <w:r>
        <w:rPr>
          <w:w w:val="80"/>
        </w:rPr>
        <w:t>la</w:t>
      </w:r>
      <w:r w:rsidR="00DC08D8">
        <w:t xml:space="preserve"> </w:t>
      </w:r>
      <w:r>
        <w:rPr>
          <w:w w:val="80"/>
        </w:rPr>
        <w:t>observación a la oferta provenga de otro Proponente y se hubiere realizado en el traslado del informe de</w:t>
      </w:r>
      <w:r>
        <w:rPr>
          <w:spacing w:val="1"/>
          <w:w w:val="80"/>
        </w:rPr>
        <w:t xml:space="preserve"> </w:t>
      </w:r>
      <w:r>
        <w:rPr>
          <w:w w:val="90"/>
        </w:rPr>
        <w:t>evaluación.</w:t>
      </w:r>
      <w:r>
        <w:t xml:space="preserve"> </w:t>
      </w:r>
    </w:p>
    <w:p w14:paraId="3905EA07" w14:textId="77777777" w:rsidR="00607E97" w:rsidRDefault="00607E97">
      <w:pPr>
        <w:pStyle w:val="Textoindependiente"/>
        <w:spacing w:before="1"/>
      </w:pPr>
    </w:p>
    <w:p w14:paraId="32EFEFF3" w14:textId="77777777" w:rsidR="00607E97" w:rsidRDefault="003A6ABD">
      <w:pPr>
        <w:pStyle w:val="Textoindependiente"/>
        <w:spacing w:before="1"/>
        <w:ind w:left="1121" w:right="1390"/>
        <w:jc w:val="both"/>
      </w:pPr>
      <w:r>
        <w:rPr>
          <w:w w:val="80"/>
        </w:rPr>
        <w:t>Todos aquellos requisitos de la oferta que afecten la asignación de puntaje, incluyendo los necesarios para</w:t>
      </w:r>
      <w:r>
        <w:rPr>
          <w:spacing w:val="1"/>
          <w:w w:val="80"/>
        </w:rPr>
        <w:t xml:space="preserve"> </w:t>
      </w:r>
      <w:r>
        <w:rPr>
          <w:w w:val="80"/>
        </w:rPr>
        <w:t>acreditar requisitos de desempate, no son subsanables, por lo que los mismos deben ser aportados por los</w:t>
      </w:r>
      <w:r>
        <w:rPr>
          <w:spacing w:val="1"/>
          <w:w w:val="80"/>
        </w:rPr>
        <w:t xml:space="preserve"> </w:t>
      </w:r>
      <w:r>
        <w:rPr>
          <w:w w:val="90"/>
        </w:rPr>
        <w:t>Proponentes</w:t>
      </w:r>
      <w:r>
        <w:rPr>
          <w:spacing w:val="-9"/>
          <w:w w:val="90"/>
        </w:rPr>
        <w:t xml:space="preserve"> </w:t>
      </w:r>
      <w:r>
        <w:rPr>
          <w:w w:val="90"/>
        </w:rPr>
        <w:t>desde</w:t>
      </w:r>
      <w:r>
        <w:rPr>
          <w:spacing w:val="-7"/>
          <w:w w:val="90"/>
        </w:rPr>
        <w:t xml:space="preserve"> </w:t>
      </w:r>
      <w:r>
        <w:rPr>
          <w:w w:val="90"/>
        </w:rPr>
        <w:t>la</w:t>
      </w:r>
      <w:r>
        <w:rPr>
          <w:spacing w:val="-8"/>
          <w:w w:val="90"/>
        </w:rPr>
        <w:t xml:space="preserve"> </w:t>
      </w:r>
      <w:r>
        <w:rPr>
          <w:w w:val="90"/>
        </w:rPr>
        <w:t>presentación</w:t>
      </w:r>
      <w:r>
        <w:rPr>
          <w:spacing w:val="-10"/>
          <w:w w:val="90"/>
        </w:rPr>
        <w:t xml:space="preserve"> </w:t>
      </w:r>
      <w:r>
        <w:rPr>
          <w:w w:val="90"/>
        </w:rPr>
        <w:t>de</w:t>
      </w:r>
      <w:r>
        <w:rPr>
          <w:spacing w:val="-7"/>
          <w:w w:val="90"/>
        </w:rPr>
        <w:t xml:space="preserve"> </w:t>
      </w:r>
      <w:r>
        <w:rPr>
          <w:w w:val="90"/>
        </w:rPr>
        <w:t>la</w:t>
      </w:r>
      <w:r>
        <w:rPr>
          <w:spacing w:val="-10"/>
          <w:w w:val="90"/>
        </w:rPr>
        <w:t xml:space="preserve"> </w:t>
      </w:r>
      <w:r>
        <w:rPr>
          <w:w w:val="90"/>
        </w:rPr>
        <w:t>oferta.</w:t>
      </w:r>
      <w:r>
        <w:t xml:space="preserve"> </w:t>
      </w:r>
    </w:p>
    <w:p w14:paraId="39D51C36" w14:textId="77777777" w:rsidR="00607E97" w:rsidRDefault="00607E97">
      <w:pPr>
        <w:pStyle w:val="Textoindependiente"/>
        <w:spacing w:before="7"/>
      </w:pPr>
    </w:p>
    <w:p w14:paraId="3FA822C7" w14:textId="77777777" w:rsidR="00607E97" w:rsidRDefault="003A6ABD">
      <w:pPr>
        <w:pStyle w:val="Textoindependiente"/>
        <w:ind w:left="1121" w:right="1389"/>
      </w:pPr>
      <w:r>
        <w:rPr>
          <w:spacing w:val="-1"/>
          <w:w w:val="80"/>
        </w:rPr>
        <w:t xml:space="preserve">En virtud del principio de buena </w:t>
      </w:r>
      <w:r>
        <w:rPr>
          <w:w w:val="80"/>
        </w:rPr>
        <w:t>fe, los Proponentes que presenten observaciones al proceso o a las ofertas y</w:t>
      </w:r>
      <w:r>
        <w:rPr>
          <w:spacing w:val="1"/>
          <w:w w:val="80"/>
        </w:rPr>
        <w:t xml:space="preserve"> </w:t>
      </w:r>
      <w:r>
        <w:rPr>
          <w:w w:val="80"/>
        </w:rPr>
        <w:t>conductas</w:t>
      </w:r>
      <w:r>
        <w:rPr>
          <w:spacing w:val="4"/>
          <w:w w:val="80"/>
        </w:rPr>
        <w:t xml:space="preserve"> </w:t>
      </w:r>
      <w:r>
        <w:rPr>
          <w:w w:val="80"/>
        </w:rPr>
        <w:t>de</w:t>
      </w:r>
      <w:r>
        <w:rPr>
          <w:spacing w:val="1"/>
          <w:w w:val="80"/>
        </w:rPr>
        <w:t xml:space="preserve"> </w:t>
      </w:r>
      <w:r>
        <w:rPr>
          <w:w w:val="80"/>
        </w:rPr>
        <w:t>los demás</w:t>
      </w:r>
      <w:r>
        <w:rPr>
          <w:spacing w:val="5"/>
          <w:w w:val="80"/>
        </w:rPr>
        <w:t xml:space="preserve"> </w:t>
      </w:r>
      <w:r>
        <w:rPr>
          <w:w w:val="80"/>
        </w:rPr>
        <w:t>oferentes</w:t>
      </w:r>
      <w:r>
        <w:rPr>
          <w:spacing w:val="3"/>
          <w:w w:val="80"/>
        </w:rPr>
        <w:t xml:space="preserve"> </w:t>
      </w:r>
      <w:r>
        <w:rPr>
          <w:w w:val="80"/>
        </w:rPr>
        <w:t>deberán justificar</w:t>
      </w:r>
      <w:r>
        <w:rPr>
          <w:spacing w:val="3"/>
          <w:w w:val="80"/>
        </w:rPr>
        <w:t xml:space="preserve"> </w:t>
      </w:r>
      <w:r>
        <w:rPr>
          <w:w w:val="80"/>
        </w:rPr>
        <w:t>y</w:t>
      </w:r>
      <w:r>
        <w:rPr>
          <w:spacing w:val="3"/>
          <w:w w:val="80"/>
        </w:rPr>
        <w:t xml:space="preserve"> </w:t>
      </w:r>
      <w:r>
        <w:rPr>
          <w:w w:val="80"/>
        </w:rPr>
        <w:t>demostrar</w:t>
      </w:r>
      <w:r>
        <w:rPr>
          <w:spacing w:val="2"/>
          <w:w w:val="80"/>
        </w:rPr>
        <w:t xml:space="preserve"> </w:t>
      </w:r>
      <w:r>
        <w:rPr>
          <w:w w:val="80"/>
        </w:rPr>
        <w:t>su</w:t>
      </w:r>
      <w:r>
        <w:rPr>
          <w:spacing w:val="3"/>
          <w:w w:val="80"/>
        </w:rPr>
        <w:t xml:space="preserve"> </w:t>
      </w:r>
      <w:r>
        <w:rPr>
          <w:w w:val="80"/>
        </w:rPr>
        <w:t>procedencia.</w:t>
      </w:r>
      <w:r>
        <w:t xml:space="preserve"> </w:t>
      </w:r>
    </w:p>
    <w:p w14:paraId="304AF9FF" w14:textId="77777777" w:rsidR="00607E97" w:rsidRDefault="00607E97">
      <w:pPr>
        <w:pStyle w:val="Textoindependiente"/>
        <w:spacing w:before="4"/>
      </w:pPr>
    </w:p>
    <w:p w14:paraId="47656CF9" w14:textId="77777777" w:rsidR="00607E97" w:rsidRDefault="003A6ABD">
      <w:pPr>
        <w:ind w:left="1121" w:right="1384"/>
        <w:jc w:val="both"/>
      </w:pPr>
      <w:r>
        <w:rPr>
          <w:w w:val="80"/>
        </w:rPr>
        <w:t>De conformidad con el</w:t>
      </w:r>
      <w:r>
        <w:rPr>
          <w:spacing w:val="1"/>
          <w:w w:val="80"/>
        </w:rPr>
        <w:t xml:space="preserve"> </w:t>
      </w:r>
      <w:r>
        <w:rPr>
          <w:w w:val="80"/>
        </w:rPr>
        <w:t>parágrafo primero del</w:t>
      </w:r>
      <w:r>
        <w:rPr>
          <w:spacing w:val="35"/>
        </w:rPr>
        <w:t xml:space="preserve"> </w:t>
      </w:r>
      <w:r>
        <w:rPr>
          <w:w w:val="80"/>
        </w:rPr>
        <w:t>artículo 5º</w:t>
      </w:r>
      <w:r>
        <w:rPr>
          <w:spacing w:val="35"/>
        </w:rPr>
        <w:t xml:space="preserve"> </w:t>
      </w:r>
      <w:r>
        <w:rPr>
          <w:w w:val="80"/>
        </w:rPr>
        <w:t>de la Ley</w:t>
      </w:r>
      <w:r>
        <w:rPr>
          <w:spacing w:val="35"/>
        </w:rPr>
        <w:t xml:space="preserve"> </w:t>
      </w:r>
      <w:r>
        <w:rPr>
          <w:w w:val="80"/>
        </w:rPr>
        <w:t>1150 de 2007, modificado por el</w:t>
      </w:r>
      <w:r>
        <w:rPr>
          <w:spacing w:val="35"/>
        </w:rPr>
        <w:t xml:space="preserve"> </w:t>
      </w:r>
      <w:r>
        <w:rPr>
          <w:w w:val="80"/>
        </w:rPr>
        <w:t>artículo</w:t>
      </w:r>
      <w:r>
        <w:rPr>
          <w:spacing w:val="1"/>
          <w:w w:val="80"/>
        </w:rPr>
        <w:t xml:space="preserve"> </w:t>
      </w:r>
      <w:r>
        <w:rPr>
          <w:w w:val="80"/>
        </w:rPr>
        <w:t xml:space="preserve">5° de la Ley 1882 de 2018 </w:t>
      </w:r>
      <w:r>
        <w:rPr>
          <w:rFonts w:ascii="Arial" w:hAnsi="Arial"/>
          <w:i/>
          <w:w w:val="80"/>
        </w:rPr>
        <w:t xml:space="preserve">“(…) La ausencia de requisitos o la falta de documentos referentes a </w:t>
      </w:r>
      <w:proofErr w:type="spellStart"/>
      <w:r>
        <w:rPr>
          <w:rFonts w:ascii="Arial" w:hAnsi="Arial"/>
          <w:i/>
          <w:w w:val="80"/>
        </w:rPr>
        <w:t>Ia</w:t>
      </w:r>
      <w:proofErr w:type="spellEnd"/>
      <w:r>
        <w:rPr>
          <w:rFonts w:ascii="Arial" w:hAnsi="Arial"/>
          <w:i/>
          <w:w w:val="80"/>
        </w:rPr>
        <w:t xml:space="preserve"> futura</w:t>
      </w:r>
      <w:r>
        <w:rPr>
          <w:rFonts w:ascii="Arial" w:hAnsi="Arial"/>
          <w:i/>
          <w:spacing w:val="1"/>
          <w:w w:val="80"/>
        </w:rPr>
        <w:t xml:space="preserve"> </w:t>
      </w:r>
      <w:r>
        <w:rPr>
          <w:rFonts w:ascii="Arial" w:hAnsi="Arial"/>
          <w:i/>
          <w:w w:val="80"/>
        </w:rPr>
        <w:t>contratación o al proponente, no necesarios para la comparación de las propuestas no servirán de título</w:t>
      </w:r>
      <w:r>
        <w:rPr>
          <w:rFonts w:ascii="Arial" w:hAnsi="Arial"/>
          <w:i/>
          <w:spacing w:val="1"/>
          <w:w w:val="80"/>
        </w:rPr>
        <w:t xml:space="preserve"> </w:t>
      </w:r>
      <w:r>
        <w:rPr>
          <w:rFonts w:ascii="Arial" w:hAnsi="Arial"/>
          <w:i/>
          <w:w w:val="80"/>
        </w:rPr>
        <w:t>suficiente para el rechazo de los ofrecimientos hechos. En consecuencia, todos aquellos requisitos de la</w:t>
      </w:r>
      <w:r>
        <w:rPr>
          <w:rFonts w:ascii="Arial" w:hAnsi="Arial"/>
          <w:i/>
          <w:spacing w:val="1"/>
          <w:w w:val="80"/>
        </w:rPr>
        <w:t xml:space="preserve"> </w:t>
      </w:r>
      <w:r>
        <w:rPr>
          <w:rFonts w:ascii="Arial" w:hAnsi="Arial"/>
          <w:i/>
          <w:w w:val="80"/>
        </w:rPr>
        <w:t>propuesta que no afecten la asignación de puntaje, deberán ser solicitados por las entidades estatales y</w:t>
      </w:r>
      <w:r>
        <w:rPr>
          <w:rFonts w:ascii="Arial" w:hAnsi="Arial"/>
          <w:i/>
          <w:spacing w:val="1"/>
          <w:w w:val="80"/>
        </w:rPr>
        <w:t xml:space="preserve"> </w:t>
      </w:r>
      <w:r>
        <w:rPr>
          <w:rFonts w:ascii="Arial" w:hAnsi="Arial"/>
          <w:i/>
          <w:w w:val="80"/>
          <w:u w:val="single"/>
        </w:rPr>
        <w:t>deberán ser entregados por una única vez por los proponentes hasta el término de traslado del informe de</w:t>
      </w:r>
      <w:r>
        <w:rPr>
          <w:rFonts w:ascii="Arial" w:hAnsi="Arial"/>
          <w:i/>
          <w:spacing w:val="1"/>
          <w:w w:val="80"/>
        </w:rPr>
        <w:t xml:space="preserve"> </w:t>
      </w:r>
      <w:r>
        <w:rPr>
          <w:rFonts w:ascii="Arial" w:hAnsi="Arial"/>
          <w:i/>
          <w:w w:val="80"/>
          <w:u w:val="single"/>
        </w:rPr>
        <w:t>evaluación que corresponda a cada modalidad de selección</w:t>
      </w:r>
      <w:r>
        <w:rPr>
          <w:rFonts w:ascii="Arial" w:hAnsi="Arial"/>
          <w:i/>
          <w:w w:val="80"/>
        </w:rPr>
        <w:t>, salvo lo dispuesto para el proceso de Mínima</w:t>
      </w:r>
      <w:r>
        <w:rPr>
          <w:rFonts w:ascii="Arial" w:hAnsi="Arial"/>
          <w:i/>
          <w:spacing w:val="1"/>
          <w:w w:val="80"/>
        </w:rPr>
        <w:t xml:space="preserve"> </w:t>
      </w:r>
      <w:r>
        <w:rPr>
          <w:rFonts w:ascii="Arial" w:hAnsi="Arial"/>
          <w:i/>
          <w:w w:val="80"/>
        </w:rPr>
        <w:t>cuantía y para el proceso de selección a través del sistema de subasta. Serán rechazadas las ofertas de</w:t>
      </w:r>
      <w:r>
        <w:rPr>
          <w:rFonts w:ascii="Arial" w:hAnsi="Arial"/>
          <w:i/>
          <w:spacing w:val="1"/>
          <w:w w:val="80"/>
        </w:rPr>
        <w:t xml:space="preserve"> </w:t>
      </w:r>
      <w:r>
        <w:rPr>
          <w:rFonts w:ascii="Arial" w:hAnsi="Arial"/>
          <w:i/>
          <w:w w:val="80"/>
        </w:rPr>
        <w:t xml:space="preserve">aquellos proponentes que no suministren la información y </w:t>
      </w:r>
      <w:proofErr w:type="spellStart"/>
      <w:r>
        <w:rPr>
          <w:rFonts w:ascii="Arial" w:hAnsi="Arial"/>
          <w:i/>
          <w:w w:val="80"/>
        </w:rPr>
        <w:t>Ia</w:t>
      </w:r>
      <w:proofErr w:type="spellEnd"/>
      <w:r>
        <w:rPr>
          <w:rFonts w:ascii="Arial" w:hAnsi="Arial"/>
          <w:i/>
          <w:w w:val="80"/>
        </w:rPr>
        <w:t xml:space="preserve"> documentación solicitada por la entidad estatal</w:t>
      </w:r>
      <w:r>
        <w:rPr>
          <w:rFonts w:ascii="Arial" w:hAnsi="Arial"/>
          <w:i/>
          <w:spacing w:val="1"/>
          <w:w w:val="80"/>
        </w:rPr>
        <w:t xml:space="preserve"> </w:t>
      </w:r>
      <w:r>
        <w:rPr>
          <w:rFonts w:ascii="Arial" w:hAnsi="Arial"/>
          <w:i/>
          <w:w w:val="90"/>
        </w:rPr>
        <w:t>hasta</w:t>
      </w:r>
      <w:r>
        <w:rPr>
          <w:rFonts w:ascii="Arial" w:hAnsi="Arial"/>
          <w:i/>
          <w:spacing w:val="-10"/>
          <w:w w:val="90"/>
        </w:rPr>
        <w:t xml:space="preserve"> </w:t>
      </w:r>
      <w:r>
        <w:rPr>
          <w:rFonts w:ascii="Arial" w:hAnsi="Arial"/>
          <w:i/>
          <w:w w:val="90"/>
        </w:rPr>
        <w:t>el</w:t>
      </w:r>
      <w:r>
        <w:rPr>
          <w:rFonts w:ascii="Arial" w:hAnsi="Arial"/>
          <w:i/>
          <w:spacing w:val="-6"/>
          <w:w w:val="90"/>
        </w:rPr>
        <w:t xml:space="preserve"> </w:t>
      </w:r>
      <w:r>
        <w:rPr>
          <w:rFonts w:ascii="Arial" w:hAnsi="Arial"/>
          <w:i/>
          <w:w w:val="90"/>
        </w:rPr>
        <w:t>plazo</w:t>
      </w:r>
      <w:r>
        <w:rPr>
          <w:rFonts w:ascii="Arial" w:hAnsi="Arial"/>
          <w:i/>
          <w:spacing w:val="-6"/>
          <w:w w:val="90"/>
        </w:rPr>
        <w:t xml:space="preserve"> </w:t>
      </w:r>
      <w:r>
        <w:rPr>
          <w:rFonts w:ascii="Arial" w:hAnsi="Arial"/>
          <w:i/>
          <w:w w:val="90"/>
        </w:rPr>
        <w:t>anteriormente</w:t>
      </w:r>
      <w:r>
        <w:rPr>
          <w:rFonts w:ascii="Arial" w:hAnsi="Arial"/>
          <w:i/>
          <w:spacing w:val="-11"/>
          <w:w w:val="90"/>
        </w:rPr>
        <w:t xml:space="preserve"> </w:t>
      </w:r>
      <w:r>
        <w:rPr>
          <w:rFonts w:ascii="Arial" w:hAnsi="Arial"/>
          <w:i/>
          <w:w w:val="90"/>
        </w:rPr>
        <w:t>señalado.</w:t>
      </w:r>
      <w:r>
        <w:t xml:space="preserve"> </w:t>
      </w:r>
    </w:p>
    <w:p w14:paraId="19127549" w14:textId="77777777" w:rsidR="00607E97" w:rsidRDefault="00607E97">
      <w:pPr>
        <w:pStyle w:val="Textoindependiente"/>
        <w:spacing w:before="10"/>
        <w:rPr>
          <w:sz w:val="21"/>
        </w:rPr>
      </w:pPr>
    </w:p>
    <w:p w14:paraId="742A296A" w14:textId="77777777" w:rsidR="00607E97" w:rsidRDefault="003A6ABD">
      <w:pPr>
        <w:ind w:left="1121" w:right="1462"/>
        <w:jc w:val="both"/>
      </w:pPr>
      <w:r>
        <w:rPr>
          <w:rFonts w:ascii="Arial" w:hAnsi="Arial"/>
          <w:i/>
          <w:w w:val="80"/>
        </w:rPr>
        <w:t>Durante el término otorgado para subsanar las ofertas, los proponentes no podrán acreditar circunstancias</w:t>
      </w:r>
      <w:r>
        <w:rPr>
          <w:rFonts w:ascii="Arial" w:hAnsi="Arial"/>
          <w:i/>
          <w:spacing w:val="1"/>
          <w:w w:val="80"/>
        </w:rPr>
        <w:t xml:space="preserve"> </w:t>
      </w:r>
      <w:r>
        <w:rPr>
          <w:rFonts w:ascii="Arial" w:hAnsi="Arial"/>
          <w:i/>
          <w:w w:val="85"/>
        </w:rPr>
        <w:t>ocurridas con</w:t>
      </w:r>
      <w:r>
        <w:rPr>
          <w:rFonts w:ascii="Arial" w:hAnsi="Arial"/>
          <w:i/>
          <w:spacing w:val="2"/>
          <w:w w:val="85"/>
        </w:rPr>
        <w:t xml:space="preserve"> </w:t>
      </w:r>
      <w:r>
        <w:rPr>
          <w:rFonts w:ascii="Arial" w:hAnsi="Arial"/>
          <w:i/>
          <w:w w:val="85"/>
        </w:rPr>
        <w:t>posterioridad al</w:t>
      </w:r>
      <w:r>
        <w:rPr>
          <w:rFonts w:ascii="Arial" w:hAnsi="Arial"/>
          <w:i/>
          <w:spacing w:val="-3"/>
          <w:w w:val="85"/>
        </w:rPr>
        <w:t xml:space="preserve"> </w:t>
      </w:r>
      <w:r>
        <w:rPr>
          <w:rFonts w:ascii="Arial" w:hAnsi="Arial"/>
          <w:i/>
          <w:w w:val="85"/>
        </w:rPr>
        <w:t>cierre</w:t>
      </w:r>
      <w:r>
        <w:rPr>
          <w:rFonts w:ascii="Arial" w:hAnsi="Arial"/>
          <w:i/>
          <w:spacing w:val="2"/>
          <w:w w:val="85"/>
        </w:rPr>
        <w:t xml:space="preserve"> </w:t>
      </w:r>
      <w:r>
        <w:rPr>
          <w:rFonts w:ascii="Arial" w:hAnsi="Arial"/>
          <w:i/>
          <w:w w:val="85"/>
        </w:rPr>
        <w:t>del</w:t>
      </w:r>
      <w:r>
        <w:rPr>
          <w:rFonts w:ascii="Arial" w:hAnsi="Arial"/>
          <w:i/>
          <w:spacing w:val="1"/>
          <w:w w:val="85"/>
        </w:rPr>
        <w:t xml:space="preserve"> </w:t>
      </w:r>
      <w:r>
        <w:rPr>
          <w:rFonts w:ascii="Arial" w:hAnsi="Arial"/>
          <w:i/>
          <w:w w:val="85"/>
        </w:rPr>
        <w:t>proceso”.</w:t>
      </w:r>
      <w:r>
        <w:rPr>
          <w:rFonts w:ascii="Arial" w:hAnsi="Arial"/>
          <w:i/>
          <w:spacing w:val="2"/>
          <w:w w:val="85"/>
        </w:rPr>
        <w:t xml:space="preserve"> </w:t>
      </w:r>
      <w:r>
        <w:rPr>
          <w:w w:val="85"/>
        </w:rPr>
        <w:t>(Subrayado fuera de</w:t>
      </w:r>
      <w:r>
        <w:rPr>
          <w:spacing w:val="-2"/>
          <w:w w:val="85"/>
        </w:rPr>
        <w:t xml:space="preserve"> </w:t>
      </w:r>
      <w:r>
        <w:rPr>
          <w:w w:val="85"/>
        </w:rPr>
        <w:t>texto).</w:t>
      </w:r>
      <w:r>
        <w:t xml:space="preserve"> </w:t>
      </w:r>
    </w:p>
    <w:p w14:paraId="1083B4AE" w14:textId="77777777" w:rsidR="00607E97" w:rsidRDefault="00607E97">
      <w:pPr>
        <w:pStyle w:val="Textoindependiente"/>
        <w:spacing w:before="3"/>
      </w:pPr>
    </w:p>
    <w:p w14:paraId="27B743B7" w14:textId="77777777" w:rsidR="00607E97" w:rsidRDefault="003A6ABD">
      <w:pPr>
        <w:pStyle w:val="Ttulo1"/>
        <w:ind w:left="1121" w:right="1570"/>
        <w:jc w:val="both"/>
      </w:pPr>
      <w:bookmarkStart w:id="45" w:name="Nota:_El_proponente_tendrá_la_oportunida"/>
      <w:bookmarkEnd w:id="45"/>
      <w:r>
        <w:rPr>
          <w:spacing w:val="-1"/>
          <w:w w:val="80"/>
          <w:u w:val="thick"/>
        </w:rPr>
        <w:t>Nota:</w:t>
      </w:r>
      <w:r>
        <w:rPr>
          <w:spacing w:val="-1"/>
          <w:w w:val="80"/>
        </w:rPr>
        <w:t xml:space="preserve"> El proponente </w:t>
      </w:r>
      <w:r>
        <w:rPr>
          <w:w w:val="80"/>
        </w:rPr>
        <w:t>tendrá la oportunidad de acreditar hasta el día anterior a la fecha de expedición</w:t>
      </w:r>
      <w:r>
        <w:rPr>
          <w:spacing w:val="-46"/>
          <w:w w:val="80"/>
        </w:rPr>
        <w:t xml:space="preserve"> </w:t>
      </w:r>
      <w:r>
        <w:rPr>
          <w:w w:val="80"/>
        </w:rPr>
        <w:t>del</w:t>
      </w:r>
      <w:r>
        <w:rPr>
          <w:spacing w:val="36"/>
        </w:rPr>
        <w:t xml:space="preserve"> </w:t>
      </w:r>
      <w:r>
        <w:rPr>
          <w:w w:val="80"/>
        </w:rPr>
        <w:t>acto de</w:t>
      </w:r>
      <w:r>
        <w:rPr>
          <w:spacing w:val="37"/>
        </w:rPr>
        <w:t xml:space="preserve"> </w:t>
      </w:r>
      <w:r>
        <w:rPr>
          <w:w w:val="80"/>
        </w:rPr>
        <w:t>adjudicación o declaratoria de</w:t>
      </w:r>
      <w:r>
        <w:rPr>
          <w:spacing w:val="37"/>
        </w:rPr>
        <w:t xml:space="preserve"> </w:t>
      </w:r>
      <w:r>
        <w:rPr>
          <w:w w:val="80"/>
        </w:rPr>
        <w:t>desierta prevista en el cronograma</w:t>
      </w:r>
      <w:r>
        <w:rPr>
          <w:spacing w:val="36"/>
        </w:rPr>
        <w:t xml:space="preserve"> </w:t>
      </w:r>
      <w:r>
        <w:rPr>
          <w:w w:val="80"/>
        </w:rPr>
        <w:t>vigente a la fecha</w:t>
      </w:r>
      <w:r>
        <w:rPr>
          <w:spacing w:val="1"/>
          <w:w w:val="80"/>
        </w:rPr>
        <w:t xml:space="preserve"> </w:t>
      </w:r>
      <w:r>
        <w:rPr>
          <w:w w:val="85"/>
        </w:rPr>
        <w:t>de publicación del informe de evaluación preliminar, únicamente, el requisito de Apostilla</w:t>
      </w:r>
      <w:r>
        <w:rPr>
          <w:spacing w:val="1"/>
          <w:w w:val="85"/>
        </w:rPr>
        <w:t xml:space="preserve"> </w:t>
      </w:r>
      <w:r>
        <w:rPr>
          <w:w w:val="85"/>
        </w:rPr>
        <w:t>o</w:t>
      </w:r>
      <w:r>
        <w:rPr>
          <w:spacing w:val="1"/>
          <w:w w:val="85"/>
        </w:rPr>
        <w:t xml:space="preserve"> </w:t>
      </w:r>
      <w:r>
        <w:rPr>
          <w:spacing w:val="-1"/>
          <w:w w:val="80"/>
        </w:rPr>
        <w:t>Consularización,</w:t>
      </w:r>
      <w:r>
        <w:rPr>
          <w:w w:val="80"/>
        </w:rPr>
        <w:t xml:space="preserve"> </w:t>
      </w:r>
      <w:r>
        <w:rPr>
          <w:spacing w:val="-1"/>
          <w:w w:val="80"/>
        </w:rPr>
        <w:t>sobre</w:t>
      </w:r>
      <w:r>
        <w:rPr>
          <w:spacing w:val="35"/>
        </w:rPr>
        <w:t xml:space="preserve"> </w:t>
      </w:r>
      <w:r>
        <w:rPr>
          <w:spacing w:val="-1"/>
          <w:w w:val="80"/>
        </w:rPr>
        <w:t xml:space="preserve">el (los) documento(s) </w:t>
      </w:r>
      <w:r>
        <w:rPr>
          <w:w w:val="80"/>
        </w:rPr>
        <w:t>objeto</w:t>
      </w:r>
      <w:r>
        <w:rPr>
          <w:spacing w:val="36"/>
        </w:rPr>
        <w:t xml:space="preserve"> </w:t>
      </w:r>
      <w:r>
        <w:rPr>
          <w:w w:val="80"/>
        </w:rPr>
        <w:t>de</w:t>
      </w:r>
      <w:r>
        <w:rPr>
          <w:spacing w:val="37"/>
        </w:rPr>
        <w:t xml:space="preserve"> </w:t>
      </w:r>
      <w:r>
        <w:rPr>
          <w:w w:val="80"/>
        </w:rPr>
        <w:t>apostilla</w:t>
      </w:r>
      <w:r>
        <w:rPr>
          <w:spacing w:val="37"/>
        </w:rPr>
        <w:t xml:space="preserve"> </w:t>
      </w:r>
      <w:r>
        <w:rPr>
          <w:w w:val="80"/>
        </w:rPr>
        <w:t>o consularización aportado(s)</w:t>
      </w:r>
      <w:r>
        <w:rPr>
          <w:spacing w:val="1"/>
          <w:w w:val="80"/>
        </w:rPr>
        <w:t xml:space="preserve"> </w:t>
      </w:r>
      <w:r>
        <w:rPr>
          <w:w w:val="85"/>
        </w:rPr>
        <w:t>con la oferta o durante el término de traslado del informe de evaluación, de lo contrario su</w:t>
      </w:r>
      <w:r>
        <w:rPr>
          <w:spacing w:val="1"/>
          <w:w w:val="85"/>
        </w:rPr>
        <w:t xml:space="preserve"> </w:t>
      </w:r>
      <w:r>
        <w:rPr>
          <w:w w:val="90"/>
        </w:rPr>
        <w:t>calificación</w:t>
      </w:r>
      <w:r>
        <w:rPr>
          <w:spacing w:val="-9"/>
          <w:w w:val="90"/>
        </w:rPr>
        <w:t xml:space="preserve"> </w:t>
      </w:r>
      <w:r>
        <w:rPr>
          <w:w w:val="90"/>
        </w:rPr>
        <w:t>será</w:t>
      </w:r>
      <w:r>
        <w:rPr>
          <w:spacing w:val="-7"/>
          <w:w w:val="90"/>
        </w:rPr>
        <w:t xml:space="preserve"> </w:t>
      </w:r>
      <w:r>
        <w:rPr>
          <w:w w:val="90"/>
        </w:rPr>
        <w:t>de</w:t>
      </w:r>
      <w:r>
        <w:rPr>
          <w:spacing w:val="-10"/>
          <w:w w:val="90"/>
        </w:rPr>
        <w:t xml:space="preserve"> </w:t>
      </w:r>
      <w:r>
        <w:rPr>
          <w:w w:val="90"/>
        </w:rPr>
        <w:t>RECHAZO.</w:t>
      </w:r>
    </w:p>
    <w:p w14:paraId="3CAD886A" w14:textId="77777777" w:rsidR="00607E97" w:rsidRDefault="00607E97">
      <w:pPr>
        <w:pStyle w:val="Textoindependiente"/>
        <w:spacing w:before="1"/>
        <w:rPr>
          <w:rFonts w:ascii="Arial"/>
          <w:b/>
          <w:sz w:val="23"/>
        </w:rPr>
      </w:pPr>
    </w:p>
    <w:p w14:paraId="6857288A" w14:textId="77777777" w:rsidR="00607E97" w:rsidRDefault="003A6ABD" w:rsidP="004D5BC5">
      <w:pPr>
        <w:pStyle w:val="Prrafodelista"/>
        <w:numPr>
          <w:ilvl w:val="1"/>
          <w:numId w:val="20"/>
        </w:numPr>
        <w:tabs>
          <w:tab w:val="left" w:pos="1688"/>
        </w:tabs>
      </w:pPr>
      <w:r>
        <w:rPr>
          <w:rFonts w:ascii="Arial" w:hAnsi="Arial"/>
          <w:b/>
          <w:w w:val="80"/>
        </w:rPr>
        <w:t>ORDEN</w:t>
      </w:r>
      <w:r>
        <w:rPr>
          <w:rFonts w:ascii="Arial" w:hAnsi="Arial"/>
          <w:b/>
          <w:spacing w:val="9"/>
          <w:w w:val="80"/>
        </w:rPr>
        <w:t xml:space="preserve"> </w:t>
      </w:r>
      <w:r>
        <w:rPr>
          <w:rFonts w:ascii="Arial" w:hAnsi="Arial"/>
          <w:b/>
          <w:w w:val="80"/>
        </w:rPr>
        <w:t>DE</w:t>
      </w:r>
      <w:r>
        <w:rPr>
          <w:rFonts w:ascii="Arial" w:hAnsi="Arial"/>
          <w:b/>
          <w:spacing w:val="9"/>
          <w:w w:val="80"/>
        </w:rPr>
        <w:t xml:space="preserve"> </w:t>
      </w:r>
      <w:r>
        <w:rPr>
          <w:rFonts w:ascii="Arial" w:hAnsi="Arial"/>
          <w:b/>
          <w:w w:val="80"/>
        </w:rPr>
        <w:t>ELEGIBILIDAD</w:t>
      </w:r>
      <w:r>
        <w:rPr>
          <w:rFonts w:ascii="Arial" w:hAnsi="Arial"/>
          <w:b/>
          <w:spacing w:val="9"/>
          <w:w w:val="80"/>
        </w:rPr>
        <w:t xml:space="preserve"> </w:t>
      </w:r>
      <w:r>
        <w:rPr>
          <w:rFonts w:ascii="Arial" w:hAnsi="Arial"/>
          <w:b/>
          <w:w w:val="80"/>
        </w:rPr>
        <w:t>Y</w:t>
      </w:r>
      <w:r>
        <w:rPr>
          <w:rFonts w:ascii="Arial" w:hAnsi="Arial"/>
          <w:b/>
          <w:spacing w:val="13"/>
          <w:w w:val="80"/>
        </w:rPr>
        <w:t xml:space="preserve"> </w:t>
      </w:r>
      <w:r>
        <w:rPr>
          <w:rFonts w:ascii="Arial" w:hAnsi="Arial"/>
          <w:b/>
          <w:w w:val="80"/>
        </w:rPr>
        <w:t>ADJUDICACIÓN</w:t>
      </w:r>
      <w:r>
        <w:t xml:space="preserve"> </w:t>
      </w:r>
    </w:p>
    <w:p w14:paraId="72BB34C2" w14:textId="77777777" w:rsidR="00607E97" w:rsidRDefault="00607E97">
      <w:pPr>
        <w:pStyle w:val="Textoindependiente"/>
        <w:spacing w:before="7"/>
        <w:rPr>
          <w:sz w:val="13"/>
        </w:rPr>
      </w:pPr>
    </w:p>
    <w:p w14:paraId="12E3F5A2" w14:textId="77777777" w:rsidR="00607E97" w:rsidRDefault="003A6ABD">
      <w:pPr>
        <w:pStyle w:val="Textoindependiente"/>
        <w:spacing w:before="101"/>
        <w:ind w:left="1121" w:right="1383"/>
        <w:jc w:val="both"/>
      </w:pPr>
      <w:r>
        <w:rPr>
          <w:spacing w:val="-1"/>
          <w:w w:val="80"/>
        </w:rPr>
        <w:t>La</w:t>
      </w:r>
      <w:r>
        <w:rPr>
          <w:spacing w:val="-11"/>
          <w:w w:val="80"/>
        </w:rPr>
        <w:t xml:space="preserve"> </w:t>
      </w:r>
      <w:r>
        <w:rPr>
          <w:spacing w:val="-1"/>
          <w:w w:val="80"/>
        </w:rPr>
        <w:t>adjudicación</w:t>
      </w:r>
      <w:r>
        <w:rPr>
          <w:spacing w:val="-11"/>
          <w:w w:val="80"/>
        </w:rPr>
        <w:t xml:space="preserve"> </w:t>
      </w:r>
      <w:r>
        <w:rPr>
          <w:spacing w:val="-1"/>
          <w:w w:val="80"/>
        </w:rPr>
        <w:t>se</w:t>
      </w:r>
      <w:r>
        <w:rPr>
          <w:spacing w:val="-11"/>
          <w:w w:val="80"/>
        </w:rPr>
        <w:t xml:space="preserve"> </w:t>
      </w:r>
      <w:r>
        <w:rPr>
          <w:spacing w:val="-1"/>
          <w:w w:val="80"/>
        </w:rPr>
        <w:t>hará</w:t>
      </w:r>
      <w:r>
        <w:rPr>
          <w:spacing w:val="-10"/>
          <w:w w:val="80"/>
        </w:rPr>
        <w:t xml:space="preserve"> </w:t>
      </w:r>
      <w:r>
        <w:rPr>
          <w:spacing w:val="-1"/>
          <w:w w:val="80"/>
          <w:shd w:val="clear" w:color="auto" w:fill="D2D2D2"/>
        </w:rPr>
        <w:t>por</w:t>
      </w:r>
      <w:r>
        <w:rPr>
          <w:spacing w:val="-11"/>
          <w:w w:val="80"/>
          <w:shd w:val="clear" w:color="auto" w:fill="D2D2D2"/>
        </w:rPr>
        <w:t xml:space="preserve"> </w:t>
      </w:r>
      <w:r>
        <w:rPr>
          <w:spacing w:val="-1"/>
          <w:w w:val="80"/>
          <w:shd w:val="clear" w:color="auto" w:fill="D2D2D2"/>
        </w:rPr>
        <w:t>el</w:t>
      </w:r>
      <w:r>
        <w:rPr>
          <w:spacing w:val="-11"/>
          <w:w w:val="80"/>
          <w:shd w:val="clear" w:color="auto" w:fill="D2D2D2"/>
        </w:rPr>
        <w:t xml:space="preserve"> </w:t>
      </w:r>
      <w:r>
        <w:rPr>
          <w:spacing w:val="-1"/>
          <w:w w:val="80"/>
          <w:shd w:val="clear" w:color="auto" w:fill="D2D2D2"/>
        </w:rPr>
        <w:t>valor</w:t>
      </w:r>
      <w:r>
        <w:rPr>
          <w:spacing w:val="-10"/>
          <w:w w:val="80"/>
          <w:shd w:val="clear" w:color="auto" w:fill="D2D2D2"/>
        </w:rPr>
        <w:t xml:space="preserve"> </w:t>
      </w:r>
      <w:r>
        <w:rPr>
          <w:w w:val="80"/>
          <w:shd w:val="clear" w:color="auto" w:fill="D2D2D2"/>
        </w:rPr>
        <w:t>ofertado</w:t>
      </w:r>
      <w:r>
        <w:rPr>
          <w:spacing w:val="-11"/>
          <w:w w:val="80"/>
        </w:rPr>
        <w:t xml:space="preserve"> </w:t>
      </w:r>
      <w:r>
        <w:rPr>
          <w:w w:val="80"/>
        </w:rPr>
        <w:t>según</w:t>
      </w:r>
      <w:r>
        <w:rPr>
          <w:spacing w:val="-11"/>
          <w:w w:val="80"/>
        </w:rPr>
        <w:t xml:space="preserve"> </w:t>
      </w:r>
      <w:r>
        <w:rPr>
          <w:w w:val="80"/>
        </w:rPr>
        <w:t>el</w:t>
      </w:r>
      <w:r>
        <w:rPr>
          <w:spacing w:val="-10"/>
          <w:w w:val="80"/>
        </w:rPr>
        <w:t xml:space="preserve"> </w:t>
      </w:r>
      <w:r>
        <w:rPr>
          <w:w w:val="80"/>
        </w:rPr>
        <w:t>orden</w:t>
      </w:r>
      <w:r>
        <w:rPr>
          <w:spacing w:val="-11"/>
          <w:w w:val="80"/>
        </w:rPr>
        <w:t xml:space="preserve"> </w:t>
      </w:r>
      <w:r>
        <w:rPr>
          <w:w w:val="80"/>
        </w:rPr>
        <w:t>de</w:t>
      </w:r>
      <w:r>
        <w:rPr>
          <w:spacing w:val="-14"/>
          <w:w w:val="80"/>
        </w:rPr>
        <w:t xml:space="preserve"> </w:t>
      </w:r>
      <w:r>
        <w:rPr>
          <w:w w:val="80"/>
        </w:rPr>
        <w:t>elegibilidad</w:t>
      </w:r>
      <w:r>
        <w:rPr>
          <w:spacing w:val="-10"/>
          <w:w w:val="80"/>
        </w:rPr>
        <w:t xml:space="preserve"> </w:t>
      </w:r>
      <w:r>
        <w:rPr>
          <w:w w:val="80"/>
        </w:rPr>
        <w:t>establecido.</w:t>
      </w:r>
      <w:r>
        <w:rPr>
          <w:spacing w:val="-11"/>
          <w:w w:val="80"/>
        </w:rPr>
        <w:t xml:space="preserve"> </w:t>
      </w:r>
      <w:r>
        <w:rPr>
          <w:w w:val="80"/>
        </w:rPr>
        <w:t>El</w:t>
      </w:r>
      <w:r>
        <w:rPr>
          <w:spacing w:val="-11"/>
          <w:w w:val="80"/>
        </w:rPr>
        <w:t xml:space="preserve"> </w:t>
      </w:r>
      <w:r>
        <w:rPr>
          <w:w w:val="80"/>
        </w:rPr>
        <w:t>ordenador</w:t>
      </w:r>
      <w:r>
        <w:rPr>
          <w:spacing w:val="-11"/>
          <w:w w:val="80"/>
        </w:rPr>
        <w:t xml:space="preserve"> </w:t>
      </w:r>
      <w:r>
        <w:rPr>
          <w:w w:val="80"/>
        </w:rPr>
        <w:t>del</w:t>
      </w:r>
      <w:r>
        <w:rPr>
          <w:spacing w:val="-10"/>
          <w:w w:val="80"/>
        </w:rPr>
        <w:t xml:space="preserve"> </w:t>
      </w:r>
      <w:r>
        <w:rPr>
          <w:w w:val="80"/>
        </w:rPr>
        <w:t>gasto,</w:t>
      </w:r>
      <w:r>
        <w:rPr>
          <w:spacing w:val="1"/>
          <w:w w:val="80"/>
        </w:rPr>
        <w:t xml:space="preserve"> </w:t>
      </w:r>
      <w:r>
        <w:rPr>
          <w:w w:val="80"/>
        </w:rPr>
        <w:t>por medio de acto administrativo motivado adjudicará el proceso al o los proponentes, según sea el caso,</w:t>
      </w:r>
      <w:r>
        <w:rPr>
          <w:spacing w:val="1"/>
          <w:w w:val="80"/>
        </w:rPr>
        <w:t xml:space="preserve"> </w:t>
      </w:r>
      <w:r>
        <w:rPr>
          <w:w w:val="80"/>
        </w:rPr>
        <w:t>ubicado en el primer lugar del orden de elegibilidad, y que</w:t>
      </w:r>
      <w:r>
        <w:rPr>
          <w:spacing w:val="1"/>
          <w:w w:val="80"/>
        </w:rPr>
        <w:t xml:space="preserve"> </w:t>
      </w:r>
      <w:r>
        <w:rPr>
          <w:w w:val="80"/>
        </w:rPr>
        <w:t>cumpla con</w:t>
      </w:r>
      <w:r>
        <w:rPr>
          <w:spacing w:val="1"/>
          <w:w w:val="80"/>
        </w:rPr>
        <w:t xml:space="preserve"> </w:t>
      </w:r>
      <w:r>
        <w:rPr>
          <w:w w:val="80"/>
        </w:rPr>
        <w:t>todos los</w:t>
      </w:r>
      <w:r>
        <w:rPr>
          <w:spacing w:val="1"/>
          <w:w w:val="80"/>
        </w:rPr>
        <w:t xml:space="preserve"> </w:t>
      </w:r>
      <w:r>
        <w:rPr>
          <w:w w:val="80"/>
        </w:rPr>
        <w:t>requisitos</w:t>
      </w:r>
      <w:r>
        <w:rPr>
          <w:spacing w:val="1"/>
          <w:w w:val="80"/>
        </w:rPr>
        <w:t xml:space="preserve"> </w:t>
      </w:r>
      <w:r>
        <w:rPr>
          <w:w w:val="80"/>
        </w:rPr>
        <w:t>exigidos en el</w:t>
      </w:r>
      <w:r>
        <w:rPr>
          <w:spacing w:val="1"/>
          <w:w w:val="80"/>
        </w:rPr>
        <w:t xml:space="preserve"> </w:t>
      </w:r>
      <w:r>
        <w:rPr>
          <w:w w:val="80"/>
        </w:rPr>
        <w:t>presente</w:t>
      </w:r>
      <w:r>
        <w:rPr>
          <w:spacing w:val="-1"/>
          <w:w w:val="80"/>
        </w:rPr>
        <w:t xml:space="preserve"> </w:t>
      </w:r>
      <w:r>
        <w:rPr>
          <w:w w:val="80"/>
        </w:rPr>
        <w:t>pliego de condiciones</w:t>
      </w:r>
      <w:r>
        <w:rPr>
          <w:spacing w:val="-1"/>
          <w:w w:val="80"/>
        </w:rPr>
        <w:t xml:space="preserve"> </w:t>
      </w:r>
      <w:r>
        <w:rPr>
          <w:w w:val="80"/>
        </w:rPr>
        <w:t>o procederá a</w:t>
      </w:r>
      <w:r>
        <w:rPr>
          <w:spacing w:val="-1"/>
          <w:w w:val="80"/>
        </w:rPr>
        <w:t xml:space="preserve"> </w:t>
      </w:r>
      <w:r>
        <w:rPr>
          <w:w w:val="80"/>
        </w:rPr>
        <w:t>la declaratoria de</w:t>
      </w:r>
      <w:r>
        <w:rPr>
          <w:spacing w:val="-1"/>
          <w:w w:val="80"/>
        </w:rPr>
        <w:t xml:space="preserve"> </w:t>
      </w:r>
      <w:r>
        <w:rPr>
          <w:w w:val="80"/>
        </w:rPr>
        <w:t>desierta del proceso si</w:t>
      </w:r>
      <w:r>
        <w:rPr>
          <w:spacing w:val="-1"/>
          <w:w w:val="80"/>
        </w:rPr>
        <w:t xml:space="preserve"> </w:t>
      </w:r>
      <w:r>
        <w:rPr>
          <w:w w:val="80"/>
        </w:rPr>
        <w:t>a ello hubiere</w:t>
      </w:r>
      <w:r>
        <w:rPr>
          <w:spacing w:val="1"/>
          <w:w w:val="80"/>
        </w:rPr>
        <w:t xml:space="preserve"> </w:t>
      </w:r>
      <w:r>
        <w:rPr>
          <w:w w:val="80"/>
        </w:rPr>
        <w:t>lugar.</w:t>
      </w:r>
      <w:r>
        <w:t xml:space="preserve"> </w:t>
      </w:r>
    </w:p>
    <w:p w14:paraId="4E5304C5" w14:textId="77777777" w:rsidR="00607E97" w:rsidRDefault="00607E97">
      <w:pPr>
        <w:pStyle w:val="Textoindependiente"/>
        <w:spacing w:before="3"/>
        <w:rPr>
          <w:sz w:val="21"/>
        </w:rPr>
      </w:pPr>
    </w:p>
    <w:p w14:paraId="61EAC6E4" w14:textId="77777777" w:rsidR="00607E97" w:rsidRDefault="003A6ABD" w:rsidP="004D5BC5">
      <w:pPr>
        <w:pStyle w:val="Ttulo1"/>
        <w:numPr>
          <w:ilvl w:val="1"/>
          <w:numId w:val="20"/>
        </w:numPr>
        <w:tabs>
          <w:tab w:val="left" w:pos="1688"/>
        </w:tabs>
      </w:pPr>
      <w:bookmarkStart w:id="46" w:name="3.17._DECLARATORIA_DE_DESIERTA"/>
      <w:bookmarkEnd w:id="46"/>
      <w:r>
        <w:rPr>
          <w:w w:val="80"/>
        </w:rPr>
        <w:t>DECLARATORIA</w:t>
      </w:r>
      <w:r>
        <w:rPr>
          <w:spacing w:val="10"/>
          <w:w w:val="80"/>
        </w:rPr>
        <w:t xml:space="preserve"> </w:t>
      </w:r>
      <w:r>
        <w:rPr>
          <w:w w:val="80"/>
        </w:rPr>
        <w:t>DE</w:t>
      </w:r>
      <w:r>
        <w:rPr>
          <w:spacing w:val="14"/>
          <w:w w:val="80"/>
        </w:rPr>
        <w:t xml:space="preserve"> </w:t>
      </w:r>
      <w:r>
        <w:rPr>
          <w:w w:val="80"/>
        </w:rPr>
        <w:t>DESIERTA</w:t>
      </w:r>
    </w:p>
    <w:p w14:paraId="06DD040E" w14:textId="77777777" w:rsidR="00607E97" w:rsidRDefault="00607E97">
      <w:pPr>
        <w:pStyle w:val="Textoindependiente"/>
        <w:spacing w:before="4"/>
        <w:rPr>
          <w:rFonts w:ascii="Arial"/>
          <w:b/>
        </w:rPr>
      </w:pPr>
    </w:p>
    <w:p w14:paraId="67F13DCA" w14:textId="77777777" w:rsidR="00607E97" w:rsidRDefault="003A6ABD">
      <w:pPr>
        <w:pStyle w:val="Textoindependiente"/>
        <w:ind w:left="1121" w:right="1385"/>
        <w:jc w:val="both"/>
      </w:pPr>
      <w:r>
        <w:rPr>
          <w:w w:val="80"/>
        </w:rPr>
        <w:t>Durante el término previsto para la adjudicación del contrato, la AEROCIVIL mediante acto administrativo</w:t>
      </w:r>
      <w:r>
        <w:rPr>
          <w:spacing w:val="1"/>
          <w:w w:val="80"/>
        </w:rPr>
        <w:t xml:space="preserve"> </w:t>
      </w:r>
      <w:r>
        <w:rPr>
          <w:w w:val="85"/>
        </w:rPr>
        <w:t>motivado, conforme a lo previsto en la Ley 80 de 1993, artículo 25, numeral 18, en concordancia con lo</w:t>
      </w:r>
      <w:r>
        <w:rPr>
          <w:spacing w:val="1"/>
          <w:w w:val="85"/>
        </w:rPr>
        <w:t xml:space="preserve"> </w:t>
      </w:r>
      <w:r>
        <w:rPr>
          <w:w w:val="85"/>
        </w:rPr>
        <w:t>dispuesto en el artículo 5º de la Ley 1150 de 2007, el Decreto 1082 de 2013, la AEROCIVIL declarará</w:t>
      </w:r>
      <w:r>
        <w:rPr>
          <w:spacing w:val="1"/>
          <w:w w:val="85"/>
        </w:rPr>
        <w:t xml:space="preserve"> </w:t>
      </w:r>
      <w:r>
        <w:rPr>
          <w:w w:val="90"/>
        </w:rPr>
        <w:t>desierto</w:t>
      </w:r>
      <w:r>
        <w:rPr>
          <w:spacing w:val="-9"/>
          <w:w w:val="90"/>
        </w:rPr>
        <w:t xml:space="preserve"> </w:t>
      </w:r>
      <w:r>
        <w:rPr>
          <w:w w:val="90"/>
        </w:rPr>
        <w:t>el</w:t>
      </w:r>
      <w:r>
        <w:rPr>
          <w:spacing w:val="-8"/>
          <w:w w:val="90"/>
        </w:rPr>
        <w:t xml:space="preserve"> </w:t>
      </w:r>
      <w:r>
        <w:rPr>
          <w:w w:val="90"/>
        </w:rPr>
        <w:t>presente</w:t>
      </w:r>
      <w:r>
        <w:rPr>
          <w:spacing w:val="-8"/>
          <w:w w:val="90"/>
        </w:rPr>
        <w:t xml:space="preserve"> </w:t>
      </w:r>
      <w:r>
        <w:rPr>
          <w:w w:val="90"/>
        </w:rPr>
        <w:t>proceso</w:t>
      </w:r>
      <w:r>
        <w:rPr>
          <w:spacing w:val="-10"/>
          <w:w w:val="90"/>
        </w:rPr>
        <w:t xml:space="preserve"> </w:t>
      </w:r>
      <w:r>
        <w:rPr>
          <w:w w:val="90"/>
        </w:rPr>
        <w:t>de</w:t>
      </w:r>
      <w:r>
        <w:rPr>
          <w:spacing w:val="-7"/>
          <w:w w:val="90"/>
        </w:rPr>
        <w:t xml:space="preserve"> </w:t>
      </w:r>
      <w:r>
        <w:rPr>
          <w:w w:val="90"/>
        </w:rPr>
        <w:t>selección</w:t>
      </w:r>
      <w:r>
        <w:rPr>
          <w:spacing w:val="-8"/>
          <w:w w:val="90"/>
        </w:rPr>
        <w:t xml:space="preserve"> </w:t>
      </w:r>
      <w:r>
        <w:rPr>
          <w:w w:val="90"/>
        </w:rPr>
        <w:t>cuando:</w:t>
      </w:r>
      <w:r>
        <w:t xml:space="preserve"> </w:t>
      </w:r>
    </w:p>
    <w:p w14:paraId="2CDC4AC5" w14:textId="77777777" w:rsidR="00607E97" w:rsidRDefault="00607E97">
      <w:pPr>
        <w:pStyle w:val="Textoindependiente"/>
        <w:spacing w:before="11"/>
        <w:rPr>
          <w:sz w:val="21"/>
        </w:rPr>
      </w:pPr>
    </w:p>
    <w:p w14:paraId="1A2D3FFC" w14:textId="77777777" w:rsidR="00607E97" w:rsidRDefault="003A6ABD" w:rsidP="004D5BC5">
      <w:pPr>
        <w:pStyle w:val="Prrafodelista"/>
        <w:numPr>
          <w:ilvl w:val="0"/>
          <w:numId w:val="17"/>
        </w:numPr>
        <w:tabs>
          <w:tab w:val="left" w:pos="1829"/>
          <w:tab w:val="left" w:pos="1830"/>
        </w:tabs>
        <w:spacing w:line="252" w:lineRule="exact"/>
      </w:pPr>
      <w:r>
        <w:rPr>
          <w:w w:val="80"/>
        </w:rPr>
        <w:lastRenderedPageBreak/>
        <w:t>No</w:t>
      </w:r>
      <w:r>
        <w:rPr>
          <w:spacing w:val="6"/>
          <w:w w:val="80"/>
        </w:rPr>
        <w:t xml:space="preserve"> </w:t>
      </w:r>
      <w:r>
        <w:rPr>
          <w:w w:val="80"/>
        </w:rPr>
        <w:t>se</w:t>
      </w:r>
      <w:r>
        <w:rPr>
          <w:spacing w:val="8"/>
          <w:w w:val="80"/>
        </w:rPr>
        <w:t xml:space="preserve"> </w:t>
      </w:r>
      <w:r>
        <w:rPr>
          <w:w w:val="80"/>
        </w:rPr>
        <w:t>presenten</w:t>
      </w:r>
      <w:r>
        <w:rPr>
          <w:spacing w:val="7"/>
          <w:w w:val="80"/>
        </w:rPr>
        <w:t xml:space="preserve"> </w:t>
      </w:r>
      <w:r>
        <w:rPr>
          <w:w w:val="80"/>
        </w:rPr>
        <w:t>Ofertas</w:t>
      </w:r>
      <w:r>
        <w:t xml:space="preserve"> </w:t>
      </w:r>
    </w:p>
    <w:p w14:paraId="54FC66E9" w14:textId="77777777" w:rsidR="00607E97" w:rsidRDefault="003A6ABD" w:rsidP="004D5BC5">
      <w:pPr>
        <w:pStyle w:val="Prrafodelista"/>
        <w:numPr>
          <w:ilvl w:val="0"/>
          <w:numId w:val="17"/>
        </w:numPr>
        <w:tabs>
          <w:tab w:val="left" w:pos="1829"/>
          <w:tab w:val="left" w:pos="1830"/>
        </w:tabs>
        <w:spacing w:before="101" w:line="252" w:lineRule="exact"/>
      </w:pPr>
      <w:r w:rsidRPr="00DC08D8">
        <w:rPr>
          <w:w w:val="85"/>
        </w:rPr>
        <w:t>Ninguna</w:t>
      </w:r>
      <w:r w:rsidRPr="00DC08D8">
        <w:rPr>
          <w:spacing w:val="10"/>
          <w:w w:val="85"/>
        </w:rPr>
        <w:t xml:space="preserve"> </w:t>
      </w:r>
      <w:r w:rsidRPr="00DC08D8">
        <w:rPr>
          <w:w w:val="85"/>
        </w:rPr>
        <w:t>de</w:t>
      </w:r>
      <w:r w:rsidRPr="00DC08D8">
        <w:rPr>
          <w:spacing w:val="9"/>
          <w:w w:val="85"/>
        </w:rPr>
        <w:t xml:space="preserve"> </w:t>
      </w:r>
      <w:r w:rsidRPr="00DC08D8">
        <w:rPr>
          <w:w w:val="85"/>
        </w:rPr>
        <w:t>las</w:t>
      </w:r>
      <w:r w:rsidRPr="00DC08D8">
        <w:rPr>
          <w:spacing w:val="10"/>
          <w:w w:val="85"/>
        </w:rPr>
        <w:t xml:space="preserve"> </w:t>
      </w:r>
      <w:r w:rsidRPr="00DC08D8">
        <w:rPr>
          <w:w w:val="85"/>
        </w:rPr>
        <w:t>Ofertas</w:t>
      </w:r>
      <w:r w:rsidRPr="00DC08D8">
        <w:rPr>
          <w:spacing w:val="11"/>
          <w:w w:val="85"/>
        </w:rPr>
        <w:t xml:space="preserve"> </w:t>
      </w:r>
      <w:r w:rsidRPr="00DC08D8">
        <w:rPr>
          <w:w w:val="85"/>
        </w:rPr>
        <w:t>resulte</w:t>
      </w:r>
      <w:r w:rsidRPr="00DC08D8">
        <w:rPr>
          <w:spacing w:val="9"/>
          <w:w w:val="85"/>
        </w:rPr>
        <w:t xml:space="preserve"> </w:t>
      </w:r>
      <w:r w:rsidRPr="00DC08D8">
        <w:rPr>
          <w:w w:val="85"/>
        </w:rPr>
        <w:t>admisible</w:t>
      </w:r>
      <w:r w:rsidRPr="00DC08D8">
        <w:rPr>
          <w:spacing w:val="13"/>
          <w:w w:val="85"/>
        </w:rPr>
        <w:t xml:space="preserve"> </w:t>
      </w:r>
      <w:r w:rsidRPr="00DC08D8">
        <w:rPr>
          <w:w w:val="85"/>
        </w:rPr>
        <w:t>en</w:t>
      </w:r>
      <w:r w:rsidRPr="00DC08D8">
        <w:rPr>
          <w:spacing w:val="9"/>
          <w:w w:val="85"/>
        </w:rPr>
        <w:t xml:space="preserve"> </w:t>
      </w:r>
      <w:r w:rsidRPr="00DC08D8">
        <w:rPr>
          <w:w w:val="85"/>
        </w:rPr>
        <w:t>los</w:t>
      </w:r>
      <w:r w:rsidRPr="00DC08D8">
        <w:rPr>
          <w:spacing w:val="11"/>
          <w:w w:val="85"/>
        </w:rPr>
        <w:t xml:space="preserve"> </w:t>
      </w:r>
      <w:r w:rsidRPr="00DC08D8">
        <w:rPr>
          <w:w w:val="85"/>
        </w:rPr>
        <w:t>factores</w:t>
      </w:r>
      <w:r w:rsidRPr="00DC08D8">
        <w:rPr>
          <w:spacing w:val="8"/>
          <w:w w:val="85"/>
        </w:rPr>
        <w:t xml:space="preserve"> </w:t>
      </w:r>
      <w:r w:rsidRPr="00DC08D8">
        <w:rPr>
          <w:w w:val="85"/>
        </w:rPr>
        <w:t>jurídicos,</w:t>
      </w:r>
      <w:r w:rsidRPr="00DC08D8">
        <w:rPr>
          <w:spacing w:val="9"/>
          <w:w w:val="85"/>
        </w:rPr>
        <w:t xml:space="preserve"> </w:t>
      </w:r>
      <w:r w:rsidRPr="00DC08D8">
        <w:rPr>
          <w:w w:val="85"/>
        </w:rPr>
        <w:t>técnicos,</w:t>
      </w:r>
      <w:r w:rsidRPr="00DC08D8">
        <w:rPr>
          <w:spacing w:val="9"/>
          <w:w w:val="85"/>
        </w:rPr>
        <w:t xml:space="preserve"> </w:t>
      </w:r>
      <w:r w:rsidRPr="00DC08D8">
        <w:rPr>
          <w:w w:val="85"/>
        </w:rPr>
        <w:t>financieros</w:t>
      </w:r>
      <w:r w:rsidRPr="00DC08D8">
        <w:rPr>
          <w:spacing w:val="10"/>
          <w:w w:val="85"/>
        </w:rPr>
        <w:t xml:space="preserve"> </w:t>
      </w:r>
      <w:r w:rsidRPr="00DC08D8">
        <w:rPr>
          <w:w w:val="85"/>
        </w:rPr>
        <w:t>y</w:t>
      </w:r>
      <w:r w:rsidRPr="00DC08D8">
        <w:rPr>
          <w:spacing w:val="11"/>
          <w:w w:val="85"/>
        </w:rPr>
        <w:t xml:space="preserve"> </w:t>
      </w:r>
      <w:r w:rsidRPr="00DC08D8">
        <w:rPr>
          <w:w w:val="85"/>
        </w:rPr>
        <w:t>de</w:t>
      </w:r>
      <w:r w:rsidR="00DC08D8" w:rsidRPr="00DC08D8">
        <w:rPr>
          <w:w w:val="85"/>
        </w:rPr>
        <w:t xml:space="preserve">  </w:t>
      </w:r>
      <w:r w:rsidRPr="00DC08D8">
        <w:rPr>
          <w:w w:val="80"/>
        </w:rPr>
        <w:t>experiencia</w:t>
      </w:r>
      <w:r w:rsidRPr="00DC08D8">
        <w:rPr>
          <w:spacing w:val="8"/>
          <w:w w:val="80"/>
        </w:rPr>
        <w:t xml:space="preserve"> </w:t>
      </w:r>
      <w:r w:rsidRPr="00DC08D8">
        <w:rPr>
          <w:w w:val="80"/>
        </w:rPr>
        <w:t>previstos</w:t>
      </w:r>
      <w:r w:rsidRPr="00DC08D8">
        <w:rPr>
          <w:spacing w:val="8"/>
          <w:w w:val="80"/>
        </w:rPr>
        <w:t xml:space="preserve"> </w:t>
      </w:r>
      <w:r w:rsidRPr="00DC08D8">
        <w:rPr>
          <w:w w:val="80"/>
        </w:rPr>
        <w:t>en</w:t>
      </w:r>
      <w:r w:rsidRPr="00DC08D8">
        <w:rPr>
          <w:spacing w:val="6"/>
          <w:w w:val="80"/>
        </w:rPr>
        <w:t xml:space="preserve"> </w:t>
      </w:r>
      <w:r w:rsidRPr="00DC08D8">
        <w:rPr>
          <w:w w:val="80"/>
        </w:rPr>
        <w:t>el</w:t>
      </w:r>
      <w:r w:rsidRPr="00DC08D8">
        <w:rPr>
          <w:spacing w:val="8"/>
          <w:w w:val="80"/>
        </w:rPr>
        <w:t xml:space="preserve"> </w:t>
      </w:r>
      <w:r w:rsidRPr="00DC08D8">
        <w:rPr>
          <w:w w:val="80"/>
        </w:rPr>
        <w:t>Pliego</w:t>
      </w:r>
      <w:r w:rsidRPr="00DC08D8">
        <w:rPr>
          <w:spacing w:val="8"/>
          <w:w w:val="80"/>
        </w:rPr>
        <w:t xml:space="preserve"> </w:t>
      </w:r>
      <w:r w:rsidRPr="00DC08D8">
        <w:rPr>
          <w:w w:val="80"/>
        </w:rPr>
        <w:t>de</w:t>
      </w:r>
      <w:r w:rsidRPr="00DC08D8">
        <w:rPr>
          <w:spacing w:val="8"/>
          <w:w w:val="80"/>
        </w:rPr>
        <w:t xml:space="preserve"> </w:t>
      </w:r>
      <w:r w:rsidRPr="00DC08D8">
        <w:rPr>
          <w:w w:val="80"/>
        </w:rPr>
        <w:t>Condiciones</w:t>
      </w:r>
      <w:r w:rsidRPr="00DC08D8">
        <w:rPr>
          <w:spacing w:val="6"/>
          <w:w w:val="80"/>
        </w:rPr>
        <w:t xml:space="preserve"> </w:t>
      </w:r>
      <w:r w:rsidRPr="00DC08D8">
        <w:rPr>
          <w:w w:val="80"/>
        </w:rPr>
        <w:t>y</w:t>
      </w:r>
      <w:r w:rsidRPr="00DC08D8">
        <w:rPr>
          <w:spacing w:val="8"/>
          <w:w w:val="80"/>
        </w:rPr>
        <w:t xml:space="preserve"> </w:t>
      </w:r>
      <w:r w:rsidRPr="00DC08D8">
        <w:rPr>
          <w:w w:val="80"/>
        </w:rPr>
        <w:t>su</w:t>
      </w:r>
      <w:r w:rsidRPr="00DC08D8">
        <w:rPr>
          <w:spacing w:val="9"/>
          <w:w w:val="80"/>
        </w:rPr>
        <w:t xml:space="preserve"> </w:t>
      </w:r>
      <w:r w:rsidRPr="00DC08D8">
        <w:rPr>
          <w:w w:val="80"/>
        </w:rPr>
        <w:t>complementario.</w:t>
      </w:r>
      <w:r>
        <w:t xml:space="preserve"> </w:t>
      </w:r>
    </w:p>
    <w:p w14:paraId="7204D39B" w14:textId="77777777" w:rsidR="00607E97" w:rsidRDefault="003A6ABD" w:rsidP="004D5BC5">
      <w:pPr>
        <w:pStyle w:val="Prrafodelista"/>
        <w:numPr>
          <w:ilvl w:val="0"/>
          <w:numId w:val="17"/>
        </w:numPr>
        <w:tabs>
          <w:tab w:val="left" w:pos="1829"/>
          <w:tab w:val="left" w:pos="1830"/>
        </w:tabs>
        <w:spacing w:before="2"/>
        <w:ind w:right="1395"/>
      </w:pPr>
      <w:r>
        <w:rPr>
          <w:w w:val="80"/>
        </w:rPr>
        <w:t>No</w:t>
      </w:r>
      <w:r>
        <w:rPr>
          <w:spacing w:val="20"/>
          <w:w w:val="80"/>
        </w:rPr>
        <w:t xml:space="preserve"> </w:t>
      </w:r>
      <w:r>
        <w:rPr>
          <w:w w:val="80"/>
        </w:rPr>
        <w:t>se</w:t>
      </w:r>
      <w:r>
        <w:rPr>
          <w:spacing w:val="20"/>
          <w:w w:val="80"/>
        </w:rPr>
        <w:t xml:space="preserve"> </w:t>
      </w:r>
      <w:r>
        <w:rPr>
          <w:w w:val="80"/>
        </w:rPr>
        <w:t>presenten</w:t>
      </w:r>
      <w:r>
        <w:rPr>
          <w:spacing w:val="18"/>
          <w:w w:val="80"/>
        </w:rPr>
        <w:t xml:space="preserve"> </w:t>
      </w:r>
      <w:r>
        <w:rPr>
          <w:w w:val="80"/>
        </w:rPr>
        <w:t>manifestaciones</w:t>
      </w:r>
      <w:r>
        <w:rPr>
          <w:spacing w:val="20"/>
          <w:w w:val="80"/>
        </w:rPr>
        <w:t xml:space="preserve"> </w:t>
      </w:r>
      <w:r>
        <w:rPr>
          <w:w w:val="80"/>
        </w:rPr>
        <w:t>de</w:t>
      </w:r>
      <w:r>
        <w:rPr>
          <w:spacing w:val="18"/>
          <w:w w:val="80"/>
        </w:rPr>
        <w:t xml:space="preserve"> </w:t>
      </w:r>
      <w:r>
        <w:rPr>
          <w:w w:val="80"/>
        </w:rPr>
        <w:t>interés</w:t>
      </w:r>
      <w:r>
        <w:rPr>
          <w:spacing w:val="20"/>
          <w:w w:val="80"/>
        </w:rPr>
        <w:t xml:space="preserve"> </w:t>
      </w:r>
      <w:r>
        <w:rPr>
          <w:w w:val="80"/>
        </w:rPr>
        <w:t>en</w:t>
      </w:r>
      <w:r>
        <w:rPr>
          <w:spacing w:val="21"/>
          <w:w w:val="80"/>
        </w:rPr>
        <w:t xml:space="preserve"> </w:t>
      </w:r>
      <w:r>
        <w:rPr>
          <w:w w:val="80"/>
        </w:rPr>
        <w:t>participar</w:t>
      </w:r>
      <w:r>
        <w:rPr>
          <w:spacing w:val="20"/>
          <w:w w:val="80"/>
        </w:rPr>
        <w:t xml:space="preserve"> </w:t>
      </w:r>
      <w:r>
        <w:rPr>
          <w:w w:val="80"/>
        </w:rPr>
        <w:t>en</w:t>
      </w:r>
      <w:r>
        <w:rPr>
          <w:spacing w:val="20"/>
          <w:w w:val="80"/>
        </w:rPr>
        <w:t xml:space="preserve"> </w:t>
      </w:r>
      <w:r>
        <w:rPr>
          <w:w w:val="80"/>
        </w:rPr>
        <w:t>el</w:t>
      </w:r>
      <w:r>
        <w:rPr>
          <w:spacing w:val="21"/>
          <w:w w:val="80"/>
        </w:rPr>
        <w:t xml:space="preserve"> </w:t>
      </w:r>
      <w:r>
        <w:rPr>
          <w:w w:val="80"/>
        </w:rPr>
        <w:t>plazo</w:t>
      </w:r>
      <w:r>
        <w:rPr>
          <w:spacing w:val="17"/>
          <w:w w:val="80"/>
        </w:rPr>
        <w:t xml:space="preserve"> </w:t>
      </w:r>
      <w:r>
        <w:rPr>
          <w:w w:val="80"/>
        </w:rPr>
        <w:t>establecido</w:t>
      </w:r>
      <w:r>
        <w:rPr>
          <w:spacing w:val="21"/>
          <w:w w:val="80"/>
        </w:rPr>
        <w:t xml:space="preserve"> </w:t>
      </w:r>
      <w:r>
        <w:rPr>
          <w:w w:val="80"/>
        </w:rPr>
        <w:t>en</w:t>
      </w:r>
      <w:r>
        <w:rPr>
          <w:spacing w:val="20"/>
          <w:w w:val="80"/>
        </w:rPr>
        <w:t xml:space="preserve"> </w:t>
      </w:r>
      <w:r>
        <w:rPr>
          <w:w w:val="80"/>
        </w:rPr>
        <w:t>el</w:t>
      </w:r>
      <w:r>
        <w:rPr>
          <w:spacing w:val="20"/>
          <w:w w:val="80"/>
        </w:rPr>
        <w:t xml:space="preserve"> </w:t>
      </w:r>
      <w:r>
        <w:rPr>
          <w:w w:val="80"/>
        </w:rPr>
        <w:t>pliego</w:t>
      </w:r>
      <w:r>
        <w:rPr>
          <w:spacing w:val="21"/>
          <w:w w:val="80"/>
        </w:rPr>
        <w:t xml:space="preserve"> </w:t>
      </w:r>
      <w:r>
        <w:rPr>
          <w:w w:val="80"/>
        </w:rPr>
        <w:t>de</w:t>
      </w:r>
      <w:r>
        <w:rPr>
          <w:spacing w:val="1"/>
          <w:w w:val="80"/>
        </w:rPr>
        <w:t xml:space="preserve"> </w:t>
      </w:r>
      <w:r>
        <w:rPr>
          <w:w w:val="90"/>
        </w:rPr>
        <w:t>condiciones</w:t>
      </w:r>
      <w:r>
        <w:t xml:space="preserve"> </w:t>
      </w:r>
    </w:p>
    <w:p w14:paraId="3E36CEC7" w14:textId="77777777" w:rsidR="00607E97" w:rsidRDefault="003A6ABD" w:rsidP="004D5BC5">
      <w:pPr>
        <w:pStyle w:val="Prrafodelista"/>
        <w:numPr>
          <w:ilvl w:val="0"/>
          <w:numId w:val="17"/>
        </w:numPr>
        <w:tabs>
          <w:tab w:val="left" w:pos="1829"/>
          <w:tab w:val="left" w:pos="1830"/>
        </w:tabs>
        <w:spacing w:line="245" w:lineRule="exact"/>
      </w:pPr>
      <w:r>
        <w:rPr>
          <w:w w:val="80"/>
        </w:rPr>
        <w:t>Existan</w:t>
      </w:r>
      <w:r>
        <w:rPr>
          <w:spacing w:val="3"/>
          <w:w w:val="80"/>
        </w:rPr>
        <w:t xml:space="preserve"> </w:t>
      </w:r>
      <w:r>
        <w:rPr>
          <w:w w:val="80"/>
        </w:rPr>
        <w:t>causas</w:t>
      </w:r>
      <w:r>
        <w:rPr>
          <w:spacing w:val="7"/>
          <w:w w:val="80"/>
        </w:rPr>
        <w:t xml:space="preserve"> </w:t>
      </w:r>
      <w:r>
        <w:rPr>
          <w:w w:val="80"/>
        </w:rPr>
        <w:t>o</w:t>
      </w:r>
      <w:r>
        <w:rPr>
          <w:spacing w:val="7"/>
          <w:w w:val="80"/>
        </w:rPr>
        <w:t xml:space="preserve"> </w:t>
      </w:r>
      <w:r>
        <w:rPr>
          <w:w w:val="80"/>
        </w:rPr>
        <w:t>motivos</w:t>
      </w:r>
      <w:r>
        <w:rPr>
          <w:spacing w:val="9"/>
          <w:w w:val="80"/>
        </w:rPr>
        <w:t xml:space="preserve"> </w:t>
      </w:r>
      <w:r>
        <w:rPr>
          <w:w w:val="80"/>
        </w:rPr>
        <w:t>que</w:t>
      </w:r>
      <w:r>
        <w:rPr>
          <w:spacing w:val="4"/>
          <w:w w:val="80"/>
        </w:rPr>
        <w:t xml:space="preserve"> </w:t>
      </w:r>
      <w:r>
        <w:rPr>
          <w:w w:val="80"/>
        </w:rPr>
        <w:t>impidan</w:t>
      </w:r>
      <w:r>
        <w:rPr>
          <w:spacing w:val="9"/>
          <w:w w:val="80"/>
        </w:rPr>
        <w:t xml:space="preserve"> </w:t>
      </w:r>
      <w:r>
        <w:rPr>
          <w:w w:val="80"/>
        </w:rPr>
        <w:t>la</w:t>
      </w:r>
      <w:r>
        <w:rPr>
          <w:spacing w:val="7"/>
          <w:w w:val="80"/>
        </w:rPr>
        <w:t xml:space="preserve"> </w:t>
      </w:r>
      <w:r>
        <w:rPr>
          <w:w w:val="80"/>
        </w:rPr>
        <w:t>escogencia</w:t>
      </w:r>
      <w:r>
        <w:rPr>
          <w:spacing w:val="8"/>
          <w:w w:val="80"/>
        </w:rPr>
        <w:t xml:space="preserve"> </w:t>
      </w:r>
      <w:r>
        <w:rPr>
          <w:w w:val="80"/>
        </w:rPr>
        <w:t>objetiva</w:t>
      </w:r>
      <w:r>
        <w:rPr>
          <w:spacing w:val="9"/>
          <w:w w:val="80"/>
        </w:rPr>
        <w:t xml:space="preserve"> </w:t>
      </w:r>
      <w:r>
        <w:rPr>
          <w:w w:val="80"/>
        </w:rPr>
        <w:t>del</w:t>
      </w:r>
      <w:r>
        <w:rPr>
          <w:spacing w:val="9"/>
          <w:w w:val="80"/>
        </w:rPr>
        <w:t xml:space="preserve"> </w:t>
      </w:r>
      <w:r>
        <w:rPr>
          <w:w w:val="80"/>
        </w:rPr>
        <w:t>Proponente</w:t>
      </w:r>
      <w:r>
        <w:t xml:space="preserve"> </w:t>
      </w:r>
    </w:p>
    <w:p w14:paraId="57A790AB" w14:textId="77777777" w:rsidR="00607E97" w:rsidRDefault="003A6ABD" w:rsidP="004D5BC5">
      <w:pPr>
        <w:pStyle w:val="Prrafodelista"/>
        <w:numPr>
          <w:ilvl w:val="0"/>
          <w:numId w:val="17"/>
        </w:numPr>
        <w:tabs>
          <w:tab w:val="left" w:pos="1830"/>
        </w:tabs>
        <w:spacing w:before="4"/>
        <w:ind w:right="1383"/>
        <w:jc w:val="both"/>
      </w:pPr>
      <w:r>
        <w:rPr>
          <w:spacing w:val="-1"/>
          <w:w w:val="85"/>
        </w:rPr>
        <w:t xml:space="preserve">El representante </w:t>
      </w:r>
      <w:r>
        <w:rPr>
          <w:w w:val="85"/>
        </w:rPr>
        <w:t>legal de LA AEROCIVIL o su delegado no acoja la recomendación del comité</w:t>
      </w:r>
      <w:r>
        <w:rPr>
          <w:spacing w:val="1"/>
          <w:w w:val="85"/>
        </w:rPr>
        <w:t xml:space="preserve"> </w:t>
      </w:r>
      <w:r>
        <w:rPr>
          <w:w w:val="85"/>
        </w:rPr>
        <w:t>evaluador y opte por la declaratoria de desierta del proceso, caso en el cual deberá motivar su</w:t>
      </w:r>
      <w:r>
        <w:rPr>
          <w:spacing w:val="1"/>
          <w:w w:val="85"/>
        </w:rPr>
        <w:t xml:space="preserve"> </w:t>
      </w:r>
      <w:r>
        <w:rPr>
          <w:w w:val="95"/>
        </w:rPr>
        <w:t>decisión</w:t>
      </w:r>
      <w:r>
        <w:t xml:space="preserve"> </w:t>
      </w:r>
    </w:p>
    <w:p w14:paraId="5265CAEF" w14:textId="77777777" w:rsidR="00607E97" w:rsidRDefault="003A6ABD" w:rsidP="004D5BC5">
      <w:pPr>
        <w:pStyle w:val="Prrafodelista"/>
        <w:numPr>
          <w:ilvl w:val="0"/>
          <w:numId w:val="17"/>
        </w:numPr>
        <w:tabs>
          <w:tab w:val="left" w:pos="1830"/>
        </w:tabs>
        <w:spacing w:line="244" w:lineRule="exact"/>
        <w:jc w:val="both"/>
      </w:pPr>
      <w:r>
        <w:rPr>
          <w:w w:val="80"/>
        </w:rPr>
        <w:t>En</w:t>
      </w:r>
      <w:r>
        <w:rPr>
          <w:spacing w:val="7"/>
          <w:w w:val="80"/>
        </w:rPr>
        <w:t xml:space="preserve"> </w:t>
      </w:r>
      <w:r>
        <w:rPr>
          <w:w w:val="80"/>
        </w:rPr>
        <w:t>los</w:t>
      </w:r>
      <w:r>
        <w:rPr>
          <w:spacing w:val="9"/>
          <w:w w:val="80"/>
        </w:rPr>
        <w:t xml:space="preserve"> </w:t>
      </w:r>
      <w:r>
        <w:rPr>
          <w:w w:val="80"/>
        </w:rPr>
        <w:t>demás</w:t>
      </w:r>
      <w:r>
        <w:rPr>
          <w:spacing w:val="4"/>
          <w:w w:val="80"/>
        </w:rPr>
        <w:t xml:space="preserve"> </w:t>
      </w:r>
      <w:r>
        <w:rPr>
          <w:w w:val="80"/>
        </w:rPr>
        <w:t>casos</w:t>
      </w:r>
      <w:r>
        <w:rPr>
          <w:spacing w:val="7"/>
          <w:w w:val="80"/>
        </w:rPr>
        <w:t xml:space="preserve"> </w:t>
      </w:r>
      <w:r>
        <w:rPr>
          <w:w w:val="80"/>
        </w:rPr>
        <w:t>contemplados</w:t>
      </w:r>
      <w:r>
        <w:rPr>
          <w:spacing w:val="7"/>
          <w:w w:val="80"/>
        </w:rPr>
        <w:t xml:space="preserve"> </w:t>
      </w:r>
      <w:r>
        <w:rPr>
          <w:w w:val="80"/>
        </w:rPr>
        <w:t>en</w:t>
      </w:r>
      <w:r>
        <w:rPr>
          <w:spacing w:val="4"/>
          <w:w w:val="80"/>
        </w:rPr>
        <w:t xml:space="preserve"> </w:t>
      </w:r>
      <w:r>
        <w:rPr>
          <w:w w:val="80"/>
        </w:rPr>
        <w:t>la</w:t>
      </w:r>
      <w:r>
        <w:rPr>
          <w:spacing w:val="7"/>
          <w:w w:val="80"/>
        </w:rPr>
        <w:t xml:space="preserve"> </w:t>
      </w:r>
      <w:r>
        <w:rPr>
          <w:w w:val="80"/>
        </w:rPr>
        <w:t>ley.</w:t>
      </w:r>
      <w:r>
        <w:t xml:space="preserve"> </w:t>
      </w:r>
    </w:p>
    <w:p w14:paraId="2627125C" w14:textId="77777777" w:rsidR="00607E97" w:rsidRDefault="00607E97">
      <w:pPr>
        <w:pStyle w:val="Textoindependiente"/>
        <w:spacing w:before="5"/>
      </w:pPr>
    </w:p>
    <w:p w14:paraId="43F81D9A" w14:textId="77777777" w:rsidR="00607E97" w:rsidRDefault="003A6ABD">
      <w:pPr>
        <w:pStyle w:val="Textoindependiente"/>
        <w:ind w:left="1121"/>
      </w:pPr>
      <w:r>
        <w:rPr>
          <w:w w:val="80"/>
        </w:rPr>
        <w:t>El</w:t>
      </w:r>
      <w:r>
        <w:rPr>
          <w:spacing w:val="9"/>
          <w:w w:val="80"/>
        </w:rPr>
        <w:t xml:space="preserve"> </w:t>
      </w:r>
      <w:r>
        <w:rPr>
          <w:w w:val="80"/>
        </w:rPr>
        <w:t>acto</w:t>
      </w:r>
      <w:r>
        <w:rPr>
          <w:spacing w:val="9"/>
          <w:w w:val="80"/>
        </w:rPr>
        <w:t xml:space="preserve"> </w:t>
      </w:r>
      <w:r>
        <w:rPr>
          <w:w w:val="80"/>
        </w:rPr>
        <w:t>administrativo</w:t>
      </w:r>
      <w:r>
        <w:rPr>
          <w:spacing w:val="4"/>
          <w:w w:val="80"/>
        </w:rPr>
        <w:t xml:space="preserve"> </w:t>
      </w:r>
      <w:r>
        <w:rPr>
          <w:w w:val="80"/>
        </w:rPr>
        <w:t>que</w:t>
      </w:r>
      <w:r>
        <w:rPr>
          <w:spacing w:val="7"/>
          <w:w w:val="80"/>
        </w:rPr>
        <w:t xml:space="preserve"> </w:t>
      </w:r>
      <w:r>
        <w:rPr>
          <w:w w:val="80"/>
        </w:rPr>
        <w:t>declare</w:t>
      </w:r>
      <w:r>
        <w:rPr>
          <w:spacing w:val="9"/>
          <w:w w:val="80"/>
        </w:rPr>
        <w:t xml:space="preserve"> </w:t>
      </w:r>
      <w:r>
        <w:rPr>
          <w:w w:val="80"/>
        </w:rPr>
        <w:t>desierto</w:t>
      </w:r>
      <w:r>
        <w:rPr>
          <w:spacing w:val="7"/>
          <w:w w:val="80"/>
        </w:rPr>
        <w:t xml:space="preserve"> </w:t>
      </w:r>
      <w:r>
        <w:rPr>
          <w:w w:val="80"/>
        </w:rPr>
        <w:t>el</w:t>
      </w:r>
      <w:r>
        <w:rPr>
          <w:spacing w:val="9"/>
          <w:w w:val="80"/>
        </w:rPr>
        <w:t xml:space="preserve"> </w:t>
      </w:r>
      <w:r>
        <w:rPr>
          <w:w w:val="80"/>
        </w:rPr>
        <w:t>proceso</w:t>
      </w:r>
      <w:r>
        <w:rPr>
          <w:spacing w:val="4"/>
          <w:w w:val="80"/>
        </w:rPr>
        <w:t xml:space="preserve"> </w:t>
      </w:r>
      <w:r>
        <w:rPr>
          <w:w w:val="80"/>
        </w:rPr>
        <w:t>será</w:t>
      </w:r>
      <w:r>
        <w:rPr>
          <w:spacing w:val="8"/>
          <w:w w:val="80"/>
        </w:rPr>
        <w:t xml:space="preserve"> </w:t>
      </w:r>
      <w:r>
        <w:rPr>
          <w:w w:val="80"/>
        </w:rPr>
        <w:t>publicado</w:t>
      </w:r>
      <w:r>
        <w:rPr>
          <w:spacing w:val="7"/>
          <w:w w:val="80"/>
        </w:rPr>
        <w:t xml:space="preserve"> </w:t>
      </w:r>
      <w:r>
        <w:rPr>
          <w:w w:val="80"/>
        </w:rPr>
        <w:t>en</w:t>
      </w:r>
      <w:r>
        <w:rPr>
          <w:spacing w:val="7"/>
          <w:w w:val="80"/>
        </w:rPr>
        <w:t xml:space="preserve"> </w:t>
      </w:r>
      <w:r>
        <w:rPr>
          <w:w w:val="80"/>
        </w:rPr>
        <w:t>el</w:t>
      </w:r>
      <w:r>
        <w:rPr>
          <w:spacing w:val="9"/>
          <w:w w:val="80"/>
        </w:rPr>
        <w:t xml:space="preserve"> </w:t>
      </w:r>
      <w:r>
        <w:rPr>
          <w:w w:val="80"/>
        </w:rPr>
        <w:t>SECOP</w:t>
      </w:r>
      <w:r>
        <w:rPr>
          <w:spacing w:val="7"/>
          <w:w w:val="80"/>
        </w:rPr>
        <w:t xml:space="preserve"> </w:t>
      </w:r>
      <w:r>
        <w:rPr>
          <w:w w:val="80"/>
        </w:rPr>
        <w:t>II.</w:t>
      </w:r>
      <w:r>
        <w:t xml:space="preserve"> </w:t>
      </w:r>
    </w:p>
    <w:p w14:paraId="2094700B" w14:textId="77777777" w:rsidR="00607E97" w:rsidRDefault="00607E97">
      <w:pPr>
        <w:pStyle w:val="Textoindependiente"/>
        <w:spacing w:before="5"/>
      </w:pPr>
    </w:p>
    <w:p w14:paraId="799B1A54" w14:textId="77777777" w:rsidR="00607E97" w:rsidRDefault="003A6ABD" w:rsidP="004D5BC5">
      <w:pPr>
        <w:pStyle w:val="Ttulo1"/>
        <w:numPr>
          <w:ilvl w:val="1"/>
          <w:numId w:val="20"/>
        </w:numPr>
        <w:tabs>
          <w:tab w:val="left" w:pos="1688"/>
        </w:tabs>
        <w:jc w:val="both"/>
      </w:pPr>
      <w:bookmarkStart w:id="47" w:name="3.18._RECHAZO"/>
      <w:bookmarkEnd w:id="47"/>
      <w:r>
        <w:t>RECHAZO</w:t>
      </w:r>
    </w:p>
    <w:p w14:paraId="4E4DFB88" w14:textId="77777777" w:rsidR="00607E97" w:rsidRDefault="00607E97">
      <w:pPr>
        <w:pStyle w:val="Textoindependiente"/>
        <w:spacing w:before="1"/>
        <w:rPr>
          <w:rFonts w:ascii="Arial"/>
          <w:b/>
        </w:rPr>
      </w:pPr>
    </w:p>
    <w:p w14:paraId="20B7635B" w14:textId="77777777" w:rsidR="00607E97" w:rsidRDefault="003A6ABD">
      <w:pPr>
        <w:pStyle w:val="Textoindependiente"/>
        <w:spacing w:before="1"/>
        <w:ind w:left="1121" w:right="1389"/>
      </w:pPr>
      <w:r>
        <w:rPr>
          <w:spacing w:val="-1"/>
          <w:w w:val="85"/>
        </w:rPr>
        <w:t xml:space="preserve">En adición a otras causas previstas por la ley, la AEROCIVIL, rechazará las ofertas </w:t>
      </w:r>
      <w:r>
        <w:rPr>
          <w:w w:val="85"/>
        </w:rPr>
        <w:t>presentadas en los</w:t>
      </w:r>
      <w:r>
        <w:rPr>
          <w:spacing w:val="1"/>
          <w:w w:val="85"/>
        </w:rPr>
        <w:t xml:space="preserve"> </w:t>
      </w:r>
      <w:r>
        <w:rPr>
          <w:w w:val="95"/>
        </w:rPr>
        <w:t>siguientes</w:t>
      </w:r>
      <w:r>
        <w:rPr>
          <w:spacing w:val="-12"/>
          <w:w w:val="95"/>
        </w:rPr>
        <w:t xml:space="preserve"> </w:t>
      </w:r>
      <w:r>
        <w:rPr>
          <w:w w:val="95"/>
        </w:rPr>
        <w:t>casos:</w:t>
      </w:r>
      <w:r>
        <w:t xml:space="preserve"> </w:t>
      </w:r>
    </w:p>
    <w:p w14:paraId="366B5075" w14:textId="77777777" w:rsidR="00607E97" w:rsidRDefault="00607E97">
      <w:pPr>
        <w:pStyle w:val="Textoindependiente"/>
        <w:spacing w:before="1"/>
      </w:pPr>
    </w:p>
    <w:p w14:paraId="4DFA6D66" w14:textId="77777777" w:rsidR="00607E97" w:rsidRDefault="003A6ABD" w:rsidP="004D5BC5">
      <w:pPr>
        <w:pStyle w:val="Prrafodelista"/>
        <w:numPr>
          <w:ilvl w:val="0"/>
          <w:numId w:val="16"/>
        </w:numPr>
        <w:tabs>
          <w:tab w:val="left" w:pos="1830"/>
        </w:tabs>
        <w:ind w:right="1386"/>
        <w:jc w:val="both"/>
      </w:pPr>
      <w:r>
        <w:rPr>
          <w:w w:val="85"/>
        </w:rPr>
        <w:t>Cuando al Proponente en forma individual o conjunta se le haya requerido con el propósito de</w:t>
      </w:r>
      <w:r>
        <w:rPr>
          <w:spacing w:val="1"/>
          <w:w w:val="85"/>
        </w:rPr>
        <w:t xml:space="preserve"> </w:t>
      </w:r>
      <w:r>
        <w:rPr>
          <w:w w:val="85"/>
        </w:rPr>
        <w:t>subsanar o aclarar o aportar un documento de la propuesta y no lo efectúe dentro del plazo</w:t>
      </w:r>
      <w:r>
        <w:rPr>
          <w:spacing w:val="1"/>
          <w:w w:val="85"/>
        </w:rPr>
        <w:t xml:space="preserve"> </w:t>
      </w:r>
      <w:r>
        <w:rPr>
          <w:w w:val="80"/>
        </w:rPr>
        <w:t>indicado o no lo realice correctamente o de acuerdo con lo solicitado, siempre que la subsanación,</w:t>
      </w:r>
      <w:r>
        <w:rPr>
          <w:spacing w:val="1"/>
          <w:w w:val="80"/>
        </w:rPr>
        <w:t xml:space="preserve"> </w:t>
      </w:r>
      <w:r>
        <w:rPr>
          <w:w w:val="80"/>
        </w:rPr>
        <w:t>aclaración o aporte requerido sea necesario para cumplir un requisito habilitante en los términos</w:t>
      </w:r>
      <w:r>
        <w:rPr>
          <w:spacing w:val="1"/>
          <w:w w:val="80"/>
        </w:rPr>
        <w:t xml:space="preserve"> </w:t>
      </w:r>
      <w:r>
        <w:rPr>
          <w:w w:val="90"/>
        </w:rPr>
        <w:t>establecidos</w:t>
      </w:r>
      <w:r>
        <w:rPr>
          <w:spacing w:val="-8"/>
          <w:w w:val="90"/>
        </w:rPr>
        <w:t xml:space="preserve"> </w:t>
      </w:r>
      <w:r>
        <w:rPr>
          <w:w w:val="90"/>
        </w:rPr>
        <w:t>en</w:t>
      </w:r>
      <w:r>
        <w:rPr>
          <w:spacing w:val="-7"/>
          <w:w w:val="90"/>
        </w:rPr>
        <w:t xml:space="preserve"> </w:t>
      </w:r>
      <w:r>
        <w:rPr>
          <w:w w:val="90"/>
        </w:rPr>
        <w:t>el</w:t>
      </w:r>
      <w:r>
        <w:rPr>
          <w:spacing w:val="-8"/>
          <w:w w:val="90"/>
        </w:rPr>
        <w:t xml:space="preserve"> </w:t>
      </w:r>
      <w:r>
        <w:rPr>
          <w:w w:val="90"/>
        </w:rPr>
        <w:t>presente</w:t>
      </w:r>
      <w:r>
        <w:rPr>
          <w:spacing w:val="-8"/>
          <w:w w:val="90"/>
        </w:rPr>
        <w:t xml:space="preserve"> </w:t>
      </w:r>
      <w:r>
        <w:rPr>
          <w:w w:val="90"/>
        </w:rPr>
        <w:t>documento.</w:t>
      </w:r>
      <w:r>
        <w:t xml:space="preserve"> </w:t>
      </w:r>
    </w:p>
    <w:p w14:paraId="1B43B42E" w14:textId="77777777" w:rsidR="00607E97" w:rsidRDefault="003A6ABD" w:rsidP="004D5BC5">
      <w:pPr>
        <w:pStyle w:val="Prrafodelista"/>
        <w:numPr>
          <w:ilvl w:val="0"/>
          <w:numId w:val="16"/>
        </w:numPr>
        <w:tabs>
          <w:tab w:val="left" w:pos="1830"/>
        </w:tabs>
        <w:spacing w:before="1"/>
        <w:ind w:right="1392"/>
        <w:jc w:val="both"/>
      </w:pPr>
      <w:r>
        <w:rPr>
          <w:w w:val="80"/>
        </w:rPr>
        <w:t>Cuando el proponente incumpla los requisitos exigidos en el pliego y que no sean susceptibles de</w:t>
      </w:r>
      <w:r>
        <w:rPr>
          <w:spacing w:val="1"/>
          <w:w w:val="80"/>
        </w:rPr>
        <w:t xml:space="preserve"> </w:t>
      </w:r>
      <w:r>
        <w:rPr>
          <w:w w:val="80"/>
        </w:rPr>
        <w:t>subsanar,</w:t>
      </w:r>
      <w:r>
        <w:rPr>
          <w:spacing w:val="2"/>
          <w:w w:val="80"/>
        </w:rPr>
        <w:t xml:space="preserve"> </w:t>
      </w:r>
      <w:r>
        <w:rPr>
          <w:w w:val="80"/>
        </w:rPr>
        <w:t>de</w:t>
      </w:r>
      <w:r>
        <w:rPr>
          <w:spacing w:val="1"/>
          <w:w w:val="80"/>
        </w:rPr>
        <w:t xml:space="preserve"> </w:t>
      </w:r>
      <w:r>
        <w:rPr>
          <w:w w:val="80"/>
        </w:rPr>
        <w:t>conformidad</w:t>
      </w:r>
      <w:r>
        <w:rPr>
          <w:spacing w:val="3"/>
          <w:w w:val="80"/>
        </w:rPr>
        <w:t xml:space="preserve"> </w:t>
      </w:r>
      <w:r>
        <w:rPr>
          <w:w w:val="80"/>
        </w:rPr>
        <w:t>con</w:t>
      </w:r>
      <w:r>
        <w:rPr>
          <w:spacing w:val="1"/>
          <w:w w:val="80"/>
        </w:rPr>
        <w:t xml:space="preserve"> </w:t>
      </w:r>
      <w:r>
        <w:rPr>
          <w:w w:val="80"/>
        </w:rPr>
        <w:t>lo</w:t>
      </w:r>
      <w:r>
        <w:rPr>
          <w:spacing w:val="3"/>
          <w:w w:val="80"/>
        </w:rPr>
        <w:t xml:space="preserve"> </w:t>
      </w:r>
      <w:r>
        <w:rPr>
          <w:w w:val="80"/>
        </w:rPr>
        <w:t>establecido</w:t>
      </w:r>
      <w:r>
        <w:rPr>
          <w:spacing w:val="1"/>
          <w:w w:val="80"/>
        </w:rPr>
        <w:t xml:space="preserve"> </w:t>
      </w:r>
      <w:r>
        <w:rPr>
          <w:w w:val="80"/>
        </w:rPr>
        <w:t>en</w:t>
      </w:r>
      <w:r>
        <w:rPr>
          <w:spacing w:val="7"/>
          <w:w w:val="80"/>
        </w:rPr>
        <w:t xml:space="preserve"> </w:t>
      </w:r>
      <w:r>
        <w:rPr>
          <w:w w:val="80"/>
        </w:rPr>
        <w:t>ley</w:t>
      </w:r>
      <w:r>
        <w:rPr>
          <w:spacing w:val="5"/>
          <w:w w:val="80"/>
        </w:rPr>
        <w:t xml:space="preserve"> </w:t>
      </w:r>
      <w:r>
        <w:rPr>
          <w:w w:val="80"/>
        </w:rPr>
        <w:t>1150</w:t>
      </w:r>
      <w:r>
        <w:rPr>
          <w:spacing w:val="3"/>
          <w:w w:val="80"/>
        </w:rPr>
        <w:t xml:space="preserve"> </w:t>
      </w:r>
      <w:r>
        <w:rPr>
          <w:w w:val="80"/>
        </w:rPr>
        <w:t>de</w:t>
      </w:r>
      <w:r>
        <w:rPr>
          <w:spacing w:val="1"/>
          <w:w w:val="80"/>
        </w:rPr>
        <w:t xml:space="preserve"> </w:t>
      </w:r>
      <w:r>
        <w:rPr>
          <w:w w:val="80"/>
        </w:rPr>
        <w:t>2007,</w:t>
      </w:r>
      <w:r>
        <w:rPr>
          <w:spacing w:val="3"/>
          <w:w w:val="80"/>
        </w:rPr>
        <w:t xml:space="preserve"> </w:t>
      </w:r>
      <w:r>
        <w:rPr>
          <w:w w:val="80"/>
        </w:rPr>
        <w:t>artículo</w:t>
      </w:r>
      <w:r>
        <w:rPr>
          <w:spacing w:val="1"/>
          <w:w w:val="80"/>
        </w:rPr>
        <w:t xml:space="preserve"> </w:t>
      </w:r>
      <w:r>
        <w:rPr>
          <w:w w:val="80"/>
        </w:rPr>
        <w:t>5.</w:t>
      </w:r>
      <w:r>
        <w:t xml:space="preserve"> </w:t>
      </w:r>
    </w:p>
    <w:p w14:paraId="0F63FF30" w14:textId="77777777" w:rsidR="00607E97" w:rsidRDefault="003A6ABD" w:rsidP="004D5BC5">
      <w:pPr>
        <w:pStyle w:val="Prrafodelista"/>
        <w:numPr>
          <w:ilvl w:val="0"/>
          <w:numId w:val="16"/>
        </w:numPr>
        <w:tabs>
          <w:tab w:val="left" w:pos="1830"/>
        </w:tabs>
        <w:spacing w:line="243" w:lineRule="exact"/>
        <w:ind w:hanging="709"/>
        <w:jc w:val="both"/>
      </w:pPr>
      <w:r>
        <w:rPr>
          <w:w w:val="80"/>
        </w:rPr>
        <w:t>Cuando</w:t>
      </w:r>
      <w:r>
        <w:rPr>
          <w:spacing w:val="8"/>
          <w:w w:val="80"/>
        </w:rPr>
        <w:t xml:space="preserve"> </w:t>
      </w:r>
      <w:r>
        <w:rPr>
          <w:w w:val="80"/>
        </w:rPr>
        <w:t>se</w:t>
      </w:r>
      <w:r>
        <w:rPr>
          <w:spacing w:val="8"/>
          <w:w w:val="80"/>
        </w:rPr>
        <w:t xml:space="preserve"> </w:t>
      </w:r>
      <w:r>
        <w:rPr>
          <w:w w:val="80"/>
        </w:rPr>
        <w:t>acrediten</w:t>
      </w:r>
      <w:r>
        <w:rPr>
          <w:spacing w:val="6"/>
          <w:w w:val="80"/>
        </w:rPr>
        <w:t xml:space="preserve"> </w:t>
      </w:r>
      <w:r>
        <w:rPr>
          <w:w w:val="80"/>
        </w:rPr>
        <w:t>circunstancias</w:t>
      </w:r>
      <w:r>
        <w:rPr>
          <w:spacing w:val="8"/>
          <w:w w:val="80"/>
        </w:rPr>
        <w:t xml:space="preserve"> </w:t>
      </w:r>
      <w:r>
        <w:rPr>
          <w:w w:val="80"/>
        </w:rPr>
        <w:t>ocurridas</w:t>
      </w:r>
      <w:r>
        <w:rPr>
          <w:spacing w:val="8"/>
          <w:w w:val="80"/>
        </w:rPr>
        <w:t xml:space="preserve"> </w:t>
      </w:r>
      <w:r>
        <w:rPr>
          <w:w w:val="80"/>
        </w:rPr>
        <w:t>con</w:t>
      </w:r>
      <w:r>
        <w:rPr>
          <w:spacing w:val="6"/>
          <w:w w:val="80"/>
        </w:rPr>
        <w:t xml:space="preserve"> </w:t>
      </w:r>
      <w:r>
        <w:rPr>
          <w:w w:val="80"/>
        </w:rPr>
        <w:t>posterioridad</w:t>
      </w:r>
      <w:r>
        <w:rPr>
          <w:spacing w:val="8"/>
          <w:w w:val="80"/>
        </w:rPr>
        <w:t xml:space="preserve"> </w:t>
      </w:r>
      <w:r>
        <w:rPr>
          <w:w w:val="80"/>
        </w:rPr>
        <w:t>al</w:t>
      </w:r>
      <w:r>
        <w:rPr>
          <w:spacing w:val="11"/>
          <w:w w:val="80"/>
        </w:rPr>
        <w:t xml:space="preserve"> </w:t>
      </w:r>
      <w:r>
        <w:rPr>
          <w:w w:val="80"/>
        </w:rPr>
        <w:t>cierre</w:t>
      </w:r>
      <w:r>
        <w:rPr>
          <w:spacing w:val="8"/>
          <w:w w:val="80"/>
        </w:rPr>
        <w:t xml:space="preserve"> </w:t>
      </w:r>
      <w:r>
        <w:rPr>
          <w:w w:val="80"/>
        </w:rPr>
        <w:t>del</w:t>
      </w:r>
      <w:r>
        <w:rPr>
          <w:spacing w:val="8"/>
          <w:w w:val="80"/>
        </w:rPr>
        <w:t xml:space="preserve"> </w:t>
      </w:r>
      <w:r>
        <w:rPr>
          <w:w w:val="80"/>
        </w:rPr>
        <w:t>presente</w:t>
      </w:r>
      <w:r>
        <w:rPr>
          <w:spacing w:val="6"/>
          <w:w w:val="80"/>
        </w:rPr>
        <w:t xml:space="preserve"> </w:t>
      </w:r>
      <w:r>
        <w:rPr>
          <w:w w:val="80"/>
        </w:rPr>
        <w:t>proceso.</w:t>
      </w:r>
      <w:r>
        <w:t xml:space="preserve"> </w:t>
      </w:r>
    </w:p>
    <w:p w14:paraId="0A4189F1" w14:textId="77777777" w:rsidR="00607E97" w:rsidRDefault="003A6ABD" w:rsidP="004D5BC5">
      <w:pPr>
        <w:pStyle w:val="Prrafodelista"/>
        <w:numPr>
          <w:ilvl w:val="0"/>
          <w:numId w:val="16"/>
        </w:numPr>
        <w:tabs>
          <w:tab w:val="left" w:pos="1830"/>
        </w:tabs>
        <w:spacing w:before="3"/>
        <w:ind w:hanging="709"/>
        <w:jc w:val="both"/>
      </w:pPr>
      <w:r>
        <w:rPr>
          <w:w w:val="80"/>
        </w:rPr>
        <w:t>Cuando</w:t>
      </w:r>
      <w:r>
        <w:rPr>
          <w:spacing w:val="7"/>
          <w:w w:val="80"/>
        </w:rPr>
        <w:t xml:space="preserve"> </w:t>
      </w:r>
      <w:r>
        <w:rPr>
          <w:w w:val="80"/>
        </w:rPr>
        <w:t>no</w:t>
      </w:r>
      <w:r>
        <w:rPr>
          <w:spacing w:val="5"/>
          <w:w w:val="80"/>
        </w:rPr>
        <w:t xml:space="preserve"> </w:t>
      </w:r>
      <w:r>
        <w:rPr>
          <w:w w:val="80"/>
        </w:rPr>
        <w:t>se</w:t>
      </w:r>
      <w:r>
        <w:rPr>
          <w:spacing w:val="7"/>
          <w:w w:val="80"/>
        </w:rPr>
        <w:t xml:space="preserve"> </w:t>
      </w:r>
      <w:r>
        <w:rPr>
          <w:w w:val="80"/>
        </w:rPr>
        <w:t>presente</w:t>
      </w:r>
      <w:r>
        <w:rPr>
          <w:spacing w:val="6"/>
          <w:w w:val="80"/>
        </w:rPr>
        <w:t xml:space="preserve"> </w:t>
      </w:r>
      <w:r>
        <w:rPr>
          <w:w w:val="80"/>
        </w:rPr>
        <w:t>la</w:t>
      </w:r>
      <w:r>
        <w:rPr>
          <w:spacing w:val="10"/>
          <w:w w:val="80"/>
        </w:rPr>
        <w:t xml:space="preserve"> </w:t>
      </w:r>
      <w:r>
        <w:rPr>
          <w:w w:val="80"/>
        </w:rPr>
        <w:t>garantía</w:t>
      </w:r>
      <w:r>
        <w:rPr>
          <w:spacing w:val="7"/>
          <w:w w:val="80"/>
        </w:rPr>
        <w:t xml:space="preserve"> </w:t>
      </w:r>
      <w:r>
        <w:rPr>
          <w:w w:val="80"/>
        </w:rPr>
        <w:t>de</w:t>
      </w:r>
      <w:r>
        <w:rPr>
          <w:spacing w:val="5"/>
          <w:w w:val="80"/>
        </w:rPr>
        <w:t xml:space="preserve"> </w:t>
      </w:r>
      <w:r>
        <w:rPr>
          <w:w w:val="80"/>
        </w:rPr>
        <w:t>seriedad</w:t>
      </w:r>
      <w:r>
        <w:rPr>
          <w:spacing w:val="8"/>
          <w:w w:val="80"/>
        </w:rPr>
        <w:t xml:space="preserve"> </w:t>
      </w:r>
      <w:r>
        <w:rPr>
          <w:w w:val="80"/>
        </w:rPr>
        <w:t>de</w:t>
      </w:r>
      <w:r>
        <w:rPr>
          <w:spacing w:val="4"/>
          <w:w w:val="80"/>
        </w:rPr>
        <w:t xml:space="preserve"> </w:t>
      </w:r>
      <w:r>
        <w:rPr>
          <w:w w:val="80"/>
        </w:rPr>
        <w:t>la</w:t>
      </w:r>
      <w:r>
        <w:rPr>
          <w:spacing w:val="8"/>
          <w:w w:val="80"/>
        </w:rPr>
        <w:t xml:space="preserve"> </w:t>
      </w:r>
      <w:r>
        <w:rPr>
          <w:w w:val="80"/>
        </w:rPr>
        <w:t>oferta</w:t>
      </w:r>
      <w:r>
        <w:rPr>
          <w:spacing w:val="7"/>
          <w:w w:val="80"/>
        </w:rPr>
        <w:t xml:space="preserve"> </w:t>
      </w:r>
      <w:r>
        <w:rPr>
          <w:w w:val="80"/>
        </w:rPr>
        <w:t>junto</w:t>
      </w:r>
      <w:r>
        <w:rPr>
          <w:spacing w:val="8"/>
          <w:w w:val="80"/>
        </w:rPr>
        <w:t xml:space="preserve"> </w:t>
      </w:r>
      <w:r>
        <w:rPr>
          <w:w w:val="80"/>
        </w:rPr>
        <w:t>con</w:t>
      </w:r>
      <w:r>
        <w:rPr>
          <w:spacing w:val="8"/>
          <w:w w:val="80"/>
        </w:rPr>
        <w:t xml:space="preserve"> </w:t>
      </w:r>
      <w:r>
        <w:rPr>
          <w:w w:val="80"/>
        </w:rPr>
        <w:t>la</w:t>
      </w:r>
      <w:r>
        <w:rPr>
          <w:spacing w:val="7"/>
          <w:w w:val="80"/>
        </w:rPr>
        <w:t xml:space="preserve"> </w:t>
      </w:r>
      <w:r>
        <w:rPr>
          <w:w w:val="80"/>
        </w:rPr>
        <w:t>propuesta</w:t>
      </w:r>
      <w:r>
        <w:t xml:space="preserve"> </w:t>
      </w:r>
    </w:p>
    <w:p w14:paraId="0F558A31" w14:textId="77777777" w:rsidR="00607E97" w:rsidRDefault="003A6ABD" w:rsidP="004D5BC5">
      <w:pPr>
        <w:pStyle w:val="Prrafodelista"/>
        <w:numPr>
          <w:ilvl w:val="0"/>
          <w:numId w:val="16"/>
        </w:numPr>
        <w:tabs>
          <w:tab w:val="left" w:pos="1830"/>
        </w:tabs>
        <w:spacing w:before="8"/>
        <w:ind w:right="1387"/>
        <w:jc w:val="both"/>
      </w:pPr>
      <w:r>
        <w:rPr>
          <w:spacing w:val="-1"/>
          <w:w w:val="85"/>
        </w:rPr>
        <w:t xml:space="preserve">Que el Proponente o alguno de los integrantes del </w:t>
      </w:r>
      <w:r>
        <w:rPr>
          <w:w w:val="85"/>
        </w:rPr>
        <w:t>Proponente Plural esté incurso en causal de</w:t>
      </w:r>
      <w:r>
        <w:rPr>
          <w:spacing w:val="-47"/>
          <w:w w:val="85"/>
        </w:rPr>
        <w:t xml:space="preserve"> </w:t>
      </w:r>
      <w:r>
        <w:rPr>
          <w:w w:val="80"/>
        </w:rPr>
        <w:t>inhabilidad, incompatibilidad o prohibiciones previstas en la legislación para contratar. Así mismo</w:t>
      </w:r>
      <w:r>
        <w:rPr>
          <w:spacing w:val="1"/>
          <w:w w:val="80"/>
        </w:rPr>
        <w:t xml:space="preserve"> </w:t>
      </w:r>
      <w:r>
        <w:rPr>
          <w:w w:val="80"/>
        </w:rPr>
        <w:t>cuando</w:t>
      </w:r>
      <w:r>
        <w:rPr>
          <w:spacing w:val="2"/>
          <w:w w:val="80"/>
        </w:rPr>
        <w:t xml:space="preserve"> </w:t>
      </w:r>
      <w:r>
        <w:rPr>
          <w:w w:val="80"/>
        </w:rPr>
        <w:t>carezca</w:t>
      </w:r>
      <w:r>
        <w:rPr>
          <w:spacing w:val="5"/>
          <w:w w:val="80"/>
        </w:rPr>
        <w:t xml:space="preserve"> </w:t>
      </w:r>
      <w:r>
        <w:rPr>
          <w:w w:val="80"/>
        </w:rPr>
        <w:t>de</w:t>
      </w:r>
      <w:r>
        <w:rPr>
          <w:spacing w:val="4"/>
          <w:w w:val="80"/>
        </w:rPr>
        <w:t xml:space="preserve"> </w:t>
      </w:r>
      <w:r>
        <w:rPr>
          <w:w w:val="80"/>
        </w:rPr>
        <w:t>capacidad</w:t>
      </w:r>
      <w:r>
        <w:rPr>
          <w:spacing w:val="-2"/>
          <w:w w:val="80"/>
        </w:rPr>
        <w:t xml:space="preserve"> </w:t>
      </w:r>
      <w:r>
        <w:rPr>
          <w:w w:val="80"/>
        </w:rPr>
        <w:t>para</w:t>
      </w:r>
      <w:r>
        <w:rPr>
          <w:spacing w:val="3"/>
          <w:w w:val="80"/>
        </w:rPr>
        <w:t xml:space="preserve"> </w:t>
      </w:r>
      <w:r>
        <w:rPr>
          <w:w w:val="80"/>
        </w:rPr>
        <w:t>desarrollar</w:t>
      </w:r>
      <w:r>
        <w:rPr>
          <w:spacing w:val="4"/>
          <w:w w:val="80"/>
        </w:rPr>
        <w:t xml:space="preserve"> </w:t>
      </w:r>
      <w:r>
        <w:rPr>
          <w:w w:val="80"/>
        </w:rPr>
        <w:t>el</w:t>
      </w:r>
      <w:r>
        <w:rPr>
          <w:spacing w:val="5"/>
          <w:w w:val="80"/>
        </w:rPr>
        <w:t xml:space="preserve"> </w:t>
      </w:r>
      <w:r>
        <w:rPr>
          <w:w w:val="80"/>
        </w:rPr>
        <w:t>objeto</w:t>
      </w:r>
      <w:r>
        <w:rPr>
          <w:spacing w:val="3"/>
          <w:w w:val="80"/>
        </w:rPr>
        <w:t xml:space="preserve"> </w:t>
      </w:r>
      <w:r>
        <w:rPr>
          <w:w w:val="80"/>
        </w:rPr>
        <w:t>de</w:t>
      </w:r>
      <w:r>
        <w:rPr>
          <w:spacing w:val="2"/>
          <w:w w:val="80"/>
        </w:rPr>
        <w:t xml:space="preserve"> </w:t>
      </w:r>
      <w:r>
        <w:rPr>
          <w:w w:val="80"/>
        </w:rPr>
        <w:t>la</w:t>
      </w:r>
      <w:r>
        <w:rPr>
          <w:spacing w:val="1"/>
          <w:w w:val="80"/>
        </w:rPr>
        <w:t xml:space="preserve"> </w:t>
      </w:r>
      <w:r>
        <w:rPr>
          <w:w w:val="80"/>
        </w:rPr>
        <w:t>presente</w:t>
      </w:r>
      <w:r>
        <w:rPr>
          <w:spacing w:val="4"/>
          <w:w w:val="80"/>
        </w:rPr>
        <w:t xml:space="preserve"> </w:t>
      </w:r>
      <w:r>
        <w:rPr>
          <w:w w:val="80"/>
        </w:rPr>
        <w:t>contratación.</w:t>
      </w:r>
      <w:r>
        <w:t xml:space="preserve"> </w:t>
      </w:r>
    </w:p>
    <w:p w14:paraId="5FA330A6" w14:textId="77777777" w:rsidR="00607E97" w:rsidRDefault="003A6ABD" w:rsidP="004D5BC5">
      <w:pPr>
        <w:pStyle w:val="Prrafodelista"/>
        <w:numPr>
          <w:ilvl w:val="0"/>
          <w:numId w:val="16"/>
        </w:numPr>
        <w:tabs>
          <w:tab w:val="left" w:pos="1830"/>
        </w:tabs>
        <w:ind w:right="1389"/>
        <w:jc w:val="both"/>
      </w:pPr>
      <w:r>
        <w:rPr>
          <w:spacing w:val="-1"/>
          <w:w w:val="85"/>
        </w:rPr>
        <w:t xml:space="preserve">Cuando una misma persona natural o jurídica, o integrante de un Proponente </w:t>
      </w:r>
      <w:r>
        <w:rPr>
          <w:w w:val="85"/>
        </w:rPr>
        <w:t>Plural presente o</w:t>
      </w:r>
      <w:r>
        <w:rPr>
          <w:spacing w:val="1"/>
          <w:w w:val="85"/>
        </w:rPr>
        <w:t xml:space="preserve"> </w:t>
      </w:r>
      <w:r>
        <w:rPr>
          <w:spacing w:val="-1"/>
          <w:w w:val="85"/>
        </w:rPr>
        <w:t>haga</w:t>
      </w:r>
      <w:r>
        <w:rPr>
          <w:spacing w:val="-5"/>
          <w:w w:val="85"/>
        </w:rPr>
        <w:t xml:space="preserve"> </w:t>
      </w:r>
      <w:r>
        <w:rPr>
          <w:spacing w:val="-1"/>
          <w:w w:val="85"/>
        </w:rPr>
        <w:t>parte</w:t>
      </w:r>
      <w:r>
        <w:rPr>
          <w:spacing w:val="-2"/>
          <w:w w:val="85"/>
        </w:rPr>
        <w:t xml:space="preserve"> </w:t>
      </w:r>
      <w:r>
        <w:rPr>
          <w:spacing w:val="-1"/>
          <w:w w:val="85"/>
        </w:rPr>
        <w:t>en</w:t>
      </w:r>
      <w:r>
        <w:rPr>
          <w:spacing w:val="-5"/>
          <w:w w:val="85"/>
        </w:rPr>
        <w:t xml:space="preserve"> </w:t>
      </w:r>
      <w:r>
        <w:rPr>
          <w:spacing w:val="-1"/>
          <w:w w:val="85"/>
        </w:rPr>
        <w:t>más</w:t>
      </w:r>
      <w:r>
        <w:rPr>
          <w:spacing w:val="-4"/>
          <w:w w:val="85"/>
        </w:rPr>
        <w:t xml:space="preserve"> </w:t>
      </w:r>
      <w:r>
        <w:rPr>
          <w:spacing w:val="-1"/>
          <w:w w:val="85"/>
        </w:rPr>
        <w:t>de</w:t>
      </w:r>
      <w:r>
        <w:rPr>
          <w:spacing w:val="-5"/>
          <w:w w:val="85"/>
        </w:rPr>
        <w:t xml:space="preserve"> </w:t>
      </w:r>
      <w:r>
        <w:rPr>
          <w:spacing w:val="-1"/>
          <w:w w:val="85"/>
        </w:rPr>
        <w:t>una</w:t>
      </w:r>
      <w:r>
        <w:rPr>
          <w:spacing w:val="-5"/>
          <w:w w:val="85"/>
        </w:rPr>
        <w:t xml:space="preserve"> </w:t>
      </w:r>
      <w:r>
        <w:rPr>
          <w:spacing w:val="-1"/>
          <w:w w:val="85"/>
        </w:rPr>
        <w:t>propuesta</w:t>
      </w:r>
      <w:r>
        <w:rPr>
          <w:spacing w:val="-6"/>
          <w:w w:val="85"/>
        </w:rPr>
        <w:t xml:space="preserve"> </w:t>
      </w:r>
      <w:r>
        <w:rPr>
          <w:spacing w:val="-1"/>
          <w:w w:val="85"/>
        </w:rPr>
        <w:t>para</w:t>
      </w:r>
      <w:r>
        <w:rPr>
          <w:spacing w:val="-5"/>
          <w:w w:val="85"/>
        </w:rPr>
        <w:t xml:space="preserve"> </w:t>
      </w:r>
      <w:r>
        <w:rPr>
          <w:spacing w:val="-1"/>
          <w:w w:val="85"/>
        </w:rPr>
        <w:t>el</w:t>
      </w:r>
      <w:r>
        <w:rPr>
          <w:spacing w:val="-5"/>
          <w:w w:val="85"/>
        </w:rPr>
        <w:t xml:space="preserve"> </w:t>
      </w:r>
      <w:r>
        <w:rPr>
          <w:spacing w:val="-1"/>
          <w:w w:val="85"/>
        </w:rPr>
        <w:t>Proceso</w:t>
      </w:r>
      <w:r>
        <w:rPr>
          <w:spacing w:val="-5"/>
          <w:w w:val="85"/>
        </w:rPr>
        <w:t xml:space="preserve"> </w:t>
      </w:r>
      <w:r>
        <w:rPr>
          <w:w w:val="85"/>
        </w:rPr>
        <w:t>de</w:t>
      </w:r>
      <w:r>
        <w:rPr>
          <w:spacing w:val="-4"/>
          <w:w w:val="85"/>
        </w:rPr>
        <w:t xml:space="preserve"> </w:t>
      </w:r>
      <w:r>
        <w:rPr>
          <w:w w:val="85"/>
        </w:rPr>
        <w:t>Contratación.</w:t>
      </w:r>
      <w:r>
        <w:t xml:space="preserve"> </w:t>
      </w:r>
    </w:p>
    <w:p w14:paraId="128E28A6" w14:textId="77777777" w:rsidR="00607E97" w:rsidRDefault="003A6ABD" w:rsidP="004D5BC5">
      <w:pPr>
        <w:pStyle w:val="Prrafodelista"/>
        <w:numPr>
          <w:ilvl w:val="0"/>
          <w:numId w:val="16"/>
        </w:numPr>
        <w:tabs>
          <w:tab w:val="left" w:pos="1830"/>
        </w:tabs>
        <w:ind w:right="1389"/>
        <w:jc w:val="both"/>
      </w:pPr>
      <w:r>
        <w:rPr>
          <w:w w:val="80"/>
        </w:rPr>
        <w:t>Cuando</w:t>
      </w:r>
      <w:r>
        <w:rPr>
          <w:spacing w:val="13"/>
          <w:w w:val="80"/>
        </w:rPr>
        <w:t xml:space="preserve"> </w:t>
      </w:r>
      <w:r>
        <w:rPr>
          <w:w w:val="80"/>
        </w:rPr>
        <w:t>se</w:t>
      </w:r>
      <w:r>
        <w:rPr>
          <w:spacing w:val="16"/>
          <w:w w:val="80"/>
        </w:rPr>
        <w:t xml:space="preserve"> </w:t>
      </w:r>
      <w:r>
        <w:rPr>
          <w:w w:val="80"/>
        </w:rPr>
        <w:t>presenten</w:t>
      </w:r>
      <w:r>
        <w:rPr>
          <w:spacing w:val="16"/>
          <w:w w:val="80"/>
        </w:rPr>
        <w:t xml:space="preserve"> </w:t>
      </w:r>
      <w:r>
        <w:rPr>
          <w:w w:val="80"/>
        </w:rPr>
        <w:t>inconsistencias</w:t>
      </w:r>
      <w:r>
        <w:rPr>
          <w:spacing w:val="16"/>
          <w:w w:val="80"/>
        </w:rPr>
        <w:t xml:space="preserve"> </w:t>
      </w:r>
      <w:r>
        <w:rPr>
          <w:w w:val="80"/>
        </w:rPr>
        <w:t>o</w:t>
      </w:r>
      <w:r>
        <w:rPr>
          <w:spacing w:val="16"/>
          <w:w w:val="80"/>
        </w:rPr>
        <w:t xml:space="preserve"> </w:t>
      </w:r>
      <w:r>
        <w:rPr>
          <w:w w:val="80"/>
        </w:rPr>
        <w:t>inconformidades</w:t>
      </w:r>
      <w:r>
        <w:rPr>
          <w:spacing w:val="15"/>
          <w:w w:val="80"/>
        </w:rPr>
        <w:t xml:space="preserve"> </w:t>
      </w:r>
      <w:r>
        <w:rPr>
          <w:w w:val="80"/>
        </w:rPr>
        <w:t>o</w:t>
      </w:r>
      <w:r>
        <w:rPr>
          <w:spacing w:val="16"/>
          <w:w w:val="80"/>
        </w:rPr>
        <w:t xml:space="preserve"> </w:t>
      </w:r>
      <w:r>
        <w:rPr>
          <w:w w:val="80"/>
        </w:rPr>
        <w:t>falta</w:t>
      </w:r>
      <w:r>
        <w:rPr>
          <w:spacing w:val="16"/>
          <w:w w:val="80"/>
        </w:rPr>
        <w:t xml:space="preserve"> </w:t>
      </w:r>
      <w:r>
        <w:rPr>
          <w:w w:val="80"/>
        </w:rPr>
        <w:t>de</w:t>
      </w:r>
      <w:r>
        <w:rPr>
          <w:spacing w:val="16"/>
          <w:w w:val="80"/>
        </w:rPr>
        <w:t xml:space="preserve"> </w:t>
      </w:r>
      <w:r>
        <w:rPr>
          <w:w w:val="80"/>
        </w:rPr>
        <w:t>veracidad</w:t>
      </w:r>
      <w:r>
        <w:rPr>
          <w:spacing w:val="15"/>
          <w:w w:val="80"/>
        </w:rPr>
        <w:t xml:space="preserve"> </w:t>
      </w:r>
      <w:r>
        <w:rPr>
          <w:w w:val="80"/>
        </w:rPr>
        <w:t>entre</w:t>
      </w:r>
      <w:r>
        <w:rPr>
          <w:spacing w:val="16"/>
          <w:w w:val="80"/>
        </w:rPr>
        <w:t xml:space="preserve"> </w:t>
      </w:r>
      <w:r>
        <w:rPr>
          <w:w w:val="80"/>
        </w:rPr>
        <w:t>la</w:t>
      </w:r>
      <w:r>
        <w:rPr>
          <w:spacing w:val="16"/>
          <w:w w:val="80"/>
        </w:rPr>
        <w:t xml:space="preserve"> </w:t>
      </w:r>
      <w:r>
        <w:rPr>
          <w:w w:val="80"/>
        </w:rPr>
        <w:t>información</w:t>
      </w:r>
      <w:r>
        <w:rPr>
          <w:spacing w:val="1"/>
          <w:w w:val="80"/>
        </w:rPr>
        <w:t xml:space="preserve"> </w:t>
      </w:r>
      <w:r>
        <w:rPr>
          <w:w w:val="80"/>
        </w:rPr>
        <w:t>o documentación allegada por el proponente y lo verificado por la AEROCIVIL, sin perjuicio de las</w:t>
      </w:r>
      <w:r>
        <w:rPr>
          <w:spacing w:val="1"/>
          <w:w w:val="80"/>
        </w:rPr>
        <w:t xml:space="preserve"> </w:t>
      </w:r>
      <w:r>
        <w:rPr>
          <w:spacing w:val="-1"/>
          <w:w w:val="85"/>
        </w:rPr>
        <w:t>acciones</w:t>
      </w:r>
      <w:r>
        <w:rPr>
          <w:spacing w:val="-7"/>
          <w:w w:val="85"/>
        </w:rPr>
        <w:t xml:space="preserve"> </w:t>
      </w:r>
      <w:r>
        <w:rPr>
          <w:spacing w:val="-1"/>
          <w:w w:val="85"/>
        </w:rPr>
        <w:t>legales</w:t>
      </w:r>
      <w:r>
        <w:rPr>
          <w:spacing w:val="-5"/>
          <w:w w:val="85"/>
        </w:rPr>
        <w:t xml:space="preserve"> </w:t>
      </w:r>
      <w:r>
        <w:rPr>
          <w:spacing w:val="-1"/>
          <w:w w:val="85"/>
        </w:rPr>
        <w:t>que</w:t>
      </w:r>
      <w:r>
        <w:rPr>
          <w:spacing w:val="-5"/>
          <w:w w:val="85"/>
        </w:rPr>
        <w:t xml:space="preserve"> </w:t>
      </w:r>
      <w:r>
        <w:rPr>
          <w:spacing w:val="-1"/>
          <w:w w:val="85"/>
        </w:rPr>
        <w:t>puedan</w:t>
      </w:r>
      <w:r>
        <w:rPr>
          <w:spacing w:val="-2"/>
          <w:w w:val="85"/>
        </w:rPr>
        <w:t xml:space="preserve"> </w:t>
      </w:r>
      <w:r>
        <w:rPr>
          <w:w w:val="85"/>
        </w:rPr>
        <w:t>iniciarse</w:t>
      </w:r>
      <w:r>
        <w:rPr>
          <w:spacing w:val="-4"/>
          <w:w w:val="85"/>
        </w:rPr>
        <w:t xml:space="preserve"> </w:t>
      </w:r>
      <w:r>
        <w:rPr>
          <w:w w:val="85"/>
        </w:rPr>
        <w:t>por</w:t>
      </w:r>
      <w:r>
        <w:rPr>
          <w:spacing w:val="-7"/>
          <w:w w:val="85"/>
        </w:rPr>
        <w:t xml:space="preserve"> </w:t>
      </w:r>
      <w:r>
        <w:rPr>
          <w:w w:val="85"/>
        </w:rPr>
        <w:t>este</w:t>
      </w:r>
      <w:r>
        <w:rPr>
          <w:spacing w:val="-7"/>
          <w:w w:val="85"/>
        </w:rPr>
        <w:t xml:space="preserve"> </w:t>
      </w:r>
      <w:r>
        <w:rPr>
          <w:w w:val="85"/>
        </w:rPr>
        <w:t>hecho.</w:t>
      </w:r>
      <w:r>
        <w:t xml:space="preserve"> </w:t>
      </w:r>
    </w:p>
    <w:p w14:paraId="72BA21B2" w14:textId="77777777" w:rsidR="00607E97" w:rsidRDefault="003A6ABD" w:rsidP="004D5BC5">
      <w:pPr>
        <w:pStyle w:val="Prrafodelista"/>
        <w:numPr>
          <w:ilvl w:val="0"/>
          <w:numId w:val="16"/>
        </w:numPr>
        <w:tabs>
          <w:tab w:val="left" w:pos="1830"/>
        </w:tabs>
        <w:ind w:right="1390"/>
        <w:jc w:val="both"/>
      </w:pPr>
      <w:r>
        <w:rPr>
          <w:w w:val="80"/>
        </w:rPr>
        <w:t>Que el Proponente se encuentre inmerso en un conflicto de interés previsto en una norma de rango</w:t>
      </w:r>
      <w:r>
        <w:rPr>
          <w:spacing w:val="1"/>
          <w:w w:val="80"/>
        </w:rPr>
        <w:t xml:space="preserve"> </w:t>
      </w:r>
      <w:r>
        <w:rPr>
          <w:w w:val="80"/>
        </w:rPr>
        <w:t>constitucional</w:t>
      </w:r>
      <w:r>
        <w:rPr>
          <w:spacing w:val="2"/>
          <w:w w:val="80"/>
        </w:rPr>
        <w:t xml:space="preserve"> </w:t>
      </w:r>
      <w:r>
        <w:rPr>
          <w:w w:val="80"/>
        </w:rPr>
        <w:t>o</w:t>
      </w:r>
      <w:r>
        <w:rPr>
          <w:spacing w:val="5"/>
          <w:w w:val="80"/>
        </w:rPr>
        <w:t xml:space="preserve"> </w:t>
      </w:r>
      <w:r>
        <w:rPr>
          <w:w w:val="80"/>
        </w:rPr>
        <w:t>legal</w:t>
      </w:r>
      <w:r>
        <w:rPr>
          <w:spacing w:val="4"/>
          <w:w w:val="80"/>
        </w:rPr>
        <w:t xml:space="preserve"> </w:t>
      </w:r>
      <w:r>
        <w:rPr>
          <w:w w:val="80"/>
        </w:rPr>
        <w:t>o</w:t>
      </w:r>
      <w:r>
        <w:rPr>
          <w:spacing w:val="3"/>
          <w:w w:val="80"/>
        </w:rPr>
        <w:t xml:space="preserve"> </w:t>
      </w:r>
      <w:r>
        <w:rPr>
          <w:w w:val="80"/>
        </w:rPr>
        <w:t>en</w:t>
      </w:r>
      <w:r>
        <w:rPr>
          <w:spacing w:val="4"/>
          <w:w w:val="80"/>
        </w:rPr>
        <w:t xml:space="preserve"> </w:t>
      </w:r>
      <w:r>
        <w:rPr>
          <w:w w:val="80"/>
        </w:rPr>
        <w:t>la</w:t>
      </w:r>
      <w:r>
        <w:rPr>
          <w:spacing w:val="3"/>
          <w:w w:val="80"/>
        </w:rPr>
        <w:t xml:space="preserve"> </w:t>
      </w:r>
      <w:r>
        <w:rPr>
          <w:w w:val="80"/>
        </w:rPr>
        <w:t>causal prevista</w:t>
      </w:r>
      <w:r>
        <w:rPr>
          <w:spacing w:val="5"/>
          <w:w w:val="80"/>
        </w:rPr>
        <w:t xml:space="preserve"> </w:t>
      </w:r>
      <w:r>
        <w:rPr>
          <w:w w:val="80"/>
        </w:rPr>
        <w:t>en</w:t>
      </w:r>
      <w:r>
        <w:rPr>
          <w:spacing w:val="4"/>
          <w:w w:val="80"/>
        </w:rPr>
        <w:t xml:space="preserve"> </w:t>
      </w:r>
      <w:r>
        <w:rPr>
          <w:w w:val="80"/>
        </w:rPr>
        <w:t>el</w:t>
      </w:r>
      <w:r>
        <w:rPr>
          <w:spacing w:val="5"/>
          <w:w w:val="80"/>
        </w:rPr>
        <w:t xml:space="preserve"> </w:t>
      </w:r>
      <w:r>
        <w:rPr>
          <w:w w:val="80"/>
        </w:rPr>
        <w:t>numeral</w:t>
      </w:r>
      <w:r>
        <w:rPr>
          <w:spacing w:val="4"/>
          <w:w w:val="80"/>
        </w:rPr>
        <w:t xml:space="preserve"> </w:t>
      </w:r>
      <w:r>
        <w:rPr>
          <w:w w:val="80"/>
        </w:rPr>
        <w:t>2.17</w:t>
      </w:r>
      <w:r>
        <w:rPr>
          <w:spacing w:val="5"/>
          <w:w w:val="80"/>
        </w:rPr>
        <w:t xml:space="preserve"> </w:t>
      </w:r>
      <w:r>
        <w:rPr>
          <w:w w:val="80"/>
        </w:rPr>
        <w:t>del</w:t>
      </w:r>
      <w:r>
        <w:rPr>
          <w:spacing w:val="4"/>
          <w:w w:val="80"/>
        </w:rPr>
        <w:t xml:space="preserve"> </w:t>
      </w:r>
      <w:r>
        <w:rPr>
          <w:w w:val="80"/>
        </w:rPr>
        <w:t>Pliego</w:t>
      </w:r>
      <w:r>
        <w:rPr>
          <w:spacing w:val="3"/>
          <w:w w:val="80"/>
        </w:rPr>
        <w:t xml:space="preserve"> </w:t>
      </w:r>
      <w:r>
        <w:rPr>
          <w:w w:val="80"/>
        </w:rPr>
        <w:t>de</w:t>
      </w:r>
      <w:r>
        <w:rPr>
          <w:spacing w:val="4"/>
          <w:w w:val="80"/>
        </w:rPr>
        <w:t xml:space="preserve"> </w:t>
      </w:r>
      <w:r>
        <w:rPr>
          <w:w w:val="80"/>
        </w:rPr>
        <w:t>Condiciones.</w:t>
      </w:r>
      <w:r>
        <w:t xml:space="preserve"> </w:t>
      </w:r>
    </w:p>
    <w:p w14:paraId="69ABAF1C" w14:textId="77777777" w:rsidR="00607E97" w:rsidRDefault="003A6ABD" w:rsidP="004D5BC5">
      <w:pPr>
        <w:pStyle w:val="Prrafodelista"/>
        <w:numPr>
          <w:ilvl w:val="0"/>
          <w:numId w:val="16"/>
        </w:numPr>
        <w:tabs>
          <w:tab w:val="left" w:pos="1830"/>
        </w:tabs>
        <w:ind w:right="1395"/>
        <w:jc w:val="both"/>
      </w:pPr>
      <w:r>
        <w:rPr>
          <w:w w:val="80"/>
        </w:rPr>
        <w:t>Que la persona</w:t>
      </w:r>
      <w:r>
        <w:rPr>
          <w:spacing w:val="1"/>
          <w:w w:val="80"/>
        </w:rPr>
        <w:t xml:space="preserve"> </w:t>
      </w:r>
      <w:r>
        <w:rPr>
          <w:w w:val="80"/>
        </w:rPr>
        <w:t>jurídica Proponente</w:t>
      </w:r>
      <w:r>
        <w:rPr>
          <w:spacing w:val="1"/>
          <w:w w:val="80"/>
        </w:rPr>
        <w:t xml:space="preserve"> </w:t>
      </w:r>
      <w:r>
        <w:rPr>
          <w:w w:val="80"/>
        </w:rPr>
        <w:t>Individual o integrante</w:t>
      </w:r>
      <w:r>
        <w:rPr>
          <w:spacing w:val="35"/>
        </w:rPr>
        <w:t xml:space="preserve"> </w:t>
      </w:r>
      <w:r>
        <w:rPr>
          <w:w w:val="80"/>
        </w:rPr>
        <w:t>del Proponente</w:t>
      </w:r>
      <w:r>
        <w:rPr>
          <w:spacing w:val="35"/>
        </w:rPr>
        <w:t xml:space="preserve"> </w:t>
      </w:r>
      <w:r>
        <w:rPr>
          <w:w w:val="80"/>
        </w:rPr>
        <w:t>Plural</w:t>
      </w:r>
      <w:r>
        <w:rPr>
          <w:spacing w:val="35"/>
        </w:rPr>
        <w:t xml:space="preserve"> </w:t>
      </w:r>
      <w:r>
        <w:rPr>
          <w:w w:val="80"/>
        </w:rPr>
        <w:t>esté</w:t>
      </w:r>
      <w:r>
        <w:rPr>
          <w:spacing w:val="35"/>
        </w:rPr>
        <w:t xml:space="preserve"> </w:t>
      </w:r>
      <w:r>
        <w:rPr>
          <w:w w:val="80"/>
        </w:rPr>
        <w:t>incursa</w:t>
      </w:r>
      <w:r>
        <w:rPr>
          <w:spacing w:val="35"/>
        </w:rPr>
        <w:t xml:space="preserve"> </w:t>
      </w:r>
      <w:r>
        <w:rPr>
          <w:w w:val="80"/>
        </w:rPr>
        <w:t>en</w:t>
      </w:r>
      <w:r>
        <w:rPr>
          <w:spacing w:val="-44"/>
          <w:w w:val="80"/>
        </w:rPr>
        <w:t xml:space="preserve"> </w:t>
      </w:r>
      <w:r>
        <w:rPr>
          <w:w w:val="80"/>
        </w:rPr>
        <w:t>la</w:t>
      </w:r>
      <w:r>
        <w:rPr>
          <w:spacing w:val="3"/>
          <w:w w:val="80"/>
        </w:rPr>
        <w:t xml:space="preserve"> </w:t>
      </w:r>
      <w:r>
        <w:rPr>
          <w:w w:val="80"/>
        </w:rPr>
        <w:t>situación</w:t>
      </w:r>
      <w:r>
        <w:rPr>
          <w:spacing w:val="3"/>
          <w:w w:val="80"/>
        </w:rPr>
        <w:t xml:space="preserve"> </w:t>
      </w:r>
      <w:r>
        <w:rPr>
          <w:w w:val="80"/>
        </w:rPr>
        <w:t>descrita</w:t>
      </w:r>
      <w:r>
        <w:rPr>
          <w:spacing w:val="3"/>
          <w:w w:val="80"/>
        </w:rPr>
        <w:t xml:space="preserve"> </w:t>
      </w:r>
      <w:r>
        <w:rPr>
          <w:w w:val="80"/>
        </w:rPr>
        <w:t>en</w:t>
      </w:r>
      <w:r>
        <w:rPr>
          <w:spacing w:val="3"/>
          <w:w w:val="80"/>
        </w:rPr>
        <w:t xml:space="preserve"> </w:t>
      </w:r>
      <w:r>
        <w:rPr>
          <w:w w:val="80"/>
        </w:rPr>
        <w:t>el</w:t>
      </w:r>
      <w:r>
        <w:rPr>
          <w:spacing w:val="3"/>
          <w:w w:val="80"/>
        </w:rPr>
        <w:t xml:space="preserve"> </w:t>
      </w:r>
      <w:r>
        <w:rPr>
          <w:w w:val="80"/>
        </w:rPr>
        <w:t>numeral</w:t>
      </w:r>
      <w:r>
        <w:rPr>
          <w:spacing w:val="3"/>
          <w:w w:val="80"/>
        </w:rPr>
        <w:t xml:space="preserve"> </w:t>
      </w:r>
      <w:r>
        <w:rPr>
          <w:w w:val="80"/>
        </w:rPr>
        <w:t>1</w:t>
      </w:r>
      <w:r>
        <w:rPr>
          <w:spacing w:val="3"/>
          <w:w w:val="80"/>
        </w:rPr>
        <w:t xml:space="preserve"> </w:t>
      </w:r>
      <w:r>
        <w:rPr>
          <w:w w:val="80"/>
        </w:rPr>
        <w:t>del</w:t>
      </w:r>
      <w:r>
        <w:rPr>
          <w:spacing w:val="3"/>
          <w:w w:val="80"/>
        </w:rPr>
        <w:t xml:space="preserve"> </w:t>
      </w:r>
      <w:r>
        <w:rPr>
          <w:w w:val="80"/>
        </w:rPr>
        <w:t>artículo</w:t>
      </w:r>
      <w:r>
        <w:rPr>
          <w:spacing w:val="1"/>
          <w:w w:val="80"/>
        </w:rPr>
        <w:t xml:space="preserve"> </w:t>
      </w:r>
      <w:r>
        <w:rPr>
          <w:w w:val="80"/>
        </w:rPr>
        <w:t>38</w:t>
      </w:r>
      <w:r>
        <w:rPr>
          <w:spacing w:val="3"/>
          <w:w w:val="80"/>
        </w:rPr>
        <w:t xml:space="preserve"> </w:t>
      </w:r>
      <w:r>
        <w:rPr>
          <w:w w:val="80"/>
        </w:rPr>
        <w:t>de</w:t>
      </w:r>
      <w:r>
        <w:rPr>
          <w:spacing w:val="2"/>
          <w:w w:val="80"/>
        </w:rPr>
        <w:t xml:space="preserve"> </w:t>
      </w:r>
      <w:r>
        <w:rPr>
          <w:w w:val="80"/>
        </w:rPr>
        <w:t>la</w:t>
      </w:r>
      <w:r>
        <w:rPr>
          <w:spacing w:val="5"/>
          <w:w w:val="80"/>
        </w:rPr>
        <w:t xml:space="preserve"> </w:t>
      </w:r>
      <w:r>
        <w:rPr>
          <w:w w:val="80"/>
        </w:rPr>
        <w:t>Ley</w:t>
      </w:r>
      <w:r>
        <w:rPr>
          <w:spacing w:val="-2"/>
          <w:w w:val="80"/>
        </w:rPr>
        <w:t xml:space="preserve"> </w:t>
      </w:r>
      <w:r>
        <w:rPr>
          <w:w w:val="80"/>
        </w:rPr>
        <w:t>1116</w:t>
      </w:r>
      <w:r>
        <w:rPr>
          <w:spacing w:val="3"/>
          <w:w w:val="80"/>
        </w:rPr>
        <w:t xml:space="preserve"> </w:t>
      </w:r>
      <w:r>
        <w:rPr>
          <w:w w:val="80"/>
        </w:rPr>
        <w:t>de</w:t>
      </w:r>
      <w:r>
        <w:rPr>
          <w:spacing w:val="1"/>
          <w:w w:val="80"/>
        </w:rPr>
        <w:t xml:space="preserve"> </w:t>
      </w:r>
      <w:r>
        <w:rPr>
          <w:w w:val="80"/>
        </w:rPr>
        <w:t>2006.</w:t>
      </w:r>
      <w:r>
        <w:t xml:space="preserve"> </w:t>
      </w:r>
    </w:p>
    <w:p w14:paraId="7A69B257" w14:textId="77777777" w:rsidR="00607E97" w:rsidRDefault="003A6ABD" w:rsidP="004D5BC5">
      <w:pPr>
        <w:pStyle w:val="Prrafodelista"/>
        <w:numPr>
          <w:ilvl w:val="0"/>
          <w:numId w:val="16"/>
        </w:numPr>
        <w:tabs>
          <w:tab w:val="left" w:pos="1830"/>
        </w:tabs>
        <w:ind w:right="1395"/>
        <w:jc w:val="both"/>
      </w:pPr>
      <w:r>
        <w:rPr>
          <w:w w:val="80"/>
        </w:rPr>
        <w:t>Que el objeto social del Proponente, en caso de que se trate de una persona jurídica, o el de sus</w:t>
      </w:r>
      <w:r>
        <w:rPr>
          <w:spacing w:val="1"/>
          <w:w w:val="80"/>
        </w:rPr>
        <w:t xml:space="preserve"> </w:t>
      </w:r>
      <w:r>
        <w:rPr>
          <w:w w:val="80"/>
        </w:rPr>
        <w:t>integrantes,</w:t>
      </w:r>
      <w:r>
        <w:rPr>
          <w:spacing w:val="6"/>
          <w:w w:val="80"/>
        </w:rPr>
        <w:t xml:space="preserve"> </w:t>
      </w:r>
      <w:r>
        <w:rPr>
          <w:w w:val="80"/>
        </w:rPr>
        <w:t>tratándose</w:t>
      </w:r>
      <w:r>
        <w:rPr>
          <w:spacing w:val="7"/>
          <w:w w:val="80"/>
        </w:rPr>
        <w:t xml:space="preserve"> </w:t>
      </w:r>
      <w:r>
        <w:rPr>
          <w:w w:val="80"/>
        </w:rPr>
        <w:t>de</w:t>
      </w:r>
      <w:r>
        <w:rPr>
          <w:spacing w:val="3"/>
          <w:w w:val="80"/>
        </w:rPr>
        <w:t xml:space="preserve"> </w:t>
      </w:r>
      <w:r>
        <w:rPr>
          <w:w w:val="80"/>
        </w:rPr>
        <w:t>Proponentes</w:t>
      </w:r>
      <w:r>
        <w:rPr>
          <w:spacing w:val="9"/>
          <w:w w:val="80"/>
        </w:rPr>
        <w:t xml:space="preserve"> </w:t>
      </w:r>
      <w:r>
        <w:rPr>
          <w:w w:val="80"/>
        </w:rPr>
        <w:t>Plurales,</w:t>
      </w:r>
      <w:r>
        <w:rPr>
          <w:spacing w:val="4"/>
          <w:w w:val="80"/>
        </w:rPr>
        <w:t xml:space="preserve"> </w:t>
      </w:r>
      <w:r>
        <w:rPr>
          <w:w w:val="80"/>
        </w:rPr>
        <w:t>no</w:t>
      </w:r>
      <w:r>
        <w:rPr>
          <w:spacing w:val="6"/>
          <w:w w:val="80"/>
        </w:rPr>
        <w:t xml:space="preserve"> </w:t>
      </w:r>
      <w:r>
        <w:rPr>
          <w:w w:val="80"/>
        </w:rPr>
        <w:t>le</w:t>
      </w:r>
      <w:r>
        <w:rPr>
          <w:spacing w:val="4"/>
          <w:w w:val="80"/>
        </w:rPr>
        <w:t xml:space="preserve"> </w:t>
      </w:r>
      <w:r>
        <w:rPr>
          <w:w w:val="80"/>
        </w:rPr>
        <w:t>permita</w:t>
      </w:r>
      <w:r>
        <w:rPr>
          <w:spacing w:val="6"/>
          <w:w w:val="80"/>
        </w:rPr>
        <w:t xml:space="preserve"> </w:t>
      </w:r>
      <w:r>
        <w:rPr>
          <w:w w:val="80"/>
        </w:rPr>
        <w:t>ejecutar</w:t>
      </w:r>
      <w:r>
        <w:rPr>
          <w:spacing w:val="7"/>
          <w:w w:val="80"/>
        </w:rPr>
        <w:t xml:space="preserve"> </w:t>
      </w:r>
      <w:r>
        <w:rPr>
          <w:w w:val="80"/>
        </w:rPr>
        <w:t>el</w:t>
      </w:r>
      <w:r>
        <w:rPr>
          <w:spacing w:val="7"/>
          <w:w w:val="80"/>
        </w:rPr>
        <w:t xml:space="preserve"> </w:t>
      </w:r>
      <w:r>
        <w:rPr>
          <w:w w:val="80"/>
        </w:rPr>
        <w:t>Objeto</w:t>
      </w:r>
      <w:r>
        <w:rPr>
          <w:spacing w:val="6"/>
          <w:w w:val="80"/>
        </w:rPr>
        <w:t xml:space="preserve"> </w:t>
      </w:r>
      <w:r>
        <w:rPr>
          <w:w w:val="80"/>
        </w:rPr>
        <w:t>del</w:t>
      </w:r>
      <w:r>
        <w:rPr>
          <w:spacing w:val="9"/>
          <w:w w:val="80"/>
        </w:rPr>
        <w:t xml:space="preserve"> </w:t>
      </w:r>
      <w:r>
        <w:rPr>
          <w:w w:val="80"/>
        </w:rPr>
        <w:t>Contrato.</w:t>
      </w:r>
      <w:r>
        <w:t xml:space="preserve"> </w:t>
      </w:r>
    </w:p>
    <w:p w14:paraId="43EBA665" w14:textId="77777777" w:rsidR="00607E97" w:rsidRDefault="003A6ABD" w:rsidP="004D5BC5">
      <w:pPr>
        <w:pStyle w:val="Prrafodelista"/>
        <w:numPr>
          <w:ilvl w:val="0"/>
          <w:numId w:val="16"/>
        </w:numPr>
        <w:tabs>
          <w:tab w:val="left" w:pos="1830"/>
        </w:tabs>
        <w:ind w:right="1390"/>
        <w:jc w:val="both"/>
      </w:pPr>
      <w:r>
        <w:rPr>
          <w:w w:val="80"/>
        </w:rPr>
        <w:t>Cuando para este mismo proceso se presenten varias propuestas por el mismo proponente o por</w:t>
      </w:r>
      <w:r>
        <w:rPr>
          <w:spacing w:val="1"/>
          <w:w w:val="80"/>
        </w:rPr>
        <w:t xml:space="preserve"> </w:t>
      </w:r>
      <w:r>
        <w:rPr>
          <w:w w:val="80"/>
        </w:rPr>
        <w:t>interpuesta persona o cuando la misma persona forme parte de dos o más consorcios o uniones</w:t>
      </w:r>
      <w:r>
        <w:rPr>
          <w:spacing w:val="1"/>
          <w:w w:val="80"/>
        </w:rPr>
        <w:t xml:space="preserve"> </w:t>
      </w:r>
      <w:r>
        <w:rPr>
          <w:w w:val="80"/>
        </w:rPr>
        <w:t>temporales,</w:t>
      </w:r>
      <w:r>
        <w:rPr>
          <w:spacing w:val="14"/>
          <w:w w:val="80"/>
        </w:rPr>
        <w:t xml:space="preserve"> </w:t>
      </w:r>
      <w:r>
        <w:rPr>
          <w:w w:val="80"/>
        </w:rPr>
        <w:t>o</w:t>
      </w:r>
      <w:r>
        <w:rPr>
          <w:spacing w:val="17"/>
          <w:w w:val="80"/>
        </w:rPr>
        <w:t xml:space="preserve"> </w:t>
      </w:r>
      <w:r>
        <w:rPr>
          <w:w w:val="80"/>
        </w:rPr>
        <w:t>cualquiera</w:t>
      </w:r>
      <w:r>
        <w:rPr>
          <w:spacing w:val="14"/>
          <w:w w:val="80"/>
        </w:rPr>
        <w:t xml:space="preserve"> </w:t>
      </w:r>
      <w:r>
        <w:rPr>
          <w:w w:val="80"/>
        </w:rPr>
        <w:t>de</w:t>
      </w:r>
      <w:r>
        <w:rPr>
          <w:spacing w:val="17"/>
          <w:w w:val="80"/>
        </w:rPr>
        <w:t xml:space="preserve"> </w:t>
      </w:r>
      <w:r>
        <w:rPr>
          <w:w w:val="80"/>
        </w:rPr>
        <w:t>las</w:t>
      </w:r>
      <w:r>
        <w:rPr>
          <w:spacing w:val="17"/>
          <w:w w:val="80"/>
        </w:rPr>
        <w:t xml:space="preserve"> </w:t>
      </w:r>
      <w:r>
        <w:rPr>
          <w:w w:val="80"/>
        </w:rPr>
        <w:t>formas</w:t>
      </w:r>
      <w:r>
        <w:rPr>
          <w:spacing w:val="17"/>
          <w:w w:val="80"/>
        </w:rPr>
        <w:t xml:space="preserve"> </w:t>
      </w:r>
      <w:r>
        <w:rPr>
          <w:w w:val="80"/>
        </w:rPr>
        <w:t>de</w:t>
      </w:r>
      <w:r>
        <w:rPr>
          <w:spacing w:val="16"/>
          <w:w w:val="80"/>
        </w:rPr>
        <w:t xml:space="preserve"> </w:t>
      </w:r>
      <w:r>
        <w:rPr>
          <w:w w:val="80"/>
        </w:rPr>
        <w:t>asociación</w:t>
      </w:r>
      <w:r>
        <w:rPr>
          <w:spacing w:val="17"/>
          <w:w w:val="80"/>
        </w:rPr>
        <w:t xml:space="preserve"> </w:t>
      </w:r>
      <w:r>
        <w:rPr>
          <w:w w:val="80"/>
        </w:rPr>
        <w:t>permitidas</w:t>
      </w:r>
      <w:r>
        <w:rPr>
          <w:spacing w:val="17"/>
          <w:w w:val="80"/>
        </w:rPr>
        <w:t xml:space="preserve"> </w:t>
      </w:r>
      <w:r>
        <w:rPr>
          <w:w w:val="80"/>
        </w:rPr>
        <w:t>en</w:t>
      </w:r>
      <w:r>
        <w:rPr>
          <w:spacing w:val="17"/>
          <w:w w:val="80"/>
        </w:rPr>
        <w:t xml:space="preserve"> </w:t>
      </w:r>
      <w:r>
        <w:rPr>
          <w:w w:val="80"/>
        </w:rPr>
        <w:t>la</w:t>
      </w:r>
      <w:r>
        <w:rPr>
          <w:spacing w:val="17"/>
          <w:w w:val="80"/>
        </w:rPr>
        <w:t xml:space="preserve"> </w:t>
      </w:r>
      <w:r>
        <w:rPr>
          <w:w w:val="80"/>
        </w:rPr>
        <w:t>legislación</w:t>
      </w:r>
      <w:r>
        <w:rPr>
          <w:spacing w:val="16"/>
          <w:w w:val="80"/>
        </w:rPr>
        <w:t xml:space="preserve"> </w:t>
      </w:r>
      <w:r>
        <w:rPr>
          <w:w w:val="80"/>
        </w:rPr>
        <w:t>colombiana.</w:t>
      </w:r>
      <w:r>
        <w:rPr>
          <w:spacing w:val="17"/>
          <w:w w:val="80"/>
        </w:rPr>
        <w:t xml:space="preserve"> </w:t>
      </w:r>
      <w:r>
        <w:rPr>
          <w:w w:val="80"/>
        </w:rPr>
        <w:t>en</w:t>
      </w:r>
      <w:r>
        <w:rPr>
          <w:spacing w:val="1"/>
          <w:w w:val="80"/>
        </w:rPr>
        <w:t xml:space="preserve"> </w:t>
      </w:r>
      <w:r>
        <w:rPr>
          <w:w w:val="80"/>
        </w:rPr>
        <w:t>tal</w:t>
      </w:r>
      <w:r>
        <w:rPr>
          <w:spacing w:val="2"/>
          <w:w w:val="80"/>
        </w:rPr>
        <w:t xml:space="preserve"> </w:t>
      </w:r>
      <w:r>
        <w:rPr>
          <w:w w:val="80"/>
        </w:rPr>
        <w:t>evento</w:t>
      </w:r>
      <w:r>
        <w:rPr>
          <w:spacing w:val="3"/>
          <w:w w:val="80"/>
        </w:rPr>
        <w:t xml:space="preserve"> </w:t>
      </w:r>
      <w:r>
        <w:rPr>
          <w:w w:val="80"/>
        </w:rPr>
        <w:t>se</w:t>
      </w:r>
      <w:r>
        <w:rPr>
          <w:spacing w:val="3"/>
          <w:w w:val="80"/>
        </w:rPr>
        <w:t xml:space="preserve"> </w:t>
      </w:r>
      <w:r>
        <w:rPr>
          <w:w w:val="80"/>
        </w:rPr>
        <w:t>admitirá</w:t>
      </w:r>
      <w:r>
        <w:rPr>
          <w:spacing w:val="1"/>
          <w:w w:val="80"/>
        </w:rPr>
        <w:t xml:space="preserve"> </w:t>
      </w:r>
      <w:r>
        <w:rPr>
          <w:w w:val="80"/>
        </w:rPr>
        <w:t>la</w:t>
      </w:r>
      <w:r>
        <w:rPr>
          <w:spacing w:val="3"/>
          <w:w w:val="80"/>
        </w:rPr>
        <w:t xml:space="preserve"> </w:t>
      </w:r>
      <w:r>
        <w:rPr>
          <w:w w:val="80"/>
        </w:rPr>
        <w:t>primera</w:t>
      </w:r>
      <w:r>
        <w:rPr>
          <w:spacing w:val="2"/>
          <w:w w:val="80"/>
        </w:rPr>
        <w:t xml:space="preserve"> </w:t>
      </w:r>
      <w:r>
        <w:rPr>
          <w:w w:val="80"/>
        </w:rPr>
        <w:t>propuesta</w:t>
      </w:r>
      <w:r>
        <w:rPr>
          <w:spacing w:val="13"/>
          <w:w w:val="80"/>
        </w:rPr>
        <w:t xml:space="preserve"> </w:t>
      </w:r>
      <w:r>
        <w:rPr>
          <w:w w:val="80"/>
        </w:rPr>
        <w:t>y</w:t>
      </w:r>
      <w:r>
        <w:rPr>
          <w:spacing w:val="3"/>
          <w:w w:val="80"/>
        </w:rPr>
        <w:t xml:space="preserve"> </w:t>
      </w:r>
      <w:r>
        <w:rPr>
          <w:w w:val="80"/>
        </w:rPr>
        <w:t>las</w:t>
      </w:r>
      <w:r>
        <w:rPr>
          <w:spacing w:val="1"/>
          <w:w w:val="80"/>
        </w:rPr>
        <w:t xml:space="preserve"> </w:t>
      </w:r>
      <w:r>
        <w:rPr>
          <w:w w:val="80"/>
        </w:rPr>
        <w:t>demás</w:t>
      </w:r>
      <w:r>
        <w:rPr>
          <w:spacing w:val="5"/>
          <w:w w:val="80"/>
        </w:rPr>
        <w:t xml:space="preserve"> </w:t>
      </w:r>
      <w:r>
        <w:rPr>
          <w:w w:val="80"/>
        </w:rPr>
        <w:t>serán</w:t>
      </w:r>
      <w:r>
        <w:rPr>
          <w:spacing w:val="2"/>
          <w:w w:val="80"/>
        </w:rPr>
        <w:t xml:space="preserve"> </w:t>
      </w:r>
      <w:r>
        <w:rPr>
          <w:w w:val="80"/>
        </w:rPr>
        <w:t>rechazadas.</w:t>
      </w:r>
      <w:r>
        <w:t xml:space="preserve"> </w:t>
      </w:r>
    </w:p>
    <w:p w14:paraId="425B5505" w14:textId="77777777" w:rsidR="00607E97" w:rsidRDefault="003A6ABD" w:rsidP="004D5BC5">
      <w:pPr>
        <w:pStyle w:val="Prrafodelista"/>
        <w:numPr>
          <w:ilvl w:val="0"/>
          <w:numId w:val="16"/>
        </w:numPr>
        <w:tabs>
          <w:tab w:val="left" w:pos="1830"/>
        </w:tabs>
        <w:spacing w:line="247" w:lineRule="exact"/>
        <w:ind w:hanging="709"/>
        <w:jc w:val="both"/>
      </w:pPr>
      <w:r>
        <w:rPr>
          <w:w w:val="80"/>
        </w:rPr>
        <w:t>Cuando</w:t>
      </w:r>
      <w:r>
        <w:rPr>
          <w:spacing w:val="7"/>
          <w:w w:val="80"/>
        </w:rPr>
        <w:t xml:space="preserve"> </w:t>
      </w:r>
      <w:r>
        <w:rPr>
          <w:w w:val="80"/>
        </w:rPr>
        <w:t>el</w:t>
      </w:r>
      <w:r>
        <w:rPr>
          <w:spacing w:val="4"/>
          <w:w w:val="80"/>
        </w:rPr>
        <w:t xml:space="preserve"> </w:t>
      </w:r>
      <w:r>
        <w:rPr>
          <w:w w:val="80"/>
        </w:rPr>
        <w:t>valor</w:t>
      </w:r>
      <w:r>
        <w:rPr>
          <w:spacing w:val="5"/>
          <w:w w:val="80"/>
        </w:rPr>
        <w:t xml:space="preserve"> </w:t>
      </w:r>
      <w:r>
        <w:rPr>
          <w:w w:val="80"/>
        </w:rPr>
        <w:t>total</w:t>
      </w:r>
      <w:r>
        <w:rPr>
          <w:spacing w:val="7"/>
          <w:w w:val="80"/>
        </w:rPr>
        <w:t xml:space="preserve"> </w:t>
      </w:r>
      <w:r>
        <w:rPr>
          <w:w w:val="80"/>
        </w:rPr>
        <w:t>de</w:t>
      </w:r>
      <w:r>
        <w:rPr>
          <w:spacing w:val="7"/>
          <w:w w:val="80"/>
        </w:rPr>
        <w:t xml:space="preserve"> </w:t>
      </w:r>
      <w:r>
        <w:rPr>
          <w:w w:val="80"/>
        </w:rPr>
        <w:t>la</w:t>
      </w:r>
      <w:r>
        <w:rPr>
          <w:spacing w:val="7"/>
          <w:w w:val="80"/>
        </w:rPr>
        <w:t xml:space="preserve"> </w:t>
      </w:r>
      <w:r>
        <w:rPr>
          <w:w w:val="80"/>
        </w:rPr>
        <w:t>propuesta</w:t>
      </w:r>
      <w:r>
        <w:rPr>
          <w:spacing w:val="5"/>
          <w:w w:val="80"/>
        </w:rPr>
        <w:t xml:space="preserve"> </w:t>
      </w:r>
      <w:r>
        <w:rPr>
          <w:w w:val="80"/>
        </w:rPr>
        <w:t>supere</w:t>
      </w:r>
      <w:r>
        <w:rPr>
          <w:spacing w:val="7"/>
          <w:w w:val="80"/>
        </w:rPr>
        <w:t xml:space="preserve"> </w:t>
      </w:r>
      <w:r>
        <w:rPr>
          <w:w w:val="80"/>
        </w:rPr>
        <w:t>el</w:t>
      </w:r>
      <w:r>
        <w:rPr>
          <w:spacing w:val="9"/>
          <w:w w:val="80"/>
        </w:rPr>
        <w:t xml:space="preserve"> </w:t>
      </w:r>
      <w:r>
        <w:rPr>
          <w:w w:val="80"/>
        </w:rPr>
        <w:t>Presupuesto</w:t>
      </w:r>
      <w:r>
        <w:rPr>
          <w:spacing w:val="5"/>
          <w:w w:val="80"/>
        </w:rPr>
        <w:t xml:space="preserve"> </w:t>
      </w:r>
      <w:r>
        <w:rPr>
          <w:w w:val="80"/>
        </w:rPr>
        <w:t>Oficial.</w:t>
      </w:r>
      <w:r>
        <w:t xml:space="preserve"> </w:t>
      </w:r>
    </w:p>
    <w:p w14:paraId="44D982F9" w14:textId="77777777" w:rsidR="00607E97" w:rsidRDefault="003A6ABD" w:rsidP="004D5BC5">
      <w:pPr>
        <w:pStyle w:val="Prrafodelista"/>
        <w:numPr>
          <w:ilvl w:val="0"/>
          <w:numId w:val="16"/>
        </w:numPr>
        <w:tabs>
          <w:tab w:val="left" w:pos="1830"/>
        </w:tabs>
        <w:spacing w:before="1"/>
        <w:ind w:hanging="709"/>
        <w:jc w:val="both"/>
      </w:pPr>
      <w:r>
        <w:rPr>
          <w:w w:val="80"/>
        </w:rPr>
        <w:t>Cuando</w:t>
      </w:r>
      <w:r>
        <w:rPr>
          <w:spacing w:val="6"/>
          <w:w w:val="80"/>
        </w:rPr>
        <w:t xml:space="preserve"> </w:t>
      </w:r>
      <w:r>
        <w:rPr>
          <w:w w:val="80"/>
        </w:rPr>
        <w:t>el</w:t>
      </w:r>
      <w:r>
        <w:rPr>
          <w:spacing w:val="4"/>
          <w:w w:val="80"/>
        </w:rPr>
        <w:t xml:space="preserve"> </w:t>
      </w:r>
      <w:r>
        <w:rPr>
          <w:w w:val="80"/>
        </w:rPr>
        <w:t>valor</w:t>
      </w:r>
      <w:r>
        <w:rPr>
          <w:spacing w:val="4"/>
          <w:w w:val="80"/>
        </w:rPr>
        <w:t xml:space="preserve"> </w:t>
      </w:r>
      <w:r>
        <w:rPr>
          <w:w w:val="80"/>
        </w:rPr>
        <w:t>total</w:t>
      </w:r>
      <w:r>
        <w:rPr>
          <w:spacing w:val="7"/>
          <w:w w:val="80"/>
        </w:rPr>
        <w:t xml:space="preserve"> </w:t>
      </w:r>
      <w:r>
        <w:rPr>
          <w:w w:val="80"/>
        </w:rPr>
        <w:t>de</w:t>
      </w:r>
      <w:r>
        <w:rPr>
          <w:spacing w:val="7"/>
          <w:w w:val="80"/>
        </w:rPr>
        <w:t xml:space="preserve"> </w:t>
      </w:r>
      <w:r>
        <w:rPr>
          <w:w w:val="80"/>
        </w:rPr>
        <w:t>la</w:t>
      </w:r>
      <w:r>
        <w:rPr>
          <w:spacing w:val="9"/>
          <w:w w:val="80"/>
        </w:rPr>
        <w:t xml:space="preserve"> </w:t>
      </w:r>
      <w:r>
        <w:rPr>
          <w:w w:val="80"/>
        </w:rPr>
        <w:t>propuesta</w:t>
      </w:r>
      <w:r>
        <w:rPr>
          <w:spacing w:val="4"/>
          <w:w w:val="80"/>
        </w:rPr>
        <w:t xml:space="preserve"> </w:t>
      </w:r>
      <w:r>
        <w:rPr>
          <w:w w:val="80"/>
        </w:rPr>
        <w:t>corregida</w:t>
      </w:r>
      <w:r>
        <w:rPr>
          <w:spacing w:val="18"/>
          <w:w w:val="80"/>
        </w:rPr>
        <w:t xml:space="preserve"> </w:t>
      </w:r>
      <w:r>
        <w:rPr>
          <w:w w:val="80"/>
        </w:rPr>
        <w:t>supere</w:t>
      </w:r>
      <w:r>
        <w:rPr>
          <w:spacing w:val="4"/>
          <w:w w:val="80"/>
        </w:rPr>
        <w:t xml:space="preserve"> </w:t>
      </w:r>
      <w:r>
        <w:rPr>
          <w:w w:val="80"/>
        </w:rPr>
        <w:t>el</w:t>
      </w:r>
      <w:r>
        <w:rPr>
          <w:spacing w:val="9"/>
          <w:w w:val="80"/>
        </w:rPr>
        <w:t xml:space="preserve"> </w:t>
      </w:r>
      <w:r>
        <w:rPr>
          <w:w w:val="80"/>
        </w:rPr>
        <w:t>Presupuesto</w:t>
      </w:r>
      <w:r>
        <w:rPr>
          <w:spacing w:val="3"/>
          <w:w w:val="80"/>
        </w:rPr>
        <w:t xml:space="preserve"> </w:t>
      </w:r>
      <w:r>
        <w:rPr>
          <w:w w:val="80"/>
        </w:rPr>
        <w:t>Oficial</w:t>
      </w:r>
      <w:r>
        <w:t xml:space="preserve"> </w:t>
      </w:r>
    </w:p>
    <w:p w14:paraId="67826259" w14:textId="4F2F6C04" w:rsidR="00607E97" w:rsidRDefault="003A6ABD" w:rsidP="004D5BC5">
      <w:pPr>
        <w:pStyle w:val="Prrafodelista"/>
        <w:numPr>
          <w:ilvl w:val="0"/>
          <w:numId w:val="16"/>
        </w:numPr>
        <w:spacing w:before="101"/>
        <w:ind w:right="1390"/>
        <w:jc w:val="both"/>
      </w:pPr>
      <w:r w:rsidRPr="00DC08D8">
        <w:rPr>
          <w:spacing w:val="-1"/>
          <w:w w:val="85"/>
        </w:rPr>
        <w:t xml:space="preserve">Cuando el Formato No. 7, NO se presente o NO esté diligenciado con la totalidad </w:t>
      </w:r>
      <w:r w:rsidRPr="00DC08D8">
        <w:rPr>
          <w:w w:val="85"/>
        </w:rPr>
        <w:t>de los ítems o</w:t>
      </w:r>
      <w:r w:rsidRPr="00DC08D8">
        <w:rPr>
          <w:spacing w:val="-47"/>
          <w:w w:val="85"/>
        </w:rPr>
        <w:t xml:space="preserve"> </w:t>
      </w:r>
      <w:r w:rsidRPr="00DC08D8">
        <w:rPr>
          <w:spacing w:val="-1"/>
          <w:w w:val="85"/>
        </w:rPr>
        <w:t>actividades del Presupuesto Oficial o se modifique la descripción de algún ítem o no se ofrezca</w:t>
      </w:r>
      <w:r w:rsidRPr="00DC08D8">
        <w:rPr>
          <w:w w:val="85"/>
        </w:rPr>
        <w:t xml:space="preserve"> </w:t>
      </w:r>
      <w:r w:rsidRPr="00DC08D8">
        <w:rPr>
          <w:w w:val="95"/>
        </w:rPr>
        <w:t>cantidad</w:t>
      </w:r>
      <w:r w:rsidRPr="00DC08D8">
        <w:rPr>
          <w:spacing w:val="-9"/>
          <w:w w:val="95"/>
        </w:rPr>
        <w:t xml:space="preserve"> </w:t>
      </w:r>
      <w:r w:rsidRPr="00DC08D8">
        <w:rPr>
          <w:w w:val="95"/>
        </w:rPr>
        <w:t>solicitada.</w:t>
      </w:r>
      <w:r w:rsidR="00DC08D8" w:rsidRPr="00DC08D8">
        <w:rPr>
          <w:w w:val="95"/>
        </w:rPr>
        <w:t xml:space="preserve">  </w:t>
      </w:r>
    </w:p>
    <w:p w14:paraId="1003CCA6" w14:textId="77777777" w:rsidR="00607E97" w:rsidRDefault="003A6ABD" w:rsidP="004D5BC5">
      <w:pPr>
        <w:pStyle w:val="Prrafodelista"/>
        <w:numPr>
          <w:ilvl w:val="0"/>
          <w:numId w:val="16"/>
        </w:numPr>
        <w:tabs>
          <w:tab w:val="left" w:pos="1829"/>
          <w:tab w:val="left" w:pos="1830"/>
        </w:tabs>
        <w:spacing w:line="243" w:lineRule="exact"/>
        <w:ind w:hanging="709"/>
      </w:pPr>
      <w:r>
        <w:rPr>
          <w:w w:val="80"/>
        </w:rPr>
        <w:t>Cuando</w:t>
      </w:r>
      <w:r>
        <w:rPr>
          <w:spacing w:val="8"/>
          <w:w w:val="80"/>
        </w:rPr>
        <w:t xml:space="preserve"> </w:t>
      </w:r>
      <w:r>
        <w:rPr>
          <w:w w:val="80"/>
        </w:rPr>
        <w:t>se</w:t>
      </w:r>
      <w:r>
        <w:rPr>
          <w:spacing w:val="6"/>
          <w:w w:val="80"/>
        </w:rPr>
        <w:t xml:space="preserve"> </w:t>
      </w:r>
      <w:r>
        <w:rPr>
          <w:w w:val="80"/>
        </w:rPr>
        <w:t>presente</w:t>
      </w:r>
      <w:r>
        <w:rPr>
          <w:spacing w:val="8"/>
          <w:w w:val="80"/>
        </w:rPr>
        <w:t xml:space="preserve"> </w:t>
      </w:r>
      <w:r>
        <w:rPr>
          <w:w w:val="80"/>
        </w:rPr>
        <w:t>propuesta</w:t>
      </w:r>
      <w:r>
        <w:rPr>
          <w:spacing w:val="8"/>
          <w:w w:val="80"/>
        </w:rPr>
        <w:t xml:space="preserve"> </w:t>
      </w:r>
      <w:r>
        <w:rPr>
          <w:w w:val="80"/>
        </w:rPr>
        <w:t>condicionada</w:t>
      </w:r>
      <w:r>
        <w:rPr>
          <w:spacing w:val="6"/>
          <w:w w:val="80"/>
        </w:rPr>
        <w:t xml:space="preserve"> </w:t>
      </w:r>
      <w:r>
        <w:rPr>
          <w:w w:val="80"/>
        </w:rPr>
        <w:t>para</w:t>
      </w:r>
      <w:r>
        <w:rPr>
          <w:spacing w:val="8"/>
          <w:w w:val="80"/>
        </w:rPr>
        <w:t xml:space="preserve"> </w:t>
      </w:r>
      <w:r>
        <w:rPr>
          <w:w w:val="80"/>
        </w:rPr>
        <w:t>la</w:t>
      </w:r>
      <w:r>
        <w:rPr>
          <w:spacing w:val="6"/>
          <w:w w:val="80"/>
        </w:rPr>
        <w:t xml:space="preserve"> </w:t>
      </w:r>
      <w:r>
        <w:rPr>
          <w:w w:val="80"/>
        </w:rPr>
        <w:t>adjudicación</w:t>
      </w:r>
      <w:r>
        <w:rPr>
          <w:spacing w:val="7"/>
          <w:w w:val="80"/>
        </w:rPr>
        <w:t xml:space="preserve"> </w:t>
      </w:r>
      <w:r>
        <w:rPr>
          <w:w w:val="80"/>
        </w:rPr>
        <w:t>del</w:t>
      </w:r>
      <w:r>
        <w:rPr>
          <w:spacing w:val="11"/>
          <w:w w:val="80"/>
        </w:rPr>
        <w:t xml:space="preserve"> </w:t>
      </w:r>
      <w:r>
        <w:rPr>
          <w:w w:val="80"/>
        </w:rPr>
        <w:t>Contrato.</w:t>
      </w:r>
      <w:r>
        <w:t xml:space="preserve"> </w:t>
      </w:r>
    </w:p>
    <w:p w14:paraId="7CCEA763" w14:textId="77777777" w:rsidR="00607E97" w:rsidRDefault="003A6ABD" w:rsidP="004D5BC5">
      <w:pPr>
        <w:pStyle w:val="Prrafodelista"/>
        <w:numPr>
          <w:ilvl w:val="0"/>
          <w:numId w:val="16"/>
        </w:numPr>
        <w:tabs>
          <w:tab w:val="left" w:pos="1829"/>
          <w:tab w:val="left" w:pos="1830"/>
        </w:tabs>
        <w:spacing w:before="3"/>
        <w:ind w:hanging="709"/>
      </w:pPr>
      <w:r>
        <w:rPr>
          <w:w w:val="80"/>
        </w:rPr>
        <w:lastRenderedPageBreak/>
        <w:t>Presentar</w:t>
      </w:r>
      <w:r>
        <w:rPr>
          <w:spacing w:val="10"/>
          <w:w w:val="80"/>
        </w:rPr>
        <w:t xml:space="preserve"> </w:t>
      </w:r>
      <w:r>
        <w:rPr>
          <w:w w:val="80"/>
        </w:rPr>
        <w:t>la</w:t>
      </w:r>
      <w:r>
        <w:rPr>
          <w:spacing w:val="11"/>
          <w:w w:val="80"/>
        </w:rPr>
        <w:t xml:space="preserve"> </w:t>
      </w:r>
      <w:r>
        <w:rPr>
          <w:w w:val="80"/>
        </w:rPr>
        <w:t>oferta</w:t>
      </w:r>
      <w:r>
        <w:rPr>
          <w:spacing w:val="10"/>
          <w:w w:val="80"/>
        </w:rPr>
        <w:t xml:space="preserve"> </w:t>
      </w:r>
      <w:r>
        <w:rPr>
          <w:w w:val="80"/>
        </w:rPr>
        <w:t>extemporáneamente</w:t>
      </w:r>
      <w:r>
        <w:t xml:space="preserve"> </w:t>
      </w:r>
    </w:p>
    <w:p w14:paraId="1EF86BD1" w14:textId="77777777" w:rsidR="00607E97" w:rsidRDefault="003A6ABD" w:rsidP="004D5BC5">
      <w:pPr>
        <w:pStyle w:val="Prrafodelista"/>
        <w:numPr>
          <w:ilvl w:val="0"/>
          <w:numId w:val="16"/>
        </w:numPr>
        <w:tabs>
          <w:tab w:val="left" w:pos="1830"/>
        </w:tabs>
        <w:spacing w:before="5"/>
        <w:ind w:right="1396"/>
        <w:jc w:val="both"/>
      </w:pPr>
      <w:r>
        <w:rPr>
          <w:w w:val="85"/>
        </w:rPr>
        <w:t>Cuando se determine que el valor total de la oferta es artificialmente bajo, de acuerdo con lo</w:t>
      </w:r>
      <w:r>
        <w:rPr>
          <w:spacing w:val="1"/>
          <w:w w:val="85"/>
        </w:rPr>
        <w:t xml:space="preserve"> </w:t>
      </w:r>
      <w:r>
        <w:rPr>
          <w:w w:val="95"/>
        </w:rPr>
        <w:t>establecido</w:t>
      </w:r>
      <w:r>
        <w:rPr>
          <w:spacing w:val="-13"/>
          <w:w w:val="95"/>
        </w:rPr>
        <w:t xml:space="preserve"> </w:t>
      </w:r>
      <w:r>
        <w:rPr>
          <w:w w:val="95"/>
        </w:rPr>
        <w:t>en</w:t>
      </w:r>
      <w:r>
        <w:rPr>
          <w:spacing w:val="-12"/>
          <w:w w:val="95"/>
        </w:rPr>
        <w:t xml:space="preserve"> </w:t>
      </w:r>
      <w:r>
        <w:rPr>
          <w:w w:val="95"/>
        </w:rPr>
        <w:t>el</w:t>
      </w:r>
      <w:r>
        <w:rPr>
          <w:spacing w:val="-9"/>
          <w:w w:val="95"/>
        </w:rPr>
        <w:t xml:space="preserve"> </w:t>
      </w:r>
      <w:r>
        <w:rPr>
          <w:w w:val="95"/>
        </w:rPr>
        <w:t>presente</w:t>
      </w:r>
      <w:r>
        <w:rPr>
          <w:spacing w:val="-13"/>
          <w:w w:val="95"/>
        </w:rPr>
        <w:t xml:space="preserve"> </w:t>
      </w:r>
      <w:r>
        <w:rPr>
          <w:w w:val="95"/>
        </w:rPr>
        <w:t>documento</w:t>
      </w:r>
      <w:r>
        <w:t xml:space="preserve"> </w:t>
      </w:r>
    </w:p>
    <w:p w14:paraId="3B4CE54D" w14:textId="77777777" w:rsidR="00607E97" w:rsidRDefault="003A6ABD" w:rsidP="004D5BC5">
      <w:pPr>
        <w:pStyle w:val="Prrafodelista"/>
        <w:numPr>
          <w:ilvl w:val="0"/>
          <w:numId w:val="16"/>
        </w:numPr>
        <w:tabs>
          <w:tab w:val="left" w:pos="1830"/>
        </w:tabs>
        <w:ind w:right="1389"/>
        <w:jc w:val="both"/>
      </w:pPr>
      <w:r>
        <w:rPr>
          <w:spacing w:val="-1"/>
          <w:w w:val="80"/>
        </w:rPr>
        <w:t xml:space="preserve">Cuando la entidad solicite </w:t>
      </w:r>
      <w:r>
        <w:rPr>
          <w:w w:val="80"/>
        </w:rPr>
        <w:t>aclaraciones para determinar si existe una oferta artificialmente baja y el</w:t>
      </w:r>
      <w:r>
        <w:rPr>
          <w:spacing w:val="1"/>
          <w:w w:val="80"/>
        </w:rPr>
        <w:t xml:space="preserve"> </w:t>
      </w:r>
      <w:r>
        <w:rPr>
          <w:w w:val="85"/>
        </w:rPr>
        <w:t>proponente no presente la aclaración en el término otorgado por la AEROCIVIL, o cuando la</w:t>
      </w:r>
      <w:r>
        <w:rPr>
          <w:spacing w:val="1"/>
          <w:w w:val="85"/>
        </w:rPr>
        <w:t xml:space="preserve"> </w:t>
      </w:r>
      <w:r>
        <w:rPr>
          <w:w w:val="90"/>
        </w:rPr>
        <w:t>misma</w:t>
      </w:r>
      <w:r>
        <w:rPr>
          <w:spacing w:val="-8"/>
          <w:w w:val="90"/>
        </w:rPr>
        <w:t xml:space="preserve"> </w:t>
      </w:r>
      <w:r>
        <w:rPr>
          <w:w w:val="90"/>
        </w:rPr>
        <w:t>se</w:t>
      </w:r>
      <w:r>
        <w:rPr>
          <w:spacing w:val="-8"/>
          <w:w w:val="90"/>
        </w:rPr>
        <w:t xml:space="preserve"> </w:t>
      </w:r>
      <w:r>
        <w:rPr>
          <w:w w:val="90"/>
        </w:rPr>
        <w:t>encuentre</w:t>
      </w:r>
      <w:r>
        <w:rPr>
          <w:spacing w:val="-7"/>
          <w:w w:val="90"/>
        </w:rPr>
        <w:t xml:space="preserve"> </w:t>
      </w:r>
      <w:r>
        <w:rPr>
          <w:w w:val="90"/>
        </w:rPr>
        <w:t>incompleta.</w:t>
      </w:r>
      <w:r>
        <w:t xml:space="preserve"> </w:t>
      </w:r>
    </w:p>
    <w:p w14:paraId="1005938B" w14:textId="77777777" w:rsidR="00607E97" w:rsidRDefault="003A6ABD" w:rsidP="004D5BC5">
      <w:pPr>
        <w:pStyle w:val="Prrafodelista"/>
        <w:numPr>
          <w:ilvl w:val="0"/>
          <w:numId w:val="16"/>
        </w:numPr>
        <w:tabs>
          <w:tab w:val="left" w:pos="1830"/>
        </w:tabs>
        <w:spacing w:before="1"/>
        <w:ind w:right="1390"/>
        <w:jc w:val="both"/>
      </w:pPr>
      <w:r>
        <w:rPr>
          <w:w w:val="80"/>
        </w:rPr>
        <w:t>Cuando se determine que la oferta contiene precios artificialmente bajo, luego de analizadas las</w:t>
      </w:r>
      <w:r>
        <w:rPr>
          <w:spacing w:val="1"/>
          <w:w w:val="80"/>
        </w:rPr>
        <w:t xml:space="preserve"> </w:t>
      </w:r>
      <w:r>
        <w:rPr>
          <w:w w:val="90"/>
        </w:rPr>
        <w:t>explicaciones</w:t>
      </w:r>
      <w:r>
        <w:rPr>
          <w:spacing w:val="-5"/>
          <w:w w:val="90"/>
        </w:rPr>
        <w:t xml:space="preserve"> </w:t>
      </w:r>
      <w:r>
        <w:rPr>
          <w:w w:val="90"/>
        </w:rPr>
        <w:t>del</w:t>
      </w:r>
      <w:r>
        <w:rPr>
          <w:spacing w:val="-8"/>
          <w:w w:val="90"/>
        </w:rPr>
        <w:t xml:space="preserve"> </w:t>
      </w:r>
      <w:r>
        <w:rPr>
          <w:w w:val="90"/>
        </w:rPr>
        <w:t>proponente</w:t>
      </w:r>
      <w:r>
        <w:t xml:space="preserve"> </w:t>
      </w:r>
    </w:p>
    <w:p w14:paraId="40F9E36F" w14:textId="77777777" w:rsidR="00607E97" w:rsidRDefault="003A6ABD" w:rsidP="004D5BC5">
      <w:pPr>
        <w:pStyle w:val="Prrafodelista"/>
        <w:numPr>
          <w:ilvl w:val="0"/>
          <w:numId w:val="16"/>
        </w:numPr>
        <w:tabs>
          <w:tab w:val="left" w:pos="1830"/>
        </w:tabs>
        <w:ind w:right="1534"/>
        <w:jc w:val="both"/>
      </w:pPr>
      <w:r>
        <w:rPr>
          <w:w w:val="80"/>
        </w:rPr>
        <w:t>Cuando la oferta de un proponente</w:t>
      </w:r>
      <w:r>
        <w:rPr>
          <w:spacing w:val="35"/>
        </w:rPr>
        <w:t xml:space="preserve"> </w:t>
      </w:r>
      <w:r>
        <w:rPr>
          <w:w w:val="80"/>
        </w:rPr>
        <w:t>plural se</w:t>
      </w:r>
      <w:r>
        <w:rPr>
          <w:spacing w:val="35"/>
        </w:rPr>
        <w:t xml:space="preserve"> </w:t>
      </w:r>
      <w:r>
        <w:rPr>
          <w:w w:val="80"/>
        </w:rPr>
        <w:t>presente</w:t>
      </w:r>
      <w:r>
        <w:rPr>
          <w:spacing w:val="35"/>
        </w:rPr>
        <w:t xml:space="preserve"> </w:t>
      </w:r>
      <w:r>
        <w:rPr>
          <w:w w:val="80"/>
        </w:rPr>
        <w:t>bajo el</w:t>
      </w:r>
      <w:r>
        <w:rPr>
          <w:spacing w:val="35"/>
        </w:rPr>
        <w:t xml:space="preserve"> </w:t>
      </w:r>
      <w:r>
        <w:rPr>
          <w:w w:val="80"/>
        </w:rPr>
        <w:t>usuario de uno de sus</w:t>
      </w:r>
      <w:r>
        <w:rPr>
          <w:spacing w:val="35"/>
        </w:rPr>
        <w:t xml:space="preserve"> </w:t>
      </w:r>
      <w:r>
        <w:rPr>
          <w:w w:val="80"/>
        </w:rPr>
        <w:t>integrantes</w:t>
      </w:r>
      <w:r>
        <w:rPr>
          <w:spacing w:val="1"/>
          <w:w w:val="80"/>
        </w:rPr>
        <w:t xml:space="preserve"> </w:t>
      </w:r>
      <w:r>
        <w:rPr>
          <w:spacing w:val="-1"/>
          <w:w w:val="85"/>
        </w:rPr>
        <w:t>y</w:t>
      </w:r>
      <w:r>
        <w:rPr>
          <w:spacing w:val="-5"/>
          <w:w w:val="85"/>
        </w:rPr>
        <w:t xml:space="preserve"> </w:t>
      </w:r>
      <w:r>
        <w:rPr>
          <w:spacing w:val="-1"/>
          <w:w w:val="85"/>
        </w:rPr>
        <w:t>no</w:t>
      </w:r>
      <w:r>
        <w:rPr>
          <w:spacing w:val="-5"/>
          <w:w w:val="85"/>
        </w:rPr>
        <w:t xml:space="preserve"> </w:t>
      </w:r>
      <w:r>
        <w:rPr>
          <w:spacing w:val="-1"/>
          <w:w w:val="85"/>
        </w:rPr>
        <w:t>con</w:t>
      </w:r>
      <w:r>
        <w:rPr>
          <w:spacing w:val="-7"/>
          <w:w w:val="85"/>
        </w:rPr>
        <w:t xml:space="preserve"> </w:t>
      </w:r>
      <w:r>
        <w:rPr>
          <w:spacing w:val="-1"/>
          <w:w w:val="85"/>
        </w:rPr>
        <w:t>el</w:t>
      </w:r>
      <w:r>
        <w:rPr>
          <w:spacing w:val="-6"/>
          <w:w w:val="85"/>
        </w:rPr>
        <w:t xml:space="preserve"> </w:t>
      </w:r>
      <w:r>
        <w:rPr>
          <w:spacing w:val="-1"/>
          <w:w w:val="85"/>
        </w:rPr>
        <w:t>usuario</w:t>
      </w:r>
      <w:r>
        <w:rPr>
          <w:spacing w:val="-5"/>
          <w:w w:val="85"/>
        </w:rPr>
        <w:t xml:space="preserve"> </w:t>
      </w:r>
      <w:r>
        <w:rPr>
          <w:spacing w:val="-1"/>
          <w:w w:val="85"/>
        </w:rPr>
        <w:t>registrado</w:t>
      </w:r>
      <w:r>
        <w:rPr>
          <w:spacing w:val="-10"/>
          <w:w w:val="85"/>
        </w:rPr>
        <w:t xml:space="preserve"> </w:t>
      </w:r>
      <w:r>
        <w:rPr>
          <w:w w:val="85"/>
        </w:rPr>
        <w:t>en</w:t>
      </w:r>
      <w:r>
        <w:rPr>
          <w:spacing w:val="-5"/>
          <w:w w:val="85"/>
        </w:rPr>
        <w:t xml:space="preserve"> </w:t>
      </w:r>
      <w:proofErr w:type="spellStart"/>
      <w:r>
        <w:rPr>
          <w:w w:val="85"/>
        </w:rPr>
        <w:t>secop</w:t>
      </w:r>
      <w:proofErr w:type="spellEnd"/>
      <w:r>
        <w:rPr>
          <w:spacing w:val="-4"/>
          <w:w w:val="85"/>
        </w:rPr>
        <w:t xml:space="preserve"> </w:t>
      </w:r>
      <w:r>
        <w:rPr>
          <w:w w:val="85"/>
        </w:rPr>
        <w:t>II</w:t>
      </w:r>
      <w:r>
        <w:rPr>
          <w:spacing w:val="-7"/>
          <w:w w:val="85"/>
        </w:rPr>
        <w:t xml:space="preserve"> </w:t>
      </w:r>
      <w:r>
        <w:rPr>
          <w:w w:val="85"/>
        </w:rPr>
        <w:t>del</w:t>
      </w:r>
      <w:r>
        <w:rPr>
          <w:spacing w:val="-5"/>
          <w:w w:val="85"/>
        </w:rPr>
        <w:t xml:space="preserve"> </w:t>
      </w:r>
      <w:r>
        <w:rPr>
          <w:w w:val="85"/>
        </w:rPr>
        <w:t>proponente</w:t>
      </w:r>
      <w:r>
        <w:rPr>
          <w:spacing w:val="-7"/>
          <w:w w:val="85"/>
        </w:rPr>
        <w:t xml:space="preserve"> </w:t>
      </w:r>
      <w:r>
        <w:rPr>
          <w:w w:val="85"/>
        </w:rPr>
        <w:t>plural.</w:t>
      </w:r>
      <w:r>
        <w:t xml:space="preserve"> </w:t>
      </w:r>
    </w:p>
    <w:p w14:paraId="4D96EC0B" w14:textId="77777777" w:rsidR="00607E97" w:rsidRDefault="003A6ABD" w:rsidP="004D5BC5">
      <w:pPr>
        <w:pStyle w:val="Prrafodelista"/>
        <w:numPr>
          <w:ilvl w:val="0"/>
          <w:numId w:val="16"/>
        </w:numPr>
        <w:tabs>
          <w:tab w:val="left" w:pos="1830"/>
        </w:tabs>
        <w:spacing w:line="245" w:lineRule="exact"/>
        <w:ind w:hanging="709"/>
        <w:jc w:val="both"/>
      </w:pPr>
      <w:r>
        <w:rPr>
          <w:w w:val="80"/>
        </w:rPr>
        <w:t>En</w:t>
      </w:r>
      <w:r>
        <w:rPr>
          <w:spacing w:val="7"/>
          <w:w w:val="80"/>
        </w:rPr>
        <w:t xml:space="preserve"> </w:t>
      </w:r>
      <w:r>
        <w:rPr>
          <w:w w:val="80"/>
        </w:rPr>
        <w:t>los</w:t>
      </w:r>
      <w:r>
        <w:rPr>
          <w:spacing w:val="7"/>
          <w:w w:val="80"/>
        </w:rPr>
        <w:t xml:space="preserve"> </w:t>
      </w:r>
      <w:r>
        <w:rPr>
          <w:w w:val="80"/>
        </w:rPr>
        <w:t>demás</w:t>
      </w:r>
      <w:r>
        <w:rPr>
          <w:spacing w:val="4"/>
          <w:w w:val="80"/>
        </w:rPr>
        <w:t xml:space="preserve"> </w:t>
      </w:r>
      <w:r>
        <w:rPr>
          <w:w w:val="80"/>
        </w:rPr>
        <w:t>casos</w:t>
      </w:r>
      <w:r>
        <w:rPr>
          <w:spacing w:val="8"/>
          <w:w w:val="80"/>
        </w:rPr>
        <w:t xml:space="preserve"> </w:t>
      </w:r>
      <w:r>
        <w:rPr>
          <w:w w:val="80"/>
        </w:rPr>
        <w:t>que</w:t>
      </w:r>
      <w:r>
        <w:rPr>
          <w:spacing w:val="7"/>
          <w:w w:val="80"/>
        </w:rPr>
        <w:t xml:space="preserve"> </w:t>
      </w:r>
      <w:r>
        <w:rPr>
          <w:w w:val="80"/>
        </w:rPr>
        <w:t>expresamente</w:t>
      </w:r>
      <w:r>
        <w:rPr>
          <w:spacing w:val="7"/>
          <w:w w:val="80"/>
        </w:rPr>
        <w:t xml:space="preserve"> </w:t>
      </w:r>
      <w:r>
        <w:rPr>
          <w:w w:val="80"/>
        </w:rPr>
        <w:t>el</w:t>
      </w:r>
      <w:r>
        <w:rPr>
          <w:spacing w:val="4"/>
          <w:w w:val="80"/>
        </w:rPr>
        <w:t xml:space="preserve"> </w:t>
      </w:r>
      <w:r>
        <w:rPr>
          <w:w w:val="80"/>
        </w:rPr>
        <w:t>pliego</w:t>
      </w:r>
      <w:r>
        <w:rPr>
          <w:spacing w:val="8"/>
          <w:w w:val="80"/>
        </w:rPr>
        <w:t xml:space="preserve"> </w:t>
      </w:r>
      <w:r>
        <w:rPr>
          <w:w w:val="80"/>
        </w:rPr>
        <w:t>o</w:t>
      </w:r>
      <w:r>
        <w:rPr>
          <w:spacing w:val="4"/>
          <w:w w:val="80"/>
        </w:rPr>
        <w:t xml:space="preserve"> </w:t>
      </w:r>
      <w:r>
        <w:rPr>
          <w:w w:val="80"/>
        </w:rPr>
        <w:t>la</w:t>
      </w:r>
      <w:r>
        <w:rPr>
          <w:spacing w:val="7"/>
          <w:w w:val="80"/>
        </w:rPr>
        <w:t xml:space="preserve"> </w:t>
      </w:r>
      <w:r>
        <w:rPr>
          <w:w w:val="80"/>
        </w:rPr>
        <w:t>ley</w:t>
      </w:r>
      <w:r>
        <w:rPr>
          <w:spacing w:val="8"/>
          <w:w w:val="80"/>
        </w:rPr>
        <w:t xml:space="preserve"> </w:t>
      </w:r>
      <w:r>
        <w:rPr>
          <w:w w:val="80"/>
        </w:rPr>
        <w:t>así</w:t>
      </w:r>
      <w:r>
        <w:rPr>
          <w:spacing w:val="4"/>
          <w:w w:val="80"/>
        </w:rPr>
        <w:t xml:space="preserve"> </w:t>
      </w:r>
      <w:r>
        <w:rPr>
          <w:w w:val="80"/>
        </w:rPr>
        <w:t>lo</w:t>
      </w:r>
      <w:r>
        <w:rPr>
          <w:spacing w:val="7"/>
          <w:w w:val="80"/>
        </w:rPr>
        <w:t xml:space="preserve"> </w:t>
      </w:r>
      <w:r>
        <w:rPr>
          <w:w w:val="80"/>
        </w:rPr>
        <w:t>indiquen.</w:t>
      </w:r>
      <w:r>
        <w:t xml:space="preserve"> </w:t>
      </w:r>
    </w:p>
    <w:p w14:paraId="31EA5037" w14:textId="77777777" w:rsidR="00607E97" w:rsidRDefault="00607E97">
      <w:pPr>
        <w:pStyle w:val="Textoindependiente"/>
        <w:spacing w:before="1"/>
      </w:pPr>
    </w:p>
    <w:p w14:paraId="05142F3E" w14:textId="77777777" w:rsidR="00607E97" w:rsidRDefault="003A6ABD" w:rsidP="004D5BC5">
      <w:pPr>
        <w:pStyle w:val="Ttulo1"/>
        <w:numPr>
          <w:ilvl w:val="1"/>
          <w:numId w:val="20"/>
        </w:numPr>
        <w:tabs>
          <w:tab w:val="left" w:pos="1688"/>
        </w:tabs>
        <w:jc w:val="both"/>
      </w:pPr>
      <w:bookmarkStart w:id="48" w:name="3.19._RIESGOS"/>
      <w:bookmarkEnd w:id="48"/>
      <w:r>
        <w:t>RIESGOS</w:t>
      </w:r>
    </w:p>
    <w:p w14:paraId="72650828" w14:textId="77777777" w:rsidR="00607E97" w:rsidRDefault="00607E97">
      <w:pPr>
        <w:pStyle w:val="Textoindependiente"/>
        <w:spacing w:before="6"/>
        <w:rPr>
          <w:rFonts w:ascii="Arial"/>
          <w:b/>
        </w:rPr>
      </w:pPr>
    </w:p>
    <w:p w14:paraId="28F6CDEF" w14:textId="77777777" w:rsidR="00607E97" w:rsidRDefault="003A6ABD">
      <w:pPr>
        <w:pStyle w:val="Textoindependiente"/>
        <w:spacing w:before="1"/>
        <w:ind w:left="1121" w:right="1389" w:hanging="1"/>
        <w:jc w:val="both"/>
      </w:pPr>
      <w:r>
        <w:rPr>
          <w:w w:val="90"/>
        </w:rPr>
        <w:t>En el Formato No. 9 - Matriz de Asignación de Riesgos se identifican los Riesgos del Proceso de</w:t>
      </w:r>
      <w:r>
        <w:rPr>
          <w:spacing w:val="1"/>
          <w:w w:val="90"/>
        </w:rPr>
        <w:t xml:space="preserve"> </w:t>
      </w:r>
      <w:r>
        <w:rPr>
          <w:w w:val="85"/>
        </w:rPr>
        <w:t>Contratación</w:t>
      </w:r>
      <w:r>
        <w:rPr>
          <w:spacing w:val="-6"/>
          <w:w w:val="85"/>
        </w:rPr>
        <w:t xml:space="preserve"> </w:t>
      </w:r>
      <w:r>
        <w:rPr>
          <w:w w:val="85"/>
        </w:rPr>
        <w:t>desde</w:t>
      </w:r>
      <w:r>
        <w:rPr>
          <w:spacing w:val="-7"/>
          <w:w w:val="85"/>
        </w:rPr>
        <w:t xml:space="preserve"> </w:t>
      </w:r>
      <w:r>
        <w:rPr>
          <w:w w:val="85"/>
        </w:rPr>
        <w:t>su</w:t>
      </w:r>
      <w:r>
        <w:rPr>
          <w:spacing w:val="-2"/>
          <w:w w:val="85"/>
        </w:rPr>
        <w:t xml:space="preserve"> </w:t>
      </w:r>
      <w:r>
        <w:rPr>
          <w:w w:val="85"/>
        </w:rPr>
        <w:t>planeación</w:t>
      </w:r>
      <w:r>
        <w:rPr>
          <w:spacing w:val="-5"/>
          <w:w w:val="85"/>
        </w:rPr>
        <w:t xml:space="preserve"> </w:t>
      </w:r>
      <w:r>
        <w:rPr>
          <w:w w:val="85"/>
        </w:rPr>
        <w:t>hasta</w:t>
      </w:r>
      <w:r>
        <w:rPr>
          <w:spacing w:val="-7"/>
          <w:w w:val="85"/>
        </w:rPr>
        <w:t xml:space="preserve"> </w:t>
      </w:r>
      <w:r>
        <w:rPr>
          <w:w w:val="85"/>
        </w:rPr>
        <w:t>su</w:t>
      </w:r>
      <w:r>
        <w:rPr>
          <w:spacing w:val="-5"/>
          <w:w w:val="85"/>
        </w:rPr>
        <w:t xml:space="preserve"> </w:t>
      </w:r>
      <w:r>
        <w:rPr>
          <w:w w:val="85"/>
        </w:rPr>
        <w:t>liquidación.</w:t>
      </w:r>
      <w:r>
        <w:t xml:space="preserve"> </w:t>
      </w:r>
    </w:p>
    <w:p w14:paraId="1F4716C7" w14:textId="77777777" w:rsidR="00607E97" w:rsidRDefault="00607E97">
      <w:pPr>
        <w:pStyle w:val="Textoindependiente"/>
        <w:spacing w:before="4"/>
      </w:pPr>
    </w:p>
    <w:p w14:paraId="054198AD" w14:textId="77777777" w:rsidR="00607E97" w:rsidRDefault="003A6ABD">
      <w:pPr>
        <w:pStyle w:val="Textoindependiente"/>
        <w:ind w:left="1121" w:right="1395"/>
        <w:jc w:val="both"/>
      </w:pPr>
      <w:r>
        <w:rPr>
          <w:w w:val="80"/>
        </w:rPr>
        <w:t>Esta matriz se encuentra publicada en los estudios y documentos previos desde el proyecto de Pliego de</w:t>
      </w:r>
      <w:r>
        <w:rPr>
          <w:spacing w:val="1"/>
          <w:w w:val="80"/>
        </w:rPr>
        <w:t xml:space="preserve"> </w:t>
      </w:r>
      <w:r>
        <w:rPr>
          <w:w w:val="90"/>
        </w:rPr>
        <w:t>Condiciones</w:t>
      </w:r>
      <w:r>
        <w:rPr>
          <w:spacing w:val="-8"/>
          <w:w w:val="90"/>
        </w:rPr>
        <w:t xml:space="preserve"> </w:t>
      </w:r>
      <w:r>
        <w:rPr>
          <w:w w:val="90"/>
        </w:rPr>
        <w:t>y</w:t>
      </w:r>
      <w:r>
        <w:rPr>
          <w:spacing w:val="-5"/>
          <w:w w:val="90"/>
        </w:rPr>
        <w:t xml:space="preserve"> </w:t>
      </w:r>
      <w:r>
        <w:rPr>
          <w:w w:val="90"/>
        </w:rPr>
        <w:t>su</w:t>
      </w:r>
      <w:r>
        <w:rPr>
          <w:spacing w:val="-8"/>
          <w:w w:val="90"/>
        </w:rPr>
        <w:t xml:space="preserve"> </w:t>
      </w:r>
      <w:r>
        <w:rPr>
          <w:w w:val="90"/>
        </w:rPr>
        <w:t>complementario.</w:t>
      </w:r>
      <w:r>
        <w:t xml:space="preserve"> </w:t>
      </w:r>
    </w:p>
    <w:p w14:paraId="408AEA28" w14:textId="77777777" w:rsidR="00607E97" w:rsidRDefault="003A6ABD">
      <w:pPr>
        <w:pStyle w:val="Textoindependiente"/>
        <w:spacing w:before="1"/>
        <w:ind w:left="1121" w:right="1392" w:firstLine="50"/>
        <w:jc w:val="both"/>
      </w:pPr>
      <w:r>
        <w:rPr>
          <w:spacing w:val="-1"/>
          <w:w w:val="85"/>
        </w:rPr>
        <w:t xml:space="preserve">Vencido el plazo para revisar los Riesgos identificados, si se presenta alguna </w:t>
      </w:r>
      <w:r>
        <w:rPr>
          <w:w w:val="85"/>
        </w:rPr>
        <w:t>observación adicional, la</w:t>
      </w:r>
      <w:r>
        <w:rPr>
          <w:spacing w:val="1"/>
          <w:w w:val="85"/>
        </w:rPr>
        <w:t xml:space="preserve"> </w:t>
      </w:r>
      <w:r>
        <w:rPr>
          <w:w w:val="85"/>
        </w:rPr>
        <w:t>misma solo será estudiada y tenida en cuenta por parte de la AEROCIVIL, únicamente si diere lugar a</w:t>
      </w:r>
      <w:r>
        <w:rPr>
          <w:spacing w:val="1"/>
          <w:w w:val="85"/>
        </w:rPr>
        <w:t xml:space="preserve"> </w:t>
      </w:r>
      <w:r>
        <w:rPr>
          <w:w w:val="85"/>
        </w:rPr>
        <w:t>modificar</w:t>
      </w:r>
      <w:r>
        <w:rPr>
          <w:spacing w:val="-6"/>
          <w:w w:val="85"/>
        </w:rPr>
        <w:t xml:space="preserve"> </w:t>
      </w:r>
      <w:r>
        <w:rPr>
          <w:w w:val="85"/>
        </w:rPr>
        <w:t>el</w:t>
      </w:r>
      <w:r>
        <w:rPr>
          <w:spacing w:val="-2"/>
          <w:w w:val="85"/>
        </w:rPr>
        <w:t xml:space="preserve"> </w:t>
      </w:r>
      <w:r>
        <w:rPr>
          <w:w w:val="85"/>
        </w:rPr>
        <w:t>Pliego</w:t>
      </w:r>
      <w:r>
        <w:rPr>
          <w:spacing w:val="-5"/>
          <w:w w:val="85"/>
        </w:rPr>
        <w:t xml:space="preserve"> </w:t>
      </w:r>
      <w:r>
        <w:rPr>
          <w:w w:val="85"/>
        </w:rPr>
        <w:t>de</w:t>
      </w:r>
      <w:r>
        <w:rPr>
          <w:spacing w:val="-5"/>
          <w:w w:val="85"/>
        </w:rPr>
        <w:t xml:space="preserve"> </w:t>
      </w:r>
      <w:r>
        <w:rPr>
          <w:w w:val="85"/>
        </w:rPr>
        <w:t>Condiciones</w:t>
      </w:r>
      <w:r>
        <w:rPr>
          <w:spacing w:val="-5"/>
          <w:w w:val="85"/>
        </w:rPr>
        <w:t xml:space="preserve"> </w:t>
      </w:r>
      <w:r>
        <w:rPr>
          <w:w w:val="85"/>
        </w:rPr>
        <w:t>mediante</w:t>
      </w:r>
      <w:r>
        <w:rPr>
          <w:spacing w:val="-5"/>
          <w:w w:val="85"/>
        </w:rPr>
        <w:t xml:space="preserve"> </w:t>
      </w:r>
      <w:r>
        <w:rPr>
          <w:w w:val="85"/>
        </w:rPr>
        <w:t>Adenda.</w:t>
      </w:r>
      <w:r>
        <w:t xml:space="preserve"> </w:t>
      </w:r>
    </w:p>
    <w:p w14:paraId="2C45DB0C" w14:textId="77777777" w:rsidR="00607E97" w:rsidRDefault="00607E97">
      <w:pPr>
        <w:pStyle w:val="Textoindependiente"/>
        <w:spacing w:before="5"/>
      </w:pPr>
    </w:p>
    <w:p w14:paraId="0EF11F06" w14:textId="77777777" w:rsidR="00607E97" w:rsidRDefault="003A6ABD">
      <w:pPr>
        <w:pStyle w:val="Textoindependiente"/>
        <w:ind w:left="1121" w:right="1387"/>
        <w:jc w:val="both"/>
      </w:pPr>
      <w:r>
        <w:rPr>
          <w:w w:val="80"/>
        </w:rPr>
        <w:t>Los Proponentes deben realizar todas las evaluaciones y estimaciones que sean necesarias para presentar</w:t>
      </w:r>
      <w:r>
        <w:rPr>
          <w:spacing w:val="1"/>
          <w:w w:val="80"/>
        </w:rPr>
        <w:t xml:space="preserve"> </w:t>
      </w:r>
      <w:r>
        <w:rPr>
          <w:w w:val="85"/>
        </w:rPr>
        <w:t>su propuesta sobre la base de un examen cuidadoso de sus características, incluyendo los estudios,</w:t>
      </w:r>
      <w:r>
        <w:rPr>
          <w:spacing w:val="1"/>
          <w:w w:val="85"/>
        </w:rPr>
        <w:t xml:space="preserve"> </w:t>
      </w:r>
      <w:r>
        <w:rPr>
          <w:w w:val="80"/>
        </w:rPr>
        <w:t>diseños,</w:t>
      </w:r>
      <w:r>
        <w:rPr>
          <w:spacing w:val="17"/>
          <w:w w:val="80"/>
        </w:rPr>
        <w:t xml:space="preserve"> </w:t>
      </w:r>
      <w:r>
        <w:rPr>
          <w:w w:val="80"/>
        </w:rPr>
        <w:t>evaluaciones</w:t>
      </w:r>
      <w:r>
        <w:rPr>
          <w:spacing w:val="18"/>
          <w:w w:val="80"/>
        </w:rPr>
        <w:t xml:space="preserve"> </w:t>
      </w:r>
      <w:r>
        <w:rPr>
          <w:w w:val="80"/>
        </w:rPr>
        <w:t>y</w:t>
      </w:r>
      <w:r>
        <w:rPr>
          <w:spacing w:val="17"/>
          <w:w w:val="80"/>
        </w:rPr>
        <w:t xml:space="preserve"> </w:t>
      </w:r>
      <w:r>
        <w:rPr>
          <w:w w:val="80"/>
        </w:rPr>
        <w:t>verificaciones</w:t>
      </w:r>
      <w:r>
        <w:rPr>
          <w:spacing w:val="18"/>
          <w:w w:val="80"/>
        </w:rPr>
        <w:t xml:space="preserve"> </w:t>
      </w:r>
      <w:r>
        <w:rPr>
          <w:w w:val="80"/>
        </w:rPr>
        <w:t>que</w:t>
      </w:r>
      <w:r>
        <w:rPr>
          <w:spacing w:val="18"/>
          <w:w w:val="80"/>
        </w:rPr>
        <w:t xml:space="preserve"> </w:t>
      </w:r>
      <w:r>
        <w:rPr>
          <w:w w:val="80"/>
        </w:rPr>
        <w:t>consideren</w:t>
      </w:r>
      <w:r>
        <w:rPr>
          <w:spacing w:val="17"/>
          <w:w w:val="80"/>
        </w:rPr>
        <w:t xml:space="preserve"> </w:t>
      </w:r>
      <w:r>
        <w:rPr>
          <w:w w:val="80"/>
        </w:rPr>
        <w:t>necesarios</w:t>
      </w:r>
      <w:r>
        <w:rPr>
          <w:spacing w:val="21"/>
          <w:w w:val="80"/>
        </w:rPr>
        <w:t xml:space="preserve"> </w:t>
      </w:r>
      <w:r>
        <w:rPr>
          <w:w w:val="80"/>
        </w:rPr>
        <w:t>para</w:t>
      </w:r>
      <w:r>
        <w:rPr>
          <w:spacing w:val="17"/>
          <w:w w:val="80"/>
        </w:rPr>
        <w:t xml:space="preserve"> </w:t>
      </w:r>
      <w:r>
        <w:rPr>
          <w:w w:val="80"/>
        </w:rPr>
        <w:t>formular</w:t>
      </w:r>
      <w:r>
        <w:rPr>
          <w:spacing w:val="18"/>
          <w:w w:val="80"/>
        </w:rPr>
        <w:t xml:space="preserve"> </w:t>
      </w:r>
      <w:r>
        <w:rPr>
          <w:w w:val="80"/>
        </w:rPr>
        <w:t>la</w:t>
      </w:r>
      <w:r>
        <w:rPr>
          <w:spacing w:val="17"/>
          <w:w w:val="80"/>
        </w:rPr>
        <w:t xml:space="preserve"> </w:t>
      </w:r>
      <w:r>
        <w:rPr>
          <w:w w:val="80"/>
        </w:rPr>
        <w:t>propuesta</w:t>
      </w:r>
      <w:r>
        <w:rPr>
          <w:spacing w:val="18"/>
          <w:w w:val="80"/>
        </w:rPr>
        <w:t xml:space="preserve"> </w:t>
      </w:r>
      <w:r>
        <w:rPr>
          <w:w w:val="80"/>
        </w:rPr>
        <w:t>con</w:t>
      </w:r>
      <w:r>
        <w:rPr>
          <w:spacing w:val="18"/>
          <w:w w:val="80"/>
        </w:rPr>
        <w:t xml:space="preserve"> </w:t>
      </w:r>
      <w:r>
        <w:rPr>
          <w:w w:val="80"/>
        </w:rPr>
        <w:t>base</w:t>
      </w:r>
      <w:r>
        <w:rPr>
          <w:spacing w:val="17"/>
          <w:w w:val="80"/>
        </w:rPr>
        <w:t xml:space="preserve"> </w:t>
      </w:r>
      <w:r>
        <w:rPr>
          <w:w w:val="80"/>
        </w:rPr>
        <w:t>en</w:t>
      </w:r>
      <w:r>
        <w:rPr>
          <w:spacing w:val="1"/>
          <w:w w:val="80"/>
        </w:rPr>
        <w:t xml:space="preserve"> </w:t>
      </w:r>
      <w:r>
        <w:rPr>
          <w:spacing w:val="-1"/>
          <w:w w:val="85"/>
        </w:rPr>
        <w:t xml:space="preserve">su propia información, de manera tal que el Proponente debe tener en cuenta el cálculo de los </w:t>
      </w:r>
      <w:r>
        <w:rPr>
          <w:w w:val="85"/>
        </w:rPr>
        <w:t>aspectos</w:t>
      </w:r>
      <w:r>
        <w:rPr>
          <w:spacing w:val="1"/>
          <w:w w:val="85"/>
        </w:rPr>
        <w:t xml:space="preserve"> </w:t>
      </w:r>
      <w:r>
        <w:rPr>
          <w:w w:val="80"/>
        </w:rPr>
        <w:t>económicos del proyecto, los cuales deben incluir todas las obligaciones y asunción de riesgos que emanan</w:t>
      </w:r>
      <w:r>
        <w:rPr>
          <w:spacing w:val="1"/>
          <w:w w:val="80"/>
        </w:rPr>
        <w:t xml:space="preserve"> </w:t>
      </w:r>
      <w:r>
        <w:rPr>
          <w:w w:val="95"/>
        </w:rPr>
        <w:t>del</w:t>
      </w:r>
      <w:r>
        <w:rPr>
          <w:spacing w:val="-7"/>
          <w:w w:val="95"/>
        </w:rPr>
        <w:t xml:space="preserve"> </w:t>
      </w:r>
      <w:r>
        <w:rPr>
          <w:w w:val="95"/>
        </w:rPr>
        <w:t>Contrato.</w:t>
      </w:r>
      <w:r>
        <w:t xml:space="preserve"> </w:t>
      </w:r>
    </w:p>
    <w:p w14:paraId="533FDD7B" w14:textId="77777777" w:rsidR="00607E97" w:rsidRDefault="00607E97">
      <w:pPr>
        <w:pStyle w:val="Textoindependiente"/>
        <w:rPr>
          <w:sz w:val="23"/>
        </w:rPr>
      </w:pPr>
    </w:p>
    <w:p w14:paraId="54208948" w14:textId="77777777" w:rsidR="00607E97" w:rsidRDefault="003A6ABD">
      <w:pPr>
        <w:pStyle w:val="Textoindependiente"/>
        <w:ind w:left="1121" w:right="1387"/>
        <w:jc w:val="both"/>
      </w:pPr>
      <w:r>
        <w:rPr>
          <w:w w:val="85"/>
        </w:rPr>
        <w:t>Si el Proponente que resulte adjudicatario ha evaluado incorrectamente o no ha considerado toda la</w:t>
      </w:r>
      <w:r>
        <w:rPr>
          <w:spacing w:val="1"/>
          <w:w w:val="85"/>
        </w:rPr>
        <w:t xml:space="preserve"> </w:t>
      </w:r>
      <w:r>
        <w:rPr>
          <w:w w:val="80"/>
        </w:rPr>
        <w:t>información que pueda influir en la determinación de los costos, no se eximirá de su responsabilidad por la</w:t>
      </w:r>
      <w:r>
        <w:rPr>
          <w:spacing w:val="1"/>
          <w:w w:val="80"/>
        </w:rPr>
        <w:t xml:space="preserve"> </w:t>
      </w:r>
      <w:r>
        <w:rPr>
          <w:w w:val="90"/>
        </w:rPr>
        <w:t>ejecución completa del Contrato ni le dará derecho a rembolso de costos ni a reclamaciones o</w:t>
      </w:r>
      <w:r>
        <w:rPr>
          <w:spacing w:val="1"/>
          <w:w w:val="90"/>
        </w:rPr>
        <w:t xml:space="preserve"> </w:t>
      </w:r>
      <w:r>
        <w:rPr>
          <w:w w:val="85"/>
        </w:rPr>
        <w:t>reconocimientos</w:t>
      </w:r>
      <w:r>
        <w:rPr>
          <w:spacing w:val="-3"/>
          <w:w w:val="85"/>
        </w:rPr>
        <w:t xml:space="preserve"> </w:t>
      </w:r>
      <w:r>
        <w:rPr>
          <w:w w:val="85"/>
        </w:rPr>
        <w:t>adicionales de</w:t>
      </w:r>
      <w:r>
        <w:rPr>
          <w:spacing w:val="-2"/>
          <w:w w:val="85"/>
        </w:rPr>
        <w:t xml:space="preserve"> </w:t>
      </w:r>
      <w:r>
        <w:rPr>
          <w:w w:val="85"/>
        </w:rPr>
        <w:t>ninguna</w:t>
      </w:r>
      <w:r>
        <w:rPr>
          <w:spacing w:val="-5"/>
          <w:w w:val="85"/>
        </w:rPr>
        <w:t xml:space="preserve"> </w:t>
      </w:r>
      <w:r>
        <w:rPr>
          <w:w w:val="85"/>
        </w:rPr>
        <w:t>naturaleza.</w:t>
      </w:r>
    </w:p>
    <w:p w14:paraId="7F3F6193" w14:textId="77777777" w:rsidR="00607E97" w:rsidRDefault="00607E97">
      <w:pPr>
        <w:jc w:val="both"/>
        <w:sectPr w:rsidR="00607E97">
          <w:pgSz w:w="11920" w:h="16860"/>
          <w:pgMar w:top="700" w:right="260" w:bottom="1160" w:left="580" w:header="513" w:footer="862" w:gutter="0"/>
          <w:cols w:space="720"/>
        </w:sectPr>
      </w:pPr>
    </w:p>
    <w:p w14:paraId="3D8F3D1D" w14:textId="77777777" w:rsidR="00607E97" w:rsidRDefault="00607E97">
      <w:pPr>
        <w:pStyle w:val="Textoindependiente"/>
        <w:spacing w:before="1"/>
        <w:rPr>
          <w:sz w:val="13"/>
        </w:rPr>
      </w:pPr>
    </w:p>
    <w:p w14:paraId="3B284CFD" w14:textId="77777777" w:rsidR="00607E97" w:rsidRDefault="003A6ABD">
      <w:pPr>
        <w:pStyle w:val="Ttulo1"/>
        <w:spacing w:before="94"/>
        <w:ind w:left="1717" w:right="2025"/>
        <w:jc w:val="center"/>
      </w:pPr>
      <w:bookmarkStart w:id="49" w:name="CAPITULO_IV"/>
      <w:bookmarkEnd w:id="49"/>
      <w:r>
        <w:rPr>
          <w:w w:val="80"/>
        </w:rPr>
        <w:t>CAPITULO</w:t>
      </w:r>
      <w:r>
        <w:rPr>
          <w:spacing w:val="9"/>
          <w:w w:val="80"/>
        </w:rPr>
        <w:t xml:space="preserve"> </w:t>
      </w:r>
      <w:r>
        <w:rPr>
          <w:w w:val="80"/>
        </w:rPr>
        <w:t>IV</w:t>
      </w:r>
    </w:p>
    <w:p w14:paraId="141E5C61" w14:textId="77777777" w:rsidR="00607E97" w:rsidRDefault="003A6ABD">
      <w:pPr>
        <w:spacing w:before="1"/>
        <w:ind w:left="1717" w:right="2031"/>
        <w:jc w:val="center"/>
      </w:pPr>
      <w:r>
        <w:rPr>
          <w:rFonts w:ascii="Arial" w:hAnsi="Arial"/>
          <w:b/>
          <w:spacing w:val="-1"/>
          <w:w w:val="80"/>
        </w:rPr>
        <w:t>REQUISITOS</w:t>
      </w:r>
      <w:r>
        <w:rPr>
          <w:rFonts w:ascii="Arial" w:hAnsi="Arial"/>
          <w:b/>
          <w:w w:val="80"/>
        </w:rPr>
        <w:t xml:space="preserve"> </w:t>
      </w:r>
      <w:r>
        <w:rPr>
          <w:rFonts w:ascii="Arial" w:hAnsi="Arial"/>
          <w:b/>
          <w:spacing w:val="-1"/>
          <w:w w:val="80"/>
        </w:rPr>
        <w:t>HABILITANTES,</w:t>
      </w:r>
      <w:r>
        <w:rPr>
          <w:rFonts w:ascii="Arial" w:hAnsi="Arial"/>
          <w:b/>
          <w:spacing w:val="3"/>
          <w:w w:val="80"/>
        </w:rPr>
        <w:t xml:space="preserve"> </w:t>
      </w:r>
      <w:r>
        <w:rPr>
          <w:rFonts w:ascii="Arial" w:hAnsi="Arial"/>
          <w:b/>
          <w:w w:val="80"/>
        </w:rPr>
        <w:t>FACTORES</w:t>
      </w:r>
      <w:r>
        <w:rPr>
          <w:rFonts w:ascii="Arial" w:hAnsi="Arial"/>
          <w:b/>
          <w:spacing w:val="-2"/>
          <w:w w:val="80"/>
        </w:rPr>
        <w:t xml:space="preserve"> </w:t>
      </w:r>
      <w:r>
        <w:rPr>
          <w:rFonts w:ascii="Arial" w:hAnsi="Arial"/>
          <w:b/>
          <w:w w:val="80"/>
        </w:rPr>
        <w:t>DE</w:t>
      </w:r>
      <w:r>
        <w:rPr>
          <w:rFonts w:ascii="Arial" w:hAnsi="Arial"/>
          <w:b/>
          <w:spacing w:val="-2"/>
          <w:w w:val="80"/>
        </w:rPr>
        <w:t xml:space="preserve"> </w:t>
      </w:r>
      <w:r>
        <w:rPr>
          <w:rFonts w:ascii="Arial" w:hAnsi="Arial"/>
          <w:b/>
          <w:w w:val="80"/>
        </w:rPr>
        <w:t>EVALUACIÓN Y</w:t>
      </w:r>
      <w:r>
        <w:rPr>
          <w:rFonts w:ascii="Arial" w:hAnsi="Arial"/>
          <w:b/>
          <w:spacing w:val="1"/>
          <w:w w:val="80"/>
        </w:rPr>
        <w:t xml:space="preserve"> </w:t>
      </w:r>
      <w:r>
        <w:rPr>
          <w:rFonts w:ascii="Arial" w:hAnsi="Arial"/>
          <w:b/>
          <w:w w:val="80"/>
        </w:rPr>
        <w:t>ASPECTOS</w:t>
      </w:r>
      <w:r>
        <w:rPr>
          <w:rFonts w:ascii="Arial" w:hAnsi="Arial"/>
          <w:b/>
          <w:spacing w:val="1"/>
          <w:w w:val="80"/>
        </w:rPr>
        <w:t xml:space="preserve"> </w:t>
      </w:r>
      <w:r>
        <w:rPr>
          <w:rFonts w:ascii="Arial" w:hAnsi="Arial"/>
          <w:b/>
          <w:w w:val="80"/>
        </w:rPr>
        <w:t>TÉCNICOS</w:t>
      </w:r>
      <w:r>
        <w:rPr>
          <w:rFonts w:ascii="Arial" w:hAnsi="Arial"/>
          <w:b/>
          <w:spacing w:val="-2"/>
          <w:w w:val="80"/>
        </w:rPr>
        <w:t xml:space="preserve"> </w:t>
      </w:r>
      <w:r>
        <w:rPr>
          <w:rFonts w:ascii="Arial" w:hAnsi="Arial"/>
          <w:b/>
          <w:w w:val="80"/>
        </w:rPr>
        <w:t>A</w:t>
      </w:r>
      <w:r>
        <w:rPr>
          <w:rFonts w:ascii="Arial" w:hAnsi="Arial"/>
          <w:b/>
          <w:spacing w:val="-46"/>
          <w:w w:val="80"/>
        </w:rPr>
        <w:t xml:space="preserve"> </w:t>
      </w:r>
      <w:r>
        <w:rPr>
          <w:rFonts w:ascii="Arial" w:hAnsi="Arial"/>
          <w:b/>
          <w:w w:val="90"/>
        </w:rPr>
        <w:t>VERIFICAR</w:t>
      </w:r>
      <w:r>
        <w:t xml:space="preserve"> </w:t>
      </w:r>
    </w:p>
    <w:p w14:paraId="6BCAC03D" w14:textId="77777777" w:rsidR="00607E97" w:rsidRDefault="00607E97">
      <w:pPr>
        <w:pStyle w:val="Textoindependiente"/>
        <w:spacing w:before="1"/>
      </w:pPr>
    </w:p>
    <w:p w14:paraId="5C3DDD8B" w14:textId="77777777" w:rsidR="00607E97" w:rsidRDefault="003A6ABD" w:rsidP="004D5BC5">
      <w:pPr>
        <w:pStyle w:val="Ttulo1"/>
        <w:numPr>
          <w:ilvl w:val="1"/>
          <w:numId w:val="15"/>
        </w:numPr>
        <w:tabs>
          <w:tab w:val="left" w:pos="1549"/>
        </w:tabs>
      </w:pPr>
      <w:bookmarkStart w:id="50" w:name="4.1._REQUISITOS_HABILITANTES"/>
      <w:bookmarkEnd w:id="50"/>
      <w:r>
        <w:rPr>
          <w:w w:val="80"/>
        </w:rPr>
        <w:t>REQUISITOS</w:t>
      </w:r>
      <w:r>
        <w:rPr>
          <w:spacing w:val="14"/>
          <w:w w:val="80"/>
        </w:rPr>
        <w:t xml:space="preserve"> </w:t>
      </w:r>
      <w:r>
        <w:rPr>
          <w:w w:val="80"/>
        </w:rPr>
        <w:t>HABILITANTES</w:t>
      </w:r>
    </w:p>
    <w:p w14:paraId="4C69013A" w14:textId="77777777" w:rsidR="00607E97" w:rsidRDefault="00607E97">
      <w:pPr>
        <w:pStyle w:val="Textoindependiente"/>
        <w:spacing w:before="4"/>
        <w:rPr>
          <w:rFonts w:ascii="Arial"/>
          <w:b/>
        </w:rPr>
      </w:pPr>
    </w:p>
    <w:p w14:paraId="7360DED7" w14:textId="77777777" w:rsidR="00607E97" w:rsidRDefault="003A6ABD">
      <w:pPr>
        <w:pStyle w:val="Textoindependiente"/>
        <w:ind w:left="1121" w:right="1389"/>
        <w:jc w:val="both"/>
      </w:pPr>
      <w:r>
        <w:rPr>
          <w:w w:val="85"/>
        </w:rPr>
        <w:t>La AEROCIVIL verificará los requisitos habilitantes dentro del término señalado en el Cronograma del</w:t>
      </w:r>
      <w:r>
        <w:rPr>
          <w:spacing w:val="1"/>
          <w:w w:val="85"/>
        </w:rPr>
        <w:t xml:space="preserve"> </w:t>
      </w:r>
      <w:r>
        <w:rPr>
          <w:spacing w:val="-1"/>
          <w:w w:val="90"/>
        </w:rPr>
        <w:t xml:space="preserve">Pliego de Condiciones, de acuerdo con los soportes </w:t>
      </w:r>
      <w:r>
        <w:rPr>
          <w:w w:val="90"/>
        </w:rPr>
        <w:t>documentales que acompañan la propuesta</w:t>
      </w:r>
      <w:r>
        <w:rPr>
          <w:spacing w:val="1"/>
          <w:w w:val="90"/>
        </w:rPr>
        <w:t xml:space="preserve"> </w:t>
      </w:r>
      <w:r>
        <w:rPr>
          <w:w w:val="95"/>
        </w:rPr>
        <w:t>presentada.</w:t>
      </w:r>
      <w:r>
        <w:t xml:space="preserve"> </w:t>
      </w:r>
    </w:p>
    <w:p w14:paraId="6651D6F6" w14:textId="77777777" w:rsidR="00607E97" w:rsidRDefault="00607E97">
      <w:pPr>
        <w:pStyle w:val="Textoindependiente"/>
        <w:spacing w:before="5"/>
      </w:pPr>
    </w:p>
    <w:p w14:paraId="6CB09B1E" w14:textId="77777777" w:rsidR="00607E97" w:rsidRDefault="003A6ABD">
      <w:pPr>
        <w:pStyle w:val="Textoindependiente"/>
        <w:spacing w:line="244" w:lineRule="auto"/>
        <w:ind w:left="1121" w:right="1460"/>
        <w:jc w:val="both"/>
      </w:pPr>
      <w:r>
        <w:rPr>
          <w:w w:val="80"/>
        </w:rPr>
        <w:t>Los requisitos habilitantes serán objeto de verificación. Por lo tanto, si la propuesta cumple con todos los</w:t>
      </w:r>
      <w:r>
        <w:rPr>
          <w:spacing w:val="1"/>
          <w:w w:val="80"/>
        </w:rPr>
        <w:t xml:space="preserve"> </w:t>
      </w:r>
      <w:r>
        <w:rPr>
          <w:w w:val="85"/>
        </w:rPr>
        <w:t>aspectos</w:t>
      </w:r>
      <w:r>
        <w:rPr>
          <w:spacing w:val="-6"/>
          <w:w w:val="85"/>
        </w:rPr>
        <w:t xml:space="preserve"> </w:t>
      </w:r>
      <w:r>
        <w:rPr>
          <w:w w:val="85"/>
        </w:rPr>
        <w:t>se</w:t>
      </w:r>
      <w:r>
        <w:rPr>
          <w:spacing w:val="-4"/>
          <w:w w:val="85"/>
        </w:rPr>
        <w:t xml:space="preserve"> </w:t>
      </w:r>
      <w:r>
        <w:rPr>
          <w:w w:val="85"/>
        </w:rPr>
        <w:t>evaluarán</w:t>
      </w:r>
      <w:r>
        <w:rPr>
          <w:spacing w:val="-4"/>
          <w:w w:val="85"/>
        </w:rPr>
        <w:t xml:space="preserve"> </w:t>
      </w:r>
      <w:r>
        <w:rPr>
          <w:w w:val="85"/>
        </w:rPr>
        <w:t>como</w:t>
      </w:r>
      <w:r>
        <w:rPr>
          <w:spacing w:val="-4"/>
          <w:w w:val="85"/>
        </w:rPr>
        <w:t xml:space="preserve"> </w:t>
      </w:r>
      <w:r>
        <w:rPr>
          <w:w w:val="85"/>
        </w:rPr>
        <w:t>“cumple”.</w:t>
      </w:r>
      <w:r>
        <w:rPr>
          <w:spacing w:val="-4"/>
          <w:w w:val="85"/>
        </w:rPr>
        <w:t xml:space="preserve"> </w:t>
      </w:r>
      <w:r>
        <w:rPr>
          <w:w w:val="85"/>
        </w:rPr>
        <w:t>En</w:t>
      </w:r>
      <w:r>
        <w:rPr>
          <w:spacing w:val="-4"/>
          <w:w w:val="85"/>
        </w:rPr>
        <w:t xml:space="preserve"> </w:t>
      </w:r>
      <w:r>
        <w:rPr>
          <w:w w:val="85"/>
        </w:rPr>
        <w:t>caso</w:t>
      </w:r>
      <w:r>
        <w:rPr>
          <w:spacing w:val="-6"/>
          <w:w w:val="85"/>
        </w:rPr>
        <w:t xml:space="preserve"> </w:t>
      </w:r>
      <w:r>
        <w:rPr>
          <w:w w:val="85"/>
        </w:rPr>
        <w:t>contrario,</w:t>
      </w:r>
      <w:r>
        <w:rPr>
          <w:spacing w:val="-5"/>
          <w:w w:val="85"/>
        </w:rPr>
        <w:t xml:space="preserve"> </w:t>
      </w:r>
      <w:r>
        <w:rPr>
          <w:w w:val="85"/>
        </w:rPr>
        <w:t>se</w:t>
      </w:r>
      <w:r>
        <w:rPr>
          <w:spacing w:val="-6"/>
          <w:w w:val="85"/>
        </w:rPr>
        <w:t xml:space="preserve"> </w:t>
      </w:r>
      <w:r>
        <w:rPr>
          <w:w w:val="85"/>
        </w:rPr>
        <w:t>evaluará</w:t>
      </w:r>
      <w:r>
        <w:rPr>
          <w:spacing w:val="-4"/>
          <w:w w:val="85"/>
        </w:rPr>
        <w:t xml:space="preserve"> </w:t>
      </w:r>
      <w:r>
        <w:rPr>
          <w:w w:val="85"/>
        </w:rPr>
        <w:t>como</w:t>
      </w:r>
      <w:r>
        <w:rPr>
          <w:spacing w:val="-4"/>
          <w:w w:val="85"/>
        </w:rPr>
        <w:t xml:space="preserve"> </w:t>
      </w:r>
      <w:r>
        <w:rPr>
          <w:w w:val="85"/>
        </w:rPr>
        <w:t>“no</w:t>
      </w:r>
      <w:r>
        <w:rPr>
          <w:spacing w:val="-6"/>
          <w:w w:val="85"/>
        </w:rPr>
        <w:t xml:space="preserve"> </w:t>
      </w:r>
      <w:r>
        <w:rPr>
          <w:w w:val="85"/>
        </w:rPr>
        <w:t>cumple”.</w:t>
      </w:r>
      <w:r>
        <w:t xml:space="preserve"> </w:t>
      </w:r>
    </w:p>
    <w:p w14:paraId="4E3BC27C" w14:textId="77777777" w:rsidR="00607E97" w:rsidRDefault="00607E97">
      <w:pPr>
        <w:pStyle w:val="Textoindependiente"/>
        <w:spacing w:before="1"/>
      </w:pPr>
    </w:p>
    <w:p w14:paraId="65A10129" w14:textId="2971CAC1" w:rsidR="00607E97" w:rsidRDefault="003A6ABD">
      <w:pPr>
        <w:pStyle w:val="Textoindependiente"/>
        <w:spacing w:before="1"/>
        <w:ind w:left="1121" w:right="1384"/>
        <w:jc w:val="both"/>
      </w:pPr>
      <w:r>
        <w:rPr>
          <w:spacing w:val="-1"/>
          <w:w w:val="80"/>
        </w:rPr>
        <w:t xml:space="preserve">De conformidad con la normativa aplicable, la AEROCIVIL </w:t>
      </w:r>
      <w:r>
        <w:rPr>
          <w:w w:val="80"/>
        </w:rPr>
        <w:t>realizará la verificación de requisitos habilitantes de</w:t>
      </w:r>
      <w:r>
        <w:rPr>
          <w:spacing w:val="-44"/>
          <w:w w:val="80"/>
        </w:rPr>
        <w:t xml:space="preserve"> </w:t>
      </w:r>
      <w:r>
        <w:rPr>
          <w:w w:val="80"/>
        </w:rPr>
        <w:t>los Proponentes (personas naturales o jurídicas nacionales o extranjeras domiciliadas o con sucursal en</w:t>
      </w:r>
      <w:r>
        <w:rPr>
          <w:spacing w:val="1"/>
          <w:w w:val="80"/>
        </w:rPr>
        <w:t xml:space="preserve"> </w:t>
      </w:r>
      <w:r>
        <w:rPr>
          <w:w w:val="85"/>
        </w:rPr>
        <w:t>Colombia, Proponentes Plurales) con base en la información contenida en el RUP</w:t>
      </w:r>
      <w:r w:rsidR="003D0D52">
        <w:rPr>
          <w:w w:val="85"/>
        </w:rPr>
        <w:t xml:space="preserve"> u otros documentos idóneos </w:t>
      </w:r>
      <w:r>
        <w:rPr>
          <w:w w:val="90"/>
        </w:rPr>
        <w:t>señalados</w:t>
      </w:r>
      <w:r>
        <w:rPr>
          <w:spacing w:val="-11"/>
          <w:w w:val="90"/>
        </w:rPr>
        <w:t xml:space="preserve"> </w:t>
      </w:r>
      <w:r>
        <w:rPr>
          <w:w w:val="90"/>
        </w:rPr>
        <w:t>en</w:t>
      </w:r>
      <w:r>
        <w:rPr>
          <w:spacing w:val="-7"/>
          <w:w w:val="90"/>
        </w:rPr>
        <w:t xml:space="preserve"> </w:t>
      </w:r>
      <w:r>
        <w:rPr>
          <w:w w:val="90"/>
        </w:rPr>
        <w:t>los</w:t>
      </w:r>
      <w:r>
        <w:rPr>
          <w:spacing w:val="-8"/>
          <w:w w:val="90"/>
        </w:rPr>
        <w:t xml:space="preserve"> </w:t>
      </w:r>
      <w:r>
        <w:rPr>
          <w:w w:val="90"/>
        </w:rPr>
        <w:t>Documentos</w:t>
      </w:r>
      <w:r>
        <w:rPr>
          <w:spacing w:val="-8"/>
          <w:w w:val="90"/>
        </w:rPr>
        <w:t xml:space="preserve"> </w:t>
      </w:r>
      <w:r>
        <w:rPr>
          <w:w w:val="90"/>
        </w:rPr>
        <w:t>Complementarios.</w:t>
      </w:r>
      <w:r>
        <w:t xml:space="preserve"> </w:t>
      </w:r>
    </w:p>
    <w:p w14:paraId="6CB6743C" w14:textId="77777777" w:rsidR="00607E97" w:rsidRDefault="00607E97">
      <w:pPr>
        <w:pStyle w:val="Textoindependiente"/>
        <w:spacing w:before="4"/>
      </w:pPr>
    </w:p>
    <w:tbl>
      <w:tblPr>
        <w:tblStyle w:val="TableNormal"/>
        <w:tblW w:w="0" w:type="auto"/>
        <w:tblInd w:w="2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91"/>
        <w:gridCol w:w="2436"/>
      </w:tblGrid>
      <w:tr w:rsidR="00607E97" w14:paraId="0FD93873" w14:textId="77777777">
        <w:trPr>
          <w:trHeight w:val="230"/>
        </w:trPr>
        <w:tc>
          <w:tcPr>
            <w:tcW w:w="3991" w:type="dxa"/>
          </w:tcPr>
          <w:p w14:paraId="2E9602AE" w14:textId="77777777" w:rsidR="00607E97" w:rsidRDefault="003A6ABD">
            <w:pPr>
              <w:pStyle w:val="TableParagraph"/>
              <w:spacing w:line="210" w:lineRule="exact"/>
              <w:ind w:left="842" w:right="769"/>
              <w:jc w:val="center"/>
              <w:rPr>
                <w:rFonts w:ascii="Microsoft Sans Serif"/>
              </w:rPr>
            </w:pPr>
            <w:r>
              <w:rPr>
                <w:rFonts w:ascii="Arial"/>
                <w:b/>
                <w:sz w:val="20"/>
              </w:rPr>
              <w:t>Requisitos</w:t>
            </w:r>
            <w:r>
              <w:rPr>
                <w:rFonts w:ascii="Microsoft Sans Serif"/>
              </w:rPr>
              <w:t xml:space="preserve"> </w:t>
            </w:r>
          </w:p>
        </w:tc>
        <w:tc>
          <w:tcPr>
            <w:tcW w:w="2436" w:type="dxa"/>
          </w:tcPr>
          <w:p w14:paraId="4BF1A1CE" w14:textId="77777777" w:rsidR="00607E97" w:rsidRDefault="003A6ABD">
            <w:pPr>
              <w:pStyle w:val="TableParagraph"/>
              <w:spacing w:line="210" w:lineRule="exact"/>
              <w:ind w:left="373" w:right="295"/>
              <w:jc w:val="center"/>
              <w:rPr>
                <w:rFonts w:ascii="Microsoft Sans Serif" w:hAnsi="Microsoft Sans Serif"/>
              </w:rPr>
            </w:pPr>
            <w:r>
              <w:rPr>
                <w:rFonts w:ascii="Arial" w:hAnsi="Arial"/>
                <w:b/>
                <w:w w:val="80"/>
                <w:sz w:val="20"/>
              </w:rPr>
              <w:t>Resultado</w:t>
            </w:r>
            <w:r>
              <w:rPr>
                <w:rFonts w:ascii="Arial" w:hAnsi="Arial"/>
                <w:b/>
                <w:spacing w:val="10"/>
                <w:w w:val="80"/>
                <w:sz w:val="20"/>
              </w:rPr>
              <w:t xml:space="preserve"> </w:t>
            </w:r>
            <w:r>
              <w:rPr>
                <w:rFonts w:ascii="Arial" w:hAnsi="Arial"/>
                <w:b/>
                <w:w w:val="80"/>
                <w:sz w:val="20"/>
              </w:rPr>
              <w:t>verificación</w:t>
            </w:r>
            <w:r>
              <w:rPr>
                <w:rFonts w:ascii="Microsoft Sans Serif" w:hAnsi="Microsoft Sans Serif"/>
              </w:rPr>
              <w:t xml:space="preserve"> </w:t>
            </w:r>
          </w:p>
        </w:tc>
      </w:tr>
      <w:tr w:rsidR="00607E97" w14:paraId="2AF9077C" w14:textId="77777777">
        <w:trPr>
          <w:trHeight w:val="225"/>
        </w:trPr>
        <w:tc>
          <w:tcPr>
            <w:tcW w:w="3991" w:type="dxa"/>
          </w:tcPr>
          <w:p w14:paraId="1B575ABD" w14:textId="77777777" w:rsidR="00607E97" w:rsidRDefault="003A6ABD">
            <w:pPr>
              <w:pStyle w:val="TableParagraph"/>
              <w:spacing w:line="205" w:lineRule="exact"/>
              <w:ind w:left="835" w:right="769"/>
              <w:jc w:val="center"/>
              <w:rPr>
                <w:rFonts w:ascii="Microsoft Sans Serif" w:hAnsi="Microsoft Sans Serif"/>
              </w:rPr>
            </w:pPr>
            <w:r>
              <w:rPr>
                <w:rFonts w:ascii="Microsoft Sans Serif" w:hAnsi="Microsoft Sans Serif"/>
                <w:w w:val="80"/>
                <w:sz w:val="20"/>
              </w:rPr>
              <w:t>Capacidad</w:t>
            </w:r>
            <w:r>
              <w:rPr>
                <w:rFonts w:ascii="Microsoft Sans Serif" w:hAnsi="Microsoft Sans Serif"/>
                <w:spacing w:val="7"/>
                <w:w w:val="80"/>
                <w:sz w:val="20"/>
              </w:rPr>
              <w:t xml:space="preserve"> </w:t>
            </w:r>
            <w:r>
              <w:rPr>
                <w:rFonts w:ascii="Microsoft Sans Serif" w:hAnsi="Microsoft Sans Serif"/>
                <w:w w:val="80"/>
                <w:sz w:val="20"/>
              </w:rPr>
              <w:t>Jurídica</w:t>
            </w:r>
            <w:r>
              <w:rPr>
                <w:rFonts w:ascii="Microsoft Sans Serif" w:hAnsi="Microsoft Sans Serif"/>
              </w:rPr>
              <w:t xml:space="preserve"> </w:t>
            </w:r>
          </w:p>
        </w:tc>
        <w:tc>
          <w:tcPr>
            <w:tcW w:w="2436" w:type="dxa"/>
          </w:tcPr>
          <w:p w14:paraId="0140B8AA" w14:textId="77777777" w:rsidR="00607E97" w:rsidRDefault="003A6ABD">
            <w:pPr>
              <w:pStyle w:val="TableParagraph"/>
              <w:spacing w:line="205" w:lineRule="exact"/>
              <w:ind w:left="370" w:right="295"/>
              <w:jc w:val="center"/>
              <w:rPr>
                <w:rFonts w:ascii="Microsoft Sans Serif"/>
              </w:rPr>
            </w:pPr>
            <w:r>
              <w:rPr>
                <w:rFonts w:ascii="Microsoft Sans Serif"/>
                <w:w w:val="80"/>
                <w:sz w:val="20"/>
              </w:rPr>
              <w:t>Cumple/No</w:t>
            </w:r>
            <w:r>
              <w:rPr>
                <w:rFonts w:ascii="Microsoft Sans Serif"/>
                <w:spacing w:val="4"/>
                <w:w w:val="80"/>
                <w:sz w:val="20"/>
              </w:rPr>
              <w:t xml:space="preserve"> </w:t>
            </w:r>
            <w:r>
              <w:rPr>
                <w:rFonts w:ascii="Microsoft Sans Serif"/>
                <w:w w:val="80"/>
                <w:sz w:val="20"/>
              </w:rPr>
              <w:t>cumple</w:t>
            </w:r>
            <w:r>
              <w:rPr>
                <w:rFonts w:ascii="Microsoft Sans Serif"/>
              </w:rPr>
              <w:t xml:space="preserve"> </w:t>
            </w:r>
          </w:p>
        </w:tc>
      </w:tr>
      <w:tr w:rsidR="00607E97" w14:paraId="3E3FD801" w14:textId="77777777">
        <w:trPr>
          <w:trHeight w:val="230"/>
        </w:trPr>
        <w:tc>
          <w:tcPr>
            <w:tcW w:w="3991" w:type="dxa"/>
          </w:tcPr>
          <w:p w14:paraId="2EA0DC97" w14:textId="77777777" w:rsidR="00607E97" w:rsidRDefault="003A6ABD">
            <w:pPr>
              <w:pStyle w:val="TableParagraph"/>
              <w:spacing w:line="210" w:lineRule="exact"/>
              <w:ind w:left="835" w:right="769"/>
              <w:jc w:val="center"/>
              <w:rPr>
                <w:rFonts w:ascii="Microsoft Sans Serif"/>
              </w:rPr>
            </w:pPr>
            <w:r>
              <w:rPr>
                <w:rFonts w:ascii="Microsoft Sans Serif"/>
                <w:w w:val="80"/>
                <w:sz w:val="20"/>
              </w:rPr>
              <w:t>Capacidad</w:t>
            </w:r>
            <w:r>
              <w:rPr>
                <w:rFonts w:ascii="Microsoft Sans Serif"/>
                <w:spacing w:val="4"/>
                <w:w w:val="80"/>
                <w:sz w:val="20"/>
              </w:rPr>
              <w:t xml:space="preserve"> </w:t>
            </w:r>
            <w:r>
              <w:rPr>
                <w:rFonts w:ascii="Microsoft Sans Serif"/>
                <w:w w:val="80"/>
                <w:sz w:val="20"/>
              </w:rPr>
              <w:t>Financiera</w:t>
            </w:r>
            <w:r>
              <w:rPr>
                <w:rFonts w:ascii="Microsoft Sans Serif"/>
              </w:rPr>
              <w:t xml:space="preserve"> </w:t>
            </w:r>
          </w:p>
        </w:tc>
        <w:tc>
          <w:tcPr>
            <w:tcW w:w="2436" w:type="dxa"/>
          </w:tcPr>
          <w:p w14:paraId="6C3B6934" w14:textId="77777777" w:rsidR="00607E97" w:rsidRDefault="003A6ABD">
            <w:pPr>
              <w:pStyle w:val="TableParagraph"/>
              <w:spacing w:line="210" w:lineRule="exact"/>
              <w:ind w:left="370" w:right="295"/>
              <w:jc w:val="center"/>
              <w:rPr>
                <w:rFonts w:ascii="Microsoft Sans Serif"/>
              </w:rPr>
            </w:pPr>
            <w:r>
              <w:rPr>
                <w:rFonts w:ascii="Microsoft Sans Serif"/>
                <w:w w:val="80"/>
                <w:sz w:val="20"/>
              </w:rPr>
              <w:t>Cumple/No</w:t>
            </w:r>
            <w:r>
              <w:rPr>
                <w:rFonts w:ascii="Microsoft Sans Serif"/>
                <w:spacing w:val="4"/>
                <w:w w:val="80"/>
                <w:sz w:val="20"/>
              </w:rPr>
              <w:t xml:space="preserve"> </w:t>
            </w:r>
            <w:r>
              <w:rPr>
                <w:rFonts w:ascii="Microsoft Sans Serif"/>
                <w:w w:val="80"/>
                <w:sz w:val="20"/>
              </w:rPr>
              <w:t>cumple</w:t>
            </w:r>
            <w:r>
              <w:rPr>
                <w:rFonts w:ascii="Microsoft Sans Serif"/>
              </w:rPr>
              <w:t xml:space="preserve"> </w:t>
            </w:r>
          </w:p>
        </w:tc>
      </w:tr>
      <w:tr w:rsidR="00607E97" w14:paraId="579427D3" w14:textId="77777777">
        <w:trPr>
          <w:trHeight w:val="229"/>
        </w:trPr>
        <w:tc>
          <w:tcPr>
            <w:tcW w:w="3991" w:type="dxa"/>
          </w:tcPr>
          <w:p w14:paraId="324E7402" w14:textId="77777777" w:rsidR="00607E97" w:rsidRDefault="003A6ABD">
            <w:pPr>
              <w:pStyle w:val="TableParagraph"/>
              <w:spacing w:line="210" w:lineRule="exact"/>
              <w:ind w:left="842" w:right="769"/>
              <w:jc w:val="center"/>
              <w:rPr>
                <w:rFonts w:ascii="Microsoft Sans Serif"/>
              </w:rPr>
            </w:pPr>
            <w:r>
              <w:rPr>
                <w:rFonts w:ascii="Microsoft Sans Serif"/>
                <w:w w:val="80"/>
                <w:sz w:val="20"/>
              </w:rPr>
              <w:t>Capacidad</w:t>
            </w:r>
            <w:r>
              <w:rPr>
                <w:rFonts w:ascii="Microsoft Sans Serif"/>
                <w:spacing w:val="7"/>
                <w:w w:val="80"/>
                <w:sz w:val="20"/>
              </w:rPr>
              <w:t xml:space="preserve"> </w:t>
            </w:r>
            <w:r>
              <w:rPr>
                <w:rFonts w:ascii="Microsoft Sans Serif"/>
                <w:w w:val="80"/>
                <w:sz w:val="20"/>
              </w:rPr>
              <w:t>Organizacional</w:t>
            </w:r>
            <w:r>
              <w:rPr>
                <w:rFonts w:ascii="Microsoft Sans Serif"/>
              </w:rPr>
              <w:t xml:space="preserve"> </w:t>
            </w:r>
          </w:p>
        </w:tc>
        <w:tc>
          <w:tcPr>
            <w:tcW w:w="2436" w:type="dxa"/>
          </w:tcPr>
          <w:p w14:paraId="06C53BCF" w14:textId="77777777" w:rsidR="00607E97" w:rsidRDefault="003A6ABD">
            <w:pPr>
              <w:pStyle w:val="TableParagraph"/>
              <w:spacing w:line="210" w:lineRule="exact"/>
              <w:ind w:left="370" w:right="295"/>
              <w:jc w:val="center"/>
              <w:rPr>
                <w:rFonts w:ascii="Microsoft Sans Serif"/>
              </w:rPr>
            </w:pPr>
            <w:r>
              <w:rPr>
                <w:rFonts w:ascii="Microsoft Sans Serif"/>
                <w:w w:val="80"/>
                <w:sz w:val="20"/>
              </w:rPr>
              <w:t>Cumple/No</w:t>
            </w:r>
            <w:r>
              <w:rPr>
                <w:rFonts w:ascii="Microsoft Sans Serif"/>
                <w:spacing w:val="4"/>
                <w:w w:val="80"/>
                <w:sz w:val="20"/>
              </w:rPr>
              <w:t xml:space="preserve"> </w:t>
            </w:r>
            <w:r>
              <w:rPr>
                <w:rFonts w:ascii="Microsoft Sans Serif"/>
                <w:w w:val="80"/>
                <w:sz w:val="20"/>
              </w:rPr>
              <w:t>cumple</w:t>
            </w:r>
            <w:r>
              <w:rPr>
                <w:rFonts w:ascii="Microsoft Sans Serif"/>
              </w:rPr>
              <w:t xml:space="preserve"> </w:t>
            </w:r>
          </w:p>
        </w:tc>
      </w:tr>
      <w:tr w:rsidR="00607E97" w14:paraId="2140CA63" w14:textId="77777777">
        <w:trPr>
          <w:trHeight w:val="230"/>
        </w:trPr>
        <w:tc>
          <w:tcPr>
            <w:tcW w:w="3991" w:type="dxa"/>
          </w:tcPr>
          <w:p w14:paraId="69C8A942" w14:textId="77777777" w:rsidR="00607E97" w:rsidRDefault="003A6ABD">
            <w:pPr>
              <w:pStyle w:val="TableParagraph"/>
              <w:spacing w:line="210" w:lineRule="exact"/>
              <w:ind w:left="842" w:right="769"/>
              <w:jc w:val="center"/>
              <w:rPr>
                <w:rFonts w:ascii="Microsoft Sans Serif" w:hAnsi="Microsoft Sans Serif"/>
              </w:rPr>
            </w:pPr>
            <w:r>
              <w:rPr>
                <w:rFonts w:ascii="Microsoft Sans Serif" w:hAnsi="Microsoft Sans Serif"/>
                <w:w w:val="80"/>
                <w:sz w:val="20"/>
              </w:rPr>
              <w:t>Requisitos</w:t>
            </w:r>
            <w:r>
              <w:rPr>
                <w:rFonts w:ascii="Microsoft Sans Serif" w:hAnsi="Microsoft Sans Serif"/>
                <w:spacing w:val="7"/>
                <w:w w:val="80"/>
                <w:sz w:val="20"/>
              </w:rPr>
              <w:t xml:space="preserve"> </w:t>
            </w:r>
            <w:r>
              <w:rPr>
                <w:rFonts w:ascii="Microsoft Sans Serif" w:hAnsi="Microsoft Sans Serif"/>
                <w:w w:val="80"/>
                <w:sz w:val="20"/>
              </w:rPr>
              <w:t>Técnicos</w:t>
            </w:r>
            <w:r>
              <w:rPr>
                <w:rFonts w:ascii="Microsoft Sans Serif" w:hAnsi="Microsoft Sans Serif"/>
                <w:spacing w:val="8"/>
                <w:w w:val="80"/>
                <w:sz w:val="20"/>
              </w:rPr>
              <w:t xml:space="preserve"> </w:t>
            </w:r>
            <w:r>
              <w:rPr>
                <w:rFonts w:ascii="Microsoft Sans Serif" w:hAnsi="Microsoft Sans Serif"/>
                <w:w w:val="80"/>
                <w:sz w:val="20"/>
              </w:rPr>
              <w:t>Habilitantes</w:t>
            </w:r>
            <w:r>
              <w:rPr>
                <w:rFonts w:ascii="Microsoft Sans Serif" w:hAnsi="Microsoft Sans Serif"/>
              </w:rPr>
              <w:t xml:space="preserve"> </w:t>
            </w:r>
          </w:p>
        </w:tc>
        <w:tc>
          <w:tcPr>
            <w:tcW w:w="2436" w:type="dxa"/>
          </w:tcPr>
          <w:p w14:paraId="5212407D" w14:textId="77777777" w:rsidR="00607E97" w:rsidRDefault="003A6ABD">
            <w:pPr>
              <w:pStyle w:val="TableParagraph"/>
              <w:spacing w:line="210" w:lineRule="exact"/>
              <w:ind w:left="370" w:right="295"/>
              <w:jc w:val="center"/>
              <w:rPr>
                <w:rFonts w:ascii="Microsoft Sans Serif"/>
              </w:rPr>
            </w:pPr>
            <w:r>
              <w:rPr>
                <w:rFonts w:ascii="Microsoft Sans Serif"/>
                <w:w w:val="80"/>
                <w:sz w:val="20"/>
              </w:rPr>
              <w:t>Cumple/No</w:t>
            </w:r>
            <w:r>
              <w:rPr>
                <w:rFonts w:ascii="Microsoft Sans Serif"/>
                <w:spacing w:val="4"/>
                <w:w w:val="80"/>
                <w:sz w:val="20"/>
              </w:rPr>
              <w:t xml:space="preserve"> </w:t>
            </w:r>
            <w:r>
              <w:rPr>
                <w:rFonts w:ascii="Microsoft Sans Serif"/>
                <w:w w:val="80"/>
                <w:sz w:val="20"/>
              </w:rPr>
              <w:t>cumple</w:t>
            </w:r>
            <w:r>
              <w:rPr>
                <w:rFonts w:ascii="Microsoft Sans Serif"/>
              </w:rPr>
              <w:t xml:space="preserve"> </w:t>
            </w:r>
          </w:p>
        </w:tc>
      </w:tr>
      <w:tr w:rsidR="00607E97" w14:paraId="0891F874" w14:textId="77777777">
        <w:trPr>
          <w:trHeight w:val="232"/>
        </w:trPr>
        <w:tc>
          <w:tcPr>
            <w:tcW w:w="3991" w:type="dxa"/>
          </w:tcPr>
          <w:p w14:paraId="4DA0FCAC" w14:textId="77777777" w:rsidR="00607E97" w:rsidRDefault="003A6ABD">
            <w:pPr>
              <w:pStyle w:val="TableParagraph"/>
              <w:spacing w:line="212" w:lineRule="exact"/>
              <w:ind w:left="839" w:right="769"/>
              <w:jc w:val="center"/>
              <w:rPr>
                <w:rFonts w:ascii="Microsoft Sans Serif" w:hAnsi="Microsoft Sans Serif"/>
              </w:rPr>
            </w:pPr>
            <w:r>
              <w:rPr>
                <w:rFonts w:ascii="Microsoft Sans Serif" w:hAnsi="Microsoft Sans Serif"/>
                <w:w w:val="80"/>
                <w:sz w:val="20"/>
              </w:rPr>
              <w:t>Otros</w:t>
            </w:r>
            <w:r>
              <w:rPr>
                <w:rFonts w:ascii="Microsoft Sans Serif" w:hAnsi="Microsoft Sans Serif"/>
                <w:spacing w:val="6"/>
                <w:w w:val="80"/>
                <w:sz w:val="20"/>
              </w:rPr>
              <w:t xml:space="preserve"> </w:t>
            </w:r>
            <w:r>
              <w:rPr>
                <w:rFonts w:ascii="Microsoft Sans Serif" w:hAnsi="Microsoft Sans Serif"/>
                <w:w w:val="80"/>
                <w:sz w:val="20"/>
              </w:rPr>
              <w:t>Aspectos</w:t>
            </w:r>
            <w:r>
              <w:rPr>
                <w:rFonts w:ascii="Microsoft Sans Serif" w:hAnsi="Microsoft Sans Serif"/>
                <w:spacing w:val="9"/>
                <w:w w:val="80"/>
                <w:sz w:val="20"/>
              </w:rPr>
              <w:t xml:space="preserve"> </w:t>
            </w:r>
            <w:r>
              <w:rPr>
                <w:rFonts w:ascii="Microsoft Sans Serif" w:hAnsi="Microsoft Sans Serif"/>
                <w:w w:val="80"/>
                <w:sz w:val="20"/>
              </w:rPr>
              <w:t>Técnicos</w:t>
            </w:r>
            <w:r>
              <w:rPr>
                <w:rFonts w:ascii="Microsoft Sans Serif" w:hAnsi="Microsoft Sans Serif"/>
              </w:rPr>
              <w:t xml:space="preserve"> </w:t>
            </w:r>
          </w:p>
        </w:tc>
        <w:tc>
          <w:tcPr>
            <w:tcW w:w="2436" w:type="dxa"/>
          </w:tcPr>
          <w:p w14:paraId="340A41FB" w14:textId="77777777" w:rsidR="00607E97" w:rsidRDefault="003A6ABD">
            <w:pPr>
              <w:pStyle w:val="TableParagraph"/>
              <w:spacing w:line="212" w:lineRule="exact"/>
              <w:ind w:left="370" w:right="295"/>
              <w:jc w:val="center"/>
              <w:rPr>
                <w:rFonts w:ascii="Microsoft Sans Serif"/>
              </w:rPr>
            </w:pPr>
            <w:r>
              <w:rPr>
                <w:rFonts w:ascii="Microsoft Sans Serif"/>
                <w:w w:val="80"/>
                <w:sz w:val="20"/>
              </w:rPr>
              <w:t>Cumple/No</w:t>
            </w:r>
            <w:r>
              <w:rPr>
                <w:rFonts w:ascii="Microsoft Sans Serif"/>
                <w:spacing w:val="4"/>
                <w:w w:val="80"/>
                <w:sz w:val="20"/>
              </w:rPr>
              <w:t xml:space="preserve"> </w:t>
            </w:r>
            <w:r>
              <w:rPr>
                <w:rFonts w:ascii="Microsoft Sans Serif"/>
                <w:w w:val="80"/>
                <w:sz w:val="20"/>
              </w:rPr>
              <w:t>cumple</w:t>
            </w:r>
            <w:r>
              <w:rPr>
                <w:rFonts w:ascii="Microsoft Sans Serif"/>
              </w:rPr>
              <w:t xml:space="preserve"> </w:t>
            </w:r>
          </w:p>
        </w:tc>
      </w:tr>
    </w:tbl>
    <w:p w14:paraId="62F52B71" w14:textId="77777777" w:rsidR="00607E97" w:rsidRDefault="00607E97">
      <w:pPr>
        <w:pStyle w:val="Textoindependiente"/>
        <w:spacing w:before="3"/>
      </w:pPr>
    </w:p>
    <w:p w14:paraId="72907BD1" w14:textId="77777777" w:rsidR="00607E97" w:rsidRDefault="003A6ABD" w:rsidP="004D5BC5">
      <w:pPr>
        <w:pStyle w:val="Ttulo1"/>
        <w:numPr>
          <w:ilvl w:val="2"/>
          <w:numId w:val="15"/>
        </w:numPr>
        <w:tabs>
          <w:tab w:val="left" w:pos="1829"/>
          <w:tab w:val="left" w:pos="1830"/>
        </w:tabs>
        <w:ind w:hanging="721"/>
      </w:pPr>
      <w:bookmarkStart w:id="51" w:name="4.1.1._Manifestación_de_Interés_en_Parti"/>
      <w:bookmarkEnd w:id="51"/>
      <w:r>
        <w:rPr>
          <w:w w:val="80"/>
        </w:rPr>
        <w:t>Manifestación</w:t>
      </w:r>
      <w:r>
        <w:rPr>
          <w:spacing w:val="7"/>
          <w:w w:val="80"/>
        </w:rPr>
        <w:t xml:space="preserve"> </w:t>
      </w:r>
      <w:r>
        <w:rPr>
          <w:w w:val="80"/>
        </w:rPr>
        <w:t>de</w:t>
      </w:r>
      <w:r>
        <w:rPr>
          <w:spacing w:val="8"/>
          <w:w w:val="80"/>
        </w:rPr>
        <w:t xml:space="preserve"> </w:t>
      </w:r>
      <w:r>
        <w:rPr>
          <w:w w:val="80"/>
        </w:rPr>
        <w:t>Interés</w:t>
      </w:r>
      <w:r>
        <w:rPr>
          <w:spacing w:val="8"/>
          <w:w w:val="80"/>
        </w:rPr>
        <w:t xml:space="preserve"> </w:t>
      </w:r>
      <w:r>
        <w:rPr>
          <w:w w:val="80"/>
        </w:rPr>
        <w:t>en</w:t>
      </w:r>
      <w:r>
        <w:rPr>
          <w:spacing w:val="5"/>
          <w:w w:val="80"/>
        </w:rPr>
        <w:t xml:space="preserve"> </w:t>
      </w:r>
      <w:r>
        <w:rPr>
          <w:w w:val="80"/>
        </w:rPr>
        <w:t>Participar</w:t>
      </w:r>
    </w:p>
    <w:p w14:paraId="2BEB051A" w14:textId="77777777" w:rsidR="00607E97" w:rsidRDefault="00607E97">
      <w:pPr>
        <w:pStyle w:val="Textoindependiente"/>
        <w:spacing w:before="1"/>
        <w:rPr>
          <w:rFonts w:ascii="Arial"/>
          <w:b/>
        </w:rPr>
      </w:pPr>
    </w:p>
    <w:p w14:paraId="722F79CE" w14:textId="3E5AFC88" w:rsidR="00607E97" w:rsidRDefault="003A6ABD">
      <w:pPr>
        <w:pStyle w:val="Textoindependiente"/>
        <w:ind w:left="1121" w:right="1384"/>
        <w:jc w:val="both"/>
      </w:pPr>
      <w:r>
        <w:rPr>
          <w:spacing w:val="-1"/>
          <w:w w:val="80"/>
        </w:rPr>
        <w:t xml:space="preserve">Con el fin de conformar una lista de </w:t>
      </w:r>
      <w:r>
        <w:rPr>
          <w:w w:val="80"/>
        </w:rPr>
        <w:t>posibles oferentes, dentro de los tres (3) días hábiles siguientes al acto de</w:t>
      </w:r>
      <w:r>
        <w:rPr>
          <w:spacing w:val="-44"/>
          <w:w w:val="80"/>
        </w:rPr>
        <w:t xml:space="preserve"> </w:t>
      </w:r>
      <w:r>
        <w:rPr>
          <w:w w:val="80"/>
        </w:rPr>
        <w:t>apertura del proceso, los interesados en participar deben manifestar su interés a través de la plataforma del</w:t>
      </w:r>
      <w:r>
        <w:rPr>
          <w:spacing w:val="1"/>
          <w:w w:val="80"/>
        </w:rPr>
        <w:t xml:space="preserve"> </w:t>
      </w:r>
      <w:r>
        <w:rPr>
          <w:w w:val="90"/>
        </w:rPr>
        <w:t>SECOP</w:t>
      </w:r>
      <w:r>
        <w:rPr>
          <w:spacing w:val="-8"/>
          <w:w w:val="90"/>
        </w:rPr>
        <w:t xml:space="preserve"> </w:t>
      </w:r>
      <w:r>
        <w:rPr>
          <w:w w:val="90"/>
        </w:rPr>
        <w:t>II</w:t>
      </w:r>
      <w:r>
        <w:rPr>
          <w:spacing w:val="-5"/>
          <w:w w:val="90"/>
        </w:rPr>
        <w:t xml:space="preserve"> </w:t>
      </w:r>
      <w:r>
        <w:t>–</w:t>
      </w:r>
      <w:r>
        <w:rPr>
          <w:spacing w:val="-16"/>
        </w:rPr>
        <w:t xml:space="preserve"> </w:t>
      </w:r>
      <w:r>
        <w:rPr>
          <w:w w:val="90"/>
        </w:rPr>
        <w:t>Manifestación</w:t>
      </w:r>
      <w:r>
        <w:rPr>
          <w:spacing w:val="-13"/>
          <w:w w:val="90"/>
        </w:rPr>
        <w:t xml:space="preserve"> </w:t>
      </w:r>
      <w:r>
        <w:rPr>
          <w:w w:val="90"/>
        </w:rPr>
        <w:t>de</w:t>
      </w:r>
      <w:r>
        <w:rPr>
          <w:spacing w:val="-5"/>
          <w:w w:val="90"/>
        </w:rPr>
        <w:t xml:space="preserve"> </w:t>
      </w:r>
      <w:r w:rsidR="005124F1">
        <w:rPr>
          <w:w w:val="90"/>
        </w:rPr>
        <w:t>Interés</w:t>
      </w:r>
      <w:r>
        <w:rPr>
          <w:w w:val="90"/>
        </w:rPr>
        <w:t>.</w:t>
      </w:r>
      <w:r>
        <w:t xml:space="preserve"> </w:t>
      </w:r>
    </w:p>
    <w:p w14:paraId="2260B8FE" w14:textId="77777777" w:rsidR="00607E97" w:rsidRDefault="00607E97">
      <w:pPr>
        <w:pStyle w:val="Textoindependiente"/>
      </w:pPr>
    </w:p>
    <w:p w14:paraId="73A5A423" w14:textId="77777777" w:rsidR="00607E97" w:rsidRDefault="003A6ABD">
      <w:pPr>
        <w:pStyle w:val="Textoindependiente"/>
        <w:ind w:left="1121" w:right="1394"/>
        <w:jc w:val="both"/>
      </w:pPr>
      <w:r>
        <w:rPr>
          <w:w w:val="85"/>
        </w:rPr>
        <w:t>La inscripción debe realizarse a partir de las cero (00:00) horas de la fecha de inicio de la inscripción y</w:t>
      </w:r>
      <w:r>
        <w:rPr>
          <w:spacing w:val="1"/>
          <w:w w:val="85"/>
        </w:rPr>
        <w:t xml:space="preserve"> </w:t>
      </w:r>
      <w:r>
        <w:rPr>
          <w:w w:val="80"/>
        </w:rPr>
        <w:t>hasta</w:t>
      </w:r>
      <w:r>
        <w:rPr>
          <w:spacing w:val="5"/>
          <w:w w:val="80"/>
        </w:rPr>
        <w:t xml:space="preserve"> </w:t>
      </w:r>
      <w:r>
        <w:rPr>
          <w:w w:val="80"/>
        </w:rPr>
        <w:t>las</w:t>
      </w:r>
      <w:r>
        <w:rPr>
          <w:spacing w:val="3"/>
          <w:w w:val="80"/>
        </w:rPr>
        <w:t xml:space="preserve"> </w:t>
      </w:r>
      <w:proofErr w:type="spellStart"/>
      <w:r>
        <w:rPr>
          <w:w w:val="80"/>
        </w:rPr>
        <w:t>veintres</w:t>
      </w:r>
      <w:proofErr w:type="spellEnd"/>
      <w:r>
        <w:rPr>
          <w:spacing w:val="4"/>
          <w:w w:val="80"/>
        </w:rPr>
        <w:t xml:space="preserve"> </w:t>
      </w:r>
      <w:r>
        <w:rPr>
          <w:w w:val="80"/>
        </w:rPr>
        <w:t>horas</w:t>
      </w:r>
      <w:r>
        <w:rPr>
          <w:spacing w:val="5"/>
          <w:w w:val="80"/>
        </w:rPr>
        <w:t xml:space="preserve"> </w:t>
      </w:r>
      <w:r>
        <w:rPr>
          <w:w w:val="80"/>
        </w:rPr>
        <w:t>cincuenta</w:t>
      </w:r>
      <w:r>
        <w:rPr>
          <w:spacing w:val="5"/>
          <w:w w:val="80"/>
        </w:rPr>
        <w:t xml:space="preserve"> </w:t>
      </w:r>
      <w:r>
        <w:rPr>
          <w:w w:val="80"/>
        </w:rPr>
        <w:t>y</w:t>
      </w:r>
      <w:r>
        <w:rPr>
          <w:spacing w:val="4"/>
          <w:w w:val="80"/>
        </w:rPr>
        <w:t xml:space="preserve"> </w:t>
      </w:r>
      <w:r>
        <w:rPr>
          <w:w w:val="80"/>
        </w:rPr>
        <w:t>nueve</w:t>
      </w:r>
      <w:r>
        <w:rPr>
          <w:spacing w:val="3"/>
          <w:w w:val="80"/>
        </w:rPr>
        <w:t xml:space="preserve"> </w:t>
      </w:r>
      <w:r>
        <w:rPr>
          <w:w w:val="80"/>
        </w:rPr>
        <w:t>minutos</w:t>
      </w:r>
      <w:r>
        <w:rPr>
          <w:spacing w:val="16"/>
          <w:w w:val="80"/>
        </w:rPr>
        <w:t xml:space="preserve"> </w:t>
      </w:r>
      <w:r>
        <w:rPr>
          <w:w w:val="80"/>
        </w:rPr>
        <w:t>(23:59)</w:t>
      </w:r>
      <w:r>
        <w:rPr>
          <w:spacing w:val="3"/>
          <w:w w:val="80"/>
        </w:rPr>
        <w:t xml:space="preserve"> </w:t>
      </w:r>
      <w:r>
        <w:rPr>
          <w:w w:val="80"/>
        </w:rPr>
        <w:t>del</w:t>
      </w:r>
      <w:r>
        <w:rPr>
          <w:spacing w:val="4"/>
          <w:w w:val="80"/>
        </w:rPr>
        <w:t xml:space="preserve"> </w:t>
      </w:r>
      <w:r>
        <w:rPr>
          <w:w w:val="80"/>
        </w:rPr>
        <w:t>día</w:t>
      </w:r>
      <w:r>
        <w:rPr>
          <w:spacing w:val="3"/>
          <w:w w:val="80"/>
        </w:rPr>
        <w:t xml:space="preserve"> </w:t>
      </w:r>
      <w:r>
        <w:rPr>
          <w:w w:val="80"/>
        </w:rPr>
        <w:t>de</w:t>
      </w:r>
      <w:r>
        <w:rPr>
          <w:spacing w:val="5"/>
          <w:w w:val="80"/>
        </w:rPr>
        <w:t xml:space="preserve"> </w:t>
      </w:r>
      <w:r>
        <w:rPr>
          <w:w w:val="80"/>
        </w:rPr>
        <w:t>finalización</w:t>
      </w:r>
      <w:r>
        <w:rPr>
          <w:spacing w:val="4"/>
          <w:w w:val="80"/>
        </w:rPr>
        <w:t xml:space="preserve"> </w:t>
      </w:r>
      <w:r>
        <w:rPr>
          <w:w w:val="80"/>
        </w:rPr>
        <w:t>de</w:t>
      </w:r>
      <w:r>
        <w:rPr>
          <w:spacing w:val="3"/>
          <w:w w:val="80"/>
        </w:rPr>
        <w:t xml:space="preserve"> </w:t>
      </w:r>
      <w:r>
        <w:rPr>
          <w:w w:val="80"/>
        </w:rPr>
        <w:t>la</w:t>
      </w:r>
      <w:r>
        <w:rPr>
          <w:spacing w:val="5"/>
          <w:w w:val="80"/>
        </w:rPr>
        <w:t xml:space="preserve"> </w:t>
      </w:r>
      <w:r>
        <w:rPr>
          <w:w w:val="80"/>
        </w:rPr>
        <w:t>inscripción.</w:t>
      </w:r>
      <w:r>
        <w:t xml:space="preserve"> </w:t>
      </w:r>
    </w:p>
    <w:p w14:paraId="3496D7F0" w14:textId="77777777" w:rsidR="00607E97" w:rsidRDefault="00607E97">
      <w:pPr>
        <w:pStyle w:val="Textoindependiente"/>
        <w:spacing w:before="4"/>
      </w:pPr>
    </w:p>
    <w:p w14:paraId="19E6EA88" w14:textId="77777777" w:rsidR="00607E97" w:rsidRDefault="003A6ABD">
      <w:pPr>
        <w:pStyle w:val="Textoindependiente"/>
        <w:ind w:left="1121" w:right="1395"/>
        <w:jc w:val="both"/>
      </w:pPr>
      <w:r>
        <w:rPr>
          <w:w w:val="80"/>
        </w:rPr>
        <w:t>Al</w:t>
      </w:r>
      <w:r>
        <w:rPr>
          <w:spacing w:val="14"/>
          <w:w w:val="80"/>
        </w:rPr>
        <w:t xml:space="preserve"> </w:t>
      </w:r>
      <w:r>
        <w:rPr>
          <w:w w:val="80"/>
        </w:rPr>
        <w:t>momento</w:t>
      </w:r>
      <w:r>
        <w:rPr>
          <w:spacing w:val="14"/>
          <w:w w:val="80"/>
        </w:rPr>
        <w:t xml:space="preserve"> </w:t>
      </w:r>
      <w:r>
        <w:rPr>
          <w:w w:val="80"/>
        </w:rPr>
        <w:t>de</w:t>
      </w:r>
      <w:r>
        <w:rPr>
          <w:spacing w:val="17"/>
          <w:w w:val="80"/>
        </w:rPr>
        <w:t xml:space="preserve"> </w:t>
      </w:r>
      <w:r>
        <w:rPr>
          <w:w w:val="80"/>
        </w:rPr>
        <w:t>la</w:t>
      </w:r>
      <w:r>
        <w:rPr>
          <w:spacing w:val="14"/>
          <w:w w:val="80"/>
        </w:rPr>
        <w:t xml:space="preserve"> </w:t>
      </w:r>
      <w:r>
        <w:rPr>
          <w:w w:val="80"/>
        </w:rPr>
        <w:t>inscripción,</w:t>
      </w:r>
      <w:r>
        <w:rPr>
          <w:spacing w:val="15"/>
          <w:w w:val="80"/>
        </w:rPr>
        <w:t xml:space="preserve"> </w:t>
      </w:r>
      <w:r>
        <w:rPr>
          <w:w w:val="80"/>
        </w:rPr>
        <w:t>el</w:t>
      </w:r>
      <w:r>
        <w:rPr>
          <w:spacing w:val="16"/>
          <w:w w:val="80"/>
        </w:rPr>
        <w:t xml:space="preserve"> </w:t>
      </w:r>
      <w:r>
        <w:rPr>
          <w:w w:val="80"/>
        </w:rPr>
        <w:t>sistema</w:t>
      </w:r>
      <w:r>
        <w:rPr>
          <w:spacing w:val="15"/>
          <w:w w:val="80"/>
        </w:rPr>
        <w:t xml:space="preserve"> </w:t>
      </w:r>
      <w:r>
        <w:rPr>
          <w:w w:val="80"/>
        </w:rPr>
        <w:t>asignará</w:t>
      </w:r>
      <w:r>
        <w:rPr>
          <w:spacing w:val="14"/>
          <w:w w:val="80"/>
        </w:rPr>
        <w:t xml:space="preserve"> </w:t>
      </w:r>
      <w:r>
        <w:rPr>
          <w:w w:val="80"/>
        </w:rPr>
        <w:t>un</w:t>
      </w:r>
      <w:r>
        <w:rPr>
          <w:spacing w:val="16"/>
          <w:w w:val="80"/>
        </w:rPr>
        <w:t xml:space="preserve"> </w:t>
      </w:r>
      <w:r>
        <w:rPr>
          <w:w w:val="80"/>
        </w:rPr>
        <w:t>número</w:t>
      </w:r>
      <w:r>
        <w:rPr>
          <w:spacing w:val="15"/>
          <w:w w:val="80"/>
        </w:rPr>
        <w:t xml:space="preserve"> </w:t>
      </w:r>
      <w:r>
        <w:rPr>
          <w:w w:val="80"/>
        </w:rPr>
        <w:t>consecutivo</w:t>
      </w:r>
      <w:r>
        <w:rPr>
          <w:spacing w:val="16"/>
          <w:w w:val="80"/>
        </w:rPr>
        <w:t xml:space="preserve"> </w:t>
      </w:r>
      <w:r>
        <w:rPr>
          <w:w w:val="80"/>
        </w:rPr>
        <w:t>iniciando</w:t>
      </w:r>
      <w:r>
        <w:rPr>
          <w:spacing w:val="15"/>
          <w:w w:val="80"/>
        </w:rPr>
        <w:t xml:space="preserve"> </w:t>
      </w:r>
      <w:r>
        <w:rPr>
          <w:w w:val="80"/>
        </w:rPr>
        <w:t>con</w:t>
      </w:r>
      <w:r>
        <w:rPr>
          <w:spacing w:val="14"/>
          <w:w w:val="80"/>
        </w:rPr>
        <w:t xml:space="preserve"> </w:t>
      </w:r>
      <w:r>
        <w:rPr>
          <w:w w:val="80"/>
        </w:rPr>
        <w:t>el</w:t>
      </w:r>
      <w:r>
        <w:rPr>
          <w:spacing w:val="15"/>
          <w:w w:val="80"/>
        </w:rPr>
        <w:t xml:space="preserve"> </w:t>
      </w:r>
      <w:r>
        <w:rPr>
          <w:w w:val="80"/>
        </w:rPr>
        <w:t>número</w:t>
      </w:r>
      <w:r>
        <w:rPr>
          <w:spacing w:val="14"/>
          <w:w w:val="80"/>
        </w:rPr>
        <w:t xml:space="preserve"> </w:t>
      </w:r>
      <w:r>
        <w:rPr>
          <w:w w:val="80"/>
        </w:rPr>
        <w:t>uno</w:t>
      </w:r>
      <w:r>
        <w:rPr>
          <w:spacing w:val="15"/>
          <w:w w:val="80"/>
        </w:rPr>
        <w:t xml:space="preserve"> </w:t>
      </w:r>
      <w:r>
        <w:rPr>
          <w:w w:val="80"/>
        </w:rPr>
        <w:t>(1)</w:t>
      </w:r>
      <w:r>
        <w:rPr>
          <w:spacing w:val="1"/>
          <w:w w:val="80"/>
        </w:rPr>
        <w:t xml:space="preserve"> </w:t>
      </w:r>
      <w:r>
        <w:rPr>
          <w:w w:val="90"/>
        </w:rPr>
        <w:t>y</w:t>
      </w:r>
      <w:r>
        <w:rPr>
          <w:spacing w:val="-5"/>
          <w:w w:val="90"/>
        </w:rPr>
        <w:t xml:space="preserve"> </w:t>
      </w:r>
      <w:r>
        <w:rPr>
          <w:w w:val="90"/>
        </w:rPr>
        <w:t>registrará</w:t>
      </w:r>
      <w:r>
        <w:rPr>
          <w:spacing w:val="-7"/>
          <w:w w:val="90"/>
        </w:rPr>
        <w:t xml:space="preserve"> </w:t>
      </w:r>
      <w:r>
        <w:rPr>
          <w:w w:val="90"/>
        </w:rPr>
        <w:t>la</w:t>
      </w:r>
      <w:r>
        <w:rPr>
          <w:spacing w:val="-8"/>
          <w:w w:val="90"/>
        </w:rPr>
        <w:t xml:space="preserve"> </w:t>
      </w:r>
      <w:r>
        <w:rPr>
          <w:w w:val="90"/>
        </w:rPr>
        <w:t>fecha</w:t>
      </w:r>
      <w:r>
        <w:rPr>
          <w:spacing w:val="-5"/>
          <w:w w:val="90"/>
        </w:rPr>
        <w:t xml:space="preserve"> </w:t>
      </w:r>
      <w:r>
        <w:rPr>
          <w:w w:val="90"/>
        </w:rPr>
        <w:t>y</w:t>
      </w:r>
      <w:r>
        <w:rPr>
          <w:spacing w:val="-8"/>
          <w:w w:val="90"/>
        </w:rPr>
        <w:t xml:space="preserve"> </w:t>
      </w:r>
      <w:r>
        <w:rPr>
          <w:w w:val="90"/>
        </w:rPr>
        <w:t>hora</w:t>
      </w:r>
      <w:r>
        <w:rPr>
          <w:spacing w:val="-10"/>
          <w:w w:val="90"/>
        </w:rPr>
        <w:t xml:space="preserve"> </w:t>
      </w:r>
      <w:r>
        <w:rPr>
          <w:w w:val="90"/>
        </w:rPr>
        <w:t>de</w:t>
      </w:r>
      <w:r>
        <w:rPr>
          <w:spacing w:val="-7"/>
          <w:w w:val="90"/>
        </w:rPr>
        <w:t xml:space="preserve"> </w:t>
      </w:r>
      <w:r>
        <w:rPr>
          <w:w w:val="90"/>
        </w:rPr>
        <w:t>la</w:t>
      </w:r>
      <w:r>
        <w:rPr>
          <w:spacing w:val="-5"/>
          <w:w w:val="90"/>
        </w:rPr>
        <w:t xml:space="preserve"> </w:t>
      </w:r>
      <w:r>
        <w:rPr>
          <w:w w:val="90"/>
        </w:rPr>
        <w:t>misma.</w:t>
      </w:r>
      <w:r>
        <w:t xml:space="preserve"> </w:t>
      </w:r>
    </w:p>
    <w:p w14:paraId="4AC01CCD" w14:textId="77777777" w:rsidR="00607E97" w:rsidRDefault="00607E97">
      <w:pPr>
        <w:pStyle w:val="Textoindependiente"/>
        <w:spacing w:before="7"/>
      </w:pPr>
    </w:p>
    <w:p w14:paraId="471DC38E" w14:textId="77777777" w:rsidR="00607E97" w:rsidRDefault="003A6ABD">
      <w:pPr>
        <w:pStyle w:val="Textoindependiente"/>
        <w:ind w:left="1121" w:right="1384"/>
        <w:jc w:val="both"/>
      </w:pPr>
      <w:r>
        <w:rPr>
          <w:spacing w:val="-2"/>
          <w:w w:val="90"/>
        </w:rPr>
        <w:t xml:space="preserve">Ningún proponente podrá inscribirse en forma </w:t>
      </w:r>
      <w:r>
        <w:rPr>
          <w:spacing w:val="-1"/>
          <w:w w:val="90"/>
        </w:rPr>
        <w:t>simultánea como persona natural, persona jurídica,</w:t>
      </w:r>
      <w:r>
        <w:rPr>
          <w:w w:val="90"/>
        </w:rPr>
        <w:t xml:space="preserve"> </w:t>
      </w:r>
      <w:r>
        <w:rPr>
          <w:w w:val="80"/>
        </w:rPr>
        <w:t>consorcio, unión temporal o como miembro de un consorcio o miembro de una unión temporal. De existir y</w:t>
      </w:r>
      <w:r>
        <w:rPr>
          <w:spacing w:val="1"/>
          <w:w w:val="80"/>
        </w:rPr>
        <w:t xml:space="preserve"> </w:t>
      </w:r>
      <w:r>
        <w:rPr>
          <w:w w:val="85"/>
        </w:rPr>
        <w:t>comprobar</w:t>
      </w:r>
      <w:r>
        <w:rPr>
          <w:spacing w:val="-6"/>
          <w:w w:val="85"/>
        </w:rPr>
        <w:t xml:space="preserve"> </w:t>
      </w:r>
      <w:r>
        <w:rPr>
          <w:w w:val="85"/>
        </w:rPr>
        <w:t>la</w:t>
      </w:r>
      <w:r>
        <w:rPr>
          <w:spacing w:val="-5"/>
          <w:w w:val="85"/>
        </w:rPr>
        <w:t xml:space="preserve"> </w:t>
      </w:r>
      <w:r>
        <w:rPr>
          <w:w w:val="85"/>
        </w:rPr>
        <w:t>doble</w:t>
      </w:r>
      <w:r>
        <w:rPr>
          <w:spacing w:val="-7"/>
          <w:w w:val="85"/>
        </w:rPr>
        <w:t xml:space="preserve"> </w:t>
      </w:r>
      <w:r>
        <w:rPr>
          <w:w w:val="85"/>
        </w:rPr>
        <w:t>inscripción,</w:t>
      </w:r>
      <w:r>
        <w:rPr>
          <w:spacing w:val="-5"/>
          <w:w w:val="85"/>
        </w:rPr>
        <w:t xml:space="preserve"> </w:t>
      </w:r>
      <w:r>
        <w:rPr>
          <w:w w:val="85"/>
        </w:rPr>
        <w:t>éstas</w:t>
      </w:r>
      <w:r>
        <w:rPr>
          <w:spacing w:val="-5"/>
          <w:w w:val="85"/>
        </w:rPr>
        <w:t xml:space="preserve"> </w:t>
      </w:r>
      <w:r>
        <w:rPr>
          <w:w w:val="85"/>
        </w:rPr>
        <w:t>serán</w:t>
      </w:r>
      <w:r>
        <w:rPr>
          <w:spacing w:val="-5"/>
          <w:w w:val="85"/>
        </w:rPr>
        <w:t xml:space="preserve"> </w:t>
      </w:r>
      <w:r>
        <w:rPr>
          <w:w w:val="85"/>
        </w:rPr>
        <w:t>anuladas.</w:t>
      </w:r>
      <w:r>
        <w:t xml:space="preserve"> </w:t>
      </w:r>
    </w:p>
    <w:p w14:paraId="5BE40BAE" w14:textId="77777777" w:rsidR="00607E97" w:rsidRDefault="00607E97">
      <w:pPr>
        <w:pStyle w:val="Textoindependiente"/>
        <w:spacing w:before="7"/>
      </w:pPr>
    </w:p>
    <w:p w14:paraId="56A0FE08" w14:textId="77777777" w:rsidR="00607E97" w:rsidRDefault="003A6ABD">
      <w:pPr>
        <w:pStyle w:val="Textoindependiente"/>
        <w:ind w:left="1121" w:right="1384"/>
        <w:jc w:val="both"/>
      </w:pPr>
      <w:r>
        <w:rPr>
          <w:spacing w:val="-1"/>
          <w:w w:val="85"/>
        </w:rPr>
        <w:t xml:space="preserve">Los proponentes </w:t>
      </w:r>
      <w:r>
        <w:rPr>
          <w:w w:val="85"/>
        </w:rPr>
        <w:t>que manifiesten su interés en participar deben presentar propuesta de acuerdo con la</w:t>
      </w:r>
      <w:r>
        <w:rPr>
          <w:spacing w:val="1"/>
          <w:w w:val="85"/>
        </w:rPr>
        <w:t xml:space="preserve"> </w:t>
      </w:r>
      <w:r>
        <w:rPr>
          <w:w w:val="85"/>
        </w:rPr>
        <w:t>inscripción realizada, es decir, como persona natural, persona jurídica, consorcio o unión temporal. La</w:t>
      </w:r>
      <w:r>
        <w:rPr>
          <w:spacing w:val="1"/>
          <w:w w:val="85"/>
        </w:rPr>
        <w:t xml:space="preserve"> </w:t>
      </w:r>
      <w:r>
        <w:rPr>
          <w:w w:val="80"/>
        </w:rPr>
        <w:t>AEROCIVIL</w:t>
      </w:r>
      <w:r>
        <w:rPr>
          <w:spacing w:val="4"/>
          <w:w w:val="80"/>
        </w:rPr>
        <w:t xml:space="preserve"> </w:t>
      </w:r>
      <w:r>
        <w:rPr>
          <w:w w:val="80"/>
        </w:rPr>
        <w:t>no</w:t>
      </w:r>
      <w:r>
        <w:rPr>
          <w:spacing w:val="4"/>
          <w:w w:val="80"/>
        </w:rPr>
        <w:t xml:space="preserve"> </w:t>
      </w:r>
      <w:r>
        <w:rPr>
          <w:w w:val="80"/>
        </w:rPr>
        <w:t>aceptará</w:t>
      </w:r>
      <w:r>
        <w:rPr>
          <w:spacing w:val="4"/>
          <w:w w:val="80"/>
        </w:rPr>
        <w:t xml:space="preserve"> </w:t>
      </w:r>
      <w:r>
        <w:rPr>
          <w:w w:val="80"/>
        </w:rPr>
        <w:t>propuestas</w:t>
      </w:r>
      <w:r>
        <w:rPr>
          <w:spacing w:val="5"/>
          <w:w w:val="80"/>
        </w:rPr>
        <w:t xml:space="preserve"> </w:t>
      </w:r>
      <w:r>
        <w:rPr>
          <w:w w:val="80"/>
        </w:rPr>
        <w:t>presentadas</w:t>
      </w:r>
      <w:r>
        <w:rPr>
          <w:spacing w:val="4"/>
          <w:w w:val="80"/>
        </w:rPr>
        <w:t xml:space="preserve"> </w:t>
      </w:r>
      <w:r>
        <w:rPr>
          <w:w w:val="80"/>
        </w:rPr>
        <w:t>a</w:t>
      </w:r>
      <w:r>
        <w:rPr>
          <w:spacing w:val="4"/>
          <w:w w:val="80"/>
        </w:rPr>
        <w:t xml:space="preserve"> </w:t>
      </w:r>
      <w:r>
        <w:rPr>
          <w:w w:val="80"/>
        </w:rPr>
        <w:t>titulo</w:t>
      </w:r>
      <w:r>
        <w:rPr>
          <w:spacing w:val="3"/>
          <w:w w:val="80"/>
        </w:rPr>
        <w:t xml:space="preserve"> </w:t>
      </w:r>
      <w:r>
        <w:rPr>
          <w:w w:val="80"/>
        </w:rPr>
        <w:t>diferente</w:t>
      </w:r>
      <w:r>
        <w:rPr>
          <w:spacing w:val="4"/>
          <w:w w:val="80"/>
        </w:rPr>
        <w:t xml:space="preserve"> </w:t>
      </w:r>
      <w:r>
        <w:rPr>
          <w:w w:val="80"/>
        </w:rPr>
        <w:t>del</w:t>
      </w:r>
      <w:r>
        <w:rPr>
          <w:spacing w:val="4"/>
          <w:w w:val="80"/>
        </w:rPr>
        <w:t xml:space="preserve"> </w:t>
      </w:r>
      <w:r>
        <w:rPr>
          <w:w w:val="80"/>
        </w:rPr>
        <w:t>registrado</w:t>
      </w:r>
      <w:r>
        <w:rPr>
          <w:spacing w:val="4"/>
          <w:w w:val="80"/>
        </w:rPr>
        <w:t xml:space="preserve"> </w:t>
      </w:r>
      <w:r>
        <w:rPr>
          <w:w w:val="80"/>
        </w:rPr>
        <w:t>en</w:t>
      </w:r>
      <w:r>
        <w:rPr>
          <w:spacing w:val="5"/>
          <w:w w:val="80"/>
        </w:rPr>
        <w:t xml:space="preserve"> </w:t>
      </w:r>
      <w:r>
        <w:rPr>
          <w:w w:val="80"/>
        </w:rPr>
        <w:t>la</w:t>
      </w:r>
      <w:r>
        <w:rPr>
          <w:spacing w:val="4"/>
          <w:w w:val="80"/>
        </w:rPr>
        <w:t xml:space="preserve"> </w:t>
      </w:r>
      <w:r>
        <w:rPr>
          <w:w w:val="80"/>
        </w:rPr>
        <w:t>inscripción.</w:t>
      </w:r>
      <w:r>
        <w:t xml:space="preserve"> </w:t>
      </w:r>
    </w:p>
    <w:p w14:paraId="793E615A" w14:textId="77777777" w:rsidR="00607E97" w:rsidRDefault="00607E97">
      <w:pPr>
        <w:pStyle w:val="Textoindependiente"/>
        <w:spacing w:before="5"/>
      </w:pPr>
    </w:p>
    <w:p w14:paraId="6929C1D6" w14:textId="77777777" w:rsidR="00607E97" w:rsidRDefault="003A6ABD">
      <w:pPr>
        <w:pStyle w:val="Textoindependiente"/>
        <w:ind w:left="1121" w:right="1386"/>
        <w:jc w:val="both"/>
      </w:pPr>
      <w:r>
        <w:rPr>
          <w:spacing w:val="-2"/>
          <w:w w:val="90"/>
        </w:rPr>
        <w:t xml:space="preserve">Así mismo, los integrantes </w:t>
      </w:r>
      <w:r>
        <w:rPr>
          <w:spacing w:val="-1"/>
          <w:w w:val="90"/>
        </w:rPr>
        <w:t>inscritos como miembro de consorcios o uniones temporales no podrán</w:t>
      </w:r>
      <w:r>
        <w:rPr>
          <w:w w:val="90"/>
        </w:rPr>
        <w:t xml:space="preserve"> </w:t>
      </w:r>
      <w:r>
        <w:rPr>
          <w:w w:val="80"/>
        </w:rPr>
        <w:t>presentar propuestas de forma independiente, es decir, exclusivamente como persona natural o persona</w:t>
      </w:r>
      <w:r>
        <w:rPr>
          <w:spacing w:val="1"/>
          <w:w w:val="80"/>
        </w:rPr>
        <w:t xml:space="preserve"> </w:t>
      </w:r>
      <w:r>
        <w:rPr>
          <w:w w:val="95"/>
        </w:rPr>
        <w:t>jurídica,</w:t>
      </w:r>
      <w:r>
        <w:rPr>
          <w:spacing w:val="-13"/>
          <w:w w:val="95"/>
        </w:rPr>
        <w:t xml:space="preserve"> </w:t>
      </w:r>
      <w:r>
        <w:rPr>
          <w:w w:val="95"/>
        </w:rPr>
        <w:t>ya</w:t>
      </w:r>
      <w:r>
        <w:rPr>
          <w:spacing w:val="-13"/>
          <w:w w:val="95"/>
        </w:rPr>
        <w:t xml:space="preserve"> </w:t>
      </w:r>
      <w:r>
        <w:rPr>
          <w:w w:val="95"/>
        </w:rPr>
        <w:t>que</w:t>
      </w:r>
      <w:r>
        <w:rPr>
          <w:spacing w:val="-12"/>
          <w:w w:val="95"/>
        </w:rPr>
        <w:t xml:space="preserve"> </w:t>
      </w:r>
      <w:r>
        <w:rPr>
          <w:w w:val="95"/>
        </w:rPr>
        <w:t>no</w:t>
      </w:r>
      <w:r>
        <w:rPr>
          <w:spacing w:val="-12"/>
          <w:w w:val="95"/>
        </w:rPr>
        <w:t xml:space="preserve"> </w:t>
      </w:r>
      <w:r>
        <w:rPr>
          <w:w w:val="95"/>
        </w:rPr>
        <w:t>serán</w:t>
      </w:r>
      <w:r>
        <w:rPr>
          <w:spacing w:val="-13"/>
          <w:w w:val="95"/>
        </w:rPr>
        <w:t xml:space="preserve"> </w:t>
      </w:r>
      <w:r>
        <w:rPr>
          <w:w w:val="95"/>
        </w:rPr>
        <w:t>tenidas</w:t>
      </w:r>
      <w:r>
        <w:rPr>
          <w:spacing w:val="-9"/>
          <w:w w:val="95"/>
        </w:rPr>
        <w:t xml:space="preserve"> </w:t>
      </w:r>
      <w:r>
        <w:rPr>
          <w:w w:val="95"/>
        </w:rPr>
        <w:t>en</w:t>
      </w:r>
      <w:r>
        <w:rPr>
          <w:spacing w:val="-12"/>
          <w:w w:val="95"/>
        </w:rPr>
        <w:t xml:space="preserve"> </w:t>
      </w:r>
      <w:r>
        <w:rPr>
          <w:w w:val="95"/>
        </w:rPr>
        <w:t>cuenta.</w:t>
      </w:r>
      <w:r>
        <w:t xml:space="preserve"> </w:t>
      </w:r>
    </w:p>
    <w:p w14:paraId="01FE3099" w14:textId="77777777" w:rsidR="00607E97" w:rsidRDefault="003A6ABD">
      <w:pPr>
        <w:pStyle w:val="Textoindependiente"/>
        <w:spacing w:before="2"/>
        <w:ind w:left="1121"/>
        <w:jc w:val="both"/>
      </w:pPr>
      <w:r>
        <w:rPr>
          <w:w w:val="80"/>
        </w:rPr>
        <w:t>En</w:t>
      </w:r>
      <w:r>
        <w:rPr>
          <w:spacing w:val="13"/>
          <w:w w:val="80"/>
        </w:rPr>
        <w:t xml:space="preserve"> </w:t>
      </w:r>
      <w:r>
        <w:rPr>
          <w:w w:val="80"/>
        </w:rPr>
        <w:t>la</w:t>
      </w:r>
      <w:r>
        <w:rPr>
          <w:spacing w:val="16"/>
          <w:w w:val="80"/>
        </w:rPr>
        <w:t xml:space="preserve"> </w:t>
      </w:r>
      <w:r>
        <w:rPr>
          <w:w w:val="80"/>
        </w:rPr>
        <w:t>presentación</w:t>
      </w:r>
      <w:r>
        <w:rPr>
          <w:spacing w:val="16"/>
          <w:w w:val="80"/>
        </w:rPr>
        <w:t xml:space="preserve"> </w:t>
      </w:r>
      <w:r>
        <w:rPr>
          <w:w w:val="80"/>
        </w:rPr>
        <w:t>de</w:t>
      </w:r>
      <w:r>
        <w:rPr>
          <w:spacing w:val="12"/>
          <w:w w:val="80"/>
        </w:rPr>
        <w:t xml:space="preserve"> </w:t>
      </w:r>
      <w:r>
        <w:rPr>
          <w:w w:val="80"/>
        </w:rPr>
        <w:t>las</w:t>
      </w:r>
      <w:r>
        <w:rPr>
          <w:spacing w:val="16"/>
          <w:w w:val="80"/>
        </w:rPr>
        <w:t xml:space="preserve"> </w:t>
      </w:r>
      <w:r>
        <w:rPr>
          <w:w w:val="80"/>
        </w:rPr>
        <w:t>propuestas,</w:t>
      </w:r>
      <w:r>
        <w:rPr>
          <w:spacing w:val="14"/>
          <w:w w:val="80"/>
        </w:rPr>
        <w:t xml:space="preserve"> </w:t>
      </w:r>
      <w:r>
        <w:rPr>
          <w:w w:val="80"/>
        </w:rPr>
        <w:t>la</w:t>
      </w:r>
      <w:r>
        <w:rPr>
          <w:spacing w:val="15"/>
          <w:w w:val="80"/>
        </w:rPr>
        <w:t xml:space="preserve"> </w:t>
      </w:r>
      <w:r>
        <w:rPr>
          <w:w w:val="80"/>
        </w:rPr>
        <w:t>AEROCIVIL</w:t>
      </w:r>
      <w:r>
        <w:rPr>
          <w:spacing w:val="12"/>
          <w:w w:val="80"/>
        </w:rPr>
        <w:t xml:space="preserve"> </w:t>
      </w:r>
      <w:r>
        <w:rPr>
          <w:w w:val="80"/>
        </w:rPr>
        <w:t>verificará</w:t>
      </w:r>
      <w:r>
        <w:rPr>
          <w:spacing w:val="16"/>
          <w:w w:val="80"/>
        </w:rPr>
        <w:t xml:space="preserve"> </w:t>
      </w:r>
      <w:r>
        <w:rPr>
          <w:w w:val="80"/>
        </w:rPr>
        <w:t>que</w:t>
      </w:r>
      <w:r>
        <w:rPr>
          <w:spacing w:val="11"/>
          <w:w w:val="80"/>
        </w:rPr>
        <w:t xml:space="preserve"> </w:t>
      </w:r>
      <w:r>
        <w:rPr>
          <w:w w:val="80"/>
        </w:rPr>
        <w:t>el</w:t>
      </w:r>
      <w:r>
        <w:rPr>
          <w:spacing w:val="12"/>
          <w:w w:val="80"/>
        </w:rPr>
        <w:t xml:space="preserve"> </w:t>
      </w:r>
      <w:r>
        <w:rPr>
          <w:w w:val="80"/>
        </w:rPr>
        <w:t>oferente</w:t>
      </w:r>
      <w:r>
        <w:rPr>
          <w:spacing w:val="12"/>
          <w:w w:val="80"/>
        </w:rPr>
        <w:t xml:space="preserve"> </w:t>
      </w:r>
      <w:r>
        <w:rPr>
          <w:w w:val="80"/>
        </w:rPr>
        <w:t>que</w:t>
      </w:r>
      <w:r>
        <w:rPr>
          <w:spacing w:val="12"/>
          <w:w w:val="80"/>
        </w:rPr>
        <w:t xml:space="preserve"> </w:t>
      </w:r>
      <w:r>
        <w:rPr>
          <w:w w:val="80"/>
        </w:rPr>
        <w:t>presenta</w:t>
      </w:r>
      <w:r>
        <w:rPr>
          <w:spacing w:val="15"/>
          <w:w w:val="80"/>
        </w:rPr>
        <w:t xml:space="preserve"> </w:t>
      </w:r>
      <w:r>
        <w:rPr>
          <w:w w:val="80"/>
        </w:rPr>
        <w:t>la</w:t>
      </w:r>
      <w:r>
        <w:rPr>
          <w:spacing w:val="14"/>
          <w:w w:val="80"/>
        </w:rPr>
        <w:t xml:space="preserve"> </w:t>
      </w:r>
      <w:r>
        <w:rPr>
          <w:w w:val="80"/>
        </w:rPr>
        <w:t>propuesta</w:t>
      </w:r>
    </w:p>
    <w:p w14:paraId="0F9B08BE" w14:textId="77777777" w:rsidR="00607E97" w:rsidRDefault="00607E97">
      <w:pPr>
        <w:jc w:val="both"/>
        <w:sectPr w:rsidR="00607E97">
          <w:pgSz w:w="11920" w:h="16860"/>
          <w:pgMar w:top="700" w:right="260" w:bottom="1160" w:left="580" w:header="513" w:footer="862" w:gutter="0"/>
          <w:cols w:space="720"/>
        </w:sectPr>
      </w:pPr>
    </w:p>
    <w:p w14:paraId="49AB2C7A" w14:textId="77777777" w:rsidR="00607E97" w:rsidRDefault="00607E97">
      <w:pPr>
        <w:pStyle w:val="Textoindependiente"/>
        <w:spacing w:before="9"/>
        <w:rPr>
          <w:sz w:val="12"/>
        </w:rPr>
      </w:pPr>
    </w:p>
    <w:p w14:paraId="46D631CA" w14:textId="77777777" w:rsidR="00607E97" w:rsidRDefault="003A6ABD">
      <w:pPr>
        <w:pStyle w:val="Textoindependiente"/>
        <w:spacing w:before="101"/>
        <w:ind w:left="1121" w:right="1389"/>
      </w:pPr>
      <w:r>
        <w:rPr>
          <w:w w:val="85"/>
        </w:rPr>
        <w:t>haya</w:t>
      </w:r>
      <w:r>
        <w:rPr>
          <w:spacing w:val="4"/>
          <w:w w:val="85"/>
        </w:rPr>
        <w:t xml:space="preserve"> </w:t>
      </w:r>
      <w:r>
        <w:rPr>
          <w:w w:val="85"/>
        </w:rPr>
        <w:t>manifestado</w:t>
      </w:r>
      <w:r>
        <w:rPr>
          <w:spacing w:val="5"/>
          <w:w w:val="85"/>
        </w:rPr>
        <w:t xml:space="preserve"> </w:t>
      </w:r>
      <w:r>
        <w:rPr>
          <w:w w:val="85"/>
        </w:rPr>
        <w:t>su</w:t>
      </w:r>
      <w:r>
        <w:rPr>
          <w:spacing w:val="4"/>
          <w:w w:val="85"/>
        </w:rPr>
        <w:t xml:space="preserve"> </w:t>
      </w:r>
      <w:r>
        <w:rPr>
          <w:w w:val="85"/>
        </w:rPr>
        <w:t>interés</w:t>
      </w:r>
      <w:r>
        <w:rPr>
          <w:spacing w:val="7"/>
          <w:w w:val="85"/>
        </w:rPr>
        <w:t xml:space="preserve"> </w:t>
      </w:r>
      <w:r>
        <w:rPr>
          <w:w w:val="85"/>
        </w:rPr>
        <w:t>en</w:t>
      </w:r>
      <w:r>
        <w:rPr>
          <w:spacing w:val="5"/>
          <w:w w:val="85"/>
        </w:rPr>
        <w:t xml:space="preserve"> </w:t>
      </w:r>
      <w:r>
        <w:rPr>
          <w:w w:val="85"/>
        </w:rPr>
        <w:t>participar</w:t>
      </w:r>
      <w:r>
        <w:rPr>
          <w:spacing w:val="4"/>
          <w:w w:val="85"/>
        </w:rPr>
        <w:t xml:space="preserve"> </w:t>
      </w:r>
      <w:r>
        <w:rPr>
          <w:w w:val="85"/>
        </w:rPr>
        <w:t>y</w:t>
      </w:r>
      <w:r>
        <w:rPr>
          <w:spacing w:val="5"/>
          <w:w w:val="85"/>
        </w:rPr>
        <w:t xml:space="preserve"> </w:t>
      </w:r>
      <w:r>
        <w:rPr>
          <w:w w:val="85"/>
        </w:rPr>
        <w:t>que</w:t>
      </w:r>
      <w:r>
        <w:rPr>
          <w:spacing w:val="4"/>
          <w:w w:val="85"/>
        </w:rPr>
        <w:t xml:space="preserve"> </w:t>
      </w:r>
      <w:r>
        <w:rPr>
          <w:w w:val="85"/>
        </w:rPr>
        <w:t>se</w:t>
      </w:r>
      <w:r>
        <w:rPr>
          <w:spacing w:val="5"/>
          <w:w w:val="85"/>
        </w:rPr>
        <w:t xml:space="preserve"> </w:t>
      </w:r>
      <w:r>
        <w:rPr>
          <w:w w:val="85"/>
        </w:rPr>
        <w:t>encuentre</w:t>
      </w:r>
      <w:r>
        <w:rPr>
          <w:spacing w:val="5"/>
          <w:w w:val="85"/>
        </w:rPr>
        <w:t xml:space="preserve"> </w:t>
      </w:r>
      <w:r>
        <w:rPr>
          <w:w w:val="85"/>
        </w:rPr>
        <w:t>registrado</w:t>
      </w:r>
      <w:r>
        <w:rPr>
          <w:spacing w:val="4"/>
          <w:w w:val="85"/>
        </w:rPr>
        <w:t xml:space="preserve"> </w:t>
      </w:r>
      <w:r>
        <w:rPr>
          <w:w w:val="85"/>
        </w:rPr>
        <w:t>en</w:t>
      </w:r>
      <w:r>
        <w:rPr>
          <w:spacing w:val="5"/>
          <w:w w:val="85"/>
        </w:rPr>
        <w:t xml:space="preserve"> </w:t>
      </w:r>
      <w:r>
        <w:rPr>
          <w:w w:val="85"/>
        </w:rPr>
        <w:t>la</w:t>
      </w:r>
      <w:r>
        <w:rPr>
          <w:spacing w:val="4"/>
          <w:w w:val="85"/>
        </w:rPr>
        <w:t xml:space="preserve"> </w:t>
      </w:r>
      <w:r>
        <w:rPr>
          <w:w w:val="85"/>
        </w:rPr>
        <w:t>lista</w:t>
      </w:r>
      <w:r>
        <w:rPr>
          <w:spacing w:val="5"/>
          <w:w w:val="85"/>
        </w:rPr>
        <w:t xml:space="preserve"> </w:t>
      </w:r>
      <w:r>
        <w:rPr>
          <w:w w:val="85"/>
        </w:rPr>
        <w:t>de</w:t>
      </w:r>
      <w:r>
        <w:rPr>
          <w:spacing w:val="4"/>
          <w:w w:val="85"/>
        </w:rPr>
        <w:t xml:space="preserve"> </w:t>
      </w:r>
      <w:r>
        <w:rPr>
          <w:w w:val="85"/>
        </w:rPr>
        <w:t>inscritos.</w:t>
      </w:r>
      <w:r>
        <w:rPr>
          <w:spacing w:val="5"/>
          <w:w w:val="85"/>
        </w:rPr>
        <w:t xml:space="preserve"> </w:t>
      </w:r>
      <w:r>
        <w:rPr>
          <w:w w:val="85"/>
        </w:rPr>
        <w:t>De</w:t>
      </w:r>
      <w:r>
        <w:rPr>
          <w:spacing w:val="4"/>
          <w:w w:val="85"/>
        </w:rPr>
        <w:t xml:space="preserve"> </w:t>
      </w:r>
      <w:r>
        <w:rPr>
          <w:w w:val="85"/>
        </w:rPr>
        <w:t>no</w:t>
      </w:r>
      <w:r>
        <w:rPr>
          <w:spacing w:val="1"/>
          <w:w w:val="85"/>
        </w:rPr>
        <w:t xml:space="preserve"> </w:t>
      </w:r>
      <w:r>
        <w:rPr>
          <w:w w:val="85"/>
        </w:rPr>
        <w:t>encontrarse</w:t>
      </w:r>
      <w:r>
        <w:rPr>
          <w:spacing w:val="-6"/>
          <w:w w:val="85"/>
        </w:rPr>
        <w:t xml:space="preserve"> </w:t>
      </w:r>
      <w:r>
        <w:rPr>
          <w:w w:val="85"/>
        </w:rPr>
        <w:t>registrado,</w:t>
      </w:r>
      <w:r>
        <w:rPr>
          <w:spacing w:val="-5"/>
          <w:w w:val="85"/>
        </w:rPr>
        <w:t xml:space="preserve"> </w:t>
      </w:r>
      <w:r>
        <w:rPr>
          <w:w w:val="85"/>
        </w:rPr>
        <w:t>la</w:t>
      </w:r>
      <w:r>
        <w:rPr>
          <w:spacing w:val="-5"/>
          <w:w w:val="85"/>
        </w:rPr>
        <w:t xml:space="preserve"> </w:t>
      </w:r>
      <w:r>
        <w:rPr>
          <w:w w:val="85"/>
        </w:rPr>
        <w:t>propuesta</w:t>
      </w:r>
      <w:r>
        <w:rPr>
          <w:spacing w:val="-7"/>
          <w:w w:val="85"/>
        </w:rPr>
        <w:t xml:space="preserve"> </w:t>
      </w:r>
      <w:r>
        <w:rPr>
          <w:w w:val="85"/>
        </w:rPr>
        <w:t>no</w:t>
      </w:r>
      <w:r>
        <w:rPr>
          <w:spacing w:val="-5"/>
          <w:w w:val="85"/>
        </w:rPr>
        <w:t xml:space="preserve"> </w:t>
      </w:r>
      <w:r>
        <w:rPr>
          <w:w w:val="85"/>
        </w:rPr>
        <w:t>será</w:t>
      </w:r>
      <w:r>
        <w:rPr>
          <w:spacing w:val="-5"/>
          <w:w w:val="85"/>
        </w:rPr>
        <w:t xml:space="preserve"> </w:t>
      </w:r>
      <w:r>
        <w:rPr>
          <w:w w:val="85"/>
        </w:rPr>
        <w:t>evaluada.</w:t>
      </w:r>
      <w:r>
        <w:t xml:space="preserve"> </w:t>
      </w:r>
    </w:p>
    <w:p w14:paraId="2240FAAF" w14:textId="77777777" w:rsidR="00607E97" w:rsidRDefault="00607E97">
      <w:pPr>
        <w:pStyle w:val="Textoindependiente"/>
        <w:spacing w:before="1"/>
      </w:pPr>
    </w:p>
    <w:p w14:paraId="31DDDF6C" w14:textId="77777777" w:rsidR="00607E97" w:rsidRDefault="003A6ABD">
      <w:pPr>
        <w:pStyle w:val="Textoindependiente"/>
        <w:spacing w:before="1"/>
        <w:ind w:left="1121" w:right="1389"/>
      </w:pPr>
      <w:r>
        <w:rPr>
          <w:w w:val="80"/>
        </w:rPr>
        <w:t>Para</w:t>
      </w:r>
      <w:r>
        <w:rPr>
          <w:spacing w:val="8"/>
          <w:w w:val="80"/>
        </w:rPr>
        <w:t xml:space="preserve"> </w:t>
      </w:r>
      <w:r>
        <w:rPr>
          <w:w w:val="80"/>
        </w:rPr>
        <w:t>el</w:t>
      </w:r>
      <w:r>
        <w:rPr>
          <w:spacing w:val="9"/>
          <w:w w:val="80"/>
        </w:rPr>
        <w:t xml:space="preserve"> </w:t>
      </w:r>
      <w:r>
        <w:rPr>
          <w:w w:val="80"/>
        </w:rPr>
        <w:t>presente</w:t>
      </w:r>
      <w:r>
        <w:rPr>
          <w:spacing w:val="7"/>
          <w:w w:val="80"/>
        </w:rPr>
        <w:t xml:space="preserve"> </w:t>
      </w:r>
      <w:r>
        <w:rPr>
          <w:w w:val="80"/>
        </w:rPr>
        <w:t>proceso</w:t>
      </w:r>
      <w:r>
        <w:rPr>
          <w:spacing w:val="9"/>
          <w:w w:val="80"/>
        </w:rPr>
        <w:t xml:space="preserve"> </w:t>
      </w:r>
      <w:r>
        <w:rPr>
          <w:w w:val="80"/>
        </w:rPr>
        <w:t>la</w:t>
      </w:r>
      <w:r>
        <w:rPr>
          <w:spacing w:val="10"/>
          <w:w w:val="80"/>
        </w:rPr>
        <w:t xml:space="preserve"> </w:t>
      </w:r>
      <w:r>
        <w:rPr>
          <w:w w:val="80"/>
        </w:rPr>
        <w:t>AEROCIVIL</w:t>
      </w:r>
      <w:r>
        <w:rPr>
          <w:spacing w:val="8"/>
          <w:w w:val="80"/>
        </w:rPr>
        <w:t xml:space="preserve"> </w:t>
      </w:r>
      <w:r>
        <w:rPr>
          <w:w w:val="80"/>
        </w:rPr>
        <w:t>no</w:t>
      </w:r>
      <w:r>
        <w:rPr>
          <w:spacing w:val="7"/>
          <w:w w:val="80"/>
        </w:rPr>
        <w:t xml:space="preserve"> </w:t>
      </w:r>
      <w:r>
        <w:rPr>
          <w:w w:val="80"/>
        </w:rPr>
        <w:t>limitará</w:t>
      </w:r>
      <w:r>
        <w:rPr>
          <w:spacing w:val="9"/>
          <w:w w:val="80"/>
        </w:rPr>
        <w:t xml:space="preserve"> </w:t>
      </w:r>
      <w:r>
        <w:rPr>
          <w:w w:val="80"/>
        </w:rPr>
        <w:t>la</w:t>
      </w:r>
      <w:r>
        <w:rPr>
          <w:spacing w:val="9"/>
          <w:w w:val="80"/>
        </w:rPr>
        <w:t xml:space="preserve"> </w:t>
      </w:r>
      <w:r>
        <w:rPr>
          <w:w w:val="80"/>
        </w:rPr>
        <w:t>participación,</w:t>
      </w:r>
      <w:r>
        <w:rPr>
          <w:spacing w:val="7"/>
          <w:w w:val="80"/>
        </w:rPr>
        <w:t xml:space="preserve"> </w:t>
      </w:r>
      <w:r>
        <w:rPr>
          <w:w w:val="80"/>
        </w:rPr>
        <w:t>por</w:t>
      </w:r>
      <w:r>
        <w:rPr>
          <w:spacing w:val="7"/>
          <w:w w:val="80"/>
        </w:rPr>
        <w:t xml:space="preserve"> </w:t>
      </w:r>
      <w:r>
        <w:rPr>
          <w:w w:val="80"/>
        </w:rPr>
        <w:t>tanto,</w:t>
      </w:r>
      <w:r>
        <w:rPr>
          <w:spacing w:val="8"/>
          <w:w w:val="80"/>
        </w:rPr>
        <w:t xml:space="preserve"> </w:t>
      </w:r>
      <w:r>
        <w:rPr>
          <w:w w:val="80"/>
        </w:rPr>
        <w:t>no</w:t>
      </w:r>
      <w:r>
        <w:rPr>
          <w:spacing w:val="9"/>
          <w:w w:val="80"/>
        </w:rPr>
        <w:t xml:space="preserve"> </w:t>
      </w:r>
      <w:r>
        <w:rPr>
          <w:w w:val="80"/>
        </w:rPr>
        <w:t>habrá</w:t>
      </w:r>
      <w:r>
        <w:rPr>
          <w:spacing w:val="9"/>
          <w:w w:val="80"/>
        </w:rPr>
        <w:t xml:space="preserve"> </w:t>
      </w:r>
      <w:r>
        <w:rPr>
          <w:w w:val="80"/>
        </w:rPr>
        <w:t>lugar</w:t>
      </w:r>
      <w:r>
        <w:rPr>
          <w:spacing w:val="9"/>
          <w:w w:val="80"/>
        </w:rPr>
        <w:t xml:space="preserve"> </w:t>
      </w:r>
      <w:r>
        <w:rPr>
          <w:w w:val="80"/>
        </w:rPr>
        <w:t>a</w:t>
      </w:r>
      <w:r>
        <w:rPr>
          <w:spacing w:val="9"/>
          <w:w w:val="80"/>
        </w:rPr>
        <w:t xml:space="preserve"> </w:t>
      </w:r>
      <w:r>
        <w:rPr>
          <w:w w:val="80"/>
        </w:rPr>
        <w:t>sorteo</w:t>
      </w:r>
      <w:r>
        <w:rPr>
          <w:spacing w:val="8"/>
          <w:w w:val="80"/>
        </w:rPr>
        <w:t xml:space="preserve"> </w:t>
      </w:r>
      <w:r>
        <w:rPr>
          <w:w w:val="80"/>
        </w:rPr>
        <w:t>si</w:t>
      </w:r>
      <w:r>
        <w:rPr>
          <w:spacing w:val="9"/>
          <w:w w:val="80"/>
        </w:rPr>
        <w:t xml:space="preserve"> </w:t>
      </w:r>
      <w:r>
        <w:rPr>
          <w:w w:val="80"/>
        </w:rPr>
        <w:t>se</w:t>
      </w:r>
      <w:r>
        <w:rPr>
          <w:spacing w:val="1"/>
          <w:w w:val="80"/>
        </w:rPr>
        <w:t xml:space="preserve"> </w:t>
      </w:r>
      <w:r>
        <w:rPr>
          <w:w w:val="85"/>
        </w:rPr>
        <w:t>reciben</w:t>
      </w:r>
      <w:r>
        <w:rPr>
          <w:spacing w:val="-8"/>
          <w:w w:val="85"/>
        </w:rPr>
        <w:t xml:space="preserve"> </w:t>
      </w:r>
      <w:r>
        <w:rPr>
          <w:w w:val="85"/>
        </w:rPr>
        <w:t>más</w:t>
      </w:r>
      <w:r>
        <w:rPr>
          <w:spacing w:val="-2"/>
          <w:w w:val="85"/>
        </w:rPr>
        <w:t xml:space="preserve"> </w:t>
      </w:r>
      <w:r>
        <w:rPr>
          <w:w w:val="85"/>
        </w:rPr>
        <w:t>de</w:t>
      </w:r>
      <w:r>
        <w:rPr>
          <w:spacing w:val="-2"/>
          <w:w w:val="85"/>
        </w:rPr>
        <w:t xml:space="preserve"> </w:t>
      </w:r>
      <w:r>
        <w:rPr>
          <w:w w:val="85"/>
        </w:rPr>
        <w:t>diez</w:t>
      </w:r>
      <w:r>
        <w:rPr>
          <w:spacing w:val="-2"/>
          <w:w w:val="85"/>
        </w:rPr>
        <w:t xml:space="preserve"> </w:t>
      </w:r>
      <w:r>
        <w:rPr>
          <w:w w:val="85"/>
        </w:rPr>
        <w:t>(10)</w:t>
      </w:r>
      <w:r>
        <w:rPr>
          <w:spacing w:val="-5"/>
          <w:w w:val="85"/>
        </w:rPr>
        <w:t xml:space="preserve"> </w:t>
      </w:r>
      <w:r>
        <w:rPr>
          <w:w w:val="85"/>
        </w:rPr>
        <w:t>manifestaciones</w:t>
      </w:r>
      <w:r>
        <w:rPr>
          <w:spacing w:val="-2"/>
          <w:w w:val="85"/>
        </w:rPr>
        <w:t xml:space="preserve"> </w:t>
      </w:r>
      <w:r>
        <w:rPr>
          <w:w w:val="85"/>
        </w:rPr>
        <w:t>de</w:t>
      </w:r>
      <w:r>
        <w:rPr>
          <w:spacing w:val="-7"/>
          <w:w w:val="85"/>
        </w:rPr>
        <w:t xml:space="preserve"> </w:t>
      </w:r>
      <w:r>
        <w:rPr>
          <w:w w:val="85"/>
        </w:rPr>
        <w:t>interés.</w:t>
      </w:r>
      <w:r>
        <w:t xml:space="preserve"> </w:t>
      </w:r>
    </w:p>
    <w:p w14:paraId="27D0EF87" w14:textId="77777777" w:rsidR="00607E97" w:rsidRDefault="00607E97">
      <w:pPr>
        <w:pStyle w:val="Textoindependiente"/>
        <w:spacing w:before="6"/>
      </w:pPr>
    </w:p>
    <w:p w14:paraId="1581D7DA" w14:textId="77777777" w:rsidR="00607E97" w:rsidRDefault="003A6ABD">
      <w:pPr>
        <w:pStyle w:val="Textoindependiente"/>
        <w:ind w:left="1121"/>
      </w:pPr>
      <w:r>
        <w:rPr>
          <w:w w:val="80"/>
        </w:rPr>
        <w:t>La</w:t>
      </w:r>
      <w:r>
        <w:rPr>
          <w:spacing w:val="6"/>
          <w:w w:val="80"/>
        </w:rPr>
        <w:t xml:space="preserve"> </w:t>
      </w:r>
      <w:r>
        <w:rPr>
          <w:w w:val="80"/>
        </w:rPr>
        <w:t>manifestación</w:t>
      </w:r>
      <w:r>
        <w:rPr>
          <w:spacing w:val="7"/>
          <w:w w:val="80"/>
        </w:rPr>
        <w:t xml:space="preserve"> </w:t>
      </w:r>
      <w:r>
        <w:rPr>
          <w:w w:val="80"/>
        </w:rPr>
        <w:t>de</w:t>
      </w:r>
      <w:r>
        <w:rPr>
          <w:spacing w:val="7"/>
          <w:w w:val="80"/>
        </w:rPr>
        <w:t xml:space="preserve"> </w:t>
      </w:r>
      <w:r>
        <w:rPr>
          <w:w w:val="80"/>
        </w:rPr>
        <w:t>interés</w:t>
      </w:r>
      <w:r>
        <w:rPr>
          <w:spacing w:val="9"/>
          <w:w w:val="80"/>
        </w:rPr>
        <w:t xml:space="preserve"> </w:t>
      </w:r>
      <w:r>
        <w:rPr>
          <w:w w:val="80"/>
        </w:rPr>
        <w:t>en</w:t>
      </w:r>
      <w:r>
        <w:rPr>
          <w:spacing w:val="7"/>
          <w:w w:val="80"/>
        </w:rPr>
        <w:t xml:space="preserve"> </w:t>
      </w:r>
      <w:r>
        <w:rPr>
          <w:w w:val="80"/>
        </w:rPr>
        <w:t>participar</w:t>
      </w:r>
      <w:r>
        <w:rPr>
          <w:spacing w:val="7"/>
          <w:w w:val="80"/>
        </w:rPr>
        <w:t xml:space="preserve"> </w:t>
      </w:r>
      <w:r>
        <w:rPr>
          <w:w w:val="80"/>
        </w:rPr>
        <w:t>es</w:t>
      </w:r>
      <w:r>
        <w:rPr>
          <w:spacing w:val="7"/>
          <w:w w:val="80"/>
        </w:rPr>
        <w:t xml:space="preserve"> </w:t>
      </w:r>
      <w:r>
        <w:rPr>
          <w:w w:val="80"/>
        </w:rPr>
        <w:t>requisito</w:t>
      </w:r>
      <w:r>
        <w:rPr>
          <w:spacing w:val="8"/>
          <w:w w:val="80"/>
        </w:rPr>
        <w:t xml:space="preserve"> </w:t>
      </w:r>
      <w:r>
        <w:rPr>
          <w:w w:val="80"/>
        </w:rPr>
        <w:t>para</w:t>
      </w:r>
      <w:r>
        <w:rPr>
          <w:spacing w:val="4"/>
          <w:w w:val="80"/>
        </w:rPr>
        <w:t xml:space="preserve"> </w:t>
      </w:r>
      <w:r>
        <w:rPr>
          <w:w w:val="80"/>
        </w:rPr>
        <w:t>la</w:t>
      </w:r>
      <w:r>
        <w:rPr>
          <w:spacing w:val="7"/>
          <w:w w:val="80"/>
        </w:rPr>
        <w:t xml:space="preserve"> </w:t>
      </w:r>
      <w:r>
        <w:rPr>
          <w:w w:val="80"/>
        </w:rPr>
        <w:t>presentación</w:t>
      </w:r>
      <w:r>
        <w:rPr>
          <w:spacing w:val="9"/>
          <w:w w:val="80"/>
        </w:rPr>
        <w:t xml:space="preserve"> </w:t>
      </w:r>
      <w:r>
        <w:rPr>
          <w:w w:val="80"/>
        </w:rPr>
        <w:t>de</w:t>
      </w:r>
      <w:r>
        <w:rPr>
          <w:spacing w:val="7"/>
          <w:w w:val="80"/>
        </w:rPr>
        <w:t xml:space="preserve"> </w:t>
      </w:r>
      <w:r>
        <w:rPr>
          <w:w w:val="80"/>
        </w:rPr>
        <w:t>la</w:t>
      </w:r>
      <w:r>
        <w:rPr>
          <w:spacing w:val="7"/>
          <w:w w:val="80"/>
        </w:rPr>
        <w:t xml:space="preserve"> </w:t>
      </w:r>
      <w:r>
        <w:rPr>
          <w:w w:val="80"/>
        </w:rPr>
        <w:t>respectiva</w:t>
      </w:r>
      <w:r>
        <w:rPr>
          <w:spacing w:val="7"/>
          <w:w w:val="80"/>
        </w:rPr>
        <w:t xml:space="preserve"> </w:t>
      </w:r>
      <w:r>
        <w:rPr>
          <w:w w:val="80"/>
        </w:rPr>
        <w:t>oferta.</w:t>
      </w:r>
      <w:r>
        <w:t xml:space="preserve"> </w:t>
      </w:r>
    </w:p>
    <w:p w14:paraId="31427673" w14:textId="77777777" w:rsidR="00607E97" w:rsidRDefault="00607E97">
      <w:pPr>
        <w:pStyle w:val="Textoindependiente"/>
        <w:spacing w:before="6"/>
      </w:pPr>
    </w:p>
    <w:p w14:paraId="5DC6F2B7" w14:textId="77777777" w:rsidR="00DC08D8" w:rsidRDefault="003A6ABD">
      <w:pPr>
        <w:pStyle w:val="Textoindependiente"/>
        <w:ind w:left="1121" w:right="1389"/>
        <w:rPr>
          <w:spacing w:val="-4"/>
          <w:w w:val="85"/>
        </w:rPr>
      </w:pPr>
      <w:r>
        <w:rPr>
          <w:spacing w:val="-1"/>
          <w:w w:val="90"/>
        </w:rPr>
        <w:t>En</w:t>
      </w:r>
      <w:r>
        <w:rPr>
          <w:w w:val="90"/>
        </w:rPr>
        <w:t xml:space="preserve"> </w:t>
      </w:r>
      <w:r>
        <w:rPr>
          <w:spacing w:val="-1"/>
          <w:w w:val="90"/>
        </w:rPr>
        <w:t>caso</w:t>
      </w:r>
      <w:r>
        <w:rPr>
          <w:spacing w:val="2"/>
          <w:w w:val="90"/>
        </w:rPr>
        <w:t xml:space="preserve"> </w:t>
      </w:r>
      <w:r>
        <w:rPr>
          <w:spacing w:val="-1"/>
          <w:w w:val="90"/>
        </w:rPr>
        <w:t>de</w:t>
      </w:r>
      <w:r>
        <w:rPr>
          <w:w w:val="90"/>
        </w:rPr>
        <w:t xml:space="preserve"> </w:t>
      </w:r>
      <w:r>
        <w:rPr>
          <w:spacing w:val="-1"/>
          <w:w w:val="90"/>
        </w:rPr>
        <w:t>no</w:t>
      </w:r>
      <w:r>
        <w:rPr>
          <w:w w:val="90"/>
        </w:rPr>
        <w:t xml:space="preserve"> </w:t>
      </w:r>
      <w:r>
        <w:rPr>
          <w:spacing w:val="-1"/>
          <w:w w:val="90"/>
        </w:rPr>
        <w:t>presentarse</w:t>
      </w:r>
      <w:r>
        <w:rPr>
          <w:spacing w:val="2"/>
          <w:w w:val="90"/>
        </w:rPr>
        <w:t xml:space="preserve"> </w:t>
      </w:r>
      <w:r>
        <w:rPr>
          <w:w w:val="90"/>
        </w:rPr>
        <w:t>manifestaciones</w:t>
      </w:r>
      <w:r>
        <w:rPr>
          <w:spacing w:val="1"/>
          <w:w w:val="90"/>
        </w:rPr>
        <w:t xml:space="preserve"> </w:t>
      </w:r>
      <w:r>
        <w:rPr>
          <w:w w:val="90"/>
        </w:rPr>
        <w:t>de interés</w:t>
      </w:r>
      <w:r>
        <w:rPr>
          <w:spacing w:val="2"/>
          <w:w w:val="90"/>
        </w:rPr>
        <w:t xml:space="preserve"> </w:t>
      </w:r>
      <w:r>
        <w:rPr>
          <w:w w:val="90"/>
        </w:rPr>
        <w:t>dentro del término</w:t>
      </w:r>
      <w:r>
        <w:rPr>
          <w:spacing w:val="2"/>
          <w:w w:val="90"/>
        </w:rPr>
        <w:t xml:space="preserve"> </w:t>
      </w:r>
      <w:r>
        <w:rPr>
          <w:w w:val="90"/>
        </w:rPr>
        <w:t>previsto</w:t>
      </w:r>
      <w:r>
        <w:rPr>
          <w:spacing w:val="2"/>
          <w:w w:val="90"/>
        </w:rPr>
        <w:t xml:space="preserve"> </w:t>
      </w:r>
      <w:r>
        <w:rPr>
          <w:w w:val="90"/>
        </w:rPr>
        <w:t>en el pliego</w:t>
      </w:r>
      <w:r>
        <w:rPr>
          <w:spacing w:val="1"/>
          <w:w w:val="90"/>
        </w:rPr>
        <w:t xml:space="preserve"> </w:t>
      </w:r>
      <w:r>
        <w:rPr>
          <w:w w:val="90"/>
        </w:rPr>
        <w:t>de</w:t>
      </w:r>
      <w:r>
        <w:rPr>
          <w:spacing w:val="1"/>
          <w:w w:val="90"/>
        </w:rPr>
        <w:t xml:space="preserve"> </w:t>
      </w:r>
      <w:r>
        <w:rPr>
          <w:spacing w:val="-5"/>
          <w:w w:val="85"/>
        </w:rPr>
        <w:t>condiciones</w:t>
      </w:r>
      <w:r>
        <w:rPr>
          <w:w w:val="85"/>
        </w:rPr>
        <w:t xml:space="preserve"> </w:t>
      </w:r>
      <w:r>
        <w:rPr>
          <w:spacing w:val="-5"/>
          <w:w w:val="85"/>
        </w:rPr>
        <w:t>y</w:t>
      </w:r>
      <w:r>
        <w:rPr>
          <w:spacing w:val="-2"/>
          <w:w w:val="85"/>
        </w:rPr>
        <w:t xml:space="preserve"> </w:t>
      </w:r>
      <w:r>
        <w:rPr>
          <w:spacing w:val="-5"/>
          <w:w w:val="85"/>
        </w:rPr>
        <w:t>su</w:t>
      </w:r>
      <w:r>
        <w:rPr>
          <w:spacing w:val="-2"/>
          <w:w w:val="85"/>
        </w:rPr>
        <w:t xml:space="preserve"> </w:t>
      </w:r>
      <w:r>
        <w:rPr>
          <w:spacing w:val="-5"/>
          <w:w w:val="85"/>
        </w:rPr>
        <w:t>complementario,</w:t>
      </w:r>
      <w:r>
        <w:rPr>
          <w:spacing w:val="-2"/>
          <w:w w:val="85"/>
        </w:rPr>
        <w:t xml:space="preserve"> </w:t>
      </w:r>
      <w:r>
        <w:rPr>
          <w:spacing w:val="-5"/>
          <w:w w:val="85"/>
        </w:rPr>
        <w:t>la</w:t>
      </w:r>
      <w:r>
        <w:rPr>
          <w:spacing w:val="-4"/>
          <w:w w:val="85"/>
        </w:rPr>
        <w:t xml:space="preserve"> </w:t>
      </w:r>
      <w:r>
        <w:rPr>
          <w:spacing w:val="-5"/>
          <w:w w:val="85"/>
        </w:rPr>
        <w:t>entidad</w:t>
      </w:r>
      <w:r>
        <w:rPr>
          <w:w w:val="85"/>
        </w:rPr>
        <w:t xml:space="preserve"> </w:t>
      </w:r>
      <w:r>
        <w:rPr>
          <w:spacing w:val="-5"/>
          <w:w w:val="85"/>
        </w:rPr>
        <w:t>declarará</w:t>
      </w:r>
      <w:r>
        <w:rPr>
          <w:w w:val="85"/>
        </w:rPr>
        <w:t xml:space="preserve"> </w:t>
      </w:r>
      <w:r>
        <w:rPr>
          <w:spacing w:val="-4"/>
          <w:w w:val="85"/>
        </w:rPr>
        <w:t>desierto</w:t>
      </w:r>
      <w:r>
        <w:rPr>
          <w:w w:val="85"/>
        </w:rPr>
        <w:t xml:space="preserve"> </w:t>
      </w:r>
      <w:r>
        <w:rPr>
          <w:spacing w:val="-4"/>
          <w:w w:val="85"/>
        </w:rPr>
        <w:t>el</w:t>
      </w:r>
      <w:r>
        <w:rPr>
          <w:spacing w:val="-1"/>
          <w:w w:val="85"/>
        </w:rPr>
        <w:t xml:space="preserve"> </w:t>
      </w:r>
      <w:r>
        <w:rPr>
          <w:spacing w:val="-4"/>
          <w:w w:val="85"/>
        </w:rPr>
        <w:t>proceso.</w:t>
      </w:r>
    </w:p>
    <w:p w14:paraId="345A47A0" w14:textId="77777777" w:rsidR="00DC08D8" w:rsidRDefault="00DC08D8">
      <w:pPr>
        <w:pStyle w:val="Textoindependiente"/>
        <w:ind w:left="1121" w:right="1389"/>
        <w:rPr>
          <w:spacing w:val="-4"/>
          <w:w w:val="85"/>
        </w:rPr>
      </w:pPr>
    </w:p>
    <w:p w14:paraId="067A833F" w14:textId="77777777" w:rsidR="00607E97" w:rsidRDefault="00DC08D8" w:rsidP="004D5BC5">
      <w:pPr>
        <w:pStyle w:val="Textoindependiente"/>
        <w:numPr>
          <w:ilvl w:val="2"/>
          <w:numId w:val="15"/>
        </w:numPr>
        <w:ind w:right="1389"/>
        <w:rPr>
          <w:b/>
        </w:rPr>
      </w:pPr>
      <w:r w:rsidRPr="00DC08D8">
        <w:rPr>
          <w:b/>
          <w:spacing w:val="-4"/>
          <w:w w:val="85"/>
        </w:rPr>
        <w:t>SORTEO</w:t>
      </w:r>
      <w:r w:rsidR="003A6ABD" w:rsidRPr="00DC08D8">
        <w:rPr>
          <w:b/>
        </w:rPr>
        <w:t xml:space="preserve"> </w:t>
      </w:r>
    </w:p>
    <w:p w14:paraId="2509AB41" w14:textId="77777777" w:rsidR="00FB7B25" w:rsidRDefault="00FB7B25" w:rsidP="00FB7B25">
      <w:pPr>
        <w:pStyle w:val="Textoindependiente"/>
        <w:ind w:left="1109" w:right="1389"/>
        <w:rPr>
          <w:b/>
        </w:rPr>
      </w:pPr>
    </w:p>
    <w:p w14:paraId="7EFBAC42" w14:textId="77777777" w:rsidR="00DC08D8" w:rsidRDefault="006067EF" w:rsidP="00DC08D8">
      <w:pPr>
        <w:pStyle w:val="Textoindependiente"/>
        <w:ind w:left="1109" w:right="1389"/>
        <w:rPr>
          <w:b/>
        </w:rPr>
      </w:pPr>
      <w:r w:rsidRPr="00906B3F">
        <w:rPr>
          <w:b/>
          <w:highlight w:val="yellow"/>
        </w:rPr>
        <w:t>NO APLICA</w:t>
      </w:r>
    </w:p>
    <w:p w14:paraId="180C6367" w14:textId="77777777" w:rsidR="00DC08D8" w:rsidRDefault="00DC08D8" w:rsidP="00DC08D8">
      <w:pPr>
        <w:pStyle w:val="Textoindependiente"/>
        <w:spacing w:before="101"/>
        <w:ind w:left="1121" w:right="1389"/>
        <w:jc w:val="both"/>
        <w:rPr>
          <w:w w:val="85"/>
        </w:rPr>
      </w:pPr>
      <w:r w:rsidRPr="00DC08D8">
        <w:rPr>
          <w:w w:val="85"/>
        </w:rPr>
        <w:t xml:space="preserve">Si la entidad recibe más de diez (10) manifestaciones de interés realizará un sorteo a través de la plataforma Microsoft </w:t>
      </w:r>
      <w:proofErr w:type="spellStart"/>
      <w:r w:rsidRPr="00DC08D8">
        <w:rPr>
          <w:w w:val="85"/>
        </w:rPr>
        <w:t>Team</w:t>
      </w:r>
      <w:proofErr w:type="spellEnd"/>
      <w:r w:rsidRPr="00DC08D8">
        <w:rPr>
          <w:w w:val="85"/>
        </w:rPr>
        <w:t>. Para dar cumplimiento a lo anterior, el link de acceso se incluirá en el aviso informativo de audiencia. Se levantará un acta por los funcionarios públicos que en ella intervinieron.</w:t>
      </w:r>
    </w:p>
    <w:p w14:paraId="2E4E30F9" w14:textId="77777777" w:rsidR="00DC08D8" w:rsidRPr="00DC08D8" w:rsidRDefault="00DC08D8" w:rsidP="00DC08D8">
      <w:pPr>
        <w:pStyle w:val="Textoindependiente"/>
        <w:spacing w:before="101"/>
        <w:ind w:left="1121" w:right="1389"/>
        <w:jc w:val="both"/>
        <w:rPr>
          <w:w w:val="85"/>
        </w:rPr>
      </w:pPr>
      <w:r w:rsidRPr="00DC08D8">
        <w:rPr>
          <w:w w:val="85"/>
        </w:rPr>
        <w:t xml:space="preserve"> El día y hora serán señalados en el cronograma, por el director regional Oriente o su delegado abrirán la audiencia y la presidirá. El sorteo se hará mediante la utilización de fichas numeradas o balotas que se sortearan entre los participantes. Con el propósito de brindar garantías a todos los interesados, se hará una lista numérica con el total de los inscritos, correspondiéndole a cada inscrito un número, el cual será su número de inscripción y se depositará en una bolsa tantas fichas como inscritos haya o se podrá utilizar el mecanismo de balotas. Posteriormente se irán sacando los diez (10) primeros números que integran la lista definitiva.</w:t>
      </w:r>
    </w:p>
    <w:p w14:paraId="08B99009" w14:textId="77777777" w:rsidR="00DC08D8" w:rsidRPr="00DC08D8" w:rsidRDefault="00DC08D8" w:rsidP="00DC08D8">
      <w:pPr>
        <w:pStyle w:val="Textoindependiente"/>
        <w:spacing w:before="101"/>
        <w:ind w:left="1121" w:right="1389"/>
        <w:jc w:val="both"/>
        <w:rPr>
          <w:w w:val="85"/>
        </w:rPr>
      </w:pPr>
      <w:r w:rsidRPr="00DC08D8">
        <w:rPr>
          <w:w w:val="85"/>
        </w:rPr>
        <w:t>El proceso de selección para la consolidación de posibles proponentes se realizará el día hábil siguiente al vencimiento del plazo para manifestar interés en audiencia de sorteo, la cual se llevará a cabo en la hora y lugar previsto para tal fin en el Cronograma del Proceso.</w:t>
      </w:r>
    </w:p>
    <w:p w14:paraId="51D75900" w14:textId="77777777" w:rsidR="00DC08D8" w:rsidRPr="00DC08D8" w:rsidRDefault="00DC08D8" w:rsidP="00DC08D8">
      <w:pPr>
        <w:pStyle w:val="Textoindependiente"/>
        <w:spacing w:before="101"/>
        <w:ind w:left="1121" w:right="1389"/>
        <w:jc w:val="both"/>
        <w:rPr>
          <w:w w:val="85"/>
        </w:rPr>
      </w:pPr>
      <w:r w:rsidRPr="00DC08D8">
        <w:rPr>
          <w:w w:val="85"/>
        </w:rPr>
        <w:t>El plazo para la presentación de las ofertas iniciará el día hábil siguiente a la fecha en la cual la entidad comunique a los interesados el resultado del sorteo.</w:t>
      </w:r>
    </w:p>
    <w:p w14:paraId="4D7E2386" w14:textId="77777777" w:rsidR="00DC08D8" w:rsidRPr="00DC08D8" w:rsidRDefault="00DC08D8" w:rsidP="00DC08D8">
      <w:pPr>
        <w:pStyle w:val="Textoindependiente"/>
        <w:ind w:left="1109" w:right="1389"/>
        <w:rPr>
          <w:b/>
        </w:rPr>
      </w:pPr>
    </w:p>
    <w:p w14:paraId="7B25B34D" w14:textId="77777777" w:rsidR="00607E97" w:rsidRDefault="00607E97">
      <w:pPr>
        <w:pStyle w:val="Textoindependiente"/>
        <w:spacing w:before="3"/>
      </w:pPr>
    </w:p>
    <w:p w14:paraId="705C9931" w14:textId="77777777" w:rsidR="00607E97" w:rsidRDefault="003A6ABD" w:rsidP="004D5BC5">
      <w:pPr>
        <w:pStyle w:val="Ttulo1"/>
        <w:numPr>
          <w:ilvl w:val="2"/>
          <w:numId w:val="15"/>
        </w:numPr>
        <w:tabs>
          <w:tab w:val="left" w:pos="1829"/>
          <w:tab w:val="left" w:pos="1830"/>
        </w:tabs>
        <w:ind w:hanging="721"/>
      </w:pPr>
      <w:bookmarkStart w:id="52" w:name="4.1.2._Generalidades"/>
      <w:bookmarkEnd w:id="52"/>
      <w:r>
        <w:t>Generalidades</w:t>
      </w:r>
    </w:p>
    <w:p w14:paraId="2B6DCF55" w14:textId="77777777" w:rsidR="00607E97" w:rsidRDefault="00607E97">
      <w:pPr>
        <w:pStyle w:val="Textoindependiente"/>
        <w:spacing w:before="10"/>
        <w:rPr>
          <w:rFonts w:ascii="Arial"/>
          <w:b/>
          <w:sz w:val="21"/>
        </w:rPr>
      </w:pPr>
    </w:p>
    <w:p w14:paraId="2EB7C453" w14:textId="77777777" w:rsidR="00607E97" w:rsidRDefault="003A6ABD" w:rsidP="004D5BC5">
      <w:pPr>
        <w:pStyle w:val="Prrafodelista"/>
        <w:numPr>
          <w:ilvl w:val="0"/>
          <w:numId w:val="14"/>
        </w:numPr>
        <w:tabs>
          <w:tab w:val="left" w:pos="1549"/>
        </w:tabs>
        <w:ind w:right="1384"/>
        <w:jc w:val="both"/>
      </w:pPr>
      <w:r>
        <w:rPr>
          <w:w w:val="85"/>
        </w:rPr>
        <w:t>Únicamente se considerarán habilitados aquellos Proponentes que cumplan todos los requisitos</w:t>
      </w:r>
      <w:r>
        <w:rPr>
          <w:spacing w:val="1"/>
          <w:w w:val="85"/>
        </w:rPr>
        <w:t xml:space="preserve"> </w:t>
      </w:r>
      <w:r>
        <w:rPr>
          <w:spacing w:val="-1"/>
          <w:w w:val="85"/>
        </w:rPr>
        <w:t>habilitantes,</w:t>
      </w:r>
      <w:r>
        <w:rPr>
          <w:spacing w:val="-5"/>
          <w:w w:val="85"/>
        </w:rPr>
        <w:t xml:space="preserve"> </w:t>
      </w:r>
      <w:r>
        <w:rPr>
          <w:spacing w:val="-1"/>
          <w:w w:val="85"/>
        </w:rPr>
        <w:t>según</w:t>
      </w:r>
      <w:r>
        <w:rPr>
          <w:spacing w:val="-5"/>
          <w:w w:val="85"/>
        </w:rPr>
        <w:t xml:space="preserve"> </w:t>
      </w:r>
      <w:r>
        <w:rPr>
          <w:spacing w:val="-1"/>
          <w:w w:val="85"/>
        </w:rPr>
        <w:t>lo</w:t>
      </w:r>
      <w:r>
        <w:rPr>
          <w:spacing w:val="-5"/>
          <w:w w:val="85"/>
        </w:rPr>
        <w:t xml:space="preserve"> </w:t>
      </w:r>
      <w:r>
        <w:rPr>
          <w:spacing w:val="-1"/>
          <w:w w:val="85"/>
        </w:rPr>
        <w:t>señalado</w:t>
      </w:r>
      <w:r>
        <w:rPr>
          <w:spacing w:val="-5"/>
          <w:w w:val="85"/>
        </w:rPr>
        <w:t xml:space="preserve"> </w:t>
      </w:r>
      <w:r>
        <w:rPr>
          <w:w w:val="85"/>
        </w:rPr>
        <w:t>en</w:t>
      </w:r>
      <w:r>
        <w:rPr>
          <w:spacing w:val="-5"/>
          <w:w w:val="85"/>
        </w:rPr>
        <w:t xml:space="preserve"> </w:t>
      </w:r>
      <w:r>
        <w:rPr>
          <w:w w:val="85"/>
        </w:rPr>
        <w:t>el</w:t>
      </w:r>
      <w:r>
        <w:rPr>
          <w:spacing w:val="-4"/>
          <w:w w:val="85"/>
        </w:rPr>
        <w:t xml:space="preserve"> </w:t>
      </w:r>
      <w:r>
        <w:rPr>
          <w:w w:val="85"/>
        </w:rPr>
        <w:t>Pliego</w:t>
      </w:r>
      <w:r>
        <w:rPr>
          <w:spacing w:val="-7"/>
          <w:w w:val="85"/>
        </w:rPr>
        <w:t xml:space="preserve"> </w:t>
      </w:r>
      <w:r>
        <w:rPr>
          <w:w w:val="85"/>
        </w:rPr>
        <w:t>de</w:t>
      </w:r>
      <w:r>
        <w:rPr>
          <w:spacing w:val="-5"/>
          <w:w w:val="85"/>
        </w:rPr>
        <w:t xml:space="preserve"> </w:t>
      </w:r>
      <w:r>
        <w:rPr>
          <w:w w:val="85"/>
        </w:rPr>
        <w:t>Condiciones.</w:t>
      </w:r>
      <w:r>
        <w:t xml:space="preserve"> </w:t>
      </w:r>
    </w:p>
    <w:p w14:paraId="5AF372D3" w14:textId="77777777" w:rsidR="00607E97" w:rsidRDefault="003A6ABD" w:rsidP="004D5BC5">
      <w:pPr>
        <w:pStyle w:val="Prrafodelista"/>
        <w:numPr>
          <w:ilvl w:val="0"/>
          <w:numId w:val="14"/>
        </w:numPr>
        <w:tabs>
          <w:tab w:val="left" w:pos="1549"/>
        </w:tabs>
        <w:ind w:right="1387"/>
        <w:jc w:val="both"/>
      </w:pPr>
      <w:r>
        <w:rPr>
          <w:w w:val="80"/>
        </w:rPr>
        <w:t>En el caso de Proponentes Plurales, los requisitos habilitantes serán acreditados por cada uno de los</w:t>
      </w:r>
      <w:r>
        <w:rPr>
          <w:spacing w:val="1"/>
          <w:w w:val="80"/>
        </w:rPr>
        <w:t xml:space="preserve"> </w:t>
      </w:r>
      <w:r>
        <w:rPr>
          <w:w w:val="80"/>
        </w:rPr>
        <w:t>integrantes de la figura asociativa, salvo que se entienda algo distinto y, en todo caso, de acuerdo con</w:t>
      </w:r>
      <w:r>
        <w:rPr>
          <w:spacing w:val="1"/>
          <w:w w:val="80"/>
        </w:rPr>
        <w:t xml:space="preserve"> </w:t>
      </w:r>
      <w:r>
        <w:rPr>
          <w:w w:val="90"/>
        </w:rPr>
        <w:t>las</w:t>
      </w:r>
      <w:r>
        <w:rPr>
          <w:spacing w:val="-6"/>
          <w:w w:val="90"/>
        </w:rPr>
        <w:t xml:space="preserve"> </w:t>
      </w:r>
      <w:r>
        <w:rPr>
          <w:w w:val="90"/>
        </w:rPr>
        <w:t>reglas</w:t>
      </w:r>
      <w:r>
        <w:rPr>
          <w:spacing w:val="-8"/>
          <w:w w:val="90"/>
        </w:rPr>
        <w:t xml:space="preserve"> </w:t>
      </w:r>
      <w:r>
        <w:rPr>
          <w:w w:val="90"/>
        </w:rPr>
        <w:t>del</w:t>
      </w:r>
      <w:r>
        <w:rPr>
          <w:spacing w:val="-5"/>
          <w:w w:val="90"/>
        </w:rPr>
        <w:t xml:space="preserve"> </w:t>
      </w:r>
      <w:r>
        <w:rPr>
          <w:w w:val="90"/>
        </w:rPr>
        <w:t>Pliego</w:t>
      </w:r>
      <w:r>
        <w:rPr>
          <w:spacing w:val="-8"/>
          <w:w w:val="90"/>
        </w:rPr>
        <w:t xml:space="preserve"> </w:t>
      </w:r>
      <w:r>
        <w:rPr>
          <w:w w:val="90"/>
        </w:rPr>
        <w:t>de</w:t>
      </w:r>
      <w:r>
        <w:rPr>
          <w:spacing w:val="-5"/>
          <w:w w:val="90"/>
        </w:rPr>
        <w:t xml:space="preserve"> </w:t>
      </w:r>
      <w:r>
        <w:rPr>
          <w:w w:val="90"/>
        </w:rPr>
        <w:t>Condiciones.</w:t>
      </w:r>
      <w:r>
        <w:t xml:space="preserve"> </w:t>
      </w:r>
    </w:p>
    <w:p w14:paraId="4888FE37" w14:textId="77777777" w:rsidR="00607E97" w:rsidRDefault="003A6ABD" w:rsidP="004D5BC5">
      <w:pPr>
        <w:pStyle w:val="Prrafodelista"/>
        <w:numPr>
          <w:ilvl w:val="0"/>
          <w:numId w:val="14"/>
        </w:numPr>
        <w:tabs>
          <w:tab w:val="left" w:pos="1549"/>
        </w:tabs>
        <w:spacing w:line="244" w:lineRule="exact"/>
        <w:ind w:hanging="363"/>
        <w:jc w:val="both"/>
      </w:pPr>
      <w:r>
        <w:rPr>
          <w:w w:val="80"/>
        </w:rPr>
        <w:t>Todos</w:t>
      </w:r>
      <w:r>
        <w:rPr>
          <w:spacing w:val="8"/>
          <w:w w:val="80"/>
        </w:rPr>
        <w:t xml:space="preserve"> </w:t>
      </w:r>
      <w:r>
        <w:rPr>
          <w:w w:val="80"/>
        </w:rPr>
        <w:t>los</w:t>
      </w:r>
      <w:r>
        <w:rPr>
          <w:spacing w:val="9"/>
          <w:w w:val="80"/>
        </w:rPr>
        <w:t xml:space="preserve"> </w:t>
      </w:r>
      <w:r>
        <w:rPr>
          <w:w w:val="80"/>
        </w:rPr>
        <w:t>Proponentes</w:t>
      </w:r>
      <w:r>
        <w:rPr>
          <w:spacing w:val="9"/>
          <w:w w:val="80"/>
        </w:rPr>
        <w:t xml:space="preserve"> </w:t>
      </w:r>
      <w:r>
        <w:rPr>
          <w:w w:val="80"/>
        </w:rPr>
        <w:t>deben</w:t>
      </w:r>
      <w:r>
        <w:rPr>
          <w:spacing w:val="4"/>
          <w:w w:val="80"/>
        </w:rPr>
        <w:t xml:space="preserve"> </w:t>
      </w:r>
      <w:r>
        <w:rPr>
          <w:w w:val="80"/>
        </w:rPr>
        <w:t>diligenciar</w:t>
      </w:r>
      <w:r>
        <w:rPr>
          <w:spacing w:val="8"/>
          <w:w w:val="80"/>
        </w:rPr>
        <w:t xml:space="preserve"> </w:t>
      </w:r>
      <w:r>
        <w:rPr>
          <w:w w:val="80"/>
        </w:rPr>
        <w:t>los</w:t>
      </w:r>
      <w:r>
        <w:rPr>
          <w:spacing w:val="9"/>
          <w:w w:val="80"/>
        </w:rPr>
        <w:t xml:space="preserve"> </w:t>
      </w:r>
      <w:r>
        <w:rPr>
          <w:w w:val="80"/>
        </w:rPr>
        <w:t>formatos</w:t>
      </w:r>
      <w:r>
        <w:rPr>
          <w:spacing w:val="9"/>
          <w:w w:val="80"/>
        </w:rPr>
        <w:t xml:space="preserve"> </w:t>
      </w:r>
      <w:r>
        <w:rPr>
          <w:w w:val="80"/>
        </w:rPr>
        <w:t>requeridos</w:t>
      </w:r>
      <w:r>
        <w:rPr>
          <w:spacing w:val="11"/>
          <w:w w:val="80"/>
        </w:rPr>
        <w:t xml:space="preserve"> </w:t>
      </w:r>
      <w:r>
        <w:rPr>
          <w:w w:val="80"/>
        </w:rPr>
        <w:t>en</w:t>
      </w:r>
      <w:r>
        <w:rPr>
          <w:spacing w:val="9"/>
          <w:w w:val="80"/>
        </w:rPr>
        <w:t xml:space="preserve"> </w:t>
      </w:r>
      <w:r>
        <w:rPr>
          <w:w w:val="80"/>
        </w:rPr>
        <w:t>el</w:t>
      </w:r>
      <w:r>
        <w:rPr>
          <w:spacing w:val="9"/>
          <w:w w:val="80"/>
        </w:rPr>
        <w:t xml:space="preserve"> </w:t>
      </w:r>
      <w:r>
        <w:rPr>
          <w:w w:val="80"/>
        </w:rPr>
        <w:t>presente</w:t>
      </w:r>
      <w:r>
        <w:rPr>
          <w:spacing w:val="8"/>
          <w:w w:val="80"/>
        </w:rPr>
        <w:t xml:space="preserve"> </w:t>
      </w:r>
      <w:r>
        <w:rPr>
          <w:w w:val="80"/>
        </w:rPr>
        <w:t>proceso</w:t>
      </w:r>
      <w:r>
        <w:t xml:space="preserve"> </w:t>
      </w:r>
    </w:p>
    <w:p w14:paraId="4A8D5D98" w14:textId="77777777" w:rsidR="00607E97" w:rsidRDefault="003A6ABD" w:rsidP="004D5BC5">
      <w:pPr>
        <w:pStyle w:val="Prrafodelista"/>
        <w:numPr>
          <w:ilvl w:val="0"/>
          <w:numId w:val="14"/>
        </w:numPr>
        <w:tabs>
          <w:tab w:val="left" w:pos="1549"/>
        </w:tabs>
        <w:spacing w:before="1"/>
        <w:ind w:right="1382"/>
        <w:jc w:val="both"/>
      </w:pPr>
      <w:r>
        <w:rPr>
          <w:w w:val="85"/>
        </w:rPr>
        <w:t>Los Proponentes obligados a estar inscritos en el Registro Único de Proponentes (RUP), deberán</w:t>
      </w:r>
      <w:r>
        <w:rPr>
          <w:spacing w:val="1"/>
          <w:w w:val="85"/>
        </w:rPr>
        <w:t xml:space="preserve"> </w:t>
      </w:r>
      <w:r>
        <w:rPr>
          <w:spacing w:val="-1"/>
          <w:w w:val="80"/>
        </w:rPr>
        <w:t>aportar</w:t>
      </w:r>
      <w:r>
        <w:rPr>
          <w:spacing w:val="-9"/>
          <w:w w:val="80"/>
        </w:rPr>
        <w:t xml:space="preserve"> </w:t>
      </w:r>
      <w:r>
        <w:rPr>
          <w:spacing w:val="-1"/>
          <w:w w:val="80"/>
        </w:rPr>
        <w:t>el</w:t>
      </w:r>
      <w:r>
        <w:rPr>
          <w:spacing w:val="-9"/>
          <w:w w:val="80"/>
        </w:rPr>
        <w:t xml:space="preserve"> </w:t>
      </w:r>
      <w:r>
        <w:rPr>
          <w:spacing w:val="-1"/>
          <w:w w:val="80"/>
        </w:rPr>
        <w:t>certificado</w:t>
      </w:r>
      <w:r>
        <w:rPr>
          <w:spacing w:val="-9"/>
          <w:w w:val="80"/>
        </w:rPr>
        <w:t xml:space="preserve"> </w:t>
      </w:r>
      <w:r>
        <w:rPr>
          <w:spacing w:val="-1"/>
          <w:w w:val="80"/>
        </w:rPr>
        <w:t>con</w:t>
      </w:r>
      <w:r>
        <w:rPr>
          <w:spacing w:val="-11"/>
          <w:w w:val="80"/>
        </w:rPr>
        <w:t xml:space="preserve"> </w:t>
      </w:r>
      <w:r>
        <w:rPr>
          <w:w w:val="80"/>
        </w:rPr>
        <w:t>fecha</w:t>
      </w:r>
      <w:r>
        <w:rPr>
          <w:spacing w:val="-9"/>
          <w:w w:val="80"/>
        </w:rPr>
        <w:t xml:space="preserve"> </w:t>
      </w:r>
      <w:r>
        <w:rPr>
          <w:w w:val="80"/>
        </w:rPr>
        <w:t>de</w:t>
      </w:r>
      <w:r>
        <w:rPr>
          <w:spacing w:val="-9"/>
          <w:w w:val="80"/>
        </w:rPr>
        <w:t xml:space="preserve"> </w:t>
      </w:r>
      <w:r>
        <w:rPr>
          <w:w w:val="80"/>
        </w:rPr>
        <w:t>expedición</w:t>
      </w:r>
      <w:r>
        <w:rPr>
          <w:spacing w:val="-9"/>
          <w:w w:val="80"/>
        </w:rPr>
        <w:t xml:space="preserve"> </w:t>
      </w:r>
      <w:r>
        <w:rPr>
          <w:w w:val="80"/>
        </w:rPr>
        <w:t>no</w:t>
      </w:r>
      <w:r>
        <w:rPr>
          <w:spacing w:val="-11"/>
          <w:w w:val="80"/>
        </w:rPr>
        <w:t xml:space="preserve"> </w:t>
      </w:r>
      <w:r>
        <w:rPr>
          <w:w w:val="80"/>
        </w:rPr>
        <w:t>mayor</w:t>
      </w:r>
      <w:r>
        <w:rPr>
          <w:spacing w:val="-9"/>
          <w:w w:val="80"/>
        </w:rPr>
        <w:t xml:space="preserve"> </w:t>
      </w:r>
      <w:r>
        <w:rPr>
          <w:w w:val="80"/>
        </w:rPr>
        <w:t>a</w:t>
      </w:r>
      <w:r>
        <w:rPr>
          <w:spacing w:val="-9"/>
          <w:w w:val="80"/>
        </w:rPr>
        <w:t xml:space="preserve"> </w:t>
      </w:r>
      <w:r>
        <w:rPr>
          <w:w w:val="80"/>
        </w:rPr>
        <w:t>treinta</w:t>
      </w:r>
      <w:r>
        <w:rPr>
          <w:spacing w:val="-9"/>
          <w:w w:val="80"/>
        </w:rPr>
        <w:t xml:space="preserve"> </w:t>
      </w:r>
      <w:r>
        <w:rPr>
          <w:w w:val="80"/>
        </w:rPr>
        <w:t>(30)</w:t>
      </w:r>
      <w:r>
        <w:rPr>
          <w:spacing w:val="-8"/>
          <w:w w:val="80"/>
        </w:rPr>
        <w:t xml:space="preserve"> </w:t>
      </w:r>
      <w:r>
        <w:rPr>
          <w:w w:val="80"/>
        </w:rPr>
        <w:t>días</w:t>
      </w:r>
      <w:r>
        <w:rPr>
          <w:spacing w:val="-9"/>
          <w:w w:val="80"/>
        </w:rPr>
        <w:t xml:space="preserve"> </w:t>
      </w:r>
      <w:r>
        <w:rPr>
          <w:w w:val="80"/>
        </w:rPr>
        <w:t>calendario</w:t>
      </w:r>
      <w:r>
        <w:rPr>
          <w:spacing w:val="-9"/>
          <w:w w:val="80"/>
        </w:rPr>
        <w:t xml:space="preserve"> </w:t>
      </w:r>
      <w:r>
        <w:rPr>
          <w:w w:val="80"/>
        </w:rPr>
        <w:t>anteriores</w:t>
      </w:r>
      <w:r>
        <w:rPr>
          <w:spacing w:val="-8"/>
          <w:w w:val="80"/>
        </w:rPr>
        <w:t xml:space="preserve"> </w:t>
      </w:r>
      <w:r>
        <w:rPr>
          <w:w w:val="80"/>
        </w:rPr>
        <w:t>a</w:t>
      </w:r>
      <w:r>
        <w:rPr>
          <w:spacing w:val="-9"/>
          <w:w w:val="80"/>
        </w:rPr>
        <w:t xml:space="preserve"> </w:t>
      </w:r>
      <w:r>
        <w:rPr>
          <w:w w:val="80"/>
        </w:rPr>
        <w:t>la</w:t>
      </w:r>
      <w:r>
        <w:rPr>
          <w:spacing w:val="-7"/>
          <w:w w:val="80"/>
        </w:rPr>
        <w:t xml:space="preserve"> </w:t>
      </w:r>
      <w:r>
        <w:rPr>
          <w:w w:val="80"/>
        </w:rPr>
        <w:t>fecha</w:t>
      </w:r>
      <w:r>
        <w:rPr>
          <w:spacing w:val="1"/>
          <w:w w:val="80"/>
        </w:rPr>
        <w:t xml:space="preserve"> </w:t>
      </w:r>
      <w:r>
        <w:rPr>
          <w:w w:val="85"/>
        </w:rPr>
        <w:t>de cierre del Proceso de Contratación. En caso de modificarse la fecha de cierre del Proceso de</w:t>
      </w:r>
      <w:r>
        <w:rPr>
          <w:spacing w:val="1"/>
          <w:w w:val="85"/>
        </w:rPr>
        <w:t xml:space="preserve"> </w:t>
      </w:r>
      <w:r>
        <w:rPr>
          <w:w w:val="80"/>
        </w:rPr>
        <w:t>Contratación, se tendrá como referencia para establecer el plazo de vigencia del certificado la fecha</w:t>
      </w:r>
      <w:r>
        <w:rPr>
          <w:spacing w:val="1"/>
          <w:w w:val="80"/>
        </w:rPr>
        <w:t xml:space="preserve"> </w:t>
      </w:r>
      <w:r>
        <w:rPr>
          <w:spacing w:val="-1"/>
          <w:w w:val="85"/>
        </w:rPr>
        <w:t>originalmente</w:t>
      </w:r>
      <w:r>
        <w:rPr>
          <w:spacing w:val="-7"/>
          <w:w w:val="85"/>
        </w:rPr>
        <w:t xml:space="preserve"> </w:t>
      </w:r>
      <w:r>
        <w:rPr>
          <w:spacing w:val="-1"/>
          <w:w w:val="85"/>
        </w:rPr>
        <w:t>establecida</w:t>
      </w:r>
      <w:r>
        <w:rPr>
          <w:spacing w:val="-7"/>
          <w:w w:val="85"/>
        </w:rPr>
        <w:t xml:space="preserve"> </w:t>
      </w:r>
      <w:r>
        <w:rPr>
          <w:spacing w:val="-1"/>
          <w:w w:val="85"/>
        </w:rPr>
        <w:t>en</w:t>
      </w:r>
      <w:r>
        <w:rPr>
          <w:spacing w:val="-5"/>
          <w:w w:val="85"/>
        </w:rPr>
        <w:t xml:space="preserve"> </w:t>
      </w:r>
      <w:r>
        <w:rPr>
          <w:spacing w:val="-1"/>
          <w:w w:val="85"/>
        </w:rPr>
        <w:t>el</w:t>
      </w:r>
      <w:r>
        <w:rPr>
          <w:spacing w:val="-5"/>
          <w:w w:val="85"/>
        </w:rPr>
        <w:t xml:space="preserve"> </w:t>
      </w:r>
      <w:r>
        <w:rPr>
          <w:spacing w:val="-1"/>
          <w:w w:val="85"/>
        </w:rPr>
        <w:t>Pliego</w:t>
      </w:r>
      <w:r>
        <w:rPr>
          <w:spacing w:val="-5"/>
          <w:w w:val="85"/>
        </w:rPr>
        <w:t xml:space="preserve"> </w:t>
      </w:r>
      <w:r>
        <w:rPr>
          <w:spacing w:val="-1"/>
          <w:w w:val="85"/>
        </w:rPr>
        <w:t>de</w:t>
      </w:r>
      <w:r>
        <w:rPr>
          <w:spacing w:val="-6"/>
          <w:w w:val="85"/>
        </w:rPr>
        <w:t xml:space="preserve"> </w:t>
      </w:r>
      <w:r>
        <w:rPr>
          <w:w w:val="85"/>
        </w:rPr>
        <w:t>Condiciones</w:t>
      </w:r>
      <w:r>
        <w:rPr>
          <w:spacing w:val="-5"/>
          <w:w w:val="85"/>
        </w:rPr>
        <w:t xml:space="preserve"> </w:t>
      </w:r>
      <w:r>
        <w:rPr>
          <w:w w:val="85"/>
        </w:rPr>
        <w:t>definitivo.</w:t>
      </w:r>
      <w:r>
        <w:t xml:space="preserve"> </w:t>
      </w:r>
    </w:p>
    <w:p w14:paraId="2C4C735A" w14:textId="77777777" w:rsidR="00607E97" w:rsidRDefault="00607E97">
      <w:pPr>
        <w:pStyle w:val="Textoindependiente"/>
        <w:spacing w:before="11"/>
        <w:rPr>
          <w:sz w:val="21"/>
        </w:rPr>
      </w:pPr>
    </w:p>
    <w:p w14:paraId="0BF20317" w14:textId="77777777" w:rsidR="00607E97" w:rsidRDefault="003A6ABD" w:rsidP="004D5BC5">
      <w:pPr>
        <w:pStyle w:val="Ttulo1"/>
        <w:numPr>
          <w:ilvl w:val="1"/>
          <w:numId w:val="15"/>
        </w:numPr>
        <w:tabs>
          <w:tab w:val="left" w:pos="1549"/>
        </w:tabs>
      </w:pPr>
      <w:bookmarkStart w:id="53" w:name="4.2._CAPACIDAD_JURÍDICA"/>
      <w:bookmarkEnd w:id="53"/>
      <w:r>
        <w:rPr>
          <w:w w:val="80"/>
        </w:rPr>
        <w:t>CAPACIDAD</w:t>
      </w:r>
      <w:r>
        <w:rPr>
          <w:spacing w:val="7"/>
          <w:w w:val="80"/>
        </w:rPr>
        <w:t xml:space="preserve"> </w:t>
      </w:r>
      <w:r>
        <w:rPr>
          <w:w w:val="80"/>
        </w:rPr>
        <w:t>JURÍDICA</w:t>
      </w:r>
    </w:p>
    <w:p w14:paraId="5E6D3018" w14:textId="77777777" w:rsidR="00607E97" w:rsidRDefault="00607E97">
      <w:pPr>
        <w:pStyle w:val="Textoindependiente"/>
        <w:spacing w:before="1"/>
        <w:rPr>
          <w:rFonts w:ascii="Arial"/>
          <w:b/>
        </w:rPr>
      </w:pPr>
    </w:p>
    <w:p w14:paraId="1DDADF0A" w14:textId="77777777" w:rsidR="00607E97" w:rsidRDefault="003A6ABD">
      <w:pPr>
        <w:pStyle w:val="Textoindependiente"/>
        <w:spacing w:line="242" w:lineRule="auto"/>
        <w:ind w:left="1121" w:right="1389"/>
      </w:pPr>
      <w:r>
        <w:rPr>
          <w:w w:val="80"/>
        </w:rPr>
        <w:t>En</w:t>
      </w:r>
      <w:r>
        <w:rPr>
          <w:spacing w:val="11"/>
          <w:w w:val="80"/>
        </w:rPr>
        <w:t xml:space="preserve"> </w:t>
      </w:r>
      <w:r>
        <w:rPr>
          <w:w w:val="80"/>
        </w:rPr>
        <w:t>el</w:t>
      </w:r>
      <w:r>
        <w:rPr>
          <w:spacing w:val="11"/>
          <w:w w:val="80"/>
        </w:rPr>
        <w:t xml:space="preserve"> </w:t>
      </w:r>
      <w:r>
        <w:rPr>
          <w:w w:val="80"/>
        </w:rPr>
        <w:t>presente</w:t>
      </w:r>
      <w:r>
        <w:rPr>
          <w:spacing w:val="13"/>
          <w:w w:val="80"/>
        </w:rPr>
        <w:t xml:space="preserve"> </w:t>
      </w:r>
      <w:r>
        <w:rPr>
          <w:w w:val="80"/>
        </w:rPr>
        <w:t>Proceso</w:t>
      </w:r>
      <w:r>
        <w:rPr>
          <w:spacing w:val="12"/>
          <w:w w:val="80"/>
        </w:rPr>
        <w:t xml:space="preserve"> </w:t>
      </w:r>
      <w:r>
        <w:rPr>
          <w:w w:val="80"/>
        </w:rPr>
        <w:t>de</w:t>
      </w:r>
      <w:r>
        <w:rPr>
          <w:spacing w:val="13"/>
          <w:w w:val="80"/>
        </w:rPr>
        <w:t xml:space="preserve"> </w:t>
      </w:r>
      <w:r>
        <w:rPr>
          <w:w w:val="80"/>
        </w:rPr>
        <w:t>Contratación</w:t>
      </w:r>
      <w:r>
        <w:rPr>
          <w:spacing w:val="11"/>
          <w:w w:val="80"/>
        </w:rPr>
        <w:t xml:space="preserve"> </w:t>
      </w:r>
      <w:r>
        <w:rPr>
          <w:w w:val="80"/>
        </w:rPr>
        <w:t>pueden</w:t>
      </w:r>
      <w:r>
        <w:rPr>
          <w:spacing w:val="13"/>
          <w:w w:val="80"/>
        </w:rPr>
        <w:t xml:space="preserve"> </w:t>
      </w:r>
      <w:r>
        <w:rPr>
          <w:w w:val="80"/>
        </w:rPr>
        <w:t>participar</w:t>
      </w:r>
      <w:r>
        <w:rPr>
          <w:spacing w:val="12"/>
          <w:w w:val="80"/>
        </w:rPr>
        <w:t xml:space="preserve"> </w:t>
      </w:r>
      <w:r>
        <w:rPr>
          <w:w w:val="80"/>
        </w:rPr>
        <w:t>(i)</w:t>
      </w:r>
      <w:r>
        <w:rPr>
          <w:spacing w:val="8"/>
          <w:w w:val="80"/>
        </w:rPr>
        <w:t xml:space="preserve"> </w:t>
      </w:r>
      <w:r>
        <w:rPr>
          <w:w w:val="80"/>
        </w:rPr>
        <w:t>personas</w:t>
      </w:r>
      <w:r>
        <w:rPr>
          <w:spacing w:val="11"/>
          <w:w w:val="80"/>
        </w:rPr>
        <w:t xml:space="preserve"> </w:t>
      </w:r>
      <w:r>
        <w:rPr>
          <w:w w:val="80"/>
        </w:rPr>
        <w:t>jurídicas,</w:t>
      </w:r>
      <w:r>
        <w:rPr>
          <w:spacing w:val="14"/>
          <w:w w:val="80"/>
        </w:rPr>
        <w:t xml:space="preserve"> </w:t>
      </w:r>
      <w:r>
        <w:rPr>
          <w:w w:val="80"/>
        </w:rPr>
        <w:t>nacionales</w:t>
      </w:r>
      <w:r>
        <w:rPr>
          <w:spacing w:val="11"/>
          <w:w w:val="80"/>
        </w:rPr>
        <w:t xml:space="preserve"> </w:t>
      </w:r>
      <w:r>
        <w:rPr>
          <w:w w:val="80"/>
        </w:rPr>
        <w:t>o</w:t>
      </w:r>
      <w:r>
        <w:rPr>
          <w:spacing w:val="13"/>
          <w:w w:val="80"/>
        </w:rPr>
        <w:t xml:space="preserve"> </w:t>
      </w:r>
      <w:r>
        <w:rPr>
          <w:w w:val="80"/>
        </w:rPr>
        <w:t>extranjeras;</w:t>
      </w:r>
      <w:r>
        <w:rPr>
          <w:spacing w:val="1"/>
          <w:w w:val="80"/>
        </w:rPr>
        <w:t xml:space="preserve"> </w:t>
      </w:r>
      <w:r>
        <w:rPr>
          <w:w w:val="85"/>
        </w:rPr>
        <w:t>(ii) personas naturales que tengan capacidad para obligarse por sí mismas; y (iii) consorcios y uniones</w:t>
      </w:r>
      <w:r>
        <w:rPr>
          <w:spacing w:val="1"/>
          <w:w w:val="85"/>
        </w:rPr>
        <w:t xml:space="preserve"> </w:t>
      </w:r>
      <w:r>
        <w:rPr>
          <w:w w:val="80"/>
        </w:rPr>
        <w:lastRenderedPageBreak/>
        <w:t>conformados</w:t>
      </w:r>
      <w:r>
        <w:rPr>
          <w:spacing w:val="10"/>
          <w:w w:val="80"/>
        </w:rPr>
        <w:t xml:space="preserve"> </w:t>
      </w:r>
      <w:r>
        <w:rPr>
          <w:w w:val="80"/>
        </w:rPr>
        <w:t>por</w:t>
      </w:r>
      <w:r>
        <w:rPr>
          <w:spacing w:val="10"/>
          <w:w w:val="80"/>
        </w:rPr>
        <w:t xml:space="preserve"> </w:t>
      </w:r>
      <w:r>
        <w:rPr>
          <w:w w:val="80"/>
        </w:rPr>
        <w:t>las</w:t>
      </w:r>
      <w:r>
        <w:rPr>
          <w:spacing w:val="10"/>
          <w:w w:val="80"/>
        </w:rPr>
        <w:t xml:space="preserve"> </w:t>
      </w:r>
      <w:r>
        <w:rPr>
          <w:w w:val="80"/>
        </w:rPr>
        <w:t>personas</w:t>
      </w:r>
      <w:r>
        <w:rPr>
          <w:spacing w:val="10"/>
          <w:w w:val="80"/>
        </w:rPr>
        <w:t xml:space="preserve"> </w:t>
      </w:r>
      <w:r>
        <w:rPr>
          <w:w w:val="80"/>
        </w:rPr>
        <w:t>naturales</w:t>
      </w:r>
      <w:r>
        <w:rPr>
          <w:spacing w:val="10"/>
          <w:w w:val="80"/>
        </w:rPr>
        <w:t xml:space="preserve"> </w:t>
      </w:r>
      <w:r>
        <w:rPr>
          <w:w w:val="80"/>
        </w:rPr>
        <w:t>o</w:t>
      </w:r>
      <w:r>
        <w:rPr>
          <w:spacing w:val="7"/>
          <w:w w:val="80"/>
        </w:rPr>
        <w:t xml:space="preserve"> </w:t>
      </w:r>
      <w:r>
        <w:rPr>
          <w:w w:val="80"/>
        </w:rPr>
        <w:t>jurídicas</w:t>
      </w:r>
      <w:r>
        <w:rPr>
          <w:spacing w:val="10"/>
          <w:w w:val="80"/>
        </w:rPr>
        <w:t xml:space="preserve"> </w:t>
      </w:r>
      <w:r>
        <w:rPr>
          <w:w w:val="80"/>
        </w:rPr>
        <w:t>en</w:t>
      </w:r>
      <w:r>
        <w:rPr>
          <w:spacing w:val="11"/>
          <w:w w:val="80"/>
        </w:rPr>
        <w:t xml:space="preserve"> </w:t>
      </w:r>
      <w:r>
        <w:rPr>
          <w:w w:val="80"/>
        </w:rPr>
        <w:t>las</w:t>
      </w:r>
      <w:r>
        <w:rPr>
          <w:spacing w:val="10"/>
          <w:w w:val="80"/>
        </w:rPr>
        <w:t xml:space="preserve"> </w:t>
      </w:r>
      <w:r>
        <w:rPr>
          <w:w w:val="80"/>
        </w:rPr>
        <w:t>condiciones</w:t>
      </w:r>
      <w:r>
        <w:rPr>
          <w:spacing w:val="10"/>
          <w:w w:val="80"/>
        </w:rPr>
        <w:t xml:space="preserve"> </w:t>
      </w:r>
      <w:r>
        <w:rPr>
          <w:w w:val="80"/>
        </w:rPr>
        <w:t>previstas</w:t>
      </w:r>
      <w:r>
        <w:rPr>
          <w:spacing w:val="10"/>
          <w:w w:val="80"/>
        </w:rPr>
        <w:t xml:space="preserve"> </w:t>
      </w:r>
      <w:r>
        <w:rPr>
          <w:w w:val="80"/>
        </w:rPr>
        <w:t>anteriormente,</w:t>
      </w:r>
      <w:r>
        <w:rPr>
          <w:spacing w:val="10"/>
          <w:w w:val="80"/>
        </w:rPr>
        <w:t xml:space="preserve"> </w:t>
      </w:r>
      <w:r>
        <w:rPr>
          <w:w w:val="80"/>
        </w:rPr>
        <w:t>cuyo</w:t>
      </w:r>
      <w:r>
        <w:rPr>
          <w:spacing w:val="10"/>
          <w:w w:val="80"/>
        </w:rPr>
        <w:t xml:space="preserve"> </w:t>
      </w:r>
      <w:r>
        <w:rPr>
          <w:w w:val="80"/>
        </w:rPr>
        <w:t>objeto</w:t>
      </w:r>
      <w:r>
        <w:rPr>
          <w:spacing w:val="1"/>
          <w:w w:val="80"/>
        </w:rPr>
        <w:t xml:space="preserve"> </w:t>
      </w:r>
      <w:r>
        <w:rPr>
          <w:w w:val="90"/>
        </w:rPr>
        <w:t>social</w:t>
      </w:r>
      <w:r>
        <w:rPr>
          <w:spacing w:val="-9"/>
          <w:w w:val="90"/>
        </w:rPr>
        <w:t xml:space="preserve"> </w:t>
      </w:r>
      <w:r>
        <w:rPr>
          <w:w w:val="90"/>
        </w:rPr>
        <w:t>les</w:t>
      </w:r>
      <w:r>
        <w:rPr>
          <w:spacing w:val="-8"/>
          <w:w w:val="90"/>
        </w:rPr>
        <w:t xml:space="preserve"> </w:t>
      </w:r>
      <w:r>
        <w:rPr>
          <w:w w:val="90"/>
        </w:rPr>
        <w:t>permita</w:t>
      </w:r>
      <w:r>
        <w:rPr>
          <w:spacing w:val="-10"/>
          <w:w w:val="90"/>
        </w:rPr>
        <w:t xml:space="preserve"> </w:t>
      </w:r>
      <w:r>
        <w:rPr>
          <w:w w:val="90"/>
        </w:rPr>
        <w:t>cumplir</w:t>
      </w:r>
      <w:r>
        <w:rPr>
          <w:spacing w:val="-10"/>
          <w:w w:val="90"/>
        </w:rPr>
        <w:t xml:space="preserve"> </w:t>
      </w:r>
      <w:r>
        <w:rPr>
          <w:w w:val="90"/>
        </w:rPr>
        <w:t>con</w:t>
      </w:r>
      <w:r>
        <w:rPr>
          <w:spacing w:val="-10"/>
          <w:w w:val="90"/>
        </w:rPr>
        <w:t xml:space="preserve"> </w:t>
      </w:r>
      <w:r>
        <w:rPr>
          <w:w w:val="90"/>
        </w:rPr>
        <w:t>el</w:t>
      </w:r>
      <w:r>
        <w:rPr>
          <w:spacing w:val="-5"/>
          <w:w w:val="90"/>
        </w:rPr>
        <w:t xml:space="preserve"> </w:t>
      </w:r>
      <w:r>
        <w:rPr>
          <w:w w:val="90"/>
        </w:rPr>
        <w:t>objeto</w:t>
      </w:r>
      <w:r>
        <w:rPr>
          <w:spacing w:val="-7"/>
          <w:w w:val="90"/>
        </w:rPr>
        <w:t xml:space="preserve"> </w:t>
      </w:r>
      <w:r>
        <w:rPr>
          <w:w w:val="90"/>
        </w:rPr>
        <w:t>del</w:t>
      </w:r>
      <w:r>
        <w:rPr>
          <w:spacing w:val="-8"/>
          <w:w w:val="90"/>
        </w:rPr>
        <w:t xml:space="preserve"> </w:t>
      </w:r>
      <w:r>
        <w:rPr>
          <w:w w:val="90"/>
        </w:rPr>
        <w:t>Contrato.</w:t>
      </w:r>
      <w:r>
        <w:t xml:space="preserve"> </w:t>
      </w:r>
    </w:p>
    <w:p w14:paraId="70AB3FB2" w14:textId="77777777" w:rsidR="00607E97" w:rsidRDefault="00607E97">
      <w:pPr>
        <w:pStyle w:val="Textoindependiente"/>
      </w:pPr>
    </w:p>
    <w:p w14:paraId="74B7914A" w14:textId="262EA2D1" w:rsidR="00607E97" w:rsidRDefault="003A6ABD">
      <w:pPr>
        <w:pStyle w:val="Textoindependiente"/>
        <w:spacing w:before="1"/>
        <w:ind w:left="1121" w:right="1389"/>
      </w:pPr>
      <w:r>
        <w:rPr>
          <w:w w:val="80"/>
        </w:rPr>
        <w:t>Las</w:t>
      </w:r>
      <w:r>
        <w:rPr>
          <w:spacing w:val="22"/>
          <w:w w:val="80"/>
        </w:rPr>
        <w:t xml:space="preserve"> </w:t>
      </w:r>
      <w:r>
        <w:rPr>
          <w:w w:val="80"/>
        </w:rPr>
        <w:t>personas</w:t>
      </w:r>
      <w:r>
        <w:rPr>
          <w:spacing w:val="22"/>
          <w:w w:val="80"/>
        </w:rPr>
        <w:t xml:space="preserve"> </w:t>
      </w:r>
      <w:r>
        <w:rPr>
          <w:w w:val="80"/>
        </w:rPr>
        <w:t>jurídicas</w:t>
      </w:r>
      <w:r>
        <w:rPr>
          <w:spacing w:val="22"/>
          <w:w w:val="80"/>
        </w:rPr>
        <w:t xml:space="preserve"> </w:t>
      </w:r>
      <w:r>
        <w:rPr>
          <w:w w:val="80"/>
        </w:rPr>
        <w:t>o</w:t>
      </w:r>
      <w:r>
        <w:rPr>
          <w:spacing w:val="19"/>
          <w:w w:val="80"/>
        </w:rPr>
        <w:t xml:space="preserve"> </w:t>
      </w:r>
      <w:r>
        <w:rPr>
          <w:w w:val="80"/>
        </w:rPr>
        <w:t>proponentes</w:t>
      </w:r>
      <w:r>
        <w:rPr>
          <w:spacing w:val="22"/>
          <w:w w:val="80"/>
        </w:rPr>
        <w:t xml:space="preserve"> </w:t>
      </w:r>
      <w:r>
        <w:rPr>
          <w:w w:val="80"/>
        </w:rPr>
        <w:t>plurales</w:t>
      </w:r>
      <w:r>
        <w:rPr>
          <w:spacing w:val="22"/>
          <w:w w:val="80"/>
        </w:rPr>
        <w:t xml:space="preserve"> </w:t>
      </w:r>
      <w:r>
        <w:rPr>
          <w:w w:val="80"/>
        </w:rPr>
        <w:t>deben</w:t>
      </w:r>
      <w:r>
        <w:rPr>
          <w:spacing w:val="19"/>
          <w:w w:val="80"/>
        </w:rPr>
        <w:t xml:space="preserve"> </w:t>
      </w:r>
      <w:r>
        <w:rPr>
          <w:w w:val="80"/>
        </w:rPr>
        <w:t>tener</w:t>
      </w:r>
      <w:r>
        <w:rPr>
          <w:spacing w:val="14"/>
          <w:w w:val="80"/>
        </w:rPr>
        <w:t xml:space="preserve"> </w:t>
      </w:r>
      <w:r>
        <w:rPr>
          <w:w w:val="80"/>
        </w:rPr>
        <w:t>una</w:t>
      </w:r>
      <w:r>
        <w:rPr>
          <w:spacing w:val="22"/>
          <w:w w:val="80"/>
        </w:rPr>
        <w:t xml:space="preserve"> </w:t>
      </w:r>
      <w:r>
        <w:rPr>
          <w:w w:val="80"/>
        </w:rPr>
        <w:t>duración</w:t>
      </w:r>
      <w:r>
        <w:rPr>
          <w:spacing w:val="19"/>
          <w:w w:val="80"/>
        </w:rPr>
        <w:t xml:space="preserve"> </w:t>
      </w:r>
      <w:r>
        <w:rPr>
          <w:w w:val="80"/>
        </w:rPr>
        <w:t>por</w:t>
      </w:r>
      <w:r>
        <w:rPr>
          <w:spacing w:val="19"/>
          <w:w w:val="80"/>
        </w:rPr>
        <w:t xml:space="preserve"> </w:t>
      </w:r>
      <w:r>
        <w:rPr>
          <w:w w:val="80"/>
        </w:rPr>
        <w:t>lo</w:t>
      </w:r>
      <w:r>
        <w:rPr>
          <w:spacing w:val="22"/>
          <w:w w:val="80"/>
        </w:rPr>
        <w:t xml:space="preserve"> </w:t>
      </w:r>
      <w:r>
        <w:rPr>
          <w:w w:val="80"/>
        </w:rPr>
        <w:t>menos</w:t>
      </w:r>
      <w:r>
        <w:rPr>
          <w:spacing w:val="22"/>
          <w:w w:val="80"/>
        </w:rPr>
        <w:t xml:space="preserve"> </w:t>
      </w:r>
      <w:r>
        <w:rPr>
          <w:w w:val="80"/>
        </w:rPr>
        <w:t>igual</w:t>
      </w:r>
      <w:r>
        <w:rPr>
          <w:spacing w:val="22"/>
          <w:w w:val="80"/>
        </w:rPr>
        <w:t xml:space="preserve"> </w:t>
      </w:r>
      <w:r>
        <w:rPr>
          <w:w w:val="80"/>
        </w:rPr>
        <w:t>a</w:t>
      </w:r>
      <w:r>
        <w:rPr>
          <w:spacing w:val="19"/>
          <w:w w:val="80"/>
        </w:rPr>
        <w:t xml:space="preserve"> </w:t>
      </w:r>
      <w:r>
        <w:rPr>
          <w:w w:val="80"/>
        </w:rPr>
        <w:t>la</w:t>
      </w:r>
      <w:r>
        <w:rPr>
          <w:spacing w:val="23"/>
          <w:w w:val="80"/>
        </w:rPr>
        <w:t xml:space="preserve"> </w:t>
      </w:r>
      <w:r>
        <w:rPr>
          <w:w w:val="80"/>
        </w:rPr>
        <w:t>vigencia</w:t>
      </w:r>
      <w:r>
        <w:rPr>
          <w:spacing w:val="1"/>
          <w:w w:val="80"/>
        </w:rPr>
        <w:t xml:space="preserve"> </w:t>
      </w:r>
      <w:r>
        <w:rPr>
          <w:w w:val="90"/>
        </w:rPr>
        <w:t>del</w:t>
      </w:r>
      <w:r>
        <w:rPr>
          <w:spacing w:val="-5"/>
          <w:w w:val="90"/>
        </w:rPr>
        <w:t xml:space="preserve"> </w:t>
      </w:r>
      <w:r>
        <w:rPr>
          <w:w w:val="90"/>
        </w:rPr>
        <w:t>Contrato</w:t>
      </w:r>
      <w:r>
        <w:rPr>
          <w:spacing w:val="-8"/>
          <w:w w:val="90"/>
        </w:rPr>
        <w:t xml:space="preserve"> </w:t>
      </w:r>
      <w:r>
        <w:rPr>
          <w:w w:val="90"/>
        </w:rPr>
        <w:t>y</w:t>
      </w:r>
      <w:r>
        <w:rPr>
          <w:spacing w:val="-5"/>
          <w:w w:val="90"/>
        </w:rPr>
        <w:t xml:space="preserve"> </w:t>
      </w:r>
      <w:r w:rsidR="006B4A30">
        <w:rPr>
          <w:w w:val="90"/>
        </w:rPr>
        <w:t>un</w:t>
      </w:r>
      <w:r>
        <w:rPr>
          <w:spacing w:val="-5"/>
          <w:w w:val="90"/>
        </w:rPr>
        <w:t xml:space="preserve"> </w:t>
      </w:r>
      <w:r>
        <w:rPr>
          <w:w w:val="90"/>
        </w:rPr>
        <w:t>(</w:t>
      </w:r>
      <w:r w:rsidR="006B4A30">
        <w:rPr>
          <w:w w:val="90"/>
        </w:rPr>
        <w:t>1</w:t>
      </w:r>
      <w:r>
        <w:rPr>
          <w:w w:val="90"/>
        </w:rPr>
        <w:t>)</w:t>
      </w:r>
      <w:r>
        <w:rPr>
          <w:spacing w:val="-5"/>
          <w:w w:val="90"/>
        </w:rPr>
        <w:t xml:space="preserve"> </w:t>
      </w:r>
      <w:r>
        <w:rPr>
          <w:w w:val="90"/>
        </w:rPr>
        <w:t>años</w:t>
      </w:r>
      <w:r>
        <w:rPr>
          <w:spacing w:val="-8"/>
          <w:w w:val="90"/>
        </w:rPr>
        <w:t xml:space="preserve"> </w:t>
      </w:r>
      <w:r>
        <w:rPr>
          <w:w w:val="90"/>
        </w:rPr>
        <w:t>más.</w:t>
      </w:r>
      <w:r>
        <w:t xml:space="preserve"> </w:t>
      </w:r>
    </w:p>
    <w:p w14:paraId="414DA703" w14:textId="77777777" w:rsidR="00607E97" w:rsidRDefault="00607E97">
      <w:pPr>
        <w:pStyle w:val="Textoindependiente"/>
        <w:spacing w:before="1"/>
      </w:pPr>
    </w:p>
    <w:p w14:paraId="5B0D03EB" w14:textId="77777777" w:rsidR="00607E97" w:rsidRDefault="003A6ABD">
      <w:pPr>
        <w:pStyle w:val="Textoindependiente"/>
        <w:ind w:left="1121" w:right="1382"/>
        <w:jc w:val="both"/>
      </w:pPr>
      <w:r>
        <w:rPr>
          <w:spacing w:val="-1"/>
          <w:w w:val="90"/>
        </w:rPr>
        <w:t xml:space="preserve">La Aeronáutica Civil revisará que los Proponentes </w:t>
      </w:r>
      <w:r>
        <w:rPr>
          <w:w w:val="90"/>
        </w:rPr>
        <w:t>no se encuentren en causales de inhabilidad o</w:t>
      </w:r>
      <w:r>
        <w:rPr>
          <w:spacing w:val="1"/>
          <w:w w:val="90"/>
        </w:rPr>
        <w:t xml:space="preserve"> </w:t>
      </w:r>
      <w:r>
        <w:rPr>
          <w:w w:val="80"/>
        </w:rPr>
        <w:t>incompatibilidad para presentar la Oferta, celebrar o ejecutar el Contrato, para ello, revisará entre otros, el</w:t>
      </w:r>
      <w:r>
        <w:rPr>
          <w:spacing w:val="1"/>
          <w:w w:val="80"/>
        </w:rPr>
        <w:t xml:space="preserve"> </w:t>
      </w:r>
      <w:r>
        <w:rPr>
          <w:w w:val="80"/>
        </w:rPr>
        <w:t>boletín de responsables fiscales, el certificado de antecedentes disciplinarios y certificado de antecedentes</w:t>
      </w:r>
      <w:r>
        <w:rPr>
          <w:spacing w:val="1"/>
          <w:w w:val="80"/>
        </w:rPr>
        <w:t xml:space="preserve"> </w:t>
      </w:r>
      <w:r>
        <w:rPr>
          <w:w w:val="90"/>
        </w:rPr>
        <w:t>judiciales.</w:t>
      </w:r>
      <w:r>
        <w:t xml:space="preserve"> </w:t>
      </w:r>
    </w:p>
    <w:p w14:paraId="1D5C2271" w14:textId="77777777" w:rsidR="00607E97" w:rsidRDefault="00607E97">
      <w:pPr>
        <w:pStyle w:val="Textoindependiente"/>
        <w:spacing w:before="8"/>
      </w:pPr>
    </w:p>
    <w:p w14:paraId="72A21B3F" w14:textId="77777777" w:rsidR="00607E97" w:rsidRDefault="003A6ABD">
      <w:pPr>
        <w:pStyle w:val="Textoindependiente"/>
        <w:ind w:left="1121" w:right="1385"/>
        <w:jc w:val="both"/>
      </w:pPr>
      <w:r>
        <w:rPr>
          <w:w w:val="80"/>
        </w:rPr>
        <w:t xml:space="preserve">De igual manera y en </w:t>
      </w:r>
      <w:proofErr w:type="spellStart"/>
      <w:r>
        <w:rPr>
          <w:w w:val="80"/>
        </w:rPr>
        <w:t>cumplimientpo</w:t>
      </w:r>
      <w:proofErr w:type="spellEnd"/>
      <w:r>
        <w:rPr>
          <w:w w:val="80"/>
        </w:rPr>
        <w:t xml:space="preserve"> de lo señalado en la Ley 1801 de 2016, por la cual se expide el Código</w:t>
      </w:r>
      <w:r>
        <w:rPr>
          <w:spacing w:val="1"/>
          <w:w w:val="80"/>
        </w:rPr>
        <w:t xml:space="preserve"> </w:t>
      </w:r>
      <w:r>
        <w:rPr>
          <w:spacing w:val="-1"/>
          <w:w w:val="80"/>
        </w:rPr>
        <w:t xml:space="preserve">Nacional de Policía y Convivencia, verificará </w:t>
      </w:r>
      <w:r>
        <w:rPr>
          <w:w w:val="80"/>
        </w:rPr>
        <w:t>que el proponente singular y los integrantes del proponente plural</w:t>
      </w:r>
      <w:r>
        <w:rPr>
          <w:spacing w:val="-44"/>
          <w:w w:val="80"/>
        </w:rPr>
        <w:t xml:space="preserve"> </w:t>
      </w:r>
      <w:r>
        <w:rPr>
          <w:w w:val="80"/>
        </w:rPr>
        <w:t>no</w:t>
      </w:r>
      <w:r>
        <w:rPr>
          <w:spacing w:val="2"/>
          <w:w w:val="80"/>
        </w:rPr>
        <w:t xml:space="preserve"> </w:t>
      </w:r>
      <w:r>
        <w:rPr>
          <w:w w:val="80"/>
        </w:rPr>
        <w:t>registren</w:t>
      </w:r>
      <w:r>
        <w:rPr>
          <w:spacing w:val="1"/>
          <w:w w:val="80"/>
        </w:rPr>
        <w:t xml:space="preserve"> </w:t>
      </w:r>
      <w:r>
        <w:rPr>
          <w:w w:val="80"/>
        </w:rPr>
        <w:t>medidas</w:t>
      </w:r>
      <w:r>
        <w:rPr>
          <w:spacing w:val="3"/>
          <w:w w:val="80"/>
        </w:rPr>
        <w:t xml:space="preserve"> </w:t>
      </w:r>
      <w:r>
        <w:rPr>
          <w:w w:val="80"/>
        </w:rPr>
        <w:t>correctivas</w:t>
      </w:r>
      <w:r>
        <w:rPr>
          <w:spacing w:val="5"/>
          <w:w w:val="80"/>
        </w:rPr>
        <w:t xml:space="preserve"> </w:t>
      </w:r>
      <w:r>
        <w:rPr>
          <w:w w:val="80"/>
        </w:rPr>
        <w:t>impuestas</w:t>
      </w:r>
      <w:r>
        <w:rPr>
          <w:spacing w:val="1"/>
          <w:w w:val="80"/>
        </w:rPr>
        <w:t xml:space="preserve"> </w:t>
      </w:r>
      <w:r>
        <w:rPr>
          <w:w w:val="80"/>
        </w:rPr>
        <w:t>por</w:t>
      </w:r>
      <w:r>
        <w:rPr>
          <w:spacing w:val="3"/>
          <w:w w:val="80"/>
        </w:rPr>
        <w:t xml:space="preserve"> </w:t>
      </w:r>
      <w:r>
        <w:rPr>
          <w:w w:val="80"/>
        </w:rPr>
        <w:t>la</w:t>
      </w:r>
      <w:r>
        <w:rPr>
          <w:spacing w:val="1"/>
          <w:w w:val="80"/>
        </w:rPr>
        <w:t xml:space="preserve"> </w:t>
      </w:r>
      <w:r>
        <w:rPr>
          <w:w w:val="80"/>
        </w:rPr>
        <w:t>autoridad</w:t>
      </w:r>
      <w:r>
        <w:rPr>
          <w:spacing w:val="1"/>
          <w:w w:val="80"/>
        </w:rPr>
        <w:t xml:space="preserve"> </w:t>
      </w:r>
      <w:r>
        <w:rPr>
          <w:w w:val="80"/>
        </w:rPr>
        <w:t>de</w:t>
      </w:r>
      <w:r>
        <w:rPr>
          <w:spacing w:val="3"/>
          <w:w w:val="80"/>
        </w:rPr>
        <w:t xml:space="preserve"> </w:t>
      </w:r>
      <w:r>
        <w:rPr>
          <w:w w:val="80"/>
        </w:rPr>
        <w:t>Policía.</w:t>
      </w:r>
      <w:r>
        <w:t xml:space="preserve"> </w:t>
      </w:r>
    </w:p>
    <w:p w14:paraId="4FFC23B1" w14:textId="77777777" w:rsidR="00607E97" w:rsidRDefault="00607E97">
      <w:pPr>
        <w:pStyle w:val="Textoindependiente"/>
        <w:spacing w:before="7"/>
      </w:pPr>
    </w:p>
    <w:p w14:paraId="16F2150B" w14:textId="77777777" w:rsidR="00607E97" w:rsidRDefault="003A6ABD">
      <w:pPr>
        <w:pStyle w:val="Textoindependiente"/>
        <w:ind w:left="1121"/>
      </w:pPr>
      <w:r>
        <w:rPr>
          <w:w w:val="80"/>
        </w:rPr>
        <w:t>Para</w:t>
      </w:r>
      <w:r>
        <w:rPr>
          <w:spacing w:val="8"/>
          <w:w w:val="80"/>
        </w:rPr>
        <w:t xml:space="preserve"> </w:t>
      </w:r>
      <w:r>
        <w:rPr>
          <w:w w:val="80"/>
        </w:rPr>
        <w:t>acreditar</w:t>
      </w:r>
      <w:r>
        <w:rPr>
          <w:spacing w:val="9"/>
          <w:w w:val="80"/>
        </w:rPr>
        <w:t xml:space="preserve"> </w:t>
      </w:r>
      <w:r>
        <w:rPr>
          <w:w w:val="80"/>
        </w:rPr>
        <w:t>la</w:t>
      </w:r>
      <w:r>
        <w:rPr>
          <w:spacing w:val="8"/>
          <w:w w:val="80"/>
        </w:rPr>
        <w:t xml:space="preserve"> </w:t>
      </w:r>
      <w:r>
        <w:rPr>
          <w:w w:val="80"/>
        </w:rPr>
        <w:t>capacidad</w:t>
      </w:r>
      <w:r>
        <w:rPr>
          <w:spacing w:val="9"/>
          <w:w w:val="80"/>
        </w:rPr>
        <w:t xml:space="preserve"> </w:t>
      </w:r>
      <w:r>
        <w:rPr>
          <w:w w:val="80"/>
        </w:rPr>
        <w:t>jurídica</w:t>
      </w:r>
      <w:r>
        <w:rPr>
          <w:spacing w:val="6"/>
          <w:w w:val="80"/>
        </w:rPr>
        <w:t xml:space="preserve"> </w:t>
      </w:r>
      <w:r>
        <w:rPr>
          <w:w w:val="80"/>
        </w:rPr>
        <w:t>se</w:t>
      </w:r>
      <w:r>
        <w:rPr>
          <w:spacing w:val="9"/>
          <w:w w:val="80"/>
        </w:rPr>
        <w:t xml:space="preserve"> </w:t>
      </w:r>
      <w:r>
        <w:rPr>
          <w:w w:val="80"/>
        </w:rPr>
        <w:t>deberán</w:t>
      </w:r>
      <w:r>
        <w:rPr>
          <w:spacing w:val="8"/>
          <w:w w:val="80"/>
        </w:rPr>
        <w:t xml:space="preserve"> </w:t>
      </w:r>
      <w:r>
        <w:rPr>
          <w:w w:val="80"/>
        </w:rPr>
        <w:t>presentar</w:t>
      </w:r>
      <w:r>
        <w:rPr>
          <w:spacing w:val="9"/>
          <w:w w:val="80"/>
        </w:rPr>
        <w:t xml:space="preserve"> </w:t>
      </w:r>
      <w:r>
        <w:rPr>
          <w:w w:val="80"/>
        </w:rPr>
        <w:t>los</w:t>
      </w:r>
      <w:r>
        <w:rPr>
          <w:spacing w:val="6"/>
          <w:w w:val="80"/>
        </w:rPr>
        <w:t xml:space="preserve"> </w:t>
      </w:r>
      <w:r>
        <w:rPr>
          <w:w w:val="80"/>
        </w:rPr>
        <w:t>siguientes</w:t>
      </w:r>
      <w:r>
        <w:rPr>
          <w:spacing w:val="12"/>
          <w:w w:val="80"/>
        </w:rPr>
        <w:t xml:space="preserve"> </w:t>
      </w:r>
      <w:r>
        <w:rPr>
          <w:w w:val="80"/>
        </w:rPr>
        <w:t>documentos:</w:t>
      </w:r>
      <w:r>
        <w:t xml:space="preserve"> </w:t>
      </w:r>
    </w:p>
    <w:p w14:paraId="601E155F" w14:textId="77777777" w:rsidR="00607E97" w:rsidRDefault="00607E97">
      <w:pPr>
        <w:pStyle w:val="Textoindependiente"/>
        <w:spacing w:before="3"/>
      </w:pPr>
    </w:p>
    <w:p w14:paraId="7D26B733" w14:textId="77777777" w:rsidR="00607E97" w:rsidRDefault="003A6ABD" w:rsidP="004D5BC5">
      <w:pPr>
        <w:pStyle w:val="Ttulo1"/>
        <w:numPr>
          <w:ilvl w:val="2"/>
          <w:numId w:val="15"/>
        </w:numPr>
        <w:tabs>
          <w:tab w:val="left" w:pos="1829"/>
          <w:tab w:val="left" w:pos="1830"/>
        </w:tabs>
        <w:ind w:hanging="721"/>
      </w:pPr>
      <w:bookmarkStart w:id="54" w:name="4.2.1._Formato_14_Carta_De_Presentación_"/>
      <w:bookmarkEnd w:id="54"/>
      <w:r>
        <w:rPr>
          <w:w w:val="80"/>
        </w:rPr>
        <w:t>Formato</w:t>
      </w:r>
      <w:r>
        <w:rPr>
          <w:spacing w:val="9"/>
          <w:w w:val="80"/>
        </w:rPr>
        <w:t xml:space="preserve"> </w:t>
      </w:r>
      <w:r>
        <w:rPr>
          <w:w w:val="80"/>
        </w:rPr>
        <w:t>14</w:t>
      </w:r>
      <w:r>
        <w:rPr>
          <w:spacing w:val="19"/>
          <w:w w:val="80"/>
        </w:rPr>
        <w:t xml:space="preserve"> </w:t>
      </w:r>
      <w:r>
        <w:rPr>
          <w:w w:val="80"/>
        </w:rPr>
        <w:t>Carta</w:t>
      </w:r>
      <w:r>
        <w:rPr>
          <w:spacing w:val="10"/>
          <w:w w:val="80"/>
        </w:rPr>
        <w:t xml:space="preserve"> </w:t>
      </w:r>
      <w:r>
        <w:rPr>
          <w:w w:val="80"/>
        </w:rPr>
        <w:t>De</w:t>
      </w:r>
      <w:r>
        <w:rPr>
          <w:spacing w:val="10"/>
          <w:w w:val="80"/>
        </w:rPr>
        <w:t xml:space="preserve"> </w:t>
      </w:r>
      <w:r>
        <w:rPr>
          <w:w w:val="80"/>
        </w:rPr>
        <w:t>Presentación</w:t>
      </w:r>
      <w:r>
        <w:rPr>
          <w:spacing w:val="7"/>
          <w:w w:val="80"/>
        </w:rPr>
        <w:t xml:space="preserve"> </w:t>
      </w:r>
      <w:r>
        <w:rPr>
          <w:w w:val="80"/>
        </w:rPr>
        <w:t>de</w:t>
      </w:r>
      <w:r>
        <w:rPr>
          <w:spacing w:val="7"/>
          <w:w w:val="80"/>
        </w:rPr>
        <w:t xml:space="preserve"> </w:t>
      </w:r>
      <w:r>
        <w:rPr>
          <w:w w:val="80"/>
        </w:rPr>
        <w:t>la</w:t>
      </w:r>
      <w:r>
        <w:rPr>
          <w:spacing w:val="5"/>
          <w:w w:val="80"/>
        </w:rPr>
        <w:t xml:space="preserve"> </w:t>
      </w:r>
      <w:r>
        <w:rPr>
          <w:w w:val="80"/>
        </w:rPr>
        <w:t>Oferta</w:t>
      </w:r>
    </w:p>
    <w:p w14:paraId="514F09A0" w14:textId="77777777" w:rsidR="00607E97" w:rsidRDefault="00DC08D8" w:rsidP="00DC08D8">
      <w:pPr>
        <w:rPr>
          <w:rFonts w:ascii="Arial"/>
          <w:b/>
          <w:sz w:val="12"/>
        </w:rPr>
      </w:pPr>
      <w:r>
        <w:t xml:space="preserve"> </w:t>
      </w:r>
    </w:p>
    <w:p w14:paraId="603120C1" w14:textId="77777777" w:rsidR="00607E97" w:rsidRDefault="003A6ABD">
      <w:pPr>
        <w:pStyle w:val="Textoindependiente"/>
        <w:spacing w:before="101"/>
        <w:ind w:left="1121" w:right="1389"/>
        <w:jc w:val="both"/>
      </w:pPr>
      <w:r>
        <w:rPr>
          <w:w w:val="85"/>
        </w:rPr>
        <w:t>La carta de presentación debe elaborarse según el modelo adjunto, Tanto el representante legal de la</w:t>
      </w:r>
      <w:r>
        <w:rPr>
          <w:spacing w:val="1"/>
          <w:w w:val="85"/>
        </w:rPr>
        <w:t xml:space="preserve"> </w:t>
      </w:r>
      <w:r>
        <w:rPr>
          <w:spacing w:val="-1"/>
          <w:w w:val="90"/>
        </w:rPr>
        <w:t xml:space="preserve">persona jurídica como </w:t>
      </w:r>
      <w:proofErr w:type="gramStart"/>
      <w:r>
        <w:rPr>
          <w:w w:val="90"/>
        </w:rPr>
        <w:t>el</w:t>
      </w:r>
      <w:proofErr w:type="gramEnd"/>
      <w:r>
        <w:rPr>
          <w:w w:val="90"/>
        </w:rPr>
        <w:t xml:space="preserve"> proponente persona natural, deberán aportar fotocopia de su cédula de</w:t>
      </w:r>
      <w:r>
        <w:rPr>
          <w:spacing w:val="1"/>
          <w:w w:val="90"/>
        </w:rPr>
        <w:t xml:space="preserve"> </w:t>
      </w:r>
      <w:r>
        <w:rPr>
          <w:spacing w:val="-1"/>
          <w:w w:val="85"/>
        </w:rPr>
        <w:t>ciudadanía,</w:t>
      </w:r>
      <w:r>
        <w:rPr>
          <w:spacing w:val="-7"/>
          <w:w w:val="85"/>
        </w:rPr>
        <w:t xml:space="preserve"> </w:t>
      </w:r>
      <w:r>
        <w:rPr>
          <w:spacing w:val="-1"/>
          <w:w w:val="85"/>
        </w:rPr>
        <w:t>extranjería</w:t>
      </w:r>
      <w:r>
        <w:rPr>
          <w:spacing w:val="-5"/>
          <w:w w:val="85"/>
        </w:rPr>
        <w:t xml:space="preserve"> </w:t>
      </w:r>
      <w:r>
        <w:rPr>
          <w:spacing w:val="-1"/>
          <w:w w:val="85"/>
        </w:rPr>
        <w:t>o</w:t>
      </w:r>
      <w:r>
        <w:rPr>
          <w:spacing w:val="-7"/>
          <w:w w:val="85"/>
        </w:rPr>
        <w:t xml:space="preserve"> </w:t>
      </w:r>
      <w:r>
        <w:rPr>
          <w:spacing w:val="-1"/>
          <w:w w:val="85"/>
        </w:rPr>
        <w:t>pasaporte,</w:t>
      </w:r>
      <w:r>
        <w:rPr>
          <w:spacing w:val="-5"/>
          <w:w w:val="85"/>
        </w:rPr>
        <w:t xml:space="preserve"> </w:t>
      </w:r>
      <w:r>
        <w:rPr>
          <w:w w:val="85"/>
        </w:rPr>
        <w:t>según</w:t>
      </w:r>
      <w:r>
        <w:rPr>
          <w:spacing w:val="-6"/>
          <w:w w:val="85"/>
        </w:rPr>
        <w:t xml:space="preserve"> </w:t>
      </w:r>
      <w:r>
        <w:rPr>
          <w:w w:val="85"/>
        </w:rPr>
        <w:t>corresponda.</w:t>
      </w:r>
      <w:r>
        <w:t xml:space="preserve"> </w:t>
      </w:r>
    </w:p>
    <w:p w14:paraId="57C27FF4" w14:textId="77777777" w:rsidR="00607E97" w:rsidRDefault="00607E97">
      <w:pPr>
        <w:pStyle w:val="Textoindependiente"/>
        <w:spacing w:before="11"/>
        <w:rPr>
          <w:sz w:val="21"/>
        </w:rPr>
      </w:pPr>
    </w:p>
    <w:p w14:paraId="5BB3866F" w14:textId="77777777" w:rsidR="00607E97" w:rsidRDefault="003A6ABD">
      <w:pPr>
        <w:pStyle w:val="Textoindependiente"/>
        <w:ind w:left="1121" w:right="1392"/>
        <w:jc w:val="both"/>
      </w:pPr>
      <w:r>
        <w:rPr>
          <w:spacing w:val="-1"/>
          <w:w w:val="90"/>
        </w:rPr>
        <w:t>En</w:t>
      </w:r>
      <w:r>
        <w:rPr>
          <w:spacing w:val="-6"/>
          <w:w w:val="90"/>
        </w:rPr>
        <w:t xml:space="preserve"> </w:t>
      </w:r>
      <w:r>
        <w:rPr>
          <w:spacing w:val="-1"/>
          <w:w w:val="90"/>
        </w:rPr>
        <w:t>caso</w:t>
      </w:r>
      <w:r>
        <w:rPr>
          <w:spacing w:val="-6"/>
          <w:w w:val="90"/>
        </w:rPr>
        <w:t xml:space="preserve"> </w:t>
      </w:r>
      <w:r>
        <w:rPr>
          <w:spacing w:val="-1"/>
          <w:w w:val="90"/>
        </w:rPr>
        <w:t>de</w:t>
      </w:r>
      <w:r>
        <w:rPr>
          <w:spacing w:val="-6"/>
          <w:w w:val="90"/>
        </w:rPr>
        <w:t xml:space="preserve"> </w:t>
      </w:r>
      <w:r>
        <w:rPr>
          <w:spacing w:val="-1"/>
          <w:w w:val="90"/>
        </w:rPr>
        <w:t>oferentes</w:t>
      </w:r>
      <w:r>
        <w:rPr>
          <w:spacing w:val="-5"/>
          <w:w w:val="90"/>
        </w:rPr>
        <w:t xml:space="preserve"> </w:t>
      </w:r>
      <w:r>
        <w:rPr>
          <w:spacing w:val="-1"/>
          <w:w w:val="90"/>
        </w:rPr>
        <w:t>plurales</w:t>
      </w:r>
      <w:r>
        <w:rPr>
          <w:spacing w:val="-6"/>
          <w:w w:val="90"/>
        </w:rPr>
        <w:t xml:space="preserve"> </w:t>
      </w:r>
      <w:r>
        <w:rPr>
          <w:spacing w:val="-1"/>
          <w:w w:val="90"/>
        </w:rPr>
        <w:t>integrado</w:t>
      </w:r>
      <w:r>
        <w:rPr>
          <w:spacing w:val="-6"/>
          <w:w w:val="90"/>
        </w:rPr>
        <w:t xml:space="preserve"> </w:t>
      </w:r>
      <w:r>
        <w:rPr>
          <w:spacing w:val="-1"/>
          <w:w w:val="90"/>
        </w:rPr>
        <w:t>por</w:t>
      </w:r>
      <w:r>
        <w:rPr>
          <w:spacing w:val="-6"/>
          <w:w w:val="90"/>
        </w:rPr>
        <w:t xml:space="preserve"> </w:t>
      </w:r>
      <w:r>
        <w:rPr>
          <w:spacing w:val="-1"/>
          <w:w w:val="90"/>
        </w:rPr>
        <w:t>personas</w:t>
      </w:r>
      <w:r>
        <w:rPr>
          <w:spacing w:val="-5"/>
          <w:w w:val="90"/>
        </w:rPr>
        <w:t xml:space="preserve"> </w:t>
      </w:r>
      <w:r>
        <w:rPr>
          <w:w w:val="90"/>
        </w:rPr>
        <w:t>naturales,</w:t>
      </w:r>
      <w:r>
        <w:rPr>
          <w:spacing w:val="-6"/>
          <w:w w:val="90"/>
        </w:rPr>
        <w:t xml:space="preserve"> </w:t>
      </w:r>
      <w:r>
        <w:rPr>
          <w:w w:val="90"/>
        </w:rPr>
        <w:t>cada</w:t>
      </w:r>
      <w:r>
        <w:rPr>
          <w:spacing w:val="-6"/>
          <w:w w:val="90"/>
        </w:rPr>
        <w:t xml:space="preserve"> </w:t>
      </w:r>
      <w:r>
        <w:rPr>
          <w:w w:val="90"/>
        </w:rPr>
        <w:t>una</w:t>
      </w:r>
      <w:r>
        <w:rPr>
          <w:spacing w:val="-6"/>
          <w:w w:val="90"/>
        </w:rPr>
        <w:t xml:space="preserve"> </w:t>
      </w:r>
      <w:r>
        <w:rPr>
          <w:w w:val="90"/>
        </w:rPr>
        <w:t>de</w:t>
      </w:r>
      <w:r>
        <w:rPr>
          <w:spacing w:val="-6"/>
          <w:w w:val="90"/>
        </w:rPr>
        <w:t xml:space="preserve"> </w:t>
      </w:r>
      <w:r>
        <w:rPr>
          <w:w w:val="90"/>
        </w:rPr>
        <w:t>las</w:t>
      </w:r>
      <w:r>
        <w:rPr>
          <w:spacing w:val="-5"/>
          <w:w w:val="90"/>
        </w:rPr>
        <w:t xml:space="preserve"> </w:t>
      </w:r>
      <w:r>
        <w:rPr>
          <w:w w:val="90"/>
        </w:rPr>
        <w:t>personas</w:t>
      </w:r>
      <w:r>
        <w:rPr>
          <w:spacing w:val="-6"/>
          <w:w w:val="90"/>
        </w:rPr>
        <w:t xml:space="preserve"> </w:t>
      </w:r>
      <w:r>
        <w:rPr>
          <w:w w:val="90"/>
        </w:rPr>
        <w:t>que</w:t>
      </w:r>
      <w:r>
        <w:rPr>
          <w:spacing w:val="-6"/>
          <w:w w:val="90"/>
        </w:rPr>
        <w:t xml:space="preserve"> </w:t>
      </w:r>
      <w:r>
        <w:rPr>
          <w:w w:val="90"/>
        </w:rPr>
        <w:t>los</w:t>
      </w:r>
      <w:r>
        <w:rPr>
          <w:spacing w:val="1"/>
          <w:w w:val="90"/>
        </w:rPr>
        <w:t xml:space="preserve"> </w:t>
      </w:r>
      <w:r>
        <w:rPr>
          <w:w w:val="80"/>
        </w:rPr>
        <w:t>conforman</w:t>
      </w:r>
      <w:r>
        <w:rPr>
          <w:spacing w:val="2"/>
          <w:w w:val="80"/>
        </w:rPr>
        <w:t xml:space="preserve"> </w:t>
      </w:r>
      <w:r>
        <w:rPr>
          <w:w w:val="80"/>
        </w:rPr>
        <w:t>deben</w:t>
      </w:r>
      <w:r>
        <w:rPr>
          <w:spacing w:val="3"/>
          <w:w w:val="80"/>
        </w:rPr>
        <w:t xml:space="preserve"> </w:t>
      </w:r>
      <w:r>
        <w:rPr>
          <w:w w:val="80"/>
        </w:rPr>
        <w:t>cumplir</w:t>
      </w:r>
      <w:r>
        <w:rPr>
          <w:spacing w:val="3"/>
          <w:w w:val="80"/>
        </w:rPr>
        <w:t xml:space="preserve"> </w:t>
      </w:r>
      <w:r>
        <w:rPr>
          <w:w w:val="80"/>
        </w:rPr>
        <w:t>con el</w:t>
      </w:r>
      <w:r>
        <w:rPr>
          <w:spacing w:val="5"/>
          <w:w w:val="80"/>
        </w:rPr>
        <w:t xml:space="preserve"> </w:t>
      </w:r>
      <w:r>
        <w:rPr>
          <w:w w:val="80"/>
        </w:rPr>
        <w:t>requisito</w:t>
      </w:r>
      <w:r>
        <w:rPr>
          <w:spacing w:val="1"/>
          <w:w w:val="80"/>
        </w:rPr>
        <w:t xml:space="preserve"> </w:t>
      </w:r>
      <w:r>
        <w:rPr>
          <w:w w:val="80"/>
        </w:rPr>
        <w:t>anteriormente</w:t>
      </w:r>
      <w:r>
        <w:rPr>
          <w:spacing w:val="3"/>
          <w:w w:val="80"/>
        </w:rPr>
        <w:t xml:space="preserve"> </w:t>
      </w:r>
      <w:r>
        <w:rPr>
          <w:w w:val="80"/>
        </w:rPr>
        <w:t>enunciado,</w:t>
      </w:r>
      <w:r>
        <w:rPr>
          <w:spacing w:val="2"/>
          <w:w w:val="80"/>
        </w:rPr>
        <w:t xml:space="preserve"> </w:t>
      </w:r>
      <w:r>
        <w:rPr>
          <w:w w:val="80"/>
        </w:rPr>
        <w:t>según</w:t>
      </w:r>
      <w:r>
        <w:rPr>
          <w:spacing w:val="3"/>
          <w:w w:val="80"/>
        </w:rPr>
        <w:t xml:space="preserve"> </w:t>
      </w:r>
      <w:r>
        <w:rPr>
          <w:w w:val="80"/>
        </w:rPr>
        <w:t>sea</w:t>
      </w:r>
      <w:r>
        <w:rPr>
          <w:spacing w:val="3"/>
          <w:w w:val="80"/>
        </w:rPr>
        <w:t xml:space="preserve"> </w:t>
      </w:r>
      <w:r>
        <w:rPr>
          <w:w w:val="80"/>
        </w:rPr>
        <w:t>el</w:t>
      </w:r>
      <w:r>
        <w:rPr>
          <w:spacing w:val="3"/>
          <w:w w:val="80"/>
        </w:rPr>
        <w:t xml:space="preserve"> </w:t>
      </w:r>
      <w:r>
        <w:rPr>
          <w:w w:val="80"/>
        </w:rPr>
        <w:t>caso.</w:t>
      </w:r>
      <w:r>
        <w:t xml:space="preserve"> </w:t>
      </w:r>
    </w:p>
    <w:p w14:paraId="11394584" w14:textId="77777777" w:rsidR="00607E97" w:rsidRDefault="00607E97">
      <w:pPr>
        <w:pStyle w:val="Textoindependiente"/>
        <w:spacing w:before="6"/>
      </w:pPr>
    </w:p>
    <w:p w14:paraId="5D2C8FB9" w14:textId="77777777" w:rsidR="00607E97" w:rsidRDefault="003A6ABD">
      <w:pPr>
        <w:pStyle w:val="Textoindependiente"/>
        <w:spacing w:before="1"/>
        <w:ind w:left="1121" w:right="1389"/>
      </w:pPr>
      <w:r>
        <w:rPr>
          <w:spacing w:val="-1"/>
          <w:w w:val="85"/>
        </w:rPr>
        <w:t xml:space="preserve">La carta de presentación deberá estar suscrita a través de Firma Manuscrita, Firma </w:t>
      </w:r>
      <w:r>
        <w:rPr>
          <w:w w:val="85"/>
        </w:rPr>
        <w:t>Electrónica o Firma</w:t>
      </w:r>
      <w:r>
        <w:rPr>
          <w:spacing w:val="1"/>
          <w:w w:val="85"/>
        </w:rPr>
        <w:t xml:space="preserve"> </w:t>
      </w:r>
      <w:r>
        <w:rPr>
          <w:w w:val="95"/>
        </w:rPr>
        <w:t>Digital.</w:t>
      </w:r>
      <w:r>
        <w:t xml:space="preserve"> </w:t>
      </w:r>
    </w:p>
    <w:p w14:paraId="1192A3F2" w14:textId="77777777" w:rsidR="00607E97" w:rsidRDefault="00607E97">
      <w:pPr>
        <w:pStyle w:val="Textoindependiente"/>
        <w:spacing w:before="4"/>
      </w:pPr>
    </w:p>
    <w:p w14:paraId="41A8386E" w14:textId="77777777" w:rsidR="00607E97" w:rsidRDefault="003A6ABD">
      <w:pPr>
        <w:pStyle w:val="Textoindependiente"/>
        <w:ind w:left="1121" w:right="1389"/>
      </w:pPr>
      <w:r>
        <w:rPr>
          <w:spacing w:val="-1"/>
          <w:w w:val="85"/>
        </w:rPr>
        <w:t xml:space="preserve">El Proponente debe diligenciar los Formatos que correspondan. Todos </w:t>
      </w:r>
      <w:r>
        <w:rPr>
          <w:w w:val="85"/>
        </w:rPr>
        <w:t>los espacios en blanco deberán</w:t>
      </w:r>
      <w:r>
        <w:rPr>
          <w:spacing w:val="1"/>
          <w:w w:val="85"/>
        </w:rPr>
        <w:t xml:space="preserve"> </w:t>
      </w:r>
      <w:r>
        <w:rPr>
          <w:w w:val="95"/>
        </w:rPr>
        <w:t>diligenciarse</w:t>
      </w:r>
      <w:r>
        <w:rPr>
          <w:spacing w:val="-13"/>
          <w:w w:val="95"/>
        </w:rPr>
        <w:t xml:space="preserve"> </w:t>
      </w:r>
      <w:r>
        <w:rPr>
          <w:w w:val="95"/>
        </w:rPr>
        <w:t>con</w:t>
      </w:r>
      <w:r>
        <w:rPr>
          <w:spacing w:val="-13"/>
          <w:w w:val="95"/>
        </w:rPr>
        <w:t xml:space="preserve"> </w:t>
      </w:r>
      <w:r>
        <w:rPr>
          <w:w w:val="95"/>
        </w:rPr>
        <w:t>la</w:t>
      </w:r>
      <w:r>
        <w:rPr>
          <w:spacing w:val="-12"/>
          <w:w w:val="95"/>
        </w:rPr>
        <w:t xml:space="preserve"> </w:t>
      </w:r>
      <w:r>
        <w:rPr>
          <w:w w:val="95"/>
        </w:rPr>
        <w:t>información</w:t>
      </w:r>
      <w:r>
        <w:rPr>
          <w:spacing w:val="-12"/>
          <w:w w:val="95"/>
        </w:rPr>
        <w:t xml:space="preserve"> </w:t>
      </w:r>
      <w:r>
        <w:rPr>
          <w:w w:val="95"/>
        </w:rPr>
        <w:t>solicitada.</w:t>
      </w:r>
      <w:r>
        <w:t xml:space="preserve"> </w:t>
      </w:r>
    </w:p>
    <w:p w14:paraId="6D89B2AB" w14:textId="77777777" w:rsidR="00607E97" w:rsidRDefault="00607E97">
      <w:pPr>
        <w:pStyle w:val="Textoindependiente"/>
        <w:rPr>
          <w:sz w:val="24"/>
        </w:rPr>
      </w:pPr>
    </w:p>
    <w:p w14:paraId="56983ABD" w14:textId="77777777" w:rsidR="00607E97" w:rsidRDefault="00607E97">
      <w:pPr>
        <w:pStyle w:val="Textoindependiente"/>
        <w:spacing w:before="1"/>
        <w:rPr>
          <w:sz w:val="20"/>
        </w:rPr>
      </w:pPr>
    </w:p>
    <w:p w14:paraId="29123ECD" w14:textId="77777777" w:rsidR="00607E97" w:rsidRDefault="003A6ABD" w:rsidP="004D5BC5">
      <w:pPr>
        <w:pStyle w:val="Ttulo1"/>
        <w:numPr>
          <w:ilvl w:val="2"/>
          <w:numId w:val="15"/>
        </w:numPr>
        <w:tabs>
          <w:tab w:val="left" w:pos="1829"/>
          <w:tab w:val="left" w:pos="1830"/>
        </w:tabs>
        <w:ind w:hanging="721"/>
      </w:pPr>
      <w:bookmarkStart w:id="55" w:name="4.2.2._Pacto_de_Transparencia"/>
      <w:bookmarkEnd w:id="55"/>
      <w:r>
        <w:rPr>
          <w:w w:val="80"/>
        </w:rPr>
        <w:t>Pacto</w:t>
      </w:r>
      <w:r>
        <w:rPr>
          <w:spacing w:val="7"/>
          <w:w w:val="80"/>
        </w:rPr>
        <w:t xml:space="preserve"> </w:t>
      </w:r>
      <w:r>
        <w:rPr>
          <w:w w:val="80"/>
        </w:rPr>
        <w:t>de</w:t>
      </w:r>
      <w:r>
        <w:rPr>
          <w:spacing w:val="10"/>
          <w:w w:val="80"/>
        </w:rPr>
        <w:t xml:space="preserve"> </w:t>
      </w:r>
      <w:r>
        <w:rPr>
          <w:w w:val="80"/>
        </w:rPr>
        <w:t>Transparencia</w:t>
      </w:r>
    </w:p>
    <w:p w14:paraId="3C0005A8" w14:textId="77777777" w:rsidR="00607E97" w:rsidRDefault="00607E97">
      <w:pPr>
        <w:pStyle w:val="Textoindependiente"/>
        <w:spacing w:before="1"/>
        <w:rPr>
          <w:rFonts w:ascii="Arial"/>
          <w:b/>
        </w:rPr>
      </w:pPr>
    </w:p>
    <w:p w14:paraId="67E5C6EF" w14:textId="77777777" w:rsidR="00607E97" w:rsidRDefault="003A6ABD">
      <w:pPr>
        <w:pStyle w:val="Textoindependiente"/>
        <w:spacing w:before="1"/>
        <w:ind w:left="1121" w:right="1384"/>
        <w:jc w:val="both"/>
      </w:pPr>
      <w:r>
        <w:rPr>
          <w:w w:val="85"/>
        </w:rPr>
        <w:t>Los Proponentes deben suscribir el pacto de transparencia contenido en el Formato No. 21 en el cual</w:t>
      </w:r>
      <w:r>
        <w:rPr>
          <w:spacing w:val="1"/>
          <w:w w:val="85"/>
        </w:rPr>
        <w:t xml:space="preserve"> </w:t>
      </w:r>
      <w:r>
        <w:rPr>
          <w:spacing w:val="-1"/>
          <w:w w:val="90"/>
        </w:rPr>
        <w:t xml:space="preserve">manifiestan su apoyo irrestricto a los esfuerzos </w:t>
      </w:r>
      <w:r>
        <w:rPr>
          <w:w w:val="90"/>
        </w:rPr>
        <w:t>del Estado Colombiano contra la corrupción. Si se</w:t>
      </w:r>
      <w:r>
        <w:rPr>
          <w:spacing w:val="1"/>
          <w:w w:val="90"/>
        </w:rPr>
        <w:t xml:space="preserve"> </w:t>
      </w:r>
      <w:r>
        <w:rPr>
          <w:w w:val="80"/>
        </w:rPr>
        <w:t>comprueba el incumplimiento del Proponente, sus empleados, representantes, asesores o de cualquier otra</w:t>
      </w:r>
      <w:r>
        <w:rPr>
          <w:spacing w:val="1"/>
          <w:w w:val="80"/>
        </w:rPr>
        <w:t xml:space="preserve"> </w:t>
      </w:r>
      <w:r>
        <w:rPr>
          <w:w w:val="80"/>
        </w:rPr>
        <w:t>persona que en el Proceso de Contratación actúe en su nombre, es causal suficiente para el rechazo de la</w:t>
      </w:r>
      <w:r>
        <w:rPr>
          <w:spacing w:val="1"/>
          <w:w w:val="80"/>
        </w:rPr>
        <w:t xml:space="preserve"> </w:t>
      </w:r>
      <w:r>
        <w:rPr>
          <w:w w:val="85"/>
        </w:rPr>
        <w:t>Oferta o para la terminación anticipada del contrato, si el incumplimiento ocurre con posterioridad a la</w:t>
      </w:r>
      <w:r>
        <w:rPr>
          <w:spacing w:val="1"/>
          <w:w w:val="85"/>
        </w:rPr>
        <w:t xml:space="preserve"> </w:t>
      </w:r>
      <w:r>
        <w:rPr>
          <w:w w:val="80"/>
        </w:rPr>
        <w:t>adjudicación</w:t>
      </w:r>
      <w:r>
        <w:rPr>
          <w:spacing w:val="4"/>
          <w:w w:val="80"/>
        </w:rPr>
        <w:t xml:space="preserve"> </w:t>
      </w:r>
      <w:r>
        <w:rPr>
          <w:w w:val="80"/>
        </w:rPr>
        <w:t>del</w:t>
      </w:r>
      <w:r>
        <w:rPr>
          <w:spacing w:val="2"/>
          <w:w w:val="80"/>
        </w:rPr>
        <w:t xml:space="preserve"> </w:t>
      </w:r>
      <w:r>
        <w:rPr>
          <w:w w:val="80"/>
        </w:rPr>
        <w:t>mismo,</w:t>
      </w:r>
      <w:r>
        <w:rPr>
          <w:spacing w:val="4"/>
          <w:w w:val="80"/>
        </w:rPr>
        <w:t xml:space="preserve"> </w:t>
      </w:r>
      <w:r>
        <w:rPr>
          <w:w w:val="80"/>
        </w:rPr>
        <w:t>sin</w:t>
      </w:r>
      <w:r>
        <w:rPr>
          <w:spacing w:val="5"/>
          <w:w w:val="80"/>
        </w:rPr>
        <w:t xml:space="preserve"> </w:t>
      </w:r>
      <w:r>
        <w:rPr>
          <w:w w:val="80"/>
        </w:rPr>
        <w:t>perjuicio</w:t>
      </w:r>
      <w:r>
        <w:rPr>
          <w:spacing w:val="4"/>
          <w:w w:val="80"/>
        </w:rPr>
        <w:t xml:space="preserve"> </w:t>
      </w:r>
      <w:r>
        <w:rPr>
          <w:w w:val="80"/>
        </w:rPr>
        <w:t>de</w:t>
      </w:r>
      <w:r>
        <w:rPr>
          <w:spacing w:val="2"/>
          <w:w w:val="80"/>
        </w:rPr>
        <w:t xml:space="preserve"> </w:t>
      </w:r>
      <w:r>
        <w:rPr>
          <w:w w:val="80"/>
        </w:rPr>
        <w:t>que</w:t>
      </w:r>
      <w:r>
        <w:rPr>
          <w:spacing w:val="4"/>
          <w:w w:val="80"/>
        </w:rPr>
        <w:t xml:space="preserve"> </w:t>
      </w:r>
      <w:r>
        <w:rPr>
          <w:w w:val="80"/>
        </w:rPr>
        <w:t>tal</w:t>
      </w:r>
      <w:r>
        <w:rPr>
          <w:spacing w:val="5"/>
          <w:w w:val="80"/>
        </w:rPr>
        <w:t xml:space="preserve"> </w:t>
      </w:r>
      <w:r>
        <w:rPr>
          <w:w w:val="80"/>
        </w:rPr>
        <w:t>incumplimiento</w:t>
      </w:r>
      <w:r>
        <w:rPr>
          <w:spacing w:val="4"/>
          <w:w w:val="80"/>
        </w:rPr>
        <w:t xml:space="preserve"> </w:t>
      </w:r>
      <w:r>
        <w:rPr>
          <w:w w:val="80"/>
        </w:rPr>
        <w:t>tenga</w:t>
      </w:r>
      <w:r>
        <w:rPr>
          <w:spacing w:val="2"/>
          <w:w w:val="80"/>
        </w:rPr>
        <w:t xml:space="preserve"> </w:t>
      </w:r>
      <w:r>
        <w:rPr>
          <w:w w:val="80"/>
        </w:rPr>
        <w:t>consecuencias</w:t>
      </w:r>
      <w:r>
        <w:rPr>
          <w:spacing w:val="4"/>
          <w:w w:val="80"/>
        </w:rPr>
        <w:t xml:space="preserve"> </w:t>
      </w:r>
      <w:r>
        <w:rPr>
          <w:w w:val="80"/>
        </w:rPr>
        <w:t>adicionales.</w:t>
      </w:r>
      <w:r>
        <w:t xml:space="preserve"> </w:t>
      </w:r>
    </w:p>
    <w:p w14:paraId="750DB4E9" w14:textId="77777777" w:rsidR="00607E97" w:rsidRDefault="00607E97">
      <w:pPr>
        <w:pStyle w:val="Textoindependiente"/>
        <w:spacing w:before="5"/>
      </w:pPr>
    </w:p>
    <w:p w14:paraId="29E232AD" w14:textId="77777777" w:rsidR="00607E97" w:rsidRDefault="003A6ABD" w:rsidP="004D5BC5">
      <w:pPr>
        <w:pStyle w:val="Ttulo1"/>
        <w:numPr>
          <w:ilvl w:val="2"/>
          <w:numId w:val="15"/>
        </w:numPr>
        <w:tabs>
          <w:tab w:val="left" w:pos="1829"/>
          <w:tab w:val="left" w:pos="1830"/>
        </w:tabs>
        <w:ind w:hanging="721"/>
      </w:pPr>
      <w:bookmarkStart w:id="56" w:name="4.2.3._Existencia_y_representación_legal"/>
      <w:bookmarkEnd w:id="56"/>
      <w:r>
        <w:rPr>
          <w:w w:val="80"/>
        </w:rPr>
        <w:t>Existencia</w:t>
      </w:r>
      <w:r>
        <w:rPr>
          <w:spacing w:val="8"/>
          <w:w w:val="80"/>
        </w:rPr>
        <w:t xml:space="preserve"> </w:t>
      </w:r>
      <w:r>
        <w:rPr>
          <w:w w:val="80"/>
        </w:rPr>
        <w:t>y</w:t>
      </w:r>
      <w:r>
        <w:rPr>
          <w:spacing w:val="8"/>
          <w:w w:val="80"/>
        </w:rPr>
        <w:t xml:space="preserve"> </w:t>
      </w:r>
      <w:r>
        <w:rPr>
          <w:w w:val="80"/>
        </w:rPr>
        <w:t>representación</w:t>
      </w:r>
      <w:r>
        <w:rPr>
          <w:spacing w:val="4"/>
          <w:w w:val="80"/>
        </w:rPr>
        <w:t xml:space="preserve"> </w:t>
      </w:r>
      <w:r>
        <w:rPr>
          <w:w w:val="80"/>
        </w:rPr>
        <w:t>legal</w:t>
      </w:r>
      <w:r>
        <w:rPr>
          <w:spacing w:val="12"/>
          <w:w w:val="80"/>
        </w:rPr>
        <w:t xml:space="preserve"> </w:t>
      </w:r>
      <w:r>
        <w:rPr>
          <w:w w:val="80"/>
        </w:rPr>
        <w:t>para</w:t>
      </w:r>
      <w:r>
        <w:rPr>
          <w:spacing w:val="8"/>
          <w:w w:val="80"/>
        </w:rPr>
        <w:t xml:space="preserve"> </w:t>
      </w:r>
      <w:r>
        <w:rPr>
          <w:w w:val="80"/>
        </w:rPr>
        <w:t>empresas</w:t>
      </w:r>
      <w:r>
        <w:rPr>
          <w:spacing w:val="11"/>
          <w:w w:val="80"/>
        </w:rPr>
        <w:t xml:space="preserve"> </w:t>
      </w:r>
      <w:r>
        <w:rPr>
          <w:w w:val="80"/>
        </w:rPr>
        <w:t>nacionales</w:t>
      </w:r>
    </w:p>
    <w:p w14:paraId="65BEDD34" w14:textId="77777777" w:rsidR="00607E97" w:rsidRDefault="00607E97">
      <w:pPr>
        <w:pStyle w:val="Textoindependiente"/>
        <w:spacing w:before="4"/>
        <w:rPr>
          <w:rFonts w:ascii="Arial"/>
          <w:b/>
        </w:rPr>
      </w:pPr>
    </w:p>
    <w:p w14:paraId="6639033B" w14:textId="77777777" w:rsidR="00607E97" w:rsidRDefault="003A6ABD">
      <w:pPr>
        <w:pStyle w:val="Textoindependiente"/>
        <w:ind w:left="1121" w:right="1384"/>
        <w:jc w:val="both"/>
      </w:pPr>
      <w:r>
        <w:rPr>
          <w:w w:val="85"/>
        </w:rPr>
        <w:t>Las personas Jurídicas Nacionales acreditarán su existencia con la presentación del certificado de</w:t>
      </w:r>
      <w:r>
        <w:rPr>
          <w:spacing w:val="1"/>
          <w:w w:val="85"/>
        </w:rPr>
        <w:t xml:space="preserve"> </w:t>
      </w:r>
      <w:r>
        <w:rPr>
          <w:w w:val="80"/>
        </w:rPr>
        <w:t>existencia y representación legal expedido por la Cámara de Comercio del domicilio principal de la persona</w:t>
      </w:r>
      <w:r>
        <w:rPr>
          <w:spacing w:val="1"/>
          <w:w w:val="80"/>
        </w:rPr>
        <w:t xml:space="preserve"> </w:t>
      </w:r>
      <w:r>
        <w:rPr>
          <w:spacing w:val="-1"/>
          <w:w w:val="85"/>
        </w:rPr>
        <w:t xml:space="preserve">jurídica, con fecha de expedición no superior a treinta (30) días calendario </w:t>
      </w:r>
      <w:r>
        <w:rPr>
          <w:w w:val="85"/>
        </w:rPr>
        <w:t>anteriores a la fecha de cierre</w:t>
      </w:r>
      <w:r>
        <w:rPr>
          <w:spacing w:val="-47"/>
          <w:w w:val="85"/>
        </w:rPr>
        <w:t xml:space="preserve"> </w:t>
      </w:r>
      <w:r>
        <w:rPr>
          <w:w w:val="80"/>
        </w:rPr>
        <w:t>del presente proceso. Las sociedades deberán acreditar que su duración no será inferior a la del plazo del</w:t>
      </w:r>
      <w:r>
        <w:rPr>
          <w:spacing w:val="1"/>
          <w:w w:val="80"/>
        </w:rPr>
        <w:t xml:space="preserve"> </w:t>
      </w:r>
      <w:r>
        <w:rPr>
          <w:w w:val="90"/>
        </w:rPr>
        <w:t>contrato</w:t>
      </w:r>
      <w:r>
        <w:rPr>
          <w:spacing w:val="-8"/>
          <w:w w:val="90"/>
        </w:rPr>
        <w:t xml:space="preserve"> </w:t>
      </w:r>
      <w:r>
        <w:rPr>
          <w:w w:val="90"/>
        </w:rPr>
        <w:t>y</w:t>
      </w:r>
      <w:r>
        <w:rPr>
          <w:spacing w:val="-5"/>
          <w:w w:val="90"/>
        </w:rPr>
        <w:t xml:space="preserve"> </w:t>
      </w:r>
      <w:r>
        <w:rPr>
          <w:w w:val="90"/>
        </w:rPr>
        <w:t>tres</w:t>
      </w:r>
      <w:r>
        <w:rPr>
          <w:spacing w:val="-3"/>
          <w:w w:val="90"/>
        </w:rPr>
        <w:t xml:space="preserve"> </w:t>
      </w:r>
      <w:r>
        <w:rPr>
          <w:w w:val="90"/>
        </w:rPr>
        <w:t>(3)</w:t>
      </w:r>
      <w:r>
        <w:rPr>
          <w:spacing w:val="-5"/>
          <w:w w:val="90"/>
        </w:rPr>
        <w:t xml:space="preserve"> </w:t>
      </w:r>
      <w:r>
        <w:rPr>
          <w:w w:val="90"/>
        </w:rPr>
        <w:t>años</w:t>
      </w:r>
      <w:r>
        <w:rPr>
          <w:spacing w:val="-3"/>
          <w:w w:val="90"/>
        </w:rPr>
        <w:t xml:space="preserve"> </w:t>
      </w:r>
      <w:r>
        <w:rPr>
          <w:w w:val="90"/>
        </w:rPr>
        <w:t>más.</w:t>
      </w:r>
      <w:r>
        <w:t xml:space="preserve"> </w:t>
      </w:r>
    </w:p>
    <w:p w14:paraId="343DEB7D" w14:textId="77777777" w:rsidR="00607E97" w:rsidRDefault="00607E97">
      <w:pPr>
        <w:pStyle w:val="Textoindependiente"/>
        <w:spacing w:before="8"/>
      </w:pPr>
    </w:p>
    <w:p w14:paraId="467FFA51" w14:textId="77777777" w:rsidR="00607E97" w:rsidRDefault="003A6ABD">
      <w:pPr>
        <w:pStyle w:val="Textoindependiente"/>
        <w:ind w:left="1121" w:right="1390"/>
        <w:jc w:val="both"/>
      </w:pPr>
      <w:r>
        <w:rPr>
          <w:w w:val="80"/>
        </w:rPr>
        <w:t>Este certificado deberá acreditar que la sociedad en su objeto social le permite llevar a cabo el objeto del</w:t>
      </w:r>
      <w:r>
        <w:rPr>
          <w:spacing w:val="1"/>
          <w:w w:val="80"/>
        </w:rPr>
        <w:t xml:space="preserve"> </w:t>
      </w:r>
      <w:r>
        <w:rPr>
          <w:w w:val="80"/>
        </w:rPr>
        <w:t>contrato</w:t>
      </w:r>
      <w:r>
        <w:rPr>
          <w:spacing w:val="14"/>
          <w:w w:val="80"/>
        </w:rPr>
        <w:t xml:space="preserve"> </w:t>
      </w:r>
      <w:r>
        <w:rPr>
          <w:w w:val="80"/>
        </w:rPr>
        <w:t>a</w:t>
      </w:r>
      <w:r>
        <w:rPr>
          <w:spacing w:val="14"/>
          <w:w w:val="80"/>
        </w:rPr>
        <w:t xml:space="preserve"> </w:t>
      </w:r>
      <w:r>
        <w:rPr>
          <w:w w:val="80"/>
        </w:rPr>
        <w:t>que</w:t>
      </w:r>
      <w:r>
        <w:rPr>
          <w:spacing w:val="14"/>
          <w:w w:val="80"/>
        </w:rPr>
        <w:t xml:space="preserve"> </w:t>
      </w:r>
      <w:r>
        <w:rPr>
          <w:w w:val="80"/>
        </w:rPr>
        <w:t>se</w:t>
      </w:r>
      <w:r>
        <w:rPr>
          <w:spacing w:val="14"/>
          <w:w w:val="80"/>
        </w:rPr>
        <w:t xml:space="preserve"> </w:t>
      </w:r>
      <w:r>
        <w:rPr>
          <w:w w:val="80"/>
        </w:rPr>
        <w:t>refiere</w:t>
      </w:r>
      <w:r>
        <w:rPr>
          <w:spacing w:val="15"/>
          <w:w w:val="80"/>
        </w:rPr>
        <w:t xml:space="preserve"> </w:t>
      </w:r>
      <w:r>
        <w:rPr>
          <w:w w:val="80"/>
        </w:rPr>
        <w:t>este</w:t>
      </w:r>
      <w:r>
        <w:rPr>
          <w:spacing w:val="9"/>
          <w:w w:val="80"/>
        </w:rPr>
        <w:t xml:space="preserve"> </w:t>
      </w:r>
      <w:r>
        <w:rPr>
          <w:w w:val="80"/>
        </w:rPr>
        <w:t>proceso.</w:t>
      </w:r>
      <w:r>
        <w:rPr>
          <w:spacing w:val="29"/>
          <w:w w:val="80"/>
        </w:rPr>
        <w:t xml:space="preserve"> </w:t>
      </w:r>
      <w:r>
        <w:rPr>
          <w:w w:val="80"/>
        </w:rPr>
        <w:t>Para</w:t>
      </w:r>
      <w:r>
        <w:rPr>
          <w:spacing w:val="14"/>
          <w:w w:val="80"/>
        </w:rPr>
        <w:t xml:space="preserve"> </w:t>
      </w:r>
      <w:r>
        <w:rPr>
          <w:w w:val="80"/>
        </w:rPr>
        <w:t>el</w:t>
      </w:r>
      <w:r>
        <w:rPr>
          <w:spacing w:val="14"/>
          <w:w w:val="80"/>
        </w:rPr>
        <w:t xml:space="preserve"> </w:t>
      </w:r>
      <w:r>
        <w:rPr>
          <w:w w:val="80"/>
        </w:rPr>
        <w:t>caso</w:t>
      </w:r>
      <w:r>
        <w:rPr>
          <w:spacing w:val="14"/>
          <w:w w:val="80"/>
        </w:rPr>
        <w:t xml:space="preserve"> </w:t>
      </w:r>
      <w:r>
        <w:rPr>
          <w:w w:val="80"/>
        </w:rPr>
        <w:t>de</w:t>
      </w:r>
      <w:r>
        <w:rPr>
          <w:spacing w:val="15"/>
          <w:w w:val="80"/>
        </w:rPr>
        <w:t xml:space="preserve"> </w:t>
      </w:r>
      <w:r>
        <w:rPr>
          <w:w w:val="80"/>
        </w:rPr>
        <w:t>oferentes</w:t>
      </w:r>
      <w:r>
        <w:rPr>
          <w:spacing w:val="14"/>
          <w:w w:val="80"/>
        </w:rPr>
        <w:t xml:space="preserve"> </w:t>
      </w:r>
      <w:r>
        <w:rPr>
          <w:w w:val="80"/>
        </w:rPr>
        <w:t>plurales,</w:t>
      </w:r>
      <w:r>
        <w:rPr>
          <w:spacing w:val="14"/>
          <w:w w:val="80"/>
        </w:rPr>
        <w:t xml:space="preserve"> </w:t>
      </w:r>
      <w:r>
        <w:rPr>
          <w:w w:val="80"/>
        </w:rPr>
        <w:t>será</w:t>
      </w:r>
      <w:r>
        <w:rPr>
          <w:spacing w:val="12"/>
          <w:w w:val="80"/>
        </w:rPr>
        <w:t xml:space="preserve"> </w:t>
      </w:r>
      <w:r>
        <w:rPr>
          <w:w w:val="80"/>
        </w:rPr>
        <w:t>válido</w:t>
      </w:r>
      <w:r>
        <w:rPr>
          <w:spacing w:val="15"/>
          <w:w w:val="80"/>
        </w:rPr>
        <w:t xml:space="preserve"> </w:t>
      </w:r>
      <w:r>
        <w:rPr>
          <w:w w:val="80"/>
        </w:rPr>
        <w:t>que</w:t>
      </w:r>
      <w:r>
        <w:rPr>
          <w:spacing w:val="12"/>
          <w:w w:val="80"/>
        </w:rPr>
        <w:t xml:space="preserve"> </w:t>
      </w:r>
      <w:r>
        <w:rPr>
          <w:w w:val="80"/>
        </w:rPr>
        <w:t>el</w:t>
      </w:r>
      <w:r>
        <w:rPr>
          <w:spacing w:val="14"/>
          <w:w w:val="80"/>
        </w:rPr>
        <w:t xml:space="preserve"> </w:t>
      </w:r>
      <w:r>
        <w:rPr>
          <w:w w:val="80"/>
        </w:rPr>
        <w:t>objeto</w:t>
      </w:r>
      <w:r>
        <w:rPr>
          <w:spacing w:val="12"/>
          <w:w w:val="80"/>
        </w:rPr>
        <w:t xml:space="preserve"> </w:t>
      </w:r>
      <w:r>
        <w:rPr>
          <w:w w:val="80"/>
        </w:rPr>
        <w:t>social</w:t>
      </w:r>
      <w:r>
        <w:rPr>
          <w:spacing w:val="1"/>
          <w:w w:val="80"/>
        </w:rPr>
        <w:t xml:space="preserve"> </w:t>
      </w:r>
      <w:r>
        <w:rPr>
          <w:w w:val="80"/>
        </w:rPr>
        <w:lastRenderedPageBreak/>
        <w:t>de</w:t>
      </w:r>
      <w:r>
        <w:rPr>
          <w:spacing w:val="2"/>
          <w:w w:val="80"/>
        </w:rPr>
        <w:t xml:space="preserve"> </w:t>
      </w:r>
      <w:r>
        <w:rPr>
          <w:w w:val="80"/>
        </w:rPr>
        <w:t>cada</w:t>
      </w:r>
      <w:r>
        <w:rPr>
          <w:spacing w:val="1"/>
          <w:w w:val="80"/>
        </w:rPr>
        <w:t xml:space="preserve"> </w:t>
      </w:r>
      <w:r>
        <w:rPr>
          <w:w w:val="80"/>
        </w:rPr>
        <w:t>integrante</w:t>
      </w:r>
      <w:r>
        <w:rPr>
          <w:spacing w:val="1"/>
          <w:w w:val="80"/>
        </w:rPr>
        <w:t xml:space="preserve"> </w:t>
      </w:r>
      <w:r>
        <w:rPr>
          <w:w w:val="80"/>
        </w:rPr>
        <w:t>complemente</w:t>
      </w:r>
      <w:r>
        <w:rPr>
          <w:spacing w:val="3"/>
          <w:w w:val="80"/>
        </w:rPr>
        <w:t xml:space="preserve"> </w:t>
      </w:r>
      <w:r>
        <w:rPr>
          <w:w w:val="80"/>
        </w:rPr>
        <w:t>las actividades</w:t>
      </w:r>
      <w:r>
        <w:rPr>
          <w:spacing w:val="3"/>
          <w:w w:val="80"/>
        </w:rPr>
        <w:t xml:space="preserve"> </w:t>
      </w:r>
      <w:r>
        <w:rPr>
          <w:w w:val="80"/>
        </w:rPr>
        <w:t>objeto</w:t>
      </w:r>
      <w:r>
        <w:rPr>
          <w:spacing w:val="3"/>
          <w:w w:val="80"/>
        </w:rPr>
        <w:t xml:space="preserve"> </w:t>
      </w:r>
      <w:r>
        <w:rPr>
          <w:w w:val="80"/>
        </w:rPr>
        <w:t>del</w:t>
      </w:r>
      <w:r>
        <w:rPr>
          <w:spacing w:val="-2"/>
          <w:w w:val="80"/>
        </w:rPr>
        <w:t xml:space="preserve"> </w:t>
      </w:r>
      <w:r>
        <w:rPr>
          <w:w w:val="80"/>
        </w:rPr>
        <w:t>proceso</w:t>
      </w:r>
      <w:r>
        <w:rPr>
          <w:spacing w:val="3"/>
          <w:w w:val="80"/>
        </w:rPr>
        <w:t xml:space="preserve"> </w:t>
      </w:r>
      <w:r>
        <w:rPr>
          <w:w w:val="80"/>
        </w:rPr>
        <w:t>de selección.</w:t>
      </w:r>
      <w:r>
        <w:t xml:space="preserve"> </w:t>
      </w:r>
    </w:p>
    <w:p w14:paraId="36B2E273" w14:textId="77777777" w:rsidR="00607E97" w:rsidRDefault="00607E97">
      <w:pPr>
        <w:pStyle w:val="Textoindependiente"/>
        <w:spacing w:before="9"/>
        <w:rPr>
          <w:sz w:val="21"/>
        </w:rPr>
      </w:pPr>
    </w:p>
    <w:p w14:paraId="07A61445" w14:textId="77777777" w:rsidR="00607E97" w:rsidRDefault="003A6ABD">
      <w:pPr>
        <w:pStyle w:val="Textoindependiente"/>
        <w:ind w:left="1121" w:right="1389"/>
      </w:pPr>
      <w:r>
        <w:rPr>
          <w:w w:val="80"/>
        </w:rPr>
        <w:t>En</w:t>
      </w:r>
      <w:r>
        <w:rPr>
          <w:spacing w:val="3"/>
          <w:w w:val="80"/>
        </w:rPr>
        <w:t xml:space="preserve"> </w:t>
      </w:r>
      <w:r>
        <w:rPr>
          <w:w w:val="80"/>
        </w:rPr>
        <w:t>todo</w:t>
      </w:r>
      <w:r>
        <w:rPr>
          <w:spacing w:val="4"/>
          <w:w w:val="80"/>
        </w:rPr>
        <w:t xml:space="preserve"> </w:t>
      </w:r>
      <w:r>
        <w:rPr>
          <w:w w:val="80"/>
        </w:rPr>
        <w:t>caso</w:t>
      </w:r>
      <w:r>
        <w:rPr>
          <w:spacing w:val="4"/>
          <w:w w:val="80"/>
        </w:rPr>
        <w:t xml:space="preserve"> </w:t>
      </w:r>
      <w:r>
        <w:rPr>
          <w:w w:val="80"/>
        </w:rPr>
        <w:t>todos</w:t>
      </w:r>
      <w:r>
        <w:rPr>
          <w:spacing w:val="3"/>
          <w:w w:val="80"/>
        </w:rPr>
        <w:t xml:space="preserve"> </w:t>
      </w:r>
      <w:r>
        <w:rPr>
          <w:w w:val="80"/>
        </w:rPr>
        <w:t>y</w:t>
      </w:r>
      <w:r>
        <w:rPr>
          <w:spacing w:val="4"/>
          <w:w w:val="80"/>
        </w:rPr>
        <w:t xml:space="preserve"> </w:t>
      </w:r>
      <w:r>
        <w:rPr>
          <w:w w:val="80"/>
        </w:rPr>
        <w:t>cada</w:t>
      </w:r>
      <w:r>
        <w:rPr>
          <w:spacing w:val="4"/>
          <w:w w:val="80"/>
        </w:rPr>
        <w:t xml:space="preserve"> </w:t>
      </w:r>
      <w:r>
        <w:rPr>
          <w:w w:val="80"/>
        </w:rPr>
        <w:t>uno</w:t>
      </w:r>
      <w:r>
        <w:rPr>
          <w:spacing w:val="3"/>
          <w:w w:val="80"/>
        </w:rPr>
        <w:t xml:space="preserve"> </w:t>
      </w:r>
      <w:r>
        <w:rPr>
          <w:w w:val="80"/>
        </w:rPr>
        <w:t>de</w:t>
      </w:r>
      <w:r>
        <w:rPr>
          <w:spacing w:val="4"/>
          <w:w w:val="80"/>
        </w:rPr>
        <w:t xml:space="preserve"> </w:t>
      </w:r>
      <w:r>
        <w:rPr>
          <w:w w:val="80"/>
        </w:rPr>
        <w:t>los</w:t>
      </w:r>
      <w:r>
        <w:rPr>
          <w:spacing w:val="4"/>
          <w:w w:val="80"/>
        </w:rPr>
        <w:t xml:space="preserve"> </w:t>
      </w:r>
      <w:r>
        <w:rPr>
          <w:w w:val="80"/>
        </w:rPr>
        <w:t>integrantes</w:t>
      </w:r>
      <w:r>
        <w:rPr>
          <w:spacing w:val="1"/>
          <w:w w:val="80"/>
        </w:rPr>
        <w:t xml:space="preserve"> </w:t>
      </w:r>
      <w:r>
        <w:rPr>
          <w:w w:val="80"/>
        </w:rPr>
        <w:t>(personas</w:t>
      </w:r>
      <w:r>
        <w:rPr>
          <w:spacing w:val="4"/>
          <w:w w:val="80"/>
        </w:rPr>
        <w:t xml:space="preserve"> </w:t>
      </w:r>
      <w:r>
        <w:rPr>
          <w:w w:val="80"/>
        </w:rPr>
        <w:t>jurídicas)</w:t>
      </w:r>
      <w:r>
        <w:rPr>
          <w:spacing w:val="4"/>
          <w:w w:val="80"/>
        </w:rPr>
        <w:t xml:space="preserve"> </w:t>
      </w:r>
      <w:r>
        <w:rPr>
          <w:w w:val="80"/>
        </w:rPr>
        <w:t>del</w:t>
      </w:r>
      <w:r>
        <w:rPr>
          <w:spacing w:val="3"/>
          <w:w w:val="80"/>
        </w:rPr>
        <w:t xml:space="preserve"> </w:t>
      </w:r>
      <w:r>
        <w:rPr>
          <w:w w:val="80"/>
        </w:rPr>
        <w:t>oferente</w:t>
      </w:r>
      <w:r>
        <w:rPr>
          <w:spacing w:val="4"/>
          <w:w w:val="80"/>
        </w:rPr>
        <w:t xml:space="preserve"> </w:t>
      </w:r>
      <w:r>
        <w:rPr>
          <w:w w:val="80"/>
        </w:rPr>
        <w:t>plural,</w:t>
      </w:r>
      <w:r>
        <w:rPr>
          <w:spacing w:val="4"/>
          <w:w w:val="80"/>
        </w:rPr>
        <w:t xml:space="preserve"> </w:t>
      </w:r>
      <w:r>
        <w:rPr>
          <w:w w:val="80"/>
        </w:rPr>
        <w:t>deberán</w:t>
      </w:r>
      <w:r>
        <w:rPr>
          <w:spacing w:val="3"/>
          <w:w w:val="80"/>
        </w:rPr>
        <w:t xml:space="preserve"> </w:t>
      </w:r>
      <w:r>
        <w:rPr>
          <w:w w:val="80"/>
        </w:rPr>
        <w:t>presentar</w:t>
      </w:r>
      <w:r>
        <w:rPr>
          <w:spacing w:val="1"/>
          <w:w w:val="80"/>
        </w:rPr>
        <w:t xml:space="preserve"> </w:t>
      </w:r>
      <w:r>
        <w:rPr>
          <w:w w:val="80"/>
        </w:rPr>
        <w:t>el</w:t>
      </w:r>
      <w:r>
        <w:rPr>
          <w:spacing w:val="4"/>
          <w:w w:val="80"/>
        </w:rPr>
        <w:t xml:space="preserve"> </w:t>
      </w:r>
      <w:r>
        <w:rPr>
          <w:w w:val="80"/>
        </w:rPr>
        <w:t>Certificado</w:t>
      </w:r>
      <w:r>
        <w:rPr>
          <w:spacing w:val="2"/>
          <w:w w:val="80"/>
        </w:rPr>
        <w:t xml:space="preserve"> </w:t>
      </w:r>
      <w:r>
        <w:rPr>
          <w:w w:val="80"/>
        </w:rPr>
        <w:t>de</w:t>
      </w:r>
      <w:r>
        <w:rPr>
          <w:spacing w:val="5"/>
          <w:w w:val="80"/>
        </w:rPr>
        <w:t xml:space="preserve"> </w:t>
      </w:r>
      <w:r>
        <w:rPr>
          <w:w w:val="80"/>
        </w:rPr>
        <w:t>Existencia y</w:t>
      </w:r>
      <w:r>
        <w:rPr>
          <w:spacing w:val="3"/>
          <w:w w:val="80"/>
        </w:rPr>
        <w:t xml:space="preserve"> </w:t>
      </w:r>
      <w:r>
        <w:rPr>
          <w:w w:val="80"/>
        </w:rPr>
        <w:t>Representación Legal</w:t>
      </w:r>
      <w:r>
        <w:rPr>
          <w:spacing w:val="5"/>
          <w:w w:val="80"/>
        </w:rPr>
        <w:t xml:space="preserve"> </w:t>
      </w:r>
      <w:r>
        <w:rPr>
          <w:w w:val="80"/>
        </w:rPr>
        <w:t>o</w:t>
      </w:r>
      <w:r>
        <w:rPr>
          <w:spacing w:val="4"/>
          <w:w w:val="80"/>
        </w:rPr>
        <w:t xml:space="preserve"> </w:t>
      </w:r>
      <w:r>
        <w:rPr>
          <w:w w:val="80"/>
        </w:rPr>
        <w:t>el</w:t>
      </w:r>
      <w:r>
        <w:rPr>
          <w:spacing w:val="4"/>
          <w:w w:val="80"/>
        </w:rPr>
        <w:t xml:space="preserve"> </w:t>
      </w:r>
      <w:r>
        <w:rPr>
          <w:w w:val="80"/>
        </w:rPr>
        <w:t>documento</w:t>
      </w:r>
      <w:r>
        <w:rPr>
          <w:spacing w:val="1"/>
          <w:w w:val="80"/>
        </w:rPr>
        <w:t xml:space="preserve"> </w:t>
      </w:r>
      <w:r>
        <w:rPr>
          <w:w w:val="80"/>
        </w:rPr>
        <w:t>idóneo</w:t>
      </w:r>
      <w:r>
        <w:rPr>
          <w:spacing w:val="4"/>
          <w:w w:val="80"/>
        </w:rPr>
        <w:t xml:space="preserve"> </w:t>
      </w:r>
      <w:r>
        <w:rPr>
          <w:w w:val="80"/>
        </w:rPr>
        <w:t>correspondiente.</w:t>
      </w:r>
      <w:r>
        <w:t xml:space="preserve"> </w:t>
      </w:r>
    </w:p>
    <w:p w14:paraId="09646147" w14:textId="77777777" w:rsidR="00607E97" w:rsidRDefault="00607E97">
      <w:pPr>
        <w:pStyle w:val="Textoindependiente"/>
        <w:spacing w:before="1"/>
      </w:pPr>
    </w:p>
    <w:p w14:paraId="6AF49BD6" w14:textId="77777777" w:rsidR="00607E97" w:rsidRDefault="003A6ABD" w:rsidP="004D5BC5">
      <w:pPr>
        <w:pStyle w:val="Ttulo1"/>
        <w:numPr>
          <w:ilvl w:val="2"/>
          <w:numId w:val="15"/>
        </w:numPr>
        <w:tabs>
          <w:tab w:val="left" w:pos="1829"/>
          <w:tab w:val="left" w:pos="1830"/>
        </w:tabs>
        <w:ind w:hanging="721"/>
      </w:pPr>
      <w:bookmarkStart w:id="57" w:name="4.2.4._Existencia_y_representación_legal"/>
      <w:bookmarkEnd w:id="57"/>
      <w:r>
        <w:rPr>
          <w:w w:val="80"/>
        </w:rPr>
        <w:t>Existencia</w:t>
      </w:r>
      <w:r>
        <w:rPr>
          <w:spacing w:val="8"/>
          <w:w w:val="80"/>
        </w:rPr>
        <w:t xml:space="preserve"> </w:t>
      </w:r>
      <w:r>
        <w:rPr>
          <w:w w:val="80"/>
        </w:rPr>
        <w:t>y</w:t>
      </w:r>
      <w:r>
        <w:rPr>
          <w:spacing w:val="8"/>
          <w:w w:val="80"/>
        </w:rPr>
        <w:t xml:space="preserve"> </w:t>
      </w:r>
      <w:r>
        <w:rPr>
          <w:w w:val="80"/>
        </w:rPr>
        <w:t>representación</w:t>
      </w:r>
      <w:r>
        <w:rPr>
          <w:spacing w:val="4"/>
          <w:w w:val="80"/>
        </w:rPr>
        <w:t xml:space="preserve"> </w:t>
      </w:r>
      <w:r>
        <w:rPr>
          <w:w w:val="80"/>
        </w:rPr>
        <w:t>legal</w:t>
      </w:r>
      <w:r>
        <w:rPr>
          <w:spacing w:val="9"/>
          <w:w w:val="80"/>
        </w:rPr>
        <w:t xml:space="preserve"> </w:t>
      </w:r>
      <w:r>
        <w:rPr>
          <w:w w:val="80"/>
        </w:rPr>
        <w:t>para</w:t>
      </w:r>
      <w:r>
        <w:rPr>
          <w:spacing w:val="10"/>
          <w:w w:val="80"/>
        </w:rPr>
        <w:t xml:space="preserve"> </w:t>
      </w:r>
      <w:r>
        <w:rPr>
          <w:w w:val="80"/>
        </w:rPr>
        <w:t>empresas</w:t>
      </w:r>
      <w:r>
        <w:rPr>
          <w:spacing w:val="9"/>
          <w:w w:val="80"/>
        </w:rPr>
        <w:t xml:space="preserve"> </w:t>
      </w:r>
      <w:r>
        <w:rPr>
          <w:w w:val="80"/>
        </w:rPr>
        <w:t>extranjeras:</w:t>
      </w:r>
    </w:p>
    <w:p w14:paraId="450B3FAD" w14:textId="77777777" w:rsidR="00607E97" w:rsidRDefault="00607E97">
      <w:pPr>
        <w:pStyle w:val="Textoindependiente"/>
        <w:rPr>
          <w:rFonts w:ascii="Arial"/>
          <w:b/>
        </w:rPr>
      </w:pPr>
    </w:p>
    <w:p w14:paraId="5B96AF15" w14:textId="77777777" w:rsidR="00607E97" w:rsidRDefault="003A6ABD" w:rsidP="004D5BC5">
      <w:pPr>
        <w:pStyle w:val="Prrafodelista"/>
        <w:numPr>
          <w:ilvl w:val="3"/>
          <w:numId w:val="15"/>
        </w:numPr>
        <w:tabs>
          <w:tab w:val="left" w:pos="2395"/>
          <w:tab w:val="left" w:pos="2396"/>
        </w:tabs>
        <w:ind w:hanging="812"/>
      </w:pPr>
      <w:r>
        <w:rPr>
          <w:rFonts w:ascii="Arial" w:hAnsi="Arial"/>
          <w:b/>
          <w:w w:val="80"/>
        </w:rPr>
        <w:t>Personas</w:t>
      </w:r>
      <w:r>
        <w:rPr>
          <w:rFonts w:ascii="Arial" w:hAnsi="Arial"/>
          <w:b/>
          <w:spacing w:val="7"/>
          <w:w w:val="80"/>
        </w:rPr>
        <w:t xml:space="preserve"> </w:t>
      </w:r>
      <w:r>
        <w:rPr>
          <w:rFonts w:ascii="Arial" w:hAnsi="Arial"/>
          <w:b/>
          <w:w w:val="80"/>
        </w:rPr>
        <w:t>jurídicas</w:t>
      </w:r>
      <w:r>
        <w:rPr>
          <w:rFonts w:ascii="Arial" w:hAnsi="Arial"/>
          <w:b/>
          <w:spacing w:val="5"/>
          <w:w w:val="80"/>
        </w:rPr>
        <w:t xml:space="preserve"> </w:t>
      </w:r>
      <w:r>
        <w:rPr>
          <w:rFonts w:ascii="Arial" w:hAnsi="Arial"/>
          <w:b/>
          <w:w w:val="80"/>
        </w:rPr>
        <w:t>extranjeras</w:t>
      </w:r>
      <w:r>
        <w:rPr>
          <w:rFonts w:ascii="Arial" w:hAnsi="Arial"/>
          <w:b/>
          <w:spacing w:val="13"/>
          <w:w w:val="80"/>
        </w:rPr>
        <w:t xml:space="preserve"> </w:t>
      </w:r>
      <w:r>
        <w:rPr>
          <w:rFonts w:ascii="Arial" w:hAnsi="Arial"/>
          <w:b/>
          <w:w w:val="80"/>
        </w:rPr>
        <w:t>con</w:t>
      </w:r>
      <w:r>
        <w:rPr>
          <w:rFonts w:ascii="Arial" w:hAnsi="Arial"/>
          <w:b/>
          <w:spacing w:val="10"/>
          <w:w w:val="80"/>
        </w:rPr>
        <w:t xml:space="preserve"> </w:t>
      </w:r>
      <w:r>
        <w:rPr>
          <w:rFonts w:ascii="Arial" w:hAnsi="Arial"/>
          <w:b/>
          <w:w w:val="80"/>
        </w:rPr>
        <w:t>sucursal</w:t>
      </w:r>
      <w:r>
        <w:rPr>
          <w:rFonts w:ascii="Arial" w:hAnsi="Arial"/>
          <w:b/>
          <w:spacing w:val="10"/>
          <w:w w:val="80"/>
        </w:rPr>
        <w:t xml:space="preserve"> </w:t>
      </w:r>
      <w:r>
        <w:rPr>
          <w:rFonts w:ascii="Arial" w:hAnsi="Arial"/>
          <w:b/>
          <w:w w:val="80"/>
        </w:rPr>
        <w:t>en</w:t>
      </w:r>
      <w:r>
        <w:rPr>
          <w:rFonts w:ascii="Arial" w:hAnsi="Arial"/>
          <w:b/>
          <w:spacing w:val="10"/>
          <w:w w:val="80"/>
        </w:rPr>
        <w:t xml:space="preserve"> </w:t>
      </w:r>
      <w:r>
        <w:rPr>
          <w:rFonts w:ascii="Arial" w:hAnsi="Arial"/>
          <w:b/>
          <w:w w:val="80"/>
        </w:rPr>
        <w:t>Colombia</w:t>
      </w:r>
      <w:r>
        <w:t xml:space="preserve"> </w:t>
      </w:r>
    </w:p>
    <w:p w14:paraId="3EC78D4C" w14:textId="77777777" w:rsidR="00607E97" w:rsidRDefault="00607E97">
      <w:pPr>
        <w:pStyle w:val="Textoindependiente"/>
        <w:spacing w:before="8"/>
      </w:pPr>
    </w:p>
    <w:p w14:paraId="08848031" w14:textId="77777777" w:rsidR="00607E97" w:rsidRDefault="003A6ABD">
      <w:pPr>
        <w:pStyle w:val="Textoindependiente"/>
        <w:ind w:left="1121" w:right="1390"/>
        <w:jc w:val="both"/>
      </w:pPr>
      <w:r>
        <w:rPr>
          <w:w w:val="80"/>
        </w:rPr>
        <w:t>Deberán</w:t>
      </w:r>
      <w:r>
        <w:rPr>
          <w:spacing w:val="18"/>
          <w:w w:val="80"/>
        </w:rPr>
        <w:t xml:space="preserve"> </w:t>
      </w:r>
      <w:r>
        <w:rPr>
          <w:w w:val="80"/>
        </w:rPr>
        <w:t>adjuntar</w:t>
      </w:r>
      <w:r>
        <w:rPr>
          <w:spacing w:val="18"/>
          <w:w w:val="80"/>
        </w:rPr>
        <w:t xml:space="preserve"> </w:t>
      </w:r>
      <w:r>
        <w:rPr>
          <w:w w:val="80"/>
        </w:rPr>
        <w:t>el</w:t>
      </w:r>
      <w:r>
        <w:rPr>
          <w:spacing w:val="17"/>
          <w:w w:val="80"/>
        </w:rPr>
        <w:t xml:space="preserve"> </w:t>
      </w:r>
      <w:r>
        <w:rPr>
          <w:w w:val="80"/>
        </w:rPr>
        <w:t>respectivo</w:t>
      </w:r>
      <w:r>
        <w:rPr>
          <w:spacing w:val="18"/>
          <w:w w:val="80"/>
        </w:rPr>
        <w:t xml:space="preserve"> </w:t>
      </w:r>
      <w:r>
        <w:rPr>
          <w:w w:val="80"/>
        </w:rPr>
        <w:t>certificado</w:t>
      </w:r>
      <w:r>
        <w:rPr>
          <w:spacing w:val="18"/>
          <w:w w:val="80"/>
        </w:rPr>
        <w:t xml:space="preserve"> </w:t>
      </w:r>
      <w:r>
        <w:rPr>
          <w:w w:val="80"/>
        </w:rPr>
        <w:t>de</w:t>
      </w:r>
      <w:r>
        <w:rPr>
          <w:spacing w:val="18"/>
          <w:w w:val="80"/>
        </w:rPr>
        <w:t xml:space="preserve"> </w:t>
      </w:r>
      <w:r>
        <w:rPr>
          <w:w w:val="80"/>
        </w:rPr>
        <w:t>Cámara</w:t>
      </w:r>
      <w:r>
        <w:rPr>
          <w:spacing w:val="18"/>
          <w:w w:val="80"/>
        </w:rPr>
        <w:t xml:space="preserve"> </w:t>
      </w:r>
      <w:r>
        <w:rPr>
          <w:w w:val="80"/>
        </w:rPr>
        <w:t>de</w:t>
      </w:r>
      <w:r>
        <w:rPr>
          <w:spacing w:val="18"/>
          <w:w w:val="80"/>
        </w:rPr>
        <w:t xml:space="preserve"> </w:t>
      </w:r>
      <w:r>
        <w:rPr>
          <w:w w:val="80"/>
        </w:rPr>
        <w:t>Comercio</w:t>
      </w:r>
      <w:r>
        <w:rPr>
          <w:spacing w:val="18"/>
          <w:w w:val="80"/>
        </w:rPr>
        <w:t xml:space="preserve"> </w:t>
      </w:r>
      <w:r>
        <w:rPr>
          <w:w w:val="80"/>
        </w:rPr>
        <w:t>de</w:t>
      </w:r>
      <w:r>
        <w:rPr>
          <w:spacing w:val="18"/>
          <w:w w:val="80"/>
        </w:rPr>
        <w:t xml:space="preserve"> </w:t>
      </w:r>
      <w:r>
        <w:rPr>
          <w:w w:val="80"/>
        </w:rPr>
        <w:t>su</w:t>
      </w:r>
      <w:r>
        <w:rPr>
          <w:spacing w:val="18"/>
          <w:w w:val="80"/>
        </w:rPr>
        <w:t xml:space="preserve"> </w:t>
      </w:r>
      <w:r>
        <w:rPr>
          <w:w w:val="80"/>
        </w:rPr>
        <w:t>domicilio,</w:t>
      </w:r>
      <w:r>
        <w:rPr>
          <w:spacing w:val="18"/>
          <w:w w:val="80"/>
        </w:rPr>
        <w:t xml:space="preserve"> </w:t>
      </w:r>
      <w:r>
        <w:rPr>
          <w:w w:val="80"/>
        </w:rPr>
        <w:t>con</w:t>
      </w:r>
      <w:r>
        <w:rPr>
          <w:spacing w:val="18"/>
          <w:w w:val="80"/>
        </w:rPr>
        <w:t xml:space="preserve"> </w:t>
      </w:r>
      <w:r>
        <w:rPr>
          <w:w w:val="80"/>
        </w:rPr>
        <w:t>fecha</w:t>
      </w:r>
      <w:r>
        <w:rPr>
          <w:spacing w:val="18"/>
          <w:w w:val="80"/>
        </w:rPr>
        <w:t xml:space="preserve"> </w:t>
      </w:r>
      <w:r>
        <w:rPr>
          <w:w w:val="80"/>
        </w:rPr>
        <w:t>no</w:t>
      </w:r>
      <w:r>
        <w:rPr>
          <w:spacing w:val="18"/>
          <w:w w:val="80"/>
        </w:rPr>
        <w:t xml:space="preserve"> </w:t>
      </w:r>
      <w:r>
        <w:rPr>
          <w:w w:val="80"/>
        </w:rPr>
        <w:t>superior</w:t>
      </w:r>
      <w:r>
        <w:rPr>
          <w:spacing w:val="1"/>
          <w:w w:val="80"/>
        </w:rPr>
        <w:t xml:space="preserve"> </w:t>
      </w:r>
      <w:r>
        <w:rPr>
          <w:w w:val="80"/>
        </w:rPr>
        <w:t>al cierre del presente proceso. Las sociedades deberán acreditar que su duración no será inferior a la del</w:t>
      </w:r>
      <w:r>
        <w:rPr>
          <w:spacing w:val="1"/>
          <w:w w:val="80"/>
        </w:rPr>
        <w:t xml:space="preserve"> </w:t>
      </w:r>
      <w:r>
        <w:rPr>
          <w:w w:val="90"/>
        </w:rPr>
        <w:t>plazo</w:t>
      </w:r>
      <w:r>
        <w:rPr>
          <w:spacing w:val="-8"/>
          <w:w w:val="90"/>
        </w:rPr>
        <w:t xml:space="preserve"> </w:t>
      </w:r>
      <w:r>
        <w:rPr>
          <w:w w:val="90"/>
        </w:rPr>
        <w:t>del</w:t>
      </w:r>
      <w:r>
        <w:rPr>
          <w:spacing w:val="-8"/>
          <w:w w:val="90"/>
        </w:rPr>
        <w:t xml:space="preserve"> </w:t>
      </w:r>
      <w:r>
        <w:rPr>
          <w:w w:val="90"/>
        </w:rPr>
        <w:t>contrato</w:t>
      </w:r>
      <w:r>
        <w:rPr>
          <w:spacing w:val="-8"/>
          <w:w w:val="90"/>
        </w:rPr>
        <w:t xml:space="preserve"> </w:t>
      </w:r>
      <w:r>
        <w:rPr>
          <w:w w:val="90"/>
        </w:rPr>
        <w:t>y</w:t>
      </w:r>
      <w:r>
        <w:rPr>
          <w:spacing w:val="-3"/>
          <w:w w:val="90"/>
        </w:rPr>
        <w:t xml:space="preserve"> </w:t>
      </w:r>
      <w:r>
        <w:rPr>
          <w:w w:val="90"/>
        </w:rPr>
        <w:t>tres</w:t>
      </w:r>
      <w:r>
        <w:rPr>
          <w:spacing w:val="-5"/>
          <w:w w:val="90"/>
        </w:rPr>
        <w:t xml:space="preserve"> </w:t>
      </w:r>
      <w:r>
        <w:rPr>
          <w:w w:val="90"/>
        </w:rPr>
        <w:t>(3)</w:t>
      </w:r>
      <w:r>
        <w:rPr>
          <w:spacing w:val="-10"/>
          <w:w w:val="90"/>
        </w:rPr>
        <w:t xml:space="preserve"> </w:t>
      </w:r>
      <w:r>
        <w:rPr>
          <w:w w:val="90"/>
        </w:rPr>
        <w:t>años</w:t>
      </w:r>
      <w:r>
        <w:rPr>
          <w:spacing w:val="-5"/>
          <w:w w:val="90"/>
        </w:rPr>
        <w:t xml:space="preserve"> </w:t>
      </w:r>
      <w:r>
        <w:rPr>
          <w:w w:val="90"/>
        </w:rPr>
        <w:t>más.</w:t>
      </w:r>
      <w:r>
        <w:t xml:space="preserve"> </w:t>
      </w:r>
    </w:p>
    <w:p w14:paraId="5E369AA3" w14:textId="77777777" w:rsidR="00607E97" w:rsidRDefault="00607E97">
      <w:pPr>
        <w:pStyle w:val="Textoindependiente"/>
        <w:spacing w:before="9"/>
        <w:rPr>
          <w:sz w:val="21"/>
        </w:rPr>
      </w:pPr>
    </w:p>
    <w:p w14:paraId="6FD739F3" w14:textId="77777777" w:rsidR="00607E97" w:rsidRDefault="003A6ABD">
      <w:pPr>
        <w:pStyle w:val="Textoindependiente"/>
        <w:ind w:left="1121" w:right="1389"/>
        <w:jc w:val="both"/>
      </w:pPr>
      <w:r>
        <w:rPr>
          <w:w w:val="80"/>
        </w:rPr>
        <w:t>Este</w:t>
      </w:r>
      <w:r>
        <w:rPr>
          <w:spacing w:val="1"/>
          <w:w w:val="80"/>
        </w:rPr>
        <w:t xml:space="preserve"> </w:t>
      </w:r>
      <w:r>
        <w:rPr>
          <w:w w:val="80"/>
        </w:rPr>
        <w:t>certificado deberá acreditar</w:t>
      </w:r>
      <w:r>
        <w:rPr>
          <w:spacing w:val="1"/>
          <w:w w:val="80"/>
        </w:rPr>
        <w:t xml:space="preserve"> </w:t>
      </w:r>
      <w:r>
        <w:rPr>
          <w:w w:val="80"/>
        </w:rPr>
        <w:t>que su objeto social</w:t>
      </w:r>
      <w:r>
        <w:rPr>
          <w:spacing w:val="35"/>
        </w:rPr>
        <w:t xml:space="preserve"> </w:t>
      </w:r>
      <w:r>
        <w:rPr>
          <w:w w:val="80"/>
        </w:rPr>
        <w:t>le permite llevar</w:t>
      </w:r>
      <w:r>
        <w:rPr>
          <w:spacing w:val="35"/>
        </w:rPr>
        <w:t xml:space="preserve"> </w:t>
      </w:r>
      <w:r>
        <w:rPr>
          <w:w w:val="80"/>
        </w:rPr>
        <w:t>a cabo el objeto</w:t>
      </w:r>
      <w:r>
        <w:rPr>
          <w:spacing w:val="35"/>
        </w:rPr>
        <w:t xml:space="preserve"> </w:t>
      </w:r>
      <w:r>
        <w:rPr>
          <w:w w:val="80"/>
        </w:rPr>
        <w:t>del</w:t>
      </w:r>
      <w:r>
        <w:rPr>
          <w:spacing w:val="35"/>
        </w:rPr>
        <w:t xml:space="preserve"> </w:t>
      </w:r>
      <w:r>
        <w:rPr>
          <w:w w:val="80"/>
        </w:rPr>
        <w:t>contrato</w:t>
      </w:r>
      <w:r>
        <w:rPr>
          <w:spacing w:val="35"/>
        </w:rPr>
        <w:t xml:space="preserve"> </w:t>
      </w:r>
      <w:r>
        <w:rPr>
          <w:w w:val="80"/>
        </w:rPr>
        <w:t>a que</w:t>
      </w:r>
      <w:r>
        <w:rPr>
          <w:spacing w:val="1"/>
          <w:w w:val="80"/>
        </w:rPr>
        <w:t xml:space="preserve"> </w:t>
      </w:r>
      <w:r>
        <w:rPr>
          <w:spacing w:val="-1"/>
          <w:w w:val="90"/>
        </w:rPr>
        <w:t>se</w:t>
      </w:r>
      <w:r>
        <w:rPr>
          <w:spacing w:val="-8"/>
          <w:w w:val="90"/>
        </w:rPr>
        <w:t xml:space="preserve"> </w:t>
      </w:r>
      <w:r>
        <w:rPr>
          <w:spacing w:val="-1"/>
          <w:w w:val="90"/>
        </w:rPr>
        <w:t>refiere</w:t>
      </w:r>
      <w:r>
        <w:rPr>
          <w:spacing w:val="-6"/>
          <w:w w:val="90"/>
        </w:rPr>
        <w:t xml:space="preserve"> </w:t>
      </w:r>
      <w:r>
        <w:rPr>
          <w:spacing w:val="-1"/>
          <w:w w:val="90"/>
        </w:rPr>
        <w:t>este</w:t>
      </w:r>
      <w:r>
        <w:rPr>
          <w:spacing w:val="-8"/>
          <w:w w:val="90"/>
        </w:rPr>
        <w:t xml:space="preserve"> </w:t>
      </w:r>
      <w:r>
        <w:rPr>
          <w:spacing w:val="-1"/>
          <w:w w:val="90"/>
        </w:rPr>
        <w:t>proceso.</w:t>
      </w:r>
      <w:r>
        <w:rPr>
          <w:spacing w:val="-8"/>
          <w:w w:val="90"/>
        </w:rPr>
        <w:t xml:space="preserve"> </w:t>
      </w:r>
      <w:r>
        <w:rPr>
          <w:spacing w:val="-1"/>
          <w:w w:val="90"/>
        </w:rPr>
        <w:t>Para</w:t>
      </w:r>
      <w:r>
        <w:rPr>
          <w:spacing w:val="-8"/>
          <w:w w:val="90"/>
        </w:rPr>
        <w:t xml:space="preserve"> </w:t>
      </w:r>
      <w:r>
        <w:rPr>
          <w:spacing w:val="-1"/>
          <w:w w:val="90"/>
        </w:rPr>
        <w:t>el</w:t>
      </w:r>
      <w:r>
        <w:rPr>
          <w:spacing w:val="-7"/>
          <w:w w:val="90"/>
        </w:rPr>
        <w:t xml:space="preserve"> </w:t>
      </w:r>
      <w:r>
        <w:rPr>
          <w:spacing w:val="-1"/>
          <w:w w:val="90"/>
        </w:rPr>
        <w:t>caso</w:t>
      </w:r>
      <w:r>
        <w:rPr>
          <w:spacing w:val="-6"/>
          <w:w w:val="90"/>
        </w:rPr>
        <w:t xml:space="preserve"> </w:t>
      </w:r>
      <w:r>
        <w:rPr>
          <w:spacing w:val="-1"/>
          <w:w w:val="90"/>
        </w:rPr>
        <w:t>de</w:t>
      </w:r>
      <w:r>
        <w:rPr>
          <w:spacing w:val="-8"/>
          <w:w w:val="90"/>
        </w:rPr>
        <w:t xml:space="preserve"> </w:t>
      </w:r>
      <w:r>
        <w:rPr>
          <w:spacing w:val="-1"/>
          <w:w w:val="90"/>
        </w:rPr>
        <w:t>oferentes</w:t>
      </w:r>
      <w:r>
        <w:rPr>
          <w:spacing w:val="-8"/>
          <w:w w:val="90"/>
        </w:rPr>
        <w:t xml:space="preserve"> </w:t>
      </w:r>
      <w:r>
        <w:rPr>
          <w:spacing w:val="-1"/>
          <w:w w:val="90"/>
        </w:rPr>
        <w:t>plurales,</w:t>
      </w:r>
      <w:r>
        <w:rPr>
          <w:spacing w:val="-8"/>
          <w:w w:val="90"/>
        </w:rPr>
        <w:t xml:space="preserve"> </w:t>
      </w:r>
      <w:r>
        <w:rPr>
          <w:spacing w:val="-1"/>
          <w:w w:val="90"/>
        </w:rPr>
        <w:t>será</w:t>
      </w:r>
      <w:r>
        <w:rPr>
          <w:spacing w:val="-7"/>
          <w:w w:val="90"/>
        </w:rPr>
        <w:t xml:space="preserve"> </w:t>
      </w:r>
      <w:r>
        <w:rPr>
          <w:spacing w:val="-1"/>
          <w:w w:val="90"/>
        </w:rPr>
        <w:t>válido</w:t>
      </w:r>
      <w:r>
        <w:rPr>
          <w:spacing w:val="-7"/>
          <w:w w:val="90"/>
        </w:rPr>
        <w:t xml:space="preserve"> </w:t>
      </w:r>
      <w:r>
        <w:rPr>
          <w:spacing w:val="-1"/>
          <w:w w:val="90"/>
        </w:rPr>
        <w:t>que</w:t>
      </w:r>
      <w:r>
        <w:rPr>
          <w:spacing w:val="-7"/>
          <w:w w:val="90"/>
        </w:rPr>
        <w:t xml:space="preserve"> </w:t>
      </w:r>
      <w:r>
        <w:rPr>
          <w:spacing w:val="-1"/>
          <w:w w:val="90"/>
        </w:rPr>
        <w:t>el</w:t>
      </w:r>
      <w:r>
        <w:rPr>
          <w:spacing w:val="-6"/>
          <w:w w:val="90"/>
        </w:rPr>
        <w:t xml:space="preserve"> </w:t>
      </w:r>
      <w:r>
        <w:rPr>
          <w:w w:val="90"/>
        </w:rPr>
        <w:t>objeto</w:t>
      </w:r>
      <w:r>
        <w:rPr>
          <w:spacing w:val="-8"/>
          <w:w w:val="90"/>
        </w:rPr>
        <w:t xml:space="preserve"> </w:t>
      </w:r>
      <w:r>
        <w:rPr>
          <w:w w:val="90"/>
        </w:rPr>
        <w:t>social</w:t>
      </w:r>
      <w:r>
        <w:rPr>
          <w:spacing w:val="-8"/>
          <w:w w:val="90"/>
        </w:rPr>
        <w:t xml:space="preserve"> </w:t>
      </w:r>
      <w:r>
        <w:rPr>
          <w:w w:val="90"/>
        </w:rPr>
        <w:t>de</w:t>
      </w:r>
      <w:r>
        <w:rPr>
          <w:spacing w:val="-8"/>
          <w:w w:val="90"/>
        </w:rPr>
        <w:t xml:space="preserve"> </w:t>
      </w:r>
      <w:r>
        <w:rPr>
          <w:w w:val="90"/>
        </w:rPr>
        <w:t>cada</w:t>
      </w:r>
      <w:r>
        <w:rPr>
          <w:spacing w:val="1"/>
          <w:w w:val="90"/>
        </w:rPr>
        <w:t xml:space="preserve"> </w:t>
      </w:r>
      <w:r>
        <w:rPr>
          <w:w w:val="80"/>
        </w:rPr>
        <w:t>integrante</w:t>
      </w:r>
      <w:r>
        <w:rPr>
          <w:spacing w:val="2"/>
          <w:w w:val="80"/>
        </w:rPr>
        <w:t xml:space="preserve"> </w:t>
      </w:r>
      <w:r>
        <w:rPr>
          <w:w w:val="80"/>
        </w:rPr>
        <w:t>complemente</w:t>
      </w:r>
      <w:r>
        <w:rPr>
          <w:spacing w:val="1"/>
          <w:w w:val="80"/>
        </w:rPr>
        <w:t xml:space="preserve"> </w:t>
      </w:r>
      <w:r>
        <w:rPr>
          <w:w w:val="80"/>
        </w:rPr>
        <w:t>las</w:t>
      </w:r>
      <w:r>
        <w:rPr>
          <w:spacing w:val="1"/>
          <w:w w:val="80"/>
        </w:rPr>
        <w:t xml:space="preserve"> </w:t>
      </w:r>
      <w:r>
        <w:rPr>
          <w:w w:val="80"/>
        </w:rPr>
        <w:t>actividades</w:t>
      </w:r>
      <w:r>
        <w:rPr>
          <w:spacing w:val="3"/>
          <w:w w:val="80"/>
        </w:rPr>
        <w:t xml:space="preserve"> </w:t>
      </w:r>
      <w:r>
        <w:rPr>
          <w:w w:val="80"/>
        </w:rPr>
        <w:t>objeto</w:t>
      </w:r>
      <w:r>
        <w:rPr>
          <w:spacing w:val="3"/>
          <w:w w:val="80"/>
        </w:rPr>
        <w:t xml:space="preserve"> </w:t>
      </w:r>
      <w:r>
        <w:rPr>
          <w:w w:val="80"/>
        </w:rPr>
        <w:t>del</w:t>
      </w:r>
      <w:r>
        <w:rPr>
          <w:spacing w:val="4"/>
          <w:w w:val="80"/>
        </w:rPr>
        <w:t xml:space="preserve"> </w:t>
      </w:r>
      <w:r>
        <w:rPr>
          <w:w w:val="80"/>
        </w:rPr>
        <w:t>presente</w:t>
      </w:r>
      <w:r>
        <w:rPr>
          <w:spacing w:val="1"/>
          <w:w w:val="80"/>
        </w:rPr>
        <w:t xml:space="preserve"> </w:t>
      </w:r>
      <w:r>
        <w:rPr>
          <w:w w:val="80"/>
        </w:rPr>
        <w:t>proceso</w:t>
      </w:r>
      <w:r>
        <w:rPr>
          <w:spacing w:val="3"/>
          <w:w w:val="80"/>
        </w:rPr>
        <w:t xml:space="preserve"> </w:t>
      </w:r>
      <w:r>
        <w:rPr>
          <w:w w:val="80"/>
        </w:rPr>
        <w:t>de</w:t>
      </w:r>
      <w:r>
        <w:rPr>
          <w:spacing w:val="1"/>
          <w:w w:val="80"/>
        </w:rPr>
        <w:t xml:space="preserve"> </w:t>
      </w:r>
      <w:r>
        <w:rPr>
          <w:w w:val="80"/>
        </w:rPr>
        <w:t>selección.</w:t>
      </w:r>
    </w:p>
    <w:p w14:paraId="2ED71E35" w14:textId="77777777" w:rsidR="00607E97" w:rsidRDefault="00DC08D8" w:rsidP="00DC08D8">
      <w:pPr>
        <w:jc w:val="both"/>
        <w:rPr>
          <w:sz w:val="20"/>
        </w:rPr>
      </w:pPr>
      <w:r>
        <w:t xml:space="preserve"> </w:t>
      </w:r>
    </w:p>
    <w:p w14:paraId="0DAEA5B5" w14:textId="77777777" w:rsidR="00607E97" w:rsidRDefault="00607E97">
      <w:pPr>
        <w:pStyle w:val="Textoindependiente"/>
        <w:spacing w:before="10"/>
        <w:rPr>
          <w:sz w:val="23"/>
        </w:rPr>
      </w:pPr>
    </w:p>
    <w:p w14:paraId="0017CB0D" w14:textId="77777777" w:rsidR="00607E97" w:rsidRDefault="003A6ABD" w:rsidP="004D5BC5">
      <w:pPr>
        <w:pStyle w:val="Ttulo1"/>
        <w:numPr>
          <w:ilvl w:val="3"/>
          <w:numId w:val="15"/>
        </w:numPr>
        <w:tabs>
          <w:tab w:val="left" w:pos="2395"/>
          <w:tab w:val="left" w:pos="2396"/>
        </w:tabs>
        <w:ind w:hanging="860"/>
      </w:pPr>
      <w:bookmarkStart w:id="58" w:name="ii._Personas_jurídicas_extranjeras_sin_s"/>
      <w:bookmarkEnd w:id="58"/>
      <w:r>
        <w:rPr>
          <w:w w:val="80"/>
        </w:rPr>
        <w:t>Personas</w:t>
      </w:r>
      <w:r>
        <w:rPr>
          <w:spacing w:val="8"/>
          <w:w w:val="80"/>
        </w:rPr>
        <w:t xml:space="preserve"> </w:t>
      </w:r>
      <w:r>
        <w:rPr>
          <w:w w:val="80"/>
        </w:rPr>
        <w:t>jurídicas</w:t>
      </w:r>
      <w:r>
        <w:rPr>
          <w:spacing w:val="5"/>
          <w:w w:val="80"/>
        </w:rPr>
        <w:t xml:space="preserve"> </w:t>
      </w:r>
      <w:r>
        <w:rPr>
          <w:w w:val="80"/>
        </w:rPr>
        <w:t>extranjeras</w:t>
      </w:r>
      <w:r>
        <w:rPr>
          <w:spacing w:val="13"/>
          <w:w w:val="80"/>
        </w:rPr>
        <w:t xml:space="preserve"> </w:t>
      </w:r>
      <w:r>
        <w:rPr>
          <w:w w:val="80"/>
        </w:rPr>
        <w:t>sin</w:t>
      </w:r>
      <w:r>
        <w:rPr>
          <w:spacing w:val="8"/>
          <w:w w:val="80"/>
        </w:rPr>
        <w:t xml:space="preserve"> </w:t>
      </w:r>
      <w:r>
        <w:rPr>
          <w:w w:val="80"/>
        </w:rPr>
        <w:t>sucursal</w:t>
      </w:r>
      <w:r>
        <w:rPr>
          <w:spacing w:val="12"/>
          <w:w w:val="80"/>
        </w:rPr>
        <w:t xml:space="preserve"> </w:t>
      </w:r>
      <w:r>
        <w:rPr>
          <w:w w:val="80"/>
        </w:rPr>
        <w:t>en</w:t>
      </w:r>
      <w:r>
        <w:rPr>
          <w:spacing w:val="8"/>
          <w:w w:val="80"/>
        </w:rPr>
        <w:t xml:space="preserve"> </w:t>
      </w:r>
      <w:r>
        <w:rPr>
          <w:w w:val="80"/>
        </w:rPr>
        <w:t>Colombia</w:t>
      </w:r>
    </w:p>
    <w:p w14:paraId="2BD57157" w14:textId="77777777" w:rsidR="00607E97" w:rsidRDefault="00607E97">
      <w:pPr>
        <w:pStyle w:val="Textoindependiente"/>
        <w:spacing w:before="1"/>
        <w:rPr>
          <w:rFonts w:ascii="Arial"/>
          <w:b/>
        </w:rPr>
      </w:pPr>
    </w:p>
    <w:p w14:paraId="3669D240" w14:textId="77777777" w:rsidR="00607E97" w:rsidRDefault="003A6ABD">
      <w:pPr>
        <w:pStyle w:val="Textoindependiente"/>
        <w:ind w:left="1121" w:right="1382"/>
        <w:jc w:val="both"/>
      </w:pPr>
      <w:r>
        <w:rPr>
          <w:w w:val="80"/>
        </w:rPr>
        <w:t>Deben acreditar su existencia y representación legal con el documento idóneo expedido por la autoridad</w:t>
      </w:r>
      <w:r>
        <w:rPr>
          <w:spacing w:val="1"/>
          <w:w w:val="80"/>
        </w:rPr>
        <w:t xml:space="preserve"> </w:t>
      </w:r>
      <w:r>
        <w:rPr>
          <w:w w:val="80"/>
        </w:rPr>
        <w:t>competente</w:t>
      </w:r>
      <w:r>
        <w:rPr>
          <w:spacing w:val="9"/>
          <w:w w:val="80"/>
        </w:rPr>
        <w:t xml:space="preserve"> </w:t>
      </w:r>
      <w:r>
        <w:rPr>
          <w:w w:val="80"/>
        </w:rPr>
        <w:t>en</w:t>
      </w:r>
      <w:r>
        <w:rPr>
          <w:spacing w:val="15"/>
          <w:w w:val="80"/>
        </w:rPr>
        <w:t xml:space="preserve"> </w:t>
      </w:r>
      <w:r>
        <w:rPr>
          <w:w w:val="80"/>
        </w:rPr>
        <w:t>el</w:t>
      </w:r>
      <w:r>
        <w:rPr>
          <w:spacing w:val="14"/>
          <w:w w:val="80"/>
        </w:rPr>
        <w:t xml:space="preserve"> </w:t>
      </w:r>
      <w:r>
        <w:rPr>
          <w:w w:val="80"/>
        </w:rPr>
        <w:t>país</w:t>
      </w:r>
      <w:r>
        <w:rPr>
          <w:spacing w:val="15"/>
          <w:w w:val="80"/>
        </w:rPr>
        <w:t xml:space="preserve"> </w:t>
      </w:r>
      <w:r>
        <w:rPr>
          <w:w w:val="80"/>
        </w:rPr>
        <w:t>de</w:t>
      </w:r>
      <w:r>
        <w:rPr>
          <w:spacing w:val="12"/>
          <w:w w:val="80"/>
        </w:rPr>
        <w:t xml:space="preserve"> </w:t>
      </w:r>
      <w:r>
        <w:rPr>
          <w:w w:val="80"/>
        </w:rPr>
        <w:t>su</w:t>
      </w:r>
      <w:r>
        <w:rPr>
          <w:spacing w:val="13"/>
          <w:w w:val="80"/>
        </w:rPr>
        <w:t xml:space="preserve"> </w:t>
      </w:r>
      <w:r>
        <w:rPr>
          <w:w w:val="80"/>
        </w:rPr>
        <w:t>domicilio</w:t>
      </w:r>
      <w:r>
        <w:rPr>
          <w:spacing w:val="12"/>
          <w:w w:val="80"/>
        </w:rPr>
        <w:t xml:space="preserve"> </w:t>
      </w:r>
      <w:r>
        <w:rPr>
          <w:w w:val="80"/>
        </w:rPr>
        <w:t>el</w:t>
      </w:r>
      <w:r>
        <w:rPr>
          <w:spacing w:val="13"/>
          <w:w w:val="80"/>
        </w:rPr>
        <w:t xml:space="preserve"> </w:t>
      </w:r>
      <w:r>
        <w:rPr>
          <w:w w:val="80"/>
        </w:rPr>
        <w:t>cual</w:t>
      </w:r>
      <w:r>
        <w:rPr>
          <w:spacing w:val="14"/>
          <w:w w:val="80"/>
        </w:rPr>
        <w:t xml:space="preserve"> </w:t>
      </w:r>
      <w:r>
        <w:rPr>
          <w:w w:val="80"/>
        </w:rPr>
        <w:t>debe</w:t>
      </w:r>
      <w:r>
        <w:rPr>
          <w:spacing w:val="14"/>
          <w:w w:val="80"/>
        </w:rPr>
        <w:t xml:space="preserve"> </w:t>
      </w:r>
      <w:r>
        <w:rPr>
          <w:w w:val="80"/>
        </w:rPr>
        <w:t>ser</w:t>
      </w:r>
      <w:r>
        <w:rPr>
          <w:spacing w:val="13"/>
          <w:w w:val="80"/>
        </w:rPr>
        <w:t xml:space="preserve"> </w:t>
      </w:r>
      <w:r>
        <w:rPr>
          <w:w w:val="80"/>
        </w:rPr>
        <w:t>anterior</w:t>
      </w:r>
      <w:r>
        <w:rPr>
          <w:spacing w:val="14"/>
          <w:w w:val="80"/>
        </w:rPr>
        <w:t xml:space="preserve"> </w:t>
      </w:r>
      <w:r>
        <w:rPr>
          <w:w w:val="80"/>
        </w:rPr>
        <w:t>a</w:t>
      </w:r>
      <w:r>
        <w:rPr>
          <w:spacing w:val="15"/>
          <w:w w:val="80"/>
        </w:rPr>
        <w:t xml:space="preserve"> </w:t>
      </w:r>
      <w:r>
        <w:rPr>
          <w:w w:val="80"/>
        </w:rPr>
        <w:t>la</w:t>
      </w:r>
      <w:r>
        <w:rPr>
          <w:spacing w:val="12"/>
          <w:w w:val="80"/>
        </w:rPr>
        <w:t xml:space="preserve"> </w:t>
      </w:r>
      <w:r>
        <w:rPr>
          <w:w w:val="80"/>
        </w:rPr>
        <w:t>fecha</w:t>
      </w:r>
      <w:r>
        <w:rPr>
          <w:spacing w:val="15"/>
          <w:w w:val="80"/>
        </w:rPr>
        <w:t xml:space="preserve"> </w:t>
      </w:r>
      <w:r>
        <w:rPr>
          <w:w w:val="80"/>
        </w:rPr>
        <w:t>de</w:t>
      </w:r>
      <w:r>
        <w:rPr>
          <w:spacing w:val="12"/>
          <w:w w:val="80"/>
        </w:rPr>
        <w:t xml:space="preserve"> </w:t>
      </w:r>
      <w:r>
        <w:rPr>
          <w:w w:val="80"/>
        </w:rPr>
        <w:t>presentación</w:t>
      </w:r>
      <w:r>
        <w:rPr>
          <w:spacing w:val="10"/>
          <w:w w:val="80"/>
        </w:rPr>
        <w:t xml:space="preserve"> </w:t>
      </w:r>
      <w:r>
        <w:rPr>
          <w:w w:val="80"/>
        </w:rPr>
        <w:t>de</w:t>
      </w:r>
      <w:r>
        <w:rPr>
          <w:spacing w:val="14"/>
          <w:w w:val="80"/>
        </w:rPr>
        <w:t xml:space="preserve"> </w:t>
      </w:r>
      <w:r>
        <w:rPr>
          <w:w w:val="80"/>
        </w:rPr>
        <w:t>la</w:t>
      </w:r>
      <w:r>
        <w:rPr>
          <w:spacing w:val="13"/>
          <w:w w:val="80"/>
        </w:rPr>
        <w:t xml:space="preserve"> </w:t>
      </w:r>
      <w:r>
        <w:rPr>
          <w:w w:val="80"/>
        </w:rPr>
        <w:t>Oferta,</w:t>
      </w:r>
      <w:r>
        <w:rPr>
          <w:spacing w:val="14"/>
          <w:w w:val="80"/>
        </w:rPr>
        <w:t xml:space="preserve"> </w:t>
      </w:r>
      <w:r>
        <w:rPr>
          <w:w w:val="80"/>
        </w:rPr>
        <w:t>en</w:t>
      </w:r>
      <w:r>
        <w:rPr>
          <w:spacing w:val="1"/>
          <w:w w:val="80"/>
        </w:rPr>
        <w:t xml:space="preserve"> </w:t>
      </w:r>
      <w:r>
        <w:rPr>
          <w:spacing w:val="-1"/>
          <w:w w:val="80"/>
        </w:rPr>
        <w:t xml:space="preserve">el cual conste su existencia, fecha </w:t>
      </w:r>
      <w:r>
        <w:rPr>
          <w:w w:val="80"/>
        </w:rPr>
        <w:t>de constitución, objeto, duración, nombre representante legal, o nombre de</w:t>
      </w:r>
      <w:r>
        <w:rPr>
          <w:spacing w:val="1"/>
          <w:w w:val="80"/>
        </w:rPr>
        <w:t xml:space="preserve"> </w:t>
      </w:r>
      <w:r>
        <w:rPr>
          <w:spacing w:val="-1"/>
          <w:w w:val="90"/>
        </w:rPr>
        <w:t xml:space="preserve">la persona que tenga la capacidad de comprometerla jurídicamente, </w:t>
      </w:r>
      <w:r>
        <w:rPr>
          <w:w w:val="90"/>
        </w:rPr>
        <w:t>y sus facultades, señalando</w:t>
      </w:r>
      <w:r>
        <w:rPr>
          <w:spacing w:val="1"/>
          <w:w w:val="90"/>
        </w:rPr>
        <w:t xml:space="preserve"> </w:t>
      </w:r>
      <w:r>
        <w:rPr>
          <w:w w:val="85"/>
        </w:rPr>
        <w:t>expresamente que el representante no tiene limitaciones para contraer obligaciones en nombre de la</w:t>
      </w:r>
      <w:r>
        <w:rPr>
          <w:spacing w:val="1"/>
          <w:w w:val="85"/>
        </w:rPr>
        <w:t xml:space="preserve"> </w:t>
      </w:r>
      <w:r>
        <w:rPr>
          <w:w w:val="80"/>
        </w:rPr>
        <w:t>misma,</w:t>
      </w:r>
      <w:r>
        <w:rPr>
          <w:spacing w:val="4"/>
          <w:w w:val="80"/>
        </w:rPr>
        <w:t xml:space="preserve"> </w:t>
      </w:r>
      <w:r>
        <w:rPr>
          <w:w w:val="80"/>
        </w:rPr>
        <w:t>o</w:t>
      </w:r>
      <w:r>
        <w:rPr>
          <w:spacing w:val="4"/>
          <w:w w:val="80"/>
        </w:rPr>
        <w:t xml:space="preserve"> </w:t>
      </w:r>
      <w:r>
        <w:rPr>
          <w:w w:val="80"/>
        </w:rPr>
        <w:t>aportando</w:t>
      </w:r>
      <w:r>
        <w:rPr>
          <w:spacing w:val="5"/>
          <w:w w:val="80"/>
        </w:rPr>
        <w:t xml:space="preserve"> </w:t>
      </w:r>
      <w:r>
        <w:rPr>
          <w:w w:val="80"/>
        </w:rPr>
        <w:t>la</w:t>
      </w:r>
      <w:r>
        <w:rPr>
          <w:spacing w:val="4"/>
          <w:w w:val="80"/>
        </w:rPr>
        <w:t xml:space="preserve"> </w:t>
      </w:r>
      <w:r>
        <w:rPr>
          <w:w w:val="80"/>
        </w:rPr>
        <w:t>autorización</w:t>
      </w:r>
      <w:r>
        <w:rPr>
          <w:spacing w:val="3"/>
          <w:w w:val="80"/>
        </w:rPr>
        <w:t xml:space="preserve"> </w:t>
      </w:r>
      <w:r>
        <w:rPr>
          <w:w w:val="80"/>
        </w:rPr>
        <w:t>o</w:t>
      </w:r>
      <w:r>
        <w:rPr>
          <w:spacing w:val="4"/>
          <w:w w:val="80"/>
        </w:rPr>
        <w:t xml:space="preserve"> </w:t>
      </w:r>
      <w:r>
        <w:rPr>
          <w:w w:val="80"/>
        </w:rPr>
        <w:t>documento</w:t>
      </w:r>
      <w:r>
        <w:rPr>
          <w:spacing w:val="5"/>
          <w:w w:val="80"/>
        </w:rPr>
        <w:t xml:space="preserve"> </w:t>
      </w:r>
      <w:r>
        <w:rPr>
          <w:w w:val="80"/>
        </w:rPr>
        <w:t>correspondiente</w:t>
      </w:r>
      <w:r>
        <w:rPr>
          <w:spacing w:val="5"/>
          <w:w w:val="80"/>
        </w:rPr>
        <w:t xml:space="preserve"> </w:t>
      </w:r>
      <w:r>
        <w:rPr>
          <w:w w:val="80"/>
        </w:rPr>
        <w:t>del</w:t>
      </w:r>
      <w:r>
        <w:rPr>
          <w:spacing w:val="8"/>
          <w:w w:val="80"/>
        </w:rPr>
        <w:t xml:space="preserve"> </w:t>
      </w:r>
      <w:r>
        <w:rPr>
          <w:w w:val="80"/>
        </w:rPr>
        <w:t>órgano</w:t>
      </w:r>
      <w:r>
        <w:rPr>
          <w:spacing w:val="4"/>
          <w:w w:val="80"/>
        </w:rPr>
        <w:t xml:space="preserve"> </w:t>
      </w:r>
      <w:r>
        <w:rPr>
          <w:w w:val="80"/>
        </w:rPr>
        <w:t>directo</w:t>
      </w:r>
      <w:r>
        <w:rPr>
          <w:spacing w:val="3"/>
          <w:w w:val="80"/>
        </w:rPr>
        <w:t xml:space="preserve"> </w:t>
      </w:r>
      <w:r>
        <w:rPr>
          <w:w w:val="80"/>
        </w:rPr>
        <w:t>que</w:t>
      </w:r>
      <w:r>
        <w:rPr>
          <w:spacing w:val="4"/>
          <w:w w:val="80"/>
        </w:rPr>
        <w:t xml:space="preserve"> </w:t>
      </w:r>
      <w:r>
        <w:rPr>
          <w:w w:val="80"/>
        </w:rPr>
        <w:t>lo</w:t>
      </w:r>
      <w:r>
        <w:rPr>
          <w:spacing w:val="3"/>
          <w:w w:val="80"/>
        </w:rPr>
        <w:t xml:space="preserve"> </w:t>
      </w:r>
      <w:r>
        <w:rPr>
          <w:w w:val="80"/>
        </w:rPr>
        <w:t>faculta.</w:t>
      </w:r>
      <w:r>
        <w:t xml:space="preserve"> </w:t>
      </w:r>
    </w:p>
    <w:p w14:paraId="14B3B8D8" w14:textId="77777777" w:rsidR="00607E97" w:rsidRDefault="00607E97">
      <w:pPr>
        <w:pStyle w:val="Textoindependiente"/>
        <w:spacing w:before="9"/>
      </w:pPr>
    </w:p>
    <w:p w14:paraId="4DC6F6E8" w14:textId="77777777" w:rsidR="00607E97" w:rsidRDefault="003A6ABD">
      <w:pPr>
        <w:pStyle w:val="Textoindependiente"/>
        <w:ind w:left="1121" w:right="1012" w:hanging="1"/>
      </w:pPr>
      <w:r>
        <w:rPr>
          <w:w w:val="80"/>
        </w:rPr>
        <w:t>La persona jurídica deberá acreditar que su duración no será inferior a la del plazo del contrato y tres (3) años</w:t>
      </w:r>
      <w:r>
        <w:rPr>
          <w:spacing w:val="-44"/>
          <w:w w:val="80"/>
        </w:rPr>
        <w:t xml:space="preserve"> </w:t>
      </w:r>
      <w:r>
        <w:rPr>
          <w:w w:val="90"/>
        </w:rPr>
        <w:t>más.</w:t>
      </w:r>
      <w:r>
        <w:t xml:space="preserve"> </w:t>
      </w:r>
    </w:p>
    <w:p w14:paraId="64FB0436" w14:textId="77777777" w:rsidR="00607E97" w:rsidRDefault="00607E97">
      <w:pPr>
        <w:pStyle w:val="Textoindependiente"/>
        <w:spacing w:before="10"/>
        <w:rPr>
          <w:sz w:val="21"/>
        </w:rPr>
      </w:pPr>
    </w:p>
    <w:p w14:paraId="0CDD74F8" w14:textId="77777777" w:rsidR="00607E97" w:rsidRDefault="003A6ABD" w:rsidP="004D5BC5">
      <w:pPr>
        <w:pStyle w:val="Ttulo1"/>
        <w:numPr>
          <w:ilvl w:val="2"/>
          <w:numId w:val="15"/>
        </w:numPr>
        <w:tabs>
          <w:tab w:val="left" w:pos="1829"/>
          <w:tab w:val="left" w:pos="1830"/>
        </w:tabs>
        <w:ind w:hanging="721"/>
      </w:pPr>
      <w:bookmarkStart w:id="59" w:name="4.2.5._Acta_de_Junta_de_Socios,_Asamblea"/>
      <w:bookmarkEnd w:id="59"/>
      <w:r>
        <w:rPr>
          <w:w w:val="80"/>
        </w:rPr>
        <w:t>Acta</w:t>
      </w:r>
      <w:r>
        <w:rPr>
          <w:spacing w:val="5"/>
          <w:w w:val="80"/>
        </w:rPr>
        <w:t xml:space="preserve"> </w:t>
      </w:r>
      <w:r>
        <w:rPr>
          <w:w w:val="80"/>
        </w:rPr>
        <w:t>de</w:t>
      </w:r>
      <w:r>
        <w:rPr>
          <w:spacing w:val="5"/>
          <w:w w:val="80"/>
        </w:rPr>
        <w:t xml:space="preserve"> </w:t>
      </w:r>
      <w:r>
        <w:rPr>
          <w:w w:val="80"/>
        </w:rPr>
        <w:t>Junta</w:t>
      </w:r>
      <w:r>
        <w:rPr>
          <w:spacing w:val="8"/>
          <w:w w:val="80"/>
        </w:rPr>
        <w:t xml:space="preserve"> </w:t>
      </w:r>
      <w:r>
        <w:rPr>
          <w:w w:val="80"/>
        </w:rPr>
        <w:t>de</w:t>
      </w:r>
      <w:r>
        <w:rPr>
          <w:spacing w:val="5"/>
          <w:w w:val="80"/>
        </w:rPr>
        <w:t xml:space="preserve"> </w:t>
      </w:r>
      <w:r>
        <w:rPr>
          <w:w w:val="80"/>
        </w:rPr>
        <w:t>Socios,</w:t>
      </w:r>
      <w:r>
        <w:rPr>
          <w:spacing w:val="9"/>
          <w:w w:val="80"/>
        </w:rPr>
        <w:t xml:space="preserve"> </w:t>
      </w:r>
      <w:r>
        <w:rPr>
          <w:w w:val="80"/>
        </w:rPr>
        <w:t>Asamblea</w:t>
      </w:r>
      <w:r>
        <w:rPr>
          <w:spacing w:val="3"/>
          <w:w w:val="80"/>
        </w:rPr>
        <w:t xml:space="preserve"> </w:t>
      </w:r>
      <w:r>
        <w:rPr>
          <w:w w:val="80"/>
        </w:rPr>
        <w:t>General</w:t>
      </w:r>
      <w:r>
        <w:rPr>
          <w:spacing w:val="7"/>
          <w:w w:val="80"/>
        </w:rPr>
        <w:t xml:space="preserve"> </w:t>
      </w:r>
      <w:r>
        <w:rPr>
          <w:w w:val="80"/>
        </w:rPr>
        <w:t>de</w:t>
      </w:r>
      <w:r>
        <w:rPr>
          <w:spacing w:val="5"/>
          <w:w w:val="80"/>
        </w:rPr>
        <w:t xml:space="preserve"> </w:t>
      </w:r>
      <w:r>
        <w:rPr>
          <w:w w:val="80"/>
        </w:rPr>
        <w:t>Accionistas</w:t>
      </w:r>
      <w:r>
        <w:rPr>
          <w:spacing w:val="8"/>
          <w:w w:val="80"/>
        </w:rPr>
        <w:t xml:space="preserve"> </w:t>
      </w:r>
      <w:r>
        <w:rPr>
          <w:w w:val="80"/>
        </w:rPr>
        <w:t>o</w:t>
      </w:r>
      <w:r>
        <w:rPr>
          <w:spacing w:val="5"/>
          <w:w w:val="80"/>
        </w:rPr>
        <w:t xml:space="preserve"> </w:t>
      </w:r>
      <w:r>
        <w:rPr>
          <w:w w:val="80"/>
        </w:rPr>
        <w:t>Junta</w:t>
      </w:r>
      <w:r>
        <w:rPr>
          <w:spacing w:val="20"/>
          <w:w w:val="80"/>
        </w:rPr>
        <w:t xml:space="preserve"> </w:t>
      </w:r>
      <w:r>
        <w:rPr>
          <w:w w:val="80"/>
        </w:rPr>
        <w:t>Directiva</w:t>
      </w:r>
    </w:p>
    <w:p w14:paraId="26DD1068" w14:textId="77777777" w:rsidR="00607E97" w:rsidRDefault="00607E97">
      <w:pPr>
        <w:pStyle w:val="Textoindependiente"/>
        <w:spacing w:before="1"/>
        <w:rPr>
          <w:rFonts w:ascii="Arial"/>
          <w:b/>
        </w:rPr>
      </w:pPr>
    </w:p>
    <w:p w14:paraId="09CB361C" w14:textId="77777777" w:rsidR="00607E97" w:rsidRDefault="003A6ABD">
      <w:pPr>
        <w:pStyle w:val="Textoindependiente"/>
        <w:spacing w:before="1"/>
        <w:ind w:left="1121" w:right="1391"/>
        <w:jc w:val="both"/>
      </w:pPr>
      <w:r>
        <w:rPr>
          <w:spacing w:val="-1"/>
          <w:w w:val="85"/>
        </w:rPr>
        <w:t xml:space="preserve">Si el representante legal que presenta la oferta tiene </w:t>
      </w:r>
      <w:r>
        <w:rPr>
          <w:w w:val="85"/>
        </w:rPr>
        <w:t>limitaciones en sus facultades para participar en el</w:t>
      </w:r>
      <w:r>
        <w:rPr>
          <w:spacing w:val="1"/>
          <w:w w:val="85"/>
        </w:rPr>
        <w:t xml:space="preserve"> </w:t>
      </w:r>
      <w:r>
        <w:rPr>
          <w:w w:val="85"/>
        </w:rPr>
        <w:t>presente proceso de contratación, deberá adjuntar el Acta en la cual conste la autorización previa de la</w:t>
      </w:r>
      <w:r>
        <w:rPr>
          <w:spacing w:val="-47"/>
          <w:w w:val="85"/>
        </w:rPr>
        <w:t xml:space="preserve"> </w:t>
      </w:r>
      <w:r>
        <w:rPr>
          <w:w w:val="80"/>
        </w:rPr>
        <w:t>asamblea</w:t>
      </w:r>
      <w:r>
        <w:rPr>
          <w:spacing w:val="2"/>
          <w:w w:val="80"/>
        </w:rPr>
        <w:t xml:space="preserve"> </w:t>
      </w:r>
      <w:r>
        <w:rPr>
          <w:w w:val="80"/>
        </w:rPr>
        <w:t>de</w:t>
      </w:r>
      <w:r>
        <w:rPr>
          <w:spacing w:val="4"/>
          <w:w w:val="80"/>
        </w:rPr>
        <w:t xml:space="preserve"> </w:t>
      </w:r>
      <w:r>
        <w:rPr>
          <w:w w:val="80"/>
        </w:rPr>
        <w:t>accionistas</w:t>
      </w:r>
      <w:r>
        <w:rPr>
          <w:spacing w:val="5"/>
          <w:w w:val="80"/>
        </w:rPr>
        <w:t xml:space="preserve"> </w:t>
      </w:r>
      <w:r>
        <w:rPr>
          <w:w w:val="80"/>
        </w:rPr>
        <w:t>o</w:t>
      </w:r>
      <w:r>
        <w:rPr>
          <w:spacing w:val="2"/>
          <w:w w:val="80"/>
        </w:rPr>
        <w:t xml:space="preserve"> </w:t>
      </w:r>
      <w:r>
        <w:rPr>
          <w:w w:val="80"/>
        </w:rPr>
        <w:t>junta</w:t>
      </w:r>
      <w:r>
        <w:rPr>
          <w:spacing w:val="4"/>
          <w:w w:val="80"/>
        </w:rPr>
        <w:t xml:space="preserve"> </w:t>
      </w:r>
      <w:r>
        <w:rPr>
          <w:w w:val="80"/>
        </w:rPr>
        <w:t>de</w:t>
      </w:r>
      <w:r>
        <w:rPr>
          <w:spacing w:val="5"/>
          <w:w w:val="80"/>
        </w:rPr>
        <w:t xml:space="preserve"> </w:t>
      </w:r>
      <w:r>
        <w:rPr>
          <w:w w:val="80"/>
        </w:rPr>
        <w:t>socios</w:t>
      </w:r>
      <w:r>
        <w:rPr>
          <w:spacing w:val="4"/>
          <w:w w:val="80"/>
        </w:rPr>
        <w:t xml:space="preserve"> </w:t>
      </w:r>
      <w:r>
        <w:rPr>
          <w:w w:val="80"/>
        </w:rPr>
        <w:t>o</w:t>
      </w:r>
      <w:r>
        <w:rPr>
          <w:spacing w:val="7"/>
          <w:w w:val="80"/>
        </w:rPr>
        <w:t xml:space="preserve"> </w:t>
      </w:r>
      <w:r>
        <w:rPr>
          <w:w w:val="80"/>
        </w:rPr>
        <w:t>junta</w:t>
      </w:r>
      <w:r>
        <w:rPr>
          <w:spacing w:val="5"/>
          <w:w w:val="80"/>
        </w:rPr>
        <w:t xml:space="preserve"> </w:t>
      </w:r>
      <w:r>
        <w:rPr>
          <w:w w:val="80"/>
        </w:rPr>
        <w:t>directiva</w:t>
      </w:r>
      <w:r>
        <w:rPr>
          <w:spacing w:val="2"/>
          <w:w w:val="80"/>
        </w:rPr>
        <w:t xml:space="preserve"> </w:t>
      </w:r>
      <w:r>
        <w:rPr>
          <w:w w:val="80"/>
        </w:rPr>
        <w:t>o del</w:t>
      </w:r>
      <w:r>
        <w:rPr>
          <w:spacing w:val="5"/>
          <w:w w:val="80"/>
        </w:rPr>
        <w:t xml:space="preserve"> </w:t>
      </w:r>
      <w:r>
        <w:rPr>
          <w:w w:val="80"/>
        </w:rPr>
        <w:t>organismo</w:t>
      </w:r>
      <w:r>
        <w:rPr>
          <w:spacing w:val="4"/>
          <w:w w:val="80"/>
        </w:rPr>
        <w:t xml:space="preserve"> </w:t>
      </w:r>
      <w:r>
        <w:rPr>
          <w:w w:val="80"/>
        </w:rPr>
        <w:t>social</w:t>
      </w:r>
      <w:r>
        <w:rPr>
          <w:spacing w:val="5"/>
          <w:w w:val="80"/>
        </w:rPr>
        <w:t xml:space="preserve"> </w:t>
      </w:r>
      <w:r>
        <w:rPr>
          <w:w w:val="80"/>
        </w:rPr>
        <w:t>competente.</w:t>
      </w:r>
      <w:r>
        <w:t xml:space="preserve"> </w:t>
      </w:r>
    </w:p>
    <w:p w14:paraId="53E778DB" w14:textId="77777777" w:rsidR="00607E97" w:rsidRDefault="00607E97">
      <w:pPr>
        <w:pStyle w:val="Textoindependiente"/>
        <w:spacing w:before="11"/>
        <w:rPr>
          <w:sz w:val="21"/>
        </w:rPr>
      </w:pPr>
    </w:p>
    <w:p w14:paraId="72145B99" w14:textId="77777777" w:rsidR="00607E97" w:rsidRDefault="003A6ABD">
      <w:pPr>
        <w:pStyle w:val="Textoindependiente"/>
        <w:ind w:left="1121" w:right="1389"/>
      </w:pPr>
      <w:r>
        <w:rPr>
          <w:w w:val="80"/>
        </w:rPr>
        <w:t>Esta</w:t>
      </w:r>
      <w:r>
        <w:rPr>
          <w:spacing w:val="10"/>
          <w:w w:val="80"/>
        </w:rPr>
        <w:t xml:space="preserve"> </w:t>
      </w:r>
      <w:r>
        <w:rPr>
          <w:w w:val="80"/>
        </w:rPr>
        <w:t>Acta</w:t>
      </w:r>
      <w:r>
        <w:rPr>
          <w:spacing w:val="10"/>
          <w:w w:val="80"/>
        </w:rPr>
        <w:t xml:space="preserve"> </w:t>
      </w:r>
      <w:r>
        <w:rPr>
          <w:w w:val="80"/>
        </w:rPr>
        <w:t>debe</w:t>
      </w:r>
      <w:r>
        <w:rPr>
          <w:spacing w:val="10"/>
          <w:w w:val="80"/>
        </w:rPr>
        <w:t xml:space="preserve"> </w:t>
      </w:r>
      <w:r>
        <w:rPr>
          <w:w w:val="80"/>
        </w:rPr>
        <w:t>ser</w:t>
      </w:r>
      <w:r>
        <w:rPr>
          <w:spacing w:val="10"/>
          <w:w w:val="80"/>
        </w:rPr>
        <w:t xml:space="preserve"> </w:t>
      </w:r>
      <w:r>
        <w:rPr>
          <w:w w:val="80"/>
        </w:rPr>
        <w:t>expedida</w:t>
      </w:r>
      <w:r>
        <w:rPr>
          <w:spacing w:val="10"/>
          <w:w w:val="80"/>
        </w:rPr>
        <w:t xml:space="preserve"> </w:t>
      </w:r>
      <w:r>
        <w:rPr>
          <w:w w:val="80"/>
        </w:rPr>
        <w:t>conforme</w:t>
      </w:r>
      <w:r>
        <w:rPr>
          <w:spacing w:val="13"/>
          <w:w w:val="80"/>
        </w:rPr>
        <w:t xml:space="preserve"> </w:t>
      </w:r>
      <w:r>
        <w:rPr>
          <w:w w:val="80"/>
        </w:rPr>
        <w:t>a</w:t>
      </w:r>
      <w:r>
        <w:rPr>
          <w:spacing w:val="10"/>
          <w:w w:val="80"/>
        </w:rPr>
        <w:t xml:space="preserve"> </w:t>
      </w:r>
      <w:r>
        <w:rPr>
          <w:w w:val="80"/>
        </w:rPr>
        <w:t>lo</w:t>
      </w:r>
      <w:r>
        <w:rPr>
          <w:spacing w:val="10"/>
          <w:w w:val="80"/>
        </w:rPr>
        <w:t xml:space="preserve"> </w:t>
      </w:r>
      <w:r>
        <w:rPr>
          <w:w w:val="80"/>
        </w:rPr>
        <w:t>establecido</w:t>
      </w:r>
      <w:r>
        <w:rPr>
          <w:spacing w:val="10"/>
          <w:w w:val="80"/>
        </w:rPr>
        <w:t xml:space="preserve"> </w:t>
      </w:r>
      <w:r>
        <w:rPr>
          <w:w w:val="80"/>
        </w:rPr>
        <w:t>por</w:t>
      </w:r>
      <w:r>
        <w:rPr>
          <w:spacing w:val="10"/>
          <w:w w:val="80"/>
        </w:rPr>
        <w:t xml:space="preserve"> </w:t>
      </w:r>
      <w:r>
        <w:rPr>
          <w:w w:val="80"/>
        </w:rPr>
        <w:t>el</w:t>
      </w:r>
      <w:r>
        <w:rPr>
          <w:spacing w:val="13"/>
          <w:w w:val="80"/>
        </w:rPr>
        <w:t xml:space="preserve"> </w:t>
      </w:r>
      <w:r>
        <w:rPr>
          <w:w w:val="80"/>
        </w:rPr>
        <w:t>Código</w:t>
      </w:r>
      <w:r>
        <w:rPr>
          <w:spacing w:val="10"/>
          <w:w w:val="80"/>
        </w:rPr>
        <w:t xml:space="preserve"> </w:t>
      </w:r>
      <w:r>
        <w:rPr>
          <w:w w:val="80"/>
        </w:rPr>
        <w:t>de</w:t>
      </w:r>
      <w:r>
        <w:rPr>
          <w:spacing w:val="10"/>
          <w:w w:val="80"/>
        </w:rPr>
        <w:t xml:space="preserve"> </w:t>
      </w:r>
      <w:r>
        <w:rPr>
          <w:w w:val="80"/>
        </w:rPr>
        <w:t>Comercio,</w:t>
      </w:r>
      <w:r>
        <w:rPr>
          <w:spacing w:val="10"/>
          <w:w w:val="80"/>
        </w:rPr>
        <w:t xml:space="preserve"> </w:t>
      </w:r>
      <w:r>
        <w:rPr>
          <w:w w:val="80"/>
        </w:rPr>
        <w:t>en</w:t>
      </w:r>
      <w:r>
        <w:rPr>
          <w:spacing w:val="10"/>
          <w:w w:val="80"/>
        </w:rPr>
        <w:t xml:space="preserve"> </w:t>
      </w:r>
      <w:r>
        <w:rPr>
          <w:w w:val="80"/>
        </w:rPr>
        <w:t>especial</w:t>
      </w:r>
      <w:r>
        <w:rPr>
          <w:spacing w:val="12"/>
          <w:w w:val="80"/>
        </w:rPr>
        <w:t xml:space="preserve"> </w:t>
      </w:r>
      <w:r>
        <w:rPr>
          <w:w w:val="80"/>
        </w:rPr>
        <w:t>el</w:t>
      </w:r>
      <w:r>
        <w:rPr>
          <w:spacing w:val="13"/>
          <w:w w:val="80"/>
        </w:rPr>
        <w:t xml:space="preserve"> </w:t>
      </w:r>
      <w:r>
        <w:rPr>
          <w:w w:val="80"/>
        </w:rPr>
        <w:t>Capítulo</w:t>
      </w:r>
      <w:r>
        <w:rPr>
          <w:spacing w:val="1"/>
          <w:w w:val="80"/>
        </w:rPr>
        <w:t xml:space="preserve"> </w:t>
      </w:r>
      <w:r>
        <w:rPr>
          <w:w w:val="80"/>
        </w:rPr>
        <w:t>VII Sección</w:t>
      </w:r>
      <w:r>
        <w:rPr>
          <w:spacing w:val="1"/>
          <w:w w:val="80"/>
        </w:rPr>
        <w:t xml:space="preserve"> </w:t>
      </w:r>
      <w:r>
        <w:rPr>
          <w:w w:val="80"/>
        </w:rPr>
        <w:t>I y</w:t>
      </w:r>
      <w:r>
        <w:rPr>
          <w:spacing w:val="1"/>
          <w:w w:val="80"/>
        </w:rPr>
        <w:t xml:space="preserve"> </w:t>
      </w:r>
      <w:r>
        <w:rPr>
          <w:w w:val="80"/>
        </w:rPr>
        <w:t>el artículo</w:t>
      </w:r>
      <w:r>
        <w:rPr>
          <w:spacing w:val="35"/>
        </w:rPr>
        <w:t xml:space="preserve"> </w:t>
      </w:r>
      <w:r>
        <w:rPr>
          <w:w w:val="80"/>
        </w:rPr>
        <w:t>189, para</w:t>
      </w:r>
      <w:r>
        <w:rPr>
          <w:spacing w:val="35"/>
        </w:rPr>
        <w:t xml:space="preserve"> </w:t>
      </w:r>
      <w:r>
        <w:rPr>
          <w:w w:val="80"/>
        </w:rPr>
        <w:t>efectos</w:t>
      </w:r>
      <w:r>
        <w:rPr>
          <w:spacing w:val="35"/>
        </w:rPr>
        <w:t xml:space="preserve"> </w:t>
      </w:r>
      <w:r>
        <w:rPr>
          <w:w w:val="80"/>
        </w:rPr>
        <w:t>de</w:t>
      </w:r>
      <w:r>
        <w:rPr>
          <w:spacing w:val="35"/>
        </w:rPr>
        <w:t xml:space="preserve"> </w:t>
      </w:r>
      <w:r>
        <w:rPr>
          <w:w w:val="80"/>
        </w:rPr>
        <w:t>que eficacia y validez; teniendo las</w:t>
      </w:r>
      <w:r>
        <w:rPr>
          <w:spacing w:val="35"/>
        </w:rPr>
        <w:t xml:space="preserve"> </w:t>
      </w:r>
      <w:r>
        <w:rPr>
          <w:w w:val="80"/>
        </w:rPr>
        <w:t>siguientes</w:t>
      </w:r>
      <w:r>
        <w:rPr>
          <w:spacing w:val="35"/>
        </w:rPr>
        <w:t xml:space="preserve"> </w:t>
      </w:r>
      <w:r>
        <w:rPr>
          <w:w w:val="80"/>
        </w:rPr>
        <w:t>alternativas:</w:t>
      </w:r>
      <w:r>
        <w:rPr>
          <w:spacing w:val="-44"/>
          <w:w w:val="80"/>
        </w:rPr>
        <w:t xml:space="preserve"> </w:t>
      </w:r>
      <w:r>
        <w:rPr>
          <w:spacing w:val="-1"/>
          <w:w w:val="85"/>
        </w:rPr>
        <w:t xml:space="preserve">(i) fotocopia del libro de actas y autenticada por Notario o (ii) Fotocopia con </w:t>
      </w:r>
      <w:r>
        <w:rPr>
          <w:w w:val="85"/>
        </w:rPr>
        <w:t>inclusión de nota que es fiel</w:t>
      </w:r>
      <w:r>
        <w:rPr>
          <w:spacing w:val="1"/>
          <w:w w:val="85"/>
        </w:rPr>
        <w:t xml:space="preserve"> </w:t>
      </w:r>
      <w:r>
        <w:rPr>
          <w:spacing w:val="-1"/>
          <w:w w:val="85"/>
        </w:rPr>
        <w:t>copia</w:t>
      </w:r>
      <w:r>
        <w:rPr>
          <w:spacing w:val="-7"/>
          <w:w w:val="85"/>
        </w:rPr>
        <w:t xml:space="preserve"> </w:t>
      </w:r>
      <w:r>
        <w:rPr>
          <w:spacing w:val="-1"/>
          <w:w w:val="85"/>
        </w:rPr>
        <w:t>tomada</w:t>
      </w:r>
      <w:r>
        <w:rPr>
          <w:spacing w:val="-5"/>
          <w:w w:val="85"/>
        </w:rPr>
        <w:t xml:space="preserve"> </w:t>
      </w:r>
      <w:r>
        <w:rPr>
          <w:spacing w:val="-1"/>
          <w:w w:val="85"/>
        </w:rPr>
        <w:t>de</w:t>
      </w:r>
      <w:r>
        <w:rPr>
          <w:spacing w:val="-7"/>
          <w:w w:val="85"/>
        </w:rPr>
        <w:t xml:space="preserve"> </w:t>
      </w:r>
      <w:r>
        <w:rPr>
          <w:spacing w:val="-1"/>
          <w:w w:val="85"/>
        </w:rPr>
        <w:t>su</w:t>
      </w:r>
      <w:r>
        <w:rPr>
          <w:spacing w:val="-2"/>
          <w:w w:val="85"/>
        </w:rPr>
        <w:t xml:space="preserve"> </w:t>
      </w:r>
      <w:r>
        <w:rPr>
          <w:spacing w:val="-1"/>
          <w:w w:val="85"/>
        </w:rPr>
        <w:t>original</w:t>
      </w:r>
      <w:r>
        <w:rPr>
          <w:spacing w:val="-5"/>
          <w:w w:val="85"/>
        </w:rPr>
        <w:t xml:space="preserve"> </w:t>
      </w:r>
      <w:r>
        <w:rPr>
          <w:spacing w:val="-1"/>
          <w:w w:val="85"/>
        </w:rPr>
        <w:t>y firma</w:t>
      </w:r>
      <w:r>
        <w:rPr>
          <w:spacing w:val="-5"/>
          <w:w w:val="85"/>
        </w:rPr>
        <w:t xml:space="preserve"> </w:t>
      </w:r>
      <w:r>
        <w:rPr>
          <w:spacing w:val="-1"/>
          <w:w w:val="85"/>
        </w:rPr>
        <w:t>por</w:t>
      </w:r>
      <w:r>
        <w:rPr>
          <w:spacing w:val="-10"/>
          <w:w w:val="85"/>
        </w:rPr>
        <w:t xml:space="preserve"> </w:t>
      </w:r>
      <w:r>
        <w:rPr>
          <w:w w:val="85"/>
        </w:rPr>
        <w:t>el</w:t>
      </w:r>
      <w:r>
        <w:rPr>
          <w:spacing w:val="-5"/>
          <w:w w:val="85"/>
        </w:rPr>
        <w:t xml:space="preserve"> </w:t>
      </w:r>
      <w:r>
        <w:rPr>
          <w:w w:val="85"/>
        </w:rPr>
        <w:t>secretario</w:t>
      </w:r>
      <w:r>
        <w:rPr>
          <w:spacing w:val="-2"/>
          <w:w w:val="85"/>
        </w:rPr>
        <w:t xml:space="preserve"> </w:t>
      </w:r>
      <w:r>
        <w:rPr>
          <w:w w:val="85"/>
        </w:rPr>
        <w:t>o</w:t>
      </w:r>
      <w:r>
        <w:rPr>
          <w:spacing w:val="-4"/>
          <w:w w:val="85"/>
        </w:rPr>
        <w:t xml:space="preserve"> </w:t>
      </w:r>
      <w:r>
        <w:rPr>
          <w:w w:val="85"/>
        </w:rPr>
        <w:t>el</w:t>
      </w:r>
      <w:r>
        <w:rPr>
          <w:spacing w:val="-5"/>
          <w:w w:val="85"/>
        </w:rPr>
        <w:t xml:space="preserve"> </w:t>
      </w:r>
      <w:r>
        <w:rPr>
          <w:w w:val="85"/>
        </w:rPr>
        <w:t>presidente.</w:t>
      </w:r>
      <w:r>
        <w:t xml:space="preserve"> </w:t>
      </w:r>
    </w:p>
    <w:p w14:paraId="120AE7F5" w14:textId="77777777" w:rsidR="00607E97" w:rsidRDefault="00607E97">
      <w:pPr>
        <w:pStyle w:val="Textoindependiente"/>
        <w:spacing w:before="3"/>
      </w:pPr>
    </w:p>
    <w:p w14:paraId="477160B8" w14:textId="77777777" w:rsidR="00607E97" w:rsidRDefault="003A6ABD">
      <w:pPr>
        <w:pStyle w:val="Textoindependiente"/>
        <w:ind w:left="1121" w:right="1387"/>
        <w:jc w:val="both"/>
      </w:pPr>
      <w:r>
        <w:rPr>
          <w:spacing w:val="-1"/>
          <w:w w:val="85"/>
        </w:rPr>
        <w:t xml:space="preserve">En caso de oferentes plurales, cada uno de sus integrantes </w:t>
      </w:r>
      <w:r>
        <w:rPr>
          <w:w w:val="85"/>
        </w:rPr>
        <w:t>debe cumplir con este requisito, en caso de</w:t>
      </w:r>
      <w:r>
        <w:rPr>
          <w:spacing w:val="1"/>
          <w:w w:val="85"/>
        </w:rPr>
        <w:t xml:space="preserve"> </w:t>
      </w:r>
      <w:r>
        <w:rPr>
          <w:w w:val="80"/>
        </w:rPr>
        <w:t>requerirlo. Para los extranjeros, éstos deben presentar los documentos idóneos del país de origen en donde</w:t>
      </w:r>
      <w:r>
        <w:rPr>
          <w:spacing w:val="1"/>
          <w:w w:val="80"/>
        </w:rPr>
        <w:t xml:space="preserve"> </w:t>
      </w:r>
      <w:r>
        <w:rPr>
          <w:w w:val="95"/>
        </w:rPr>
        <w:t>se</w:t>
      </w:r>
      <w:r>
        <w:rPr>
          <w:spacing w:val="-9"/>
          <w:w w:val="95"/>
        </w:rPr>
        <w:t xml:space="preserve"> </w:t>
      </w:r>
      <w:r>
        <w:rPr>
          <w:w w:val="95"/>
        </w:rPr>
        <w:t>pruebe</w:t>
      </w:r>
      <w:r>
        <w:rPr>
          <w:spacing w:val="-9"/>
          <w:w w:val="95"/>
        </w:rPr>
        <w:t xml:space="preserve"> </w:t>
      </w:r>
      <w:r>
        <w:rPr>
          <w:w w:val="95"/>
        </w:rPr>
        <w:t>esta</w:t>
      </w:r>
      <w:r>
        <w:rPr>
          <w:spacing w:val="-9"/>
          <w:w w:val="95"/>
        </w:rPr>
        <w:t xml:space="preserve"> </w:t>
      </w:r>
      <w:r>
        <w:rPr>
          <w:w w:val="95"/>
        </w:rPr>
        <w:t>capacidad.</w:t>
      </w:r>
      <w:r>
        <w:t xml:space="preserve"> </w:t>
      </w:r>
    </w:p>
    <w:p w14:paraId="63984DF4" w14:textId="77777777" w:rsidR="00607E97" w:rsidRDefault="00607E97">
      <w:pPr>
        <w:pStyle w:val="Textoindependiente"/>
        <w:spacing w:before="1"/>
      </w:pPr>
    </w:p>
    <w:p w14:paraId="64F3850C" w14:textId="77777777" w:rsidR="00607E97" w:rsidRDefault="003A6ABD" w:rsidP="004D5BC5">
      <w:pPr>
        <w:pStyle w:val="Ttulo1"/>
        <w:numPr>
          <w:ilvl w:val="2"/>
          <w:numId w:val="15"/>
        </w:numPr>
        <w:tabs>
          <w:tab w:val="left" w:pos="1829"/>
          <w:tab w:val="left" w:pos="1830"/>
        </w:tabs>
        <w:ind w:hanging="721"/>
      </w:pPr>
      <w:bookmarkStart w:id="60" w:name="4.2.6._Personas_Naturales"/>
      <w:bookmarkEnd w:id="60"/>
      <w:r>
        <w:rPr>
          <w:w w:val="80"/>
        </w:rPr>
        <w:t>Personas</w:t>
      </w:r>
      <w:r>
        <w:rPr>
          <w:spacing w:val="6"/>
          <w:w w:val="80"/>
        </w:rPr>
        <w:t xml:space="preserve"> </w:t>
      </w:r>
      <w:r>
        <w:rPr>
          <w:w w:val="80"/>
        </w:rPr>
        <w:t>Naturales</w:t>
      </w:r>
    </w:p>
    <w:p w14:paraId="6D43FD6A" w14:textId="77777777" w:rsidR="00607E97" w:rsidRDefault="00607E97">
      <w:pPr>
        <w:pStyle w:val="Textoindependiente"/>
        <w:spacing w:before="4"/>
        <w:rPr>
          <w:rFonts w:ascii="Arial"/>
          <w:b/>
        </w:rPr>
      </w:pPr>
    </w:p>
    <w:p w14:paraId="645DC677" w14:textId="77777777" w:rsidR="00607E97" w:rsidRDefault="003A6ABD">
      <w:pPr>
        <w:pStyle w:val="Textoindependiente"/>
        <w:ind w:left="1121"/>
      </w:pPr>
      <w:r>
        <w:rPr>
          <w:w w:val="80"/>
        </w:rPr>
        <w:t>Deben</w:t>
      </w:r>
      <w:r>
        <w:rPr>
          <w:spacing w:val="7"/>
          <w:w w:val="80"/>
        </w:rPr>
        <w:t xml:space="preserve"> </w:t>
      </w:r>
      <w:r>
        <w:rPr>
          <w:w w:val="80"/>
        </w:rPr>
        <w:t>presentar</w:t>
      </w:r>
      <w:r>
        <w:rPr>
          <w:spacing w:val="8"/>
          <w:w w:val="80"/>
        </w:rPr>
        <w:t xml:space="preserve"> </w:t>
      </w:r>
      <w:r>
        <w:rPr>
          <w:w w:val="80"/>
        </w:rPr>
        <w:t>los</w:t>
      </w:r>
      <w:r>
        <w:rPr>
          <w:spacing w:val="7"/>
          <w:w w:val="80"/>
        </w:rPr>
        <w:t xml:space="preserve"> </w:t>
      </w:r>
      <w:r>
        <w:rPr>
          <w:w w:val="80"/>
        </w:rPr>
        <w:t>siguientes</w:t>
      </w:r>
      <w:r>
        <w:rPr>
          <w:spacing w:val="8"/>
          <w:w w:val="80"/>
        </w:rPr>
        <w:t xml:space="preserve"> </w:t>
      </w:r>
      <w:r>
        <w:rPr>
          <w:w w:val="80"/>
        </w:rPr>
        <w:t>documentos</w:t>
      </w:r>
      <w:r>
        <w:rPr>
          <w:spacing w:val="8"/>
          <w:w w:val="80"/>
        </w:rPr>
        <w:t xml:space="preserve"> </w:t>
      </w:r>
      <w:r>
        <w:rPr>
          <w:w w:val="80"/>
        </w:rPr>
        <w:t>en</w:t>
      </w:r>
      <w:r>
        <w:rPr>
          <w:spacing w:val="6"/>
          <w:w w:val="80"/>
        </w:rPr>
        <w:t xml:space="preserve"> </w:t>
      </w:r>
      <w:r>
        <w:rPr>
          <w:w w:val="80"/>
        </w:rPr>
        <w:t>copia</w:t>
      </w:r>
      <w:r>
        <w:rPr>
          <w:spacing w:val="8"/>
          <w:w w:val="80"/>
        </w:rPr>
        <w:t xml:space="preserve"> </w:t>
      </w:r>
      <w:r>
        <w:rPr>
          <w:w w:val="80"/>
        </w:rPr>
        <w:t>simple:</w:t>
      </w:r>
      <w:r>
        <w:t xml:space="preserve"> </w:t>
      </w:r>
    </w:p>
    <w:p w14:paraId="7C939FEA" w14:textId="77777777" w:rsidR="00607E97" w:rsidRDefault="00607E97">
      <w:pPr>
        <w:pStyle w:val="Textoindependiente"/>
      </w:pPr>
    </w:p>
    <w:p w14:paraId="466AC84C" w14:textId="77777777" w:rsidR="00607E97" w:rsidRDefault="003A6ABD" w:rsidP="004D5BC5">
      <w:pPr>
        <w:pStyle w:val="Prrafodelista"/>
        <w:numPr>
          <w:ilvl w:val="0"/>
          <w:numId w:val="13"/>
        </w:numPr>
        <w:tabs>
          <w:tab w:val="left" w:pos="1841"/>
          <w:tab w:val="left" w:pos="1842"/>
        </w:tabs>
        <w:spacing w:line="251" w:lineRule="exact"/>
        <w:ind w:hanging="361"/>
      </w:pPr>
      <w:r>
        <w:rPr>
          <w:w w:val="80"/>
        </w:rPr>
        <w:t>Persona</w:t>
      </w:r>
      <w:r>
        <w:rPr>
          <w:spacing w:val="8"/>
          <w:w w:val="80"/>
        </w:rPr>
        <w:t xml:space="preserve"> </w:t>
      </w:r>
      <w:r>
        <w:rPr>
          <w:w w:val="80"/>
        </w:rPr>
        <w:t>natural</w:t>
      </w:r>
      <w:r>
        <w:rPr>
          <w:spacing w:val="8"/>
          <w:w w:val="80"/>
        </w:rPr>
        <w:t xml:space="preserve"> </w:t>
      </w:r>
      <w:r>
        <w:rPr>
          <w:w w:val="80"/>
        </w:rPr>
        <w:t>de</w:t>
      </w:r>
      <w:r>
        <w:rPr>
          <w:spacing w:val="11"/>
          <w:w w:val="80"/>
        </w:rPr>
        <w:t xml:space="preserve"> </w:t>
      </w:r>
      <w:r>
        <w:rPr>
          <w:w w:val="80"/>
        </w:rPr>
        <w:t>nacionalidad</w:t>
      </w:r>
      <w:r>
        <w:rPr>
          <w:spacing w:val="8"/>
          <w:w w:val="80"/>
        </w:rPr>
        <w:t xml:space="preserve"> </w:t>
      </w:r>
      <w:r>
        <w:rPr>
          <w:w w:val="80"/>
        </w:rPr>
        <w:t>colombiana:</w:t>
      </w:r>
      <w:r>
        <w:rPr>
          <w:spacing w:val="9"/>
          <w:w w:val="80"/>
        </w:rPr>
        <w:t xml:space="preserve"> </w:t>
      </w:r>
      <w:r>
        <w:rPr>
          <w:w w:val="80"/>
        </w:rPr>
        <w:t>cédula</w:t>
      </w:r>
      <w:r>
        <w:rPr>
          <w:spacing w:val="8"/>
          <w:w w:val="80"/>
        </w:rPr>
        <w:t xml:space="preserve"> </w:t>
      </w:r>
      <w:r>
        <w:rPr>
          <w:w w:val="80"/>
        </w:rPr>
        <w:t>de</w:t>
      </w:r>
      <w:r>
        <w:rPr>
          <w:spacing w:val="8"/>
          <w:w w:val="80"/>
        </w:rPr>
        <w:t xml:space="preserve"> </w:t>
      </w:r>
      <w:r>
        <w:rPr>
          <w:w w:val="80"/>
        </w:rPr>
        <w:t>ciudadanía.</w:t>
      </w:r>
      <w:r>
        <w:t xml:space="preserve"> </w:t>
      </w:r>
    </w:p>
    <w:p w14:paraId="0992E1DB" w14:textId="77777777" w:rsidR="00607E97" w:rsidRDefault="003A6ABD" w:rsidP="004D5BC5">
      <w:pPr>
        <w:pStyle w:val="Prrafodelista"/>
        <w:numPr>
          <w:ilvl w:val="0"/>
          <w:numId w:val="13"/>
        </w:numPr>
        <w:tabs>
          <w:tab w:val="left" w:pos="1842"/>
        </w:tabs>
        <w:spacing w:line="251" w:lineRule="exact"/>
        <w:ind w:hanging="361"/>
      </w:pPr>
      <w:r>
        <w:rPr>
          <w:w w:val="80"/>
        </w:rPr>
        <w:t>Persona</w:t>
      </w:r>
      <w:r>
        <w:rPr>
          <w:spacing w:val="8"/>
          <w:w w:val="80"/>
        </w:rPr>
        <w:t xml:space="preserve"> </w:t>
      </w:r>
      <w:r>
        <w:rPr>
          <w:w w:val="80"/>
        </w:rPr>
        <w:t>natural</w:t>
      </w:r>
      <w:r>
        <w:rPr>
          <w:spacing w:val="9"/>
          <w:w w:val="80"/>
        </w:rPr>
        <w:t xml:space="preserve"> </w:t>
      </w:r>
      <w:r>
        <w:rPr>
          <w:w w:val="80"/>
        </w:rPr>
        <w:t>extranjera</w:t>
      </w:r>
      <w:r>
        <w:rPr>
          <w:spacing w:val="7"/>
          <w:w w:val="80"/>
        </w:rPr>
        <w:t xml:space="preserve"> </w:t>
      </w:r>
      <w:r>
        <w:rPr>
          <w:w w:val="80"/>
        </w:rPr>
        <w:t>con</w:t>
      </w:r>
      <w:r>
        <w:rPr>
          <w:spacing w:val="12"/>
          <w:w w:val="80"/>
        </w:rPr>
        <w:t xml:space="preserve"> </w:t>
      </w:r>
      <w:r>
        <w:rPr>
          <w:w w:val="80"/>
        </w:rPr>
        <w:t>residencia</w:t>
      </w:r>
      <w:r>
        <w:rPr>
          <w:spacing w:val="8"/>
          <w:w w:val="80"/>
        </w:rPr>
        <w:t xml:space="preserve"> </w:t>
      </w:r>
      <w:r>
        <w:rPr>
          <w:w w:val="80"/>
        </w:rPr>
        <w:t>en</w:t>
      </w:r>
      <w:r>
        <w:rPr>
          <w:spacing w:val="12"/>
          <w:w w:val="80"/>
        </w:rPr>
        <w:t xml:space="preserve"> </w:t>
      </w:r>
      <w:r>
        <w:rPr>
          <w:w w:val="80"/>
        </w:rPr>
        <w:t>Colombia:</w:t>
      </w:r>
      <w:r>
        <w:rPr>
          <w:spacing w:val="12"/>
          <w:w w:val="80"/>
        </w:rPr>
        <w:t xml:space="preserve"> </w:t>
      </w:r>
      <w:r>
        <w:rPr>
          <w:w w:val="80"/>
        </w:rPr>
        <w:t>cédula</w:t>
      </w:r>
      <w:r>
        <w:rPr>
          <w:spacing w:val="9"/>
          <w:w w:val="80"/>
        </w:rPr>
        <w:t xml:space="preserve"> </w:t>
      </w:r>
      <w:r>
        <w:rPr>
          <w:w w:val="80"/>
        </w:rPr>
        <w:t>de</w:t>
      </w:r>
      <w:r>
        <w:rPr>
          <w:spacing w:val="11"/>
          <w:w w:val="80"/>
        </w:rPr>
        <w:t xml:space="preserve"> </w:t>
      </w:r>
      <w:r>
        <w:rPr>
          <w:w w:val="80"/>
        </w:rPr>
        <w:t>extranjería.</w:t>
      </w:r>
      <w:r>
        <w:t xml:space="preserve"> </w:t>
      </w:r>
    </w:p>
    <w:p w14:paraId="62EF44A8" w14:textId="77777777" w:rsidR="00607E97" w:rsidRDefault="003A6ABD" w:rsidP="004D5BC5">
      <w:pPr>
        <w:pStyle w:val="Prrafodelista"/>
        <w:numPr>
          <w:ilvl w:val="0"/>
          <w:numId w:val="13"/>
        </w:numPr>
        <w:tabs>
          <w:tab w:val="left" w:pos="1841"/>
          <w:tab w:val="left" w:pos="1842"/>
        </w:tabs>
        <w:spacing w:line="252" w:lineRule="exact"/>
        <w:ind w:hanging="361"/>
      </w:pPr>
      <w:r>
        <w:rPr>
          <w:w w:val="80"/>
        </w:rPr>
        <w:t>Persona</w:t>
      </w:r>
      <w:r>
        <w:rPr>
          <w:spacing w:val="8"/>
          <w:w w:val="80"/>
        </w:rPr>
        <w:t xml:space="preserve"> </w:t>
      </w:r>
      <w:r>
        <w:rPr>
          <w:w w:val="80"/>
        </w:rPr>
        <w:t>natural</w:t>
      </w:r>
      <w:r>
        <w:rPr>
          <w:spacing w:val="7"/>
          <w:w w:val="80"/>
        </w:rPr>
        <w:t xml:space="preserve"> </w:t>
      </w:r>
      <w:r>
        <w:rPr>
          <w:w w:val="80"/>
        </w:rPr>
        <w:t>extranjera</w:t>
      </w:r>
      <w:r>
        <w:rPr>
          <w:spacing w:val="7"/>
          <w:w w:val="80"/>
        </w:rPr>
        <w:t xml:space="preserve"> </w:t>
      </w:r>
      <w:r>
        <w:rPr>
          <w:w w:val="80"/>
        </w:rPr>
        <w:t>sin</w:t>
      </w:r>
      <w:r>
        <w:rPr>
          <w:spacing w:val="7"/>
          <w:w w:val="80"/>
        </w:rPr>
        <w:t xml:space="preserve"> </w:t>
      </w:r>
      <w:r>
        <w:rPr>
          <w:w w:val="80"/>
        </w:rPr>
        <w:t>domicilio</w:t>
      </w:r>
      <w:r>
        <w:rPr>
          <w:spacing w:val="8"/>
          <w:w w:val="80"/>
        </w:rPr>
        <w:t xml:space="preserve"> </w:t>
      </w:r>
      <w:r>
        <w:rPr>
          <w:w w:val="80"/>
        </w:rPr>
        <w:t>en</w:t>
      </w:r>
      <w:r>
        <w:rPr>
          <w:spacing w:val="9"/>
          <w:w w:val="80"/>
        </w:rPr>
        <w:t xml:space="preserve"> </w:t>
      </w:r>
      <w:r>
        <w:rPr>
          <w:w w:val="80"/>
        </w:rPr>
        <w:t>Colombia:</w:t>
      </w:r>
      <w:r>
        <w:rPr>
          <w:spacing w:val="9"/>
          <w:w w:val="80"/>
        </w:rPr>
        <w:t xml:space="preserve"> </w:t>
      </w:r>
      <w:r>
        <w:rPr>
          <w:w w:val="80"/>
        </w:rPr>
        <w:t>pasaporte.</w:t>
      </w:r>
      <w:r>
        <w:t xml:space="preserve"> </w:t>
      </w:r>
    </w:p>
    <w:p w14:paraId="1029C06B" w14:textId="77777777" w:rsidR="00607E97" w:rsidRDefault="00607E97">
      <w:pPr>
        <w:pStyle w:val="Textoindependiente"/>
        <w:spacing w:before="7"/>
      </w:pPr>
    </w:p>
    <w:p w14:paraId="2CC7851D" w14:textId="2F4E61B7" w:rsidR="00607E97" w:rsidRDefault="003A6ABD" w:rsidP="004D5BC5">
      <w:pPr>
        <w:pStyle w:val="Ttulo1"/>
        <w:numPr>
          <w:ilvl w:val="2"/>
          <w:numId w:val="15"/>
        </w:numPr>
        <w:tabs>
          <w:tab w:val="left" w:pos="1829"/>
          <w:tab w:val="left" w:pos="1830"/>
        </w:tabs>
        <w:ind w:right="1451"/>
      </w:pPr>
      <w:bookmarkStart w:id="61" w:name="4.2.7._Certificación_de_pago_de_aportes_"/>
      <w:bookmarkEnd w:id="61"/>
      <w:r>
        <w:rPr>
          <w:spacing w:val="-1"/>
          <w:w w:val="80"/>
        </w:rPr>
        <w:t xml:space="preserve">Certificación </w:t>
      </w:r>
      <w:r>
        <w:rPr>
          <w:w w:val="80"/>
        </w:rPr>
        <w:t>de pago de aportes a la seguridad social y parafiscal - Diligenciar en el Formato</w:t>
      </w:r>
      <w:r>
        <w:rPr>
          <w:spacing w:val="-46"/>
          <w:w w:val="80"/>
        </w:rPr>
        <w:t xml:space="preserve"> </w:t>
      </w:r>
      <w:r>
        <w:rPr>
          <w:w w:val="90"/>
        </w:rPr>
        <w:t>1</w:t>
      </w:r>
      <w:r w:rsidR="00322F90">
        <w:rPr>
          <w:w w:val="90"/>
        </w:rPr>
        <w:t>8</w:t>
      </w:r>
      <w:r>
        <w:rPr>
          <w:w w:val="90"/>
        </w:rPr>
        <w:t>.</w:t>
      </w:r>
    </w:p>
    <w:p w14:paraId="7D4A84DF" w14:textId="77777777" w:rsidR="00607E97" w:rsidRDefault="00607E97">
      <w:pPr>
        <w:pStyle w:val="Textoindependiente"/>
        <w:spacing w:before="3"/>
        <w:rPr>
          <w:rFonts w:ascii="Arial"/>
          <w:b/>
        </w:rPr>
      </w:pPr>
    </w:p>
    <w:p w14:paraId="663E1719" w14:textId="77777777" w:rsidR="00322F90" w:rsidRDefault="00322F90">
      <w:pPr>
        <w:pStyle w:val="Textoindependiente"/>
        <w:spacing w:before="3"/>
        <w:rPr>
          <w:rFonts w:ascii="Arial"/>
          <w:b/>
        </w:rPr>
      </w:pPr>
    </w:p>
    <w:p w14:paraId="2ED848F6" w14:textId="77777777" w:rsidR="00607E97" w:rsidRDefault="003A6ABD">
      <w:pPr>
        <w:pStyle w:val="Textoindependiente"/>
        <w:ind w:left="1121" w:right="1382"/>
        <w:jc w:val="both"/>
      </w:pPr>
      <w:r>
        <w:rPr>
          <w:w w:val="85"/>
        </w:rPr>
        <w:t>El proponente, persona jurídica, deberá presentar una certificación, expedida por el Revisor Fiscal, de</w:t>
      </w:r>
      <w:r>
        <w:rPr>
          <w:spacing w:val="1"/>
          <w:w w:val="85"/>
        </w:rPr>
        <w:t xml:space="preserve"> </w:t>
      </w:r>
      <w:r>
        <w:rPr>
          <w:w w:val="85"/>
        </w:rPr>
        <w:t>acuerdo con los requerimientos de Ley, o por el Representante Legal, bajo la gravedad del juramento,</w:t>
      </w:r>
      <w:r>
        <w:rPr>
          <w:spacing w:val="1"/>
          <w:w w:val="85"/>
        </w:rPr>
        <w:t xml:space="preserve"> </w:t>
      </w:r>
      <w:r>
        <w:rPr>
          <w:w w:val="85"/>
        </w:rPr>
        <w:t>cuando no se requiera Revisor Fiscal, en la que conste el pago de los aportes de sus empleados a los</w:t>
      </w:r>
      <w:r>
        <w:rPr>
          <w:spacing w:val="1"/>
          <w:w w:val="85"/>
        </w:rPr>
        <w:t xml:space="preserve"> </w:t>
      </w:r>
      <w:r>
        <w:rPr>
          <w:w w:val="85"/>
        </w:rPr>
        <w:t>sistemas de salud, riesgos profesionales, pensiones y aportes a las Cajas de Compensación Familiar,</w:t>
      </w:r>
      <w:r>
        <w:rPr>
          <w:spacing w:val="1"/>
          <w:w w:val="85"/>
        </w:rPr>
        <w:t xml:space="preserve"> </w:t>
      </w:r>
      <w:r>
        <w:rPr>
          <w:spacing w:val="-1"/>
          <w:w w:val="85"/>
        </w:rPr>
        <w:t xml:space="preserve">Instituto Colombiano de Bienestar Familiar, Servicio Nacional de Aprendizaje. </w:t>
      </w:r>
      <w:r>
        <w:rPr>
          <w:w w:val="85"/>
        </w:rPr>
        <w:t>Dicho documento deberá</w:t>
      </w:r>
      <w:r>
        <w:rPr>
          <w:spacing w:val="1"/>
          <w:w w:val="85"/>
        </w:rPr>
        <w:t xml:space="preserve"> </w:t>
      </w:r>
      <w:r>
        <w:rPr>
          <w:spacing w:val="-1"/>
          <w:w w:val="85"/>
        </w:rPr>
        <w:t xml:space="preserve">certificar que, a la fecha de cierre del presente proceso de selección, ha realizado el pago de </w:t>
      </w:r>
      <w:r>
        <w:rPr>
          <w:w w:val="85"/>
        </w:rPr>
        <w:t>los aportes</w:t>
      </w:r>
      <w:r>
        <w:rPr>
          <w:spacing w:val="-47"/>
          <w:w w:val="85"/>
        </w:rPr>
        <w:t xml:space="preserve"> </w:t>
      </w:r>
      <w:r>
        <w:rPr>
          <w:w w:val="80"/>
        </w:rPr>
        <w:t>correspondientes</w:t>
      </w:r>
      <w:r>
        <w:rPr>
          <w:spacing w:val="18"/>
          <w:w w:val="80"/>
        </w:rPr>
        <w:t xml:space="preserve"> </w:t>
      </w:r>
      <w:r>
        <w:rPr>
          <w:w w:val="80"/>
        </w:rPr>
        <w:t>a</w:t>
      </w:r>
      <w:r>
        <w:rPr>
          <w:spacing w:val="19"/>
          <w:w w:val="80"/>
        </w:rPr>
        <w:t xml:space="preserve"> </w:t>
      </w:r>
      <w:r>
        <w:rPr>
          <w:w w:val="80"/>
        </w:rPr>
        <w:t>la</w:t>
      </w:r>
      <w:r>
        <w:rPr>
          <w:spacing w:val="16"/>
          <w:w w:val="80"/>
        </w:rPr>
        <w:t xml:space="preserve"> </w:t>
      </w:r>
      <w:r>
        <w:rPr>
          <w:w w:val="80"/>
        </w:rPr>
        <w:t>nómina</w:t>
      </w:r>
      <w:r>
        <w:rPr>
          <w:spacing w:val="14"/>
          <w:w w:val="80"/>
        </w:rPr>
        <w:t xml:space="preserve"> </w:t>
      </w:r>
      <w:r>
        <w:rPr>
          <w:w w:val="80"/>
        </w:rPr>
        <w:t>de</w:t>
      </w:r>
      <w:r>
        <w:rPr>
          <w:spacing w:val="19"/>
          <w:w w:val="80"/>
        </w:rPr>
        <w:t xml:space="preserve"> </w:t>
      </w:r>
      <w:r>
        <w:rPr>
          <w:w w:val="80"/>
        </w:rPr>
        <w:t>los</w:t>
      </w:r>
      <w:r>
        <w:rPr>
          <w:spacing w:val="18"/>
          <w:w w:val="80"/>
        </w:rPr>
        <w:t xml:space="preserve"> </w:t>
      </w:r>
      <w:r>
        <w:rPr>
          <w:w w:val="80"/>
        </w:rPr>
        <w:t>últimos</w:t>
      </w:r>
      <w:r>
        <w:rPr>
          <w:spacing w:val="19"/>
          <w:w w:val="80"/>
        </w:rPr>
        <w:t xml:space="preserve"> </w:t>
      </w:r>
      <w:r>
        <w:rPr>
          <w:w w:val="80"/>
        </w:rPr>
        <w:t>seis</w:t>
      </w:r>
      <w:r>
        <w:rPr>
          <w:spacing w:val="21"/>
          <w:w w:val="80"/>
        </w:rPr>
        <w:t xml:space="preserve"> </w:t>
      </w:r>
      <w:r>
        <w:rPr>
          <w:w w:val="80"/>
        </w:rPr>
        <w:t>(6)</w:t>
      </w:r>
      <w:r>
        <w:rPr>
          <w:spacing w:val="16"/>
          <w:w w:val="80"/>
        </w:rPr>
        <w:t xml:space="preserve"> </w:t>
      </w:r>
      <w:r>
        <w:rPr>
          <w:w w:val="80"/>
        </w:rPr>
        <w:t>meses,</w:t>
      </w:r>
      <w:r>
        <w:rPr>
          <w:spacing w:val="17"/>
          <w:w w:val="80"/>
        </w:rPr>
        <w:t xml:space="preserve"> </w:t>
      </w:r>
      <w:r>
        <w:rPr>
          <w:w w:val="80"/>
        </w:rPr>
        <w:t>contados</w:t>
      </w:r>
      <w:r>
        <w:rPr>
          <w:spacing w:val="18"/>
          <w:w w:val="80"/>
        </w:rPr>
        <w:t xml:space="preserve"> </w:t>
      </w:r>
      <w:r>
        <w:rPr>
          <w:w w:val="80"/>
        </w:rPr>
        <w:t>a</w:t>
      </w:r>
      <w:r>
        <w:rPr>
          <w:spacing w:val="19"/>
          <w:w w:val="80"/>
        </w:rPr>
        <w:t xml:space="preserve"> </w:t>
      </w:r>
      <w:r>
        <w:rPr>
          <w:w w:val="80"/>
        </w:rPr>
        <w:t>partir</w:t>
      </w:r>
      <w:r>
        <w:rPr>
          <w:spacing w:val="18"/>
          <w:w w:val="80"/>
        </w:rPr>
        <w:t xml:space="preserve"> </w:t>
      </w:r>
      <w:r>
        <w:rPr>
          <w:w w:val="80"/>
        </w:rPr>
        <w:t>del</w:t>
      </w:r>
      <w:r>
        <w:rPr>
          <w:spacing w:val="29"/>
          <w:w w:val="80"/>
        </w:rPr>
        <w:t xml:space="preserve"> </w:t>
      </w:r>
      <w:r>
        <w:rPr>
          <w:w w:val="80"/>
        </w:rPr>
        <w:t>mes</w:t>
      </w:r>
      <w:r>
        <w:rPr>
          <w:spacing w:val="18"/>
          <w:w w:val="80"/>
        </w:rPr>
        <w:t xml:space="preserve"> </w:t>
      </w:r>
      <w:r>
        <w:rPr>
          <w:w w:val="80"/>
        </w:rPr>
        <w:t>anterior</w:t>
      </w:r>
      <w:r>
        <w:rPr>
          <w:spacing w:val="19"/>
          <w:w w:val="80"/>
        </w:rPr>
        <w:t xml:space="preserve"> </w:t>
      </w:r>
      <w:r>
        <w:rPr>
          <w:w w:val="80"/>
        </w:rPr>
        <w:t>a</w:t>
      </w:r>
      <w:r>
        <w:rPr>
          <w:spacing w:val="18"/>
          <w:w w:val="80"/>
        </w:rPr>
        <w:t xml:space="preserve"> </w:t>
      </w:r>
      <w:r>
        <w:rPr>
          <w:w w:val="80"/>
        </w:rPr>
        <w:t>la</w:t>
      </w:r>
      <w:r>
        <w:rPr>
          <w:spacing w:val="19"/>
          <w:w w:val="80"/>
        </w:rPr>
        <w:t xml:space="preserve"> </w:t>
      </w:r>
      <w:r>
        <w:rPr>
          <w:w w:val="80"/>
        </w:rPr>
        <w:t>fecha</w:t>
      </w:r>
      <w:r>
        <w:rPr>
          <w:spacing w:val="1"/>
          <w:w w:val="80"/>
        </w:rPr>
        <w:t xml:space="preserve"> </w:t>
      </w:r>
      <w:r>
        <w:rPr>
          <w:spacing w:val="-1"/>
          <w:w w:val="85"/>
        </w:rPr>
        <w:t>de</w:t>
      </w:r>
      <w:r>
        <w:rPr>
          <w:spacing w:val="-7"/>
          <w:w w:val="85"/>
        </w:rPr>
        <w:t xml:space="preserve"> </w:t>
      </w:r>
      <w:r>
        <w:rPr>
          <w:spacing w:val="-1"/>
          <w:w w:val="85"/>
        </w:rPr>
        <w:t>cierre,</w:t>
      </w:r>
      <w:r>
        <w:rPr>
          <w:spacing w:val="-5"/>
          <w:w w:val="85"/>
        </w:rPr>
        <w:t xml:space="preserve"> </w:t>
      </w:r>
      <w:r>
        <w:rPr>
          <w:spacing w:val="-1"/>
          <w:w w:val="85"/>
        </w:rPr>
        <w:t>en</w:t>
      </w:r>
      <w:r>
        <w:rPr>
          <w:spacing w:val="-7"/>
          <w:w w:val="85"/>
        </w:rPr>
        <w:t xml:space="preserve"> </w:t>
      </w:r>
      <w:r>
        <w:rPr>
          <w:spacing w:val="-1"/>
          <w:w w:val="85"/>
        </w:rPr>
        <w:t>los</w:t>
      </w:r>
      <w:r>
        <w:rPr>
          <w:spacing w:val="-10"/>
          <w:w w:val="85"/>
        </w:rPr>
        <w:t xml:space="preserve"> </w:t>
      </w:r>
      <w:r>
        <w:rPr>
          <w:spacing w:val="-1"/>
          <w:w w:val="85"/>
        </w:rPr>
        <w:t>cuales</w:t>
      </w:r>
      <w:r>
        <w:rPr>
          <w:spacing w:val="-6"/>
          <w:w w:val="85"/>
        </w:rPr>
        <w:t xml:space="preserve"> </w:t>
      </w:r>
      <w:r>
        <w:rPr>
          <w:spacing w:val="-1"/>
          <w:w w:val="85"/>
        </w:rPr>
        <w:t>se</w:t>
      </w:r>
      <w:r>
        <w:rPr>
          <w:spacing w:val="-7"/>
          <w:w w:val="85"/>
        </w:rPr>
        <w:t xml:space="preserve"> </w:t>
      </w:r>
      <w:r>
        <w:rPr>
          <w:spacing w:val="-1"/>
          <w:w w:val="85"/>
        </w:rPr>
        <w:t>haya</w:t>
      </w:r>
      <w:r>
        <w:rPr>
          <w:spacing w:val="-7"/>
          <w:w w:val="85"/>
        </w:rPr>
        <w:t xml:space="preserve"> </w:t>
      </w:r>
      <w:r>
        <w:rPr>
          <w:spacing w:val="-1"/>
          <w:w w:val="85"/>
        </w:rPr>
        <w:t>causado</w:t>
      </w:r>
      <w:r>
        <w:rPr>
          <w:spacing w:val="-7"/>
          <w:w w:val="85"/>
        </w:rPr>
        <w:t xml:space="preserve"> </w:t>
      </w:r>
      <w:r>
        <w:rPr>
          <w:w w:val="85"/>
        </w:rPr>
        <w:t>la</w:t>
      </w:r>
      <w:r>
        <w:rPr>
          <w:spacing w:val="-6"/>
          <w:w w:val="85"/>
        </w:rPr>
        <w:t xml:space="preserve"> </w:t>
      </w:r>
      <w:r>
        <w:rPr>
          <w:w w:val="85"/>
        </w:rPr>
        <w:t>obligación</w:t>
      </w:r>
      <w:r>
        <w:rPr>
          <w:spacing w:val="-7"/>
          <w:w w:val="85"/>
        </w:rPr>
        <w:t xml:space="preserve"> </w:t>
      </w:r>
      <w:r>
        <w:rPr>
          <w:w w:val="85"/>
        </w:rPr>
        <w:t>de</w:t>
      </w:r>
      <w:r>
        <w:rPr>
          <w:spacing w:val="-5"/>
          <w:w w:val="85"/>
        </w:rPr>
        <w:t xml:space="preserve"> </w:t>
      </w:r>
      <w:r>
        <w:rPr>
          <w:w w:val="85"/>
        </w:rPr>
        <w:t>efectuar</w:t>
      </w:r>
      <w:r>
        <w:rPr>
          <w:spacing w:val="-7"/>
          <w:w w:val="85"/>
        </w:rPr>
        <w:t xml:space="preserve"> </w:t>
      </w:r>
      <w:r>
        <w:rPr>
          <w:w w:val="85"/>
        </w:rPr>
        <w:t>dichos</w:t>
      </w:r>
      <w:r>
        <w:rPr>
          <w:spacing w:val="-7"/>
          <w:w w:val="85"/>
        </w:rPr>
        <w:t xml:space="preserve"> </w:t>
      </w:r>
      <w:r>
        <w:rPr>
          <w:w w:val="85"/>
        </w:rPr>
        <w:t>pagos.</w:t>
      </w:r>
    </w:p>
    <w:p w14:paraId="3A73D936" w14:textId="77777777" w:rsidR="00607E97" w:rsidRDefault="00607E97">
      <w:pPr>
        <w:pStyle w:val="Textoindependiente"/>
        <w:spacing w:before="9"/>
        <w:rPr>
          <w:sz w:val="12"/>
        </w:rPr>
      </w:pPr>
    </w:p>
    <w:p w14:paraId="0960D047" w14:textId="77777777" w:rsidR="00607E97" w:rsidRDefault="003A6ABD">
      <w:pPr>
        <w:pStyle w:val="Textoindependiente"/>
        <w:spacing w:before="101"/>
        <w:ind w:left="1121" w:right="1384"/>
        <w:jc w:val="both"/>
      </w:pPr>
      <w:r>
        <w:rPr>
          <w:spacing w:val="-1"/>
          <w:w w:val="90"/>
        </w:rPr>
        <w:t xml:space="preserve">En caso de presentar acuerdo de pago con las entidades </w:t>
      </w:r>
      <w:r>
        <w:rPr>
          <w:w w:val="90"/>
        </w:rPr>
        <w:t>recaudadoras respecto de alguna de las</w:t>
      </w:r>
      <w:r>
        <w:rPr>
          <w:spacing w:val="1"/>
          <w:w w:val="90"/>
        </w:rPr>
        <w:t xml:space="preserve"> </w:t>
      </w:r>
      <w:r>
        <w:rPr>
          <w:spacing w:val="-1"/>
          <w:w w:val="90"/>
        </w:rPr>
        <w:t xml:space="preserve">obligaciones mencionadas deberá manifestar que existe el acuerdo y que se encuentra </w:t>
      </w:r>
      <w:r>
        <w:rPr>
          <w:w w:val="90"/>
        </w:rPr>
        <w:t>al día en el</w:t>
      </w:r>
      <w:r>
        <w:rPr>
          <w:spacing w:val="-50"/>
          <w:w w:val="90"/>
        </w:rPr>
        <w:t xml:space="preserve"> </w:t>
      </w:r>
      <w:r>
        <w:rPr>
          <w:w w:val="90"/>
        </w:rPr>
        <w:t>cumplimiento del mismo. En este evento el oferente deberá anexar copia del acuerdo de pago</w:t>
      </w:r>
      <w:r>
        <w:rPr>
          <w:spacing w:val="1"/>
          <w:w w:val="90"/>
        </w:rPr>
        <w:t xml:space="preserve"> </w:t>
      </w:r>
      <w:r>
        <w:rPr>
          <w:w w:val="80"/>
        </w:rPr>
        <w:t>correspondiente</w:t>
      </w:r>
      <w:r>
        <w:rPr>
          <w:spacing w:val="4"/>
          <w:w w:val="80"/>
        </w:rPr>
        <w:t xml:space="preserve"> </w:t>
      </w:r>
      <w:r>
        <w:rPr>
          <w:w w:val="80"/>
        </w:rPr>
        <w:t>y</w:t>
      </w:r>
      <w:r>
        <w:rPr>
          <w:spacing w:val="4"/>
          <w:w w:val="80"/>
        </w:rPr>
        <w:t xml:space="preserve"> </w:t>
      </w:r>
      <w:r>
        <w:rPr>
          <w:w w:val="80"/>
        </w:rPr>
        <w:t>el</w:t>
      </w:r>
      <w:r>
        <w:rPr>
          <w:spacing w:val="7"/>
          <w:w w:val="80"/>
        </w:rPr>
        <w:t xml:space="preserve"> </w:t>
      </w:r>
      <w:r>
        <w:rPr>
          <w:w w:val="80"/>
        </w:rPr>
        <w:t>comprobante</w:t>
      </w:r>
      <w:r>
        <w:rPr>
          <w:spacing w:val="5"/>
          <w:w w:val="80"/>
        </w:rPr>
        <w:t xml:space="preserve"> </w:t>
      </w:r>
      <w:r>
        <w:rPr>
          <w:w w:val="80"/>
        </w:rPr>
        <w:t>de</w:t>
      </w:r>
      <w:r>
        <w:rPr>
          <w:spacing w:val="7"/>
          <w:w w:val="80"/>
        </w:rPr>
        <w:t xml:space="preserve"> </w:t>
      </w:r>
      <w:r>
        <w:rPr>
          <w:w w:val="80"/>
        </w:rPr>
        <w:t>pago</w:t>
      </w:r>
      <w:r>
        <w:rPr>
          <w:spacing w:val="4"/>
          <w:w w:val="80"/>
        </w:rPr>
        <w:t xml:space="preserve"> </w:t>
      </w:r>
      <w:r>
        <w:rPr>
          <w:w w:val="80"/>
        </w:rPr>
        <w:t>soporte</w:t>
      </w:r>
      <w:r>
        <w:rPr>
          <w:spacing w:val="3"/>
          <w:w w:val="80"/>
        </w:rPr>
        <w:t xml:space="preserve"> </w:t>
      </w:r>
      <w:r>
        <w:rPr>
          <w:w w:val="80"/>
        </w:rPr>
        <w:t>del</w:t>
      </w:r>
      <w:r>
        <w:rPr>
          <w:spacing w:val="2"/>
          <w:w w:val="80"/>
        </w:rPr>
        <w:t xml:space="preserve"> </w:t>
      </w:r>
      <w:r>
        <w:rPr>
          <w:w w:val="80"/>
        </w:rPr>
        <w:t>mes</w:t>
      </w:r>
      <w:r>
        <w:rPr>
          <w:spacing w:val="4"/>
          <w:w w:val="80"/>
        </w:rPr>
        <w:t xml:space="preserve"> </w:t>
      </w:r>
      <w:r>
        <w:rPr>
          <w:w w:val="80"/>
        </w:rPr>
        <w:t>anterior</w:t>
      </w:r>
      <w:r>
        <w:rPr>
          <w:spacing w:val="7"/>
          <w:w w:val="80"/>
        </w:rPr>
        <w:t xml:space="preserve"> </w:t>
      </w:r>
      <w:r>
        <w:rPr>
          <w:w w:val="80"/>
        </w:rPr>
        <w:t>al</w:t>
      </w:r>
      <w:r>
        <w:rPr>
          <w:spacing w:val="7"/>
          <w:w w:val="80"/>
        </w:rPr>
        <w:t xml:space="preserve"> </w:t>
      </w:r>
      <w:r>
        <w:rPr>
          <w:w w:val="80"/>
        </w:rPr>
        <w:t>cierre</w:t>
      </w:r>
      <w:r>
        <w:rPr>
          <w:spacing w:val="4"/>
          <w:w w:val="80"/>
        </w:rPr>
        <w:t xml:space="preserve"> </w:t>
      </w:r>
      <w:r>
        <w:rPr>
          <w:w w:val="80"/>
        </w:rPr>
        <w:t>del</w:t>
      </w:r>
      <w:r>
        <w:rPr>
          <w:spacing w:val="7"/>
          <w:w w:val="80"/>
        </w:rPr>
        <w:t xml:space="preserve"> </w:t>
      </w:r>
      <w:r>
        <w:rPr>
          <w:w w:val="80"/>
        </w:rPr>
        <w:t>proceso</w:t>
      </w:r>
      <w:r>
        <w:rPr>
          <w:spacing w:val="5"/>
          <w:w w:val="80"/>
        </w:rPr>
        <w:t xml:space="preserve"> </w:t>
      </w:r>
      <w:r>
        <w:rPr>
          <w:w w:val="80"/>
        </w:rPr>
        <w:t>de</w:t>
      </w:r>
      <w:r>
        <w:rPr>
          <w:spacing w:val="4"/>
          <w:w w:val="80"/>
        </w:rPr>
        <w:t xml:space="preserve"> </w:t>
      </w:r>
      <w:r>
        <w:rPr>
          <w:w w:val="80"/>
        </w:rPr>
        <w:t>selección.</w:t>
      </w:r>
      <w:r>
        <w:t xml:space="preserve"> </w:t>
      </w:r>
    </w:p>
    <w:p w14:paraId="6222D73B" w14:textId="77777777" w:rsidR="00607E97" w:rsidRDefault="00607E97">
      <w:pPr>
        <w:pStyle w:val="Textoindependiente"/>
        <w:spacing w:before="9"/>
        <w:rPr>
          <w:sz w:val="21"/>
        </w:rPr>
      </w:pPr>
    </w:p>
    <w:p w14:paraId="6DA7EF69" w14:textId="77777777" w:rsidR="00607E97" w:rsidRDefault="003A6ABD">
      <w:pPr>
        <w:pStyle w:val="Textoindependiente"/>
        <w:ind w:left="1121" w:right="1395"/>
        <w:jc w:val="both"/>
      </w:pPr>
      <w:r>
        <w:rPr>
          <w:w w:val="80"/>
        </w:rPr>
        <w:t>Esta misma</w:t>
      </w:r>
      <w:r>
        <w:rPr>
          <w:spacing w:val="35"/>
        </w:rPr>
        <w:t xml:space="preserve"> </w:t>
      </w:r>
      <w:r>
        <w:rPr>
          <w:w w:val="80"/>
        </w:rPr>
        <w:t>previsión aplica para</w:t>
      </w:r>
      <w:r>
        <w:rPr>
          <w:spacing w:val="35"/>
        </w:rPr>
        <w:t xml:space="preserve"> </w:t>
      </w:r>
      <w:r>
        <w:rPr>
          <w:w w:val="80"/>
        </w:rPr>
        <w:t>las personas</w:t>
      </w:r>
      <w:r>
        <w:rPr>
          <w:spacing w:val="35"/>
        </w:rPr>
        <w:t xml:space="preserve"> </w:t>
      </w:r>
      <w:r>
        <w:rPr>
          <w:w w:val="80"/>
        </w:rPr>
        <w:t>jurídicas extranjeras con domicilio o sucursal</w:t>
      </w:r>
      <w:r>
        <w:rPr>
          <w:spacing w:val="35"/>
        </w:rPr>
        <w:t xml:space="preserve"> </w:t>
      </w:r>
      <w:r>
        <w:rPr>
          <w:w w:val="80"/>
        </w:rPr>
        <w:t>en Colombia</w:t>
      </w:r>
      <w:r>
        <w:rPr>
          <w:spacing w:val="1"/>
          <w:w w:val="80"/>
        </w:rPr>
        <w:t xml:space="preserve"> </w:t>
      </w:r>
      <w:r>
        <w:rPr>
          <w:w w:val="80"/>
        </w:rPr>
        <w:t>las</w:t>
      </w:r>
      <w:r>
        <w:rPr>
          <w:spacing w:val="4"/>
          <w:w w:val="80"/>
        </w:rPr>
        <w:t xml:space="preserve"> </w:t>
      </w:r>
      <w:r>
        <w:rPr>
          <w:w w:val="80"/>
        </w:rPr>
        <w:t>cuales</w:t>
      </w:r>
      <w:r>
        <w:rPr>
          <w:spacing w:val="5"/>
          <w:w w:val="80"/>
        </w:rPr>
        <w:t xml:space="preserve"> </w:t>
      </w:r>
      <w:r>
        <w:rPr>
          <w:w w:val="80"/>
        </w:rPr>
        <w:t>deberán</w:t>
      </w:r>
      <w:r>
        <w:rPr>
          <w:spacing w:val="2"/>
          <w:w w:val="80"/>
        </w:rPr>
        <w:t xml:space="preserve"> </w:t>
      </w:r>
      <w:r>
        <w:rPr>
          <w:w w:val="80"/>
        </w:rPr>
        <w:t>acreditar</w:t>
      </w:r>
      <w:r>
        <w:rPr>
          <w:spacing w:val="5"/>
          <w:w w:val="80"/>
        </w:rPr>
        <w:t xml:space="preserve"> </w:t>
      </w:r>
      <w:r>
        <w:rPr>
          <w:w w:val="80"/>
        </w:rPr>
        <w:t>este</w:t>
      </w:r>
      <w:r>
        <w:rPr>
          <w:spacing w:val="3"/>
          <w:w w:val="80"/>
        </w:rPr>
        <w:t xml:space="preserve"> </w:t>
      </w:r>
      <w:r>
        <w:rPr>
          <w:w w:val="80"/>
        </w:rPr>
        <w:t>requisito</w:t>
      </w:r>
      <w:r>
        <w:rPr>
          <w:spacing w:val="2"/>
          <w:w w:val="80"/>
        </w:rPr>
        <w:t xml:space="preserve"> </w:t>
      </w:r>
      <w:r>
        <w:rPr>
          <w:w w:val="80"/>
        </w:rPr>
        <w:t>respecto</w:t>
      </w:r>
      <w:r>
        <w:rPr>
          <w:spacing w:val="1"/>
          <w:w w:val="80"/>
        </w:rPr>
        <w:t xml:space="preserve"> </w:t>
      </w:r>
      <w:r>
        <w:rPr>
          <w:w w:val="80"/>
        </w:rPr>
        <w:t>del</w:t>
      </w:r>
      <w:r>
        <w:rPr>
          <w:spacing w:val="4"/>
          <w:w w:val="80"/>
        </w:rPr>
        <w:t xml:space="preserve"> </w:t>
      </w:r>
      <w:r>
        <w:rPr>
          <w:w w:val="80"/>
        </w:rPr>
        <w:t>personal</w:t>
      </w:r>
      <w:r>
        <w:rPr>
          <w:spacing w:val="5"/>
          <w:w w:val="80"/>
        </w:rPr>
        <w:t xml:space="preserve"> </w:t>
      </w:r>
      <w:r>
        <w:rPr>
          <w:w w:val="80"/>
        </w:rPr>
        <w:t>vinculado</w:t>
      </w:r>
      <w:r>
        <w:rPr>
          <w:spacing w:val="1"/>
          <w:w w:val="80"/>
        </w:rPr>
        <w:t xml:space="preserve"> </w:t>
      </w:r>
      <w:r>
        <w:rPr>
          <w:w w:val="80"/>
        </w:rPr>
        <w:t>en</w:t>
      </w:r>
      <w:r>
        <w:rPr>
          <w:spacing w:val="2"/>
          <w:w w:val="80"/>
        </w:rPr>
        <w:t xml:space="preserve"> </w:t>
      </w:r>
      <w:r>
        <w:rPr>
          <w:w w:val="80"/>
        </w:rPr>
        <w:t>Colombia.</w:t>
      </w:r>
      <w:r>
        <w:t xml:space="preserve"> </w:t>
      </w:r>
    </w:p>
    <w:p w14:paraId="5E988E72" w14:textId="77777777" w:rsidR="00607E97" w:rsidRDefault="00607E97">
      <w:pPr>
        <w:pStyle w:val="Textoindependiente"/>
        <w:spacing w:before="2"/>
      </w:pPr>
    </w:p>
    <w:p w14:paraId="1D9D9CA2" w14:textId="77777777" w:rsidR="00607E97" w:rsidRDefault="003A6ABD">
      <w:pPr>
        <w:pStyle w:val="Textoindependiente"/>
        <w:ind w:left="1120" w:right="1384"/>
        <w:jc w:val="both"/>
      </w:pPr>
      <w:r>
        <w:rPr>
          <w:w w:val="80"/>
        </w:rPr>
        <w:t>El</w:t>
      </w:r>
      <w:r>
        <w:rPr>
          <w:spacing w:val="35"/>
        </w:rPr>
        <w:t xml:space="preserve"> </w:t>
      </w:r>
      <w:r>
        <w:rPr>
          <w:w w:val="80"/>
        </w:rPr>
        <w:t>proponente, persona natural,</w:t>
      </w:r>
      <w:r>
        <w:rPr>
          <w:spacing w:val="35"/>
        </w:rPr>
        <w:t xml:space="preserve"> </w:t>
      </w:r>
      <w:r>
        <w:rPr>
          <w:w w:val="80"/>
        </w:rPr>
        <w:t>con personal a cargo deberá presentar</w:t>
      </w:r>
      <w:r>
        <w:rPr>
          <w:spacing w:val="35"/>
        </w:rPr>
        <w:t xml:space="preserve"> </w:t>
      </w:r>
      <w:r>
        <w:rPr>
          <w:w w:val="80"/>
        </w:rPr>
        <w:t>una declaración, bajo</w:t>
      </w:r>
      <w:r>
        <w:rPr>
          <w:spacing w:val="35"/>
        </w:rPr>
        <w:t xml:space="preserve"> </w:t>
      </w:r>
      <w:r>
        <w:rPr>
          <w:w w:val="80"/>
        </w:rPr>
        <w:t>la gravedad</w:t>
      </w:r>
      <w:r>
        <w:rPr>
          <w:spacing w:val="1"/>
          <w:w w:val="80"/>
        </w:rPr>
        <w:t xml:space="preserve"> </w:t>
      </w:r>
      <w:r>
        <w:rPr>
          <w:w w:val="80"/>
        </w:rPr>
        <w:t>de juramento que se entiende prestado con la presentación de la misma, en la que conste el pago de sus</w:t>
      </w:r>
      <w:r>
        <w:rPr>
          <w:spacing w:val="1"/>
          <w:w w:val="80"/>
        </w:rPr>
        <w:t xml:space="preserve"> </w:t>
      </w:r>
      <w:r>
        <w:rPr>
          <w:spacing w:val="-2"/>
          <w:w w:val="85"/>
        </w:rPr>
        <w:t xml:space="preserve">aportes y el de sus empleados </w:t>
      </w:r>
      <w:r>
        <w:rPr>
          <w:spacing w:val="-1"/>
          <w:w w:val="85"/>
        </w:rPr>
        <w:t>a los sistemas de salud, riesgos profesionales, pensiones y aportes a las</w:t>
      </w:r>
      <w:r>
        <w:rPr>
          <w:w w:val="85"/>
        </w:rPr>
        <w:t xml:space="preserve"> Cajas de Compensación Familiar, Instituto Colombiano de Bienestar Familiar, Servicio Nacional de</w:t>
      </w:r>
      <w:r>
        <w:rPr>
          <w:spacing w:val="1"/>
          <w:w w:val="85"/>
        </w:rPr>
        <w:t xml:space="preserve"> </w:t>
      </w:r>
      <w:r>
        <w:rPr>
          <w:w w:val="80"/>
        </w:rPr>
        <w:t>Aprendizaje</w:t>
      </w:r>
      <w:r>
        <w:rPr>
          <w:rFonts w:ascii="Arial" w:hAnsi="Arial"/>
          <w:i/>
          <w:w w:val="80"/>
        </w:rPr>
        <w:t xml:space="preserve">. </w:t>
      </w:r>
      <w:r>
        <w:rPr>
          <w:w w:val="80"/>
        </w:rPr>
        <w:t>Dicho documento deberá expresar que, a la fecha de cierre del presente proceso de selección,</w:t>
      </w:r>
      <w:r>
        <w:rPr>
          <w:spacing w:val="1"/>
          <w:w w:val="80"/>
        </w:rPr>
        <w:t xml:space="preserve"> </w:t>
      </w:r>
      <w:r>
        <w:rPr>
          <w:w w:val="80"/>
        </w:rPr>
        <w:t>ha</w:t>
      </w:r>
      <w:r>
        <w:rPr>
          <w:spacing w:val="17"/>
          <w:w w:val="80"/>
        </w:rPr>
        <w:t xml:space="preserve"> </w:t>
      </w:r>
      <w:r>
        <w:rPr>
          <w:w w:val="80"/>
        </w:rPr>
        <w:t>realizado</w:t>
      </w:r>
      <w:r>
        <w:rPr>
          <w:spacing w:val="17"/>
          <w:w w:val="80"/>
        </w:rPr>
        <w:t xml:space="preserve"> </w:t>
      </w:r>
      <w:r>
        <w:rPr>
          <w:w w:val="80"/>
        </w:rPr>
        <w:t>el</w:t>
      </w:r>
      <w:r>
        <w:rPr>
          <w:spacing w:val="17"/>
          <w:w w:val="80"/>
        </w:rPr>
        <w:t xml:space="preserve"> </w:t>
      </w:r>
      <w:r>
        <w:rPr>
          <w:w w:val="80"/>
        </w:rPr>
        <w:t>pago</w:t>
      </w:r>
      <w:r>
        <w:rPr>
          <w:spacing w:val="18"/>
          <w:w w:val="80"/>
        </w:rPr>
        <w:t xml:space="preserve"> </w:t>
      </w:r>
      <w:r>
        <w:rPr>
          <w:w w:val="80"/>
        </w:rPr>
        <w:t>de</w:t>
      </w:r>
      <w:r>
        <w:rPr>
          <w:spacing w:val="15"/>
          <w:w w:val="80"/>
        </w:rPr>
        <w:t xml:space="preserve"> </w:t>
      </w:r>
      <w:r>
        <w:rPr>
          <w:w w:val="80"/>
        </w:rPr>
        <w:t>los</w:t>
      </w:r>
      <w:r>
        <w:rPr>
          <w:spacing w:val="17"/>
          <w:w w:val="80"/>
        </w:rPr>
        <w:t xml:space="preserve"> </w:t>
      </w:r>
      <w:r>
        <w:rPr>
          <w:w w:val="80"/>
        </w:rPr>
        <w:t>aportes</w:t>
      </w:r>
      <w:r>
        <w:rPr>
          <w:spacing w:val="15"/>
          <w:w w:val="80"/>
        </w:rPr>
        <w:t xml:space="preserve"> </w:t>
      </w:r>
      <w:r>
        <w:rPr>
          <w:w w:val="80"/>
        </w:rPr>
        <w:t>correspondientes</w:t>
      </w:r>
      <w:r>
        <w:rPr>
          <w:spacing w:val="18"/>
          <w:w w:val="80"/>
        </w:rPr>
        <w:t xml:space="preserve"> </w:t>
      </w:r>
      <w:r>
        <w:rPr>
          <w:w w:val="80"/>
        </w:rPr>
        <w:t>a</w:t>
      </w:r>
      <w:r>
        <w:rPr>
          <w:spacing w:val="15"/>
          <w:w w:val="80"/>
        </w:rPr>
        <w:t xml:space="preserve"> </w:t>
      </w:r>
      <w:r>
        <w:rPr>
          <w:w w:val="80"/>
        </w:rPr>
        <w:t>la</w:t>
      </w:r>
      <w:r>
        <w:rPr>
          <w:spacing w:val="15"/>
          <w:w w:val="80"/>
        </w:rPr>
        <w:t xml:space="preserve"> </w:t>
      </w:r>
      <w:r>
        <w:rPr>
          <w:w w:val="80"/>
        </w:rPr>
        <w:t>nómina</w:t>
      </w:r>
      <w:r>
        <w:rPr>
          <w:spacing w:val="15"/>
          <w:w w:val="80"/>
        </w:rPr>
        <w:t xml:space="preserve"> </w:t>
      </w:r>
      <w:r>
        <w:rPr>
          <w:w w:val="80"/>
        </w:rPr>
        <w:t>de</w:t>
      </w:r>
      <w:r>
        <w:rPr>
          <w:spacing w:val="16"/>
          <w:w w:val="80"/>
        </w:rPr>
        <w:t xml:space="preserve"> </w:t>
      </w:r>
      <w:r>
        <w:rPr>
          <w:w w:val="80"/>
        </w:rPr>
        <w:t>los</w:t>
      </w:r>
      <w:r>
        <w:rPr>
          <w:spacing w:val="15"/>
          <w:w w:val="80"/>
        </w:rPr>
        <w:t xml:space="preserve"> </w:t>
      </w:r>
      <w:r>
        <w:rPr>
          <w:w w:val="80"/>
        </w:rPr>
        <w:t>últimos</w:t>
      </w:r>
      <w:r>
        <w:rPr>
          <w:spacing w:val="15"/>
          <w:w w:val="80"/>
        </w:rPr>
        <w:t xml:space="preserve"> </w:t>
      </w:r>
      <w:r>
        <w:rPr>
          <w:w w:val="80"/>
        </w:rPr>
        <w:t>seis</w:t>
      </w:r>
      <w:r>
        <w:rPr>
          <w:spacing w:val="18"/>
          <w:w w:val="80"/>
        </w:rPr>
        <w:t xml:space="preserve"> </w:t>
      </w:r>
      <w:r>
        <w:rPr>
          <w:w w:val="80"/>
        </w:rPr>
        <w:t>(6)</w:t>
      </w:r>
      <w:r>
        <w:rPr>
          <w:spacing w:val="17"/>
          <w:w w:val="80"/>
        </w:rPr>
        <w:t xml:space="preserve"> </w:t>
      </w:r>
      <w:r>
        <w:rPr>
          <w:w w:val="80"/>
        </w:rPr>
        <w:t>meses,</w:t>
      </w:r>
      <w:r>
        <w:rPr>
          <w:spacing w:val="15"/>
          <w:w w:val="80"/>
        </w:rPr>
        <w:t xml:space="preserve"> </w:t>
      </w:r>
      <w:r>
        <w:rPr>
          <w:w w:val="80"/>
        </w:rPr>
        <w:t>contados</w:t>
      </w:r>
      <w:r>
        <w:rPr>
          <w:spacing w:val="1"/>
          <w:w w:val="80"/>
        </w:rPr>
        <w:t xml:space="preserve"> </w:t>
      </w:r>
      <w:r>
        <w:rPr>
          <w:w w:val="80"/>
        </w:rPr>
        <w:t>a partir del mes anterior a la fecha de cierre, en los cuales se haya causado la obligación de efectuar dichos</w:t>
      </w:r>
      <w:r>
        <w:rPr>
          <w:spacing w:val="1"/>
          <w:w w:val="80"/>
        </w:rPr>
        <w:t xml:space="preserve"> </w:t>
      </w:r>
      <w:r>
        <w:rPr>
          <w:w w:val="90"/>
        </w:rPr>
        <w:t>pagos.</w:t>
      </w:r>
      <w:r>
        <w:t xml:space="preserve"> </w:t>
      </w:r>
    </w:p>
    <w:p w14:paraId="428EB7F0" w14:textId="77777777" w:rsidR="00607E97" w:rsidRDefault="00607E97">
      <w:pPr>
        <w:pStyle w:val="Textoindependiente"/>
        <w:spacing w:before="6"/>
      </w:pPr>
    </w:p>
    <w:p w14:paraId="783337CB" w14:textId="77777777" w:rsidR="00607E97" w:rsidRDefault="003A6ABD">
      <w:pPr>
        <w:pStyle w:val="Textoindependiente"/>
        <w:ind w:left="1121" w:right="1389"/>
        <w:jc w:val="both"/>
      </w:pPr>
      <w:r>
        <w:rPr>
          <w:spacing w:val="-1"/>
          <w:w w:val="90"/>
        </w:rPr>
        <w:t xml:space="preserve">En caso de presentar acuerdo de pago con las entidades </w:t>
      </w:r>
      <w:r>
        <w:rPr>
          <w:w w:val="90"/>
        </w:rPr>
        <w:t>recaudadoras respecto de alguna de las</w:t>
      </w:r>
      <w:r>
        <w:rPr>
          <w:spacing w:val="-50"/>
          <w:w w:val="90"/>
        </w:rPr>
        <w:t xml:space="preserve"> </w:t>
      </w:r>
      <w:r>
        <w:rPr>
          <w:spacing w:val="-1"/>
          <w:w w:val="90"/>
        </w:rPr>
        <w:t xml:space="preserve">obligaciones mencionadas deberá manifestar que existe el acuerdo y que se encuentra al día </w:t>
      </w:r>
      <w:r>
        <w:rPr>
          <w:w w:val="90"/>
        </w:rPr>
        <w:t>en el</w:t>
      </w:r>
      <w:r>
        <w:rPr>
          <w:spacing w:val="-50"/>
          <w:w w:val="90"/>
        </w:rPr>
        <w:t xml:space="preserve"> </w:t>
      </w:r>
      <w:r>
        <w:rPr>
          <w:w w:val="90"/>
        </w:rPr>
        <w:t>cumplimiento del mismo. En este evento el oferente deberá anexar copia del acuerdo de pago</w:t>
      </w:r>
      <w:r>
        <w:rPr>
          <w:spacing w:val="1"/>
          <w:w w:val="90"/>
        </w:rPr>
        <w:t xml:space="preserve"> </w:t>
      </w:r>
      <w:r>
        <w:rPr>
          <w:w w:val="80"/>
        </w:rPr>
        <w:t>correspondiente</w:t>
      </w:r>
      <w:r>
        <w:rPr>
          <w:spacing w:val="4"/>
          <w:w w:val="80"/>
        </w:rPr>
        <w:t xml:space="preserve"> </w:t>
      </w:r>
      <w:r>
        <w:rPr>
          <w:w w:val="80"/>
        </w:rPr>
        <w:t>y</w:t>
      </w:r>
      <w:r>
        <w:rPr>
          <w:spacing w:val="4"/>
          <w:w w:val="80"/>
        </w:rPr>
        <w:t xml:space="preserve"> </w:t>
      </w:r>
      <w:r>
        <w:rPr>
          <w:w w:val="80"/>
        </w:rPr>
        <w:t>el</w:t>
      </w:r>
      <w:r>
        <w:rPr>
          <w:spacing w:val="7"/>
          <w:w w:val="80"/>
        </w:rPr>
        <w:t xml:space="preserve"> </w:t>
      </w:r>
      <w:r>
        <w:rPr>
          <w:w w:val="80"/>
        </w:rPr>
        <w:t>comprobante</w:t>
      </w:r>
      <w:r>
        <w:rPr>
          <w:spacing w:val="5"/>
          <w:w w:val="80"/>
        </w:rPr>
        <w:t xml:space="preserve"> </w:t>
      </w:r>
      <w:r>
        <w:rPr>
          <w:w w:val="80"/>
        </w:rPr>
        <w:t>de</w:t>
      </w:r>
      <w:r>
        <w:rPr>
          <w:spacing w:val="8"/>
          <w:w w:val="80"/>
        </w:rPr>
        <w:t xml:space="preserve"> </w:t>
      </w:r>
      <w:r>
        <w:rPr>
          <w:w w:val="80"/>
        </w:rPr>
        <w:t>pago</w:t>
      </w:r>
      <w:r>
        <w:rPr>
          <w:spacing w:val="4"/>
          <w:w w:val="80"/>
        </w:rPr>
        <w:t xml:space="preserve"> </w:t>
      </w:r>
      <w:r>
        <w:rPr>
          <w:w w:val="80"/>
        </w:rPr>
        <w:t>soporte</w:t>
      </w:r>
      <w:r>
        <w:rPr>
          <w:spacing w:val="2"/>
          <w:w w:val="80"/>
        </w:rPr>
        <w:t xml:space="preserve"> </w:t>
      </w:r>
      <w:r>
        <w:rPr>
          <w:w w:val="80"/>
        </w:rPr>
        <w:t>del</w:t>
      </w:r>
      <w:r>
        <w:rPr>
          <w:spacing w:val="2"/>
          <w:w w:val="80"/>
        </w:rPr>
        <w:t xml:space="preserve"> </w:t>
      </w:r>
      <w:r>
        <w:rPr>
          <w:w w:val="80"/>
        </w:rPr>
        <w:t>mes</w:t>
      </w:r>
      <w:r>
        <w:rPr>
          <w:spacing w:val="5"/>
          <w:w w:val="80"/>
        </w:rPr>
        <w:t xml:space="preserve"> </w:t>
      </w:r>
      <w:r>
        <w:rPr>
          <w:w w:val="80"/>
        </w:rPr>
        <w:t>anterior</w:t>
      </w:r>
      <w:r>
        <w:rPr>
          <w:spacing w:val="4"/>
          <w:w w:val="80"/>
        </w:rPr>
        <w:t xml:space="preserve"> </w:t>
      </w:r>
      <w:r>
        <w:rPr>
          <w:w w:val="80"/>
        </w:rPr>
        <w:t>al</w:t>
      </w:r>
      <w:r>
        <w:rPr>
          <w:spacing w:val="7"/>
          <w:w w:val="80"/>
        </w:rPr>
        <w:t xml:space="preserve"> </w:t>
      </w:r>
      <w:r>
        <w:rPr>
          <w:w w:val="80"/>
        </w:rPr>
        <w:t>cierre</w:t>
      </w:r>
      <w:r>
        <w:rPr>
          <w:spacing w:val="4"/>
          <w:w w:val="80"/>
        </w:rPr>
        <w:t xml:space="preserve"> </w:t>
      </w:r>
      <w:r>
        <w:rPr>
          <w:w w:val="80"/>
        </w:rPr>
        <w:t>del</w:t>
      </w:r>
      <w:r>
        <w:rPr>
          <w:spacing w:val="7"/>
          <w:w w:val="80"/>
        </w:rPr>
        <w:t xml:space="preserve"> </w:t>
      </w:r>
      <w:r>
        <w:rPr>
          <w:w w:val="80"/>
        </w:rPr>
        <w:t>proceso</w:t>
      </w:r>
      <w:r>
        <w:rPr>
          <w:spacing w:val="5"/>
          <w:w w:val="80"/>
        </w:rPr>
        <w:t xml:space="preserve"> </w:t>
      </w:r>
      <w:r>
        <w:rPr>
          <w:w w:val="80"/>
        </w:rPr>
        <w:t>de</w:t>
      </w:r>
      <w:r>
        <w:rPr>
          <w:spacing w:val="5"/>
          <w:w w:val="80"/>
        </w:rPr>
        <w:t xml:space="preserve"> </w:t>
      </w:r>
      <w:r>
        <w:rPr>
          <w:w w:val="80"/>
        </w:rPr>
        <w:t>selección.</w:t>
      </w:r>
      <w:r>
        <w:t xml:space="preserve"> </w:t>
      </w:r>
    </w:p>
    <w:p w14:paraId="5FF05D22" w14:textId="77777777" w:rsidR="00607E97" w:rsidRDefault="00607E97">
      <w:pPr>
        <w:pStyle w:val="Textoindependiente"/>
        <w:spacing w:before="10"/>
      </w:pPr>
    </w:p>
    <w:p w14:paraId="2331BAE5" w14:textId="77777777" w:rsidR="00607E97" w:rsidRDefault="003A6ABD">
      <w:pPr>
        <w:pStyle w:val="Textoindependiente"/>
        <w:spacing w:before="1"/>
        <w:ind w:left="1121" w:right="1384"/>
        <w:jc w:val="both"/>
      </w:pPr>
      <w:r>
        <w:rPr>
          <w:w w:val="85"/>
        </w:rPr>
        <w:t>Si se trata de personas naturales independientes sin empleados a su cargo, deberán aportar la planilla</w:t>
      </w:r>
      <w:r>
        <w:rPr>
          <w:spacing w:val="1"/>
          <w:w w:val="85"/>
        </w:rPr>
        <w:t xml:space="preserve"> </w:t>
      </w:r>
      <w:r>
        <w:rPr>
          <w:spacing w:val="-1"/>
          <w:w w:val="85"/>
        </w:rPr>
        <w:t xml:space="preserve">integrada de liquidación de aportes (PILA), con la cual acrediten que se </w:t>
      </w:r>
      <w:r>
        <w:rPr>
          <w:w w:val="85"/>
        </w:rPr>
        <w:t>encuentran al día en el pago de</w:t>
      </w:r>
      <w:r>
        <w:rPr>
          <w:spacing w:val="1"/>
          <w:w w:val="85"/>
        </w:rPr>
        <w:t xml:space="preserve"> </w:t>
      </w:r>
      <w:r>
        <w:rPr>
          <w:w w:val="80"/>
        </w:rPr>
        <w:t>sus</w:t>
      </w:r>
      <w:r>
        <w:rPr>
          <w:spacing w:val="7"/>
          <w:w w:val="80"/>
        </w:rPr>
        <w:t xml:space="preserve"> </w:t>
      </w:r>
      <w:r>
        <w:rPr>
          <w:w w:val="80"/>
        </w:rPr>
        <w:t>aportes</w:t>
      </w:r>
      <w:r>
        <w:rPr>
          <w:spacing w:val="10"/>
          <w:w w:val="80"/>
        </w:rPr>
        <w:t xml:space="preserve"> </w:t>
      </w:r>
      <w:r>
        <w:rPr>
          <w:w w:val="80"/>
        </w:rPr>
        <w:t>al</w:t>
      </w:r>
      <w:r>
        <w:rPr>
          <w:spacing w:val="8"/>
          <w:w w:val="80"/>
        </w:rPr>
        <w:t xml:space="preserve"> </w:t>
      </w:r>
      <w:r>
        <w:rPr>
          <w:w w:val="80"/>
        </w:rPr>
        <w:t>sistema</w:t>
      </w:r>
      <w:r>
        <w:rPr>
          <w:spacing w:val="8"/>
          <w:w w:val="80"/>
        </w:rPr>
        <w:t xml:space="preserve"> </w:t>
      </w:r>
      <w:r>
        <w:rPr>
          <w:w w:val="80"/>
        </w:rPr>
        <w:t>de</w:t>
      </w:r>
      <w:r>
        <w:rPr>
          <w:spacing w:val="7"/>
          <w:w w:val="80"/>
        </w:rPr>
        <w:t xml:space="preserve"> </w:t>
      </w:r>
      <w:r>
        <w:rPr>
          <w:w w:val="80"/>
        </w:rPr>
        <w:t>seguridad</w:t>
      </w:r>
      <w:r>
        <w:rPr>
          <w:spacing w:val="8"/>
          <w:w w:val="80"/>
        </w:rPr>
        <w:t xml:space="preserve"> </w:t>
      </w:r>
      <w:r>
        <w:rPr>
          <w:w w:val="80"/>
        </w:rPr>
        <w:t>social,</w:t>
      </w:r>
      <w:r>
        <w:rPr>
          <w:spacing w:val="8"/>
          <w:w w:val="80"/>
        </w:rPr>
        <w:t xml:space="preserve"> </w:t>
      </w:r>
      <w:r>
        <w:rPr>
          <w:w w:val="80"/>
        </w:rPr>
        <w:t>de</w:t>
      </w:r>
      <w:r>
        <w:rPr>
          <w:spacing w:val="8"/>
          <w:w w:val="80"/>
        </w:rPr>
        <w:t xml:space="preserve"> </w:t>
      </w:r>
      <w:r>
        <w:rPr>
          <w:w w:val="80"/>
        </w:rPr>
        <w:t>los</w:t>
      </w:r>
      <w:r>
        <w:rPr>
          <w:spacing w:val="10"/>
          <w:w w:val="80"/>
        </w:rPr>
        <w:t xml:space="preserve"> </w:t>
      </w:r>
      <w:r>
        <w:rPr>
          <w:w w:val="80"/>
        </w:rPr>
        <w:t>últimos</w:t>
      </w:r>
      <w:r>
        <w:rPr>
          <w:spacing w:val="7"/>
          <w:w w:val="80"/>
        </w:rPr>
        <w:t xml:space="preserve"> </w:t>
      </w:r>
      <w:r>
        <w:rPr>
          <w:w w:val="80"/>
        </w:rPr>
        <w:t>seis</w:t>
      </w:r>
      <w:r>
        <w:rPr>
          <w:spacing w:val="10"/>
          <w:w w:val="80"/>
        </w:rPr>
        <w:t xml:space="preserve"> </w:t>
      </w:r>
      <w:r>
        <w:rPr>
          <w:w w:val="80"/>
        </w:rPr>
        <w:t>(6)</w:t>
      </w:r>
      <w:r>
        <w:rPr>
          <w:spacing w:val="5"/>
          <w:w w:val="80"/>
        </w:rPr>
        <w:t xml:space="preserve"> </w:t>
      </w:r>
      <w:r>
        <w:rPr>
          <w:w w:val="80"/>
        </w:rPr>
        <w:t>meses</w:t>
      </w:r>
      <w:r>
        <w:rPr>
          <w:spacing w:val="8"/>
          <w:w w:val="80"/>
        </w:rPr>
        <w:t xml:space="preserve"> </w:t>
      </w:r>
      <w:r>
        <w:rPr>
          <w:w w:val="80"/>
        </w:rPr>
        <w:t>contados</w:t>
      </w:r>
      <w:r>
        <w:rPr>
          <w:spacing w:val="9"/>
          <w:w w:val="80"/>
        </w:rPr>
        <w:t xml:space="preserve"> </w:t>
      </w:r>
      <w:r>
        <w:rPr>
          <w:w w:val="80"/>
        </w:rPr>
        <w:t>a</w:t>
      </w:r>
      <w:r>
        <w:rPr>
          <w:spacing w:val="8"/>
          <w:w w:val="80"/>
        </w:rPr>
        <w:t xml:space="preserve"> </w:t>
      </w:r>
      <w:r>
        <w:rPr>
          <w:w w:val="80"/>
        </w:rPr>
        <w:t>partir</w:t>
      </w:r>
      <w:r>
        <w:rPr>
          <w:spacing w:val="5"/>
          <w:w w:val="80"/>
        </w:rPr>
        <w:t xml:space="preserve"> </w:t>
      </w:r>
      <w:r>
        <w:rPr>
          <w:w w:val="80"/>
        </w:rPr>
        <w:t>del</w:t>
      </w:r>
      <w:r>
        <w:rPr>
          <w:spacing w:val="8"/>
          <w:w w:val="80"/>
        </w:rPr>
        <w:t xml:space="preserve"> </w:t>
      </w:r>
      <w:r>
        <w:rPr>
          <w:w w:val="80"/>
        </w:rPr>
        <w:t>mes</w:t>
      </w:r>
      <w:r>
        <w:rPr>
          <w:spacing w:val="10"/>
          <w:w w:val="80"/>
        </w:rPr>
        <w:t xml:space="preserve"> </w:t>
      </w:r>
      <w:r>
        <w:rPr>
          <w:w w:val="80"/>
        </w:rPr>
        <w:t>anterior</w:t>
      </w:r>
      <w:r>
        <w:rPr>
          <w:spacing w:val="1"/>
          <w:w w:val="80"/>
        </w:rPr>
        <w:t xml:space="preserve"> </w:t>
      </w:r>
      <w:r>
        <w:rPr>
          <w:w w:val="95"/>
        </w:rPr>
        <w:t>a</w:t>
      </w:r>
      <w:r>
        <w:rPr>
          <w:spacing w:val="-9"/>
          <w:w w:val="95"/>
        </w:rPr>
        <w:t xml:space="preserve"> </w:t>
      </w:r>
      <w:r>
        <w:rPr>
          <w:w w:val="95"/>
        </w:rPr>
        <w:t>la</w:t>
      </w:r>
      <w:r>
        <w:rPr>
          <w:spacing w:val="-8"/>
          <w:w w:val="95"/>
        </w:rPr>
        <w:t xml:space="preserve"> </w:t>
      </w:r>
      <w:r>
        <w:rPr>
          <w:w w:val="95"/>
        </w:rPr>
        <w:t>fecha</w:t>
      </w:r>
      <w:r>
        <w:rPr>
          <w:spacing w:val="-7"/>
          <w:w w:val="95"/>
        </w:rPr>
        <w:t xml:space="preserve"> </w:t>
      </w:r>
      <w:r>
        <w:rPr>
          <w:w w:val="95"/>
        </w:rPr>
        <w:t>de</w:t>
      </w:r>
      <w:r>
        <w:rPr>
          <w:spacing w:val="-11"/>
          <w:w w:val="95"/>
        </w:rPr>
        <w:t xml:space="preserve"> </w:t>
      </w:r>
      <w:r>
        <w:rPr>
          <w:w w:val="95"/>
        </w:rPr>
        <w:t>cierre.</w:t>
      </w:r>
      <w:r>
        <w:t xml:space="preserve"> </w:t>
      </w:r>
    </w:p>
    <w:p w14:paraId="45DB98FD" w14:textId="77777777" w:rsidR="00607E97" w:rsidRDefault="00607E97">
      <w:pPr>
        <w:pStyle w:val="Textoindependiente"/>
        <w:spacing w:before="2"/>
      </w:pPr>
    </w:p>
    <w:p w14:paraId="14890BC9" w14:textId="77777777" w:rsidR="00607E97" w:rsidRDefault="003A6ABD">
      <w:pPr>
        <w:pStyle w:val="Textoindependiente"/>
        <w:spacing w:before="1"/>
        <w:ind w:left="1121" w:right="1392"/>
        <w:jc w:val="both"/>
      </w:pPr>
      <w:r>
        <w:rPr>
          <w:w w:val="80"/>
        </w:rPr>
        <w:t>Esta misma previsión aplica para las personas naturales extranjeras con domicilio en Colombia las cuales,</w:t>
      </w:r>
      <w:r>
        <w:rPr>
          <w:spacing w:val="1"/>
          <w:w w:val="80"/>
        </w:rPr>
        <w:t xml:space="preserve"> </w:t>
      </w:r>
      <w:r>
        <w:rPr>
          <w:spacing w:val="-1"/>
          <w:w w:val="85"/>
        </w:rPr>
        <w:t>deberán</w:t>
      </w:r>
      <w:r>
        <w:rPr>
          <w:spacing w:val="-5"/>
          <w:w w:val="85"/>
        </w:rPr>
        <w:t xml:space="preserve"> </w:t>
      </w:r>
      <w:r>
        <w:rPr>
          <w:spacing w:val="-1"/>
          <w:w w:val="85"/>
        </w:rPr>
        <w:t>acreditar</w:t>
      </w:r>
      <w:r>
        <w:rPr>
          <w:spacing w:val="-7"/>
          <w:w w:val="85"/>
        </w:rPr>
        <w:t xml:space="preserve"> </w:t>
      </w:r>
      <w:r>
        <w:rPr>
          <w:spacing w:val="-1"/>
          <w:w w:val="85"/>
        </w:rPr>
        <w:t>este</w:t>
      </w:r>
      <w:r>
        <w:rPr>
          <w:spacing w:val="-7"/>
          <w:w w:val="85"/>
        </w:rPr>
        <w:t xml:space="preserve"> </w:t>
      </w:r>
      <w:r>
        <w:rPr>
          <w:spacing w:val="-1"/>
          <w:w w:val="85"/>
        </w:rPr>
        <w:t>requisito</w:t>
      </w:r>
      <w:r>
        <w:rPr>
          <w:spacing w:val="-6"/>
          <w:w w:val="85"/>
        </w:rPr>
        <w:t xml:space="preserve"> </w:t>
      </w:r>
      <w:r>
        <w:rPr>
          <w:spacing w:val="-1"/>
          <w:w w:val="85"/>
        </w:rPr>
        <w:t>respecto</w:t>
      </w:r>
      <w:r>
        <w:rPr>
          <w:spacing w:val="-7"/>
          <w:w w:val="85"/>
        </w:rPr>
        <w:t xml:space="preserve"> </w:t>
      </w:r>
      <w:r>
        <w:rPr>
          <w:spacing w:val="-1"/>
          <w:w w:val="85"/>
        </w:rPr>
        <w:t>del</w:t>
      </w:r>
      <w:r>
        <w:rPr>
          <w:spacing w:val="-7"/>
          <w:w w:val="85"/>
        </w:rPr>
        <w:t xml:space="preserve"> </w:t>
      </w:r>
      <w:r>
        <w:rPr>
          <w:spacing w:val="-1"/>
          <w:w w:val="85"/>
        </w:rPr>
        <w:t>personal</w:t>
      </w:r>
      <w:r>
        <w:rPr>
          <w:spacing w:val="-10"/>
          <w:w w:val="85"/>
        </w:rPr>
        <w:t xml:space="preserve"> </w:t>
      </w:r>
      <w:r>
        <w:rPr>
          <w:w w:val="85"/>
        </w:rPr>
        <w:t>vinculado</w:t>
      </w:r>
      <w:r>
        <w:rPr>
          <w:spacing w:val="-4"/>
          <w:w w:val="85"/>
        </w:rPr>
        <w:t xml:space="preserve"> </w:t>
      </w:r>
      <w:r>
        <w:rPr>
          <w:w w:val="85"/>
        </w:rPr>
        <w:t>en</w:t>
      </w:r>
      <w:r>
        <w:rPr>
          <w:spacing w:val="-5"/>
          <w:w w:val="85"/>
        </w:rPr>
        <w:t xml:space="preserve"> </w:t>
      </w:r>
      <w:r>
        <w:rPr>
          <w:w w:val="85"/>
        </w:rPr>
        <w:t>Colombia.</w:t>
      </w:r>
      <w:r>
        <w:t xml:space="preserve"> </w:t>
      </w:r>
    </w:p>
    <w:p w14:paraId="6895EABE" w14:textId="77777777" w:rsidR="00607E97" w:rsidRDefault="00607E97">
      <w:pPr>
        <w:pStyle w:val="Textoindependiente"/>
        <w:spacing w:before="1"/>
      </w:pPr>
    </w:p>
    <w:p w14:paraId="5A5B7B39" w14:textId="77777777" w:rsidR="00607E97" w:rsidRDefault="003A6ABD">
      <w:pPr>
        <w:pStyle w:val="Textoindependiente"/>
        <w:ind w:left="1121" w:right="1389"/>
      </w:pPr>
      <w:r>
        <w:rPr>
          <w:spacing w:val="-2"/>
          <w:w w:val="85"/>
        </w:rPr>
        <w:t xml:space="preserve">Cuando </w:t>
      </w:r>
      <w:r>
        <w:rPr>
          <w:spacing w:val="-1"/>
          <w:w w:val="85"/>
        </w:rPr>
        <w:t>se trate de Consorcios o Uniones Temporales, cada uno de sus integrantes, deberá aportar por</w:t>
      </w:r>
      <w:r>
        <w:rPr>
          <w:w w:val="85"/>
        </w:rPr>
        <w:t xml:space="preserve"> </w:t>
      </w:r>
      <w:r>
        <w:rPr>
          <w:w w:val="95"/>
        </w:rPr>
        <w:t>separado</w:t>
      </w:r>
      <w:r>
        <w:rPr>
          <w:spacing w:val="-13"/>
          <w:w w:val="95"/>
        </w:rPr>
        <w:t xml:space="preserve"> </w:t>
      </w:r>
      <w:r>
        <w:rPr>
          <w:w w:val="95"/>
        </w:rPr>
        <w:t>la</w:t>
      </w:r>
      <w:r>
        <w:rPr>
          <w:spacing w:val="-12"/>
          <w:w w:val="95"/>
        </w:rPr>
        <w:t xml:space="preserve"> </w:t>
      </w:r>
      <w:r>
        <w:rPr>
          <w:w w:val="95"/>
        </w:rPr>
        <w:t>certificación</w:t>
      </w:r>
      <w:r>
        <w:rPr>
          <w:spacing w:val="-12"/>
          <w:w w:val="95"/>
        </w:rPr>
        <w:t xml:space="preserve"> </w:t>
      </w:r>
      <w:r>
        <w:rPr>
          <w:w w:val="95"/>
        </w:rPr>
        <w:t>aquí</w:t>
      </w:r>
      <w:r>
        <w:rPr>
          <w:spacing w:val="-13"/>
          <w:w w:val="95"/>
        </w:rPr>
        <w:t xml:space="preserve"> </w:t>
      </w:r>
      <w:r>
        <w:rPr>
          <w:w w:val="95"/>
        </w:rPr>
        <w:t>exigida.</w:t>
      </w:r>
      <w:r>
        <w:t xml:space="preserve"> </w:t>
      </w:r>
    </w:p>
    <w:p w14:paraId="029331BF" w14:textId="77777777" w:rsidR="00607E97" w:rsidRDefault="00607E97">
      <w:pPr>
        <w:pStyle w:val="Textoindependiente"/>
        <w:spacing w:before="7"/>
      </w:pPr>
    </w:p>
    <w:p w14:paraId="63E81F69" w14:textId="77777777" w:rsidR="00607E97" w:rsidRDefault="003A6ABD">
      <w:pPr>
        <w:pStyle w:val="Textoindependiente"/>
        <w:ind w:left="1121" w:right="1389"/>
      </w:pPr>
      <w:r>
        <w:rPr>
          <w:w w:val="80"/>
        </w:rPr>
        <w:t>Adicionalmente</w:t>
      </w:r>
      <w:r>
        <w:rPr>
          <w:spacing w:val="12"/>
          <w:w w:val="80"/>
        </w:rPr>
        <w:t xml:space="preserve"> </w:t>
      </w:r>
      <w:r>
        <w:rPr>
          <w:w w:val="80"/>
        </w:rPr>
        <w:t>el</w:t>
      </w:r>
      <w:r>
        <w:rPr>
          <w:spacing w:val="13"/>
          <w:w w:val="80"/>
        </w:rPr>
        <w:t xml:space="preserve"> </w:t>
      </w:r>
      <w:r>
        <w:rPr>
          <w:w w:val="80"/>
        </w:rPr>
        <w:t>proponente</w:t>
      </w:r>
      <w:r>
        <w:rPr>
          <w:spacing w:val="10"/>
          <w:w w:val="80"/>
        </w:rPr>
        <w:t xml:space="preserve"> </w:t>
      </w:r>
      <w:r>
        <w:rPr>
          <w:w w:val="80"/>
        </w:rPr>
        <w:t>adjudicatario,</w:t>
      </w:r>
      <w:r>
        <w:rPr>
          <w:spacing w:val="13"/>
          <w:w w:val="80"/>
        </w:rPr>
        <w:t xml:space="preserve"> </w:t>
      </w:r>
      <w:r>
        <w:rPr>
          <w:w w:val="80"/>
        </w:rPr>
        <w:t>deberá</w:t>
      </w:r>
      <w:r>
        <w:rPr>
          <w:spacing w:val="13"/>
          <w:w w:val="80"/>
        </w:rPr>
        <w:t xml:space="preserve"> </w:t>
      </w:r>
      <w:r>
        <w:rPr>
          <w:w w:val="80"/>
        </w:rPr>
        <w:t>presentar</w:t>
      </w:r>
      <w:r>
        <w:rPr>
          <w:spacing w:val="13"/>
          <w:w w:val="80"/>
        </w:rPr>
        <w:t xml:space="preserve"> </w:t>
      </w:r>
      <w:r>
        <w:rPr>
          <w:w w:val="80"/>
        </w:rPr>
        <w:t>para</w:t>
      </w:r>
      <w:r>
        <w:rPr>
          <w:spacing w:val="12"/>
          <w:w w:val="80"/>
        </w:rPr>
        <w:t xml:space="preserve"> </w:t>
      </w:r>
      <w:r>
        <w:rPr>
          <w:w w:val="80"/>
        </w:rPr>
        <w:t>la</w:t>
      </w:r>
      <w:r>
        <w:rPr>
          <w:spacing w:val="13"/>
          <w:w w:val="80"/>
        </w:rPr>
        <w:t xml:space="preserve"> </w:t>
      </w:r>
      <w:r>
        <w:rPr>
          <w:w w:val="80"/>
        </w:rPr>
        <w:t>suscripción</w:t>
      </w:r>
      <w:r>
        <w:rPr>
          <w:spacing w:val="13"/>
          <w:w w:val="80"/>
        </w:rPr>
        <w:t xml:space="preserve"> </w:t>
      </w:r>
      <w:r>
        <w:rPr>
          <w:w w:val="80"/>
        </w:rPr>
        <w:t>del</w:t>
      </w:r>
      <w:r>
        <w:rPr>
          <w:spacing w:val="11"/>
          <w:w w:val="80"/>
        </w:rPr>
        <w:t xml:space="preserve"> </w:t>
      </w:r>
      <w:r>
        <w:rPr>
          <w:w w:val="80"/>
        </w:rPr>
        <w:t>respectivo</w:t>
      </w:r>
      <w:r>
        <w:rPr>
          <w:spacing w:val="13"/>
          <w:w w:val="80"/>
        </w:rPr>
        <w:t xml:space="preserve"> </w:t>
      </w:r>
      <w:r>
        <w:rPr>
          <w:w w:val="80"/>
        </w:rPr>
        <w:t>contrato</w:t>
      </w:r>
      <w:r>
        <w:rPr>
          <w:spacing w:val="13"/>
          <w:w w:val="80"/>
        </w:rPr>
        <w:t xml:space="preserve"> </w:t>
      </w:r>
      <w:r>
        <w:rPr>
          <w:w w:val="80"/>
        </w:rPr>
        <w:t>la</w:t>
      </w:r>
      <w:r>
        <w:rPr>
          <w:spacing w:val="1"/>
          <w:w w:val="80"/>
        </w:rPr>
        <w:t xml:space="preserve"> </w:t>
      </w:r>
      <w:r>
        <w:rPr>
          <w:w w:val="80"/>
        </w:rPr>
        <w:t>declaración</w:t>
      </w:r>
      <w:r>
        <w:rPr>
          <w:spacing w:val="4"/>
          <w:w w:val="80"/>
        </w:rPr>
        <w:t xml:space="preserve"> </w:t>
      </w:r>
      <w:r>
        <w:rPr>
          <w:w w:val="80"/>
        </w:rPr>
        <w:t>donde</w:t>
      </w:r>
      <w:r>
        <w:rPr>
          <w:spacing w:val="5"/>
          <w:w w:val="80"/>
        </w:rPr>
        <w:t xml:space="preserve"> </w:t>
      </w:r>
      <w:r>
        <w:rPr>
          <w:w w:val="80"/>
        </w:rPr>
        <w:t>se</w:t>
      </w:r>
      <w:r>
        <w:rPr>
          <w:spacing w:val="3"/>
          <w:w w:val="80"/>
        </w:rPr>
        <w:t xml:space="preserve"> </w:t>
      </w:r>
      <w:r>
        <w:rPr>
          <w:w w:val="80"/>
        </w:rPr>
        <w:t>acredite el</w:t>
      </w:r>
      <w:r>
        <w:rPr>
          <w:spacing w:val="8"/>
          <w:w w:val="80"/>
        </w:rPr>
        <w:t xml:space="preserve"> </w:t>
      </w:r>
      <w:r>
        <w:rPr>
          <w:w w:val="80"/>
        </w:rPr>
        <w:t>pago</w:t>
      </w:r>
      <w:r>
        <w:rPr>
          <w:spacing w:val="2"/>
          <w:w w:val="80"/>
        </w:rPr>
        <w:t xml:space="preserve"> </w:t>
      </w:r>
      <w:r>
        <w:rPr>
          <w:w w:val="80"/>
        </w:rPr>
        <w:t>correspondiente</w:t>
      </w:r>
      <w:r>
        <w:rPr>
          <w:spacing w:val="2"/>
          <w:w w:val="80"/>
        </w:rPr>
        <w:t xml:space="preserve"> </w:t>
      </w:r>
      <w:r>
        <w:rPr>
          <w:w w:val="80"/>
        </w:rPr>
        <w:t>a</w:t>
      </w:r>
      <w:r>
        <w:rPr>
          <w:spacing w:val="5"/>
          <w:w w:val="80"/>
        </w:rPr>
        <w:t xml:space="preserve"> </w:t>
      </w:r>
      <w:r>
        <w:rPr>
          <w:w w:val="80"/>
        </w:rPr>
        <w:t>Seguridad</w:t>
      </w:r>
      <w:r>
        <w:rPr>
          <w:spacing w:val="18"/>
          <w:w w:val="80"/>
        </w:rPr>
        <w:t xml:space="preserve"> </w:t>
      </w:r>
      <w:r>
        <w:rPr>
          <w:w w:val="80"/>
        </w:rPr>
        <w:t>Social</w:t>
      </w:r>
      <w:r>
        <w:rPr>
          <w:spacing w:val="5"/>
          <w:w w:val="80"/>
        </w:rPr>
        <w:t xml:space="preserve"> </w:t>
      </w:r>
      <w:r>
        <w:rPr>
          <w:w w:val="80"/>
        </w:rPr>
        <w:t>y</w:t>
      </w:r>
      <w:r>
        <w:rPr>
          <w:spacing w:val="4"/>
          <w:w w:val="80"/>
        </w:rPr>
        <w:t xml:space="preserve"> </w:t>
      </w:r>
      <w:r>
        <w:rPr>
          <w:w w:val="80"/>
        </w:rPr>
        <w:t>Aportes</w:t>
      </w:r>
      <w:r>
        <w:rPr>
          <w:spacing w:val="5"/>
          <w:w w:val="80"/>
        </w:rPr>
        <w:t xml:space="preserve"> </w:t>
      </w:r>
      <w:r>
        <w:rPr>
          <w:w w:val="80"/>
        </w:rPr>
        <w:t>Parafiscales.</w:t>
      </w:r>
      <w:r>
        <w:t xml:space="preserve"> </w:t>
      </w:r>
    </w:p>
    <w:p w14:paraId="5B09F3BC" w14:textId="77777777" w:rsidR="00607E97" w:rsidRDefault="00607E97">
      <w:pPr>
        <w:pStyle w:val="Textoindependiente"/>
        <w:spacing w:before="4"/>
      </w:pPr>
    </w:p>
    <w:p w14:paraId="27D8560E" w14:textId="77777777" w:rsidR="00607E97" w:rsidRDefault="003A6ABD">
      <w:pPr>
        <w:pStyle w:val="Textoindependiente"/>
        <w:ind w:left="1121" w:right="1389"/>
        <w:jc w:val="both"/>
      </w:pPr>
      <w:r>
        <w:rPr>
          <w:w w:val="85"/>
        </w:rPr>
        <w:t>En caso que el proponente, persona natural o jurídica, no tenga o haya tenido dentro de los 6 meses</w:t>
      </w:r>
      <w:r>
        <w:rPr>
          <w:spacing w:val="1"/>
          <w:w w:val="85"/>
        </w:rPr>
        <w:t xml:space="preserve"> </w:t>
      </w:r>
      <w:r>
        <w:rPr>
          <w:w w:val="80"/>
        </w:rPr>
        <w:t>anteriores a la fecha de cierre personal a cargo y por ende no esté obligado a efectuar el pago de aportes</w:t>
      </w:r>
      <w:r>
        <w:rPr>
          <w:spacing w:val="1"/>
          <w:w w:val="80"/>
        </w:rPr>
        <w:t xml:space="preserve"> </w:t>
      </w:r>
      <w:r>
        <w:rPr>
          <w:w w:val="85"/>
        </w:rPr>
        <w:t>parafiscales y seguridad social debe, bajo la gravedad de juramento, indicar esta circunstancia en la</w:t>
      </w:r>
      <w:r>
        <w:rPr>
          <w:spacing w:val="1"/>
          <w:w w:val="85"/>
        </w:rPr>
        <w:t xml:space="preserve"> </w:t>
      </w:r>
      <w:r>
        <w:rPr>
          <w:w w:val="95"/>
        </w:rPr>
        <w:lastRenderedPageBreak/>
        <w:t>mencionada</w:t>
      </w:r>
      <w:r>
        <w:rPr>
          <w:spacing w:val="-12"/>
          <w:w w:val="95"/>
        </w:rPr>
        <w:t xml:space="preserve"> </w:t>
      </w:r>
      <w:r>
        <w:rPr>
          <w:w w:val="95"/>
        </w:rPr>
        <w:t>certificación.</w:t>
      </w:r>
      <w:r>
        <w:t xml:space="preserve"> </w:t>
      </w:r>
    </w:p>
    <w:p w14:paraId="316A1A00" w14:textId="77777777" w:rsidR="00607E97" w:rsidRDefault="00607E97">
      <w:pPr>
        <w:pStyle w:val="Textoindependiente"/>
        <w:spacing w:before="6"/>
        <w:rPr>
          <w:sz w:val="21"/>
        </w:rPr>
      </w:pPr>
    </w:p>
    <w:p w14:paraId="4E742D58" w14:textId="77777777" w:rsidR="00607E97" w:rsidRDefault="003A6ABD">
      <w:pPr>
        <w:pStyle w:val="Textoindependiente"/>
        <w:ind w:left="1121" w:right="1386"/>
        <w:jc w:val="both"/>
      </w:pPr>
      <w:r>
        <w:rPr>
          <w:rFonts w:ascii="Arial" w:hAnsi="Arial"/>
          <w:b/>
          <w:w w:val="90"/>
        </w:rPr>
        <w:t xml:space="preserve">NOTA: </w:t>
      </w:r>
      <w:r>
        <w:rPr>
          <w:w w:val="90"/>
        </w:rPr>
        <w:t>La Aeronáutica dará prevalencia al principio de buena fe contenido en el artículo 83 de la</w:t>
      </w:r>
      <w:r>
        <w:rPr>
          <w:spacing w:val="1"/>
          <w:w w:val="90"/>
        </w:rPr>
        <w:t xml:space="preserve"> </w:t>
      </w:r>
      <w:r>
        <w:rPr>
          <w:w w:val="85"/>
        </w:rPr>
        <w:t>Constitución</w:t>
      </w:r>
      <w:r>
        <w:rPr>
          <w:spacing w:val="1"/>
          <w:w w:val="85"/>
        </w:rPr>
        <w:t xml:space="preserve"> </w:t>
      </w:r>
      <w:r>
        <w:rPr>
          <w:w w:val="85"/>
        </w:rPr>
        <w:t>Política</w:t>
      </w:r>
      <w:r>
        <w:rPr>
          <w:spacing w:val="1"/>
          <w:w w:val="85"/>
        </w:rPr>
        <w:t xml:space="preserve"> </w:t>
      </w:r>
      <w:r>
        <w:rPr>
          <w:w w:val="85"/>
        </w:rPr>
        <w:t>Nacional.</w:t>
      </w:r>
      <w:r>
        <w:rPr>
          <w:spacing w:val="1"/>
          <w:w w:val="85"/>
        </w:rPr>
        <w:t xml:space="preserve"> </w:t>
      </w:r>
      <w:r>
        <w:rPr>
          <w:w w:val="85"/>
        </w:rPr>
        <w:t>En</w:t>
      </w:r>
      <w:r>
        <w:rPr>
          <w:spacing w:val="1"/>
          <w:w w:val="85"/>
        </w:rPr>
        <w:t xml:space="preserve"> </w:t>
      </w:r>
      <w:r>
        <w:rPr>
          <w:w w:val="85"/>
        </w:rPr>
        <w:t>consecuencia,</w:t>
      </w:r>
      <w:r>
        <w:rPr>
          <w:spacing w:val="1"/>
          <w:w w:val="85"/>
        </w:rPr>
        <w:t xml:space="preserve"> </w:t>
      </w:r>
      <w:r>
        <w:rPr>
          <w:w w:val="85"/>
        </w:rPr>
        <w:t>quienes</w:t>
      </w:r>
      <w:r>
        <w:rPr>
          <w:spacing w:val="1"/>
          <w:w w:val="85"/>
        </w:rPr>
        <w:t xml:space="preserve"> </w:t>
      </w:r>
      <w:r>
        <w:rPr>
          <w:w w:val="85"/>
        </w:rPr>
        <w:t>presenten</w:t>
      </w:r>
      <w:r>
        <w:rPr>
          <w:spacing w:val="1"/>
          <w:w w:val="85"/>
        </w:rPr>
        <w:t xml:space="preserve"> </w:t>
      </w:r>
      <w:r>
        <w:rPr>
          <w:w w:val="85"/>
        </w:rPr>
        <w:t>observaciones</w:t>
      </w:r>
      <w:r>
        <w:rPr>
          <w:spacing w:val="1"/>
          <w:w w:val="85"/>
        </w:rPr>
        <w:t xml:space="preserve"> </w:t>
      </w:r>
      <w:r>
        <w:rPr>
          <w:w w:val="85"/>
        </w:rPr>
        <w:t>respecto</w:t>
      </w:r>
      <w:r>
        <w:rPr>
          <w:spacing w:val="1"/>
          <w:w w:val="85"/>
        </w:rPr>
        <w:t xml:space="preserve"> </w:t>
      </w:r>
      <w:r>
        <w:rPr>
          <w:w w:val="85"/>
        </w:rPr>
        <w:t>del</w:t>
      </w:r>
      <w:r>
        <w:rPr>
          <w:spacing w:val="1"/>
          <w:w w:val="85"/>
        </w:rPr>
        <w:t xml:space="preserve"> </w:t>
      </w:r>
      <w:r>
        <w:rPr>
          <w:w w:val="80"/>
        </w:rPr>
        <w:t>incumplimiento por parte de otros proponentes en el pago de los aportes al Sistema de Seguridad Social y</w:t>
      </w:r>
      <w:r>
        <w:rPr>
          <w:spacing w:val="1"/>
          <w:w w:val="80"/>
        </w:rPr>
        <w:t xml:space="preserve"> </w:t>
      </w:r>
      <w:r>
        <w:rPr>
          <w:spacing w:val="-2"/>
          <w:w w:val="85"/>
        </w:rPr>
        <w:t xml:space="preserve">Aportes Parafiscales, deberán aportar los documentos </w:t>
      </w:r>
      <w:r>
        <w:rPr>
          <w:spacing w:val="-1"/>
          <w:w w:val="85"/>
        </w:rPr>
        <w:t>que demuestren dicha circunstancia respecto del</w:t>
      </w:r>
      <w:r>
        <w:rPr>
          <w:w w:val="85"/>
        </w:rPr>
        <w:t xml:space="preserve"> </w:t>
      </w:r>
      <w:r>
        <w:rPr>
          <w:w w:val="95"/>
        </w:rPr>
        <w:t>proponente</w:t>
      </w:r>
      <w:r>
        <w:rPr>
          <w:spacing w:val="-9"/>
          <w:w w:val="95"/>
        </w:rPr>
        <w:t xml:space="preserve"> </w:t>
      </w:r>
      <w:r>
        <w:rPr>
          <w:w w:val="95"/>
        </w:rPr>
        <w:t>observado.</w:t>
      </w:r>
      <w:r>
        <w:t xml:space="preserve"> </w:t>
      </w:r>
    </w:p>
    <w:p w14:paraId="59FC5D69" w14:textId="77777777" w:rsidR="00607E97" w:rsidRDefault="00607E97">
      <w:pPr>
        <w:pStyle w:val="Textoindependiente"/>
        <w:spacing w:before="8"/>
      </w:pPr>
    </w:p>
    <w:p w14:paraId="41987A2F" w14:textId="77777777" w:rsidR="00607E97" w:rsidRDefault="003A6ABD">
      <w:pPr>
        <w:pStyle w:val="Textoindependiente"/>
        <w:ind w:left="1122" w:right="1389" w:hanging="1"/>
      </w:pPr>
      <w:r>
        <w:rPr>
          <w:w w:val="80"/>
        </w:rPr>
        <w:t>En</w:t>
      </w:r>
      <w:r>
        <w:rPr>
          <w:spacing w:val="14"/>
          <w:w w:val="80"/>
        </w:rPr>
        <w:t xml:space="preserve"> </w:t>
      </w:r>
      <w:r>
        <w:rPr>
          <w:w w:val="80"/>
        </w:rPr>
        <w:t>caso</w:t>
      </w:r>
      <w:r>
        <w:rPr>
          <w:spacing w:val="16"/>
          <w:w w:val="80"/>
        </w:rPr>
        <w:t xml:space="preserve"> </w:t>
      </w:r>
      <w:r>
        <w:rPr>
          <w:w w:val="80"/>
        </w:rPr>
        <w:t>de</w:t>
      </w:r>
      <w:r>
        <w:rPr>
          <w:spacing w:val="17"/>
          <w:w w:val="80"/>
        </w:rPr>
        <w:t xml:space="preserve"> </w:t>
      </w:r>
      <w:r>
        <w:rPr>
          <w:w w:val="80"/>
        </w:rPr>
        <w:t>no</w:t>
      </w:r>
      <w:r>
        <w:rPr>
          <w:spacing w:val="16"/>
          <w:w w:val="80"/>
        </w:rPr>
        <w:t xml:space="preserve"> </w:t>
      </w:r>
      <w:r>
        <w:rPr>
          <w:w w:val="80"/>
        </w:rPr>
        <w:t>allegar</w:t>
      </w:r>
      <w:r>
        <w:rPr>
          <w:spacing w:val="14"/>
          <w:w w:val="80"/>
        </w:rPr>
        <w:t xml:space="preserve"> </w:t>
      </w:r>
      <w:r>
        <w:rPr>
          <w:w w:val="80"/>
        </w:rPr>
        <w:t>con</w:t>
      </w:r>
      <w:r>
        <w:rPr>
          <w:spacing w:val="17"/>
          <w:w w:val="80"/>
        </w:rPr>
        <w:t xml:space="preserve"> </w:t>
      </w:r>
      <w:r>
        <w:rPr>
          <w:w w:val="80"/>
        </w:rPr>
        <w:t>la</w:t>
      </w:r>
      <w:r>
        <w:rPr>
          <w:spacing w:val="12"/>
          <w:w w:val="80"/>
        </w:rPr>
        <w:t xml:space="preserve"> </w:t>
      </w:r>
      <w:r>
        <w:rPr>
          <w:w w:val="80"/>
        </w:rPr>
        <w:t>observación</w:t>
      </w:r>
      <w:r>
        <w:rPr>
          <w:spacing w:val="17"/>
          <w:w w:val="80"/>
        </w:rPr>
        <w:t xml:space="preserve"> </w:t>
      </w:r>
      <w:r>
        <w:rPr>
          <w:w w:val="80"/>
        </w:rPr>
        <w:t>dichos</w:t>
      </w:r>
      <w:r>
        <w:rPr>
          <w:spacing w:val="16"/>
          <w:w w:val="80"/>
        </w:rPr>
        <w:t xml:space="preserve"> </w:t>
      </w:r>
      <w:r>
        <w:rPr>
          <w:w w:val="80"/>
        </w:rPr>
        <w:t>soportes</w:t>
      </w:r>
      <w:r>
        <w:rPr>
          <w:spacing w:val="16"/>
          <w:w w:val="80"/>
        </w:rPr>
        <w:t xml:space="preserve"> </w:t>
      </w:r>
      <w:r>
        <w:rPr>
          <w:w w:val="80"/>
        </w:rPr>
        <w:t>no</w:t>
      </w:r>
      <w:r>
        <w:rPr>
          <w:spacing w:val="17"/>
          <w:w w:val="80"/>
        </w:rPr>
        <w:t xml:space="preserve"> </w:t>
      </w:r>
      <w:r>
        <w:rPr>
          <w:w w:val="80"/>
        </w:rPr>
        <w:t>se</w:t>
      </w:r>
      <w:r>
        <w:rPr>
          <w:spacing w:val="16"/>
          <w:w w:val="80"/>
        </w:rPr>
        <w:t xml:space="preserve"> </w:t>
      </w:r>
      <w:r>
        <w:rPr>
          <w:w w:val="80"/>
        </w:rPr>
        <w:t>dará</w:t>
      </w:r>
      <w:r>
        <w:rPr>
          <w:spacing w:val="17"/>
          <w:w w:val="80"/>
        </w:rPr>
        <w:t xml:space="preserve"> </w:t>
      </w:r>
      <w:r>
        <w:rPr>
          <w:w w:val="80"/>
        </w:rPr>
        <w:t>trámite</w:t>
      </w:r>
      <w:r>
        <w:rPr>
          <w:spacing w:val="14"/>
          <w:w w:val="80"/>
        </w:rPr>
        <w:t xml:space="preserve"> </w:t>
      </w:r>
      <w:r>
        <w:rPr>
          <w:w w:val="80"/>
        </w:rPr>
        <w:t>a</w:t>
      </w:r>
      <w:r>
        <w:rPr>
          <w:spacing w:val="16"/>
          <w:w w:val="80"/>
        </w:rPr>
        <w:t xml:space="preserve"> </w:t>
      </w:r>
      <w:r>
        <w:rPr>
          <w:w w:val="80"/>
        </w:rPr>
        <w:t>la</w:t>
      </w:r>
      <w:r>
        <w:rPr>
          <w:spacing w:val="15"/>
          <w:w w:val="80"/>
        </w:rPr>
        <w:t xml:space="preserve"> </w:t>
      </w:r>
      <w:r>
        <w:rPr>
          <w:w w:val="80"/>
        </w:rPr>
        <w:t>misma.</w:t>
      </w:r>
      <w:r>
        <w:rPr>
          <w:spacing w:val="12"/>
          <w:w w:val="80"/>
        </w:rPr>
        <w:t xml:space="preserve"> </w:t>
      </w:r>
      <w:r>
        <w:rPr>
          <w:w w:val="80"/>
        </w:rPr>
        <w:t>En</w:t>
      </w:r>
      <w:r>
        <w:rPr>
          <w:spacing w:val="17"/>
          <w:w w:val="80"/>
        </w:rPr>
        <w:t xml:space="preserve"> </w:t>
      </w:r>
      <w:r>
        <w:rPr>
          <w:w w:val="80"/>
        </w:rPr>
        <w:t>el</w:t>
      </w:r>
      <w:r>
        <w:rPr>
          <w:spacing w:val="14"/>
          <w:w w:val="80"/>
        </w:rPr>
        <w:t xml:space="preserve"> </w:t>
      </w:r>
      <w:r>
        <w:rPr>
          <w:w w:val="80"/>
        </w:rPr>
        <w:t>evento</w:t>
      </w:r>
      <w:r>
        <w:rPr>
          <w:spacing w:val="17"/>
          <w:w w:val="80"/>
        </w:rPr>
        <w:t xml:space="preserve"> </w:t>
      </w:r>
      <w:r>
        <w:rPr>
          <w:w w:val="80"/>
        </w:rPr>
        <w:t>en</w:t>
      </w:r>
      <w:r>
        <w:rPr>
          <w:spacing w:val="1"/>
          <w:w w:val="80"/>
        </w:rPr>
        <w:t xml:space="preserve"> </w:t>
      </w:r>
      <w:r>
        <w:rPr>
          <w:w w:val="80"/>
        </w:rPr>
        <w:t>que</w:t>
      </w:r>
      <w:r>
        <w:rPr>
          <w:spacing w:val="8"/>
          <w:w w:val="80"/>
        </w:rPr>
        <w:t xml:space="preserve"> </w:t>
      </w:r>
      <w:r>
        <w:rPr>
          <w:w w:val="80"/>
        </w:rPr>
        <w:t>la</w:t>
      </w:r>
      <w:r>
        <w:rPr>
          <w:spacing w:val="9"/>
          <w:w w:val="80"/>
        </w:rPr>
        <w:t xml:space="preserve"> </w:t>
      </w:r>
      <w:r>
        <w:rPr>
          <w:w w:val="80"/>
        </w:rPr>
        <w:t>observación</w:t>
      </w:r>
      <w:r>
        <w:rPr>
          <w:spacing w:val="6"/>
          <w:w w:val="80"/>
        </w:rPr>
        <w:t xml:space="preserve"> </w:t>
      </w:r>
      <w:r>
        <w:rPr>
          <w:w w:val="80"/>
        </w:rPr>
        <w:t>esté</w:t>
      </w:r>
      <w:r>
        <w:rPr>
          <w:spacing w:val="9"/>
          <w:w w:val="80"/>
        </w:rPr>
        <w:t xml:space="preserve"> </w:t>
      </w:r>
      <w:r>
        <w:rPr>
          <w:w w:val="80"/>
        </w:rPr>
        <w:t>debidamente</w:t>
      </w:r>
      <w:r>
        <w:rPr>
          <w:spacing w:val="8"/>
          <w:w w:val="80"/>
        </w:rPr>
        <w:t xml:space="preserve"> </w:t>
      </w:r>
      <w:r>
        <w:rPr>
          <w:w w:val="80"/>
        </w:rPr>
        <w:t>sustentada</w:t>
      </w:r>
      <w:r>
        <w:rPr>
          <w:spacing w:val="9"/>
          <w:w w:val="80"/>
        </w:rPr>
        <w:t xml:space="preserve"> </w:t>
      </w:r>
      <w:r>
        <w:rPr>
          <w:w w:val="80"/>
        </w:rPr>
        <w:t>y</w:t>
      </w:r>
      <w:r>
        <w:rPr>
          <w:spacing w:val="8"/>
          <w:w w:val="80"/>
        </w:rPr>
        <w:t xml:space="preserve"> </w:t>
      </w:r>
      <w:r>
        <w:rPr>
          <w:w w:val="80"/>
        </w:rPr>
        <w:t>soportada,</w:t>
      </w:r>
      <w:r>
        <w:rPr>
          <w:spacing w:val="9"/>
          <w:w w:val="80"/>
        </w:rPr>
        <w:t xml:space="preserve"> </w:t>
      </w:r>
      <w:r>
        <w:rPr>
          <w:w w:val="80"/>
        </w:rPr>
        <w:t>la</w:t>
      </w:r>
      <w:r>
        <w:rPr>
          <w:spacing w:val="8"/>
          <w:w w:val="80"/>
        </w:rPr>
        <w:t xml:space="preserve"> </w:t>
      </w:r>
      <w:r>
        <w:rPr>
          <w:w w:val="80"/>
        </w:rPr>
        <w:t>Entidad</w:t>
      </w:r>
      <w:r>
        <w:rPr>
          <w:spacing w:val="9"/>
          <w:w w:val="80"/>
        </w:rPr>
        <w:t xml:space="preserve"> </w:t>
      </w:r>
      <w:r>
        <w:rPr>
          <w:w w:val="80"/>
        </w:rPr>
        <w:t>podrá</w:t>
      </w:r>
      <w:r>
        <w:rPr>
          <w:spacing w:val="8"/>
          <w:w w:val="80"/>
        </w:rPr>
        <w:t xml:space="preserve"> </w:t>
      </w:r>
      <w:r>
        <w:rPr>
          <w:w w:val="80"/>
        </w:rPr>
        <w:t>dar</w:t>
      </w:r>
      <w:r>
        <w:rPr>
          <w:spacing w:val="9"/>
          <w:w w:val="80"/>
        </w:rPr>
        <w:t xml:space="preserve"> </w:t>
      </w:r>
      <w:r>
        <w:rPr>
          <w:w w:val="80"/>
        </w:rPr>
        <w:t>traslado</w:t>
      </w:r>
      <w:r>
        <w:rPr>
          <w:spacing w:val="9"/>
          <w:w w:val="80"/>
        </w:rPr>
        <w:t xml:space="preserve"> </w:t>
      </w:r>
      <w:r>
        <w:rPr>
          <w:w w:val="80"/>
        </w:rPr>
        <w:t>al</w:t>
      </w:r>
      <w:r>
        <w:rPr>
          <w:spacing w:val="8"/>
          <w:w w:val="80"/>
        </w:rPr>
        <w:t xml:space="preserve"> </w:t>
      </w:r>
      <w:r>
        <w:rPr>
          <w:w w:val="80"/>
        </w:rPr>
        <w:t>proponente</w:t>
      </w:r>
    </w:p>
    <w:p w14:paraId="11942C47" w14:textId="77777777" w:rsidR="00607E97" w:rsidRDefault="00CE600D" w:rsidP="00CE600D">
      <w:pPr>
        <w:rPr>
          <w:sz w:val="12"/>
        </w:rPr>
      </w:pPr>
      <w:r>
        <w:t xml:space="preserve"> </w:t>
      </w:r>
    </w:p>
    <w:p w14:paraId="7C73530A" w14:textId="77777777" w:rsidR="00607E97" w:rsidRDefault="003A6ABD">
      <w:pPr>
        <w:pStyle w:val="Textoindependiente"/>
        <w:spacing w:before="101"/>
        <w:ind w:left="1121" w:right="1384"/>
        <w:jc w:val="both"/>
      </w:pPr>
      <w:r>
        <w:rPr>
          <w:w w:val="80"/>
        </w:rPr>
        <w:t>observado y verificará únicamente la acreditación del respectivo pago desde la fecha y hora del cierre del</w:t>
      </w:r>
      <w:r>
        <w:rPr>
          <w:spacing w:val="1"/>
          <w:w w:val="80"/>
        </w:rPr>
        <w:t xml:space="preserve"> </w:t>
      </w:r>
      <w:r>
        <w:rPr>
          <w:w w:val="80"/>
        </w:rPr>
        <w:t>presente</w:t>
      </w:r>
      <w:r>
        <w:rPr>
          <w:spacing w:val="11"/>
          <w:w w:val="80"/>
        </w:rPr>
        <w:t xml:space="preserve"> </w:t>
      </w:r>
      <w:r>
        <w:rPr>
          <w:w w:val="80"/>
        </w:rPr>
        <w:t>proceso</w:t>
      </w:r>
      <w:r>
        <w:rPr>
          <w:spacing w:val="11"/>
          <w:w w:val="80"/>
        </w:rPr>
        <w:t xml:space="preserve"> </w:t>
      </w:r>
      <w:r>
        <w:rPr>
          <w:w w:val="80"/>
        </w:rPr>
        <w:t>de</w:t>
      </w:r>
      <w:r>
        <w:rPr>
          <w:spacing w:val="11"/>
          <w:w w:val="80"/>
        </w:rPr>
        <w:t xml:space="preserve"> </w:t>
      </w:r>
      <w:r>
        <w:rPr>
          <w:w w:val="80"/>
        </w:rPr>
        <w:t>selección,</w:t>
      </w:r>
      <w:r>
        <w:rPr>
          <w:spacing w:val="12"/>
          <w:w w:val="80"/>
        </w:rPr>
        <w:t xml:space="preserve"> </w:t>
      </w:r>
      <w:r>
        <w:rPr>
          <w:w w:val="80"/>
        </w:rPr>
        <w:t>sin</w:t>
      </w:r>
      <w:r>
        <w:rPr>
          <w:spacing w:val="12"/>
          <w:w w:val="80"/>
        </w:rPr>
        <w:t xml:space="preserve"> </w:t>
      </w:r>
      <w:r>
        <w:rPr>
          <w:w w:val="80"/>
        </w:rPr>
        <w:t>perjuicio</w:t>
      </w:r>
      <w:r>
        <w:rPr>
          <w:spacing w:val="12"/>
          <w:w w:val="80"/>
        </w:rPr>
        <w:t xml:space="preserve"> </w:t>
      </w:r>
      <w:r>
        <w:rPr>
          <w:w w:val="80"/>
        </w:rPr>
        <w:t>de</w:t>
      </w:r>
      <w:r>
        <w:rPr>
          <w:spacing w:val="9"/>
          <w:w w:val="80"/>
        </w:rPr>
        <w:t xml:space="preserve"> </w:t>
      </w:r>
      <w:r>
        <w:rPr>
          <w:w w:val="80"/>
        </w:rPr>
        <w:t>los</w:t>
      </w:r>
      <w:r>
        <w:rPr>
          <w:spacing w:val="13"/>
          <w:w w:val="80"/>
        </w:rPr>
        <w:t xml:space="preserve"> </w:t>
      </w:r>
      <w:r>
        <w:rPr>
          <w:w w:val="80"/>
        </w:rPr>
        <w:t>efectos</w:t>
      </w:r>
      <w:r>
        <w:rPr>
          <w:spacing w:val="11"/>
          <w:w w:val="80"/>
        </w:rPr>
        <w:t xml:space="preserve"> </w:t>
      </w:r>
      <w:r>
        <w:rPr>
          <w:w w:val="80"/>
        </w:rPr>
        <w:t>generados</w:t>
      </w:r>
      <w:r>
        <w:rPr>
          <w:spacing w:val="11"/>
          <w:w w:val="80"/>
        </w:rPr>
        <w:t xml:space="preserve"> </w:t>
      </w:r>
      <w:r>
        <w:rPr>
          <w:w w:val="80"/>
        </w:rPr>
        <w:t>ante</w:t>
      </w:r>
      <w:r>
        <w:rPr>
          <w:spacing w:val="11"/>
          <w:w w:val="80"/>
        </w:rPr>
        <w:t xml:space="preserve"> </w:t>
      </w:r>
      <w:r>
        <w:rPr>
          <w:w w:val="80"/>
        </w:rPr>
        <w:t>las</w:t>
      </w:r>
      <w:r>
        <w:rPr>
          <w:spacing w:val="12"/>
          <w:w w:val="80"/>
        </w:rPr>
        <w:t xml:space="preserve"> </w:t>
      </w:r>
      <w:r>
        <w:rPr>
          <w:w w:val="80"/>
        </w:rPr>
        <w:t>entidades</w:t>
      </w:r>
      <w:r>
        <w:rPr>
          <w:spacing w:val="13"/>
          <w:w w:val="80"/>
        </w:rPr>
        <w:t xml:space="preserve"> </w:t>
      </w:r>
      <w:r>
        <w:rPr>
          <w:w w:val="80"/>
        </w:rPr>
        <w:t>recaudadoras</w:t>
      </w:r>
      <w:r>
        <w:rPr>
          <w:spacing w:val="13"/>
          <w:w w:val="80"/>
        </w:rPr>
        <w:t xml:space="preserve"> </w:t>
      </w:r>
      <w:r>
        <w:rPr>
          <w:w w:val="80"/>
        </w:rPr>
        <w:t>por</w:t>
      </w:r>
      <w:r>
        <w:rPr>
          <w:spacing w:val="1"/>
          <w:w w:val="80"/>
        </w:rPr>
        <w:t xml:space="preserve"> </w:t>
      </w:r>
      <w:r>
        <w:rPr>
          <w:w w:val="90"/>
        </w:rPr>
        <w:t>el no pago dentro de las fechas establecidas en las normas vigentes, oficiando a las entidades</w:t>
      </w:r>
      <w:r>
        <w:rPr>
          <w:spacing w:val="1"/>
          <w:w w:val="90"/>
        </w:rPr>
        <w:t xml:space="preserve"> </w:t>
      </w:r>
      <w:r>
        <w:rPr>
          <w:w w:val="85"/>
        </w:rPr>
        <w:t>recaudadoras para que se pronuncien sobre el contenido de la observación y compulsando copias a la</w:t>
      </w:r>
      <w:r>
        <w:rPr>
          <w:spacing w:val="1"/>
          <w:w w:val="85"/>
        </w:rPr>
        <w:t xml:space="preserve"> </w:t>
      </w:r>
      <w:r>
        <w:rPr>
          <w:w w:val="80"/>
        </w:rPr>
        <w:t>Junta</w:t>
      </w:r>
      <w:r>
        <w:rPr>
          <w:spacing w:val="16"/>
          <w:w w:val="80"/>
        </w:rPr>
        <w:t xml:space="preserve"> </w:t>
      </w:r>
      <w:r>
        <w:rPr>
          <w:w w:val="80"/>
        </w:rPr>
        <w:t>Central</w:t>
      </w:r>
      <w:r>
        <w:rPr>
          <w:spacing w:val="14"/>
          <w:w w:val="80"/>
        </w:rPr>
        <w:t xml:space="preserve"> </w:t>
      </w:r>
      <w:r>
        <w:rPr>
          <w:w w:val="80"/>
        </w:rPr>
        <w:t>de</w:t>
      </w:r>
      <w:r>
        <w:rPr>
          <w:spacing w:val="16"/>
          <w:w w:val="80"/>
        </w:rPr>
        <w:t xml:space="preserve"> </w:t>
      </w:r>
      <w:r>
        <w:rPr>
          <w:w w:val="80"/>
        </w:rPr>
        <w:t>Contadores</w:t>
      </w:r>
      <w:r>
        <w:rPr>
          <w:spacing w:val="12"/>
          <w:w w:val="80"/>
        </w:rPr>
        <w:t xml:space="preserve"> </w:t>
      </w:r>
      <w:r>
        <w:rPr>
          <w:w w:val="80"/>
        </w:rPr>
        <w:t>y</w:t>
      </w:r>
      <w:r>
        <w:rPr>
          <w:spacing w:val="16"/>
          <w:w w:val="80"/>
        </w:rPr>
        <w:t xml:space="preserve"> </w:t>
      </w:r>
      <w:r>
        <w:rPr>
          <w:w w:val="80"/>
        </w:rPr>
        <w:t>Ministerio</w:t>
      </w:r>
      <w:r>
        <w:rPr>
          <w:spacing w:val="14"/>
          <w:w w:val="80"/>
        </w:rPr>
        <w:t xml:space="preserve"> </w:t>
      </w:r>
      <w:r>
        <w:rPr>
          <w:w w:val="80"/>
        </w:rPr>
        <w:t>de</w:t>
      </w:r>
      <w:r>
        <w:rPr>
          <w:spacing w:val="16"/>
          <w:w w:val="80"/>
        </w:rPr>
        <w:t xml:space="preserve"> </w:t>
      </w:r>
      <w:r>
        <w:rPr>
          <w:w w:val="80"/>
        </w:rPr>
        <w:t>la</w:t>
      </w:r>
      <w:r>
        <w:rPr>
          <w:spacing w:val="17"/>
          <w:w w:val="80"/>
        </w:rPr>
        <w:t xml:space="preserve"> </w:t>
      </w:r>
      <w:r>
        <w:rPr>
          <w:w w:val="80"/>
        </w:rPr>
        <w:t>Protección</w:t>
      </w:r>
      <w:r>
        <w:rPr>
          <w:spacing w:val="17"/>
          <w:w w:val="80"/>
        </w:rPr>
        <w:t xml:space="preserve"> </w:t>
      </w:r>
      <w:r>
        <w:rPr>
          <w:w w:val="80"/>
        </w:rPr>
        <w:t>Social</w:t>
      </w:r>
      <w:r>
        <w:rPr>
          <w:spacing w:val="14"/>
          <w:w w:val="80"/>
        </w:rPr>
        <w:t xml:space="preserve"> </w:t>
      </w:r>
      <w:r>
        <w:rPr>
          <w:w w:val="80"/>
        </w:rPr>
        <w:t>y</w:t>
      </w:r>
      <w:r>
        <w:rPr>
          <w:spacing w:val="14"/>
          <w:w w:val="80"/>
        </w:rPr>
        <w:t xml:space="preserve"> </w:t>
      </w:r>
      <w:r>
        <w:rPr>
          <w:w w:val="80"/>
        </w:rPr>
        <w:t>de</w:t>
      </w:r>
      <w:r>
        <w:rPr>
          <w:spacing w:val="14"/>
          <w:w w:val="80"/>
        </w:rPr>
        <w:t xml:space="preserve"> </w:t>
      </w:r>
      <w:r>
        <w:rPr>
          <w:w w:val="80"/>
        </w:rPr>
        <w:t>ser</w:t>
      </w:r>
      <w:r>
        <w:rPr>
          <w:spacing w:val="16"/>
          <w:w w:val="80"/>
        </w:rPr>
        <w:t xml:space="preserve"> </w:t>
      </w:r>
      <w:r>
        <w:rPr>
          <w:w w:val="80"/>
        </w:rPr>
        <w:t>el</w:t>
      </w:r>
      <w:r>
        <w:rPr>
          <w:spacing w:val="19"/>
          <w:w w:val="80"/>
        </w:rPr>
        <w:t xml:space="preserve"> </w:t>
      </w:r>
      <w:r>
        <w:rPr>
          <w:w w:val="80"/>
        </w:rPr>
        <w:t>caso</w:t>
      </w:r>
      <w:r>
        <w:rPr>
          <w:spacing w:val="14"/>
          <w:w w:val="80"/>
        </w:rPr>
        <w:t xml:space="preserve"> </w:t>
      </w:r>
      <w:r>
        <w:rPr>
          <w:w w:val="80"/>
        </w:rPr>
        <w:t>a</w:t>
      </w:r>
      <w:r>
        <w:rPr>
          <w:spacing w:val="16"/>
          <w:w w:val="80"/>
        </w:rPr>
        <w:t xml:space="preserve"> </w:t>
      </w:r>
      <w:r>
        <w:rPr>
          <w:w w:val="80"/>
        </w:rPr>
        <w:t>la</w:t>
      </w:r>
      <w:r>
        <w:rPr>
          <w:spacing w:val="14"/>
          <w:w w:val="80"/>
        </w:rPr>
        <w:t xml:space="preserve"> </w:t>
      </w:r>
      <w:r>
        <w:rPr>
          <w:w w:val="80"/>
        </w:rPr>
        <w:t>Fiscalía</w:t>
      </w:r>
      <w:r>
        <w:rPr>
          <w:spacing w:val="14"/>
          <w:w w:val="80"/>
        </w:rPr>
        <w:t xml:space="preserve"> </w:t>
      </w:r>
      <w:r>
        <w:rPr>
          <w:w w:val="80"/>
        </w:rPr>
        <w:t>General</w:t>
      </w:r>
      <w:r>
        <w:rPr>
          <w:spacing w:val="16"/>
          <w:w w:val="80"/>
        </w:rPr>
        <w:t xml:space="preserve"> </w:t>
      </w:r>
      <w:r>
        <w:rPr>
          <w:w w:val="80"/>
        </w:rPr>
        <w:t>de</w:t>
      </w:r>
      <w:r>
        <w:rPr>
          <w:spacing w:val="1"/>
          <w:w w:val="80"/>
        </w:rPr>
        <w:t xml:space="preserve"> </w:t>
      </w:r>
      <w:r>
        <w:rPr>
          <w:w w:val="90"/>
        </w:rPr>
        <w:t>la</w:t>
      </w:r>
      <w:r>
        <w:rPr>
          <w:spacing w:val="-3"/>
          <w:w w:val="90"/>
        </w:rPr>
        <w:t xml:space="preserve"> </w:t>
      </w:r>
      <w:r>
        <w:rPr>
          <w:w w:val="90"/>
        </w:rPr>
        <w:t>Nación.</w:t>
      </w:r>
      <w:r>
        <w:t xml:space="preserve"> </w:t>
      </w:r>
    </w:p>
    <w:p w14:paraId="6F45B020" w14:textId="77777777" w:rsidR="00DC08D8" w:rsidRDefault="00DC08D8">
      <w:pPr>
        <w:pStyle w:val="Textoindependiente"/>
        <w:spacing w:before="101"/>
        <w:ind w:left="1121" w:right="1384"/>
        <w:jc w:val="both"/>
      </w:pPr>
    </w:p>
    <w:p w14:paraId="5F82A173" w14:textId="77777777" w:rsidR="00DC08D8" w:rsidRDefault="00DC08D8">
      <w:pPr>
        <w:pStyle w:val="Textoindependiente"/>
        <w:spacing w:before="101"/>
        <w:ind w:left="1121" w:right="1384"/>
        <w:jc w:val="both"/>
        <w:rPr>
          <w:w w:val="90"/>
        </w:rPr>
      </w:pPr>
      <w:r>
        <w:t xml:space="preserve">4.2.7.1 </w:t>
      </w:r>
      <w:r w:rsidRPr="00DC08D8">
        <w:rPr>
          <w:b/>
          <w:w w:val="90"/>
        </w:rPr>
        <w:t>Registro de Deudores Alimentarios Morosos, identificado con la sigla REDAM</w:t>
      </w:r>
    </w:p>
    <w:p w14:paraId="3178B349" w14:textId="77777777" w:rsidR="00DC08D8" w:rsidRDefault="00DC08D8">
      <w:pPr>
        <w:pStyle w:val="Textoindependiente"/>
        <w:spacing w:before="101"/>
        <w:ind w:left="1121" w:right="1384"/>
        <w:jc w:val="both"/>
      </w:pPr>
      <w:r>
        <w:rPr>
          <w:w w:val="85"/>
        </w:rPr>
        <w:t xml:space="preserve">El proponente, persona natural o el representante legal,  deberá presentar una certificación de </w:t>
      </w:r>
      <w:r w:rsidRPr="00DC08D8">
        <w:rPr>
          <w:w w:val="85"/>
        </w:rPr>
        <w:t xml:space="preserve">Registro de Deudores Alimentarios Morosos, REDAM </w:t>
      </w:r>
    </w:p>
    <w:p w14:paraId="7E82D0AE" w14:textId="77777777" w:rsidR="00607E97" w:rsidRDefault="00607E97">
      <w:pPr>
        <w:pStyle w:val="Textoindependiente"/>
        <w:spacing w:before="8"/>
      </w:pPr>
    </w:p>
    <w:p w14:paraId="7B8CA941" w14:textId="77777777" w:rsidR="00607E97" w:rsidRPr="00FE704C" w:rsidRDefault="003A6ABD" w:rsidP="004D5BC5">
      <w:pPr>
        <w:pStyle w:val="Ttulo1"/>
        <w:numPr>
          <w:ilvl w:val="2"/>
          <w:numId w:val="15"/>
        </w:numPr>
        <w:tabs>
          <w:tab w:val="left" w:pos="1829"/>
          <w:tab w:val="left" w:pos="1830"/>
        </w:tabs>
        <w:ind w:hanging="721"/>
        <w:rPr>
          <w:u w:val="single"/>
        </w:rPr>
      </w:pPr>
      <w:bookmarkStart w:id="62" w:name="4.2.8._Garantía_de_seriedad_de_la_oferta"/>
      <w:bookmarkEnd w:id="62"/>
      <w:r w:rsidRPr="00FE704C">
        <w:rPr>
          <w:w w:val="80"/>
          <w:u w:val="single"/>
        </w:rPr>
        <w:t>Garantía</w:t>
      </w:r>
      <w:r w:rsidRPr="00FE704C">
        <w:rPr>
          <w:spacing w:val="5"/>
          <w:w w:val="80"/>
          <w:u w:val="single"/>
        </w:rPr>
        <w:t xml:space="preserve"> </w:t>
      </w:r>
      <w:r w:rsidRPr="00FE704C">
        <w:rPr>
          <w:w w:val="80"/>
          <w:u w:val="single"/>
        </w:rPr>
        <w:t>de</w:t>
      </w:r>
      <w:r w:rsidRPr="00FE704C">
        <w:rPr>
          <w:spacing w:val="4"/>
          <w:w w:val="80"/>
          <w:u w:val="single"/>
        </w:rPr>
        <w:t xml:space="preserve"> </w:t>
      </w:r>
      <w:r w:rsidRPr="00FE704C">
        <w:rPr>
          <w:w w:val="80"/>
          <w:u w:val="single"/>
        </w:rPr>
        <w:t>seriedad</w:t>
      </w:r>
      <w:r w:rsidRPr="00FE704C">
        <w:rPr>
          <w:spacing w:val="8"/>
          <w:w w:val="80"/>
          <w:u w:val="single"/>
        </w:rPr>
        <w:t xml:space="preserve"> </w:t>
      </w:r>
      <w:r w:rsidRPr="00FE704C">
        <w:rPr>
          <w:w w:val="80"/>
          <w:u w:val="single"/>
        </w:rPr>
        <w:t>de</w:t>
      </w:r>
      <w:r w:rsidRPr="00FE704C">
        <w:rPr>
          <w:spacing w:val="5"/>
          <w:w w:val="80"/>
          <w:u w:val="single"/>
        </w:rPr>
        <w:t xml:space="preserve"> </w:t>
      </w:r>
      <w:r w:rsidRPr="00FE704C">
        <w:rPr>
          <w:w w:val="80"/>
          <w:u w:val="single"/>
        </w:rPr>
        <w:t>la</w:t>
      </w:r>
      <w:r w:rsidRPr="00FE704C">
        <w:rPr>
          <w:spacing w:val="8"/>
          <w:w w:val="80"/>
          <w:u w:val="single"/>
        </w:rPr>
        <w:t xml:space="preserve"> </w:t>
      </w:r>
      <w:r w:rsidRPr="00FE704C">
        <w:rPr>
          <w:w w:val="80"/>
          <w:u w:val="single"/>
        </w:rPr>
        <w:t>oferta</w:t>
      </w:r>
    </w:p>
    <w:p w14:paraId="5E46212A" w14:textId="77777777" w:rsidR="00607E97" w:rsidRDefault="00607E97">
      <w:pPr>
        <w:pStyle w:val="Textoindependiente"/>
        <w:spacing w:before="1"/>
        <w:rPr>
          <w:rFonts w:ascii="Arial"/>
          <w:b/>
        </w:rPr>
      </w:pPr>
    </w:p>
    <w:p w14:paraId="43734085" w14:textId="77777777" w:rsidR="006067EF" w:rsidRDefault="006067EF" w:rsidP="006067EF">
      <w:pPr>
        <w:pStyle w:val="Textoindependiente"/>
        <w:ind w:left="1252" w:right="99"/>
        <w:jc w:val="both"/>
      </w:pPr>
      <w:r>
        <w:rPr>
          <w:w w:val="85"/>
        </w:rPr>
        <w:t xml:space="preserve">El proponente debe presentar con la propuesta una garantía de seriedad de la oferta que cumpla con los parámetros, </w:t>
      </w:r>
      <w:r>
        <w:rPr>
          <w:w w:val="80"/>
        </w:rPr>
        <w:t>condiciones y requisitos que se indican en este numeral. Cualquier error o imprecisión en el texto de la garantía presentada será susceptible de aclaración por el proponente hasta el término de traslado del informe de evaluación. Sin embargo, la no entrega de la garantía</w:t>
      </w:r>
      <w:r>
        <w:t xml:space="preserve"> </w:t>
      </w:r>
      <w:r>
        <w:rPr>
          <w:w w:val="80"/>
        </w:rPr>
        <w:t>no es subsanable y se rechazará la oferta.</w:t>
      </w:r>
    </w:p>
    <w:p w14:paraId="377EF640" w14:textId="77777777" w:rsidR="006067EF" w:rsidRDefault="006067EF" w:rsidP="006067EF">
      <w:pPr>
        <w:pStyle w:val="Textoindependiente"/>
        <w:spacing w:before="15"/>
      </w:pPr>
    </w:p>
    <w:p w14:paraId="1CB9B71D" w14:textId="77777777" w:rsidR="006067EF" w:rsidRDefault="006067EF" w:rsidP="006067EF">
      <w:pPr>
        <w:pStyle w:val="Textoindependiente"/>
        <w:ind w:left="1252"/>
        <w:jc w:val="both"/>
        <w:rPr>
          <w:spacing w:val="-2"/>
          <w:w w:val="75"/>
        </w:rPr>
      </w:pPr>
      <w:r>
        <w:rPr>
          <w:w w:val="75"/>
        </w:rPr>
        <w:t>Las</w:t>
      </w:r>
      <w:r>
        <w:rPr>
          <w:spacing w:val="10"/>
        </w:rPr>
        <w:t xml:space="preserve"> </w:t>
      </w:r>
      <w:r>
        <w:rPr>
          <w:w w:val="75"/>
        </w:rPr>
        <w:t>características</w:t>
      </w:r>
      <w:r>
        <w:rPr>
          <w:spacing w:val="14"/>
        </w:rPr>
        <w:t xml:space="preserve"> </w:t>
      </w:r>
      <w:r>
        <w:rPr>
          <w:w w:val="75"/>
        </w:rPr>
        <w:t>de</w:t>
      </w:r>
      <w:r>
        <w:rPr>
          <w:spacing w:val="12"/>
        </w:rPr>
        <w:t xml:space="preserve"> </w:t>
      </w:r>
      <w:r>
        <w:rPr>
          <w:w w:val="75"/>
        </w:rPr>
        <w:t>las</w:t>
      </w:r>
      <w:r>
        <w:rPr>
          <w:spacing w:val="10"/>
        </w:rPr>
        <w:t xml:space="preserve"> </w:t>
      </w:r>
      <w:r>
        <w:rPr>
          <w:w w:val="75"/>
        </w:rPr>
        <w:t>garantías</w:t>
      </w:r>
      <w:r>
        <w:rPr>
          <w:spacing w:val="13"/>
        </w:rPr>
        <w:t xml:space="preserve"> </w:t>
      </w:r>
      <w:r>
        <w:rPr>
          <w:w w:val="75"/>
        </w:rPr>
        <w:t>son</w:t>
      </w:r>
      <w:r>
        <w:rPr>
          <w:spacing w:val="7"/>
        </w:rPr>
        <w:t xml:space="preserve"> </w:t>
      </w:r>
      <w:r>
        <w:rPr>
          <w:w w:val="75"/>
        </w:rPr>
        <w:t>las</w:t>
      </w:r>
      <w:r>
        <w:rPr>
          <w:spacing w:val="11"/>
        </w:rPr>
        <w:t xml:space="preserve"> </w:t>
      </w:r>
      <w:r>
        <w:rPr>
          <w:spacing w:val="-2"/>
          <w:w w:val="75"/>
        </w:rPr>
        <w:t>siguientes:</w:t>
      </w:r>
    </w:p>
    <w:p w14:paraId="1BB2A06A" w14:textId="77777777" w:rsidR="00607E97" w:rsidRDefault="00607E97">
      <w:pPr>
        <w:pStyle w:val="Textoindependiente"/>
        <w:spacing w:before="3"/>
      </w:pPr>
    </w:p>
    <w:tbl>
      <w:tblPr>
        <w:tblStyle w:val="TableNormal"/>
        <w:tblW w:w="0" w:type="auto"/>
        <w:tblInd w:w="1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025"/>
      </w:tblGrid>
      <w:tr w:rsidR="00607E97" w14:paraId="23AB6B66" w14:textId="77777777">
        <w:trPr>
          <w:trHeight w:val="460"/>
        </w:trPr>
        <w:tc>
          <w:tcPr>
            <w:tcW w:w="3511" w:type="dxa"/>
          </w:tcPr>
          <w:p w14:paraId="2EC0C3EC" w14:textId="77777777" w:rsidR="00607E97" w:rsidRDefault="003A6ABD">
            <w:pPr>
              <w:pStyle w:val="TableParagraph"/>
              <w:spacing w:before="110"/>
              <w:ind w:left="115"/>
              <w:rPr>
                <w:rFonts w:ascii="Microsoft Sans Serif"/>
              </w:rPr>
            </w:pPr>
            <w:r>
              <w:rPr>
                <w:rFonts w:ascii="Arial"/>
                <w:b/>
                <w:w w:val="80"/>
                <w:sz w:val="20"/>
              </w:rPr>
              <w:t>Asegurado</w:t>
            </w:r>
            <w:r>
              <w:rPr>
                <w:rFonts w:ascii="Arial"/>
                <w:b/>
                <w:spacing w:val="9"/>
                <w:w w:val="80"/>
                <w:sz w:val="20"/>
              </w:rPr>
              <w:t xml:space="preserve"> </w:t>
            </w:r>
            <w:r>
              <w:rPr>
                <w:rFonts w:ascii="Arial"/>
                <w:b/>
                <w:w w:val="80"/>
                <w:sz w:val="20"/>
              </w:rPr>
              <w:t>y</w:t>
            </w:r>
            <w:r>
              <w:rPr>
                <w:rFonts w:ascii="Arial"/>
                <w:b/>
                <w:spacing w:val="9"/>
                <w:w w:val="80"/>
                <w:sz w:val="20"/>
              </w:rPr>
              <w:t xml:space="preserve"> </w:t>
            </w:r>
            <w:r>
              <w:rPr>
                <w:rFonts w:ascii="Arial"/>
                <w:b/>
                <w:w w:val="80"/>
                <w:sz w:val="20"/>
              </w:rPr>
              <w:t>beneficiario:</w:t>
            </w:r>
            <w:r>
              <w:rPr>
                <w:rFonts w:ascii="Microsoft Sans Serif"/>
              </w:rPr>
              <w:t xml:space="preserve"> </w:t>
            </w:r>
          </w:p>
        </w:tc>
        <w:tc>
          <w:tcPr>
            <w:tcW w:w="5025" w:type="dxa"/>
          </w:tcPr>
          <w:p w14:paraId="3428FE2A" w14:textId="77777777" w:rsidR="00607E97" w:rsidRDefault="003A6ABD">
            <w:pPr>
              <w:pStyle w:val="TableParagraph"/>
              <w:spacing w:line="230" w:lineRule="exact"/>
              <w:ind w:left="112"/>
              <w:rPr>
                <w:rFonts w:ascii="Microsoft Sans Serif" w:hAnsi="Microsoft Sans Serif"/>
              </w:rPr>
            </w:pPr>
            <w:r>
              <w:rPr>
                <w:rFonts w:ascii="Arial" w:hAnsi="Arial"/>
                <w:b/>
                <w:w w:val="85"/>
                <w:sz w:val="20"/>
              </w:rPr>
              <w:t>UNIDAD</w:t>
            </w:r>
            <w:r>
              <w:rPr>
                <w:rFonts w:ascii="Arial" w:hAnsi="Arial"/>
                <w:b/>
                <w:spacing w:val="30"/>
                <w:w w:val="85"/>
                <w:sz w:val="20"/>
              </w:rPr>
              <w:t xml:space="preserve"> </w:t>
            </w:r>
            <w:r>
              <w:rPr>
                <w:rFonts w:ascii="Arial" w:hAnsi="Arial"/>
                <w:b/>
                <w:w w:val="85"/>
                <w:sz w:val="20"/>
              </w:rPr>
              <w:t>ADMINISTRATIVA</w:t>
            </w:r>
            <w:r>
              <w:rPr>
                <w:rFonts w:ascii="Arial" w:hAnsi="Arial"/>
                <w:b/>
                <w:spacing w:val="34"/>
                <w:w w:val="85"/>
                <w:sz w:val="20"/>
              </w:rPr>
              <w:t xml:space="preserve"> </w:t>
            </w:r>
            <w:r>
              <w:rPr>
                <w:rFonts w:ascii="Arial" w:hAnsi="Arial"/>
                <w:b/>
                <w:w w:val="85"/>
                <w:sz w:val="20"/>
              </w:rPr>
              <w:t>ESPECIAL</w:t>
            </w:r>
            <w:r>
              <w:rPr>
                <w:rFonts w:ascii="Arial" w:hAnsi="Arial"/>
                <w:b/>
                <w:spacing w:val="33"/>
                <w:w w:val="85"/>
                <w:sz w:val="20"/>
              </w:rPr>
              <w:t xml:space="preserve"> </w:t>
            </w:r>
            <w:r>
              <w:rPr>
                <w:rFonts w:ascii="Arial" w:hAnsi="Arial"/>
                <w:b/>
                <w:w w:val="85"/>
                <w:sz w:val="20"/>
              </w:rPr>
              <w:t>DE</w:t>
            </w:r>
            <w:r>
              <w:rPr>
                <w:rFonts w:ascii="Arial" w:hAnsi="Arial"/>
                <w:b/>
                <w:spacing w:val="31"/>
                <w:w w:val="85"/>
                <w:sz w:val="20"/>
              </w:rPr>
              <w:t xml:space="preserve"> </w:t>
            </w:r>
            <w:r>
              <w:rPr>
                <w:rFonts w:ascii="Arial" w:hAnsi="Arial"/>
                <w:b/>
                <w:w w:val="85"/>
                <w:sz w:val="20"/>
              </w:rPr>
              <w:t>AERONÁUTICA</w:t>
            </w:r>
            <w:r>
              <w:rPr>
                <w:rFonts w:ascii="Arial" w:hAnsi="Arial"/>
                <w:b/>
                <w:spacing w:val="-45"/>
                <w:w w:val="85"/>
                <w:sz w:val="20"/>
              </w:rPr>
              <w:t xml:space="preserve"> </w:t>
            </w:r>
            <w:r>
              <w:rPr>
                <w:rFonts w:ascii="Arial" w:hAnsi="Arial"/>
                <w:b/>
                <w:w w:val="95"/>
                <w:sz w:val="20"/>
              </w:rPr>
              <w:t>CIVIL</w:t>
            </w:r>
            <w:r>
              <w:rPr>
                <w:rFonts w:ascii="Microsoft Sans Serif" w:hAnsi="Microsoft Sans Serif"/>
              </w:rPr>
              <w:t xml:space="preserve"> </w:t>
            </w:r>
          </w:p>
        </w:tc>
      </w:tr>
      <w:tr w:rsidR="00607E97" w14:paraId="72FE1BE6" w14:textId="77777777">
        <w:trPr>
          <w:trHeight w:val="227"/>
        </w:trPr>
        <w:tc>
          <w:tcPr>
            <w:tcW w:w="3511" w:type="dxa"/>
          </w:tcPr>
          <w:p w14:paraId="0243EF3E" w14:textId="77777777" w:rsidR="00607E97" w:rsidRDefault="003A6ABD">
            <w:pPr>
              <w:pStyle w:val="TableParagraph"/>
              <w:spacing w:line="208" w:lineRule="exact"/>
              <w:ind w:left="115"/>
              <w:rPr>
                <w:rFonts w:ascii="Microsoft Sans Serif"/>
              </w:rPr>
            </w:pPr>
            <w:proofErr w:type="spellStart"/>
            <w:r>
              <w:rPr>
                <w:rFonts w:ascii="Arial"/>
                <w:b/>
                <w:sz w:val="20"/>
              </w:rPr>
              <w:t>Nit</w:t>
            </w:r>
            <w:proofErr w:type="spellEnd"/>
            <w:r>
              <w:rPr>
                <w:rFonts w:ascii="Arial"/>
                <w:b/>
                <w:sz w:val="20"/>
              </w:rPr>
              <w:t>:</w:t>
            </w:r>
            <w:r>
              <w:rPr>
                <w:rFonts w:ascii="Microsoft Sans Serif"/>
              </w:rPr>
              <w:t xml:space="preserve"> </w:t>
            </w:r>
          </w:p>
        </w:tc>
        <w:tc>
          <w:tcPr>
            <w:tcW w:w="5025" w:type="dxa"/>
          </w:tcPr>
          <w:p w14:paraId="033DC012" w14:textId="77777777" w:rsidR="00607E97" w:rsidRDefault="003A6ABD">
            <w:pPr>
              <w:pStyle w:val="TableParagraph"/>
              <w:spacing w:line="207" w:lineRule="exact"/>
              <w:ind w:left="112"/>
              <w:rPr>
                <w:rFonts w:ascii="Microsoft Sans Serif"/>
              </w:rPr>
            </w:pPr>
            <w:r>
              <w:rPr>
                <w:rFonts w:ascii="Microsoft Sans Serif"/>
                <w:sz w:val="20"/>
              </w:rPr>
              <w:t>899999059-3</w:t>
            </w:r>
            <w:r>
              <w:rPr>
                <w:rFonts w:ascii="Microsoft Sans Serif"/>
              </w:rPr>
              <w:t xml:space="preserve"> </w:t>
            </w:r>
          </w:p>
        </w:tc>
      </w:tr>
      <w:tr w:rsidR="00607E97" w14:paraId="227699E3" w14:textId="77777777">
        <w:trPr>
          <w:trHeight w:val="230"/>
        </w:trPr>
        <w:tc>
          <w:tcPr>
            <w:tcW w:w="3511" w:type="dxa"/>
          </w:tcPr>
          <w:p w14:paraId="19814196" w14:textId="77777777" w:rsidR="00607E97" w:rsidRDefault="003A6ABD">
            <w:pPr>
              <w:pStyle w:val="TableParagraph"/>
              <w:spacing w:line="210" w:lineRule="exact"/>
              <w:ind w:left="115"/>
              <w:rPr>
                <w:rFonts w:ascii="Microsoft Sans Serif"/>
              </w:rPr>
            </w:pPr>
            <w:r>
              <w:rPr>
                <w:rFonts w:ascii="Arial"/>
                <w:b/>
                <w:w w:val="80"/>
                <w:sz w:val="20"/>
              </w:rPr>
              <w:t>Tomador</w:t>
            </w:r>
            <w:r>
              <w:rPr>
                <w:rFonts w:ascii="Arial"/>
                <w:b/>
                <w:spacing w:val="7"/>
                <w:w w:val="80"/>
                <w:sz w:val="20"/>
              </w:rPr>
              <w:t xml:space="preserve"> </w:t>
            </w:r>
            <w:r>
              <w:rPr>
                <w:rFonts w:ascii="Arial"/>
                <w:b/>
                <w:w w:val="80"/>
                <w:sz w:val="20"/>
              </w:rPr>
              <w:t>y</w:t>
            </w:r>
            <w:r>
              <w:rPr>
                <w:rFonts w:ascii="Arial"/>
                <w:b/>
                <w:spacing w:val="7"/>
                <w:w w:val="80"/>
                <w:sz w:val="20"/>
              </w:rPr>
              <w:t xml:space="preserve"> </w:t>
            </w:r>
            <w:r>
              <w:rPr>
                <w:rFonts w:ascii="Arial"/>
                <w:b/>
                <w:w w:val="80"/>
                <w:sz w:val="20"/>
              </w:rPr>
              <w:t>afianzado:</w:t>
            </w:r>
            <w:r>
              <w:rPr>
                <w:rFonts w:ascii="Microsoft Sans Serif"/>
              </w:rPr>
              <w:t xml:space="preserve"> </w:t>
            </w:r>
          </w:p>
        </w:tc>
        <w:tc>
          <w:tcPr>
            <w:tcW w:w="5025" w:type="dxa"/>
          </w:tcPr>
          <w:p w14:paraId="0EBDCD38" w14:textId="77777777" w:rsidR="00607E97" w:rsidRDefault="003A6ABD">
            <w:pPr>
              <w:pStyle w:val="TableParagraph"/>
              <w:spacing w:line="210" w:lineRule="exact"/>
              <w:ind w:left="112"/>
              <w:rPr>
                <w:rFonts w:ascii="Microsoft Sans Serif"/>
              </w:rPr>
            </w:pPr>
            <w:r>
              <w:rPr>
                <w:rFonts w:ascii="Microsoft Sans Serif"/>
                <w:w w:val="80"/>
                <w:sz w:val="20"/>
              </w:rPr>
              <w:t>El</w:t>
            </w:r>
            <w:r>
              <w:rPr>
                <w:rFonts w:ascii="Microsoft Sans Serif"/>
                <w:spacing w:val="6"/>
                <w:w w:val="80"/>
                <w:sz w:val="20"/>
              </w:rPr>
              <w:t xml:space="preserve"> </w:t>
            </w:r>
            <w:r>
              <w:rPr>
                <w:rFonts w:ascii="Microsoft Sans Serif"/>
                <w:w w:val="80"/>
                <w:sz w:val="20"/>
              </w:rPr>
              <w:t>OFERENTE.</w:t>
            </w:r>
            <w:r>
              <w:rPr>
                <w:rFonts w:ascii="Microsoft Sans Serif"/>
              </w:rPr>
              <w:t xml:space="preserve"> </w:t>
            </w:r>
          </w:p>
        </w:tc>
      </w:tr>
      <w:tr w:rsidR="00607E97" w14:paraId="67CA083C" w14:textId="77777777">
        <w:trPr>
          <w:trHeight w:val="227"/>
        </w:trPr>
        <w:tc>
          <w:tcPr>
            <w:tcW w:w="3511" w:type="dxa"/>
          </w:tcPr>
          <w:p w14:paraId="3AFA6A50" w14:textId="77777777" w:rsidR="00607E97" w:rsidRDefault="003A6ABD">
            <w:pPr>
              <w:pStyle w:val="TableParagraph"/>
              <w:spacing w:line="208" w:lineRule="exact"/>
              <w:ind w:left="115"/>
              <w:rPr>
                <w:rFonts w:ascii="Microsoft Sans Serif"/>
              </w:rPr>
            </w:pPr>
            <w:r>
              <w:rPr>
                <w:rFonts w:ascii="Arial"/>
                <w:b/>
                <w:w w:val="80"/>
                <w:sz w:val="20"/>
              </w:rPr>
              <w:t>Valor</w:t>
            </w:r>
            <w:r>
              <w:rPr>
                <w:rFonts w:ascii="Arial"/>
                <w:b/>
                <w:spacing w:val="9"/>
                <w:w w:val="80"/>
                <w:sz w:val="20"/>
              </w:rPr>
              <w:t xml:space="preserve"> </w:t>
            </w:r>
            <w:r>
              <w:rPr>
                <w:rFonts w:ascii="Arial"/>
                <w:b/>
                <w:w w:val="80"/>
                <w:sz w:val="20"/>
              </w:rPr>
              <w:t>asegurado:</w:t>
            </w:r>
            <w:r>
              <w:rPr>
                <w:rFonts w:ascii="Microsoft Sans Serif"/>
              </w:rPr>
              <w:t xml:space="preserve"> </w:t>
            </w:r>
          </w:p>
        </w:tc>
        <w:tc>
          <w:tcPr>
            <w:tcW w:w="5025" w:type="dxa"/>
          </w:tcPr>
          <w:p w14:paraId="33CD5887" w14:textId="77777777" w:rsidR="00607E97" w:rsidRDefault="003A6ABD">
            <w:pPr>
              <w:pStyle w:val="TableParagraph"/>
              <w:spacing w:line="208" w:lineRule="exact"/>
              <w:ind w:left="112"/>
              <w:rPr>
                <w:rFonts w:ascii="Microsoft Sans Serif"/>
              </w:rPr>
            </w:pPr>
            <w:r>
              <w:rPr>
                <w:rFonts w:ascii="Arial"/>
                <w:b/>
                <w:w w:val="80"/>
                <w:sz w:val="20"/>
              </w:rPr>
              <w:t>El</w:t>
            </w:r>
            <w:r>
              <w:rPr>
                <w:rFonts w:ascii="Arial"/>
                <w:b/>
                <w:spacing w:val="1"/>
                <w:w w:val="80"/>
                <w:sz w:val="20"/>
              </w:rPr>
              <w:t xml:space="preserve"> </w:t>
            </w:r>
            <w:r>
              <w:rPr>
                <w:rFonts w:ascii="Arial"/>
                <w:b/>
                <w:w w:val="80"/>
                <w:sz w:val="20"/>
              </w:rPr>
              <w:t>diez</w:t>
            </w:r>
            <w:r>
              <w:rPr>
                <w:rFonts w:ascii="Arial"/>
                <w:b/>
                <w:spacing w:val="5"/>
                <w:w w:val="80"/>
                <w:sz w:val="20"/>
              </w:rPr>
              <w:t xml:space="preserve"> </w:t>
            </w:r>
            <w:r>
              <w:rPr>
                <w:rFonts w:ascii="Arial"/>
                <w:b/>
                <w:w w:val="80"/>
                <w:sz w:val="20"/>
              </w:rPr>
              <w:t>por</w:t>
            </w:r>
            <w:r>
              <w:rPr>
                <w:rFonts w:ascii="Arial"/>
                <w:b/>
                <w:spacing w:val="4"/>
                <w:w w:val="80"/>
                <w:sz w:val="20"/>
              </w:rPr>
              <w:t xml:space="preserve"> </w:t>
            </w:r>
            <w:r>
              <w:rPr>
                <w:rFonts w:ascii="Arial"/>
                <w:b/>
                <w:w w:val="80"/>
                <w:sz w:val="20"/>
              </w:rPr>
              <w:t>ciento</w:t>
            </w:r>
            <w:r>
              <w:rPr>
                <w:rFonts w:ascii="Arial"/>
                <w:b/>
                <w:spacing w:val="5"/>
                <w:w w:val="80"/>
                <w:sz w:val="20"/>
              </w:rPr>
              <w:t xml:space="preserve"> </w:t>
            </w:r>
            <w:r>
              <w:rPr>
                <w:rFonts w:ascii="Arial"/>
                <w:b/>
                <w:w w:val="80"/>
                <w:sz w:val="20"/>
              </w:rPr>
              <w:t>(10%)</w:t>
            </w:r>
            <w:r>
              <w:rPr>
                <w:rFonts w:ascii="Arial"/>
                <w:b/>
                <w:spacing w:val="5"/>
                <w:w w:val="80"/>
                <w:sz w:val="20"/>
              </w:rPr>
              <w:t xml:space="preserve"> </w:t>
            </w:r>
            <w:r>
              <w:rPr>
                <w:rFonts w:ascii="Microsoft Sans Serif"/>
                <w:w w:val="80"/>
                <w:sz w:val="20"/>
              </w:rPr>
              <w:t>del</w:t>
            </w:r>
            <w:r>
              <w:rPr>
                <w:rFonts w:ascii="Microsoft Sans Serif"/>
                <w:spacing w:val="6"/>
                <w:w w:val="80"/>
                <w:sz w:val="20"/>
              </w:rPr>
              <w:t xml:space="preserve"> </w:t>
            </w:r>
            <w:r>
              <w:rPr>
                <w:rFonts w:ascii="Microsoft Sans Serif"/>
                <w:w w:val="80"/>
                <w:sz w:val="20"/>
              </w:rPr>
              <w:t>presupuesto</w:t>
            </w:r>
            <w:r>
              <w:rPr>
                <w:rFonts w:ascii="Microsoft Sans Serif"/>
                <w:spacing w:val="5"/>
                <w:w w:val="80"/>
                <w:sz w:val="20"/>
              </w:rPr>
              <w:t xml:space="preserve"> </w:t>
            </w:r>
            <w:r>
              <w:rPr>
                <w:rFonts w:ascii="Microsoft Sans Serif"/>
                <w:w w:val="80"/>
                <w:sz w:val="20"/>
              </w:rPr>
              <w:t>oficial</w:t>
            </w:r>
            <w:r>
              <w:rPr>
                <w:rFonts w:ascii="Microsoft Sans Serif"/>
              </w:rPr>
              <w:t xml:space="preserve"> </w:t>
            </w:r>
          </w:p>
        </w:tc>
      </w:tr>
      <w:tr w:rsidR="00607E97" w14:paraId="20FA9F72" w14:textId="77777777">
        <w:trPr>
          <w:trHeight w:val="460"/>
        </w:trPr>
        <w:tc>
          <w:tcPr>
            <w:tcW w:w="3511" w:type="dxa"/>
          </w:tcPr>
          <w:p w14:paraId="4CAAD3CB" w14:textId="77777777" w:rsidR="00607E97" w:rsidRDefault="003A6ABD">
            <w:pPr>
              <w:pStyle w:val="TableParagraph"/>
              <w:spacing w:before="112"/>
              <w:ind w:left="115"/>
              <w:rPr>
                <w:rFonts w:ascii="Microsoft Sans Serif"/>
              </w:rPr>
            </w:pPr>
            <w:r>
              <w:rPr>
                <w:rFonts w:ascii="Arial"/>
                <w:b/>
                <w:sz w:val="20"/>
              </w:rPr>
              <w:t>Vigencia:</w:t>
            </w:r>
            <w:r>
              <w:rPr>
                <w:rFonts w:ascii="Microsoft Sans Serif"/>
              </w:rPr>
              <w:t xml:space="preserve"> </w:t>
            </w:r>
          </w:p>
        </w:tc>
        <w:tc>
          <w:tcPr>
            <w:tcW w:w="5025" w:type="dxa"/>
          </w:tcPr>
          <w:p w14:paraId="508BDF19" w14:textId="77777777" w:rsidR="00607E97" w:rsidRDefault="003A6ABD">
            <w:pPr>
              <w:pStyle w:val="TableParagraph"/>
              <w:spacing w:line="228" w:lineRule="exact"/>
              <w:ind w:left="112" w:right="96"/>
              <w:rPr>
                <w:rFonts w:ascii="Microsoft Sans Serif" w:hAnsi="Microsoft Sans Serif"/>
              </w:rPr>
            </w:pPr>
            <w:r>
              <w:rPr>
                <w:rFonts w:ascii="Microsoft Sans Serif" w:hAnsi="Microsoft Sans Serif"/>
                <w:w w:val="75"/>
                <w:sz w:val="20"/>
              </w:rPr>
              <w:t>Noventa (90)</w:t>
            </w:r>
            <w:r>
              <w:rPr>
                <w:rFonts w:ascii="Microsoft Sans Serif" w:hAnsi="Microsoft Sans Serif"/>
                <w:spacing w:val="1"/>
                <w:w w:val="75"/>
                <w:sz w:val="20"/>
              </w:rPr>
              <w:t xml:space="preserve"> </w:t>
            </w:r>
            <w:r>
              <w:rPr>
                <w:rFonts w:ascii="Microsoft Sans Serif" w:hAnsi="Microsoft Sans Serif"/>
                <w:w w:val="75"/>
                <w:sz w:val="20"/>
              </w:rPr>
              <w:t>días calendario contados</w:t>
            </w:r>
            <w:r>
              <w:rPr>
                <w:rFonts w:ascii="Microsoft Sans Serif" w:hAnsi="Microsoft Sans Serif"/>
                <w:spacing w:val="1"/>
                <w:w w:val="75"/>
                <w:sz w:val="20"/>
              </w:rPr>
              <w:t xml:space="preserve"> </w:t>
            </w:r>
            <w:r>
              <w:rPr>
                <w:rFonts w:ascii="Microsoft Sans Serif" w:hAnsi="Microsoft Sans Serif"/>
                <w:w w:val="75"/>
                <w:sz w:val="20"/>
              </w:rPr>
              <w:t>a</w:t>
            </w:r>
            <w:r>
              <w:rPr>
                <w:rFonts w:ascii="Microsoft Sans Serif" w:hAnsi="Microsoft Sans Serif"/>
                <w:spacing w:val="1"/>
                <w:w w:val="75"/>
                <w:sz w:val="20"/>
              </w:rPr>
              <w:t xml:space="preserve"> </w:t>
            </w:r>
            <w:r>
              <w:rPr>
                <w:rFonts w:ascii="Microsoft Sans Serif" w:hAnsi="Microsoft Sans Serif"/>
                <w:w w:val="75"/>
                <w:sz w:val="20"/>
              </w:rPr>
              <w:t>partir</w:t>
            </w:r>
            <w:r>
              <w:rPr>
                <w:rFonts w:ascii="Microsoft Sans Serif" w:hAnsi="Microsoft Sans Serif"/>
                <w:spacing w:val="26"/>
                <w:sz w:val="20"/>
              </w:rPr>
              <w:t xml:space="preserve"> </w:t>
            </w:r>
            <w:r>
              <w:rPr>
                <w:rFonts w:ascii="Microsoft Sans Serif" w:hAnsi="Microsoft Sans Serif"/>
                <w:w w:val="75"/>
                <w:sz w:val="20"/>
              </w:rPr>
              <w:t>del</w:t>
            </w:r>
            <w:r>
              <w:rPr>
                <w:rFonts w:ascii="Microsoft Sans Serif" w:hAnsi="Microsoft Sans Serif"/>
                <w:spacing w:val="27"/>
                <w:sz w:val="20"/>
              </w:rPr>
              <w:t xml:space="preserve"> </w:t>
            </w:r>
            <w:r>
              <w:rPr>
                <w:rFonts w:ascii="Microsoft Sans Serif" w:hAnsi="Microsoft Sans Serif"/>
                <w:w w:val="75"/>
                <w:sz w:val="20"/>
              </w:rPr>
              <w:t>día</w:t>
            </w:r>
            <w:r>
              <w:rPr>
                <w:rFonts w:ascii="Microsoft Sans Serif" w:hAnsi="Microsoft Sans Serif"/>
                <w:spacing w:val="26"/>
                <w:sz w:val="20"/>
              </w:rPr>
              <w:t xml:space="preserve"> </w:t>
            </w:r>
            <w:r>
              <w:rPr>
                <w:rFonts w:ascii="Microsoft Sans Serif" w:hAnsi="Microsoft Sans Serif"/>
                <w:w w:val="75"/>
                <w:sz w:val="20"/>
              </w:rPr>
              <w:t>de la</w:t>
            </w:r>
            <w:r>
              <w:rPr>
                <w:rFonts w:ascii="Microsoft Sans Serif" w:hAnsi="Microsoft Sans Serif"/>
                <w:spacing w:val="27"/>
                <w:sz w:val="20"/>
              </w:rPr>
              <w:t xml:space="preserve"> </w:t>
            </w:r>
            <w:r>
              <w:rPr>
                <w:rFonts w:ascii="Microsoft Sans Serif" w:hAnsi="Microsoft Sans Serif"/>
                <w:w w:val="75"/>
                <w:sz w:val="20"/>
              </w:rPr>
              <w:t>entrega</w:t>
            </w:r>
            <w:r>
              <w:rPr>
                <w:rFonts w:ascii="Microsoft Sans Serif" w:hAnsi="Microsoft Sans Serif"/>
                <w:spacing w:val="1"/>
                <w:w w:val="75"/>
                <w:sz w:val="20"/>
              </w:rPr>
              <w:t xml:space="preserve"> </w:t>
            </w:r>
            <w:r>
              <w:rPr>
                <w:rFonts w:ascii="Microsoft Sans Serif" w:hAnsi="Microsoft Sans Serif"/>
                <w:w w:val="90"/>
                <w:sz w:val="20"/>
              </w:rPr>
              <w:t>de</w:t>
            </w:r>
            <w:r>
              <w:rPr>
                <w:rFonts w:ascii="Microsoft Sans Serif" w:hAnsi="Microsoft Sans Serif"/>
                <w:spacing w:val="-5"/>
                <w:w w:val="90"/>
                <w:sz w:val="20"/>
              </w:rPr>
              <w:t xml:space="preserve"> </w:t>
            </w:r>
            <w:r>
              <w:rPr>
                <w:rFonts w:ascii="Microsoft Sans Serif" w:hAnsi="Microsoft Sans Serif"/>
                <w:w w:val="90"/>
                <w:sz w:val="20"/>
              </w:rPr>
              <w:t>la</w:t>
            </w:r>
            <w:r>
              <w:rPr>
                <w:rFonts w:ascii="Microsoft Sans Serif" w:hAnsi="Microsoft Sans Serif"/>
                <w:spacing w:val="-5"/>
                <w:w w:val="90"/>
                <w:sz w:val="20"/>
              </w:rPr>
              <w:t xml:space="preserve"> </w:t>
            </w:r>
            <w:r>
              <w:rPr>
                <w:rFonts w:ascii="Microsoft Sans Serif" w:hAnsi="Microsoft Sans Serif"/>
                <w:w w:val="90"/>
                <w:sz w:val="20"/>
              </w:rPr>
              <w:t>oferta.</w:t>
            </w:r>
            <w:r>
              <w:rPr>
                <w:rFonts w:ascii="Microsoft Sans Serif" w:hAnsi="Microsoft Sans Serif"/>
              </w:rPr>
              <w:t xml:space="preserve"> </w:t>
            </w:r>
          </w:p>
        </w:tc>
      </w:tr>
    </w:tbl>
    <w:p w14:paraId="49C39854" w14:textId="77777777" w:rsidR="00607E97" w:rsidRDefault="00607E97">
      <w:pPr>
        <w:pStyle w:val="Textoindependiente"/>
        <w:rPr>
          <w:sz w:val="24"/>
        </w:rPr>
      </w:pPr>
    </w:p>
    <w:p w14:paraId="736960BD" w14:textId="77777777" w:rsidR="006067EF" w:rsidRDefault="006067EF">
      <w:pPr>
        <w:pStyle w:val="Textoindependiente"/>
        <w:spacing w:before="6"/>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1"/>
        <w:gridCol w:w="2360"/>
        <w:gridCol w:w="2522"/>
        <w:gridCol w:w="1574"/>
        <w:gridCol w:w="2413"/>
      </w:tblGrid>
      <w:tr w:rsidR="006067EF" w:rsidRPr="003C3439" w14:paraId="29963B88" w14:textId="77777777" w:rsidTr="005A3CC7">
        <w:tc>
          <w:tcPr>
            <w:tcW w:w="994" w:type="pct"/>
            <w:shd w:val="clear" w:color="auto" w:fill="DDD9C3" w:themeFill="background2" w:themeFillShade="E6"/>
            <w:vAlign w:val="center"/>
          </w:tcPr>
          <w:p w14:paraId="2CB118CA" w14:textId="77777777" w:rsidR="006067EF" w:rsidRPr="003C3439" w:rsidRDefault="006067EF" w:rsidP="005A3CC7">
            <w:pPr>
              <w:jc w:val="center"/>
              <w:rPr>
                <w:rFonts w:ascii="Arial Narrow" w:hAnsi="Arial Narrow"/>
                <w:b/>
                <w:color w:val="000000" w:themeColor="text1"/>
                <w:spacing w:val="-3"/>
                <w:sz w:val="18"/>
                <w:szCs w:val="18"/>
                <w:lang w:val="es-CO"/>
              </w:rPr>
            </w:pPr>
            <w:r w:rsidRPr="003C3439">
              <w:rPr>
                <w:rFonts w:ascii="Arial Narrow" w:hAnsi="Arial Narrow"/>
                <w:b/>
                <w:color w:val="000000" w:themeColor="text1"/>
                <w:spacing w:val="-3"/>
                <w:sz w:val="18"/>
                <w:szCs w:val="18"/>
                <w:lang w:val="es-CO"/>
              </w:rPr>
              <w:t>AMPAROS O PÓLIZAS A SOLICITAR</w:t>
            </w:r>
          </w:p>
        </w:tc>
        <w:tc>
          <w:tcPr>
            <w:tcW w:w="1066" w:type="pct"/>
            <w:shd w:val="clear" w:color="auto" w:fill="DDD9C3" w:themeFill="background2" w:themeFillShade="E6"/>
            <w:vAlign w:val="center"/>
          </w:tcPr>
          <w:p w14:paraId="2110C70A" w14:textId="77777777" w:rsidR="006067EF" w:rsidRPr="003C3439" w:rsidRDefault="006067EF" w:rsidP="005A3CC7">
            <w:pPr>
              <w:jc w:val="center"/>
              <w:rPr>
                <w:rFonts w:ascii="Arial Narrow" w:hAnsi="Arial Narrow"/>
                <w:b/>
                <w:color w:val="000000" w:themeColor="text1"/>
                <w:spacing w:val="-3"/>
                <w:sz w:val="18"/>
                <w:szCs w:val="18"/>
                <w:lang w:val="es-CO"/>
              </w:rPr>
            </w:pPr>
            <w:r w:rsidRPr="003C3439">
              <w:rPr>
                <w:rFonts w:ascii="Arial Narrow" w:hAnsi="Arial Narrow"/>
                <w:b/>
                <w:color w:val="000000" w:themeColor="text1"/>
                <w:spacing w:val="-3"/>
                <w:sz w:val="18"/>
                <w:szCs w:val="18"/>
                <w:lang w:val="es-CO"/>
              </w:rPr>
              <w:t>RIESGO QUE PROTEGE</w:t>
            </w:r>
          </w:p>
        </w:tc>
        <w:tc>
          <w:tcPr>
            <w:tcW w:w="1139" w:type="pct"/>
            <w:shd w:val="clear" w:color="auto" w:fill="DDD9C3" w:themeFill="background2" w:themeFillShade="E6"/>
            <w:vAlign w:val="center"/>
          </w:tcPr>
          <w:p w14:paraId="1BB09351" w14:textId="77777777" w:rsidR="006067EF" w:rsidRPr="003C3439" w:rsidRDefault="006067EF" w:rsidP="005A3CC7">
            <w:pPr>
              <w:jc w:val="center"/>
              <w:rPr>
                <w:rFonts w:ascii="Arial Narrow" w:hAnsi="Arial Narrow"/>
                <w:b/>
                <w:color w:val="000000" w:themeColor="text1"/>
                <w:spacing w:val="-3"/>
                <w:sz w:val="18"/>
                <w:szCs w:val="18"/>
                <w:lang w:val="es-CO"/>
              </w:rPr>
            </w:pPr>
            <w:r w:rsidRPr="003C3439">
              <w:rPr>
                <w:rFonts w:ascii="Arial Narrow" w:hAnsi="Arial Narrow"/>
                <w:b/>
                <w:color w:val="000000" w:themeColor="text1"/>
                <w:spacing w:val="-3"/>
                <w:sz w:val="18"/>
                <w:szCs w:val="18"/>
                <w:lang w:val="es-CO"/>
              </w:rPr>
              <w:t xml:space="preserve">CUANTÍA DE COBERTURA </w:t>
            </w:r>
          </w:p>
        </w:tc>
        <w:tc>
          <w:tcPr>
            <w:tcW w:w="711" w:type="pct"/>
            <w:shd w:val="clear" w:color="auto" w:fill="DDD9C3" w:themeFill="background2" w:themeFillShade="E6"/>
            <w:vAlign w:val="center"/>
          </w:tcPr>
          <w:p w14:paraId="6010453E" w14:textId="77777777" w:rsidR="006067EF" w:rsidRPr="003C3439" w:rsidRDefault="006067EF" w:rsidP="005A3CC7">
            <w:pPr>
              <w:jc w:val="center"/>
              <w:rPr>
                <w:rFonts w:ascii="Arial Narrow" w:hAnsi="Arial Narrow"/>
                <w:b/>
                <w:color w:val="000000" w:themeColor="text1"/>
                <w:spacing w:val="-3"/>
                <w:sz w:val="18"/>
                <w:szCs w:val="18"/>
                <w:lang w:val="es-CO"/>
              </w:rPr>
            </w:pPr>
            <w:r w:rsidRPr="003C3439">
              <w:rPr>
                <w:rFonts w:ascii="Arial Narrow" w:hAnsi="Arial Narrow"/>
                <w:b/>
                <w:color w:val="000000" w:themeColor="text1"/>
                <w:spacing w:val="-3"/>
                <w:sz w:val="18"/>
                <w:szCs w:val="18"/>
                <w:lang w:val="es-CO"/>
              </w:rPr>
              <w:t>VIGENCIA INICIAL</w:t>
            </w:r>
          </w:p>
        </w:tc>
        <w:tc>
          <w:tcPr>
            <w:tcW w:w="1090" w:type="pct"/>
            <w:shd w:val="clear" w:color="auto" w:fill="DDD9C3" w:themeFill="background2" w:themeFillShade="E6"/>
            <w:vAlign w:val="center"/>
          </w:tcPr>
          <w:p w14:paraId="6B3D4BEA" w14:textId="77777777" w:rsidR="006067EF" w:rsidRPr="003C3439" w:rsidRDefault="006067EF" w:rsidP="005A3CC7">
            <w:pPr>
              <w:jc w:val="center"/>
              <w:rPr>
                <w:rFonts w:ascii="Arial Narrow" w:hAnsi="Arial Narrow"/>
                <w:b/>
                <w:color w:val="000000" w:themeColor="text1"/>
                <w:spacing w:val="-3"/>
                <w:sz w:val="18"/>
                <w:szCs w:val="18"/>
                <w:lang w:val="es-CO"/>
              </w:rPr>
            </w:pPr>
            <w:r w:rsidRPr="003C3439">
              <w:rPr>
                <w:rFonts w:ascii="Arial Narrow" w:hAnsi="Arial Narrow"/>
                <w:b/>
                <w:color w:val="000000" w:themeColor="text1"/>
                <w:spacing w:val="-3"/>
                <w:sz w:val="18"/>
                <w:szCs w:val="18"/>
                <w:lang w:val="es-CO"/>
              </w:rPr>
              <w:t>VIGENCIA FINAL</w:t>
            </w:r>
          </w:p>
        </w:tc>
      </w:tr>
      <w:tr w:rsidR="006067EF" w:rsidRPr="003C3439" w14:paraId="326419DD" w14:textId="77777777" w:rsidTr="005A3CC7">
        <w:tc>
          <w:tcPr>
            <w:tcW w:w="994" w:type="pct"/>
            <w:shd w:val="clear" w:color="auto" w:fill="auto"/>
            <w:vAlign w:val="center"/>
          </w:tcPr>
          <w:p w14:paraId="03769D10" w14:textId="77777777" w:rsidR="006067EF" w:rsidRPr="003C3439" w:rsidRDefault="006067EF" w:rsidP="005A3CC7">
            <w:pPr>
              <w:jc w:val="both"/>
              <w:rPr>
                <w:rFonts w:ascii="Arial Narrow" w:hAnsi="Arial Narrow"/>
                <w:b/>
                <w:bCs/>
                <w:color w:val="000000" w:themeColor="text1"/>
                <w:sz w:val="18"/>
                <w:szCs w:val="18"/>
              </w:rPr>
            </w:pPr>
            <w:r w:rsidRPr="003C3439">
              <w:rPr>
                <w:rFonts w:ascii="Arial Narrow" w:hAnsi="Arial Narrow"/>
                <w:b/>
                <w:bCs/>
                <w:color w:val="000000" w:themeColor="text1"/>
                <w:sz w:val="18"/>
                <w:szCs w:val="18"/>
              </w:rPr>
              <w:t>Cumplimiento</w:t>
            </w:r>
          </w:p>
          <w:p w14:paraId="78741B51" w14:textId="77777777" w:rsidR="006067EF" w:rsidRPr="003C3439" w:rsidRDefault="006067EF" w:rsidP="005A3CC7">
            <w:pPr>
              <w:jc w:val="both"/>
              <w:rPr>
                <w:rFonts w:ascii="Arial Narrow" w:hAnsi="Arial Narrow"/>
                <w:b/>
                <w:bCs/>
                <w:color w:val="000000" w:themeColor="text1"/>
                <w:sz w:val="18"/>
                <w:szCs w:val="18"/>
              </w:rPr>
            </w:pPr>
          </w:p>
          <w:p w14:paraId="1948EE96" w14:textId="77777777" w:rsidR="006067EF" w:rsidRPr="003C3439" w:rsidRDefault="006067EF" w:rsidP="005A3CC7">
            <w:pPr>
              <w:jc w:val="both"/>
              <w:rPr>
                <w:rFonts w:ascii="Arial Narrow" w:hAnsi="Arial Narrow"/>
                <w:b/>
                <w:color w:val="000000" w:themeColor="text1"/>
                <w:spacing w:val="-3"/>
                <w:sz w:val="18"/>
                <w:szCs w:val="18"/>
                <w:lang w:val="es-CO"/>
              </w:rPr>
            </w:pPr>
          </w:p>
        </w:tc>
        <w:tc>
          <w:tcPr>
            <w:tcW w:w="1066" w:type="pct"/>
            <w:vAlign w:val="center"/>
          </w:tcPr>
          <w:p w14:paraId="1DF5A339" w14:textId="77777777" w:rsidR="006067EF" w:rsidRPr="003C3439" w:rsidRDefault="006067EF" w:rsidP="005A3CC7">
            <w:pPr>
              <w:jc w:val="both"/>
              <w:rPr>
                <w:rFonts w:ascii="Arial Narrow" w:hAnsi="Arial Narrow"/>
                <w:color w:val="000000" w:themeColor="text1"/>
                <w:spacing w:val="-3"/>
                <w:sz w:val="18"/>
                <w:szCs w:val="18"/>
                <w:lang w:val="es-CO"/>
              </w:rPr>
            </w:pPr>
            <w:r w:rsidRPr="003C3439">
              <w:rPr>
                <w:rFonts w:ascii="Arial Narrow" w:hAnsi="Arial Narrow"/>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383740E" w14:textId="77777777" w:rsidR="006067EF" w:rsidRPr="003C3439" w:rsidRDefault="006067EF" w:rsidP="005A3CC7">
            <w:pPr>
              <w:jc w:val="both"/>
              <w:rPr>
                <w:rFonts w:ascii="Arial Narrow" w:hAnsi="Arial Narrow"/>
                <w:bCs/>
                <w:color w:val="000000" w:themeColor="text1"/>
                <w:sz w:val="18"/>
                <w:szCs w:val="18"/>
              </w:rPr>
            </w:pPr>
            <w:r w:rsidRPr="003C3439">
              <w:rPr>
                <w:rFonts w:ascii="Arial Narrow" w:hAnsi="Arial Narrow"/>
                <w:bCs/>
                <w:color w:val="000000" w:themeColor="text1"/>
                <w:sz w:val="18"/>
                <w:szCs w:val="18"/>
              </w:rPr>
              <w:t xml:space="preserve">En una cuantía equivalente al </w:t>
            </w:r>
            <w:r w:rsidRPr="0078137B">
              <w:rPr>
                <w:rFonts w:ascii="Arial Narrow" w:hAnsi="Arial Narrow"/>
                <w:bCs/>
                <w:color w:val="000000" w:themeColor="text1"/>
                <w:sz w:val="18"/>
                <w:szCs w:val="18"/>
              </w:rPr>
              <w:t>veinte por ciento [20%] del valor del contrato.</w:t>
            </w:r>
          </w:p>
          <w:p w14:paraId="15083FB0" w14:textId="77777777" w:rsidR="006067EF" w:rsidRPr="003C3439" w:rsidRDefault="006067EF" w:rsidP="005A3CC7">
            <w:pPr>
              <w:jc w:val="both"/>
              <w:rPr>
                <w:rFonts w:ascii="Arial Narrow" w:hAnsi="Arial Narrow"/>
                <w:color w:val="000000" w:themeColor="text1"/>
                <w:spacing w:val="-3"/>
                <w:sz w:val="18"/>
                <w:szCs w:val="18"/>
                <w:lang w:val="es-CO"/>
              </w:rPr>
            </w:pPr>
          </w:p>
          <w:p w14:paraId="78800D7D" w14:textId="77777777" w:rsidR="006067EF" w:rsidRPr="003C3439" w:rsidRDefault="006067EF" w:rsidP="005A3CC7">
            <w:pPr>
              <w:jc w:val="both"/>
              <w:rPr>
                <w:rFonts w:ascii="Arial Narrow" w:hAnsi="Arial Narrow"/>
                <w:color w:val="000000" w:themeColor="text1"/>
                <w:spacing w:val="-3"/>
                <w:sz w:val="18"/>
                <w:szCs w:val="18"/>
                <w:lang w:val="es-CO"/>
              </w:rPr>
            </w:pPr>
          </w:p>
        </w:tc>
        <w:tc>
          <w:tcPr>
            <w:tcW w:w="711" w:type="pct"/>
            <w:vAlign w:val="center"/>
          </w:tcPr>
          <w:p w14:paraId="63926A58" w14:textId="77777777" w:rsidR="006067EF" w:rsidRPr="003C3439" w:rsidRDefault="006067EF" w:rsidP="005A3CC7">
            <w:pPr>
              <w:jc w:val="both"/>
              <w:rPr>
                <w:rFonts w:ascii="Arial Narrow" w:hAnsi="Arial Narrow"/>
                <w:color w:val="000000" w:themeColor="text1"/>
                <w:spacing w:val="-3"/>
                <w:sz w:val="18"/>
                <w:szCs w:val="18"/>
                <w:lang w:val="es-CO"/>
              </w:rPr>
            </w:pPr>
            <w:r w:rsidRPr="003C3439">
              <w:rPr>
                <w:rFonts w:ascii="Arial Narrow" w:hAnsi="Arial Narrow"/>
                <w:color w:val="000000" w:themeColor="text1"/>
                <w:spacing w:val="-3"/>
                <w:sz w:val="18"/>
                <w:szCs w:val="18"/>
                <w:lang w:val="es-CO"/>
              </w:rPr>
              <w:t>A partir de la fecha de suscripción del contrato</w:t>
            </w:r>
          </w:p>
        </w:tc>
        <w:tc>
          <w:tcPr>
            <w:tcW w:w="1090" w:type="pct"/>
            <w:vAlign w:val="center"/>
          </w:tcPr>
          <w:p w14:paraId="0306AE94" w14:textId="77777777" w:rsidR="006067EF" w:rsidRPr="003C3439" w:rsidRDefault="006067EF" w:rsidP="005A3CC7">
            <w:pPr>
              <w:jc w:val="both"/>
              <w:rPr>
                <w:rFonts w:ascii="Arial Narrow" w:hAnsi="Arial Narrow"/>
                <w:color w:val="000000" w:themeColor="text1"/>
                <w:spacing w:val="-3"/>
                <w:sz w:val="18"/>
                <w:szCs w:val="18"/>
                <w:lang w:val="es-CO"/>
              </w:rPr>
            </w:pPr>
            <w:r w:rsidRPr="003C3439">
              <w:rPr>
                <w:rFonts w:ascii="Arial Narrow" w:hAnsi="Arial Narrow"/>
                <w:color w:val="000000" w:themeColor="text1"/>
                <w:spacing w:val="-3"/>
                <w:sz w:val="18"/>
                <w:szCs w:val="18"/>
                <w:lang w:val="es-CO"/>
              </w:rPr>
              <w:t>Hasta la fecha de terminación del contrato y cuatro (4) meses más.</w:t>
            </w:r>
          </w:p>
        </w:tc>
      </w:tr>
      <w:tr w:rsidR="006067EF" w:rsidRPr="003C3439" w14:paraId="24FF3B80" w14:textId="77777777" w:rsidTr="005A3CC7">
        <w:tc>
          <w:tcPr>
            <w:tcW w:w="994" w:type="pct"/>
            <w:shd w:val="clear" w:color="auto" w:fill="auto"/>
            <w:vAlign w:val="center"/>
          </w:tcPr>
          <w:p w14:paraId="454112AC" w14:textId="77777777" w:rsidR="006067EF" w:rsidRPr="003C3439" w:rsidRDefault="006067EF" w:rsidP="005A3CC7">
            <w:pPr>
              <w:jc w:val="both"/>
              <w:rPr>
                <w:rFonts w:ascii="Arial Narrow" w:hAnsi="Arial Narrow"/>
                <w:b/>
                <w:bCs/>
                <w:color w:val="000000" w:themeColor="text1"/>
                <w:sz w:val="18"/>
                <w:szCs w:val="18"/>
              </w:rPr>
            </w:pPr>
            <w:r w:rsidRPr="003C3439">
              <w:rPr>
                <w:rFonts w:ascii="Arial Narrow" w:hAnsi="Arial Narrow"/>
                <w:b/>
                <w:bCs/>
                <w:color w:val="000000" w:themeColor="text1"/>
                <w:sz w:val="18"/>
                <w:szCs w:val="18"/>
              </w:rPr>
              <w:t>Pago de salarios, prestaciones sociales legales e indemnizaciones laborales</w:t>
            </w:r>
          </w:p>
        </w:tc>
        <w:tc>
          <w:tcPr>
            <w:tcW w:w="1066" w:type="pct"/>
            <w:vAlign w:val="center"/>
          </w:tcPr>
          <w:p w14:paraId="6C7623BA" w14:textId="77777777" w:rsidR="006067EF" w:rsidRPr="003C3439" w:rsidRDefault="006067EF" w:rsidP="005A3CC7">
            <w:pPr>
              <w:jc w:val="both"/>
              <w:rPr>
                <w:rFonts w:ascii="Arial Narrow" w:hAnsi="Arial Narrow"/>
                <w:color w:val="000000" w:themeColor="text1"/>
                <w:spacing w:val="-3"/>
                <w:sz w:val="18"/>
                <w:szCs w:val="18"/>
                <w:lang w:val="es-CO"/>
              </w:rPr>
            </w:pPr>
            <w:r w:rsidRPr="003C3439">
              <w:rPr>
                <w:rFonts w:ascii="Arial Narrow" w:hAnsi="Arial Narrow"/>
                <w:color w:val="000000" w:themeColor="text1"/>
                <w:spacing w:val="-3"/>
                <w:sz w:val="18"/>
                <w:szCs w:val="18"/>
                <w:lang w:val="es-CO"/>
              </w:rPr>
              <w:t>Incumplimiento de las obligaciones laborales del contratista, de las obligaciones con los sistemas de seguridad social, salud y parafiscales, accidentes laborales.</w:t>
            </w:r>
          </w:p>
        </w:tc>
        <w:tc>
          <w:tcPr>
            <w:tcW w:w="1139" w:type="pct"/>
            <w:shd w:val="clear" w:color="auto" w:fill="auto"/>
            <w:vAlign w:val="center"/>
          </w:tcPr>
          <w:p w14:paraId="0B458F35" w14:textId="77777777" w:rsidR="006067EF" w:rsidRPr="003C3439" w:rsidRDefault="006067EF" w:rsidP="005A3CC7">
            <w:pPr>
              <w:jc w:val="both"/>
              <w:rPr>
                <w:rFonts w:ascii="Arial Narrow" w:hAnsi="Arial Narrow"/>
                <w:bCs/>
                <w:color w:val="000000" w:themeColor="text1"/>
                <w:sz w:val="18"/>
                <w:szCs w:val="18"/>
              </w:rPr>
            </w:pPr>
            <w:r w:rsidRPr="003C3439">
              <w:rPr>
                <w:rFonts w:ascii="Arial Narrow" w:hAnsi="Arial Narrow"/>
                <w:bCs/>
                <w:color w:val="000000" w:themeColor="text1"/>
                <w:sz w:val="18"/>
                <w:szCs w:val="18"/>
              </w:rPr>
              <w:t xml:space="preserve">En una cuantía equivalente al </w:t>
            </w:r>
            <w:r w:rsidRPr="0078137B">
              <w:rPr>
                <w:rFonts w:ascii="Arial Narrow" w:hAnsi="Arial Narrow"/>
                <w:bCs/>
                <w:color w:val="000000" w:themeColor="text1"/>
                <w:sz w:val="18"/>
                <w:szCs w:val="18"/>
              </w:rPr>
              <w:t>veinte por ciento [20%] del valor del contrato</w:t>
            </w:r>
          </w:p>
          <w:p w14:paraId="0693A8D1" w14:textId="77777777" w:rsidR="006067EF" w:rsidRPr="003C3439" w:rsidRDefault="006067EF" w:rsidP="005A3CC7">
            <w:pPr>
              <w:jc w:val="both"/>
              <w:rPr>
                <w:rFonts w:ascii="Arial Narrow" w:hAnsi="Arial Narrow"/>
                <w:bCs/>
                <w:color w:val="000000" w:themeColor="text1"/>
                <w:spacing w:val="-3"/>
                <w:sz w:val="18"/>
                <w:szCs w:val="18"/>
              </w:rPr>
            </w:pPr>
          </w:p>
          <w:p w14:paraId="69C0151E" w14:textId="77777777" w:rsidR="006067EF" w:rsidRPr="003C3439" w:rsidRDefault="006067EF" w:rsidP="005A3CC7">
            <w:pPr>
              <w:jc w:val="both"/>
              <w:rPr>
                <w:rFonts w:ascii="Arial Narrow" w:hAnsi="Arial Narrow"/>
                <w:color w:val="000000" w:themeColor="text1"/>
                <w:spacing w:val="-3"/>
                <w:sz w:val="18"/>
                <w:szCs w:val="18"/>
                <w:lang w:val="es-CO"/>
              </w:rPr>
            </w:pPr>
          </w:p>
        </w:tc>
        <w:tc>
          <w:tcPr>
            <w:tcW w:w="711" w:type="pct"/>
            <w:vAlign w:val="center"/>
          </w:tcPr>
          <w:p w14:paraId="08F70CC6" w14:textId="77777777" w:rsidR="006067EF" w:rsidRPr="003C3439" w:rsidRDefault="006067EF" w:rsidP="005A3CC7">
            <w:pPr>
              <w:jc w:val="both"/>
              <w:rPr>
                <w:rFonts w:ascii="Arial Narrow" w:hAnsi="Arial Narrow"/>
                <w:color w:val="000000" w:themeColor="text1"/>
                <w:spacing w:val="-3"/>
                <w:sz w:val="18"/>
                <w:szCs w:val="18"/>
                <w:lang w:val="es-CO"/>
              </w:rPr>
            </w:pPr>
            <w:r w:rsidRPr="003C3439">
              <w:rPr>
                <w:rFonts w:ascii="Arial Narrow" w:hAnsi="Arial Narrow"/>
                <w:color w:val="000000" w:themeColor="text1"/>
                <w:spacing w:val="-3"/>
                <w:sz w:val="18"/>
                <w:szCs w:val="18"/>
                <w:lang w:val="es-CO"/>
              </w:rPr>
              <w:t>A partir de la fecha de suscripción del contrato</w:t>
            </w:r>
          </w:p>
        </w:tc>
        <w:tc>
          <w:tcPr>
            <w:tcW w:w="1090" w:type="pct"/>
            <w:vAlign w:val="center"/>
          </w:tcPr>
          <w:p w14:paraId="08B1B87D" w14:textId="77777777" w:rsidR="006067EF" w:rsidRPr="003C3439" w:rsidRDefault="006067EF" w:rsidP="005A3CC7">
            <w:pPr>
              <w:jc w:val="both"/>
              <w:rPr>
                <w:rFonts w:ascii="Arial Narrow" w:hAnsi="Arial Narrow"/>
                <w:color w:val="000000" w:themeColor="text1"/>
                <w:spacing w:val="-3"/>
                <w:sz w:val="18"/>
                <w:szCs w:val="18"/>
                <w:lang w:val="es-CO"/>
              </w:rPr>
            </w:pPr>
            <w:r w:rsidRPr="003C3439">
              <w:rPr>
                <w:rFonts w:ascii="Arial Narrow" w:hAnsi="Arial Narrow"/>
                <w:color w:val="000000" w:themeColor="text1"/>
                <w:spacing w:val="-3"/>
                <w:sz w:val="18"/>
                <w:szCs w:val="18"/>
                <w:lang w:val="es-CO"/>
              </w:rPr>
              <w:t>Hasta la fecha de terminación del contrato y tres (3) años más.</w:t>
            </w:r>
          </w:p>
        </w:tc>
      </w:tr>
      <w:tr w:rsidR="00906B3F" w:rsidRPr="003C3439" w14:paraId="42B06E79" w14:textId="77777777" w:rsidTr="005A3CC7">
        <w:tc>
          <w:tcPr>
            <w:tcW w:w="994" w:type="pct"/>
            <w:shd w:val="clear" w:color="auto" w:fill="auto"/>
            <w:vAlign w:val="center"/>
          </w:tcPr>
          <w:p w14:paraId="3FB861C8" w14:textId="77777777" w:rsidR="00906B3F" w:rsidRPr="003C3439" w:rsidRDefault="00906B3F" w:rsidP="00906B3F">
            <w:pPr>
              <w:jc w:val="both"/>
              <w:rPr>
                <w:rFonts w:ascii="Arial Narrow" w:hAnsi="Arial Narrow" w:cs="Arial"/>
                <w:b/>
                <w:color w:val="000000" w:themeColor="text1"/>
                <w:sz w:val="18"/>
                <w:szCs w:val="18"/>
                <w:lang w:val="es-CO"/>
              </w:rPr>
            </w:pPr>
            <w:r w:rsidRPr="003C3439">
              <w:rPr>
                <w:rFonts w:ascii="Arial Narrow" w:hAnsi="Arial Narrow" w:cs="Arial"/>
                <w:b/>
                <w:color w:val="000000" w:themeColor="text1"/>
                <w:sz w:val="18"/>
                <w:szCs w:val="18"/>
                <w:lang w:val="es-CO"/>
              </w:rPr>
              <w:lastRenderedPageBreak/>
              <w:t>Calidad del servicio</w:t>
            </w:r>
          </w:p>
          <w:p w14:paraId="4433FA61" w14:textId="77777777" w:rsidR="00906B3F" w:rsidRPr="003C3439" w:rsidRDefault="00906B3F" w:rsidP="005A3CC7">
            <w:pPr>
              <w:jc w:val="both"/>
              <w:rPr>
                <w:rFonts w:ascii="Arial Narrow" w:hAnsi="Arial Narrow"/>
                <w:b/>
                <w:bCs/>
                <w:color w:val="000000" w:themeColor="text1"/>
                <w:sz w:val="18"/>
                <w:szCs w:val="18"/>
              </w:rPr>
            </w:pPr>
          </w:p>
        </w:tc>
        <w:tc>
          <w:tcPr>
            <w:tcW w:w="1066" w:type="pct"/>
            <w:vAlign w:val="center"/>
          </w:tcPr>
          <w:p w14:paraId="19192AD1" w14:textId="5883AC1B" w:rsidR="00906B3F" w:rsidRPr="003C3439" w:rsidRDefault="00906B3F" w:rsidP="005A3CC7">
            <w:pPr>
              <w:jc w:val="both"/>
              <w:rPr>
                <w:rFonts w:ascii="Arial Narrow" w:hAnsi="Arial Narrow"/>
                <w:color w:val="000000" w:themeColor="text1"/>
                <w:spacing w:val="-3"/>
                <w:sz w:val="18"/>
                <w:szCs w:val="18"/>
                <w:lang w:val="es-CO"/>
              </w:rPr>
            </w:pPr>
            <w:r w:rsidRPr="003C3439">
              <w:rPr>
                <w:rFonts w:ascii="Arial Narrow" w:hAnsi="Arial Narrow" w:cs="Arial"/>
                <w:color w:val="000000" w:themeColor="text1"/>
                <w:spacing w:val="-3"/>
                <w:sz w:val="18"/>
                <w:szCs w:val="18"/>
                <w:lang w:val="es-CO"/>
              </w:rPr>
              <w:t>Mala calidad de los servicios contratados o de los productos entregados en ejecución de consultorías, tanto de estudios y diseños como de interventoría.</w:t>
            </w:r>
          </w:p>
        </w:tc>
        <w:tc>
          <w:tcPr>
            <w:tcW w:w="1139" w:type="pct"/>
            <w:shd w:val="clear" w:color="auto" w:fill="auto"/>
            <w:vAlign w:val="center"/>
          </w:tcPr>
          <w:p w14:paraId="758C43A7" w14:textId="0F3D7716" w:rsidR="00906B3F" w:rsidRPr="003C3439" w:rsidRDefault="00906B3F" w:rsidP="005A3CC7">
            <w:pPr>
              <w:jc w:val="both"/>
              <w:rPr>
                <w:rFonts w:ascii="Arial Narrow" w:hAnsi="Arial Narrow"/>
                <w:bCs/>
                <w:color w:val="000000" w:themeColor="text1"/>
                <w:sz w:val="18"/>
                <w:szCs w:val="18"/>
              </w:rPr>
            </w:pPr>
            <w:r w:rsidRPr="003C3439">
              <w:rPr>
                <w:rFonts w:ascii="Arial Narrow" w:hAnsi="Arial Narrow" w:cs="Arial"/>
                <w:bCs/>
                <w:color w:val="000000" w:themeColor="text1"/>
                <w:sz w:val="18"/>
                <w:szCs w:val="18"/>
              </w:rPr>
              <w:t xml:space="preserve">En una cuantía equivalente al </w:t>
            </w:r>
            <w:r w:rsidRPr="009A3A46">
              <w:rPr>
                <w:rFonts w:ascii="Arial Narrow" w:hAnsi="Arial Narrow" w:cs="Arial"/>
                <w:bCs/>
                <w:color w:val="000000" w:themeColor="text1"/>
                <w:sz w:val="18"/>
                <w:szCs w:val="18"/>
              </w:rPr>
              <w:t>veinte por ciento [20%]</w:t>
            </w:r>
            <w:r w:rsidRPr="003C3439">
              <w:rPr>
                <w:rFonts w:ascii="Arial Narrow" w:hAnsi="Arial Narrow" w:cs="Arial"/>
                <w:bCs/>
                <w:color w:val="000000" w:themeColor="text1"/>
                <w:sz w:val="18"/>
                <w:szCs w:val="18"/>
              </w:rPr>
              <w:t xml:space="preserve"> del valor del contrato</w:t>
            </w:r>
          </w:p>
        </w:tc>
        <w:tc>
          <w:tcPr>
            <w:tcW w:w="711" w:type="pct"/>
            <w:vAlign w:val="center"/>
          </w:tcPr>
          <w:p w14:paraId="210C528F" w14:textId="392A9653" w:rsidR="00906B3F" w:rsidRPr="003C3439" w:rsidRDefault="00906B3F" w:rsidP="005A3CC7">
            <w:pPr>
              <w:jc w:val="both"/>
              <w:rPr>
                <w:rFonts w:ascii="Arial Narrow" w:hAnsi="Arial Narrow"/>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recibo a satisfacción del objeto del contrato</w:t>
            </w:r>
          </w:p>
        </w:tc>
        <w:tc>
          <w:tcPr>
            <w:tcW w:w="1090" w:type="pct"/>
            <w:vAlign w:val="center"/>
          </w:tcPr>
          <w:p w14:paraId="70C7F936" w14:textId="0B42860A" w:rsidR="00906B3F" w:rsidRPr="003C3439" w:rsidRDefault="00906B3F" w:rsidP="005A3CC7">
            <w:pPr>
              <w:jc w:val="both"/>
              <w:rPr>
                <w:rFonts w:ascii="Arial Narrow" w:hAnsi="Arial Narrow"/>
                <w:color w:val="000000" w:themeColor="text1"/>
                <w:spacing w:val="-3"/>
                <w:sz w:val="18"/>
                <w:szCs w:val="18"/>
                <w:lang w:val="es-CO"/>
              </w:rPr>
            </w:pPr>
            <w:r w:rsidRPr="003C3439">
              <w:rPr>
                <w:rFonts w:ascii="Arial Narrow" w:hAnsi="Arial Narrow" w:cs="Arial"/>
                <w:color w:val="000000" w:themeColor="text1"/>
                <w:spacing w:val="-3"/>
                <w:sz w:val="18"/>
                <w:szCs w:val="18"/>
                <w:lang w:val="es-CO"/>
              </w:rPr>
              <w:t>Hasta la terminación del plazo de la garantía técnica que cubra los bienes establecida en el formato 8 Especificaciones Técnicas</w:t>
            </w:r>
          </w:p>
        </w:tc>
      </w:tr>
      <w:tr w:rsidR="006067EF" w:rsidRPr="003C3439" w14:paraId="426F1168" w14:textId="77777777" w:rsidTr="005A3CC7">
        <w:tc>
          <w:tcPr>
            <w:tcW w:w="994" w:type="pct"/>
            <w:shd w:val="clear" w:color="auto" w:fill="auto"/>
            <w:vAlign w:val="center"/>
          </w:tcPr>
          <w:p w14:paraId="6E9A57CB" w14:textId="77777777" w:rsidR="006067EF" w:rsidRPr="00306C35" w:rsidRDefault="006067EF" w:rsidP="005A3CC7">
            <w:pPr>
              <w:jc w:val="both"/>
              <w:rPr>
                <w:rFonts w:ascii="Arial Narrow" w:hAnsi="Arial Narrow"/>
                <w:b/>
                <w:bCs/>
                <w:color w:val="000000" w:themeColor="text1"/>
                <w:sz w:val="18"/>
                <w:szCs w:val="18"/>
              </w:rPr>
            </w:pPr>
            <w:r w:rsidRPr="00306C35">
              <w:rPr>
                <w:rFonts w:ascii="Arial Narrow" w:hAnsi="Arial Narrow"/>
                <w:b/>
                <w:bCs/>
                <w:color w:val="000000" w:themeColor="text1"/>
                <w:sz w:val="18"/>
                <w:szCs w:val="18"/>
              </w:rPr>
              <w:t>Póliza</w:t>
            </w:r>
            <w:r w:rsidRPr="00306C35">
              <w:rPr>
                <w:rFonts w:ascii="Arial Narrow" w:hAnsi="Arial Narrow"/>
                <w:b/>
                <w:bCs/>
                <w:color w:val="000000" w:themeColor="text1"/>
                <w:sz w:val="18"/>
                <w:szCs w:val="18"/>
              </w:rPr>
              <w:tab/>
              <w:t>de</w:t>
            </w:r>
          </w:p>
          <w:p w14:paraId="3226ECBA" w14:textId="77777777" w:rsidR="006067EF" w:rsidRPr="003C3439" w:rsidRDefault="006067EF" w:rsidP="005A3CC7">
            <w:pPr>
              <w:jc w:val="both"/>
              <w:rPr>
                <w:rFonts w:ascii="Arial Narrow" w:hAnsi="Arial Narrow"/>
                <w:b/>
                <w:color w:val="000000" w:themeColor="text1"/>
                <w:spacing w:val="-3"/>
                <w:sz w:val="18"/>
                <w:szCs w:val="18"/>
                <w:lang w:val="es-CO"/>
              </w:rPr>
            </w:pPr>
            <w:r w:rsidRPr="00306C35">
              <w:rPr>
                <w:rFonts w:ascii="Arial Narrow" w:hAnsi="Arial Narrow"/>
                <w:b/>
                <w:bCs/>
                <w:color w:val="000000" w:themeColor="text1"/>
                <w:sz w:val="18"/>
                <w:szCs w:val="18"/>
              </w:rPr>
              <w:t>Responsabilidad</w:t>
            </w:r>
            <w:r w:rsidRPr="002F56DF">
              <w:rPr>
                <w:b/>
                <w:sz w:val="18"/>
              </w:rPr>
              <w:t xml:space="preserve"> </w:t>
            </w:r>
            <w:r w:rsidRPr="00306C35">
              <w:rPr>
                <w:rFonts w:ascii="Arial Narrow" w:hAnsi="Arial Narrow"/>
                <w:b/>
                <w:bCs/>
                <w:color w:val="000000" w:themeColor="text1"/>
                <w:sz w:val="18"/>
                <w:szCs w:val="18"/>
              </w:rPr>
              <w:t>Extracontractual:</w:t>
            </w:r>
          </w:p>
        </w:tc>
        <w:tc>
          <w:tcPr>
            <w:tcW w:w="1066" w:type="pct"/>
            <w:vAlign w:val="center"/>
          </w:tcPr>
          <w:p w14:paraId="1A54574A" w14:textId="77777777" w:rsidR="006067EF" w:rsidRPr="003C3439" w:rsidRDefault="006067EF" w:rsidP="005A3CC7">
            <w:pPr>
              <w:jc w:val="both"/>
              <w:rPr>
                <w:rFonts w:ascii="Arial Narrow" w:hAnsi="Arial Narrow"/>
                <w:color w:val="000000" w:themeColor="text1"/>
                <w:spacing w:val="-3"/>
                <w:sz w:val="18"/>
                <w:szCs w:val="18"/>
                <w:lang w:val="es-CO"/>
              </w:rPr>
            </w:pPr>
            <w:r w:rsidRPr="00306C35">
              <w:rPr>
                <w:rFonts w:ascii="Arial Narrow" w:hAnsi="Arial Narrow"/>
                <w:color w:val="000000" w:themeColor="text1"/>
                <w:spacing w:val="-3"/>
                <w:sz w:val="18"/>
                <w:szCs w:val="18"/>
                <w:lang w:val="es-CO"/>
              </w:rPr>
              <w:t>Daños a terceros derivados de la ejecución contractual</w:t>
            </w:r>
          </w:p>
        </w:tc>
        <w:tc>
          <w:tcPr>
            <w:tcW w:w="1139" w:type="pct"/>
            <w:shd w:val="clear" w:color="auto" w:fill="auto"/>
            <w:vAlign w:val="center"/>
          </w:tcPr>
          <w:p w14:paraId="30A582CE" w14:textId="77777777" w:rsidR="006067EF" w:rsidRPr="003C3439" w:rsidRDefault="006067EF" w:rsidP="005A3CC7">
            <w:pPr>
              <w:jc w:val="both"/>
              <w:rPr>
                <w:rFonts w:ascii="Arial Narrow" w:hAnsi="Arial Narrow"/>
                <w:color w:val="000000" w:themeColor="text1"/>
                <w:spacing w:val="-3"/>
                <w:sz w:val="18"/>
                <w:szCs w:val="18"/>
                <w:lang w:val="es-CO"/>
              </w:rPr>
            </w:pPr>
            <w:r w:rsidRPr="00306C35">
              <w:rPr>
                <w:rFonts w:ascii="Arial Narrow" w:hAnsi="Arial Narrow"/>
                <w:bCs/>
                <w:color w:val="000000" w:themeColor="text1"/>
                <w:sz w:val="18"/>
                <w:szCs w:val="18"/>
              </w:rPr>
              <w:t>En una cuantía equivalente a 200 SMMLV</w:t>
            </w:r>
          </w:p>
        </w:tc>
        <w:tc>
          <w:tcPr>
            <w:tcW w:w="711" w:type="pct"/>
            <w:vAlign w:val="center"/>
          </w:tcPr>
          <w:p w14:paraId="5897F944" w14:textId="77777777" w:rsidR="006067EF" w:rsidRPr="003C3439" w:rsidRDefault="006067EF" w:rsidP="005A3CC7">
            <w:pPr>
              <w:jc w:val="both"/>
              <w:rPr>
                <w:rFonts w:ascii="Arial Narrow" w:hAnsi="Arial Narrow"/>
                <w:color w:val="000000" w:themeColor="text1"/>
                <w:spacing w:val="-3"/>
                <w:sz w:val="18"/>
                <w:szCs w:val="18"/>
                <w:lang w:val="es-CO"/>
              </w:rPr>
            </w:pPr>
            <w:r w:rsidRPr="00C06933">
              <w:rPr>
                <w:rFonts w:ascii="Arial Narrow" w:hAnsi="Arial Narrow"/>
                <w:color w:val="000000" w:themeColor="text1"/>
                <w:spacing w:val="-3"/>
                <w:sz w:val="18"/>
                <w:szCs w:val="18"/>
                <w:lang w:val="es-CO"/>
              </w:rPr>
              <w:t>A partir de la fecha de suscripción del contrato</w:t>
            </w:r>
          </w:p>
        </w:tc>
        <w:tc>
          <w:tcPr>
            <w:tcW w:w="1090" w:type="pct"/>
            <w:vAlign w:val="center"/>
          </w:tcPr>
          <w:p w14:paraId="59429D23" w14:textId="77777777" w:rsidR="006067EF" w:rsidRPr="002F56DF" w:rsidRDefault="006067EF" w:rsidP="005A3CC7">
            <w:pPr>
              <w:pStyle w:val="TableParagraph"/>
              <w:rPr>
                <w:sz w:val="16"/>
              </w:rPr>
            </w:pPr>
          </w:p>
          <w:p w14:paraId="6B933615" w14:textId="77777777" w:rsidR="006067EF" w:rsidRDefault="006067EF" w:rsidP="005A3CC7">
            <w:pPr>
              <w:pStyle w:val="TableParagraph"/>
              <w:spacing w:before="1"/>
              <w:ind w:left="108" w:right="81"/>
              <w:rPr>
                <w:sz w:val="18"/>
              </w:rPr>
            </w:pPr>
            <w:r w:rsidRPr="00C06933">
              <w:rPr>
                <w:rFonts w:ascii="Arial Narrow" w:hAnsi="Arial Narrow"/>
                <w:color w:val="000000" w:themeColor="text1"/>
                <w:spacing w:val="-3"/>
                <w:sz w:val="18"/>
                <w:szCs w:val="18"/>
                <w:lang w:val="es-CO"/>
              </w:rPr>
              <w:t>Hasta la fecha de terminación del plazo de ejecución.</w:t>
            </w:r>
          </w:p>
          <w:p w14:paraId="098EB2D3" w14:textId="77777777" w:rsidR="006067EF" w:rsidRPr="003C3439" w:rsidRDefault="006067EF" w:rsidP="005A3CC7">
            <w:pPr>
              <w:tabs>
                <w:tab w:val="left" w:pos="-720"/>
                <w:tab w:val="left" w:pos="0"/>
              </w:tabs>
              <w:suppressAutoHyphens/>
              <w:jc w:val="both"/>
              <w:rPr>
                <w:rFonts w:ascii="Arial Narrow" w:hAnsi="Arial Narrow"/>
                <w:color w:val="000000" w:themeColor="text1"/>
                <w:spacing w:val="-3"/>
                <w:sz w:val="18"/>
                <w:szCs w:val="18"/>
                <w:lang w:val="es-CO"/>
              </w:rPr>
            </w:pPr>
          </w:p>
        </w:tc>
      </w:tr>
    </w:tbl>
    <w:p w14:paraId="39FBAAEF" w14:textId="77777777" w:rsidR="006067EF" w:rsidRDefault="006067EF">
      <w:pPr>
        <w:pStyle w:val="Textoindependiente"/>
        <w:spacing w:before="6"/>
        <w:rPr>
          <w:sz w:val="20"/>
        </w:rPr>
      </w:pPr>
    </w:p>
    <w:p w14:paraId="06D958BC" w14:textId="77777777" w:rsidR="00607E97" w:rsidRDefault="003A6ABD">
      <w:pPr>
        <w:pStyle w:val="Ttulo1"/>
        <w:ind w:left="1121"/>
      </w:pPr>
      <w:bookmarkStart w:id="63" w:name="Notas_Generales:"/>
      <w:bookmarkEnd w:id="63"/>
      <w:r>
        <w:rPr>
          <w:w w:val="80"/>
        </w:rPr>
        <w:t>Notas</w:t>
      </w:r>
      <w:r>
        <w:rPr>
          <w:spacing w:val="5"/>
          <w:w w:val="80"/>
        </w:rPr>
        <w:t xml:space="preserve"> </w:t>
      </w:r>
      <w:r>
        <w:rPr>
          <w:w w:val="80"/>
        </w:rPr>
        <w:t>Generales:</w:t>
      </w:r>
    </w:p>
    <w:p w14:paraId="5B2DE9D4" w14:textId="77777777" w:rsidR="00607E97" w:rsidRDefault="00607E97">
      <w:pPr>
        <w:pStyle w:val="Textoindependiente"/>
        <w:rPr>
          <w:rFonts w:ascii="Arial"/>
          <w:b/>
        </w:rPr>
      </w:pPr>
    </w:p>
    <w:p w14:paraId="0B705970" w14:textId="77777777" w:rsidR="00607E97" w:rsidRDefault="003A6ABD" w:rsidP="004D5BC5">
      <w:pPr>
        <w:pStyle w:val="Prrafodelista"/>
        <w:numPr>
          <w:ilvl w:val="0"/>
          <w:numId w:val="12"/>
        </w:numPr>
        <w:tabs>
          <w:tab w:val="left" w:pos="1687"/>
          <w:tab w:val="left" w:pos="1688"/>
        </w:tabs>
        <w:ind w:right="1390"/>
      </w:pPr>
      <w:r>
        <w:rPr>
          <w:w w:val="80"/>
        </w:rPr>
        <w:t>Sin</w:t>
      </w:r>
      <w:r>
        <w:rPr>
          <w:spacing w:val="1"/>
          <w:w w:val="80"/>
        </w:rPr>
        <w:t xml:space="preserve"> </w:t>
      </w:r>
      <w:r>
        <w:rPr>
          <w:w w:val="80"/>
        </w:rPr>
        <w:t>perjuicio</w:t>
      </w:r>
      <w:r>
        <w:rPr>
          <w:spacing w:val="1"/>
          <w:w w:val="80"/>
        </w:rPr>
        <w:t xml:space="preserve"> </w:t>
      </w:r>
      <w:r>
        <w:rPr>
          <w:w w:val="80"/>
        </w:rPr>
        <w:t>de lo antes mencionado, el</w:t>
      </w:r>
      <w:r>
        <w:rPr>
          <w:spacing w:val="1"/>
          <w:w w:val="80"/>
        </w:rPr>
        <w:t xml:space="preserve"> </w:t>
      </w:r>
      <w:r>
        <w:rPr>
          <w:w w:val="80"/>
        </w:rPr>
        <w:t>proponente</w:t>
      </w:r>
      <w:r>
        <w:rPr>
          <w:spacing w:val="35"/>
        </w:rPr>
        <w:t xml:space="preserve"> </w:t>
      </w:r>
      <w:r>
        <w:rPr>
          <w:w w:val="80"/>
        </w:rPr>
        <w:t>se compromete</w:t>
      </w:r>
      <w:r>
        <w:rPr>
          <w:spacing w:val="35"/>
        </w:rPr>
        <w:t xml:space="preserve"> </w:t>
      </w:r>
      <w:r>
        <w:rPr>
          <w:w w:val="80"/>
        </w:rPr>
        <w:t>a mantener vigente la garantía</w:t>
      </w:r>
      <w:r>
        <w:rPr>
          <w:spacing w:val="1"/>
          <w:w w:val="80"/>
        </w:rPr>
        <w:t xml:space="preserve"> </w:t>
      </w:r>
      <w:r>
        <w:rPr>
          <w:w w:val="80"/>
        </w:rPr>
        <w:t>de</w:t>
      </w:r>
      <w:r>
        <w:rPr>
          <w:spacing w:val="2"/>
          <w:w w:val="80"/>
        </w:rPr>
        <w:t xml:space="preserve"> </w:t>
      </w:r>
      <w:r>
        <w:rPr>
          <w:w w:val="80"/>
        </w:rPr>
        <w:t>seriedad</w:t>
      </w:r>
      <w:r>
        <w:rPr>
          <w:spacing w:val="5"/>
          <w:w w:val="80"/>
        </w:rPr>
        <w:t xml:space="preserve"> </w:t>
      </w:r>
      <w:r>
        <w:rPr>
          <w:w w:val="80"/>
        </w:rPr>
        <w:t>de</w:t>
      </w:r>
      <w:r>
        <w:rPr>
          <w:spacing w:val="4"/>
          <w:w w:val="80"/>
        </w:rPr>
        <w:t xml:space="preserve"> </w:t>
      </w:r>
      <w:r>
        <w:rPr>
          <w:w w:val="80"/>
        </w:rPr>
        <w:t>la</w:t>
      </w:r>
      <w:r>
        <w:rPr>
          <w:spacing w:val="5"/>
          <w:w w:val="80"/>
        </w:rPr>
        <w:t xml:space="preserve"> </w:t>
      </w:r>
      <w:r>
        <w:rPr>
          <w:w w:val="80"/>
        </w:rPr>
        <w:t>oferta</w:t>
      </w:r>
      <w:r>
        <w:rPr>
          <w:spacing w:val="3"/>
          <w:w w:val="80"/>
        </w:rPr>
        <w:t xml:space="preserve"> </w:t>
      </w:r>
      <w:r>
        <w:rPr>
          <w:w w:val="80"/>
        </w:rPr>
        <w:t>hasta el</w:t>
      </w:r>
      <w:r>
        <w:rPr>
          <w:spacing w:val="5"/>
          <w:w w:val="80"/>
        </w:rPr>
        <w:t xml:space="preserve"> </w:t>
      </w:r>
      <w:r>
        <w:rPr>
          <w:w w:val="80"/>
        </w:rPr>
        <w:t>cumplimiento</w:t>
      </w:r>
      <w:r>
        <w:rPr>
          <w:spacing w:val="3"/>
          <w:w w:val="80"/>
        </w:rPr>
        <w:t xml:space="preserve"> </w:t>
      </w:r>
      <w:r>
        <w:rPr>
          <w:w w:val="80"/>
        </w:rPr>
        <w:t>de</w:t>
      </w:r>
      <w:r>
        <w:rPr>
          <w:spacing w:val="2"/>
          <w:w w:val="80"/>
        </w:rPr>
        <w:t xml:space="preserve"> </w:t>
      </w:r>
      <w:r>
        <w:rPr>
          <w:w w:val="80"/>
        </w:rPr>
        <w:t>los</w:t>
      </w:r>
      <w:r>
        <w:rPr>
          <w:spacing w:val="5"/>
          <w:w w:val="80"/>
        </w:rPr>
        <w:t xml:space="preserve"> </w:t>
      </w:r>
      <w:r>
        <w:rPr>
          <w:w w:val="80"/>
        </w:rPr>
        <w:t>requisitos</w:t>
      </w:r>
      <w:r>
        <w:rPr>
          <w:spacing w:val="4"/>
          <w:w w:val="80"/>
        </w:rPr>
        <w:t xml:space="preserve"> </w:t>
      </w:r>
      <w:r>
        <w:rPr>
          <w:w w:val="80"/>
        </w:rPr>
        <w:t>de</w:t>
      </w:r>
      <w:r>
        <w:rPr>
          <w:spacing w:val="5"/>
          <w:w w:val="80"/>
        </w:rPr>
        <w:t xml:space="preserve"> </w:t>
      </w:r>
      <w:r>
        <w:rPr>
          <w:w w:val="80"/>
        </w:rPr>
        <w:t>ejecución</w:t>
      </w:r>
      <w:r>
        <w:rPr>
          <w:spacing w:val="3"/>
          <w:w w:val="80"/>
        </w:rPr>
        <w:t xml:space="preserve"> </w:t>
      </w:r>
      <w:r>
        <w:rPr>
          <w:w w:val="80"/>
        </w:rPr>
        <w:t>del</w:t>
      </w:r>
      <w:r>
        <w:rPr>
          <w:spacing w:val="2"/>
          <w:w w:val="80"/>
        </w:rPr>
        <w:t xml:space="preserve"> </w:t>
      </w:r>
      <w:r>
        <w:rPr>
          <w:w w:val="80"/>
        </w:rPr>
        <w:t>contrato.</w:t>
      </w:r>
      <w:r>
        <w:t xml:space="preserve"> </w:t>
      </w:r>
    </w:p>
    <w:p w14:paraId="7023D4FB" w14:textId="77777777" w:rsidR="00607E97" w:rsidRDefault="003A6ABD" w:rsidP="004D5BC5">
      <w:pPr>
        <w:pStyle w:val="Prrafodelista"/>
        <w:numPr>
          <w:ilvl w:val="0"/>
          <w:numId w:val="12"/>
        </w:numPr>
        <w:tabs>
          <w:tab w:val="left" w:pos="1687"/>
          <w:tab w:val="left" w:pos="1688"/>
        </w:tabs>
        <w:ind w:right="1388"/>
      </w:pPr>
      <w:r>
        <w:rPr>
          <w:w w:val="80"/>
        </w:rPr>
        <w:t>La</w:t>
      </w:r>
      <w:r>
        <w:rPr>
          <w:spacing w:val="12"/>
          <w:w w:val="80"/>
        </w:rPr>
        <w:t xml:space="preserve"> </w:t>
      </w:r>
      <w:r>
        <w:rPr>
          <w:w w:val="80"/>
        </w:rPr>
        <w:t>AEROCIVIL,</w:t>
      </w:r>
      <w:r>
        <w:rPr>
          <w:spacing w:val="14"/>
          <w:w w:val="80"/>
        </w:rPr>
        <w:t xml:space="preserve"> </w:t>
      </w:r>
      <w:r>
        <w:rPr>
          <w:w w:val="80"/>
        </w:rPr>
        <w:t>hará</w:t>
      </w:r>
      <w:r>
        <w:rPr>
          <w:spacing w:val="14"/>
          <w:w w:val="80"/>
        </w:rPr>
        <w:t xml:space="preserve"> </w:t>
      </w:r>
      <w:r>
        <w:rPr>
          <w:w w:val="80"/>
        </w:rPr>
        <w:t>efectiva</w:t>
      </w:r>
      <w:r>
        <w:rPr>
          <w:spacing w:val="15"/>
          <w:w w:val="80"/>
        </w:rPr>
        <w:t xml:space="preserve"> </w:t>
      </w:r>
      <w:r>
        <w:rPr>
          <w:w w:val="80"/>
        </w:rPr>
        <w:t>la</w:t>
      </w:r>
      <w:r>
        <w:rPr>
          <w:spacing w:val="14"/>
          <w:w w:val="80"/>
        </w:rPr>
        <w:t xml:space="preserve"> </w:t>
      </w:r>
      <w:r>
        <w:rPr>
          <w:w w:val="80"/>
        </w:rPr>
        <w:t>garantía</w:t>
      </w:r>
      <w:r>
        <w:rPr>
          <w:spacing w:val="12"/>
          <w:w w:val="80"/>
        </w:rPr>
        <w:t xml:space="preserve"> </w:t>
      </w:r>
      <w:r>
        <w:rPr>
          <w:w w:val="80"/>
        </w:rPr>
        <w:t>constituida</w:t>
      </w:r>
      <w:r>
        <w:rPr>
          <w:spacing w:val="15"/>
          <w:w w:val="80"/>
        </w:rPr>
        <w:t xml:space="preserve"> </w:t>
      </w:r>
      <w:r>
        <w:rPr>
          <w:w w:val="80"/>
        </w:rPr>
        <w:t>para</w:t>
      </w:r>
      <w:r>
        <w:rPr>
          <w:spacing w:val="12"/>
          <w:w w:val="80"/>
        </w:rPr>
        <w:t xml:space="preserve"> </w:t>
      </w:r>
      <w:r>
        <w:rPr>
          <w:w w:val="80"/>
        </w:rPr>
        <w:t>responder</w:t>
      </w:r>
      <w:r>
        <w:rPr>
          <w:spacing w:val="14"/>
          <w:w w:val="80"/>
        </w:rPr>
        <w:t xml:space="preserve"> </w:t>
      </w:r>
      <w:r>
        <w:rPr>
          <w:w w:val="80"/>
        </w:rPr>
        <w:t>por</w:t>
      </w:r>
      <w:r>
        <w:rPr>
          <w:spacing w:val="16"/>
          <w:w w:val="80"/>
        </w:rPr>
        <w:t xml:space="preserve"> </w:t>
      </w:r>
      <w:r>
        <w:rPr>
          <w:w w:val="80"/>
        </w:rPr>
        <w:t>la</w:t>
      </w:r>
      <w:r>
        <w:rPr>
          <w:spacing w:val="15"/>
          <w:w w:val="80"/>
        </w:rPr>
        <w:t xml:space="preserve"> </w:t>
      </w:r>
      <w:r>
        <w:rPr>
          <w:w w:val="80"/>
        </w:rPr>
        <w:t>seriedad</w:t>
      </w:r>
      <w:r>
        <w:rPr>
          <w:spacing w:val="12"/>
          <w:w w:val="80"/>
        </w:rPr>
        <w:t xml:space="preserve"> </w:t>
      </w:r>
      <w:r>
        <w:rPr>
          <w:w w:val="80"/>
        </w:rPr>
        <w:t>de</w:t>
      </w:r>
      <w:r>
        <w:rPr>
          <w:spacing w:val="14"/>
          <w:w w:val="80"/>
        </w:rPr>
        <w:t xml:space="preserve"> </w:t>
      </w:r>
      <w:r>
        <w:rPr>
          <w:w w:val="80"/>
        </w:rPr>
        <w:t>la</w:t>
      </w:r>
      <w:r>
        <w:rPr>
          <w:spacing w:val="15"/>
          <w:w w:val="80"/>
        </w:rPr>
        <w:t xml:space="preserve"> </w:t>
      </w:r>
      <w:r>
        <w:rPr>
          <w:w w:val="80"/>
        </w:rPr>
        <w:t>oferta,</w:t>
      </w:r>
      <w:r>
        <w:rPr>
          <w:spacing w:val="14"/>
          <w:w w:val="80"/>
        </w:rPr>
        <w:t xml:space="preserve"> </w:t>
      </w:r>
      <w:r>
        <w:rPr>
          <w:w w:val="80"/>
        </w:rPr>
        <w:t>en</w:t>
      </w:r>
      <w:r>
        <w:rPr>
          <w:spacing w:val="1"/>
          <w:w w:val="80"/>
        </w:rPr>
        <w:t xml:space="preserve"> </w:t>
      </w:r>
      <w:r>
        <w:rPr>
          <w:w w:val="80"/>
        </w:rPr>
        <w:t>los</w:t>
      </w:r>
      <w:r>
        <w:rPr>
          <w:spacing w:val="2"/>
          <w:w w:val="80"/>
        </w:rPr>
        <w:t xml:space="preserve"> </w:t>
      </w:r>
      <w:r>
        <w:rPr>
          <w:w w:val="80"/>
        </w:rPr>
        <w:t>casos</w:t>
      </w:r>
      <w:r>
        <w:rPr>
          <w:spacing w:val="5"/>
          <w:w w:val="80"/>
        </w:rPr>
        <w:t xml:space="preserve"> </w:t>
      </w:r>
      <w:r>
        <w:rPr>
          <w:w w:val="80"/>
        </w:rPr>
        <w:t>previstos</w:t>
      </w:r>
      <w:r>
        <w:rPr>
          <w:spacing w:val="3"/>
          <w:w w:val="80"/>
        </w:rPr>
        <w:t xml:space="preserve"> </w:t>
      </w:r>
      <w:r>
        <w:rPr>
          <w:w w:val="80"/>
        </w:rPr>
        <w:t>en</w:t>
      </w:r>
      <w:r>
        <w:rPr>
          <w:spacing w:val="1"/>
          <w:w w:val="80"/>
        </w:rPr>
        <w:t xml:space="preserve"> </w:t>
      </w:r>
      <w:r>
        <w:rPr>
          <w:w w:val="80"/>
        </w:rPr>
        <w:t>la</w:t>
      </w:r>
      <w:r>
        <w:rPr>
          <w:spacing w:val="3"/>
          <w:w w:val="80"/>
        </w:rPr>
        <w:t xml:space="preserve"> </w:t>
      </w:r>
      <w:r>
        <w:rPr>
          <w:w w:val="80"/>
        </w:rPr>
        <w:t>legislación</w:t>
      </w:r>
      <w:r>
        <w:rPr>
          <w:spacing w:val="-2"/>
          <w:w w:val="80"/>
        </w:rPr>
        <w:t xml:space="preserve"> </w:t>
      </w:r>
      <w:r>
        <w:rPr>
          <w:w w:val="80"/>
        </w:rPr>
        <w:t>sobre</w:t>
      </w:r>
      <w:r>
        <w:rPr>
          <w:spacing w:val="1"/>
          <w:w w:val="80"/>
        </w:rPr>
        <w:t xml:space="preserve"> </w:t>
      </w:r>
      <w:r>
        <w:rPr>
          <w:w w:val="80"/>
        </w:rPr>
        <w:t>la</w:t>
      </w:r>
      <w:r>
        <w:rPr>
          <w:spacing w:val="3"/>
          <w:w w:val="80"/>
        </w:rPr>
        <w:t xml:space="preserve"> </w:t>
      </w:r>
      <w:r>
        <w:rPr>
          <w:w w:val="80"/>
        </w:rPr>
        <w:t>materia</w:t>
      </w:r>
      <w:r>
        <w:rPr>
          <w:spacing w:val="5"/>
          <w:w w:val="80"/>
        </w:rPr>
        <w:t xml:space="preserve"> </w:t>
      </w:r>
      <w:r>
        <w:rPr>
          <w:w w:val="80"/>
        </w:rPr>
        <w:t>(Decreto</w:t>
      </w:r>
      <w:r>
        <w:rPr>
          <w:spacing w:val="3"/>
          <w:w w:val="80"/>
        </w:rPr>
        <w:t xml:space="preserve"> </w:t>
      </w:r>
      <w:r>
        <w:rPr>
          <w:w w:val="80"/>
        </w:rPr>
        <w:t>1082</w:t>
      </w:r>
      <w:r>
        <w:rPr>
          <w:spacing w:val="5"/>
          <w:w w:val="80"/>
        </w:rPr>
        <w:t xml:space="preserve"> </w:t>
      </w:r>
      <w:r>
        <w:rPr>
          <w:w w:val="80"/>
        </w:rPr>
        <w:t>de</w:t>
      </w:r>
      <w:r>
        <w:rPr>
          <w:spacing w:val="2"/>
          <w:w w:val="80"/>
        </w:rPr>
        <w:t xml:space="preserve"> </w:t>
      </w:r>
      <w:r>
        <w:rPr>
          <w:w w:val="80"/>
        </w:rPr>
        <w:t>2015)</w:t>
      </w:r>
      <w:r>
        <w:t xml:space="preserve"> </w:t>
      </w:r>
    </w:p>
    <w:p w14:paraId="29AEA356" w14:textId="77777777" w:rsidR="00607E97" w:rsidRDefault="003A6ABD" w:rsidP="004D5BC5">
      <w:pPr>
        <w:pStyle w:val="Prrafodelista"/>
        <w:numPr>
          <w:ilvl w:val="0"/>
          <w:numId w:val="12"/>
        </w:numPr>
        <w:tabs>
          <w:tab w:val="left" w:pos="1687"/>
          <w:tab w:val="left" w:pos="1688"/>
        </w:tabs>
        <w:ind w:right="1390"/>
      </w:pPr>
      <w:r>
        <w:rPr>
          <w:w w:val="80"/>
        </w:rPr>
        <w:t>En</w:t>
      </w:r>
      <w:r>
        <w:rPr>
          <w:spacing w:val="19"/>
          <w:w w:val="80"/>
        </w:rPr>
        <w:t xml:space="preserve"> </w:t>
      </w:r>
      <w:r>
        <w:rPr>
          <w:w w:val="80"/>
        </w:rPr>
        <w:t>caso</w:t>
      </w:r>
      <w:r>
        <w:rPr>
          <w:spacing w:val="16"/>
          <w:w w:val="80"/>
        </w:rPr>
        <w:t xml:space="preserve"> </w:t>
      </w:r>
      <w:r>
        <w:rPr>
          <w:w w:val="80"/>
        </w:rPr>
        <w:t>de</w:t>
      </w:r>
      <w:r>
        <w:rPr>
          <w:spacing w:val="19"/>
          <w:w w:val="80"/>
        </w:rPr>
        <w:t xml:space="preserve"> </w:t>
      </w:r>
      <w:r>
        <w:rPr>
          <w:w w:val="80"/>
        </w:rPr>
        <w:t>oferentes</w:t>
      </w:r>
      <w:r>
        <w:rPr>
          <w:spacing w:val="19"/>
          <w:w w:val="80"/>
        </w:rPr>
        <w:t xml:space="preserve"> </w:t>
      </w:r>
      <w:r>
        <w:rPr>
          <w:w w:val="80"/>
        </w:rPr>
        <w:t>plurales</w:t>
      </w:r>
      <w:r>
        <w:rPr>
          <w:spacing w:val="17"/>
          <w:w w:val="80"/>
        </w:rPr>
        <w:t xml:space="preserve"> </w:t>
      </w:r>
      <w:r>
        <w:rPr>
          <w:w w:val="80"/>
        </w:rPr>
        <w:t>el</w:t>
      </w:r>
      <w:r>
        <w:rPr>
          <w:spacing w:val="22"/>
          <w:w w:val="80"/>
        </w:rPr>
        <w:t xml:space="preserve"> </w:t>
      </w:r>
      <w:r>
        <w:rPr>
          <w:w w:val="80"/>
        </w:rPr>
        <w:t>tomador</w:t>
      </w:r>
      <w:r>
        <w:rPr>
          <w:spacing w:val="19"/>
          <w:w w:val="80"/>
        </w:rPr>
        <w:t xml:space="preserve"> </w:t>
      </w:r>
      <w:r>
        <w:rPr>
          <w:w w:val="80"/>
        </w:rPr>
        <w:t>y</w:t>
      </w:r>
      <w:r>
        <w:rPr>
          <w:spacing w:val="17"/>
          <w:w w:val="80"/>
        </w:rPr>
        <w:t xml:space="preserve"> </w:t>
      </w:r>
      <w:r>
        <w:rPr>
          <w:w w:val="80"/>
        </w:rPr>
        <w:t>afianzado</w:t>
      </w:r>
      <w:r>
        <w:rPr>
          <w:spacing w:val="18"/>
          <w:w w:val="80"/>
        </w:rPr>
        <w:t xml:space="preserve"> </w:t>
      </w:r>
      <w:r>
        <w:rPr>
          <w:w w:val="80"/>
        </w:rPr>
        <w:t>deberá</w:t>
      </w:r>
      <w:r>
        <w:rPr>
          <w:spacing w:val="19"/>
          <w:w w:val="80"/>
        </w:rPr>
        <w:t xml:space="preserve"> </w:t>
      </w:r>
      <w:r>
        <w:rPr>
          <w:w w:val="80"/>
        </w:rPr>
        <w:t>ser</w:t>
      </w:r>
      <w:r>
        <w:rPr>
          <w:spacing w:val="19"/>
          <w:w w:val="80"/>
        </w:rPr>
        <w:t xml:space="preserve"> </w:t>
      </w:r>
      <w:r>
        <w:rPr>
          <w:w w:val="80"/>
        </w:rPr>
        <w:t>el</w:t>
      </w:r>
      <w:r>
        <w:rPr>
          <w:spacing w:val="16"/>
          <w:w w:val="80"/>
        </w:rPr>
        <w:t xml:space="preserve"> </w:t>
      </w:r>
      <w:r>
        <w:rPr>
          <w:w w:val="80"/>
        </w:rPr>
        <w:t>consorcio,</w:t>
      </w:r>
      <w:r>
        <w:rPr>
          <w:spacing w:val="20"/>
          <w:w w:val="80"/>
        </w:rPr>
        <w:t xml:space="preserve"> </w:t>
      </w:r>
      <w:r>
        <w:rPr>
          <w:w w:val="80"/>
        </w:rPr>
        <w:t>unión</w:t>
      </w:r>
      <w:r>
        <w:rPr>
          <w:spacing w:val="19"/>
          <w:w w:val="80"/>
        </w:rPr>
        <w:t xml:space="preserve"> </w:t>
      </w:r>
      <w:r>
        <w:rPr>
          <w:w w:val="80"/>
        </w:rPr>
        <w:t>temporal</w:t>
      </w:r>
      <w:r>
        <w:rPr>
          <w:spacing w:val="19"/>
          <w:w w:val="80"/>
        </w:rPr>
        <w:t xml:space="preserve"> </w:t>
      </w:r>
      <w:r>
        <w:rPr>
          <w:w w:val="80"/>
        </w:rPr>
        <w:t>o</w:t>
      </w:r>
      <w:r>
        <w:rPr>
          <w:spacing w:val="19"/>
          <w:w w:val="80"/>
        </w:rPr>
        <w:t xml:space="preserve"> </w:t>
      </w:r>
      <w:r>
        <w:rPr>
          <w:w w:val="80"/>
        </w:rPr>
        <w:t>la</w:t>
      </w:r>
      <w:r>
        <w:rPr>
          <w:spacing w:val="1"/>
          <w:w w:val="80"/>
        </w:rPr>
        <w:t xml:space="preserve"> </w:t>
      </w:r>
      <w:r>
        <w:rPr>
          <w:spacing w:val="-1"/>
          <w:w w:val="80"/>
        </w:rPr>
        <w:t>forma</w:t>
      </w:r>
      <w:r>
        <w:rPr>
          <w:spacing w:val="-2"/>
          <w:w w:val="80"/>
        </w:rPr>
        <w:t xml:space="preserve"> </w:t>
      </w:r>
      <w:r>
        <w:rPr>
          <w:spacing w:val="-1"/>
          <w:w w:val="80"/>
        </w:rPr>
        <w:t>de asociación</w:t>
      </w:r>
      <w:r>
        <w:rPr>
          <w:spacing w:val="-2"/>
          <w:w w:val="80"/>
        </w:rPr>
        <w:t xml:space="preserve"> </w:t>
      </w:r>
      <w:r>
        <w:rPr>
          <w:w w:val="80"/>
        </w:rPr>
        <w:t>escogida</w:t>
      </w:r>
      <w:r>
        <w:rPr>
          <w:spacing w:val="-3"/>
          <w:w w:val="80"/>
        </w:rPr>
        <w:t xml:space="preserve"> </w:t>
      </w:r>
      <w:r>
        <w:rPr>
          <w:w w:val="80"/>
        </w:rPr>
        <w:t>y</w:t>
      </w:r>
      <w:r>
        <w:rPr>
          <w:spacing w:val="-1"/>
          <w:w w:val="80"/>
        </w:rPr>
        <w:t xml:space="preserve"> </w:t>
      </w:r>
      <w:r>
        <w:rPr>
          <w:w w:val="80"/>
        </w:rPr>
        <w:t>cada</w:t>
      </w:r>
      <w:r>
        <w:rPr>
          <w:spacing w:val="-2"/>
          <w:w w:val="80"/>
        </w:rPr>
        <w:t xml:space="preserve"> </w:t>
      </w:r>
      <w:r>
        <w:rPr>
          <w:w w:val="80"/>
        </w:rPr>
        <w:t>uno</w:t>
      </w:r>
      <w:r>
        <w:rPr>
          <w:spacing w:val="-1"/>
          <w:w w:val="80"/>
        </w:rPr>
        <w:t xml:space="preserve"> </w:t>
      </w:r>
      <w:r>
        <w:rPr>
          <w:w w:val="80"/>
        </w:rPr>
        <w:t>de</w:t>
      </w:r>
      <w:r>
        <w:rPr>
          <w:spacing w:val="-1"/>
          <w:w w:val="80"/>
        </w:rPr>
        <w:t xml:space="preserve"> </w:t>
      </w:r>
      <w:r>
        <w:rPr>
          <w:w w:val="80"/>
        </w:rPr>
        <w:t>sus</w:t>
      </w:r>
      <w:r>
        <w:rPr>
          <w:spacing w:val="-2"/>
          <w:w w:val="80"/>
        </w:rPr>
        <w:t xml:space="preserve"> </w:t>
      </w:r>
      <w:r>
        <w:rPr>
          <w:w w:val="80"/>
        </w:rPr>
        <w:t>integrantes,</w:t>
      </w:r>
      <w:r>
        <w:rPr>
          <w:spacing w:val="-3"/>
          <w:w w:val="80"/>
        </w:rPr>
        <w:t xml:space="preserve"> </w:t>
      </w:r>
      <w:r>
        <w:rPr>
          <w:w w:val="80"/>
        </w:rPr>
        <w:t>e</w:t>
      </w:r>
      <w:r>
        <w:rPr>
          <w:spacing w:val="-1"/>
          <w:w w:val="80"/>
        </w:rPr>
        <w:t xml:space="preserve"> </w:t>
      </w:r>
      <w:r>
        <w:rPr>
          <w:w w:val="80"/>
        </w:rPr>
        <w:t>indicar</w:t>
      </w:r>
      <w:r>
        <w:rPr>
          <w:spacing w:val="-2"/>
          <w:w w:val="80"/>
        </w:rPr>
        <w:t xml:space="preserve"> </w:t>
      </w:r>
      <w:r>
        <w:rPr>
          <w:w w:val="80"/>
        </w:rPr>
        <w:t>el</w:t>
      </w:r>
      <w:r>
        <w:rPr>
          <w:spacing w:val="-1"/>
          <w:w w:val="80"/>
        </w:rPr>
        <w:t xml:space="preserve"> </w:t>
      </w:r>
      <w:r>
        <w:rPr>
          <w:w w:val="80"/>
        </w:rPr>
        <w:t>porcentaje</w:t>
      </w:r>
      <w:r>
        <w:rPr>
          <w:spacing w:val="-2"/>
          <w:w w:val="80"/>
        </w:rPr>
        <w:t xml:space="preserve"> </w:t>
      </w:r>
      <w:r>
        <w:rPr>
          <w:w w:val="80"/>
        </w:rPr>
        <w:t>de</w:t>
      </w:r>
      <w:r>
        <w:rPr>
          <w:spacing w:val="-1"/>
          <w:w w:val="80"/>
        </w:rPr>
        <w:t xml:space="preserve"> </w:t>
      </w:r>
      <w:r>
        <w:rPr>
          <w:w w:val="80"/>
        </w:rPr>
        <w:t>participación.</w:t>
      </w:r>
      <w:r>
        <w:t xml:space="preserve"> </w:t>
      </w:r>
    </w:p>
    <w:p w14:paraId="2BBCE15A" w14:textId="77777777" w:rsidR="00607E97" w:rsidRDefault="003A6ABD" w:rsidP="004D5BC5">
      <w:pPr>
        <w:pStyle w:val="Prrafodelista"/>
        <w:numPr>
          <w:ilvl w:val="0"/>
          <w:numId w:val="12"/>
        </w:numPr>
        <w:tabs>
          <w:tab w:val="left" w:pos="1687"/>
          <w:tab w:val="left" w:pos="1688"/>
        </w:tabs>
        <w:ind w:left="1688" w:right="1395"/>
      </w:pPr>
      <w:r>
        <w:rPr>
          <w:w w:val="80"/>
        </w:rPr>
        <w:t>La</w:t>
      </w:r>
      <w:r>
        <w:rPr>
          <w:spacing w:val="15"/>
          <w:w w:val="80"/>
        </w:rPr>
        <w:t xml:space="preserve"> </w:t>
      </w:r>
      <w:r>
        <w:rPr>
          <w:w w:val="80"/>
        </w:rPr>
        <w:t>no</w:t>
      </w:r>
      <w:r>
        <w:rPr>
          <w:spacing w:val="15"/>
          <w:w w:val="80"/>
        </w:rPr>
        <w:t xml:space="preserve"> </w:t>
      </w:r>
      <w:r>
        <w:rPr>
          <w:w w:val="80"/>
        </w:rPr>
        <w:t>entrega</w:t>
      </w:r>
      <w:r>
        <w:rPr>
          <w:spacing w:val="15"/>
          <w:w w:val="80"/>
        </w:rPr>
        <w:t xml:space="preserve"> </w:t>
      </w:r>
      <w:r>
        <w:rPr>
          <w:w w:val="80"/>
        </w:rPr>
        <w:t>de</w:t>
      </w:r>
      <w:r>
        <w:rPr>
          <w:spacing w:val="13"/>
          <w:w w:val="80"/>
        </w:rPr>
        <w:t xml:space="preserve"> </w:t>
      </w:r>
      <w:r>
        <w:rPr>
          <w:w w:val="80"/>
        </w:rPr>
        <w:t>la</w:t>
      </w:r>
      <w:r>
        <w:rPr>
          <w:spacing w:val="16"/>
          <w:w w:val="80"/>
        </w:rPr>
        <w:t xml:space="preserve"> </w:t>
      </w:r>
      <w:r>
        <w:rPr>
          <w:w w:val="80"/>
        </w:rPr>
        <w:t>Garantía</w:t>
      </w:r>
      <w:r>
        <w:rPr>
          <w:spacing w:val="13"/>
          <w:w w:val="80"/>
        </w:rPr>
        <w:t xml:space="preserve"> </w:t>
      </w:r>
      <w:r>
        <w:rPr>
          <w:w w:val="80"/>
        </w:rPr>
        <w:t>de</w:t>
      </w:r>
      <w:r>
        <w:rPr>
          <w:spacing w:val="15"/>
          <w:w w:val="80"/>
        </w:rPr>
        <w:t xml:space="preserve"> </w:t>
      </w:r>
      <w:r>
        <w:rPr>
          <w:w w:val="80"/>
        </w:rPr>
        <w:t>Seriedad</w:t>
      </w:r>
      <w:r>
        <w:rPr>
          <w:spacing w:val="15"/>
          <w:w w:val="80"/>
        </w:rPr>
        <w:t xml:space="preserve"> </w:t>
      </w:r>
      <w:r>
        <w:rPr>
          <w:w w:val="80"/>
        </w:rPr>
        <w:t>junto</w:t>
      </w:r>
      <w:r>
        <w:rPr>
          <w:spacing w:val="16"/>
          <w:w w:val="80"/>
        </w:rPr>
        <w:t xml:space="preserve"> </w:t>
      </w:r>
      <w:r>
        <w:rPr>
          <w:w w:val="80"/>
        </w:rPr>
        <w:t>con</w:t>
      </w:r>
      <w:r>
        <w:rPr>
          <w:spacing w:val="13"/>
          <w:w w:val="80"/>
        </w:rPr>
        <w:t xml:space="preserve"> </w:t>
      </w:r>
      <w:r>
        <w:rPr>
          <w:w w:val="80"/>
        </w:rPr>
        <w:t>la</w:t>
      </w:r>
      <w:r>
        <w:rPr>
          <w:spacing w:val="15"/>
          <w:w w:val="80"/>
        </w:rPr>
        <w:t xml:space="preserve"> </w:t>
      </w:r>
      <w:r>
        <w:rPr>
          <w:w w:val="80"/>
        </w:rPr>
        <w:t>propuesta</w:t>
      </w:r>
      <w:r>
        <w:rPr>
          <w:spacing w:val="15"/>
          <w:w w:val="80"/>
        </w:rPr>
        <w:t xml:space="preserve"> </w:t>
      </w:r>
      <w:r>
        <w:rPr>
          <w:w w:val="80"/>
        </w:rPr>
        <w:t>no</w:t>
      </w:r>
      <w:r>
        <w:rPr>
          <w:spacing w:val="13"/>
          <w:w w:val="80"/>
        </w:rPr>
        <w:t xml:space="preserve"> </w:t>
      </w:r>
      <w:r>
        <w:rPr>
          <w:w w:val="80"/>
        </w:rPr>
        <w:t>será</w:t>
      </w:r>
      <w:r>
        <w:rPr>
          <w:spacing w:val="14"/>
          <w:w w:val="80"/>
        </w:rPr>
        <w:t xml:space="preserve"> </w:t>
      </w:r>
      <w:r>
        <w:rPr>
          <w:w w:val="80"/>
        </w:rPr>
        <w:t>subsanable</w:t>
      </w:r>
      <w:r>
        <w:rPr>
          <w:spacing w:val="15"/>
          <w:w w:val="80"/>
        </w:rPr>
        <w:t xml:space="preserve"> </w:t>
      </w:r>
      <w:r>
        <w:rPr>
          <w:w w:val="80"/>
        </w:rPr>
        <w:t>y</w:t>
      </w:r>
      <w:r>
        <w:rPr>
          <w:spacing w:val="15"/>
          <w:w w:val="80"/>
        </w:rPr>
        <w:t xml:space="preserve"> </w:t>
      </w:r>
      <w:r>
        <w:rPr>
          <w:w w:val="80"/>
        </w:rPr>
        <w:t>será</w:t>
      </w:r>
      <w:r>
        <w:rPr>
          <w:spacing w:val="15"/>
          <w:w w:val="80"/>
        </w:rPr>
        <w:t xml:space="preserve"> </w:t>
      </w:r>
      <w:r>
        <w:rPr>
          <w:w w:val="80"/>
        </w:rPr>
        <w:t>causal</w:t>
      </w:r>
      <w:r>
        <w:rPr>
          <w:spacing w:val="1"/>
          <w:w w:val="80"/>
        </w:rPr>
        <w:t xml:space="preserve"> </w:t>
      </w:r>
      <w:r>
        <w:rPr>
          <w:w w:val="90"/>
        </w:rPr>
        <w:t>de</w:t>
      </w:r>
      <w:r>
        <w:rPr>
          <w:spacing w:val="-5"/>
          <w:w w:val="90"/>
        </w:rPr>
        <w:t xml:space="preserve"> </w:t>
      </w:r>
      <w:r>
        <w:rPr>
          <w:w w:val="90"/>
        </w:rPr>
        <w:t>rechazo</w:t>
      </w:r>
      <w:r>
        <w:rPr>
          <w:spacing w:val="-8"/>
          <w:w w:val="90"/>
        </w:rPr>
        <w:t xml:space="preserve"> </w:t>
      </w:r>
      <w:r>
        <w:rPr>
          <w:w w:val="90"/>
        </w:rPr>
        <w:t>de</w:t>
      </w:r>
      <w:r>
        <w:rPr>
          <w:spacing w:val="-5"/>
          <w:w w:val="90"/>
        </w:rPr>
        <w:t xml:space="preserve"> </w:t>
      </w:r>
      <w:r>
        <w:rPr>
          <w:w w:val="90"/>
        </w:rPr>
        <w:t>la</w:t>
      </w:r>
      <w:r>
        <w:rPr>
          <w:spacing w:val="-8"/>
          <w:w w:val="90"/>
        </w:rPr>
        <w:t xml:space="preserve"> </w:t>
      </w:r>
      <w:r>
        <w:rPr>
          <w:w w:val="90"/>
        </w:rPr>
        <w:t>misma.</w:t>
      </w:r>
      <w:r>
        <w:t xml:space="preserve"> </w:t>
      </w:r>
    </w:p>
    <w:p w14:paraId="081DFBA3" w14:textId="77777777" w:rsidR="00607E97" w:rsidRDefault="00607E97">
      <w:pPr>
        <w:pStyle w:val="Textoindependiente"/>
        <w:spacing w:before="1"/>
        <w:rPr>
          <w:sz w:val="21"/>
        </w:rPr>
      </w:pPr>
    </w:p>
    <w:p w14:paraId="014B49B3" w14:textId="77777777" w:rsidR="00607E97" w:rsidRDefault="003A6ABD" w:rsidP="004D5BC5">
      <w:pPr>
        <w:pStyle w:val="Ttulo1"/>
        <w:numPr>
          <w:ilvl w:val="2"/>
          <w:numId w:val="15"/>
        </w:numPr>
        <w:tabs>
          <w:tab w:val="left" w:pos="1829"/>
          <w:tab w:val="left" w:pos="1830"/>
        </w:tabs>
        <w:ind w:hanging="721"/>
      </w:pPr>
      <w:bookmarkStart w:id="64" w:name="4.2.9._Oferente_Plural"/>
      <w:bookmarkEnd w:id="64"/>
      <w:r>
        <w:rPr>
          <w:w w:val="80"/>
        </w:rPr>
        <w:t>Oferente</w:t>
      </w:r>
      <w:r>
        <w:rPr>
          <w:spacing w:val="4"/>
          <w:w w:val="80"/>
        </w:rPr>
        <w:t xml:space="preserve"> </w:t>
      </w:r>
      <w:r>
        <w:rPr>
          <w:w w:val="80"/>
        </w:rPr>
        <w:t>Plural</w:t>
      </w:r>
    </w:p>
    <w:p w14:paraId="40571552" w14:textId="77777777" w:rsidR="00607E97" w:rsidRDefault="00607E97">
      <w:pPr>
        <w:pStyle w:val="Textoindependiente"/>
        <w:spacing w:before="6"/>
        <w:rPr>
          <w:rFonts w:ascii="Arial"/>
          <w:b/>
        </w:rPr>
      </w:pPr>
    </w:p>
    <w:p w14:paraId="67D9B498" w14:textId="77777777" w:rsidR="00607E97" w:rsidRDefault="003A6ABD">
      <w:pPr>
        <w:pStyle w:val="Textoindependiente"/>
        <w:spacing w:line="242" w:lineRule="auto"/>
        <w:ind w:left="1121" w:right="1433"/>
      </w:pPr>
      <w:r>
        <w:rPr>
          <w:spacing w:val="-1"/>
          <w:w w:val="80"/>
        </w:rPr>
        <w:t>El</w:t>
      </w:r>
      <w:r>
        <w:rPr>
          <w:spacing w:val="1"/>
          <w:w w:val="80"/>
        </w:rPr>
        <w:t xml:space="preserve"> </w:t>
      </w:r>
      <w:r>
        <w:rPr>
          <w:spacing w:val="-1"/>
          <w:w w:val="80"/>
        </w:rPr>
        <w:t>oferente</w:t>
      </w:r>
      <w:r>
        <w:rPr>
          <w:spacing w:val="1"/>
          <w:w w:val="80"/>
        </w:rPr>
        <w:t xml:space="preserve"> </w:t>
      </w:r>
      <w:r>
        <w:rPr>
          <w:spacing w:val="-1"/>
          <w:w w:val="80"/>
        </w:rPr>
        <w:t>plural</w:t>
      </w:r>
      <w:r>
        <w:rPr>
          <w:spacing w:val="-2"/>
          <w:w w:val="80"/>
        </w:rPr>
        <w:t xml:space="preserve"> </w:t>
      </w:r>
      <w:r>
        <w:rPr>
          <w:spacing w:val="-1"/>
          <w:w w:val="80"/>
        </w:rPr>
        <w:t>deberá diligenciar</w:t>
      </w:r>
      <w:r>
        <w:rPr>
          <w:spacing w:val="1"/>
          <w:w w:val="80"/>
        </w:rPr>
        <w:t xml:space="preserve"> </w:t>
      </w:r>
      <w:r>
        <w:rPr>
          <w:w w:val="80"/>
        </w:rPr>
        <w:t>el</w:t>
      </w:r>
      <w:r>
        <w:rPr>
          <w:spacing w:val="1"/>
          <w:w w:val="80"/>
        </w:rPr>
        <w:t xml:space="preserve"> </w:t>
      </w:r>
      <w:r>
        <w:rPr>
          <w:w w:val="80"/>
        </w:rPr>
        <w:t>“Formato</w:t>
      </w:r>
      <w:r>
        <w:rPr>
          <w:spacing w:val="1"/>
          <w:w w:val="80"/>
        </w:rPr>
        <w:t xml:space="preserve"> </w:t>
      </w:r>
      <w:r>
        <w:rPr>
          <w:w w:val="80"/>
        </w:rPr>
        <w:t>15</w:t>
      </w:r>
      <w:r>
        <w:rPr>
          <w:spacing w:val="4"/>
          <w:w w:val="80"/>
        </w:rPr>
        <w:t xml:space="preserve"> </w:t>
      </w:r>
      <w:r>
        <w:rPr>
          <w:w w:val="80"/>
        </w:rPr>
        <w:t>-</w:t>
      </w:r>
      <w:r>
        <w:rPr>
          <w:spacing w:val="-2"/>
          <w:w w:val="80"/>
        </w:rPr>
        <w:t xml:space="preserve"> </w:t>
      </w:r>
      <w:r>
        <w:rPr>
          <w:w w:val="80"/>
        </w:rPr>
        <w:t>Constitución</w:t>
      </w:r>
      <w:r>
        <w:rPr>
          <w:spacing w:val="1"/>
          <w:w w:val="80"/>
        </w:rPr>
        <w:t xml:space="preserve"> </w:t>
      </w:r>
      <w:r>
        <w:rPr>
          <w:w w:val="80"/>
        </w:rPr>
        <w:t>Consorcio</w:t>
      </w:r>
      <w:r>
        <w:rPr>
          <w:spacing w:val="-1"/>
          <w:w w:val="80"/>
        </w:rPr>
        <w:t xml:space="preserve"> </w:t>
      </w:r>
      <w:r>
        <w:rPr>
          <w:w w:val="80"/>
        </w:rPr>
        <w:t>o</w:t>
      </w:r>
      <w:r>
        <w:rPr>
          <w:spacing w:val="1"/>
          <w:w w:val="80"/>
        </w:rPr>
        <w:t xml:space="preserve"> </w:t>
      </w:r>
      <w:r>
        <w:rPr>
          <w:w w:val="80"/>
        </w:rPr>
        <w:t>Unión</w:t>
      </w:r>
      <w:r>
        <w:rPr>
          <w:spacing w:val="-2"/>
          <w:w w:val="80"/>
        </w:rPr>
        <w:t xml:space="preserve"> </w:t>
      </w:r>
      <w:r>
        <w:rPr>
          <w:w w:val="80"/>
        </w:rPr>
        <w:t>Temporal”.</w:t>
      </w:r>
      <w:r>
        <w:rPr>
          <w:spacing w:val="1"/>
          <w:w w:val="80"/>
        </w:rPr>
        <w:t xml:space="preserve"> </w:t>
      </w:r>
      <w:r>
        <w:rPr>
          <w:w w:val="80"/>
        </w:rPr>
        <w:t>Cualquier</w:t>
      </w:r>
      <w:r>
        <w:rPr>
          <w:spacing w:val="1"/>
          <w:w w:val="80"/>
        </w:rPr>
        <w:t xml:space="preserve"> </w:t>
      </w:r>
      <w:r>
        <w:rPr>
          <w:w w:val="80"/>
        </w:rPr>
        <w:t>otra</w:t>
      </w:r>
      <w:r>
        <w:rPr>
          <w:spacing w:val="7"/>
          <w:w w:val="80"/>
        </w:rPr>
        <w:t xml:space="preserve"> </w:t>
      </w:r>
      <w:r>
        <w:rPr>
          <w:w w:val="80"/>
        </w:rPr>
        <w:t>forma</w:t>
      </w:r>
      <w:r>
        <w:rPr>
          <w:spacing w:val="5"/>
          <w:w w:val="80"/>
        </w:rPr>
        <w:t xml:space="preserve"> </w:t>
      </w:r>
      <w:r>
        <w:rPr>
          <w:w w:val="80"/>
        </w:rPr>
        <w:t>o</w:t>
      </w:r>
      <w:r>
        <w:rPr>
          <w:spacing w:val="8"/>
          <w:w w:val="80"/>
        </w:rPr>
        <w:t xml:space="preserve"> </w:t>
      </w:r>
      <w:r>
        <w:rPr>
          <w:w w:val="80"/>
        </w:rPr>
        <w:t>tipo</w:t>
      </w:r>
      <w:r>
        <w:rPr>
          <w:spacing w:val="7"/>
          <w:w w:val="80"/>
        </w:rPr>
        <w:t xml:space="preserve"> </w:t>
      </w:r>
      <w:r>
        <w:rPr>
          <w:w w:val="80"/>
        </w:rPr>
        <w:t>de</w:t>
      </w:r>
      <w:r>
        <w:rPr>
          <w:spacing w:val="8"/>
          <w:w w:val="80"/>
        </w:rPr>
        <w:t xml:space="preserve"> </w:t>
      </w:r>
      <w:r>
        <w:rPr>
          <w:w w:val="80"/>
        </w:rPr>
        <w:t>asociación</w:t>
      </w:r>
      <w:r>
        <w:rPr>
          <w:spacing w:val="8"/>
          <w:w w:val="80"/>
        </w:rPr>
        <w:t xml:space="preserve"> </w:t>
      </w:r>
      <w:r>
        <w:rPr>
          <w:w w:val="80"/>
        </w:rPr>
        <w:t>deben</w:t>
      </w:r>
      <w:r>
        <w:rPr>
          <w:spacing w:val="5"/>
          <w:w w:val="80"/>
        </w:rPr>
        <w:t xml:space="preserve"> </w:t>
      </w:r>
      <w:r>
        <w:rPr>
          <w:w w:val="80"/>
        </w:rPr>
        <w:t>presentar</w:t>
      </w:r>
      <w:r>
        <w:rPr>
          <w:spacing w:val="7"/>
          <w:w w:val="80"/>
        </w:rPr>
        <w:t xml:space="preserve"> </w:t>
      </w:r>
      <w:r>
        <w:rPr>
          <w:w w:val="80"/>
        </w:rPr>
        <w:t>el</w:t>
      </w:r>
      <w:r>
        <w:rPr>
          <w:spacing w:val="5"/>
          <w:w w:val="80"/>
        </w:rPr>
        <w:t xml:space="preserve"> </w:t>
      </w:r>
      <w:r>
        <w:rPr>
          <w:w w:val="80"/>
        </w:rPr>
        <w:t>documento</w:t>
      </w:r>
      <w:r>
        <w:rPr>
          <w:spacing w:val="8"/>
          <w:w w:val="80"/>
        </w:rPr>
        <w:t xml:space="preserve"> </w:t>
      </w:r>
      <w:r>
        <w:rPr>
          <w:w w:val="80"/>
        </w:rPr>
        <w:t>idóneo</w:t>
      </w:r>
      <w:r>
        <w:rPr>
          <w:spacing w:val="8"/>
          <w:w w:val="80"/>
        </w:rPr>
        <w:t xml:space="preserve"> </w:t>
      </w:r>
      <w:r>
        <w:rPr>
          <w:w w:val="80"/>
        </w:rPr>
        <w:t>permitido</w:t>
      </w:r>
      <w:r>
        <w:rPr>
          <w:spacing w:val="7"/>
          <w:w w:val="80"/>
        </w:rPr>
        <w:t xml:space="preserve"> </w:t>
      </w:r>
      <w:r>
        <w:rPr>
          <w:w w:val="80"/>
        </w:rPr>
        <w:t>por</w:t>
      </w:r>
      <w:r>
        <w:rPr>
          <w:spacing w:val="5"/>
          <w:w w:val="80"/>
        </w:rPr>
        <w:t xml:space="preserve"> </w:t>
      </w:r>
      <w:r>
        <w:rPr>
          <w:w w:val="80"/>
        </w:rPr>
        <w:t>la</w:t>
      </w:r>
      <w:r>
        <w:rPr>
          <w:spacing w:val="8"/>
          <w:w w:val="80"/>
        </w:rPr>
        <w:t xml:space="preserve"> </w:t>
      </w:r>
      <w:r>
        <w:rPr>
          <w:w w:val="80"/>
        </w:rPr>
        <w:t>ley.</w:t>
      </w:r>
      <w:r>
        <w:t xml:space="preserve"> </w:t>
      </w:r>
    </w:p>
    <w:p w14:paraId="25F20D4D" w14:textId="77777777" w:rsidR="00607E97" w:rsidRDefault="00607E97">
      <w:pPr>
        <w:pStyle w:val="Textoindependiente"/>
        <w:spacing w:before="1"/>
      </w:pPr>
    </w:p>
    <w:p w14:paraId="51F513E5" w14:textId="77777777" w:rsidR="00607E97" w:rsidRDefault="003A6ABD" w:rsidP="004D5BC5">
      <w:pPr>
        <w:pStyle w:val="Ttulo1"/>
        <w:numPr>
          <w:ilvl w:val="1"/>
          <w:numId w:val="15"/>
        </w:numPr>
        <w:tabs>
          <w:tab w:val="left" w:pos="1549"/>
        </w:tabs>
      </w:pPr>
      <w:bookmarkStart w:id="65" w:name="4.3._CAPACIDAD_FINANCIERA"/>
      <w:bookmarkEnd w:id="65"/>
      <w:r>
        <w:rPr>
          <w:w w:val="80"/>
        </w:rPr>
        <w:t>CAPACIDAD</w:t>
      </w:r>
      <w:r>
        <w:rPr>
          <w:spacing w:val="9"/>
          <w:w w:val="80"/>
        </w:rPr>
        <w:t xml:space="preserve"> </w:t>
      </w:r>
      <w:r>
        <w:rPr>
          <w:w w:val="80"/>
        </w:rPr>
        <w:t>FINANCIERA</w:t>
      </w:r>
    </w:p>
    <w:p w14:paraId="420918A0" w14:textId="77777777" w:rsidR="00607E97" w:rsidRDefault="00607E97">
      <w:pPr>
        <w:pStyle w:val="Textoindependiente"/>
        <w:rPr>
          <w:rFonts w:ascii="Arial"/>
          <w:b/>
        </w:rPr>
      </w:pPr>
    </w:p>
    <w:p w14:paraId="72028332" w14:textId="77777777" w:rsidR="00607E97" w:rsidRDefault="003A6ABD" w:rsidP="004D5BC5">
      <w:pPr>
        <w:pStyle w:val="Prrafodelista"/>
        <w:numPr>
          <w:ilvl w:val="2"/>
          <w:numId w:val="15"/>
        </w:numPr>
        <w:tabs>
          <w:tab w:val="left" w:pos="1829"/>
          <w:tab w:val="left" w:pos="1830"/>
        </w:tabs>
        <w:ind w:hanging="709"/>
      </w:pPr>
      <w:r>
        <w:rPr>
          <w:rFonts w:ascii="Arial" w:hAnsi="Arial"/>
          <w:b/>
          <w:w w:val="80"/>
        </w:rPr>
        <w:t>Registro</w:t>
      </w:r>
      <w:r>
        <w:rPr>
          <w:rFonts w:ascii="Arial" w:hAnsi="Arial"/>
          <w:b/>
          <w:spacing w:val="10"/>
          <w:w w:val="80"/>
        </w:rPr>
        <w:t xml:space="preserve"> </w:t>
      </w:r>
      <w:r>
        <w:rPr>
          <w:rFonts w:ascii="Arial" w:hAnsi="Arial"/>
          <w:b/>
          <w:w w:val="80"/>
        </w:rPr>
        <w:t>Único</w:t>
      </w:r>
      <w:r>
        <w:rPr>
          <w:rFonts w:ascii="Arial" w:hAnsi="Arial"/>
          <w:b/>
          <w:spacing w:val="8"/>
          <w:w w:val="80"/>
        </w:rPr>
        <w:t xml:space="preserve"> </w:t>
      </w:r>
      <w:r>
        <w:rPr>
          <w:rFonts w:ascii="Arial" w:hAnsi="Arial"/>
          <w:b/>
          <w:w w:val="80"/>
        </w:rPr>
        <w:t>de</w:t>
      </w:r>
      <w:r>
        <w:rPr>
          <w:rFonts w:ascii="Arial" w:hAnsi="Arial"/>
          <w:b/>
          <w:spacing w:val="8"/>
          <w:w w:val="80"/>
        </w:rPr>
        <w:t xml:space="preserve"> </w:t>
      </w:r>
      <w:r>
        <w:rPr>
          <w:rFonts w:ascii="Arial" w:hAnsi="Arial"/>
          <w:b/>
          <w:w w:val="80"/>
        </w:rPr>
        <w:t>Proponentes</w:t>
      </w:r>
      <w:r>
        <w:rPr>
          <w:rFonts w:ascii="Arial" w:hAnsi="Arial"/>
          <w:b/>
          <w:spacing w:val="10"/>
          <w:w w:val="80"/>
        </w:rPr>
        <w:t xml:space="preserve"> </w:t>
      </w:r>
      <w:r>
        <w:rPr>
          <w:rFonts w:ascii="Arial" w:hAnsi="Arial"/>
          <w:b/>
          <w:w w:val="80"/>
        </w:rPr>
        <w:t>RUP.</w:t>
      </w:r>
      <w:r>
        <w:t xml:space="preserve"> </w:t>
      </w:r>
    </w:p>
    <w:p w14:paraId="65700388" w14:textId="77777777" w:rsidR="00607E97" w:rsidRDefault="003A6ABD">
      <w:pPr>
        <w:pStyle w:val="Textoindependiente"/>
        <w:spacing w:before="3"/>
        <w:ind w:left="1121" w:right="1382"/>
        <w:jc w:val="both"/>
      </w:pPr>
      <w:r>
        <w:rPr>
          <w:spacing w:val="-1"/>
          <w:w w:val="80"/>
        </w:rPr>
        <w:t xml:space="preserve">Documento </w:t>
      </w:r>
      <w:r>
        <w:rPr>
          <w:w w:val="80"/>
        </w:rPr>
        <w:t>vigente y en firme a la fecha de cierre del presente proceso, con la información financiera a 31 de</w:t>
      </w:r>
      <w:r>
        <w:rPr>
          <w:spacing w:val="1"/>
          <w:w w:val="80"/>
        </w:rPr>
        <w:t xml:space="preserve"> </w:t>
      </w:r>
      <w:r>
        <w:rPr>
          <w:w w:val="85"/>
        </w:rPr>
        <w:t xml:space="preserve">diciembre de </w:t>
      </w:r>
      <w:r w:rsidR="00B076A0">
        <w:rPr>
          <w:w w:val="85"/>
          <w:shd w:val="clear" w:color="auto" w:fill="D2D2D2"/>
        </w:rPr>
        <w:t>202</w:t>
      </w:r>
      <w:r w:rsidR="006067EF">
        <w:rPr>
          <w:w w:val="85"/>
          <w:shd w:val="clear" w:color="auto" w:fill="D2D2D2"/>
        </w:rPr>
        <w:t>4</w:t>
      </w:r>
      <w:r>
        <w:rPr>
          <w:w w:val="85"/>
          <w:shd w:val="clear" w:color="auto" w:fill="D2D2D2"/>
        </w:rPr>
        <w:t>.</w:t>
      </w:r>
      <w:r>
        <w:rPr>
          <w:w w:val="85"/>
        </w:rPr>
        <w:t xml:space="preserve"> Si la empresa ha sido constituida en el año </w:t>
      </w:r>
      <w:r w:rsidR="006067EF">
        <w:rPr>
          <w:w w:val="85"/>
          <w:shd w:val="clear" w:color="auto" w:fill="D2D2D2"/>
        </w:rPr>
        <w:t>2025</w:t>
      </w:r>
      <w:r>
        <w:rPr>
          <w:w w:val="85"/>
          <w:shd w:val="clear" w:color="auto" w:fill="D2D2D2"/>
        </w:rPr>
        <w:t>,</w:t>
      </w:r>
      <w:r>
        <w:rPr>
          <w:w w:val="85"/>
        </w:rPr>
        <w:t xml:space="preserve"> la evaluación financiera de las</w:t>
      </w:r>
      <w:r>
        <w:rPr>
          <w:spacing w:val="1"/>
          <w:w w:val="85"/>
        </w:rPr>
        <w:t xml:space="preserve"> </w:t>
      </w:r>
      <w:r>
        <w:rPr>
          <w:w w:val="80"/>
        </w:rPr>
        <w:t>propuestas se efectuará a partir de la información contenida en el Registro Único de Proponentes (RUP), o</w:t>
      </w:r>
      <w:r>
        <w:rPr>
          <w:spacing w:val="1"/>
          <w:w w:val="80"/>
        </w:rPr>
        <w:t xml:space="preserve"> </w:t>
      </w:r>
      <w:r>
        <w:rPr>
          <w:spacing w:val="-1"/>
          <w:w w:val="80"/>
        </w:rPr>
        <w:t>aquella</w:t>
      </w:r>
      <w:r>
        <w:rPr>
          <w:spacing w:val="-2"/>
          <w:w w:val="80"/>
        </w:rPr>
        <w:t xml:space="preserve"> </w:t>
      </w:r>
      <w:r>
        <w:rPr>
          <w:spacing w:val="-1"/>
          <w:w w:val="80"/>
        </w:rPr>
        <w:t>que</w:t>
      </w:r>
      <w:r>
        <w:rPr>
          <w:spacing w:val="-2"/>
          <w:w w:val="80"/>
        </w:rPr>
        <w:t xml:space="preserve"> </w:t>
      </w:r>
      <w:r>
        <w:rPr>
          <w:spacing w:val="-1"/>
          <w:w w:val="80"/>
        </w:rPr>
        <w:t>se</w:t>
      </w:r>
      <w:r>
        <w:rPr>
          <w:spacing w:val="-2"/>
          <w:w w:val="80"/>
        </w:rPr>
        <w:t xml:space="preserve"> </w:t>
      </w:r>
      <w:r>
        <w:rPr>
          <w:spacing w:val="-1"/>
          <w:w w:val="80"/>
        </w:rPr>
        <w:t xml:space="preserve">encuentre </w:t>
      </w:r>
      <w:r>
        <w:rPr>
          <w:w w:val="80"/>
        </w:rPr>
        <w:t>en</w:t>
      </w:r>
      <w:r>
        <w:rPr>
          <w:spacing w:val="-2"/>
          <w:w w:val="80"/>
        </w:rPr>
        <w:t xml:space="preserve"> </w:t>
      </w:r>
      <w:r>
        <w:rPr>
          <w:w w:val="80"/>
        </w:rPr>
        <w:t>firme</w:t>
      </w:r>
      <w:r>
        <w:rPr>
          <w:spacing w:val="-2"/>
          <w:w w:val="80"/>
        </w:rPr>
        <w:t xml:space="preserve"> </w:t>
      </w:r>
      <w:r>
        <w:rPr>
          <w:w w:val="80"/>
        </w:rPr>
        <w:t>al</w:t>
      </w:r>
      <w:r>
        <w:rPr>
          <w:spacing w:val="-4"/>
          <w:w w:val="80"/>
        </w:rPr>
        <w:t xml:space="preserve"> </w:t>
      </w:r>
      <w:r>
        <w:rPr>
          <w:w w:val="80"/>
        </w:rPr>
        <w:t>momento</w:t>
      </w:r>
      <w:r>
        <w:rPr>
          <w:spacing w:val="-1"/>
          <w:w w:val="80"/>
        </w:rPr>
        <w:t xml:space="preserve"> </w:t>
      </w:r>
      <w:r>
        <w:rPr>
          <w:w w:val="80"/>
        </w:rPr>
        <w:t>del</w:t>
      </w:r>
      <w:r>
        <w:rPr>
          <w:spacing w:val="-2"/>
          <w:w w:val="80"/>
        </w:rPr>
        <w:t xml:space="preserve"> </w:t>
      </w:r>
      <w:r>
        <w:rPr>
          <w:w w:val="80"/>
        </w:rPr>
        <w:t>cierre</w:t>
      </w:r>
      <w:r>
        <w:rPr>
          <w:spacing w:val="-2"/>
          <w:w w:val="80"/>
        </w:rPr>
        <w:t xml:space="preserve"> </w:t>
      </w:r>
      <w:r>
        <w:rPr>
          <w:w w:val="80"/>
        </w:rPr>
        <w:t>del</w:t>
      </w:r>
      <w:r>
        <w:rPr>
          <w:spacing w:val="-1"/>
          <w:w w:val="80"/>
        </w:rPr>
        <w:t xml:space="preserve"> </w:t>
      </w:r>
      <w:r>
        <w:rPr>
          <w:w w:val="80"/>
        </w:rPr>
        <w:t>proceso.</w:t>
      </w:r>
      <w:r>
        <w:t xml:space="preserve"> </w:t>
      </w:r>
    </w:p>
    <w:p w14:paraId="154467AD" w14:textId="77777777" w:rsidR="006067EF" w:rsidRDefault="006067EF">
      <w:pPr>
        <w:pStyle w:val="Textoindependiente"/>
        <w:spacing w:before="3"/>
        <w:ind w:left="1121" w:right="1382"/>
        <w:jc w:val="both"/>
      </w:pPr>
    </w:p>
    <w:p w14:paraId="39D990A8" w14:textId="0E6DB093" w:rsidR="003D0D52" w:rsidRPr="003D0D52" w:rsidRDefault="003D0D52">
      <w:pPr>
        <w:pStyle w:val="Textoindependiente"/>
        <w:spacing w:before="3"/>
        <w:ind w:left="1121" w:right="1382"/>
        <w:jc w:val="both"/>
        <w:rPr>
          <w:spacing w:val="-1"/>
          <w:w w:val="80"/>
          <w:u w:val="single"/>
        </w:rPr>
      </w:pPr>
      <w:r w:rsidRPr="003D0D52">
        <w:rPr>
          <w:spacing w:val="-1"/>
          <w:w w:val="80"/>
          <w:u w:val="single"/>
        </w:rPr>
        <w:t xml:space="preserve">Para los oferentes que no estén inscritos podrán anexar documentos idóneos donde pueda verificarse los índices financieros. </w:t>
      </w:r>
    </w:p>
    <w:p w14:paraId="6B63D7DC" w14:textId="77777777" w:rsidR="003D0D52" w:rsidRDefault="003D0D52">
      <w:pPr>
        <w:pStyle w:val="Textoindependiente"/>
        <w:spacing w:before="2"/>
        <w:ind w:left="1121" w:right="1385"/>
        <w:jc w:val="both"/>
        <w:rPr>
          <w:w w:val="85"/>
        </w:rPr>
      </w:pPr>
    </w:p>
    <w:p w14:paraId="7C4A2791" w14:textId="0D7C0F4E" w:rsidR="00607E97" w:rsidRDefault="003A6ABD">
      <w:pPr>
        <w:pStyle w:val="Textoindependiente"/>
        <w:spacing w:before="2"/>
        <w:ind w:left="1121" w:right="1385"/>
        <w:jc w:val="both"/>
      </w:pPr>
      <w:r>
        <w:rPr>
          <w:w w:val="85"/>
        </w:rPr>
        <w:t>NOTA: aquellos RUP que hayan sido objeto de renovación deberán aportar el recibo de pago para la</w:t>
      </w:r>
      <w:r>
        <w:rPr>
          <w:spacing w:val="1"/>
          <w:w w:val="85"/>
        </w:rPr>
        <w:t xml:space="preserve"> </w:t>
      </w:r>
      <w:r>
        <w:rPr>
          <w:w w:val="80"/>
        </w:rPr>
        <w:t xml:space="preserve">verificación de haber realizado el tramite dentro del </w:t>
      </w:r>
      <w:r w:rsidR="006067EF">
        <w:rPr>
          <w:w w:val="80"/>
        </w:rPr>
        <w:t>término</w:t>
      </w:r>
      <w:r>
        <w:rPr>
          <w:w w:val="80"/>
        </w:rPr>
        <w:t xml:space="preserve"> legal para hacer renovaciones anuales</w:t>
      </w:r>
      <w:r>
        <w:rPr>
          <w:spacing w:val="1"/>
          <w:w w:val="80"/>
        </w:rPr>
        <w:t xml:space="preserve"> </w:t>
      </w:r>
      <w:r>
        <w:rPr>
          <w:w w:val="80"/>
        </w:rPr>
        <w:t>ante las</w:t>
      </w:r>
      <w:r>
        <w:rPr>
          <w:spacing w:val="1"/>
          <w:w w:val="80"/>
        </w:rPr>
        <w:t xml:space="preserve"> </w:t>
      </w:r>
      <w:r>
        <w:rPr>
          <w:w w:val="90"/>
        </w:rPr>
        <w:t>cámaras</w:t>
      </w:r>
      <w:r>
        <w:rPr>
          <w:spacing w:val="-9"/>
          <w:w w:val="90"/>
        </w:rPr>
        <w:t xml:space="preserve"> </w:t>
      </w:r>
      <w:r>
        <w:rPr>
          <w:w w:val="90"/>
        </w:rPr>
        <w:t>de</w:t>
      </w:r>
      <w:r>
        <w:rPr>
          <w:spacing w:val="-9"/>
          <w:w w:val="90"/>
        </w:rPr>
        <w:t xml:space="preserve"> </w:t>
      </w:r>
      <w:r>
        <w:rPr>
          <w:w w:val="90"/>
        </w:rPr>
        <w:t>comercio</w:t>
      </w:r>
      <w:r>
        <w:rPr>
          <w:spacing w:val="-4"/>
          <w:w w:val="90"/>
        </w:rPr>
        <w:t xml:space="preserve"> </w:t>
      </w:r>
      <w:r>
        <w:t xml:space="preserve"> </w:t>
      </w:r>
    </w:p>
    <w:p w14:paraId="43DCF012" w14:textId="77777777" w:rsidR="00607E97" w:rsidRDefault="00607E97">
      <w:pPr>
        <w:pStyle w:val="Textoindependiente"/>
        <w:spacing w:before="7"/>
      </w:pPr>
    </w:p>
    <w:p w14:paraId="0DF2A8E6" w14:textId="77777777" w:rsidR="00607E97" w:rsidRDefault="003A6ABD" w:rsidP="00DC08D8">
      <w:pPr>
        <w:pStyle w:val="Textoindependiente"/>
        <w:ind w:left="1121" w:right="1389"/>
      </w:pPr>
      <w:r>
        <w:rPr>
          <w:w w:val="80"/>
        </w:rPr>
        <w:t>La</w:t>
      </w:r>
      <w:r>
        <w:rPr>
          <w:spacing w:val="7"/>
          <w:w w:val="80"/>
        </w:rPr>
        <w:t xml:space="preserve"> </w:t>
      </w:r>
      <w:r>
        <w:rPr>
          <w:w w:val="80"/>
        </w:rPr>
        <w:t>fecha</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información</w:t>
      </w:r>
      <w:r>
        <w:rPr>
          <w:spacing w:val="7"/>
          <w:w w:val="80"/>
        </w:rPr>
        <w:t xml:space="preserve"> </w:t>
      </w:r>
      <w:r>
        <w:rPr>
          <w:w w:val="80"/>
        </w:rPr>
        <w:t>financiera</w:t>
      </w:r>
      <w:r>
        <w:rPr>
          <w:spacing w:val="8"/>
          <w:w w:val="80"/>
        </w:rPr>
        <w:t xml:space="preserve"> </w:t>
      </w:r>
      <w:r>
        <w:rPr>
          <w:w w:val="80"/>
        </w:rPr>
        <w:t>del</w:t>
      </w:r>
      <w:r>
        <w:rPr>
          <w:spacing w:val="8"/>
          <w:w w:val="80"/>
        </w:rPr>
        <w:t xml:space="preserve"> </w:t>
      </w:r>
      <w:r>
        <w:rPr>
          <w:w w:val="80"/>
        </w:rPr>
        <w:t>RUP</w:t>
      </w:r>
      <w:r>
        <w:rPr>
          <w:spacing w:val="7"/>
          <w:w w:val="80"/>
        </w:rPr>
        <w:t xml:space="preserve"> </w:t>
      </w:r>
      <w:r>
        <w:rPr>
          <w:w w:val="80"/>
        </w:rPr>
        <w:t>de</w:t>
      </w:r>
      <w:r>
        <w:rPr>
          <w:spacing w:val="8"/>
          <w:w w:val="80"/>
        </w:rPr>
        <w:t xml:space="preserve"> </w:t>
      </w:r>
      <w:r>
        <w:rPr>
          <w:w w:val="80"/>
        </w:rPr>
        <w:t>las</w:t>
      </w:r>
      <w:r>
        <w:rPr>
          <w:spacing w:val="7"/>
          <w:w w:val="80"/>
        </w:rPr>
        <w:t xml:space="preserve"> </w:t>
      </w:r>
      <w:r>
        <w:rPr>
          <w:w w:val="80"/>
        </w:rPr>
        <w:t>sociedades</w:t>
      </w:r>
      <w:r>
        <w:rPr>
          <w:spacing w:val="8"/>
          <w:w w:val="80"/>
        </w:rPr>
        <w:t xml:space="preserve"> </w:t>
      </w:r>
      <w:r>
        <w:rPr>
          <w:w w:val="80"/>
        </w:rPr>
        <w:t>extranjeras</w:t>
      </w:r>
      <w:r>
        <w:rPr>
          <w:spacing w:val="8"/>
          <w:w w:val="80"/>
        </w:rPr>
        <w:t xml:space="preserve"> </w:t>
      </w:r>
      <w:r>
        <w:rPr>
          <w:w w:val="80"/>
        </w:rPr>
        <w:t>con</w:t>
      </w:r>
      <w:r>
        <w:rPr>
          <w:spacing w:val="7"/>
          <w:w w:val="80"/>
        </w:rPr>
        <w:t xml:space="preserve"> </w:t>
      </w:r>
      <w:r>
        <w:rPr>
          <w:w w:val="80"/>
        </w:rPr>
        <w:t>sucursal</w:t>
      </w:r>
      <w:r>
        <w:rPr>
          <w:spacing w:val="8"/>
          <w:w w:val="80"/>
        </w:rPr>
        <w:t xml:space="preserve"> </w:t>
      </w:r>
      <w:r>
        <w:rPr>
          <w:w w:val="80"/>
        </w:rPr>
        <w:t>en</w:t>
      </w:r>
      <w:r>
        <w:rPr>
          <w:spacing w:val="7"/>
          <w:w w:val="80"/>
        </w:rPr>
        <w:t xml:space="preserve"> </w:t>
      </w:r>
      <w:r>
        <w:rPr>
          <w:w w:val="80"/>
        </w:rPr>
        <w:t>Colombia</w:t>
      </w:r>
      <w:r>
        <w:rPr>
          <w:spacing w:val="8"/>
          <w:w w:val="80"/>
        </w:rPr>
        <w:t xml:space="preserve"> </w:t>
      </w:r>
      <w:r>
        <w:rPr>
          <w:w w:val="80"/>
        </w:rPr>
        <w:t>que</w:t>
      </w:r>
      <w:r>
        <w:rPr>
          <w:spacing w:val="1"/>
          <w:w w:val="80"/>
        </w:rPr>
        <w:t xml:space="preserve"> </w:t>
      </w:r>
      <w:r>
        <w:rPr>
          <w:w w:val="85"/>
        </w:rPr>
        <w:t>requieren</w:t>
      </w:r>
      <w:r>
        <w:rPr>
          <w:spacing w:val="8"/>
          <w:w w:val="85"/>
        </w:rPr>
        <w:t xml:space="preserve"> </w:t>
      </w:r>
      <w:r>
        <w:rPr>
          <w:w w:val="85"/>
        </w:rPr>
        <w:t>la</w:t>
      </w:r>
      <w:r>
        <w:rPr>
          <w:spacing w:val="9"/>
          <w:w w:val="85"/>
        </w:rPr>
        <w:t xml:space="preserve"> </w:t>
      </w:r>
      <w:r>
        <w:rPr>
          <w:w w:val="85"/>
        </w:rPr>
        <w:t>inscripción</w:t>
      </w:r>
      <w:r>
        <w:rPr>
          <w:spacing w:val="10"/>
          <w:w w:val="85"/>
        </w:rPr>
        <w:t xml:space="preserve"> </w:t>
      </w:r>
      <w:r>
        <w:rPr>
          <w:w w:val="85"/>
        </w:rPr>
        <w:t>en</w:t>
      </w:r>
      <w:r>
        <w:rPr>
          <w:spacing w:val="11"/>
          <w:w w:val="85"/>
        </w:rPr>
        <w:t xml:space="preserve"> </w:t>
      </w:r>
      <w:r>
        <w:rPr>
          <w:w w:val="85"/>
        </w:rPr>
        <w:t>este</w:t>
      </w:r>
      <w:r>
        <w:rPr>
          <w:spacing w:val="8"/>
          <w:w w:val="85"/>
        </w:rPr>
        <w:t xml:space="preserve"> </w:t>
      </w:r>
      <w:r>
        <w:rPr>
          <w:w w:val="85"/>
        </w:rPr>
        <w:t>Registro,</w:t>
      </w:r>
      <w:r>
        <w:rPr>
          <w:spacing w:val="9"/>
          <w:w w:val="85"/>
        </w:rPr>
        <w:t xml:space="preserve"> </w:t>
      </w:r>
      <w:r>
        <w:rPr>
          <w:w w:val="85"/>
        </w:rPr>
        <w:t>corresponderá</w:t>
      </w:r>
      <w:r>
        <w:rPr>
          <w:spacing w:val="10"/>
          <w:w w:val="85"/>
        </w:rPr>
        <w:t xml:space="preserve"> </w:t>
      </w:r>
      <w:r>
        <w:rPr>
          <w:w w:val="85"/>
        </w:rPr>
        <w:t>a</w:t>
      </w:r>
      <w:r>
        <w:rPr>
          <w:spacing w:val="9"/>
          <w:w w:val="85"/>
        </w:rPr>
        <w:t xml:space="preserve"> </w:t>
      </w:r>
      <w:r>
        <w:rPr>
          <w:w w:val="85"/>
        </w:rPr>
        <w:t>la</w:t>
      </w:r>
      <w:r>
        <w:rPr>
          <w:spacing w:val="9"/>
          <w:w w:val="85"/>
        </w:rPr>
        <w:t xml:space="preserve"> </w:t>
      </w:r>
      <w:r>
        <w:rPr>
          <w:w w:val="85"/>
        </w:rPr>
        <w:t>del</w:t>
      </w:r>
      <w:r>
        <w:rPr>
          <w:spacing w:val="8"/>
          <w:w w:val="85"/>
        </w:rPr>
        <w:t xml:space="preserve"> </w:t>
      </w:r>
      <w:r>
        <w:rPr>
          <w:w w:val="85"/>
        </w:rPr>
        <w:t>último</w:t>
      </w:r>
      <w:r>
        <w:rPr>
          <w:spacing w:val="9"/>
          <w:w w:val="85"/>
        </w:rPr>
        <w:t xml:space="preserve"> </w:t>
      </w:r>
      <w:r>
        <w:rPr>
          <w:w w:val="85"/>
        </w:rPr>
        <w:t>Balance</w:t>
      </w:r>
      <w:r>
        <w:rPr>
          <w:spacing w:val="8"/>
          <w:w w:val="85"/>
        </w:rPr>
        <w:t xml:space="preserve"> </w:t>
      </w:r>
      <w:r>
        <w:rPr>
          <w:w w:val="85"/>
        </w:rPr>
        <w:t>General</w:t>
      </w:r>
      <w:r>
        <w:rPr>
          <w:spacing w:val="9"/>
          <w:w w:val="85"/>
        </w:rPr>
        <w:t xml:space="preserve"> </w:t>
      </w:r>
      <w:r>
        <w:rPr>
          <w:w w:val="85"/>
        </w:rPr>
        <w:t>y</w:t>
      </w:r>
      <w:r>
        <w:rPr>
          <w:spacing w:val="9"/>
          <w:w w:val="85"/>
        </w:rPr>
        <w:t xml:space="preserve"> </w:t>
      </w:r>
      <w:r>
        <w:rPr>
          <w:w w:val="85"/>
        </w:rPr>
        <w:t>Estado</w:t>
      </w:r>
      <w:r>
        <w:rPr>
          <w:spacing w:val="8"/>
          <w:w w:val="85"/>
        </w:rPr>
        <w:t xml:space="preserve"> </w:t>
      </w:r>
      <w:r>
        <w:rPr>
          <w:w w:val="85"/>
        </w:rPr>
        <w:t xml:space="preserve">de </w:t>
      </w:r>
      <w:r w:rsidR="00DC08D8">
        <w:rPr>
          <w:w w:val="85"/>
        </w:rPr>
        <w:t xml:space="preserve">  </w:t>
      </w:r>
      <w:r>
        <w:rPr>
          <w:spacing w:val="-3"/>
          <w:w w:val="85"/>
        </w:rPr>
        <w:t>Resultados,</w:t>
      </w:r>
      <w:r>
        <w:rPr>
          <w:spacing w:val="-5"/>
          <w:w w:val="85"/>
        </w:rPr>
        <w:t xml:space="preserve"> </w:t>
      </w:r>
      <w:r>
        <w:rPr>
          <w:spacing w:val="-3"/>
          <w:w w:val="85"/>
        </w:rPr>
        <w:t>de</w:t>
      </w:r>
      <w:r>
        <w:rPr>
          <w:spacing w:val="-5"/>
          <w:w w:val="85"/>
        </w:rPr>
        <w:t xml:space="preserve"> </w:t>
      </w:r>
      <w:r>
        <w:rPr>
          <w:spacing w:val="-3"/>
          <w:w w:val="85"/>
        </w:rPr>
        <w:t>conformidad</w:t>
      </w:r>
      <w:r>
        <w:rPr>
          <w:spacing w:val="-4"/>
          <w:w w:val="85"/>
        </w:rPr>
        <w:t xml:space="preserve"> </w:t>
      </w:r>
      <w:r>
        <w:rPr>
          <w:spacing w:val="-3"/>
          <w:w w:val="85"/>
        </w:rPr>
        <w:t>con</w:t>
      </w:r>
      <w:r>
        <w:rPr>
          <w:spacing w:val="-5"/>
          <w:w w:val="85"/>
        </w:rPr>
        <w:t xml:space="preserve"> </w:t>
      </w:r>
      <w:r>
        <w:rPr>
          <w:spacing w:val="-3"/>
          <w:w w:val="85"/>
        </w:rPr>
        <w:t>la</w:t>
      </w:r>
      <w:r>
        <w:rPr>
          <w:spacing w:val="-5"/>
          <w:w w:val="85"/>
        </w:rPr>
        <w:t xml:space="preserve"> </w:t>
      </w:r>
      <w:r>
        <w:rPr>
          <w:spacing w:val="-3"/>
          <w:w w:val="85"/>
        </w:rPr>
        <w:t>legislación</w:t>
      </w:r>
      <w:r>
        <w:rPr>
          <w:spacing w:val="-4"/>
          <w:w w:val="85"/>
        </w:rPr>
        <w:t xml:space="preserve"> </w:t>
      </w:r>
      <w:r>
        <w:rPr>
          <w:spacing w:val="-3"/>
          <w:w w:val="85"/>
        </w:rPr>
        <w:t>del</w:t>
      </w:r>
      <w:r>
        <w:rPr>
          <w:spacing w:val="-2"/>
          <w:w w:val="85"/>
        </w:rPr>
        <w:t xml:space="preserve"> respectivo</w:t>
      </w:r>
      <w:r>
        <w:rPr>
          <w:spacing w:val="-5"/>
          <w:w w:val="85"/>
        </w:rPr>
        <w:t xml:space="preserve"> </w:t>
      </w:r>
      <w:r>
        <w:rPr>
          <w:spacing w:val="-2"/>
          <w:w w:val="85"/>
        </w:rPr>
        <w:t>país</w:t>
      </w:r>
      <w:r>
        <w:rPr>
          <w:spacing w:val="1"/>
          <w:w w:val="85"/>
        </w:rPr>
        <w:t xml:space="preserve"> </w:t>
      </w:r>
      <w:r>
        <w:rPr>
          <w:spacing w:val="-2"/>
          <w:w w:val="85"/>
        </w:rPr>
        <w:t>de</w:t>
      </w:r>
      <w:r>
        <w:rPr>
          <w:spacing w:val="-7"/>
          <w:w w:val="85"/>
        </w:rPr>
        <w:t xml:space="preserve"> </w:t>
      </w:r>
      <w:r>
        <w:rPr>
          <w:spacing w:val="-2"/>
          <w:w w:val="85"/>
        </w:rPr>
        <w:t>origen.</w:t>
      </w:r>
    </w:p>
    <w:p w14:paraId="31464889" w14:textId="77777777" w:rsidR="00607E97" w:rsidRDefault="00607E97">
      <w:pPr>
        <w:spacing w:line="221" w:lineRule="exact"/>
      </w:pPr>
    </w:p>
    <w:p w14:paraId="70598675" w14:textId="77777777" w:rsidR="00444190" w:rsidRDefault="00444190">
      <w:pPr>
        <w:spacing w:line="221" w:lineRule="exact"/>
      </w:pPr>
    </w:p>
    <w:p w14:paraId="35883CC7" w14:textId="77777777" w:rsidR="00444190" w:rsidRDefault="00444190" w:rsidP="00444190">
      <w:pPr>
        <w:pStyle w:val="Textoindependiente"/>
        <w:spacing w:before="101"/>
        <w:ind w:left="1121" w:right="1389"/>
      </w:pPr>
      <w:r>
        <w:rPr>
          <w:spacing w:val="-1"/>
          <w:w w:val="85"/>
        </w:rPr>
        <w:t xml:space="preserve">Todos los integrantes de un consorcio, unión temporal o cualquier forma de asociación </w:t>
      </w:r>
      <w:r>
        <w:rPr>
          <w:w w:val="85"/>
        </w:rPr>
        <w:t>escogida, deben</w:t>
      </w:r>
      <w:r>
        <w:rPr>
          <w:spacing w:val="1"/>
          <w:w w:val="85"/>
        </w:rPr>
        <w:t xml:space="preserve"> </w:t>
      </w:r>
      <w:r>
        <w:rPr>
          <w:w w:val="95"/>
        </w:rPr>
        <w:t>acreditar</w:t>
      </w:r>
      <w:r>
        <w:rPr>
          <w:spacing w:val="-13"/>
          <w:w w:val="95"/>
        </w:rPr>
        <w:t xml:space="preserve"> </w:t>
      </w:r>
      <w:r>
        <w:rPr>
          <w:w w:val="95"/>
        </w:rPr>
        <w:t>individualmente</w:t>
      </w:r>
      <w:r>
        <w:rPr>
          <w:spacing w:val="-15"/>
          <w:w w:val="95"/>
        </w:rPr>
        <w:t xml:space="preserve"> </w:t>
      </w:r>
      <w:r>
        <w:rPr>
          <w:w w:val="95"/>
        </w:rPr>
        <w:t>el</w:t>
      </w:r>
      <w:r>
        <w:rPr>
          <w:spacing w:val="-15"/>
          <w:w w:val="95"/>
        </w:rPr>
        <w:t xml:space="preserve"> </w:t>
      </w:r>
      <w:r>
        <w:rPr>
          <w:w w:val="95"/>
        </w:rPr>
        <w:t>requisito</w:t>
      </w:r>
      <w:r>
        <w:rPr>
          <w:spacing w:val="-12"/>
          <w:w w:val="95"/>
        </w:rPr>
        <w:t xml:space="preserve"> </w:t>
      </w:r>
      <w:r>
        <w:rPr>
          <w:w w:val="95"/>
        </w:rPr>
        <w:t>anterior.</w:t>
      </w:r>
      <w:r>
        <w:t xml:space="preserve"> </w:t>
      </w:r>
    </w:p>
    <w:p w14:paraId="469064F3" w14:textId="77777777" w:rsidR="00444190" w:rsidRDefault="00444190" w:rsidP="00444190">
      <w:pPr>
        <w:pStyle w:val="Textoindependiente"/>
        <w:spacing w:before="1"/>
      </w:pPr>
    </w:p>
    <w:p w14:paraId="2C7DA322" w14:textId="77777777" w:rsidR="00444190" w:rsidRDefault="00444190" w:rsidP="00444190">
      <w:pPr>
        <w:pStyle w:val="Textoindependiente"/>
        <w:spacing w:before="1"/>
        <w:ind w:left="1121" w:right="1384"/>
        <w:jc w:val="both"/>
      </w:pPr>
      <w:r>
        <w:rPr>
          <w:w w:val="80"/>
        </w:rPr>
        <w:t>Si el</w:t>
      </w:r>
      <w:r>
        <w:rPr>
          <w:spacing w:val="35"/>
        </w:rPr>
        <w:t xml:space="preserve"> </w:t>
      </w:r>
      <w:r>
        <w:rPr>
          <w:w w:val="80"/>
        </w:rPr>
        <w:t>proponente o el integrante de un</w:t>
      </w:r>
      <w:r>
        <w:rPr>
          <w:spacing w:val="35"/>
        </w:rPr>
        <w:t xml:space="preserve"> </w:t>
      </w:r>
      <w:r>
        <w:rPr>
          <w:w w:val="80"/>
        </w:rPr>
        <w:t>proponente plural es una persona natural</w:t>
      </w:r>
      <w:r>
        <w:rPr>
          <w:spacing w:val="35"/>
        </w:rPr>
        <w:t xml:space="preserve"> </w:t>
      </w:r>
      <w:r>
        <w:rPr>
          <w:w w:val="80"/>
        </w:rPr>
        <w:t>extranjera sin domicilio</w:t>
      </w:r>
      <w:r>
        <w:rPr>
          <w:spacing w:val="35"/>
        </w:rPr>
        <w:t xml:space="preserve"> </w:t>
      </w:r>
      <w:r>
        <w:rPr>
          <w:w w:val="80"/>
        </w:rPr>
        <w:t>en</w:t>
      </w:r>
      <w:r>
        <w:rPr>
          <w:spacing w:val="1"/>
          <w:w w:val="80"/>
        </w:rPr>
        <w:t xml:space="preserve"> </w:t>
      </w:r>
      <w:r>
        <w:rPr>
          <w:w w:val="80"/>
        </w:rPr>
        <w:t>el país o una persona jurídica extranjera que no tiene establecida sucursal en Colombia, presentará para</w:t>
      </w:r>
      <w:r>
        <w:rPr>
          <w:spacing w:val="1"/>
          <w:w w:val="80"/>
        </w:rPr>
        <w:t xml:space="preserve"> </w:t>
      </w:r>
      <w:r>
        <w:rPr>
          <w:spacing w:val="-1"/>
          <w:w w:val="85"/>
        </w:rPr>
        <w:t xml:space="preserve">efectos de verificación </w:t>
      </w:r>
      <w:r>
        <w:rPr>
          <w:w w:val="85"/>
        </w:rPr>
        <w:t>de la Capacidad Financiera y de la Capacidad Organizacional, el último Balance</w:t>
      </w:r>
      <w:r>
        <w:rPr>
          <w:spacing w:val="1"/>
          <w:w w:val="85"/>
        </w:rPr>
        <w:t xml:space="preserve"> </w:t>
      </w:r>
      <w:r>
        <w:rPr>
          <w:spacing w:val="-1"/>
          <w:w w:val="85"/>
        </w:rPr>
        <w:t xml:space="preserve">General y el Estado de Resultados, de conformidad con la legislación del respectivo </w:t>
      </w:r>
      <w:r>
        <w:rPr>
          <w:w w:val="85"/>
        </w:rPr>
        <w:t>país de origen. Los</w:t>
      </w:r>
      <w:r>
        <w:rPr>
          <w:spacing w:val="1"/>
          <w:w w:val="85"/>
        </w:rPr>
        <w:t xml:space="preserve"> </w:t>
      </w:r>
      <w:r>
        <w:rPr>
          <w:w w:val="80"/>
        </w:rPr>
        <w:t xml:space="preserve">Estados </w:t>
      </w:r>
      <w:r>
        <w:rPr>
          <w:w w:val="80"/>
        </w:rPr>
        <w:lastRenderedPageBreak/>
        <w:t>Financieros deben estar acompañados de traducción simple al idioma español, con los valores re</w:t>
      </w:r>
      <w:r>
        <w:rPr>
          <w:spacing w:val="1"/>
          <w:w w:val="80"/>
        </w:rPr>
        <w:t xml:space="preserve"> </w:t>
      </w:r>
      <w:r>
        <w:rPr>
          <w:spacing w:val="-1"/>
          <w:w w:val="80"/>
        </w:rPr>
        <w:t>expresados</w:t>
      </w:r>
      <w:r>
        <w:rPr>
          <w:spacing w:val="-7"/>
          <w:w w:val="80"/>
        </w:rPr>
        <w:t xml:space="preserve"> </w:t>
      </w:r>
      <w:r>
        <w:rPr>
          <w:w w:val="80"/>
        </w:rPr>
        <w:t>a</w:t>
      </w:r>
      <w:r>
        <w:rPr>
          <w:spacing w:val="-7"/>
          <w:w w:val="80"/>
        </w:rPr>
        <w:t xml:space="preserve"> </w:t>
      </w:r>
      <w:r>
        <w:rPr>
          <w:w w:val="80"/>
        </w:rPr>
        <w:t>la</w:t>
      </w:r>
      <w:r>
        <w:rPr>
          <w:spacing w:val="-7"/>
          <w:w w:val="80"/>
        </w:rPr>
        <w:t xml:space="preserve"> </w:t>
      </w:r>
      <w:r>
        <w:rPr>
          <w:w w:val="80"/>
        </w:rPr>
        <w:t>moneda</w:t>
      </w:r>
      <w:r>
        <w:rPr>
          <w:spacing w:val="-7"/>
          <w:w w:val="80"/>
        </w:rPr>
        <w:t xml:space="preserve"> </w:t>
      </w:r>
      <w:r>
        <w:rPr>
          <w:w w:val="80"/>
        </w:rPr>
        <w:t>legal</w:t>
      </w:r>
      <w:r>
        <w:rPr>
          <w:spacing w:val="-7"/>
          <w:w w:val="80"/>
        </w:rPr>
        <w:t xml:space="preserve"> </w:t>
      </w:r>
      <w:r>
        <w:rPr>
          <w:w w:val="80"/>
        </w:rPr>
        <w:t>colombiana,</w:t>
      </w:r>
      <w:r>
        <w:rPr>
          <w:spacing w:val="-6"/>
          <w:w w:val="80"/>
        </w:rPr>
        <w:t xml:space="preserve"> </w:t>
      </w:r>
      <w:r>
        <w:rPr>
          <w:w w:val="80"/>
        </w:rPr>
        <w:t>a</w:t>
      </w:r>
      <w:r>
        <w:rPr>
          <w:spacing w:val="-7"/>
          <w:w w:val="80"/>
        </w:rPr>
        <w:t xml:space="preserve"> </w:t>
      </w:r>
      <w:r>
        <w:rPr>
          <w:w w:val="80"/>
        </w:rPr>
        <w:t>la</w:t>
      </w:r>
      <w:r>
        <w:rPr>
          <w:spacing w:val="-7"/>
          <w:w w:val="80"/>
        </w:rPr>
        <w:t xml:space="preserve"> </w:t>
      </w:r>
      <w:r>
        <w:rPr>
          <w:w w:val="80"/>
        </w:rPr>
        <w:t>tasa</w:t>
      </w:r>
      <w:r>
        <w:rPr>
          <w:spacing w:val="-7"/>
          <w:w w:val="80"/>
        </w:rPr>
        <w:t xml:space="preserve"> </w:t>
      </w:r>
      <w:r>
        <w:rPr>
          <w:w w:val="80"/>
        </w:rPr>
        <w:t>representativa</w:t>
      </w:r>
      <w:r>
        <w:rPr>
          <w:spacing w:val="-7"/>
          <w:w w:val="80"/>
        </w:rPr>
        <w:t xml:space="preserve"> </w:t>
      </w:r>
      <w:r>
        <w:rPr>
          <w:w w:val="80"/>
        </w:rPr>
        <w:t>del</w:t>
      </w:r>
      <w:r>
        <w:rPr>
          <w:spacing w:val="-7"/>
          <w:w w:val="80"/>
        </w:rPr>
        <w:t xml:space="preserve"> </w:t>
      </w:r>
      <w:r>
        <w:rPr>
          <w:w w:val="80"/>
        </w:rPr>
        <w:t>mercado</w:t>
      </w:r>
      <w:r>
        <w:rPr>
          <w:spacing w:val="-6"/>
          <w:w w:val="80"/>
        </w:rPr>
        <w:t xml:space="preserve"> </w:t>
      </w:r>
      <w:r>
        <w:rPr>
          <w:w w:val="80"/>
        </w:rPr>
        <w:t>(TRM)</w:t>
      </w:r>
      <w:r>
        <w:rPr>
          <w:spacing w:val="-7"/>
          <w:w w:val="80"/>
        </w:rPr>
        <w:t xml:space="preserve"> </w:t>
      </w:r>
      <w:r>
        <w:rPr>
          <w:w w:val="80"/>
        </w:rPr>
        <w:t>de</w:t>
      </w:r>
      <w:r>
        <w:rPr>
          <w:spacing w:val="-7"/>
          <w:w w:val="80"/>
        </w:rPr>
        <w:t xml:space="preserve"> </w:t>
      </w:r>
      <w:r>
        <w:rPr>
          <w:w w:val="80"/>
        </w:rPr>
        <w:t>la</w:t>
      </w:r>
      <w:r>
        <w:rPr>
          <w:spacing w:val="-7"/>
          <w:w w:val="80"/>
        </w:rPr>
        <w:t xml:space="preserve"> </w:t>
      </w:r>
      <w:r>
        <w:rPr>
          <w:w w:val="80"/>
        </w:rPr>
        <w:t>fecha</w:t>
      </w:r>
      <w:r>
        <w:rPr>
          <w:spacing w:val="-7"/>
          <w:w w:val="80"/>
        </w:rPr>
        <w:t xml:space="preserve"> </w:t>
      </w:r>
      <w:r>
        <w:rPr>
          <w:w w:val="80"/>
        </w:rPr>
        <w:t>de</w:t>
      </w:r>
      <w:r>
        <w:rPr>
          <w:spacing w:val="-6"/>
          <w:w w:val="80"/>
        </w:rPr>
        <w:t xml:space="preserve"> </w:t>
      </w:r>
      <w:r>
        <w:rPr>
          <w:w w:val="80"/>
        </w:rPr>
        <w:t>corte</w:t>
      </w:r>
      <w:r>
        <w:rPr>
          <w:spacing w:val="-6"/>
          <w:w w:val="80"/>
        </w:rPr>
        <w:t xml:space="preserve"> </w:t>
      </w:r>
      <w:r>
        <w:rPr>
          <w:w w:val="80"/>
        </w:rPr>
        <w:t>de</w:t>
      </w:r>
      <w:r>
        <w:rPr>
          <w:spacing w:val="1"/>
          <w:w w:val="80"/>
        </w:rPr>
        <w:t xml:space="preserve"> </w:t>
      </w:r>
      <w:r>
        <w:rPr>
          <w:spacing w:val="-1"/>
          <w:w w:val="85"/>
        </w:rPr>
        <w:t xml:space="preserve">los mismos, e indicando la tasa de conversión; igualmente, deben estar firmados </w:t>
      </w:r>
      <w:r>
        <w:rPr>
          <w:w w:val="85"/>
        </w:rPr>
        <w:t>por el contador público</w:t>
      </w:r>
      <w:r>
        <w:rPr>
          <w:spacing w:val="-47"/>
          <w:w w:val="85"/>
        </w:rPr>
        <w:t xml:space="preserve"> </w:t>
      </w:r>
      <w:r>
        <w:rPr>
          <w:w w:val="90"/>
        </w:rPr>
        <w:t>colombiano que los hubiere convertido, adjuntando el certificado de vigencia de inscripción y de</w:t>
      </w:r>
      <w:r>
        <w:rPr>
          <w:spacing w:val="1"/>
          <w:w w:val="90"/>
        </w:rPr>
        <w:t xml:space="preserve"> </w:t>
      </w:r>
      <w:r>
        <w:rPr>
          <w:w w:val="80"/>
        </w:rPr>
        <w:t>antecedentes disciplinarios de la tarjeta profesional del mismo contador, expedido por la Junta Central de</w:t>
      </w:r>
      <w:r>
        <w:rPr>
          <w:spacing w:val="1"/>
          <w:w w:val="80"/>
        </w:rPr>
        <w:t xml:space="preserve"> </w:t>
      </w:r>
      <w:r>
        <w:rPr>
          <w:w w:val="95"/>
        </w:rPr>
        <w:t>Contadores.</w:t>
      </w:r>
      <w:r>
        <w:t xml:space="preserve"> </w:t>
      </w:r>
    </w:p>
    <w:p w14:paraId="6AE8158F" w14:textId="77777777" w:rsidR="00444190" w:rsidRDefault="00444190" w:rsidP="00444190">
      <w:pPr>
        <w:pStyle w:val="Textoindependiente"/>
        <w:spacing w:before="10"/>
        <w:ind w:left="1121" w:right="1392"/>
        <w:jc w:val="both"/>
      </w:pPr>
      <w:r>
        <w:rPr>
          <w:w w:val="80"/>
        </w:rPr>
        <w:t>Cuando la Aeronáutica Civil requiera hacer claridad sobre alguna cifra de los Estados Financieros aportados</w:t>
      </w:r>
      <w:r>
        <w:rPr>
          <w:spacing w:val="1"/>
          <w:w w:val="80"/>
        </w:rPr>
        <w:t xml:space="preserve"> </w:t>
      </w:r>
      <w:r>
        <w:rPr>
          <w:w w:val="80"/>
        </w:rPr>
        <w:t>por una empresa extranjera, le solicitará allegar las Notas informativas y demás anexos necesarios para la</w:t>
      </w:r>
      <w:r>
        <w:rPr>
          <w:spacing w:val="1"/>
          <w:w w:val="80"/>
        </w:rPr>
        <w:t xml:space="preserve"> </w:t>
      </w:r>
      <w:r>
        <w:rPr>
          <w:w w:val="90"/>
        </w:rPr>
        <w:t>respectiva</w:t>
      </w:r>
      <w:r>
        <w:rPr>
          <w:spacing w:val="-8"/>
          <w:w w:val="90"/>
        </w:rPr>
        <w:t xml:space="preserve"> </w:t>
      </w:r>
      <w:r>
        <w:rPr>
          <w:w w:val="90"/>
        </w:rPr>
        <w:t>aclaración.</w:t>
      </w:r>
      <w:r>
        <w:t xml:space="preserve"> </w:t>
      </w:r>
    </w:p>
    <w:p w14:paraId="648FF05B" w14:textId="77777777" w:rsidR="00444190" w:rsidRDefault="00444190">
      <w:pPr>
        <w:spacing w:line="221" w:lineRule="exact"/>
      </w:pPr>
    </w:p>
    <w:p w14:paraId="0104B1FF" w14:textId="77777777" w:rsidR="00444190" w:rsidRDefault="00444190" w:rsidP="004D5BC5">
      <w:pPr>
        <w:pStyle w:val="Ttulo1"/>
        <w:numPr>
          <w:ilvl w:val="2"/>
          <w:numId w:val="15"/>
        </w:numPr>
        <w:tabs>
          <w:tab w:val="left" w:pos="1829"/>
          <w:tab w:val="left" w:pos="1830"/>
        </w:tabs>
        <w:ind w:hanging="721"/>
      </w:pPr>
      <w:r>
        <w:rPr>
          <w:w w:val="80"/>
        </w:rPr>
        <w:t>Verificación</w:t>
      </w:r>
      <w:r>
        <w:rPr>
          <w:spacing w:val="10"/>
          <w:w w:val="80"/>
        </w:rPr>
        <w:t xml:space="preserve"> </w:t>
      </w:r>
      <w:r>
        <w:rPr>
          <w:w w:val="80"/>
        </w:rPr>
        <w:t>Capacidad</w:t>
      </w:r>
      <w:r>
        <w:rPr>
          <w:spacing w:val="12"/>
          <w:w w:val="80"/>
        </w:rPr>
        <w:t xml:space="preserve"> </w:t>
      </w:r>
      <w:r>
        <w:rPr>
          <w:w w:val="80"/>
        </w:rPr>
        <w:t>Financiera</w:t>
      </w:r>
    </w:p>
    <w:p w14:paraId="2C2D3C6F" w14:textId="77777777" w:rsidR="00444190" w:rsidRDefault="00444190" w:rsidP="00444190">
      <w:pPr>
        <w:pStyle w:val="Textoindependiente"/>
        <w:spacing w:before="6"/>
        <w:rPr>
          <w:rFonts w:ascii="Arial"/>
          <w:b/>
          <w:sz w:val="21"/>
        </w:rPr>
      </w:pPr>
    </w:p>
    <w:p w14:paraId="43AF00B6" w14:textId="77777777" w:rsidR="00A57058" w:rsidRDefault="00A57058" w:rsidP="00A57058">
      <w:pPr>
        <w:pStyle w:val="Textoindependiente"/>
        <w:spacing w:before="1"/>
        <w:ind w:left="1121" w:right="1384"/>
        <w:jc w:val="both"/>
        <w:rPr>
          <w:w w:val="80"/>
        </w:rPr>
      </w:pPr>
      <w:r w:rsidRPr="00A57058">
        <w:rPr>
          <w:w w:val="80"/>
        </w:rPr>
        <w:t xml:space="preserve">PERSONAS NATURALES Y JURÍDICAS, NACIONALES O EXTRANJERAS CON DOMICILIO EN COLOMBIA </w:t>
      </w:r>
    </w:p>
    <w:p w14:paraId="423F08C6" w14:textId="77777777" w:rsidR="00A57058" w:rsidRDefault="00A57058" w:rsidP="00A57058">
      <w:pPr>
        <w:pStyle w:val="Textoindependiente"/>
        <w:spacing w:before="1"/>
        <w:ind w:left="1121" w:right="1384"/>
        <w:jc w:val="both"/>
        <w:rPr>
          <w:w w:val="80"/>
        </w:rPr>
      </w:pPr>
    </w:p>
    <w:p w14:paraId="5861F901" w14:textId="2BBB0F19" w:rsidR="00A57058" w:rsidRDefault="00A57058" w:rsidP="00A57058">
      <w:pPr>
        <w:pStyle w:val="Textoindependiente"/>
        <w:spacing w:before="1"/>
        <w:ind w:left="1121" w:right="1384"/>
        <w:jc w:val="both"/>
        <w:rPr>
          <w:w w:val="80"/>
        </w:rPr>
      </w:pPr>
      <w:r w:rsidRPr="00A57058">
        <w:rPr>
          <w:w w:val="80"/>
        </w:rPr>
        <w:t xml:space="preserve">(INSCRITAS EN EL RUP) </w:t>
      </w:r>
    </w:p>
    <w:p w14:paraId="66BB8A21" w14:textId="77777777" w:rsidR="00A57058" w:rsidRPr="00A57058" w:rsidRDefault="00A57058" w:rsidP="00A57058">
      <w:pPr>
        <w:pStyle w:val="Textoindependiente"/>
        <w:spacing w:before="1"/>
        <w:ind w:left="1121" w:right="1384"/>
        <w:jc w:val="both"/>
        <w:rPr>
          <w:w w:val="80"/>
        </w:rPr>
      </w:pPr>
    </w:p>
    <w:p w14:paraId="419A6D69" w14:textId="77777777" w:rsidR="00A57058" w:rsidRPr="00A57058" w:rsidRDefault="00A57058" w:rsidP="00A57058">
      <w:pPr>
        <w:pStyle w:val="Textoindependiente"/>
        <w:spacing w:before="1"/>
        <w:ind w:left="1121" w:right="1384"/>
        <w:jc w:val="both"/>
        <w:rPr>
          <w:w w:val="80"/>
        </w:rPr>
      </w:pPr>
      <w:r w:rsidRPr="00A57058">
        <w:rPr>
          <w:w w:val="8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2012,cuando se renueve o actualice el RUP, la información que se modifica estará vigente hasta que la nueva información quede en firme. </w:t>
      </w:r>
    </w:p>
    <w:p w14:paraId="074073D7" w14:textId="77777777" w:rsidR="00A57058" w:rsidRDefault="00A57058" w:rsidP="00A57058">
      <w:pPr>
        <w:pStyle w:val="Textoindependiente"/>
        <w:spacing w:before="1"/>
        <w:ind w:left="1121" w:right="1384"/>
        <w:jc w:val="both"/>
        <w:rPr>
          <w:w w:val="80"/>
        </w:rPr>
      </w:pPr>
    </w:p>
    <w:p w14:paraId="0A65E26D" w14:textId="5C642B03" w:rsidR="003D0D52" w:rsidRPr="00A57058" w:rsidRDefault="00A57058" w:rsidP="00A57058">
      <w:pPr>
        <w:pStyle w:val="Textoindependiente"/>
        <w:spacing w:before="1"/>
        <w:ind w:left="1121" w:right="1384"/>
        <w:jc w:val="both"/>
        <w:rPr>
          <w:w w:val="80"/>
        </w:rPr>
      </w:pPr>
      <w:r w:rsidRPr="00A57058">
        <w:rPr>
          <w:w w:val="80"/>
        </w:rPr>
        <w:t>Interesados constituidos en el 2024: Para aquellos casos en que el interesado se haya constituido en la vigencia 2024 y por esta razón en el RUP no conste la información del año 2023, la verificación se realizará con base en la información registrada en el RUP a la fecha de inscripción.</w:t>
      </w:r>
    </w:p>
    <w:p w14:paraId="09D2F214" w14:textId="77777777" w:rsidR="00A57058" w:rsidRDefault="00A57058" w:rsidP="00A57058">
      <w:pPr>
        <w:pStyle w:val="Textoindependiente"/>
        <w:ind w:left="1121" w:right="1389"/>
        <w:rPr>
          <w:w w:val="80"/>
        </w:rPr>
      </w:pPr>
    </w:p>
    <w:p w14:paraId="7C9D9086" w14:textId="77777777" w:rsidR="00A57058" w:rsidRDefault="00A57058" w:rsidP="00A57058">
      <w:pPr>
        <w:pStyle w:val="Textoindependiente"/>
        <w:ind w:left="1121" w:right="1389"/>
        <w:rPr>
          <w:w w:val="80"/>
        </w:rPr>
      </w:pPr>
    </w:p>
    <w:p w14:paraId="4251D284" w14:textId="796250E8" w:rsidR="003D0D52" w:rsidRPr="003D0D52" w:rsidRDefault="003D0D52" w:rsidP="00444190">
      <w:pPr>
        <w:pStyle w:val="Textoindependiente"/>
        <w:ind w:left="1121" w:right="1389"/>
        <w:rPr>
          <w:w w:val="80"/>
          <w:u w:val="single"/>
        </w:rPr>
      </w:pPr>
      <w:r w:rsidRPr="003D0D52">
        <w:rPr>
          <w:w w:val="80"/>
          <w:u w:val="single"/>
        </w:rPr>
        <w:t>Para los proponentes que no estes inscritos en el RUP podrán allegar documentos idóneos donde pueda veri</w:t>
      </w:r>
      <w:r w:rsidR="00A57058">
        <w:rPr>
          <w:w w:val="80"/>
          <w:u w:val="single"/>
        </w:rPr>
        <w:t xml:space="preserve">ficarse la capacidad financiera, debidamente firmada por representante legal, contador o revisor fiscal cuando aplique. </w:t>
      </w:r>
    </w:p>
    <w:p w14:paraId="1C1E1EAD" w14:textId="77777777" w:rsidR="003D0D52" w:rsidRDefault="003D0D52" w:rsidP="00444190">
      <w:pPr>
        <w:pStyle w:val="Textoindependiente"/>
        <w:ind w:left="1121" w:right="1389"/>
        <w:rPr>
          <w:w w:val="80"/>
        </w:rPr>
      </w:pPr>
    </w:p>
    <w:p w14:paraId="2C2FA562" w14:textId="40F82310" w:rsidR="00444190" w:rsidRDefault="00444190" w:rsidP="00444190">
      <w:pPr>
        <w:pStyle w:val="Textoindependiente"/>
        <w:ind w:left="1121" w:right="1389"/>
      </w:pPr>
      <w:r>
        <w:rPr>
          <w:w w:val="80"/>
        </w:rPr>
        <w:t>La</w:t>
      </w:r>
      <w:r>
        <w:rPr>
          <w:spacing w:val="16"/>
          <w:w w:val="80"/>
        </w:rPr>
        <w:t xml:space="preserve"> </w:t>
      </w:r>
      <w:r>
        <w:rPr>
          <w:w w:val="80"/>
        </w:rPr>
        <w:t>verificación</w:t>
      </w:r>
      <w:r>
        <w:rPr>
          <w:spacing w:val="17"/>
          <w:w w:val="80"/>
        </w:rPr>
        <w:t xml:space="preserve"> </w:t>
      </w:r>
      <w:r>
        <w:rPr>
          <w:w w:val="80"/>
        </w:rPr>
        <w:t>de</w:t>
      </w:r>
      <w:r>
        <w:rPr>
          <w:spacing w:val="17"/>
          <w:w w:val="80"/>
        </w:rPr>
        <w:t xml:space="preserve"> </w:t>
      </w:r>
      <w:r>
        <w:rPr>
          <w:w w:val="80"/>
        </w:rPr>
        <w:t>la</w:t>
      </w:r>
      <w:r>
        <w:rPr>
          <w:spacing w:val="16"/>
          <w:w w:val="80"/>
        </w:rPr>
        <w:t xml:space="preserve"> </w:t>
      </w:r>
      <w:r>
        <w:rPr>
          <w:w w:val="80"/>
        </w:rPr>
        <w:t>Capacidad</w:t>
      </w:r>
      <w:r>
        <w:rPr>
          <w:spacing w:val="17"/>
          <w:w w:val="80"/>
        </w:rPr>
        <w:t xml:space="preserve"> </w:t>
      </w:r>
      <w:r>
        <w:rPr>
          <w:w w:val="80"/>
        </w:rPr>
        <w:t>Financiera</w:t>
      </w:r>
      <w:r>
        <w:rPr>
          <w:spacing w:val="17"/>
          <w:w w:val="80"/>
        </w:rPr>
        <w:t xml:space="preserve"> </w:t>
      </w:r>
      <w:r>
        <w:rPr>
          <w:w w:val="80"/>
        </w:rPr>
        <w:t>del</w:t>
      </w:r>
      <w:r>
        <w:rPr>
          <w:spacing w:val="17"/>
          <w:w w:val="80"/>
        </w:rPr>
        <w:t xml:space="preserve"> </w:t>
      </w:r>
      <w:r>
        <w:rPr>
          <w:w w:val="80"/>
        </w:rPr>
        <w:t>proponente</w:t>
      </w:r>
      <w:r>
        <w:rPr>
          <w:spacing w:val="16"/>
          <w:w w:val="80"/>
        </w:rPr>
        <w:t xml:space="preserve"> </w:t>
      </w:r>
      <w:r>
        <w:rPr>
          <w:w w:val="80"/>
        </w:rPr>
        <w:t>es</w:t>
      </w:r>
      <w:r>
        <w:rPr>
          <w:spacing w:val="17"/>
          <w:w w:val="80"/>
        </w:rPr>
        <w:t xml:space="preserve"> </w:t>
      </w:r>
      <w:r>
        <w:rPr>
          <w:w w:val="80"/>
        </w:rPr>
        <w:t>a</w:t>
      </w:r>
      <w:r>
        <w:rPr>
          <w:spacing w:val="17"/>
          <w:w w:val="80"/>
        </w:rPr>
        <w:t xml:space="preserve"> </w:t>
      </w:r>
      <w:r>
        <w:rPr>
          <w:w w:val="80"/>
        </w:rPr>
        <w:t>título</w:t>
      </w:r>
      <w:r>
        <w:rPr>
          <w:spacing w:val="16"/>
          <w:w w:val="80"/>
        </w:rPr>
        <w:t xml:space="preserve"> </w:t>
      </w:r>
      <w:r>
        <w:rPr>
          <w:w w:val="80"/>
        </w:rPr>
        <w:t>de</w:t>
      </w:r>
      <w:r>
        <w:rPr>
          <w:spacing w:val="17"/>
          <w:w w:val="80"/>
        </w:rPr>
        <w:t xml:space="preserve"> </w:t>
      </w:r>
      <w:r>
        <w:rPr>
          <w:w w:val="80"/>
        </w:rPr>
        <w:t>requisito</w:t>
      </w:r>
      <w:r>
        <w:rPr>
          <w:spacing w:val="17"/>
          <w:w w:val="80"/>
        </w:rPr>
        <w:t xml:space="preserve"> </w:t>
      </w:r>
      <w:r>
        <w:rPr>
          <w:w w:val="80"/>
        </w:rPr>
        <w:t>habilitante</w:t>
      </w:r>
      <w:r>
        <w:rPr>
          <w:spacing w:val="17"/>
          <w:w w:val="80"/>
        </w:rPr>
        <w:t xml:space="preserve"> </w:t>
      </w:r>
      <w:r>
        <w:rPr>
          <w:w w:val="80"/>
        </w:rPr>
        <w:t>(cumple</w:t>
      </w:r>
      <w:r>
        <w:rPr>
          <w:spacing w:val="16"/>
          <w:w w:val="80"/>
        </w:rPr>
        <w:t xml:space="preserve"> </w:t>
      </w:r>
      <w:r>
        <w:rPr>
          <w:w w:val="80"/>
        </w:rPr>
        <w:t>o</w:t>
      </w:r>
      <w:r>
        <w:rPr>
          <w:spacing w:val="17"/>
          <w:w w:val="80"/>
        </w:rPr>
        <w:t xml:space="preserve"> </w:t>
      </w:r>
      <w:r>
        <w:rPr>
          <w:w w:val="80"/>
        </w:rPr>
        <w:t>no</w:t>
      </w:r>
      <w:r>
        <w:rPr>
          <w:spacing w:val="1"/>
          <w:w w:val="80"/>
        </w:rPr>
        <w:t xml:space="preserve"> </w:t>
      </w:r>
      <w:r>
        <w:rPr>
          <w:spacing w:val="-1"/>
          <w:w w:val="85"/>
        </w:rPr>
        <w:t>cumple),</w:t>
      </w:r>
      <w:r>
        <w:rPr>
          <w:spacing w:val="-7"/>
          <w:w w:val="85"/>
        </w:rPr>
        <w:t xml:space="preserve"> </w:t>
      </w:r>
      <w:r>
        <w:rPr>
          <w:spacing w:val="-1"/>
          <w:w w:val="85"/>
        </w:rPr>
        <w:t>y</w:t>
      </w:r>
      <w:r>
        <w:rPr>
          <w:spacing w:val="-7"/>
          <w:w w:val="85"/>
        </w:rPr>
        <w:t xml:space="preserve"> </w:t>
      </w:r>
      <w:r>
        <w:rPr>
          <w:spacing w:val="-1"/>
          <w:w w:val="85"/>
        </w:rPr>
        <w:t>se</w:t>
      </w:r>
      <w:r>
        <w:rPr>
          <w:spacing w:val="-2"/>
          <w:w w:val="85"/>
        </w:rPr>
        <w:t xml:space="preserve"> </w:t>
      </w:r>
      <w:r>
        <w:rPr>
          <w:spacing w:val="-1"/>
          <w:w w:val="85"/>
        </w:rPr>
        <w:t>hará</w:t>
      </w:r>
      <w:r>
        <w:rPr>
          <w:spacing w:val="-5"/>
          <w:w w:val="85"/>
        </w:rPr>
        <w:t xml:space="preserve"> </w:t>
      </w:r>
      <w:r>
        <w:rPr>
          <w:spacing w:val="-1"/>
          <w:w w:val="85"/>
        </w:rPr>
        <w:t>teniendo</w:t>
      </w:r>
      <w:r>
        <w:rPr>
          <w:spacing w:val="-5"/>
          <w:w w:val="85"/>
        </w:rPr>
        <w:t xml:space="preserve"> </w:t>
      </w:r>
      <w:r>
        <w:rPr>
          <w:spacing w:val="-1"/>
          <w:w w:val="85"/>
        </w:rPr>
        <w:t>en</w:t>
      </w:r>
      <w:r>
        <w:rPr>
          <w:spacing w:val="-4"/>
          <w:w w:val="85"/>
        </w:rPr>
        <w:t xml:space="preserve"> </w:t>
      </w:r>
      <w:r>
        <w:rPr>
          <w:spacing w:val="-1"/>
          <w:w w:val="85"/>
        </w:rPr>
        <w:t>cuenta</w:t>
      </w:r>
      <w:r>
        <w:rPr>
          <w:spacing w:val="-5"/>
          <w:w w:val="85"/>
        </w:rPr>
        <w:t xml:space="preserve"> </w:t>
      </w:r>
      <w:r>
        <w:rPr>
          <w:w w:val="85"/>
        </w:rPr>
        <w:t>los</w:t>
      </w:r>
      <w:r>
        <w:rPr>
          <w:spacing w:val="-5"/>
          <w:w w:val="85"/>
        </w:rPr>
        <w:t xml:space="preserve"> </w:t>
      </w:r>
      <w:r>
        <w:rPr>
          <w:w w:val="85"/>
        </w:rPr>
        <w:t>siguientes</w:t>
      </w:r>
      <w:r>
        <w:rPr>
          <w:spacing w:val="-5"/>
          <w:w w:val="85"/>
        </w:rPr>
        <w:t xml:space="preserve"> </w:t>
      </w:r>
      <w:r>
        <w:rPr>
          <w:w w:val="85"/>
        </w:rPr>
        <w:t>indicadores:</w:t>
      </w:r>
      <w:r>
        <w:t xml:space="preserve"> </w:t>
      </w:r>
    </w:p>
    <w:p w14:paraId="3AE871AD" w14:textId="77777777" w:rsidR="00444190" w:rsidRDefault="00444190">
      <w:pPr>
        <w:spacing w:line="221" w:lineRule="exact"/>
      </w:pPr>
    </w:p>
    <w:p w14:paraId="025DC1DC" w14:textId="77777777" w:rsidR="00444190" w:rsidRDefault="00444190" w:rsidP="00444190">
      <w:pPr>
        <w:pStyle w:val="Ttulo1"/>
        <w:ind w:left="1717" w:right="1982"/>
        <w:jc w:val="center"/>
        <w:rPr>
          <w:w w:val="80"/>
        </w:rPr>
      </w:pPr>
      <w:r>
        <w:rPr>
          <w:w w:val="80"/>
        </w:rPr>
        <w:t>INDICADORES</w:t>
      </w:r>
      <w:r>
        <w:rPr>
          <w:spacing w:val="9"/>
          <w:w w:val="80"/>
        </w:rPr>
        <w:t xml:space="preserve"> </w:t>
      </w:r>
      <w:r>
        <w:rPr>
          <w:w w:val="80"/>
        </w:rPr>
        <w:t>DE</w:t>
      </w:r>
      <w:r>
        <w:rPr>
          <w:spacing w:val="9"/>
          <w:w w:val="80"/>
        </w:rPr>
        <w:t xml:space="preserve"> </w:t>
      </w:r>
      <w:r>
        <w:rPr>
          <w:w w:val="80"/>
        </w:rPr>
        <w:t>CAPACIDAD</w:t>
      </w:r>
      <w:r>
        <w:rPr>
          <w:spacing w:val="11"/>
          <w:w w:val="80"/>
        </w:rPr>
        <w:t xml:space="preserve"> </w:t>
      </w:r>
      <w:r>
        <w:rPr>
          <w:w w:val="80"/>
        </w:rPr>
        <w:t>FINANCIERA</w:t>
      </w:r>
    </w:p>
    <w:tbl>
      <w:tblPr>
        <w:tblStyle w:val="TableNormal1"/>
        <w:tblW w:w="0" w:type="auto"/>
        <w:tblInd w:w="2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2268"/>
      </w:tblGrid>
      <w:tr w:rsidR="006067EF" w:rsidRPr="00DA20BC" w14:paraId="588164C8" w14:textId="77777777" w:rsidTr="005A3CC7">
        <w:trPr>
          <w:trHeight w:val="20"/>
          <w:tblHeader/>
        </w:trPr>
        <w:tc>
          <w:tcPr>
            <w:tcW w:w="2691" w:type="dxa"/>
            <w:shd w:val="clear" w:color="auto" w:fill="4472C4"/>
          </w:tcPr>
          <w:p w14:paraId="61E2B763" w14:textId="77777777" w:rsidR="006067EF" w:rsidRPr="00DA20BC" w:rsidRDefault="006067EF" w:rsidP="005A3CC7">
            <w:pPr>
              <w:ind w:left="101" w:right="99"/>
              <w:jc w:val="center"/>
              <w:rPr>
                <w:rFonts w:eastAsia="Arial MT" w:cs="Arial"/>
                <w:b/>
                <w:sz w:val="20"/>
                <w:szCs w:val="20"/>
              </w:rPr>
            </w:pPr>
            <w:r w:rsidRPr="00DA20BC">
              <w:rPr>
                <w:rFonts w:eastAsia="Arial MT" w:cs="Arial"/>
                <w:b/>
                <w:color w:val="FFFFFF"/>
                <w:sz w:val="20"/>
                <w:szCs w:val="20"/>
              </w:rPr>
              <w:t>Indicador</w:t>
            </w:r>
          </w:p>
        </w:tc>
        <w:tc>
          <w:tcPr>
            <w:tcW w:w="2268" w:type="dxa"/>
            <w:shd w:val="clear" w:color="auto" w:fill="4472C4"/>
          </w:tcPr>
          <w:p w14:paraId="51A24016" w14:textId="77777777" w:rsidR="006067EF" w:rsidRPr="00DA20BC" w:rsidRDefault="006067EF" w:rsidP="005A3CC7">
            <w:pPr>
              <w:ind w:left="293" w:right="293"/>
              <w:jc w:val="center"/>
              <w:rPr>
                <w:rFonts w:eastAsia="Arial MT" w:cs="Arial"/>
                <w:b/>
                <w:sz w:val="20"/>
                <w:szCs w:val="20"/>
              </w:rPr>
            </w:pPr>
            <w:r w:rsidRPr="00DA20BC">
              <w:rPr>
                <w:rFonts w:eastAsia="Arial MT" w:cs="Arial"/>
                <w:b/>
                <w:color w:val="FFFFFF"/>
                <w:sz w:val="20"/>
                <w:szCs w:val="20"/>
              </w:rPr>
              <w:t>Valor</w:t>
            </w:r>
            <w:r w:rsidRPr="00DA20BC">
              <w:rPr>
                <w:rFonts w:eastAsia="Arial MT" w:cs="Arial"/>
                <w:b/>
                <w:color w:val="FFFFFF"/>
                <w:spacing w:val="-3"/>
                <w:sz w:val="20"/>
                <w:szCs w:val="20"/>
              </w:rPr>
              <w:t xml:space="preserve"> </w:t>
            </w:r>
            <w:r w:rsidRPr="00DA20BC">
              <w:rPr>
                <w:rFonts w:eastAsia="Arial MT" w:cs="Arial"/>
                <w:b/>
                <w:color w:val="FFFFFF"/>
                <w:sz w:val="20"/>
                <w:szCs w:val="20"/>
              </w:rPr>
              <w:t>concertado</w:t>
            </w:r>
          </w:p>
        </w:tc>
      </w:tr>
      <w:tr w:rsidR="006067EF" w:rsidRPr="00DA20BC" w14:paraId="64A53DFF" w14:textId="77777777" w:rsidTr="005A3CC7">
        <w:trPr>
          <w:trHeight w:val="20"/>
        </w:trPr>
        <w:tc>
          <w:tcPr>
            <w:tcW w:w="2691" w:type="dxa"/>
            <w:vAlign w:val="center"/>
          </w:tcPr>
          <w:p w14:paraId="77042FDC" w14:textId="77777777" w:rsidR="006067EF" w:rsidRPr="00DA20BC" w:rsidRDefault="006067EF" w:rsidP="005A3CC7">
            <w:pPr>
              <w:ind w:right="98"/>
              <w:rPr>
                <w:rFonts w:eastAsia="Arial MT" w:cs="Arial"/>
                <w:sz w:val="20"/>
                <w:szCs w:val="20"/>
              </w:rPr>
            </w:pPr>
            <w:r w:rsidRPr="00DA20BC">
              <w:rPr>
                <w:rFonts w:eastAsia="Arial MT" w:cs="Arial"/>
                <w:sz w:val="20"/>
                <w:szCs w:val="20"/>
              </w:rPr>
              <w:t>Índice</w:t>
            </w:r>
            <w:r w:rsidRPr="00DA20BC">
              <w:rPr>
                <w:rFonts w:eastAsia="Arial MT" w:cs="Arial"/>
                <w:spacing w:val="-2"/>
                <w:sz w:val="20"/>
                <w:szCs w:val="20"/>
              </w:rPr>
              <w:t xml:space="preserve"> </w:t>
            </w:r>
            <w:r w:rsidRPr="00DA20BC">
              <w:rPr>
                <w:rFonts w:eastAsia="Arial MT" w:cs="Arial"/>
                <w:sz w:val="20"/>
                <w:szCs w:val="20"/>
              </w:rPr>
              <w:t>de</w:t>
            </w:r>
            <w:r w:rsidRPr="00DA20BC">
              <w:rPr>
                <w:rFonts w:eastAsia="Arial MT" w:cs="Arial"/>
                <w:spacing w:val="-2"/>
                <w:sz w:val="20"/>
                <w:szCs w:val="20"/>
              </w:rPr>
              <w:t xml:space="preserve"> </w:t>
            </w:r>
            <w:r w:rsidRPr="00DA20BC">
              <w:rPr>
                <w:rFonts w:eastAsia="Arial MT" w:cs="Arial"/>
                <w:sz w:val="20"/>
                <w:szCs w:val="20"/>
              </w:rPr>
              <w:t>Liquidez</w:t>
            </w:r>
          </w:p>
        </w:tc>
        <w:tc>
          <w:tcPr>
            <w:tcW w:w="2268" w:type="dxa"/>
            <w:vAlign w:val="center"/>
          </w:tcPr>
          <w:p w14:paraId="76ACF7A4" w14:textId="77777777" w:rsidR="006067EF" w:rsidRPr="00DA20BC" w:rsidRDefault="006067EF" w:rsidP="005A3CC7">
            <w:pPr>
              <w:ind w:left="293" w:right="290"/>
              <w:jc w:val="center"/>
              <w:rPr>
                <w:rFonts w:eastAsia="Arial MT" w:cs="Arial"/>
                <w:sz w:val="20"/>
                <w:szCs w:val="20"/>
              </w:rPr>
            </w:pPr>
            <w:r w:rsidRPr="00DA20BC">
              <w:rPr>
                <w:rFonts w:eastAsia="Arial MT" w:cs="Arial"/>
                <w:sz w:val="20"/>
                <w:szCs w:val="20"/>
              </w:rPr>
              <w:t>≥1,2</w:t>
            </w:r>
          </w:p>
        </w:tc>
      </w:tr>
      <w:tr w:rsidR="006067EF" w:rsidRPr="00DA20BC" w14:paraId="4D4C41FA" w14:textId="77777777" w:rsidTr="005A3CC7">
        <w:trPr>
          <w:trHeight w:val="20"/>
        </w:trPr>
        <w:tc>
          <w:tcPr>
            <w:tcW w:w="2691" w:type="dxa"/>
            <w:vAlign w:val="center"/>
          </w:tcPr>
          <w:p w14:paraId="32483D60" w14:textId="77777777" w:rsidR="006067EF" w:rsidRPr="00DA20BC" w:rsidRDefault="006067EF" w:rsidP="005A3CC7">
            <w:pPr>
              <w:ind w:right="100"/>
              <w:rPr>
                <w:rFonts w:eastAsia="Arial MT" w:cs="Arial"/>
                <w:sz w:val="20"/>
                <w:szCs w:val="20"/>
              </w:rPr>
            </w:pPr>
            <w:r w:rsidRPr="00DA20BC">
              <w:rPr>
                <w:rFonts w:eastAsia="Arial MT" w:cs="Arial"/>
                <w:sz w:val="20"/>
                <w:szCs w:val="20"/>
              </w:rPr>
              <w:t>Índice</w:t>
            </w:r>
            <w:r w:rsidRPr="00DA20BC">
              <w:rPr>
                <w:rFonts w:eastAsia="Arial MT" w:cs="Arial"/>
                <w:spacing w:val="-3"/>
                <w:sz w:val="20"/>
                <w:szCs w:val="20"/>
              </w:rPr>
              <w:t xml:space="preserve"> </w:t>
            </w:r>
            <w:r w:rsidRPr="00DA20BC">
              <w:rPr>
                <w:rFonts w:eastAsia="Arial MT" w:cs="Arial"/>
                <w:sz w:val="20"/>
                <w:szCs w:val="20"/>
              </w:rPr>
              <w:t>de</w:t>
            </w:r>
            <w:r w:rsidRPr="00DA20BC">
              <w:rPr>
                <w:rFonts w:eastAsia="Arial MT" w:cs="Arial"/>
                <w:spacing w:val="-2"/>
                <w:sz w:val="20"/>
                <w:szCs w:val="20"/>
              </w:rPr>
              <w:t xml:space="preserve"> </w:t>
            </w:r>
            <w:r w:rsidRPr="00DA20BC">
              <w:rPr>
                <w:rFonts w:eastAsia="Arial MT" w:cs="Arial"/>
                <w:sz w:val="20"/>
                <w:szCs w:val="20"/>
              </w:rPr>
              <w:t>Endeudamiento</w:t>
            </w:r>
          </w:p>
        </w:tc>
        <w:tc>
          <w:tcPr>
            <w:tcW w:w="2268" w:type="dxa"/>
            <w:vAlign w:val="center"/>
          </w:tcPr>
          <w:p w14:paraId="18674845" w14:textId="77777777" w:rsidR="006067EF" w:rsidRPr="00DA20BC" w:rsidRDefault="006067EF" w:rsidP="005A3CC7">
            <w:pPr>
              <w:ind w:left="293" w:right="293"/>
              <w:jc w:val="center"/>
              <w:rPr>
                <w:rFonts w:eastAsia="Arial MT" w:cs="Arial"/>
                <w:sz w:val="20"/>
                <w:szCs w:val="20"/>
              </w:rPr>
            </w:pPr>
            <w:r w:rsidRPr="00DA20BC">
              <w:rPr>
                <w:rFonts w:eastAsia="Arial MT" w:cs="Arial"/>
                <w:sz w:val="20"/>
                <w:szCs w:val="20"/>
              </w:rPr>
              <w:t>≤</w:t>
            </w:r>
            <w:r w:rsidRPr="00DA20BC">
              <w:rPr>
                <w:rFonts w:eastAsia="Arial MT" w:cs="Arial"/>
                <w:spacing w:val="-2"/>
                <w:sz w:val="20"/>
                <w:szCs w:val="20"/>
              </w:rPr>
              <w:t xml:space="preserve"> </w:t>
            </w:r>
            <w:r w:rsidRPr="00DA20BC">
              <w:rPr>
                <w:rFonts w:eastAsia="Arial MT" w:cs="Arial"/>
                <w:sz w:val="20"/>
                <w:szCs w:val="20"/>
              </w:rPr>
              <w:t>70%</w:t>
            </w:r>
          </w:p>
        </w:tc>
      </w:tr>
      <w:tr w:rsidR="006067EF" w:rsidRPr="00DA20BC" w14:paraId="34205A16" w14:textId="77777777" w:rsidTr="005A3CC7">
        <w:trPr>
          <w:trHeight w:val="20"/>
        </w:trPr>
        <w:tc>
          <w:tcPr>
            <w:tcW w:w="2691" w:type="dxa"/>
            <w:vAlign w:val="center"/>
          </w:tcPr>
          <w:p w14:paraId="018BF588" w14:textId="77777777" w:rsidR="006067EF" w:rsidRPr="00DA20BC" w:rsidRDefault="006067EF" w:rsidP="005A3CC7">
            <w:pPr>
              <w:ind w:right="297"/>
              <w:rPr>
                <w:rFonts w:eastAsia="Arial MT" w:cs="Arial"/>
                <w:sz w:val="20"/>
                <w:szCs w:val="20"/>
              </w:rPr>
            </w:pPr>
            <w:r w:rsidRPr="00DA20BC">
              <w:rPr>
                <w:rFonts w:eastAsia="Arial MT" w:cs="Arial"/>
                <w:sz w:val="20"/>
                <w:szCs w:val="20"/>
              </w:rPr>
              <w:t>Razón</w:t>
            </w:r>
            <w:r w:rsidRPr="00DA20BC">
              <w:rPr>
                <w:rFonts w:eastAsia="Arial MT" w:cs="Arial"/>
                <w:spacing w:val="-7"/>
                <w:sz w:val="20"/>
                <w:szCs w:val="20"/>
              </w:rPr>
              <w:t xml:space="preserve"> </w:t>
            </w:r>
            <w:r w:rsidRPr="00DA20BC">
              <w:rPr>
                <w:rFonts w:eastAsia="Arial MT" w:cs="Arial"/>
                <w:sz w:val="20"/>
                <w:szCs w:val="20"/>
              </w:rPr>
              <w:t>de</w:t>
            </w:r>
            <w:r w:rsidRPr="00DA20BC">
              <w:rPr>
                <w:rFonts w:eastAsia="Arial MT" w:cs="Arial"/>
                <w:spacing w:val="-6"/>
                <w:sz w:val="20"/>
                <w:szCs w:val="20"/>
              </w:rPr>
              <w:t xml:space="preserve"> </w:t>
            </w:r>
            <w:r w:rsidRPr="00DA20BC">
              <w:rPr>
                <w:rFonts w:eastAsia="Arial MT" w:cs="Arial"/>
                <w:sz w:val="20"/>
                <w:szCs w:val="20"/>
              </w:rPr>
              <w:t>Cobertura</w:t>
            </w:r>
            <w:r w:rsidRPr="00DA20BC">
              <w:rPr>
                <w:rFonts w:eastAsia="Arial MT" w:cs="Arial"/>
                <w:spacing w:val="-7"/>
                <w:sz w:val="20"/>
                <w:szCs w:val="20"/>
              </w:rPr>
              <w:t xml:space="preserve"> </w:t>
            </w:r>
            <w:r w:rsidRPr="00DA20BC">
              <w:rPr>
                <w:rFonts w:eastAsia="Arial MT" w:cs="Arial"/>
                <w:sz w:val="20"/>
                <w:szCs w:val="20"/>
              </w:rPr>
              <w:t>de</w:t>
            </w:r>
            <w:r w:rsidRPr="00DA20BC">
              <w:rPr>
                <w:rFonts w:eastAsia="Arial MT" w:cs="Arial"/>
                <w:spacing w:val="-52"/>
                <w:sz w:val="20"/>
                <w:szCs w:val="20"/>
              </w:rPr>
              <w:t xml:space="preserve"> </w:t>
            </w:r>
            <w:r w:rsidRPr="00DA20BC">
              <w:rPr>
                <w:rFonts w:eastAsia="Arial MT" w:cs="Arial"/>
                <w:sz w:val="20"/>
                <w:szCs w:val="20"/>
              </w:rPr>
              <w:t>Intereses</w:t>
            </w:r>
          </w:p>
        </w:tc>
        <w:tc>
          <w:tcPr>
            <w:tcW w:w="2268" w:type="dxa"/>
            <w:vAlign w:val="center"/>
          </w:tcPr>
          <w:p w14:paraId="7157107C" w14:textId="77777777" w:rsidR="006067EF" w:rsidRPr="00DA20BC" w:rsidRDefault="006067EF" w:rsidP="005A3CC7">
            <w:pPr>
              <w:ind w:left="293" w:right="288"/>
              <w:jc w:val="center"/>
              <w:rPr>
                <w:rFonts w:eastAsia="Arial MT" w:cs="Arial"/>
                <w:sz w:val="20"/>
                <w:szCs w:val="20"/>
              </w:rPr>
            </w:pPr>
            <w:r w:rsidRPr="00DA20BC">
              <w:rPr>
                <w:rFonts w:eastAsia="Arial MT" w:cs="Arial"/>
                <w:sz w:val="20"/>
                <w:szCs w:val="20"/>
              </w:rPr>
              <w:t>≥</w:t>
            </w:r>
            <w:r w:rsidRPr="00DA20BC">
              <w:rPr>
                <w:rFonts w:eastAsia="Arial MT" w:cs="Arial"/>
                <w:spacing w:val="9"/>
                <w:sz w:val="20"/>
                <w:szCs w:val="20"/>
              </w:rPr>
              <w:t xml:space="preserve"> </w:t>
            </w:r>
            <w:r w:rsidRPr="00DA20BC">
              <w:rPr>
                <w:rFonts w:eastAsia="Arial MT" w:cs="Arial"/>
                <w:sz w:val="20"/>
                <w:szCs w:val="20"/>
              </w:rPr>
              <w:t>2%</w:t>
            </w:r>
          </w:p>
        </w:tc>
      </w:tr>
      <w:tr w:rsidR="006067EF" w:rsidRPr="00DA20BC" w14:paraId="089A3ACE" w14:textId="77777777" w:rsidTr="005A3CC7">
        <w:trPr>
          <w:trHeight w:val="20"/>
        </w:trPr>
        <w:tc>
          <w:tcPr>
            <w:tcW w:w="2691" w:type="dxa"/>
            <w:vAlign w:val="center"/>
          </w:tcPr>
          <w:p w14:paraId="582CD8BB" w14:textId="77777777" w:rsidR="006067EF" w:rsidRPr="00DA20BC" w:rsidRDefault="006067EF" w:rsidP="005A3CC7">
            <w:pPr>
              <w:ind w:right="99"/>
              <w:rPr>
                <w:rFonts w:eastAsia="Arial MT" w:cs="Arial"/>
                <w:sz w:val="20"/>
                <w:szCs w:val="20"/>
              </w:rPr>
            </w:pPr>
            <w:r w:rsidRPr="00DA20BC">
              <w:rPr>
                <w:rFonts w:eastAsia="Arial MT" w:cs="Arial"/>
                <w:sz w:val="20"/>
                <w:szCs w:val="20"/>
              </w:rPr>
              <w:t>Capital</w:t>
            </w:r>
            <w:r w:rsidRPr="00DA20BC">
              <w:rPr>
                <w:rFonts w:eastAsia="Arial MT" w:cs="Arial"/>
                <w:spacing w:val="-2"/>
                <w:sz w:val="20"/>
                <w:szCs w:val="20"/>
              </w:rPr>
              <w:t xml:space="preserve"> </w:t>
            </w:r>
            <w:r w:rsidRPr="00DA20BC">
              <w:rPr>
                <w:rFonts w:eastAsia="Arial MT" w:cs="Arial"/>
                <w:sz w:val="20"/>
                <w:szCs w:val="20"/>
              </w:rPr>
              <w:t>de</w:t>
            </w:r>
            <w:r w:rsidRPr="00DA20BC">
              <w:rPr>
                <w:rFonts w:eastAsia="Arial MT" w:cs="Arial"/>
                <w:spacing w:val="-2"/>
                <w:sz w:val="20"/>
                <w:szCs w:val="20"/>
              </w:rPr>
              <w:t xml:space="preserve"> </w:t>
            </w:r>
            <w:r w:rsidRPr="00DA20BC">
              <w:rPr>
                <w:rFonts w:eastAsia="Arial MT" w:cs="Arial"/>
                <w:sz w:val="20"/>
                <w:szCs w:val="20"/>
              </w:rPr>
              <w:t>Trabajo</w:t>
            </w:r>
          </w:p>
        </w:tc>
        <w:tc>
          <w:tcPr>
            <w:tcW w:w="2268" w:type="dxa"/>
            <w:vAlign w:val="center"/>
          </w:tcPr>
          <w:p w14:paraId="4B835680" w14:textId="77777777" w:rsidR="006067EF" w:rsidRPr="00DA20BC" w:rsidRDefault="006067EF" w:rsidP="005A3CC7">
            <w:pPr>
              <w:ind w:left="936" w:right="100" w:hanging="822"/>
              <w:jc w:val="center"/>
              <w:rPr>
                <w:rFonts w:eastAsia="Arial MT" w:cs="Arial"/>
                <w:sz w:val="20"/>
                <w:szCs w:val="20"/>
              </w:rPr>
            </w:pPr>
            <w:r w:rsidRPr="00DA20BC">
              <w:rPr>
                <w:rFonts w:eastAsia="Arial MT" w:cs="Arial"/>
                <w:sz w:val="20"/>
                <w:szCs w:val="20"/>
              </w:rPr>
              <w:t>≥1*(PO/Plazo)</w:t>
            </w:r>
          </w:p>
        </w:tc>
      </w:tr>
      <w:tr w:rsidR="006067EF" w:rsidRPr="00DA20BC" w14:paraId="19F15413" w14:textId="77777777" w:rsidTr="005A3CC7">
        <w:trPr>
          <w:trHeight w:val="20"/>
        </w:trPr>
        <w:tc>
          <w:tcPr>
            <w:tcW w:w="2691" w:type="dxa"/>
            <w:vAlign w:val="center"/>
          </w:tcPr>
          <w:p w14:paraId="1FCE9D32" w14:textId="77777777" w:rsidR="006067EF" w:rsidRPr="00DA20BC" w:rsidRDefault="006067EF" w:rsidP="005A3CC7">
            <w:pPr>
              <w:ind w:right="101"/>
              <w:rPr>
                <w:rFonts w:eastAsia="Arial MT" w:cs="Arial"/>
                <w:sz w:val="20"/>
                <w:szCs w:val="20"/>
              </w:rPr>
            </w:pPr>
            <w:r w:rsidRPr="00DA20BC">
              <w:rPr>
                <w:rFonts w:eastAsia="Arial MT" w:cs="Arial"/>
                <w:sz w:val="20"/>
                <w:szCs w:val="20"/>
              </w:rPr>
              <w:t>Rentabilidad</w:t>
            </w:r>
            <w:r w:rsidRPr="00DA20BC">
              <w:rPr>
                <w:rFonts w:eastAsia="Arial MT" w:cs="Arial"/>
                <w:spacing w:val="-2"/>
                <w:sz w:val="20"/>
                <w:szCs w:val="20"/>
              </w:rPr>
              <w:t xml:space="preserve"> </w:t>
            </w:r>
            <w:r w:rsidRPr="00DA20BC">
              <w:rPr>
                <w:rFonts w:eastAsia="Arial MT" w:cs="Arial"/>
                <w:sz w:val="20"/>
                <w:szCs w:val="20"/>
              </w:rPr>
              <w:t>del</w:t>
            </w:r>
            <w:r w:rsidRPr="00DA20BC">
              <w:rPr>
                <w:rFonts w:eastAsia="Arial MT" w:cs="Arial"/>
                <w:spacing w:val="-5"/>
                <w:sz w:val="20"/>
                <w:szCs w:val="20"/>
              </w:rPr>
              <w:t xml:space="preserve"> </w:t>
            </w:r>
            <w:r w:rsidRPr="00DA20BC">
              <w:rPr>
                <w:rFonts w:eastAsia="Arial MT" w:cs="Arial"/>
                <w:sz w:val="20"/>
                <w:szCs w:val="20"/>
              </w:rPr>
              <w:t>Patrimonio</w:t>
            </w:r>
          </w:p>
        </w:tc>
        <w:tc>
          <w:tcPr>
            <w:tcW w:w="2268" w:type="dxa"/>
            <w:vAlign w:val="center"/>
          </w:tcPr>
          <w:p w14:paraId="54714F05" w14:textId="306141B8" w:rsidR="006067EF" w:rsidRPr="00DA20BC" w:rsidRDefault="006067EF" w:rsidP="005A3CC7">
            <w:pPr>
              <w:ind w:left="293" w:right="288"/>
              <w:jc w:val="center"/>
              <w:rPr>
                <w:rFonts w:eastAsia="Arial MT" w:cs="Arial"/>
                <w:sz w:val="20"/>
                <w:szCs w:val="20"/>
              </w:rPr>
            </w:pPr>
            <w:r w:rsidRPr="00DA20BC">
              <w:rPr>
                <w:rFonts w:eastAsia="Arial MT" w:cs="Arial"/>
                <w:sz w:val="20"/>
                <w:szCs w:val="20"/>
              </w:rPr>
              <w:t>≥</w:t>
            </w:r>
            <w:r w:rsidRPr="00DA20BC">
              <w:rPr>
                <w:rFonts w:eastAsia="Arial MT" w:cs="Arial"/>
                <w:spacing w:val="9"/>
                <w:sz w:val="20"/>
                <w:szCs w:val="20"/>
              </w:rPr>
              <w:t xml:space="preserve"> </w:t>
            </w:r>
            <w:r w:rsidR="007D316F">
              <w:rPr>
                <w:rFonts w:eastAsia="Arial MT" w:cs="Arial"/>
                <w:spacing w:val="9"/>
                <w:sz w:val="20"/>
                <w:szCs w:val="20"/>
              </w:rPr>
              <w:t>0.0</w:t>
            </w:r>
            <w:r w:rsidRPr="00DA20BC">
              <w:rPr>
                <w:rFonts w:eastAsia="Arial MT" w:cs="Arial"/>
                <w:sz w:val="20"/>
                <w:szCs w:val="20"/>
              </w:rPr>
              <w:t>2</w:t>
            </w:r>
          </w:p>
        </w:tc>
      </w:tr>
      <w:tr w:rsidR="006067EF" w:rsidRPr="00DA20BC" w14:paraId="30C1FEF5" w14:textId="77777777" w:rsidTr="005A3CC7">
        <w:trPr>
          <w:trHeight w:val="20"/>
        </w:trPr>
        <w:tc>
          <w:tcPr>
            <w:tcW w:w="2691" w:type="dxa"/>
            <w:vAlign w:val="center"/>
          </w:tcPr>
          <w:p w14:paraId="5A332DE6" w14:textId="77777777" w:rsidR="006067EF" w:rsidRPr="00DA20BC" w:rsidRDefault="006067EF" w:rsidP="005A3CC7">
            <w:pPr>
              <w:ind w:right="99"/>
              <w:rPr>
                <w:rFonts w:eastAsia="Arial MT" w:cs="Arial"/>
                <w:sz w:val="20"/>
                <w:szCs w:val="20"/>
              </w:rPr>
            </w:pPr>
            <w:r w:rsidRPr="00DA20BC">
              <w:rPr>
                <w:rFonts w:eastAsia="Arial MT" w:cs="Arial"/>
                <w:sz w:val="20"/>
                <w:szCs w:val="20"/>
              </w:rPr>
              <w:t>Rentabilidad</w:t>
            </w:r>
            <w:r w:rsidRPr="00DA20BC">
              <w:rPr>
                <w:rFonts w:eastAsia="Arial MT" w:cs="Arial"/>
                <w:spacing w:val="-1"/>
                <w:sz w:val="20"/>
                <w:szCs w:val="20"/>
              </w:rPr>
              <w:t xml:space="preserve"> </w:t>
            </w:r>
            <w:r w:rsidRPr="00DA20BC">
              <w:rPr>
                <w:rFonts w:eastAsia="Arial MT" w:cs="Arial"/>
                <w:sz w:val="20"/>
                <w:szCs w:val="20"/>
              </w:rPr>
              <w:t>del</w:t>
            </w:r>
            <w:r w:rsidRPr="00DA20BC">
              <w:rPr>
                <w:rFonts w:eastAsia="Arial MT" w:cs="Arial"/>
                <w:spacing w:val="-4"/>
                <w:sz w:val="20"/>
                <w:szCs w:val="20"/>
              </w:rPr>
              <w:t xml:space="preserve"> </w:t>
            </w:r>
            <w:r w:rsidRPr="00DA20BC">
              <w:rPr>
                <w:rFonts w:eastAsia="Arial MT" w:cs="Arial"/>
                <w:sz w:val="20"/>
                <w:szCs w:val="20"/>
              </w:rPr>
              <w:t>Activo</w:t>
            </w:r>
          </w:p>
        </w:tc>
        <w:tc>
          <w:tcPr>
            <w:tcW w:w="2268" w:type="dxa"/>
            <w:vAlign w:val="center"/>
          </w:tcPr>
          <w:p w14:paraId="7874B7F4" w14:textId="61CA7E6F" w:rsidR="006067EF" w:rsidRPr="00DA20BC" w:rsidRDefault="006067EF" w:rsidP="005A3CC7">
            <w:pPr>
              <w:ind w:left="293" w:right="288"/>
              <w:jc w:val="center"/>
              <w:rPr>
                <w:rFonts w:eastAsia="Arial MT" w:cs="Arial"/>
                <w:sz w:val="20"/>
                <w:szCs w:val="20"/>
              </w:rPr>
            </w:pPr>
            <w:r w:rsidRPr="00DA20BC">
              <w:rPr>
                <w:rFonts w:eastAsia="Arial MT" w:cs="Arial"/>
                <w:sz w:val="20"/>
                <w:szCs w:val="20"/>
              </w:rPr>
              <w:t>≥</w:t>
            </w:r>
            <w:r w:rsidRPr="00DA20BC">
              <w:rPr>
                <w:rFonts w:eastAsia="Arial MT" w:cs="Arial"/>
                <w:spacing w:val="9"/>
                <w:sz w:val="20"/>
                <w:szCs w:val="20"/>
              </w:rPr>
              <w:t xml:space="preserve"> </w:t>
            </w:r>
            <w:r w:rsidR="007D316F">
              <w:rPr>
                <w:rFonts w:eastAsia="Arial MT" w:cs="Arial"/>
                <w:spacing w:val="9"/>
                <w:sz w:val="20"/>
                <w:szCs w:val="20"/>
              </w:rPr>
              <w:t>0.0</w:t>
            </w:r>
            <w:r w:rsidRPr="00DA20BC">
              <w:rPr>
                <w:rFonts w:eastAsia="Arial MT" w:cs="Arial"/>
                <w:sz w:val="20"/>
                <w:szCs w:val="20"/>
              </w:rPr>
              <w:t>2</w:t>
            </w:r>
          </w:p>
        </w:tc>
      </w:tr>
      <w:tr w:rsidR="006067EF" w:rsidRPr="00DA20BC" w14:paraId="7D40BDD5" w14:textId="77777777" w:rsidTr="005A3CC7">
        <w:trPr>
          <w:trHeight w:val="20"/>
        </w:trPr>
        <w:tc>
          <w:tcPr>
            <w:tcW w:w="2691" w:type="dxa"/>
            <w:vAlign w:val="center"/>
          </w:tcPr>
          <w:p w14:paraId="1D5EC576" w14:textId="77777777" w:rsidR="006067EF" w:rsidRPr="00DA20BC" w:rsidRDefault="006067EF" w:rsidP="005A3CC7">
            <w:pPr>
              <w:rPr>
                <w:rFonts w:eastAsia="Arial MT" w:cs="Arial"/>
                <w:bCs/>
                <w:sz w:val="20"/>
                <w:szCs w:val="20"/>
              </w:rPr>
            </w:pPr>
            <w:r w:rsidRPr="00DA20BC">
              <w:rPr>
                <w:rFonts w:eastAsia="Arial MT" w:cs="Arial"/>
                <w:bCs/>
                <w:sz w:val="20"/>
                <w:szCs w:val="20"/>
              </w:rPr>
              <w:t>Patrimonio</w:t>
            </w:r>
          </w:p>
        </w:tc>
        <w:tc>
          <w:tcPr>
            <w:tcW w:w="2268" w:type="dxa"/>
            <w:vAlign w:val="center"/>
          </w:tcPr>
          <w:p w14:paraId="57CA0C25" w14:textId="77777777" w:rsidR="006067EF" w:rsidRPr="00DA20BC" w:rsidRDefault="006067EF" w:rsidP="005A3CC7">
            <w:pPr>
              <w:ind w:left="293" w:right="288"/>
              <w:jc w:val="center"/>
              <w:rPr>
                <w:rFonts w:eastAsia="Arial MT" w:cs="Arial"/>
                <w:sz w:val="20"/>
                <w:szCs w:val="20"/>
              </w:rPr>
            </w:pPr>
            <w:r w:rsidRPr="00DA20BC">
              <w:rPr>
                <w:rFonts w:eastAsia="Arial MT" w:cs="Arial"/>
                <w:sz w:val="20"/>
                <w:szCs w:val="20"/>
              </w:rPr>
              <w:t>≥ 25% del PO</w:t>
            </w:r>
          </w:p>
        </w:tc>
      </w:tr>
    </w:tbl>
    <w:p w14:paraId="37BF7EC7" w14:textId="77777777" w:rsidR="006067EF" w:rsidRDefault="006067EF" w:rsidP="00444190">
      <w:pPr>
        <w:pStyle w:val="Ttulo1"/>
        <w:ind w:left="1717" w:right="1982"/>
        <w:jc w:val="center"/>
        <w:rPr>
          <w:w w:val="80"/>
        </w:rPr>
      </w:pPr>
    </w:p>
    <w:p w14:paraId="486F6F6F" w14:textId="77777777" w:rsidR="00607E97" w:rsidRDefault="00607E97">
      <w:pPr>
        <w:pStyle w:val="Textoindependiente"/>
        <w:spacing w:before="9"/>
        <w:rPr>
          <w:sz w:val="12"/>
        </w:rPr>
      </w:pPr>
    </w:p>
    <w:p w14:paraId="7612D8AD" w14:textId="77777777" w:rsidR="00607E97" w:rsidRDefault="00607E97">
      <w:pPr>
        <w:pStyle w:val="Textoindependiente"/>
        <w:rPr>
          <w:rFonts w:ascii="Arial"/>
          <w:b/>
          <w:sz w:val="24"/>
        </w:rPr>
      </w:pPr>
      <w:bookmarkStart w:id="66" w:name="4.3.2._Verificación_Capacidad_Financiera"/>
      <w:bookmarkStart w:id="67" w:name="INDICADORES_DE_CAPACIDAD_FINANCIERA"/>
      <w:bookmarkEnd w:id="66"/>
      <w:bookmarkEnd w:id="67"/>
    </w:p>
    <w:p w14:paraId="4C0F5F81" w14:textId="77777777" w:rsidR="00607E97" w:rsidRDefault="003A6ABD">
      <w:pPr>
        <w:spacing w:before="204"/>
        <w:ind w:left="1121"/>
        <w:jc w:val="both"/>
      </w:pPr>
      <w:r>
        <w:rPr>
          <w:rFonts w:ascii="Arial"/>
          <w:b/>
          <w:w w:val="80"/>
        </w:rPr>
        <w:t>De</w:t>
      </w:r>
      <w:r>
        <w:rPr>
          <w:rFonts w:ascii="Arial"/>
          <w:b/>
          <w:spacing w:val="6"/>
          <w:w w:val="80"/>
        </w:rPr>
        <w:t xml:space="preserve"> </w:t>
      </w:r>
      <w:r>
        <w:rPr>
          <w:rFonts w:ascii="Arial"/>
          <w:b/>
          <w:w w:val="80"/>
        </w:rPr>
        <w:t>donde:</w:t>
      </w:r>
      <w:r>
        <w:t xml:space="preserve"> </w:t>
      </w:r>
    </w:p>
    <w:p w14:paraId="04CFBF0B" w14:textId="77777777" w:rsidR="00607E97" w:rsidRDefault="00607E97">
      <w:pPr>
        <w:pStyle w:val="Textoindependiente"/>
        <w:spacing w:before="8"/>
      </w:pPr>
    </w:p>
    <w:p w14:paraId="30E0C10B" w14:textId="77777777" w:rsidR="00607E97" w:rsidRDefault="003A6ABD">
      <w:pPr>
        <w:pStyle w:val="Textoindependiente"/>
        <w:ind w:left="1121" w:right="5154"/>
      </w:pPr>
      <w:r>
        <w:rPr>
          <w:w w:val="80"/>
        </w:rPr>
        <w:t>Liquidez</w:t>
      </w:r>
      <w:r>
        <w:rPr>
          <w:spacing w:val="9"/>
          <w:w w:val="80"/>
        </w:rPr>
        <w:t xml:space="preserve"> </w:t>
      </w:r>
      <w:r>
        <w:rPr>
          <w:w w:val="80"/>
        </w:rPr>
        <w:t>=</w:t>
      </w:r>
      <w:r>
        <w:rPr>
          <w:spacing w:val="7"/>
          <w:w w:val="80"/>
        </w:rPr>
        <w:t xml:space="preserve"> </w:t>
      </w:r>
      <w:r>
        <w:rPr>
          <w:w w:val="80"/>
        </w:rPr>
        <w:t>Activo</w:t>
      </w:r>
      <w:r>
        <w:rPr>
          <w:spacing w:val="9"/>
          <w:w w:val="80"/>
        </w:rPr>
        <w:t xml:space="preserve"> </w:t>
      </w:r>
      <w:r>
        <w:rPr>
          <w:w w:val="80"/>
        </w:rPr>
        <w:t>Corriente</w:t>
      </w:r>
      <w:r>
        <w:rPr>
          <w:spacing w:val="4"/>
          <w:w w:val="80"/>
        </w:rPr>
        <w:t xml:space="preserve"> </w:t>
      </w:r>
      <w:r>
        <w:rPr>
          <w:w w:val="80"/>
        </w:rPr>
        <w:t>/</w:t>
      </w:r>
      <w:r>
        <w:rPr>
          <w:spacing w:val="8"/>
          <w:w w:val="80"/>
        </w:rPr>
        <w:t xml:space="preserve"> </w:t>
      </w:r>
      <w:r>
        <w:rPr>
          <w:w w:val="80"/>
        </w:rPr>
        <w:t>Pasivo</w:t>
      </w:r>
      <w:r>
        <w:rPr>
          <w:spacing w:val="4"/>
          <w:w w:val="80"/>
        </w:rPr>
        <w:t xml:space="preserve"> </w:t>
      </w:r>
      <w:r>
        <w:rPr>
          <w:w w:val="80"/>
        </w:rPr>
        <w:t>Corriente</w:t>
      </w:r>
      <w:r>
        <w:rPr>
          <w:spacing w:val="1"/>
          <w:w w:val="80"/>
        </w:rPr>
        <w:t xml:space="preserve"> </w:t>
      </w:r>
      <w:r>
        <w:rPr>
          <w:w w:val="80"/>
        </w:rPr>
        <w:t>Endeudamiento</w:t>
      </w:r>
      <w:r>
        <w:rPr>
          <w:spacing w:val="3"/>
          <w:w w:val="80"/>
        </w:rPr>
        <w:t xml:space="preserve"> </w:t>
      </w:r>
      <w:r>
        <w:rPr>
          <w:w w:val="80"/>
        </w:rPr>
        <w:t>=</w:t>
      </w:r>
      <w:r>
        <w:rPr>
          <w:spacing w:val="7"/>
          <w:w w:val="80"/>
        </w:rPr>
        <w:t xml:space="preserve"> </w:t>
      </w:r>
      <w:r>
        <w:rPr>
          <w:w w:val="80"/>
        </w:rPr>
        <w:t>Pasivo</w:t>
      </w:r>
      <w:r>
        <w:rPr>
          <w:spacing w:val="6"/>
          <w:w w:val="80"/>
        </w:rPr>
        <w:t xml:space="preserve"> </w:t>
      </w:r>
      <w:r>
        <w:rPr>
          <w:w w:val="80"/>
        </w:rPr>
        <w:t>Total</w:t>
      </w:r>
      <w:r>
        <w:rPr>
          <w:spacing w:val="9"/>
          <w:w w:val="80"/>
        </w:rPr>
        <w:t xml:space="preserve"> </w:t>
      </w:r>
      <w:r>
        <w:rPr>
          <w:w w:val="80"/>
        </w:rPr>
        <w:t>/</w:t>
      </w:r>
      <w:r>
        <w:rPr>
          <w:spacing w:val="6"/>
          <w:w w:val="80"/>
        </w:rPr>
        <w:t xml:space="preserve"> </w:t>
      </w:r>
      <w:r>
        <w:rPr>
          <w:w w:val="80"/>
        </w:rPr>
        <w:t>Activo</w:t>
      </w:r>
      <w:r>
        <w:rPr>
          <w:spacing w:val="7"/>
          <w:w w:val="80"/>
        </w:rPr>
        <w:t xml:space="preserve"> </w:t>
      </w:r>
      <w:r>
        <w:rPr>
          <w:w w:val="80"/>
        </w:rPr>
        <w:t>Total</w:t>
      </w:r>
      <w:r>
        <w:t xml:space="preserve"> </w:t>
      </w:r>
    </w:p>
    <w:p w14:paraId="395A97BE" w14:textId="77777777" w:rsidR="00607E97" w:rsidRDefault="003A6ABD">
      <w:pPr>
        <w:pStyle w:val="Textoindependiente"/>
        <w:spacing w:before="1"/>
        <w:ind w:left="1121"/>
      </w:pPr>
      <w:r>
        <w:rPr>
          <w:w w:val="80"/>
        </w:rPr>
        <w:t>Capital</w:t>
      </w:r>
      <w:r>
        <w:rPr>
          <w:spacing w:val="13"/>
          <w:w w:val="80"/>
        </w:rPr>
        <w:t xml:space="preserve"> </w:t>
      </w:r>
      <w:r>
        <w:rPr>
          <w:w w:val="80"/>
        </w:rPr>
        <w:t>de</w:t>
      </w:r>
      <w:r>
        <w:rPr>
          <w:spacing w:val="12"/>
          <w:w w:val="80"/>
        </w:rPr>
        <w:t xml:space="preserve"> </w:t>
      </w:r>
      <w:r>
        <w:rPr>
          <w:w w:val="80"/>
        </w:rPr>
        <w:t>Trabajo</w:t>
      </w:r>
      <w:r>
        <w:rPr>
          <w:spacing w:val="14"/>
          <w:w w:val="80"/>
        </w:rPr>
        <w:t xml:space="preserve"> </w:t>
      </w:r>
      <w:r>
        <w:rPr>
          <w:w w:val="80"/>
        </w:rPr>
        <w:t>=</w:t>
      </w:r>
      <w:r>
        <w:rPr>
          <w:spacing w:val="11"/>
          <w:w w:val="80"/>
        </w:rPr>
        <w:t xml:space="preserve"> </w:t>
      </w:r>
      <w:r>
        <w:rPr>
          <w:w w:val="80"/>
        </w:rPr>
        <w:t>Activo</w:t>
      </w:r>
      <w:r>
        <w:rPr>
          <w:spacing w:val="12"/>
          <w:w w:val="80"/>
        </w:rPr>
        <w:t xml:space="preserve"> </w:t>
      </w:r>
      <w:r>
        <w:rPr>
          <w:w w:val="80"/>
        </w:rPr>
        <w:t>Corriente</w:t>
      </w:r>
      <w:r>
        <w:rPr>
          <w:spacing w:val="14"/>
          <w:w w:val="80"/>
        </w:rPr>
        <w:t xml:space="preserve"> </w:t>
      </w:r>
      <w:r>
        <w:rPr>
          <w:w w:val="80"/>
        </w:rPr>
        <w:t>–</w:t>
      </w:r>
      <w:r>
        <w:rPr>
          <w:spacing w:val="13"/>
          <w:w w:val="80"/>
        </w:rPr>
        <w:t xml:space="preserve"> </w:t>
      </w:r>
      <w:r>
        <w:rPr>
          <w:w w:val="80"/>
        </w:rPr>
        <w:t>Pasivo</w:t>
      </w:r>
      <w:r>
        <w:rPr>
          <w:spacing w:val="12"/>
          <w:w w:val="80"/>
        </w:rPr>
        <w:t xml:space="preserve"> </w:t>
      </w:r>
      <w:r>
        <w:rPr>
          <w:w w:val="80"/>
        </w:rPr>
        <w:t>Corriente</w:t>
      </w:r>
      <w:r>
        <w:t xml:space="preserve"> </w:t>
      </w:r>
    </w:p>
    <w:p w14:paraId="637C1835" w14:textId="77777777" w:rsidR="00607E97" w:rsidRDefault="003A6ABD">
      <w:pPr>
        <w:pStyle w:val="Textoindependiente"/>
        <w:spacing w:before="3"/>
        <w:ind w:left="1121" w:right="3900"/>
      </w:pPr>
      <w:r>
        <w:rPr>
          <w:w w:val="80"/>
        </w:rPr>
        <w:lastRenderedPageBreak/>
        <w:t>Cobertura</w:t>
      </w:r>
      <w:r>
        <w:rPr>
          <w:spacing w:val="8"/>
          <w:w w:val="80"/>
        </w:rPr>
        <w:t xml:space="preserve"> </w:t>
      </w:r>
      <w:r>
        <w:rPr>
          <w:w w:val="80"/>
        </w:rPr>
        <w:t>de</w:t>
      </w:r>
      <w:r>
        <w:rPr>
          <w:spacing w:val="8"/>
          <w:w w:val="80"/>
        </w:rPr>
        <w:t xml:space="preserve"> </w:t>
      </w:r>
      <w:r>
        <w:rPr>
          <w:w w:val="80"/>
        </w:rPr>
        <w:t>Intereses</w:t>
      </w:r>
      <w:r>
        <w:rPr>
          <w:spacing w:val="9"/>
          <w:w w:val="80"/>
        </w:rPr>
        <w:t xml:space="preserve"> </w:t>
      </w:r>
      <w:r>
        <w:rPr>
          <w:w w:val="80"/>
        </w:rPr>
        <w:t>=</w:t>
      </w:r>
      <w:r>
        <w:rPr>
          <w:spacing w:val="8"/>
          <w:w w:val="80"/>
        </w:rPr>
        <w:t xml:space="preserve"> </w:t>
      </w:r>
      <w:r>
        <w:rPr>
          <w:w w:val="80"/>
        </w:rPr>
        <w:t>Utilidad</w:t>
      </w:r>
      <w:r>
        <w:rPr>
          <w:spacing w:val="9"/>
          <w:w w:val="80"/>
        </w:rPr>
        <w:t xml:space="preserve"> </w:t>
      </w:r>
      <w:r>
        <w:rPr>
          <w:w w:val="80"/>
        </w:rPr>
        <w:t>Operacional</w:t>
      </w:r>
      <w:r>
        <w:rPr>
          <w:spacing w:val="8"/>
          <w:w w:val="80"/>
        </w:rPr>
        <w:t xml:space="preserve"> </w:t>
      </w:r>
      <w:r>
        <w:rPr>
          <w:w w:val="80"/>
        </w:rPr>
        <w:t>/</w:t>
      </w:r>
      <w:r>
        <w:rPr>
          <w:spacing w:val="4"/>
          <w:w w:val="80"/>
        </w:rPr>
        <w:t xml:space="preserve"> </w:t>
      </w:r>
      <w:r>
        <w:rPr>
          <w:w w:val="80"/>
        </w:rPr>
        <w:t>Gastos</w:t>
      </w:r>
      <w:r>
        <w:rPr>
          <w:spacing w:val="8"/>
          <w:w w:val="80"/>
        </w:rPr>
        <w:t xml:space="preserve"> </w:t>
      </w:r>
      <w:r>
        <w:rPr>
          <w:w w:val="80"/>
        </w:rPr>
        <w:t>de</w:t>
      </w:r>
      <w:r>
        <w:rPr>
          <w:spacing w:val="8"/>
          <w:w w:val="80"/>
        </w:rPr>
        <w:t xml:space="preserve"> </w:t>
      </w:r>
      <w:r>
        <w:rPr>
          <w:w w:val="80"/>
        </w:rPr>
        <w:t>Intereses</w:t>
      </w:r>
      <w:r>
        <w:rPr>
          <w:spacing w:val="1"/>
          <w:w w:val="80"/>
        </w:rPr>
        <w:t xml:space="preserve"> </w:t>
      </w:r>
      <w:r>
        <w:rPr>
          <w:w w:val="85"/>
        </w:rPr>
        <w:t>Patrimonio=</w:t>
      </w:r>
      <w:r>
        <w:rPr>
          <w:spacing w:val="-6"/>
          <w:w w:val="85"/>
        </w:rPr>
        <w:t xml:space="preserve"> </w:t>
      </w:r>
      <w:r>
        <w:rPr>
          <w:w w:val="85"/>
        </w:rPr>
        <w:t>Activo</w:t>
      </w:r>
      <w:r>
        <w:rPr>
          <w:spacing w:val="-5"/>
          <w:w w:val="85"/>
        </w:rPr>
        <w:t xml:space="preserve"> </w:t>
      </w:r>
      <w:r>
        <w:rPr>
          <w:w w:val="85"/>
        </w:rPr>
        <w:t>Total</w:t>
      </w:r>
      <w:r>
        <w:rPr>
          <w:spacing w:val="-2"/>
          <w:w w:val="85"/>
        </w:rPr>
        <w:t xml:space="preserve"> </w:t>
      </w:r>
      <w:r>
        <w:rPr>
          <w:w w:val="85"/>
        </w:rPr>
        <w:t>–</w:t>
      </w:r>
      <w:r>
        <w:rPr>
          <w:spacing w:val="-2"/>
          <w:w w:val="85"/>
        </w:rPr>
        <w:t xml:space="preserve"> </w:t>
      </w:r>
      <w:r>
        <w:rPr>
          <w:w w:val="85"/>
        </w:rPr>
        <w:t>Pasivo</w:t>
      </w:r>
      <w:r>
        <w:rPr>
          <w:spacing w:val="-5"/>
          <w:w w:val="85"/>
        </w:rPr>
        <w:t xml:space="preserve"> </w:t>
      </w:r>
      <w:r>
        <w:rPr>
          <w:w w:val="85"/>
        </w:rPr>
        <w:t>Total</w:t>
      </w:r>
      <w:r>
        <w:t xml:space="preserve"> </w:t>
      </w:r>
    </w:p>
    <w:p w14:paraId="2AB98E55" w14:textId="77777777" w:rsidR="00607E97" w:rsidRDefault="00607E97">
      <w:pPr>
        <w:pStyle w:val="Textoindependiente"/>
        <w:spacing w:before="6"/>
      </w:pPr>
    </w:p>
    <w:p w14:paraId="2B962DFE" w14:textId="77777777" w:rsidR="00607E97" w:rsidRDefault="003A6ABD">
      <w:pPr>
        <w:pStyle w:val="Textoindependiente"/>
        <w:spacing w:before="1"/>
        <w:ind w:left="1121"/>
      </w:pPr>
      <w:r>
        <w:rPr>
          <w:w w:val="80"/>
        </w:rPr>
        <w:t>Las</w:t>
      </w:r>
      <w:r>
        <w:rPr>
          <w:spacing w:val="8"/>
          <w:w w:val="80"/>
        </w:rPr>
        <w:t xml:space="preserve"> </w:t>
      </w:r>
      <w:r>
        <w:rPr>
          <w:w w:val="80"/>
        </w:rPr>
        <w:t>razones</w:t>
      </w:r>
      <w:r>
        <w:rPr>
          <w:spacing w:val="7"/>
          <w:w w:val="80"/>
        </w:rPr>
        <w:t xml:space="preserve"> </w:t>
      </w:r>
      <w:r>
        <w:rPr>
          <w:w w:val="80"/>
        </w:rPr>
        <w:t>financieras</w:t>
      </w:r>
      <w:r>
        <w:rPr>
          <w:spacing w:val="11"/>
          <w:w w:val="80"/>
        </w:rPr>
        <w:t xml:space="preserve"> </w:t>
      </w:r>
      <w:r>
        <w:rPr>
          <w:w w:val="80"/>
        </w:rPr>
        <w:t>se</w:t>
      </w:r>
      <w:r>
        <w:rPr>
          <w:spacing w:val="9"/>
          <w:w w:val="80"/>
        </w:rPr>
        <w:t xml:space="preserve"> </w:t>
      </w:r>
      <w:r>
        <w:rPr>
          <w:w w:val="80"/>
        </w:rPr>
        <w:t>calcularán</w:t>
      </w:r>
      <w:r>
        <w:rPr>
          <w:spacing w:val="7"/>
          <w:w w:val="80"/>
        </w:rPr>
        <w:t xml:space="preserve"> </w:t>
      </w:r>
      <w:r>
        <w:rPr>
          <w:w w:val="80"/>
        </w:rPr>
        <w:t>con</w:t>
      </w:r>
      <w:r>
        <w:rPr>
          <w:spacing w:val="6"/>
          <w:w w:val="80"/>
        </w:rPr>
        <w:t xml:space="preserve"> </w:t>
      </w:r>
      <w:r>
        <w:rPr>
          <w:w w:val="80"/>
        </w:rPr>
        <w:t>base</w:t>
      </w:r>
      <w:r>
        <w:rPr>
          <w:spacing w:val="7"/>
          <w:w w:val="80"/>
        </w:rPr>
        <w:t xml:space="preserve"> </w:t>
      </w:r>
      <w:r>
        <w:rPr>
          <w:w w:val="80"/>
        </w:rPr>
        <w:t>en</w:t>
      </w:r>
      <w:r>
        <w:rPr>
          <w:spacing w:val="9"/>
          <w:w w:val="80"/>
        </w:rPr>
        <w:t xml:space="preserve"> </w:t>
      </w:r>
      <w:r>
        <w:rPr>
          <w:w w:val="80"/>
        </w:rPr>
        <w:t>la</w:t>
      </w:r>
      <w:r>
        <w:rPr>
          <w:spacing w:val="7"/>
          <w:w w:val="80"/>
        </w:rPr>
        <w:t xml:space="preserve"> </w:t>
      </w:r>
      <w:r>
        <w:rPr>
          <w:w w:val="80"/>
        </w:rPr>
        <w:t>información</w:t>
      </w:r>
      <w:r>
        <w:rPr>
          <w:spacing w:val="8"/>
          <w:w w:val="80"/>
        </w:rPr>
        <w:t xml:space="preserve"> </w:t>
      </w:r>
      <w:r>
        <w:rPr>
          <w:w w:val="80"/>
        </w:rPr>
        <w:t>financiera</w:t>
      </w:r>
      <w:r>
        <w:rPr>
          <w:spacing w:val="7"/>
          <w:w w:val="80"/>
        </w:rPr>
        <w:t xml:space="preserve"> </w:t>
      </w:r>
      <w:r>
        <w:rPr>
          <w:w w:val="80"/>
        </w:rPr>
        <w:t>suministrada.</w:t>
      </w:r>
    </w:p>
    <w:p w14:paraId="3B6F3E51" w14:textId="77777777" w:rsidR="00607E97" w:rsidRDefault="00DC08D8" w:rsidP="00DC08D8">
      <w:pPr>
        <w:rPr>
          <w:sz w:val="20"/>
        </w:rPr>
      </w:pPr>
      <w:r>
        <w:t xml:space="preserve"> </w:t>
      </w:r>
    </w:p>
    <w:p w14:paraId="35B6897C" w14:textId="77777777" w:rsidR="00607E97" w:rsidRDefault="00607E97">
      <w:pPr>
        <w:pStyle w:val="Textoindependiente"/>
        <w:spacing w:before="10"/>
        <w:rPr>
          <w:sz w:val="23"/>
        </w:rPr>
      </w:pPr>
    </w:p>
    <w:p w14:paraId="36C52EA4" w14:textId="77777777" w:rsidR="00607E97" w:rsidRDefault="003A6ABD">
      <w:pPr>
        <w:pStyle w:val="Textoindependiente"/>
        <w:ind w:left="1121" w:right="1385"/>
        <w:jc w:val="both"/>
      </w:pPr>
      <w:r>
        <w:rPr>
          <w:spacing w:val="-1"/>
          <w:w w:val="80"/>
        </w:rPr>
        <w:t xml:space="preserve">El proponente </w:t>
      </w:r>
      <w:r>
        <w:rPr>
          <w:rFonts w:ascii="Arial" w:hAnsi="Arial"/>
          <w:b/>
          <w:spacing w:val="-1"/>
          <w:w w:val="80"/>
        </w:rPr>
        <w:t xml:space="preserve">CUMPLE </w:t>
      </w:r>
      <w:r>
        <w:rPr>
          <w:spacing w:val="-1"/>
          <w:w w:val="80"/>
        </w:rPr>
        <w:t xml:space="preserve">con el requisito </w:t>
      </w:r>
      <w:r>
        <w:rPr>
          <w:w w:val="80"/>
        </w:rPr>
        <w:t>Capacidad Financiera cuando iguale o supere el requerimiento de los</w:t>
      </w:r>
      <w:r>
        <w:rPr>
          <w:spacing w:val="-44"/>
          <w:w w:val="80"/>
        </w:rPr>
        <w:t xml:space="preserve"> </w:t>
      </w:r>
      <w:r>
        <w:rPr>
          <w:w w:val="80"/>
        </w:rPr>
        <w:t>cinco</w:t>
      </w:r>
      <w:r>
        <w:rPr>
          <w:spacing w:val="4"/>
          <w:w w:val="80"/>
        </w:rPr>
        <w:t xml:space="preserve"> </w:t>
      </w:r>
      <w:r>
        <w:rPr>
          <w:w w:val="80"/>
        </w:rPr>
        <w:t>(5)</w:t>
      </w:r>
      <w:r>
        <w:rPr>
          <w:spacing w:val="2"/>
          <w:w w:val="80"/>
        </w:rPr>
        <w:t xml:space="preserve"> </w:t>
      </w:r>
      <w:r>
        <w:rPr>
          <w:w w:val="80"/>
        </w:rPr>
        <w:t>indicadores</w:t>
      </w:r>
      <w:r>
        <w:rPr>
          <w:spacing w:val="4"/>
          <w:w w:val="80"/>
        </w:rPr>
        <w:t xml:space="preserve"> </w:t>
      </w:r>
      <w:r>
        <w:rPr>
          <w:w w:val="80"/>
        </w:rPr>
        <w:t>antes</w:t>
      </w:r>
      <w:r>
        <w:rPr>
          <w:spacing w:val="2"/>
          <w:w w:val="80"/>
        </w:rPr>
        <w:t xml:space="preserve"> </w:t>
      </w:r>
      <w:r>
        <w:rPr>
          <w:w w:val="80"/>
        </w:rPr>
        <w:t>requeridos;</w:t>
      </w:r>
      <w:r>
        <w:rPr>
          <w:spacing w:val="2"/>
          <w:w w:val="80"/>
        </w:rPr>
        <w:t xml:space="preserve"> </w:t>
      </w:r>
      <w:r>
        <w:rPr>
          <w:w w:val="80"/>
        </w:rPr>
        <w:t>de</w:t>
      </w:r>
      <w:r>
        <w:rPr>
          <w:spacing w:val="4"/>
          <w:w w:val="80"/>
        </w:rPr>
        <w:t xml:space="preserve"> </w:t>
      </w:r>
      <w:r>
        <w:rPr>
          <w:w w:val="80"/>
        </w:rPr>
        <w:t>lo</w:t>
      </w:r>
      <w:r>
        <w:rPr>
          <w:spacing w:val="4"/>
          <w:w w:val="80"/>
        </w:rPr>
        <w:t xml:space="preserve"> </w:t>
      </w:r>
      <w:r>
        <w:rPr>
          <w:w w:val="80"/>
        </w:rPr>
        <w:t>contrario,</w:t>
      </w:r>
      <w:r>
        <w:rPr>
          <w:spacing w:val="4"/>
          <w:w w:val="80"/>
        </w:rPr>
        <w:t xml:space="preserve"> </w:t>
      </w:r>
      <w:r>
        <w:rPr>
          <w:w w:val="80"/>
        </w:rPr>
        <w:t>su propuesta</w:t>
      </w:r>
      <w:r>
        <w:rPr>
          <w:spacing w:val="4"/>
          <w:w w:val="80"/>
        </w:rPr>
        <w:t xml:space="preserve"> </w:t>
      </w:r>
      <w:r>
        <w:rPr>
          <w:w w:val="80"/>
        </w:rPr>
        <w:t>será</w:t>
      </w:r>
      <w:r>
        <w:rPr>
          <w:spacing w:val="4"/>
          <w:w w:val="80"/>
        </w:rPr>
        <w:t xml:space="preserve"> </w:t>
      </w:r>
      <w:r>
        <w:rPr>
          <w:w w:val="80"/>
        </w:rPr>
        <w:t>evaluada</w:t>
      </w:r>
      <w:r>
        <w:rPr>
          <w:spacing w:val="3"/>
          <w:w w:val="80"/>
        </w:rPr>
        <w:t xml:space="preserve"> </w:t>
      </w:r>
      <w:r>
        <w:rPr>
          <w:w w:val="80"/>
        </w:rPr>
        <w:t>como</w:t>
      </w:r>
      <w:r>
        <w:rPr>
          <w:spacing w:val="7"/>
          <w:w w:val="80"/>
        </w:rPr>
        <w:t xml:space="preserve"> </w:t>
      </w:r>
      <w:r>
        <w:rPr>
          <w:rFonts w:ascii="Arial" w:hAnsi="Arial"/>
          <w:b/>
          <w:w w:val="80"/>
        </w:rPr>
        <w:t>NO</w:t>
      </w:r>
      <w:r>
        <w:rPr>
          <w:rFonts w:ascii="Arial" w:hAnsi="Arial"/>
          <w:b/>
          <w:spacing w:val="3"/>
          <w:w w:val="80"/>
        </w:rPr>
        <w:t xml:space="preserve"> </w:t>
      </w:r>
      <w:r>
        <w:rPr>
          <w:rFonts w:ascii="Arial" w:hAnsi="Arial"/>
          <w:b/>
          <w:w w:val="80"/>
        </w:rPr>
        <w:t>CUMPLE.</w:t>
      </w:r>
      <w:r>
        <w:t xml:space="preserve"> </w:t>
      </w:r>
    </w:p>
    <w:p w14:paraId="459B2631" w14:textId="77777777" w:rsidR="00607E97" w:rsidRDefault="00607E97">
      <w:pPr>
        <w:pStyle w:val="Textoindependiente"/>
        <w:spacing w:before="4"/>
      </w:pPr>
    </w:p>
    <w:p w14:paraId="6C14ECC1" w14:textId="77777777" w:rsidR="00607E97" w:rsidRDefault="003A6ABD">
      <w:pPr>
        <w:pStyle w:val="Textoindependiente"/>
        <w:ind w:left="1121" w:right="1377"/>
        <w:jc w:val="both"/>
      </w:pPr>
      <w:r>
        <w:rPr>
          <w:w w:val="80"/>
        </w:rPr>
        <w:t>Para</w:t>
      </w:r>
      <w:r>
        <w:rPr>
          <w:spacing w:val="16"/>
          <w:w w:val="80"/>
        </w:rPr>
        <w:t xml:space="preserve"> </w:t>
      </w:r>
      <w:r>
        <w:rPr>
          <w:w w:val="80"/>
        </w:rPr>
        <w:t>oferentes</w:t>
      </w:r>
      <w:r>
        <w:rPr>
          <w:spacing w:val="16"/>
          <w:w w:val="80"/>
        </w:rPr>
        <w:t xml:space="preserve"> </w:t>
      </w:r>
      <w:r>
        <w:rPr>
          <w:w w:val="80"/>
        </w:rPr>
        <w:t>individuales</w:t>
      </w:r>
      <w:r>
        <w:rPr>
          <w:spacing w:val="16"/>
          <w:w w:val="80"/>
        </w:rPr>
        <w:t xml:space="preserve"> </w:t>
      </w:r>
      <w:r>
        <w:rPr>
          <w:w w:val="80"/>
        </w:rPr>
        <w:t>que</w:t>
      </w:r>
      <w:r>
        <w:rPr>
          <w:spacing w:val="16"/>
          <w:w w:val="80"/>
        </w:rPr>
        <w:t xml:space="preserve"> </w:t>
      </w:r>
      <w:r>
        <w:rPr>
          <w:w w:val="80"/>
        </w:rPr>
        <w:t>tengan</w:t>
      </w:r>
      <w:r>
        <w:rPr>
          <w:spacing w:val="18"/>
          <w:w w:val="80"/>
        </w:rPr>
        <w:t xml:space="preserve"> </w:t>
      </w:r>
      <w:r>
        <w:rPr>
          <w:w w:val="80"/>
        </w:rPr>
        <w:t>gastos</w:t>
      </w:r>
      <w:r>
        <w:rPr>
          <w:spacing w:val="16"/>
          <w:w w:val="80"/>
        </w:rPr>
        <w:t xml:space="preserve"> </w:t>
      </w:r>
      <w:r>
        <w:rPr>
          <w:w w:val="80"/>
        </w:rPr>
        <w:t>de</w:t>
      </w:r>
      <w:r>
        <w:rPr>
          <w:spacing w:val="12"/>
          <w:w w:val="80"/>
        </w:rPr>
        <w:t xml:space="preserve"> </w:t>
      </w:r>
      <w:r>
        <w:rPr>
          <w:w w:val="80"/>
        </w:rPr>
        <w:t>intereses</w:t>
      </w:r>
      <w:r>
        <w:rPr>
          <w:spacing w:val="14"/>
          <w:w w:val="80"/>
        </w:rPr>
        <w:t xml:space="preserve"> </w:t>
      </w:r>
      <w:r>
        <w:rPr>
          <w:w w:val="80"/>
        </w:rPr>
        <w:t>cero</w:t>
      </w:r>
      <w:r>
        <w:rPr>
          <w:spacing w:val="16"/>
          <w:w w:val="80"/>
        </w:rPr>
        <w:t xml:space="preserve"> </w:t>
      </w:r>
      <w:r>
        <w:rPr>
          <w:w w:val="80"/>
        </w:rPr>
        <w:t>(0),</w:t>
      </w:r>
      <w:r>
        <w:rPr>
          <w:spacing w:val="16"/>
          <w:w w:val="80"/>
        </w:rPr>
        <w:t xml:space="preserve"> </w:t>
      </w:r>
      <w:r>
        <w:rPr>
          <w:w w:val="80"/>
        </w:rPr>
        <w:t>no</w:t>
      </w:r>
      <w:r>
        <w:rPr>
          <w:spacing w:val="17"/>
          <w:w w:val="80"/>
        </w:rPr>
        <w:t xml:space="preserve"> </w:t>
      </w:r>
      <w:r>
        <w:rPr>
          <w:w w:val="80"/>
        </w:rPr>
        <w:t>se</w:t>
      </w:r>
      <w:r>
        <w:rPr>
          <w:spacing w:val="12"/>
          <w:w w:val="80"/>
        </w:rPr>
        <w:t xml:space="preserve"> </w:t>
      </w:r>
      <w:r>
        <w:rPr>
          <w:w w:val="80"/>
        </w:rPr>
        <w:t>calculará</w:t>
      </w:r>
      <w:r>
        <w:rPr>
          <w:spacing w:val="16"/>
          <w:w w:val="80"/>
        </w:rPr>
        <w:t xml:space="preserve"> </w:t>
      </w:r>
      <w:r>
        <w:rPr>
          <w:w w:val="80"/>
        </w:rPr>
        <w:t>el</w:t>
      </w:r>
      <w:r>
        <w:rPr>
          <w:spacing w:val="16"/>
          <w:w w:val="80"/>
        </w:rPr>
        <w:t xml:space="preserve"> </w:t>
      </w:r>
      <w:r>
        <w:rPr>
          <w:w w:val="80"/>
        </w:rPr>
        <w:t>indicador</w:t>
      </w:r>
      <w:r>
        <w:rPr>
          <w:spacing w:val="16"/>
          <w:w w:val="80"/>
        </w:rPr>
        <w:t xml:space="preserve"> </w:t>
      </w:r>
      <w:r>
        <w:rPr>
          <w:w w:val="80"/>
        </w:rPr>
        <w:t>de</w:t>
      </w:r>
      <w:r>
        <w:rPr>
          <w:spacing w:val="16"/>
          <w:w w:val="80"/>
        </w:rPr>
        <w:t xml:space="preserve"> </w:t>
      </w:r>
      <w:r>
        <w:rPr>
          <w:w w:val="80"/>
        </w:rPr>
        <w:t>razón</w:t>
      </w:r>
      <w:r>
        <w:rPr>
          <w:spacing w:val="1"/>
          <w:w w:val="80"/>
        </w:rPr>
        <w:t xml:space="preserve"> </w:t>
      </w:r>
      <w:r>
        <w:rPr>
          <w:w w:val="85"/>
        </w:rPr>
        <w:t xml:space="preserve">de cobertura de intereses; en este caso, el oferente </w:t>
      </w:r>
      <w:r>
        <w:rPr>
          <w:rFonts w:ascii="Arial" w:hAnsi="Arial"/>
          <w:b/>
          <w:w w:val="85"/>
        </w:rPr>
        <w:t xml:space="preserve">CUMPLE </w:t>
      </w:r>
      <w:r>
        <w:rPr>
          <w:w w:val="85"/>
        </w:rPr>
        <w:t>el indicador. Si la utilidad operacional es</w:t>
      </w:r>
      <w:r>
        <w:rPr>
          <w:spacing w:val="1"/>
          <w:w w:val="85"/>
        </w:rPr>
        <w:t xml:space="preserve"> </w:t>
      </w:r>
      <w:r>
        <w:rPr>
          <w:w w:val="80"/>
        </w:rPr>
        <w:t xml:space="preserve">negativa, el oferente </w:t>
      </w:r>
      <w:r>
        <w:rPr>
          <w:rFonts w:ascii="Arial" w:hAnsi="Arial"/>
          <w:b/>
          <w:w w:val="80"/>
        </w:rPr>
        <w:t xml:space="preserve">NO CUMPLE </w:t>
      </w:r>
      <w:r>
        <w:rPr>
          <w:w w:val="80"/>
        </w:rPr>
        <w:t>con el indicador de razón de cobertura de intereses. Igualmente, para</w:t>
      </w:r>
      <w:r>
        <w:rPr>
          <w:spacing w:val="1"/>
          <w:w w:val="80"/>
        </w:rPr>
        <w:t xml:space="preserve"> </w:t>
      </w:r>
      <w:r>
        <w:rPr>
          <w:w w:val="80"/>
        </w:rPr>
        <w:t>proponentes individuales cuyos pasivos corrientes sean cero (0), no se calculará el índice de liquidez; en este</w:t>
      </w:r>
      <w:r>
        <w:rPr>
          <w:spacing w:val="1"/>
          <w:w w:val="80"/>
        </w:rPr>
        <w:t xml:space="preserve"> </w:t>
      </w:r>
      <w:r>
        <w:rPr>
          <w:w w:val="90"/>
        </w:rPr>
        <w:t>caso</w:t>
      </w:r>
      <w:r>
        <w:rPr>
          <w:spacing w:val="-8"/>
          <w:w w:val="90"/>
        </w:rPr>
        <w:t xml:space="preserve"> </w:t>
      </w:r>
      <w:r>
        <w:rPr>
          <w:w w:val="90"/>
        </w:rPr>
        <w:t>el</w:t>
      </w:r>
      <w:r>
        <w:rPr>
          <w:spacing w:val="-8"/>
          <w:w w:val="90"/>
        </w:rPr>
        <w:t xml:space="preserve"> </w:t>
      </w:r>
      <w:r>
        <w:rPr>
          <w:w w:val="90"/>
        </w:rPr>
        <w:t>oferente</w:t>
      </w:r>
      <w:r>
        <w:rPr>
          <w:spacing w:val="-5"/>
          <w:w w:val="90"/>
        </w:rPr>
        <w:t xml:space="preserve"> </w:t>
      </w:r>
      <w:r>
        <w:rPr>
          <w:rFonts w:ascii="Arial" w:hAnsi="Arial"/>
          <w:b/>
          <w:w w:val="90"/>
        </w:rPr>
        <w:t>CUMPLE</w:t>
      </w:r>
      <w:r>
        <w:rPr>
          <w:rFonts w:ascii="Arial" w:hAnsi="Arial"/>
          <w:b/>
          <w:spacing w:val="-13"/>
          <w:w w:val="90"/>
        </w:rPr>
        <w:t xml:space="preserve"> </w:t>
      </w:r>
      <w:r>
        <w:rPr>
          <w:w w:val="90"/>
        </w:rPr>
        <w:t>con</w:t>
      </w:r>
      <w:r>
        <w:rPr>
          <w:spacing w:val="-8"/>
          <w:w w:val="90"/>
        </w:rPr>
        <w:t xml:space="preserve"> </w:t>
      </w:r>
      <w:r>
        <w:rPr>
          <w:w w:val="90"/>
        </w:rPr>
        <w:t>el</w:t>
      </w:r>
      <w:r>
        <w:rPr>
          <w:spacing w:val="-8"/>
          <w:w w:val="90"/>
        </w:rPr>
        <w:t xml:space="preserve"> </w:t>
      </w:r>
      <w:r>
        <w:rPr>
          <w:w w:val="90"/>
        </w:rPr>
        <w:t>indicador.</w:t>
      </w:r>
      <w:r>
        <w:t xml:space="preserve"> </w:t>
      </w:r>
    </w:p>
    <w:p w14:paraId="79CBA8D6" w14:textId="77777777" w:rsidR="00607E97" w:rsidRDefault="00607E97">
      <w:pPr>
        <w:pStyle w:val="Textoindependiente"/>
        <w:spacing w:before="9"/>
      </w:pPr>
    </w:p>
    <w:p w14:paraId="15191C58" w14:textId="77777777" w:rsidR="00607E97" w:rsidRDefault="003A6ABD">
      <w:pPr>
        <w:pStyle w:val="Textoindependiente"/>
        <w:ind w:left="1121" w:right="1387"/>
        <w:jc w:val="both"/>
      </w:pPr>
      <w:r>
        <w:rPr>
          <w:w w:val="80"/>
        </w:rPr>
        <w:t>Tratándose</w:t>
      </w:r>
      <w:r>
        <w:rPr>
          <w:spacing w:val="26"/>
          <w:w w:val="80"/>
        </w:rPr>
        <w:t xml:space="preserve"> </w:t>
      </w:r>
      <w:r>
        <w:rPr>
          <w:w w:val="80"/>
        </w:rPr>
        <w:t>de</w:t>
      </w:r>
      <w:r>
        <w:rPr>
          <w:spacing w:val="27"/>
          <w:w w:val="80"/>
        </w:rPr>
        <w:t xml:space="preserve"> </w:t>
      </w:r>
      <w:r>
        <w:rPr>
          <w:w w:val="80"/>
        </w:rPr>
        <w:t>estructuras</w:t>
      </w:r>
      <w:r>
        <w:rPr>
          <w:spacing w:val="27"/>
          <w:w w:val="80"/>
        </w:rPr>
        <w:t xml:space="preserve"> </w:t>
      </w:r>
      <w:r>
        <w:rPr>
          <w:w w:val="80"/>
        </w:rPr>
        <w:t>plurales</w:t>
      </w:r>
      <w:r>
        <w:rPr>
          <w:spacing w:val="29"/>
          <w:w w:val="80"/>
        </w:rPr>
        <w:t xml:space="preserve"> </w:t>
      </w:r>
      <w:r>
        <w:rPr>
          <w:w w:val="80"/>
        </w:rPr>
        <w:t>los</w:t>
      </w:r>
      <w:r>
        <w:rPr>
          <w:spacing w:val="27"/>
          <w:w w:val="80"/>
        </w:rPr>
        <w:t xml:space="preserve"> </w:t>
      </w:r>
      <w:r>
        <w:rPr>
          <w:w w:val="80"/>
        </w:rPr>
        <w:t>indicadores</w:t>
      </w:r>
      <w:r>
        <w:rPr>
          <w:spacing w:val="26"/>
          <w:w w:val="80"/>
        </w:rPr>
        <w:t xml:space="preserve"> </w:t>
      </w:r>
      <w:r>
        <w:rPr>
          <w:w w:val="80"/>
        </w:rPr>
        <w:t>se</w:t>
      </w:r>
      <w:r>
        <w:rPr>
          <w:spacing w:val="24"/>
          <w:w w:val="80"/>
        </w:rPr>
        <w:t xml:space="preserve"> </w:t>
      </w:r>
      <w:r>
        <w:rPr>
          <w:w w:val="80"/>
        </w:rPr>
        <w:t>calcularán</w:t>
      </w:r>
      <w:r>
        <w:rPr>
          <w:spacing w:val="27"/>
          <w:w w:val="80"/>
        </w:rPr>
        <w:t xml:space="preserve"> </w:t>
      </w:r>
      <w:r>
        <w:rPr>
          <w:w w:val="80"/>
        </w:rPr>
        <w:t>con</w:t>
      </w:r>
      <w:r>
        <w:rPr>
          <w:spacing w:val="24"/>
          <w:w w:val="80"/>
        </w:rPr>
        <w:t xml:space="preserve"> </w:t>
      </w:r>
      <w:r>
        <w:rPr>
          <w:w w:val="80"/>
        </w:rPr>
        <w:t>base</w:t>
      </w:r>
      <w:r>
        <w:rPr>
          <w:spacing w:val="24"/>
          <w:w w:val="80"/>
        </w:rPr>
        <w:t xml:space="preserve"> </w:t>
      </w:r>
      <w:r>
        <w:rPr>
          <w:w w:val="80"/>
        </w:rPr>
        <w:t>en</w:t>
      </w:r>
      <w:r>
        <w:rPr>
          <w:spacing w:val="27"/>
          <w:w w:val="80"/>
        </w:rPr>
        <w:t xml:space="preserve"> </w:t>
      </w:r>
      <w:r>
        <w:rPr>
          <w:w w:val="80"/>
        </w:rPr>
        <w:t>las</w:t>
      </w:r>
      <w:r>
        <w:rPr>
          <w:spacing w:val="26"/>
          <w:w w:val="80"/>
        </w:rPr>
        <w:t xml:space="preserve"> </w:t>
      </w:r>
      <w:r>
        <w:rPr>
          <w:w w:val="80"/>
        </w:rPr>
        <w:t>partidas</w:t>
      </w:r>
      <w:r>
        <w:rPr>
          <w:spacing w:val="27"/>
          <w:w w:val="80"/>
        </w:rPr>
        <w:t xml:space="preserve"> </w:t>
      </w:r>
      <w:r>
        <w:rPr>
          <w:w w:val="80"/>
        </w:rPr>
        <w:t>financieras</w:t>
      </w:r>
      <w:r>
        <w:rPr>
          <w:spacing w:val="24"/>
          <w:w w:val="80"/>
        </w:rPr>
        <w:t xml:space="preserve"> </w:t>
      </w:r>
      <w:r>
        <w:rPr>
          <w:w w:val="80"/>
        </w:rPr>
        <w:t>de</w:t>
      </w:r>
      <w:r>
        <w:rPr>
          <w:spacing w:val="1"/>
          <w:w w:val="80"/>
        </w:rPr>
        <w:t xml:space="preserve"> </w:t>
      </w:r>
      <w:r>
        <w:rPr>
          <w:w w:val="80"/>
        </w:rPr>
        <w:t>cada uno</w:t>
      </w:r>
      <w:r>
        <w:rPr>
          <w:spacing w:val="35"/>
        </w:rPr>
        <w:t xml:space="preserve"> </w:t>
      </w:r>
      <w:r>
        <w:rPr>
          <w:w w:val="80"/>
        </w:rPr>
        <w:t>de los integrantes, de manera proporcional a su porcentaje de participación, salvo</w:t>
      </w:r>
      <w:r>
        <w:rPr>
          <w:spacing w:val="35"/>
        </w:rPr>
        <w:t xml:space="preserve"> </w:t>
      </w:r>
      <w:r>
        <w:rPr>
          <w:w w:val="80"/>
        </w:rPr>
        <w:t>para el capital</w:t>
      </w:r>
      <w:r>
        <w:rPr>
          <w:spacing w:val="1"/>
          <w:w w:val="80"/>
        </w:rPr>
        <w:t xml:space="preserve"> </w:t>
      </w:r>
      <w:r>
        <w:rPr>
          <w:w w:val="90"/>
        </w:rPr>
        <w:t>de trabajo y patrimonio, donde el cálculo se hará de acuerdo con la sumatoria de los indicadores</w:t>
      </w:r>
      <w:r>
        <w:rPr>
          <w:spacing w:val="1"/>
          <w:w w:val="90"/>
        </w:rPr>
        <w:t xml:space="preserve"> </w:t>
      </w:r>
      <w:r>
        <w:rPr>
          <w:w w:val="90"/>
        </w:rPr>
        <w:t>correspondientes.</w:t>
      </w:r>
      <w:r>
        <w:t xml:space="preserve"> </w:t>
      </w:r>
    </w:p>
    <w:p w14:paraId="7F612685" w14:textId="77777777" w:rsidR="00607E97" w:rsidRDefault="00607E97">
      <w:pPr>
        <w:pStyle w:val="Textoindependiente"/>
        <w:spacing w:before="9"/>
        <w:rPr>
          <w:sz w:val="21"/>
        </w:rPr>
      </w:pPr>
    </w:p>
    <w:p w14:paraId="4D0FB241" w14:textId="77777777" w:rsidR="00607E97" w:rsidRDefault="003A6ABD">
      <w:pPr>
        <w:pStyle w:val="Textoindependiente"/>
        <w:ind w:left="1121" w:right="1389"/>
      </w:pPr>
      <w:r>
        <w:rPr>
          <w:w w:val="80"/>
        </w:rPr>
        <w:t>La</w:t>
      </w:r>
      <w:r>
        <w:rPr>
          <w:spacing w:val="7"/>
          <w:w w:val="80"/>
        </w:rPr>
        <w:t xml:space="preserve"> </w:t>
      </w:r>
      <w:r>
        <w:rPr>
          <w:w w:val="80"/>
        </w:rPr>
        <w:t>siguiente</w:t>
      </w:r>
      <w:r>
        <w:rPr>
          <w:spacing w:val="7"/>
          <w:w w:val="80"/>
        </w:rPr>
        <w:t xml:space="preserve"> </w:t>
      </w:r>
      <w:r>
        <w:rPr>
          <w:w w:val="80"/>
        </w:rPr>
        <w:t>es</w:t>
      </w:r>
      <w:r>
        <w:rPr>
          <w:spacing w:val="7"/>
          <w:w w:val="80"/>
        </w:rPr>
        <w:t xml:space="preserve"> </w:t>
      </w:r>
      <w:r>
        <w:rPr>
          <w:w w:val="80"/>
        </w:rPr>
        <w:t>la</w:t>
      </w:r>
      <w:r>
        <w:rPr>
          <w:spacing w:val="7"/>
          <w:w w:val="80"/>
        </w:rPr>
        <w:t xml:space="preserve"> </w:t>
      </w:r>
      <w:r>
        <w:rPr>
          <w:w w:val="80"/>
        </w:rPr>
        <w:t>fórmula</w:t>
      </w:r>
      <w:r>
        <w:rPr>
          <w:spacing w:val="5"/>
          <w:w w:val="80"/>
        </w:rPr>
        <w:t xml:space="preserve"> </w:t>
      </w:r>
      <w:r>
        <w:rPr>
          <w:w w:val="80"/>
        </w:rPr>
        <w:t>aplicable</w:t>
      </w:r>
      <w:r>
        <w:rPr>
          <w:spacing w:val="5"/>
          <w:w w:val="80"/>
        </w:rPr>
        <w:t xml:space="preserve"> </w:t>
      </w:r>
      <w:r>
        <w:rPr>
          <w:w w:val="80"/>
        </w:rPr>
        <w:t>para</w:t>
      </w:r>
      <w:r>
        <w:rPr>
          <w:spacing w:val="7"/>
          <w:w w:val="80"/>
        </w:rPr>
        <w:t xml:space="preserve"> </w:t>
      </w:r>
      <w:r>
        <w:rPr>
          <w:w w:val="80"/>
        </w:rPr>
        <w:t>los</w:t>
      </w:r>
      <w:r>
        <w:rPr>
          <w:spacing w:val="7"/>
          <w:w w:val="80"/>
        </w:rPr>
        <w:t xml:space="preserve"> </w:t>
      </w:r>
      <w:r>
        <w:rPr>
          <w:w w:val="80"/>
        </w:rPr>
        <w:t>indicadores</w:t>
      </w:r>
      <w:r>
        <w:rPr>
          <w:spacing w:val="10"/>
          <w:w w:val="80"/>
        </w:rPr>
        <w:t xml:space="preserve"> </w:t>
      </w:r>
      <w:r>
        <w:rPr>
          <w:w w:val="80"/>
        </w:rPr>
        <w:t>de</w:t>
      </w:r>
      <w:r>
        <w:rPr>
          <w:spacing w:val="2"/>
          <w:w w:val="80"/>
        </w:rPr>
        <w:t xml:space="preserve"> </w:t>
      </w:r>
      <w:r>
        <w:rPr>
          <w:w w:val="80"/>
        </w:rPr>
        <w:t>Liquidez,</w:t>
      </w:r>
      <w:r>
        <w:rPr>
          <w:spacing w:val="7"/>
          <w:w w:val="80"/>
        </w:rPr>
        <w:t xml:space="preserve"> </w:t>
      </w:r>
      <w:r>
        <w:rPr>
          <w:w w:val="80"/>
        </w:rPr>
        <w:t>Endeudamiento</w:t>
      </w:r>
      <w:r>
        <w:rPr>
          <w:spacing w:val="7"/>
          <w:w w:val="80"/>
        </w:rPr>
        <w:t xml:space="preserve"> </w:t>
      </w:r>
      <w:r>
        <w:rPr>
          <w:w w:val="80"/>
        </w:rPr>
        <w:t>y</w:t>
      </w:r>
      <w:r>
        <w:rPr>
          <w:spacing w:val="9"/>
          <w:w w:val="80"/>
        </w:rPr>
        <w:t xml:space="preserve"> </w:t>
      </w:r>
      <w:r>
        <w:rPr>
          <w:w w:val="80"/>
        </w:rPr>
        <w:t>Cobertura</w:t>
      </w:r>
      <w:r>
        <w:rPr>
          <w:spacing w:val="10"/>
          <w:w w:val="80"/>
        </w:rPr>
        <w:t xml:space="preserve"> </w:t>
      </w:r>
      <w:r>
        <w:rPr>
          <w:w w:val="80"/>
        </w:rPr>
        <w:t>de</w:t>
      </w:r>
      <w:r>
        <w:rPr>
          <w:spacing w:val="1"/>
          <w:w w:val="80"/>
        </w:rPr>
        <w:t xml:space="preserve"> </w:t>
      </w:r>
      <w:r>
        <w:rPr>
          <w:w w:val="90"/>
        </w:rPr>
        <w:t>Intereses:</w:t>
      </w:r>
      <w:r>
        <w:t xml:space="preserve"> </w:t>
      </w:r>
    </w:p>
    <w:p w14:paraId="6E363DDA" w14:textId="77777777" w:rsidR="00607E97" w:rsidRDefault="003A6ABD">
      <w:pPr>
        <w:pStyle w:val="Textoindependiente"/>
        <w:spacing w:before="8"/>
        <w:rPr>
          <w:sz w:val="18"/>
        </w:rPr>
      </w:pPr>
      <w:r>
        <w:rPr>
          <w:noProof/>
          <w:lang w:val="es-CO" w:eastAsia="es-CO"/>
        </w:rPr>
        <w:drawing>
          <wp:anchor distT="0" distB="0" distL="0" distR="0" simplePos="0" relativeHeight="2" behindDoc="0" locked="0" layoutInCell="1" allowOverlap="1" wp14:anchorId="39521FEE" wp14:editId="1E9FCDF9">
            <wp:simplePos x="0" y="0"/>
            <wp:positionH relativeFrom="page">
              <wp:posOffset>1224280</wp:posOffset>
            </wp:positionH>
            <wp:positionV relativeFrom="paragraph">
              <wp:posOffset>159558</wp:posOffset>
            </wp:positionV>
            <wp:extent cx="5099929" cy="762762"/>
            <wp:effectExtent l="0" t="0" r="0" b="0"/>
            <wp:wrapTopAndBottom/>
            <wp:docPr id="6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jpeg"/>
                    <pic:cNvPicPr/>
                  </pic:nvPicPr>
                  <pic:blipFill>
                    <a:blip r:embed="rId30" cstate="print"/>
                    <a:stretch>
                      <a:fillRect/>
                    </a:stretch>
                  </pic:blipFill>
                  <pic:spPr>
                    <a:xfrm>
                      <a:off x="0" y="0"/>
                      <a:ext cx="5099929" cy="762762"/>
                    </a:xfrm>
                    <a:prstGeom prst="rect">
                      <a:avLst/>
                    </a:prstGeom>
                  </pic:spPr>
                </pic:pic>
              </a:graphicData>
            </a:graphic>
          </wp:anchor>
        </w:drawing>
      </w:r>
    </w:p>
    <w:p w14:paraId="31EFD705" w14:textId="77777777" w:rsidR="00607E97" w:rsidRDefault="00607E97">
      <w:pPr>
        <w:pStyle w:val="Textoindependiente"/>
        <w:rPr>
          <w:sz w:val="24"/>
        </w:rPr>
      </w:pPr>
    </w:p>
    <w:p w14:paraId="5918BA59" w14:textId="77777777" w:rsidR="00607E97" w:rsidRDefault="003A6ABD">
      <w:pPr>
        <w:pStyle w:val="Textoindependiente"/>
        <w:spacing w:before="183"/>
        <w:ind w:left="1121"/>
      </w:pPr>
      <w:r>
        <w:rPr>
          <w:w w:val="80"/>
        </w:rPr>
        <w:t>Donde</w:t>
      </w:r>
      <w:r>
        <w:rPr>
          <w:spacing w:val="3"/>
          <w:w w:val="80"/>
        </w:rPr>
        <w:t xml:space="preserve"> </w:t>
      </w:r>
      <w:r>
        <w:rPr>
          <w:w w:val="80"/>
        </w:rPr>
        <w:t>n</w:t>
      </w:r>
      <w:r>
        <w:rPr>
          <w:spacing w:val="7"/>
          <w:w w:val="80"/>
        </w:rPr>
        <w:t xml:space="preserve"> </w:t>
      </w:r>
      <w:r>
        <w:rPr>
          <w:w w:val="80"/>
        </w:rPr>
        <w:t>es</w:t>
      </w:r>
      <w:r>
        <w:rPr>
          <w:spacing w:val="4"/>
          <w:w w:val="80"/>
        </w:rPr>
        <w:t xml:space="preserve"> </w:t>
      </w:r>
      <w:r>
        <w:rPr>
          <w:w w:val="80"/>
        </w:rPr>
        <w:t>el</w:t>
      </w:r>
      <w:r>
        <w:rPr>
          <w:spacing w:val="7"/>
          <w:w w:val="80"/>
        </w:rPr>
        <w:t xml:space="preserve"> </w:t>
      </w:r>
      <w:r>
        <w:rPr>
          <w:w w:val="80"/>
        </w:rPr>
        <w:t>número</w:t>
      </w:r>
      <w:r>
        <w:rPr>
          <w:spacing w:val="4"/>
          <w:w w:val="80"/>
        </w:rPr>
        <w:t xml:space="preserve"> </w:t>
      </w:r>
      <w:r>
        <w:rPr>
          <w:w w:val="80"/>
        </w:rPr>
        <w:t>de</w:t>
      </w:r>
      <w:r>
        <w:rPr>
          <w:spacing w:val="7"/>
          <w:w w:val="80"/>
        </w:rPr>
        <w:t xml:space="preserve"> </w:t>
      </w:r>
      <w:r>
        <w:rPr>
          <w:w w:val="80"/>
        </w:rPr>
        <w:t>integrantes</w:t>
      </w:r>
      <w:r>
        <w:rPr>
          <w:spacing w:val="4"/>
          <w:w w:val="80"/>
        </w:rPr>
        <w:t xml:space="preserve"> </w:t>
      </w:r>
      <w:r>
        <w:rPr>
          <w:w w:val="80"/>
        </w:rPr>
        <w:t>del</w:t>
      </w:r>
      <w:r>
        <w:rPr>
          <w:spacing w:val="7"/>
          <w:w w:val="80"/>
        </w:rPr>
        <w:t xml:space="preserve"> </w:t>
      </w:r>
      <w:r>
        <w:rPr>
          <w:w w:val="80"/>
        </w:rPr>
        <w:t>oferente</w:t>
      </w:r>
      <w:r>
        <w:rPr>
          <w:spacing w:val="4"/>
          <w:w w:val="80"/>
        </w:rPr>
        <w:t xml:space="preserve"> </w:t>
      </w:r>
      <w:r>
        <w:rPr>
          <w:w w:val="80"/>
        </w:rPr>
        <w:t>plural.</w:t>
      </w:r>
      <w:r>
        <w:t xml:space="preserve"> </w:t>
      </w:r>
    </w:p>
    <w:p w14:paraId="24B1D8E0" w14:textId="77777777" w:rsidR="00607E97" w:rsidRDefault="00607E97">
      <w:pPr>
        <w:pStyle w:val="Textoindependiente"/>
        <w:spacing w:before="6"/>
      </w:pPr>
    </w:p>
    <w:p w14:paraId="55D9DC78" w14:textId="77777777" w:rsidR="00607E97" w:rsidRDefault="003A6ABD">
      <w:pPr>
        <w:pStyle w:val="Textoindependiente"/>
        <w:ind w:left="1121" w:right="1392"/>
        <w:jc w:val="both"/>
      </w:pPr>
      <w:r>
        <w:rPr>
          <w:w w:val="80"/>
        </w:rPr>
        <w:t>Para el capital de trabajo se tendrá en cuenta la sumatoria de los capitales de trabajo de cada uno de los</w:t>
      </w:r>
      <w:r>
        <w:rPr>
          <w:spacing w:val="1"/>
          <w:w w:val="80"/>
        </w:rPr>
        <w:t xml:space="preserve"> </w:t>
      </w:r>
      <w:r>
        <w:rPr>
          <w:w w:val="85"/>
        </w:rPr>
        <w:t>integrantes, y para el patrimonio se tendrá en cuenta la sumatoria del patrimonio de cada uno de los</w:t>
      </w:r>
      <w:r>
        <w:rPr>
          <w:spacing w:val="1"/>
          <w:w w:val="85"/>
        </w:rPr>
        <w:t xml:space="preserve"> </w:t>
      </w:r>
      <w:r>
        <w:rPr>
          <w:w w:val="95"/>
        </w:rPr>
        <w:t>integrantes,</w:t>
      </w:r>
      <w:r>
        <w:rPr>
          <w:spacing w:val="-9"/>
          <w:w w:val="95"/>
        </w:rPr>
        <w:t xml:space="preserve"> </w:t>
      </w:r>
      <w:r>
        <w:rPr>
          <w:w w:val="95"/>
        </w:rPr>
        <w:t>así:</w:t>
      </w:r>
      <w:r>
        <w:t xml:space="preserve"> </w:t>
      </w:r>
    </w:p>
    <w:p w14:paraId="21EBD24B" w14:textId="77777777" w:rsidR="00607E97" w:rsidRDefault="00FB6C15">
      <w:pPr>
        <w:pStyle w:val="Textoindependiente"/>
        <w:spacing w:before="1"/>
        <w:rPr>
          <w:sz w:val="9"/>
        </w:rPr>
      </w:pPr>
      <w:r>
        <w:rPr>
          <w:noProof/>
          <w:lang w:val="es-CO" w:eastAsia="es-CO"/>
        </w:rPr>
        <mc:AlternateContent>
          <mc:Choice Requires="wpg">
            <w:drawing>
              <wp:anchor distT="0" distB="0" distL="0" distR="0" simplePos="0" relativeHeight="487589376" behindDoc="1" locked="0" layoutInCell="1" allowOverlap="1" wp14:anchorId="73AD7B22" wp14:editId="6159B199">
                <wp:simplePos x="0" y="0"/>
                <wp:positionH relativeFrom="page">
                  <wp:posOffset>2168525</wp:posOffset>
                </wp:positionH>
                <wp:positionV relativeFrom="paragraph">
                  <wp:posOffset>90805</wp:posOffset>
                </wp:positionV>
                <wp:extent cx="3239770" cy="750570"/>
                <wp:effectExtent l="0" t="0" r="0" b="0"/>
                <wp:wrapTopAndBottom/>
                <wp:docPr id="5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39770" cy="750570"/>
                          <a:chOff x="3415" y="143"/>
                          <a:chExt cx="5102" cy="1182"/>
                        </a:xfrm>
                      </wpg:grpSpPr>
                      <wps:wsp>
                        <wps:cNvPr id="56" name="Freeform 27"/>
                        <wps:cNvSpPr>
                          <a:spLocks/>
                        </wps:cNvSpPr>
                        <wps:spPr bwMode="auto">
                          <a:xfrm>
                            <a:off x="3415" y="244"/>
                            <a:ext cx="5082" cy="1036"/>
                          </a:xfrm>
                          <a:custGeom>
                            <a:avLst/>
                            <a:gdLst>
                              <a:gd name="T0" fmla="+- 0 8497 3415"/>
                              <a:gd name="T1" fmla="*/ T0 w 5082"/>
                              <a:gd name="T2" fmla="+- 0 762 244"/>
                              <a:gd name="T3" fmla="*/ 762 h 1036"/>
                              <a:gd name="T4" fmla="+- 0 8463 3415"/>
                              <a:gd name="T5" fmla="*/ T4 w 5082"/>
                              <a:gd name="T6" fmla="+- 0 762 244"/>
                              <a:gd name="T7" fmla="*/ 762 h 1036"/>
                              <a:gd name="T8" fmla="+- 0 8463 3415"/>
                              <a:gd name="T9" fmla="*/ T8 w 5082"/>
                              <a:gd name="T10" fmla="+- 0 244 244"/>
                              <a:gd name="T11" fmla="*/ 244 h 1036"/>
                              <a:gd name="T12" fmla="+- 0 3415 3415"/>
                              <a:gd name="T13" fmla="*/ T12 w 5082"/>
                              <a:gd name="T14" fmla="+- 0 244 244"/>
                              <a:gd name="T15" fmla="*/ 244 h 1036"/>
                              <a:gd name="T16" fmla="+- 0 3415 3415"/>
                              <a:gd name="T17" fmla="*/ T16 w 5082"/>
                              <a:gd name="T18" fmla="+- 0 762 244"/>
                              <a:gd name="T19" fmla="*/ 762 h 1036"/>
                              <a:gd name="T20" fmla="+- 0 4855 3415"/>
                              <a:gd name="T21" fmla="*/ T20 w 5082"/>
                              <a:gd name="T22" fmla="+- 0 762 244"/>
                              <a:gd name="T23" fmla="*/ 762 h 1036"/>
                              <a:gd name="T24" fmla="+- 0 4855 3415"/>
                              <a:gd name="T25" fmla="*/ T24 w 5082"/>
                              <a:gd name="T26" fmla="+- 0 1280 244"/>
                              <a:gd name="T27" fmla="*/ 1280 h 1036"/>
                              <a:gd name="T28" fmla="+- 0 8497 3415"/>
                              <a:gd name="T29" fmla="*/ T28 w 5082"/>
                              <a:gd name="T30" fmla="+- 0 1280 244"/>
                              <a:gd name="T31" fmla="*/ 1280 h 1036"/>
                              <a:gd name="T32" fmla="+- 0 8497 3415"/>
                              <a:gd name="T33" fmla="*/ T32 w 5082"/>
                              <a:gd name="T34" fmla="+- 0 762 244"/>
                              <a:gd name="T35" fmla="*/ 76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082" h="1036">
                                <a:moveTo>
                                  <a:pt x="5082" y="518"/>
                                </a:moveTo>
                                <a:lnTo>
                                  <a:pt x="5048" y="518"/>
                                </a:lnTo>
                                <a:lnTo>
                                  <a:pt x="5048" y="0"/>
                                </a:lnTo>
                                <a:lnTo>
                                  <a:pt x="0" y="0"/>
                                </a:lnTo>
                                <a:lnTo>
                                  <a:pt x="0" y="518"/>
                                </a:lnTo>
                                <a:lnTo>
                                  <a:pt x="1440" y="518"/>
                                </a:lnTo>
                                <a:lnTo>
                                  <a:pt x="1440" y="1036"/>
                                </a:lnTo>
                                <a:lnTo>
                                  <a:pt x="5082" y="1036"/>
                                </a:lnTo>
                                <a:lnTo>
                                  <a:pt x="5082" y="518"/>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6"/>
                        <wps:cNvSpPr>
                          <a:spLocks/>
                        </wps:cNvSpPr>
                        <wps:spPr bwMode="auto">
                          <a:xfrm>
                            <a:off x="5488" y="269"/>
                            <a:ext cx="102" cy="78"/>
                          </a:xfrm>
                          <a:custGeom>
                            <a:avLst/>
                            <a:gdLst>
                              <a:gd name="T0" fmla="+- 0 5554 5489"/>
                              <a:gd name="T1" fmla="*/ T0 w 102"/>
                              <a:gd name="T2" fmla="+- 0 270 270"/>
                              <a:gd name="T3" fmla="*/ 270 h 78"/>
                              <a:gd name="T4" fmla="+- 0 5538 5489"/>
                              <a:gd name="T5" fmla="*/ T4 w 102"/>
                              <a:gd name="T6" fmla="+- 0 279 270"/>
                              <a:gd name="T7" fmla="*/ 279 h 78"/>
                              <a:gd name="T8" fmla="+- 0 5526 5489"/>
                              <a:gd name="T9" fmla="*/ T8 w 102"/>
                              <a:gd name="T10" fmla="+- 0 291 270"/>
                              <a:gd name="T11" fmla="*/ 291 h 78"/>
                              <a:gd name="T12" fmla="+- 0 5526 5489"/>
                              <a:gd name="T13" fmla="*/ T12 w 102"/>
                              <a:gd name="T14" fmla="+- 0 288 270"/>
                              <a:gd name="T15" fmla="*/ 288 h 78"/>
                              <a:gd name="T16" fmla="+- 0 5527 5489"/>
                              <a:gd name="T17" fmla="*/ T16 w 102"/>
                              <a:gd name="T18" fmla="+- 0 278 270"/>
                              <a:gd name="T19" fmla="*/ 278 h 78"/>
                              <a:gd name="T20" fmla="+- 0 5522 5489"/>
                              <a:gd name="T21" fmla="*/ T20 w 102"/>
                              <a:gd name="T22" fmla="+- 0 271 270"/>
                              <a:gd name="T23" fmla="*/ 271 h 78"/>
                              <a:gd name="T24" fmla="+- 0 5510 5489"/>
                              <a:gd name="T25" fmla="*/ T24 w 102"/>
                              <a:gd name="T26" fmla="+- 0 270 270"/>
                              <a:gd name="T27" fmla="*/ 270 h 78"/>
                              <a:gd name="T28" fmla="+- 0 5499 5489"/>
                              <a:gd name="T29" fmla="*/ T28 w 102"/>
                              <a:gd name="T30" fmla="+- 0 275 270"/>
                              <a:gd name="T31" fmla="*/ 275 h 78"/>
                              <a:gd name="T32" fmla="+- 0 5489 5489"/>
                              <a:gd name="T33" fmla="*/ T32 w 102"/>
                              <a:gd name="T34" fmla="+- 0 284 270"/>
                              <a:gd name="T35" fmla="*/ 284 h 78"/>
                              <a:gd name="T36" fmla="+- 0 5497 5489"/>
                              <a:gd name="T37" fmla="*/ T36 w 102"/>
                              <a:gd name="T38" fmla="+- 0 285 270"/>
                              <a:gd name="T39" fmla="*/ 285 h 78"/>
                              <a:gd name="T40" fmla="+- 0 5504 5489"/>
                              <a:gd name="T41" fmla="*/ T40 w 102"/>
                              <a:gd name="T42" fmla="+- 0 280 270"/>
                              <a:gd name="T43" fmla="*/ 280 h 78"/>
                              <a:gd name="T44" fmla="+- 0 5510 5489"/>
                              <a:gd name="T45" fmla="*/ T44 w 102"/>
                              <a:gd name="T46" fmla="+- 0 279 270"/>
                              <a:gd name="T47" fmla="*/ 279 h 78"/>
                              <a:gd name="T48" fmla="+- 0 5513 5489"/>
                              <a:gd name="T49" fmla="*/ T48 w 102"/>
                              <a:gd name="T50" fmla="+- 0 281 270"/>
                              <a:gd name="T51" fmla="*/ 281 h 78"/>
                              <a:gd name="T52" fmla="+- 0 5513 5489"/>
                              <a:gd name="T53" fmla="*/ T52 w 102"/>
                              <a:gd name="T54" fmla="+- 0 288 270"/>
                              <a:gd name="T55" fmla="*/ 288 h 78"/>
                              <a:gd name="T56" fmla="+- 0 5511 5489"/>
                              <a:gd name="T57" fmla="*/ T56 w 102"/>
                              <a:gd name="T58" fmla="+- 0 297 270"/>
                              <a:gd name="T59" fmla="*/ 297 h 78"/>
                              <a:gd name="T60" fmla="+- 0 5513 5489"/>
                              <a:gd name="T61" fmla="*/ T60 w 102"/>
                              <a:gd name="T62" fmla="+- 0 346 270"/>
                              <a:gd name="T63" fmla="*/ 346 h 78"/>
                              <a:gd name="T64" fmla="+- 0 5550 5489"/>
                              <a:gd name="T65" fmla="*/ T64 w 102"/>
                              <a:gd name="T66" fmla="+- 0 279 270"/>
                              <a:gd name="T67" fmla="*/ 279 h 78"/>
                              <a:gd name="T68" fmla="+- 0 5558 5489"/>
                              <a:gd name="T69" fmla="*/ T68 w 102"/>
                              <a:gd name="T70" fmla="+- 0 280 270"/>
                              <a:gd name="T71" fmla="*/ 280 h 78"/>
                              <a:gd name="T72" fmla="+- 0 5561 5489"/>
                              <a:gd name="T73" fmla="*/ T72 w 102"/>
                              <a:gd name="T74" fmla="+- 0 286 270"/>
                              <a:gd name="T75" fmla="*/ 286 h 78"/>
                              <a:gd name="T76" fmla="+- 0 5561 5489"/>
                              <a:gd name="T77" fmla="*/ T76 w 102"/>
                              <a:gd name="T78" fmla="+- 0 293 270"/>
                              <a:gd name="T79" fmla="*/ 293 h 78"/>
                              <a:gd name="T80" fmla="+- 0 5552 5489"/>
                              <a:gd name="T81" fmla="*/ T80 w 102"/>
                              <a:gd name="T82" fmla="+- 0 326 270"/>
                              <a:gd name="T83" fmla="*/ 326 h 78"/>
                              <a:gd name="T84" fmla="+- 0 5551 5489"/>
                              <a:gd name="T85" fmla="*/ T84 w 102"/>
                              <a:gd name="T86" fmla="+- 0 338 270"/>
                              <a:gd name="T87" fmla="*/ 338 h 78"/>
                              <a:gd name="T88" fmla="+- 0 5557 5489"/>
                              <a:gd name="T89" fmla="*/ T88 w 102"/>
                              <a:gd name="T90" fmla="+- 0 346 270"/>
                              <a:gd name="T91" fmla="*/ 346 h 78"/>
                              <a:gd name="T92" fmla="+- 0 5569 5489"/>
                              <a:gd name="T93" fmla="*/ T92 w 102"/>
                              <a:gd name="T94" fmla="+- 0 348 270"/>
                              <a:gd name="T95" fmla="*/ 348 h 78"/>
                              <a:gd name="T96" fmla="+- 0 5581 5489"/>
                              <a:gd name="T97" fmla="*/ T96 w 102"/>
                              <a:gd name="T98" fmla="+- 0 342 270"/>
                              <a:gd name="T99" fmla="*/ 342 h 78"/>
                              <a:gd name="T100" fmla="+- 0 5590 5489"/>
                              <a:gd name="T101" fmla="*/ T100 w 102"/>
                              <a:gd name="T102" fmla="+- 0 334 270"/>
                              <a:gd name="T103" fmla="*/ 334 h 78"/>
                              <a:gd name="T104" fmla="+- 0 5581 5489"/>
                              <a:gd name="T105" fmla="*/ T104 w 102"/>
                              <a:gd name="T106" fmla="+- 0 333 270"/>
                              <a:gd name="T107" fmla="*/ 333 h 78"/>
                              <a:gd name="T108" fmla="+- 0 5574 5489"/>
                              <a:gd name="T109" fmla="*/ T108 w 102"/>
                              <a:gd name="T110" fmla="+- 0 338 270"/>
                              <a:gd name="T111" fmla="*/ 338 h 78"/>
                              <a:gd name="T112" fmla="+- 0 5569 5489"/>
                              <a:gd name="T113" fmla="*/ T112 w 102"/>
                              <a:gd name="T114" fmla="+- 0 339 270"/>
                              <a:gd name="T115" fmla="*/ 339 h 78"/>
                              <a:gd name="T116" fmla="+- 0 5566 5489"/>
                              <a:gd name="T117" fmla="*/ T116 w 102"/>
                              <a:gd name="T118" fmla="+- 0 336 270"/>
                              <a:gd name="T119" fmla="*/ 336 h 78"/>
                              <a:gd name="T120" fmla="+- 0 5566 5489"/>
                              <a:gd name="T121" fmla="*/ T120 w 102"/>
                              <a:gd name="T122" fmla="+- 0 330 270"/>
                              <a:gd name="T123" fmla="*/ 330 h 78"/>
                              <a:gd name="T124" fmla="+- 0 5576 5489"/>
                              <a:gd name="T125" fmla="*/ T124 w 102"/>
                              <a:gd name="T126" fmla="+- 0 294 270"/>
                              <a:gd name="T127" fmla="*/ 294 h 78"/>
                              <a:gd name="T128" fmla="+- 0 5577 5489"/>
                              <a:gd name="T129" fmla="*/ T128 w 102"/>
                              <a:gd name="T130" fmla="+- 0 281 270"/>
                              <a:gd name="T131" fmla="*/ 281 h 78"/>
                              <a:gd name="T132" fmla="+- 0 5569 5489"/>
                              <a:gd name="T133" fmla="*/ T132 w 102"/>
                              <a:gd name="T134" fmla="+- 0 271 270"/>
                              <a:gd name="T135" fmla="*/ 271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2" h="78">
                                <a:moveTo>
                                  <a:pt x="76" y="0"/>
                                </a:moveTo>
                                <a:lnTo>
                                  <a:pt x="65" y="0"/>
                                </a:lnTo>
                                <a:lnTo>
                                  <a:pt x="59" y="2"/>
                                </a:lnTo>
                                <a:lnTo>
                                  <a:pt x="49" y="9"/>
                                </a:lnTo>
                                <a:lnTo>
                                  <a:pt x="43" y="14"/>
                                </a:lnTo>
                                <a:lnTo>
                                  <a:pt x="37" y="21"/>
                                </a:lnTo>
                                <a:lnTo>
                                  <a:pt x="36" y="21"/>
                                </a:lnTo>
                                <a:lnTo>
                                  <a:pt x="37" y="18"/>
                                </a:lnTo>
                                <a:lnTo>
                                  <a:pt x="38" y="15"/>
                                </a:lnTo>
                                <a:lnTo>
                                  <a:pt x="38" y="8"/>
                                </a:lnTo>
                                <a:lnTo>
                                  <a:pt x="37" y="5"/>
                                </a:lnTo>
                                <a:lnTo>
                                  <a:pt x="33" y="1"/>
                                </a:lnTo>
                                <a:lnTo>
                                  <a:pt x="30" y="0"/>
                                </a:lnTo>
                                <a:lnTo>
                                  <a:pt x="21" y="0"/>
                                </a:lnTo>
                                <a:lnTo>
                                  <a:pt x="17" y="1"/>
                                </a:lnTo>
                                <a:lnTo>
                                  <a:pt x="10" y="5"/>
                                </a:lnTo>
                                <a:lnTo>
                                  <a:pt x="5" y="9"/>
                                </a:lnTo>
                                <a:lnTo>
                                  <a:pt x="0" y="14"/>
                                </a:lnTo>
                                <a:lnTo>
                                  <a:pt x="5" y="18"/>
                                </a:lnTo>
                                <a:lnTo>
                                  <a:pt x="8" y="15"/>
                                </a:lnTo>
                                <a:lnTo>
                                  <a:pt x="11" y="12"/>
                                </a:lnTo>
                                <a:lnTo>
                                  <a:pt x="15" y="10"/>
                                </a:lnTo>
                                <a:lnTo>
                                  <a:pt x="17" y="9"/>
                                </a:lnTo>
                                <a:lnTo>
                                  <a:pt x="21" y="9"/>
                                </a:lnTo>
                                <a:lnTo>
                                  <a:pt x="22" y="9"/>
                                </a:lnTo>
                                <a:lnTo>
                                  <a:pt x="24" y="11"/>
                                </a:lnTo>
                                <a:lnTo>
                                  <a:pt x="24" y="13"/>
                                </a:lnTo>
                                <a:lnTo>
                                  <a:pt x="24" y="18"/>
                                </a:lnTo>
                                <a:lnTo>
                                  <a:pt x="23" y="22"/>
                                </a:lnTo>
                                <a:lnTo>
                                  <a:pt x="22" y="27"/>
                                </a:lnTo>
                                <a:lnTo>
                                  <a:pt x="9" y="76"/>
                                </a:lnTo>
                                <a:lnTo>
                                  <a:pt x="24" y="76"/>
                                </a:lnTo>
                                <a:lnTo>
                                  <a:pt x="49" y="16"/>
                                </a:lnTo>
                                <a:lnTo>
                                  <a:pt x="61" y="9"/>
                                </a:lnTo>
                                <a:lnTo>
                                  <a:pt x="66" y="9"/>
                                </a:lnTo>
                                <a:lnTo>
                                  <a:pt x="69" y="10"/>
                                </a:lnTo>
                                <a:lnTo>
                                  <a:pt x="71" y="13"/>
                                </a:lnTo>
                                <a:lnTo>
                                  <a:pt x="72" y="16"/>
                                </a:lnTo>
                                <a:lnTo>
                                  <a:pt x="72" y="21"/>
                                </a:lnTo>
                                <a:lnTo>
                                  <a:pt x="72" y="23"/>
                                </a:lnTo>
                                <a:lnTo>
                                  <a:pt x="70" y="31"/>
                                </a:lnTo>
                                <a:lnTo>
                                  <a:pt x="63" y="56"/>
                                </a:lnTo>
                                <a:lnTo>
                                  <a:pt x="62" y="61"/>
                                </a:lnTo>
                                <a:lnTo>
                                  <a:pt x="62" y="68"/>
                                </a:lnTo>
                                <a:lnTo>
                                  <a:pt x="63" y="72"/>
                                </a:lnTo>
                                <a:lnTo>
                                  <a:pt x="68" y="76"/>
                                </a:lnTo>
                                <a:lnTo>
                                  <a:pt x="71" y="78"/>
                                </a:lnTo>
                                <a:lnTo>
                                  <a:pt x="80" y="78"/>
                                </a:lnTo>
                                <a:lnTo>
                                  <a:pt x="84" y="77"/>
                                </a:lnTo>
                                <a:lnTo>
                                  <a:pt x="92" y="72"/>
                                </a:lnTo>
                                <a:lnTo>
                                  <a:pt x="96" y="69"/>
                                </a:lnTo>
                                <a:lnTo>
                                  <a:pt x="101" y="64"/>
                                </a:lnTo>
                                <a:lnTo>
                                  <a:pt x="96" y="59"/>
                                </a:lnTo>
                                <a:lnTo>
                                  <a:pt x="92" y="63"/>
                                </a:lnTo>
                                <a:lnTo>
                                  <a:pt x="90" y="65"/>
                                </a:lnTo>
                                <a:lnTo>
                                  <a:pt x="85" y="68"/>
                                </a:lnTo>
                                <a:lnTo>
                                  <a:pt x="84" y="69"/>
                                </a:lnTo>
                                <a:lnTo>
                                  <a:pt x="80" y="69"/>
                                </a:lnTo>
                                <a:lnTo>
                                  <a:pt x="79" y="68"/>
                                </a:lnTo>
                                <a:lnTo>
                                  <a:pt x="77" y="66"/>
                                </a:lnTo>
                                <a:lnTo>
                                  <a:pt x="77" y="65"/>
                                </a:lnTo>
                                <a:lnTo>
                                  <a:pt x="77" y="60"/>
                                </a:lnTo>
                                <a:lnTo>
                                  <a:pt x="78" y="56"/>
                                </a:lnTo>
                                <a:lnTo>
                                  <a:pt x="87" y="24"/>
                                </a:lnTo>
                                <a:lnTo>
                                  <a:pt x="88" y="19"/>
                                </a:lnTo>
                                <a:lnTo>
                                  <a:pt x="88" y="11"/>
                                </a:lnTo>
                                <a:lnTo>
                                  <a:pt x="86" y="7"/>
                                </a:lnTo>
                                <a:lnTo>
                                  <a:pt x="80" y="1"/>
                                </a:lnTo>
                                <a:lnTo>
                                  <a:pt x="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448" y="404"/>
                            <a:ext cx="1482"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AutoShape 24"/>
                        <wps:cNvSpPr>
                          <a:spLocks/>
                        </wps:cNvSpPr>
                        <wps:spPr bwMode="auto">
                          <a:xfrm>
                            <a:off x="4884" y="413"/>
                            <a:ext cx="860" cy="619"/>
                          </a:xfrm>
                          <a:custGeom>
                            <a:avLst/>
                            <a:gdLst>
                              <a:gd name="T0" fmla="+- 0 5031 4885"/>
                              <a:gd name="T1" fmla="*/ T0 w 860"/>
                              <a:gd name="T2" fmla="+- 0 1032 414"/>
                              <a:gd name="T3" fmla="*/ 1032 h 619"/>
                              <a:gd name="T4" fmla="+- 0 5000 4885"/>
                              <a:gd name="T5" fmla="*/ T4 w 860"/>
                              <a:gd name="T6" fmla="+- 0 536 414"/>
                              <a:gd name="T7" fmla="*/ 536 h 619"/>
                              <a:gd name="T8" fmla="+- 0 5000 4885"/>
                              <a:gd name="T9" fmla="*/ T8 w 860"/>
                              <a:gd name="T10" fmla="+- 0 477 414"/>
                              <a:gd name="T11" fmla="*/ 477 h 619"/>
                              <a:gd name="T12" fmla="+- 0 5320 4885"/>
                              <a:gd name="T13" fmla="*/ T12 w 860"/>
                              <a:gd name="T14" fmla="+- 0 422 414"/>
                              <a:gd name="T15" fmla="*/ 422 h 619"/>
                              <a:gd name="T16" fmla="+- 0 5267 4885"/>
                              <a:gd name="T17" fmla="*/ T16 w 860"/>
                              <a:gd name="T18" fmla="+- 0 437 414"/>
                              <a:gd name="T19" fmla="*/ 437 h 619"/>
                              <a:gd name="T20" fmla="+- 0 5236 4885"/>
                              <a:gd name="T21" fmla="*/ T20 w 860"/>
                              <a:gd name="T22" fmla="+- 0 497 414"/>
                              <a:gd name="T23" fmla="*/ 497 h 619"/>
                              <a:gd name="T24" fmla="+- 0 5246 4885"/>
                              <a:gd name="T25" fmla="*/ T24 w 860"/>
                              <a:gd name="T26" fmla="+- 0 568 414"/>
                              <a:gd name="T27" fmla="*/ 568 h 619"/>
                              <a:gd name="T28" fmla="+- 0 5298 4885"/>
                              <a:gd name="T29" fmla="*/ T28 w 860"/>
                              <a:gd name="T30" fmla="+- 0 613 414"/>
                              <a:gd name="T31" fmla="*/ 613 h 619"/>
                              <a:gd name="T32" fmla="+- 0 5292 4885"/>
                              <a:gd name="T33" fmla="*/ T32 w 860"/>
                              <a:gd name="T34" fmla="+- 0 598 414"/>
                              <a:gd name="T35" fmla="*/ 598 h 619"/>
                              <a:gd name="T36" fmla="+- 0 5262 4885"/>
                              <a:gd name="T37" fmla="*/ T36 w 860"/>
                              <a:gd name="T38" fmla="+- 0 549 414"/>
                              <a:gd name="T39" fmla="*/ 549 h 619"/>
                              <a:gd name="T40" fmla="+- 0 5262 4885"/>
                              <a:gd name="T41" fmla="*/ T40 w 860"/>
                              <a:gd name="T42" fmla="+- 0 482 414"/>
                              <a:gd name="T43" fmla="*/ 482 h 619"/>
                              <a:gd name="T44" fmla="+- 0 5292 4885"/>
                              <a:gd name="T45" fmla="*/ T44 w 860"/>
                              <a:gd name="T46" fmla="+- 0 434 414"/>
                              <a:gd name="T47" fmla="*/ 434 h 619"/>
                              <a:gd name="T48" fmla="+- 0 5486 4885"/>
                              <a:gd name="T49" fmla="*/ T48 w 860"/>
                              <a:gd name="T50" fmla="+- 0 563 414"/>
                              <a:gd name="T51" fmla="*/ 563 h 619"/>
                              <a:gd name="T52" fmla="+- 0 5478 4885"/>
                              <a:gd name="T53" fmla="*/ T52 w 860"/>
                              <a:gd name="T54" fmla="+- 0 585 414"/>
                              <a:gd name="T55" fmla="*/ 585 h 619"/>
                              <a:gd name="T56" fmla="+- 0 5467 4885"/>
                              <a:gd name="T57" fmla="*/ T56 w 860"/>
                              <a:gd name="T58" fmla="+- 0 594 414"/>
                              <a:gd name="T59" fmla="*/ 594 h 619"/>
                              <a:gd name="T60" fmla="+- 0 5436 4885"/>
                              <a:gd name="T61" fmla="*/ T60 w 860"/>
                              <a:gd name="T62" fmla="+- 0 514 414"/>
                              <a:gd name="T63" fmla="*/ 514 h 619"/>
                              <a:gd name="T64" fmla="+- 0 5454 4885"/>
                              <a:gd name="T65" fmla="*/ T64 w 860"/>
                              <a:gd name="T66" fmla="+- 0 427 414"/>
                              <a:gd name="T67" fmla="*/ 427 h 619"/>
                              <a:gd name="T68" fmla="+- 0 5469 4885"/>
                              <a:gd name="T69" fmla="*/ T68 w 860"/>
                              <a:gd name="T70" fmla="+- 0 434 414"/>
                              <a:gd name="T71" fmla="*/ 434 h 619"/>
                              <a:gd name="T72" fmla="+- 0 5481 4885"/>
                              <a:gd name="T73" fmla="*/ T72 w 860"/>
                              <a:gd name="T74" fmla="+- 0 456 414"/>
                              <a:gd name="T75" fmla="*/ 456 h 619"/>
                              <a:gd name="T76" fmla="+- 0 5498 4885"/>
                              <a:gd name="T77" fmla="*/ T76 w 860"/>
                              <a:gd name="T78" fmla="+- 0 415 414"/>
                              <a:gd name="T79" fmla="*/ 415 h 619"/>
                              <a:gd name="T80" fmla="+- 0 5327 4885"/>
                              <a:gd name="T81" fmla="*/ T80 w 860"/>
                              <a:gd name="T82" fmla="+- 0 610 414"/>
                              <a:gd name="T83" fmla="*/ 610 h 619"/>
                              <a:gd name="T84" fmla="+- 0 5501 4885"/>
                              <a:gd name="T85" fmla="*/ T84 w 860"/>
                              <a:gd name="T86" fmla="+- 0 563 414"/>
                              <a:gd name="T87" fmla="*/ 563 h 619"/>
                              <a:gd name="T88" fmla="+- 0 5529 4885"/>
                              <a:gd name="T89" fmla="*/ T88 w 860"/>
                              <a:gd name="T90" fmla="+- 0 640 414"/>
                              <a:gd name="T91" fmla="*/ 640 h 619"/>
                              <a:gd name="T92" fmla="+- 0 5526 4885"/>
                              <a:gd name="T93" fmla="*/ T92 w 860"/>
                              <a:gd name="T94" fmla="+- 0 717 414"/>
                              <a:gd name="T95" fmla="*/ 717 h 619"/>
                              <a:gd name="T96" fmla="+- 0 5515 4885"/>
                              <a:gd name="T97" fmla="*/ T96 w 860"/>
                              <a:gd name="T98" fmla="+- 0 723 414"/>
                              <a:gd name="T99" fmla="*/ 723 h 619"/>
                              <a:gd name="T100" fmla="+- 0 5512 4885"/>
                              <a:gd name="T101" fmla="*/ T100 w 860"/>
                              <a:gd name="T102" fmla="+- 0 713 414"/>
                              <a:gd name="T103" fmla="*/ 713 h 619"/>
                              <a:gd name="T104" fmla="+- 0 5501 4885"/>
                              <a:gd name="T105" fmla="*/ T104 w 860"/>
                              <a:gd name="T106" fmla="+- 0 655 414"/>
                              <a:gd name="T107" fmla="*/ 655 h 619"/>
                              <a:gd name="T108" fmla="+- 0 5508 4885"/>
                              <a:gd name="T109" fmla="*/ T108 w 860"/>
                              <a:gd name="T110" fmla="+- 0 662 414"/>
                              <a:gd name="T111" fmla="*/ 662 h 619"/>
                              <a:gd name="T112" fmla="+- 0 5500 4885"/>
                              <a:gd name="T113" fmla="*/ T112 w 860"/>
                              <a:gd name="T114" fmla="+- 0 703 414"/>
                              <a:gd name="T115" fmla="*/ 703 h 619"/>
                              <a:gd name="T116" fmla="+- 0 5499 4885"/>
                              <a:gd name="T117" fmla="*/ T116 w 860"/>
                              <a:gd name="T118" fmla="+- 0 725 414"/>
                              <a:gd name="T119" fmla="*/ 725 h 619"/>
                              <a:gd name="T120" fmla="+- 0 5518 4885"/>
                              <a:gd name="T121" fmla="*/ T120 w 860"/>
                              <a:gd name="T122" fmla="+- 0 731 414"/>
                              <a:gd name="T123" fmla="*/ 731 h 619"/>
                              <a:gd name="T124" fmla="+- 0 5534 4885"/>
                              <a:gd name="T125" fmla="*/ T124 w 860"/>
                              <a:gd name="T126" fmla="+- 0 718 414"/>
                              <a:gd name="T127" fmla="*/ 718 h 619"/>
                              <a:gd name="T128" fmla="+- 0 5610 4885"/>
                              <a:gd name="T129" fmla="*/ T128 w 860"/>
                              <a:gd name="T130" fmla="+- 0 859 414"/>
                              <a:gd name="T131" fmla="*/ 859 h 619"/>
                              <a:gd name="T132" fmla="+- 0 5599 4885"/>
                              <a:gd name="T133" fmla="*/ T132 w 860"/>
                              <a:gd name="T134" fmla="+- 0 861 414"/>
                              <a:gd name="T135" fmla="*/ 861 h 619"/>
                              <a:gd name="T136" fmla="+- 0 5598 4885"/>
                              <a:gd name="T137" fmla="*/ T136 w 860"/>
                              <a:gd name="T138" fmla="+- 0 849 414"/>
                              <a:gd name="T139" fmla="*/ 849 h 619"/>
                              <a:gd name="T140" fmla="+- 0 5606 4885"/>
                              <a:gd name="T141" fmla="*/ T140 w 860"/>
                              <a:gd name="T142" fmla="+- 0 800 414"/>
                              <a:gd name="T143" fmla="*/ 800 h 619"/>
                              <a:gd name="T144" fmla="+- 0 5579 4885"/>
                              <a:gd name="T145" fmla="*/ T144 w 860"/>
                              <a:gd name="T146" fmla="+- 0 795 414"/>
                              <a:gd name="T147" fmla="*/ 795 h 619"/>
                              <a:gd name="T148" fmla="+- 0 5556 4885"/>
                              <a:gd name="T149" fmla="*/ T148 w 860"/>
                              <a:gd name="T150" fmla="+- 0 814 414"/>
                              <a:gd name="T151" fmla="*/ 814 h 619"/>
                              <a:gd name="T152" fmla="+- 0 5557 4885"/>
                              <a:gd name="T153" fmla="*/ T152 w 860"/>
                              <a:gd name="T154" fmla="+- 0 799 414"/>
                              <a:gd name="T155" fmla="*/ 799 h 619"/>
                              <a:gd name="T156" fmla="+- 0 5537 4885"/>
                              <a:gd name="T157" fmla="*/ T156 w 860"/>
                              <a:gd name="T158" fmla="+- 0 794 414"/>
                              <a:gd name="T159" fmla="*/ 794 h 619"/>
                              <a:gd name="T160" fmla="+- 0 5525 4885"/>
                              <a:gd name="T161" fmla="*/ T160 w 860"/>
                              <a:gd name="T162" fmla="+- 0 811 414"/>
                              <a:gd name="T163" fmla="*/ 811 h 619"/>
                              <a:gd name="T164" fmla="+- 0 5537 4885"/>
                              <a:gd name="T165" fmla="*/ T164 w 860"/>
                              <a:gd name="T166" fmla="+- 0 802 414"/>
                              <a:gd name="T167" fmla="*/ 802 h 619"/>
                              <a:gd name="T168" fmla="+- 0 5544 4885"/>
                              <a:gd name="T169" fmla="*/ T168 w 860"/>
                              <a:gd name="T170" fmla="+- 0 806 414"/>
                              <a:gd name="T171" fmla="*/ 806 h 619"/>
                              <a:gd name="T172" fmla="+- 0 5529 4885"/>
                              <a:gd name="T173" fmla="*/ T172 w 860"/>
                              <a:gd name="T174" fmla="+- 0 870 414"/>
                              <a:gd name="T175" fmla="*/ 870 h 619"/>
                              <a:gd name="T176" fmla="+- 0 5560 4885"/>
                              <a:gd name="T177" fmla="*/ T176 w 860"/>
                              <a:gd name="T178" fmla="+- 0 820 414"/>
                              <a:gd name="T179" fmla="*/ 820 h 619"/>
                              <a:gd name="T180" fmla="+- 0 5578 4885"/>
                              <a:gd name="T181" fmla="*/ T180 w 860"/>
                              <a:gd name="T182" fmla="+- 0 803 414"/>
                              <a:gd name="T183" fmla="*/ 803 h 619"/>
                              <a:gd name="T184" fmla="+- 0 5592 4885"/>
                              <a:gd name="T185" fmla="*/ T184 w 860"/>
                              <a:gd name="T186" fmla="+- 0 806 414"/>
                              <a:gd name="T187" fmla="*/ 806 h 619"/>
                              <a:gd name="T188" fmla="+- 0 5590 4885"/>
                              <a:gd name="T189" fmla="*/ T188 w 860"/>
                              <a:gd name="T190" fmla="+- 0 824 414"/>
                              <a:gd name="T191" fmla="*/ 824 h 619"/>
                              <a:gd name="T192" fmla="+- 0 5583 4885"/>
                              <a:gd name="T193" fmla="*/ T192 w 860"/>
                              <a:gd name="T194" fmla="+- 0 865 414"/>
                              <a:gd name="T195" fmla="*/ 865 h 619"/>
                              <a:gd name="T196" fmla="+- 0 5604 4885"/>
                              <a:gd name="T197" fmla="*/ T196 w 860"/>
                              <a:gd name="T198" fmla="+- 0 870 414"/>
                              <a:gd name="T199" fmla="*/ 870 h 619"/>
                              <a:gd name="T200" fmla="+- 0 5653 4885"/>
                              <a:gd name="T201" fmla="*/ T200 w 860"/>
                              <a:gd name="T202" fmla="+- 0 695 414"/>
                              <a:gd name="T203" fmla="*/ 695 h 619"/>
                              <a:gd name="T204" fmla="+- 0 5653 4885"/>
                              <a:gd name="T205" fmla="*/ T204 w 860"/>
                              <a:gd name="T206" fmla="+- 0 695 414"/>
                              <a:gd name="T207" fmla="*/ 695 h 619"/>
                              <a:gd name="T208" fmla="+- 0 5653 4885"/>
                              <a:gd name="T209" fmla="*/ T208 w 860"/>
                              <a:gd name="T210" fmla="+- 0 673 414"/>
                              <a:gd name="T211" fmla="*/ 673 h 619"/>
                              <a:gd name="T212" fmla="+- 0 5737 4885"/>
                              <a:gd name="T213" fmla="*/ T212 w 860"/>
                              <a:gd name="T214" fmla="+- 0 724 414"/>
                              <a:gd name="T215" fmla="*/ 724 h 619"/>
                              <a:gd name="T216" fmla="+- 0 5725 4885"/>
                              <a:gd name="T217" fmla="*/ T216 w 860"/>
                              <a:gd name="T218" fmla="+- 0 721 414"/>
                              <a:gd name="T219" fmla="*/ 721 h 619"/>
                              <a:gd name="T220" fmla="+- 0 5721 4885"/>
                              <a:gd name="T221" fmla="*/ T220 w 860"/>
                              <a:gd name="T222" fmla="+- 0 640 414"/>
                              <a:gd name="T223" fmla="*/ 640 h 619"/>
                              <a:gd name="T224" fmla="+- 0 5679 4885"/>
                              <a:gd name="T225" fmla="*/ T224 w 860"/>
                              <a:gd name="T226" fmla="+- 0 644 414"/>
                              <a:gd name="T227" fmla="*/ 644 h 619"/>
                              <a:gd name="T228" fmla="+- 0 5698 4885"/>
                              <a:gd name="T229" fmla="*/ T228 w 860"/>
                              <a:gd name="T230" fmla="+- 0 641 414"/>
                              <a:gd name="T231" fmla="*/ 641 h 619"/>
                              <a:gd name="T232" fmla="+- 0 5706 4885"/>
                              <a:gd name="T233" fmla="*/ T232 w 860"/>
                              <a:gd name="T234" fmla="+- 0 643 414"/>
                              <a:gd name="T235" fmla="*/ 643 h 619"/>
                              <a:gd name="T236" fmla="+- 0 5705 4885"/>
                              <a:gd name="T237" fmla="*/ T236 w 860"/>
                              <a:gd name="T238" fmla="+- 0 719 414"/>
                              <a:gd name="T239" fmla="*/ 719 h 619"/>
                              <a:gd name="T240" fmla="+- 0 5694 4885"/>
                              <a:gd name="T241" fmla="*/ T240 w 860"/>
                              <a:gd name="T242" fmla="+- 0 724 414"/>
                              <a:gd name="T243" fmla="*/ 724 h 619"/>
                              <a:gd name="T244" fmla="+- 0 5744 4885"/>
                              <a:gd name="T245" fmla="*/ T244 w 860"/>
                              <a:gd name="T246" fmla="+- 0 730 414"/>
                              <a:gd name="T247" fmla="*/ 730 h 6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860" h="619">
                                <a:moveTo>
                                  <a:pt x="146" y="604"/>
                                </a:moveTo>
                                <a:lnTo>
                                  <a:pt x="0" y="604"/>
                                </a:lnTo>
                                <a:lnTo>
                                  <a:pt x="0" y="618"/>
                                </a:lnTo>
                                <a:lnTo>
                                  <a:pt x="146" y="618"/>
                                </a:lnTo>
                                <a:lnTo>
                                  <a:pt x="146" y="604"/>
                                </a:lnTo>
                                <a:close/>
                                <a:moveTo>
                                  <a:pt x="261" y="108"/>
                                </a:moveTo>
                                <a:lnTo>
                                  <a:pt x="115" y="108"/>
                                </a:lnTo>
                                <a:lnTo>
                                  <a:pt x="115" y="122"/>
                                </a:lnTo>
                                <a:lnTo>
                                  <a:pt x="261" y="122"/>
                                </a:lnTo>
                                <a:lnTo>
                                  <a:pt x="261" y="108"/>
                                </a:lnTo>
                                <a:close/>
                                <a:moveTo>
                                  <a:pt x="261" y="63"/>
                                </a:moveTo>
                                <a:lnTo>
                                  <a:pt x="115" y="63"/>
                                </a:lnTo>
                                <a:lnTo>
                                  <a:pt x="115" y="77"/>
                                </a:lnTo>
                                <a:lnTo>
                                  <a:pt x="261" y="77"/>
                                </a:lnTo>
                                <a:lnTo>
                                  <a:pt x="261" y="63"/>
                                </a:lnTo>
                                <a:close/>
                                <a:moveTo>
                                  <a:pt x="435" y="8"/>
                                </a:moveTo>
                                <a:lnTo>
                                  <a:pt x="431" y="0"/>
                                </a:lnTo>
                                <a:lnTo>
                                  <a:pt x="413" y="5"/>
                                </a:lnTo>
                                <a:lnTo>
                                  <a:pt x="396" y="13"/>
                                </a:lnTo>
                                <a:lnTo>
                                  <a:pt x="382" y="23"/>
                                </a:lnTo>
                                <a:lnTo>
                                  <a:pt x="371" y="36"/>
                                </a:lnTo>
                                <a:lnTo>
                                  <a:pt x="362" y="50"/>
                                </a:lnTo>
                                <a:lnTo>
                                  <a:pt x="355" y="66"/>
                                </a:lnTo>
                                <a:lnTo>
                                  <a:pt x="351" y="83"/>
                                </a:lnTo>
                                <a:lnTo>
                                  <a:pt x="350" y="102"/>
                                </a:lnTo>
                                <a:lnTo>
                                  <a:pt x="351" y="121"/>
                                </a:lnTo>
                                <a:lnTo>
                                  <a:pt x="355" y="138"/>
                                </a:lnTo>
                                <a:lnTo>
                                  <a:pt x="361" y="154"/>
                                </a:lnTo>
                                <a:lnTo>
                                  <a:pt x="371" y="169"/>
                                </a:lnTo>
                                <a:lnTo>
                                  <a:pt x="382" y="181"/>
                                </a:lnTo>
                                <a:lnTo>
                                  <a:pt x="396" y="191"/>
                                </a:lnTo>
                                <a:lnTo>
                                  <a:pt x="413" y="199"/>
                                </a:lnTo>
                                <a:lnTo>
                                  <a:pt x="431" y="204"/>
                                </a:lnTo>
                                <a:lnTo>
                                  <a:pt x="434" y="196"/>
                                </a:lnTo>
                                <a:lnTo>
                                  <a:pt x="420" y="191"/>
                                </a:lnTo>
                                <a:lnTo>
                                  <a:pt x="407" y="184"/>
                                </a:lnTo>
                                <a:lnTo>
                                  <a:pt x="397" y="174"/>
                                </a:lnTo>
                                <a:lnTo>
                                  <a:pt x="388" y="163"/>
                                </a:lnTo>
                                <a:lnTo>
                                  <a:pt x="382" y="150"/>
                                </a:lnTo>
                                <a:lnTo>
                                  <a:pt x="377" y="135"/>
                                </a:lnTo>
                                <a:lnTo>
                                  <a:pt x="374" y="119"/>
                                </a:lnTo>
                                <a:lnTo>
                                  <a:pt x="373" y="101"/>
                                </a:lnTo>
                                <a:lnTo>
                                  <a:pt x="374" y="84"/>
                                </a:lnTo>
                                <a:lnTo>
                                  <a:pt x="377" y="68"/>
                                </a:lnTo>
                                <a:lnTo>
                                  <a:pt x="382" y="53"/>
                                </a:lnTo>
                                <a:lnTo>
                                  <a:pt x="388" y="40"/>
                                </a:lnTo>
                                <a:lnTo>
                                  <a:pt x="397" y="29"/>
                                </a:lnTo>
                                <a:lnTo>
                                  <a:pt x="407" y="20"/>
                                </a:lnTo>
                                <a:lnTo>
                                  <a:pt x="420" y="13"/>
                                </a:lnTo>
                                <a:lnTo>
                                  <a:pt x="435" y="8"/>
                                </a:lnTo>
                                <a:close/>
                                <a:moveTo>
                                  <a:pt x="616" y="149"/>
                                </a:moveTo>
                                <a:lnTo>
                                  <a:pt x="601" y="149"/>
                                </a:lnTo>
                                <a:lnTo>
                                  <a:pt x="599" y="155"/>
                                </a:lnTo>
                                <a:lnTo>
                                  <a:pt x="598" y="160"/>
                                </a:lnTo>
                                <a:lnTo>
                                  <a:pt x="595" y="168"/>
                                </a:lnTo>
                                <a:lnTo>
                                  <a:pt x="593" y="171"/>
                                </a:lnTo>
                                <a:lnTo>
                                  <a:pt x="590" y="175"/>
                                </a:lnTo>
                                <a:lnTo>
                                  <a:pt x="588" y="177"/>
                                </a:lnTo>
                                <a:lnTo>
                                  <a:pt x="584" y="179"/>
                                </a:lnTo>
                                <a:lnTo>
                                  <a:pt x="582" y="180"/>
                                </a:lnTo>
                                <a:lnTo>
                                  <a:pt x="576" y="181"/>
                                </a:lnTo>
                                <a:lnTo>
                                  <a:pt x="572" y="181"/>
                                </a:lnTo>
                                <a:lnTo>
                                  <a:pt x="478" y="181"/>
                                </a:lnTo>
                                <a:lnTo>
                                  <a:pt x="551" y="100"/>
                                </a:lnTo>
                                <a:lnTo>
                                  <a:pt x="551" y="92"/>
                                </a:lnTo>
                                <a:lnTo>
                                  <a:pt x="486" y="12"/>
                                </a:lnTo>
                                <a:lnTo>
                                  <a:pt x="565" y="12"/>
                                </a:lnTo>
                                <a:lnTo>
                                  <a:pt x="569" y="13"/>
                                </a:lnTo>
                                <a:lnTo>
                                  <a:pt x="575" y="14"/>
                                </a:lnTo>
                                <a:lnTo>
                                  <a:pt x="577" y="15"/>
                                </a:lnTo>
                                <a:lnTo>
                                  <a:pt x="582" y="18"/>
                                </a:lnTo>
                                <a:lnTo>
                                  <a:pt x="584" y="20"/>
                                </a:lnTo>
                                <a:lnTo>
                                  <a:pt x="588" y="25"/>
                                </a:lnTo>
                                <a:lnTo>
                                  <a:pt x="590" y="28"/>
                                </a:lnTo>
                                <a:lnTo>
                                  <a:pt x="594" y="37"/>
                                </a:lnTo>
                                <a:lnTo>
                                  <a:pt x="596" y="42"/>
                                </a:lnTo>
                                <a:lnTo>
                                  <a:pt x="599" y="49"/>
                                </a:lnTo>
                                <a:lnTo>
                                  <a:pt x="613" y="49"/>
                                </a:lnTo>
                                <a:lnTo>
                                  <a:pt x="613" y="12"/>
                                </a:lnTo>
                                <a:lnTo>
                                  <a:pt x="613" y="1"/>
                                </a:lnTo>
                                <a:lnTo>
                                  <a:pt x="447" y="1"/>
                                </a:lnTo>
                                <a:lnTo>
                                  <a:pt x="447" y="7"/>
                                </a:lnTo>
                                <a:lnTo>
                                  <a:pt x="525" y="104"/>
                                </a:lnTo>
                                <a:lnTo>
                                  <a:pt x="442" y="196"/>
                                </a:lnTo>
                                <a:lnTo>
                                  <a:pt x="442" y="202"/>
                                </a:lnTo>
                                <a:lnTo>
                                  <a:pt x="613" y="202"/>
                                </a:lnTo>
                                <a:lnTo>
                                  <a:pt x="614" y="181"/>
                                </a:lnTo>
                                <a:lnTo>
                                  <a:pt x="616" y="149"/>
                                </a:lnTo>
                                <a:close/>
                                <a:moveTo>
                                  <a:pt x="648" y="211"/>
                                </a:moveTo>
                                <a:lnTo>
                                  <a:pt x="633" y="211"/>
                                </a:lnTo>
                                <a:lnTo>
                                  <a:pt x="630" y="226"/>
                                </a:lnTo>
                                <a:lnTo>
                                  <a:pt x="644" y="226"/>
                                </a:lnTo>
                                <a:lnTo>
                                  <a:pt x="648" y="211"/>
                                </a:lnTo>
                                <a:close/>
                                <a:moveTo>
                                  <a:pt x="649" y="304"/>
                                </a:moveTo>
                                <a:lnTo>
                                  <a:pt x="644" y="299"/>
                                </a:lnTo>
                                <a:lnTo>
                                  <a:pt x="641" y="303"/>
                                </a:lnTo>
                                <a:lnTo>
                                  <a:pt x="638" y="305"/>
                                </a:lnTo>
                                <a:lnTo>
                                  <a:pt x="635" y="308"/>
                                </a:lnTo>
                                <a:lnTo>
                                  <a:pt x="633" y="309"/>
                                </a:lnTo>
                                <a:lnTo>
                                  <a:pt x="630" y="309"/>
                                </a:lnTo>
                                <a:lnTo>
                                  <a:pt x="629" y="308"/>
                                </a:lnTo>
                                <a:lnTo>
                                  <a:pt x="627" y="306"/>
                                </a:lnTo>
                                <a:lnTo>
                                  <a:pt x="627" y="305"/>
                                </a:lnTo>
                                <a:lnTo>
                                  <a:pt x="627" y="299"/>
                                </a:lnTo>
                                <a:lnTo>
                                  <a:pt x="627" y="296"/>
                                </a:lnTo>
                                <a:lnTo>
                                  <a:pt x="640" y="241"/>
                                </a:lnTo>
                                <a:lnTo>
                                  <a:pt x="636" y="241"/>
                                </a:lnTo>
                                <a:lnTo>
                                  <a:pt x="616" y="241"/>
                                </a:lnTo>
                                <a:lnTo>
                                  <a:pt x="615" y="245"/>
                                </a:lnTo>
                                <a:lnTo>
                                  <a:pt x="618" y="246"/>
                                </a:lnTo>
                                <a:lnTo>
                                  <a:pt x="620" y="246"/>
                                </a:lnTo>
                                <a:lnTo>
                                  <a:pt x="623" y="248"/>
                                </a:lnTo>
                                <a:lnTo>
                                  <a:pt x="623" y="249"/>
                                </a:lnTo>
                                <a:lnTo>
                                  <a:pt x="623" y="254"/>
                                </a:lnTo>
                                <a:lnTo>
                                  <a:pt x="623" y="258"/>
                                </a:lnTo>
                                <a:lnTo>
                                  <a:pt x="615" y="289"/>
                                </a:lnTo>
                                <a:lnTo>
                                  <a:pt x="614" y="295"/>
                                </a:lnTo>
                                <a:lnTo>
                                  <a:pt x="613" y="299"/>
                                </a:lnTo>
                                <a:lnTo>
                                  <a:pt x="613" y="309"/>
                                </a:lnTo>
                                <a:lnTo>
                                  <a:pt x="614" y="311"/>
                                </a:lnTo>
                                <a:lnTo>
                                  <a:pt x="618" y="316"/>
                                </a:lnTo>
                                <a:lnTo>
                                  <a:pt x="621" y="318"/>
                                </a:lnTo>
                                <a:lnTo>
                                  <a:pt x="629" y="318"/>
                                </a:lnTo>
                                <a:lnTo>
                                  <a:pt x="633" y="317"/>
                                </a:lnTo>
                                <a:lnTo>
                                  <a:pt x="639" y="313"/>
                                </a:lnTo>
                                <a:lnTo>
                                  <a:pt x="644" y="309"/>
                                </a:lnTo>
                                <a:lnTo>
                                  <a:pt x="649" y="304"/>
                                </a:lnTo>
                                <a:close/>
                                <a:moveTo>
                                  <a:pt x="737" y="443"/>
                                </a:moveTo>
                                <a:lnTo>
                                  <a:pt x="731" y="439"/>
                                </a:lnTo>
                                <a:lnTo>
                                  <a:pt x="728" y="442"/>
                                </a:lnTo>
                                <a:lnTo>
                                  <a:pt x="725" y="445"/>
                                </a:lnTo>
                                <a:lnTo>
                                  <a:pt x="721" y="447"/>
                                </a:lnTo>
                                <a:lnTo>
                                  <a:pt x="719" y="448"/>
                                </a:lnTo>
                                <a:lnTo>
                                  <a:pt x="715" y="448"/>
                                </a:lnTo>
                                <a:lnTo>
                                  <a:pt x="714" y="447"/>
                                </a:lnTo>
                                <a:lnTo>
                                  <a:pt x="712" y="445"/>
                                </a:lnTo>
                                <a:lnTo>
                                  <a:pt x="712" y="444"/>
                                </a:lnTo>
                                <a:lnTo>
                                  <a:pt x="712" y="439"/>
                                </a:lnTo>
                                <a:lnTo>
                                  <a:pt x="713" y="435"/>
                                </a:lnTo>
                                <a:lnTo>
                                  <a:pt x="722" y="403"/>
                                </a:lnTo>
                                <a:lnTo>
                                  <a:pt x="723" y="398"/>
                                </a:lnTo>
                                <a:lnTo>
                                  <a:pt x="723" y="390"/>
                                </a:lnTo>
                                <a:lnTo>
                                  <a:pt x="721" y="386"/>
                                </a:lnTo>
                                <a:lnTo>
                                  <a:pt x="715" y="381"/>
                                </a:lnTo>
                                <a:lnTo>
                                  <a:pt x="711" y="379"/>
                                </a:lnTo>
                                <a:lnTo>
                                  <a:pt x="700" y="379"/>
                                </a:lnTo>
                                <a:lnTo>
                                  <a:pt x="694" y="381"/>
                                </a:lnTo>
                                <a:lnTo>
                                  <a:pt x="684" y="388"/>
                                </a:lnTo>
                                <a:lnTo>
                                  <a:pt x="678" y="393"/>
                                </a:lnTo>
                                <a:lnTo>
                                  <a:pt x="672" y="401"/>
                                </a:lnTo>
                                <a:lnTo>
                                  <a:pt x="671" y="400"/>
                                </a:lnTo>
                                <a:lnTo>
                                  <a:pt x="673" y="397"/>
                                </a:lnTo>
                                <a:lnTo>
                                  <a:pt x="673" y="394"/>
                                </a:lnTo>
                                <a:lnTo>
                                  <a:pt x="673" y="387"/>
                                </a:lnTo>
                                <a:lnTo>
                                  <a:pt x="672" y="385"/>
                                </a:lnTo>
                                <a:lnTo>
                                  <a:pt x="668" y="380"/>
                                </a:lnTo>
                                <a:lnTo>
                                  <a:pt x="665" y="379"/>
                                </a:lnTo>
                                <a:lnTo>
                                  <a:pt x="656" y="379"/>
                                </a:lnTo>
                                <a:lnTo>
                                  <a:pt x="652" y="380"/>
                                </a:lnTo>
                                <a:lnTo>
                                  <a:pt x="645" y="384"/>
                                </a:lnTo>
                                <a:lnTo>
                                  <a:pt x="640" y="388"/>
                                </a:lnTo>
                                <a:lnTo>
                                  <a:pt x="635" y="393"/>
                                </a:lnTo>
                                <a:lnTo>
                                  <a:pt x="640" y="397"/>
                                </a:lnTo>
                                <a:lnTo>
                                  <a:pt x="644" y="394"/>
                                </a:lnTo>
                                <a:lnTo>
                                  <a:pt x="646" y="392"/>
                                </a:lnTo>
                                <a:lnTo>
                                  <a:pt x="651" y="389"/>
                                </a:lnTo>
                                <a:lnTo>
                                  <a:pt x="652" y="388"/>
                                </a:lnTo>
                                <a:lnTo>
                                  <a:pt x="656" y="388"/>
                                </a:lnTo>
                                <a:lnTo>
                                  <a:pt x="657" y="389"/>
                                </a:lnTo>
                                <a:lnTo>
                                  <a:pt x="659" y="391"/>
                                </a:lnTo>
                                <a:lnTo>
                                  <a:pt x="659" y="392"/>
                                </a:lnTo>
                                <a:lnTo>
                                  <a:pt x="659" y="397"/>
                                </a:lnTo>
                                <a:lnTo>
                                  <a:pt x="659" y="401"/>
                                </a:lnTo>
                                <a:lnTo>
                                  <a:pt x="657" y="406"/>
                                </a:lnTo>
                                <a:lnTo>
                                  <a:pt x="644" y="456"/>
                                </a:lnTo>
                                <a:lnTo>
                                  <a:pt x="660" y="456"/>
                                </a:lnTo>
                                <a:lnTo>
                                  <a:pt x="670" y="417"/>
                                </a:lnTo>
                                <a:lnTo>
                                  <a:pt x="671" y="413"/>
                                </a:lnTo>
                                <a:lnTo>
                                  <a:pt x="675" y="406"/>
                                </a:lnTo>
                                <a:lnTo>
                                  <a:pt x="678" y="403"/>
                                </a:lnTo>
                                <a:lnTo>
                                  <a:pt x="684" y="395"/>
                                </a:lnTo>
                                <a:lnTo>
                                  <a:pt x="687" y="393"/>
                                </a:lnTo>
                                <a:lnTo>
                                  <a:pt x="693" y="389"/>
                                </a:lnTo>
                                <a:lnTo>
                                  <a:pt x="696" y="388"/>
                                </a:lnTo>
                                <a:lnTo>
                                  <a:pt x="702" y="388"/>
                                </a:lnTo>
                                <a:lnTo>
                                  <a:pt x="704" y="389"/>
                                </a:lnTo>
                                <a:lnTo>
                                  <a:pt x="707" y="392"/>
                                </a:lnTo>
                                <a:lnTo>
                                  <a:pt x="707" y="395"/>
                                </a:lnTo>
                                <a:lnTo>
                                  <a:pt x="707" y="400"/>
                                </a:lnTo>
                                <a:lnTo>
                                  <a:pt x="707" y="402"/>
                                </a:lnTo>
                                <a:lnTo>
                                  <a:pt x="705" y="410"/>
                                </a:lnTo>
                                <a:lnTo>
                                  <a:pt x="698" y="435"/>
                                </a:lnTo>
                                <a:lnTo>
                                  <a:pt x="697" y="440"/>
                                </a:lnTo>
                                <a:lnTo>
                                  <a:pt x="697" y="448"/>
                                </a:lnTo>
                                <a:lnTo>
                                  <a:pt x="698" y="451"/>
                                </a:lnTo>
                                <a:lnTo>
                                  <a:pt x="703" y="456"/>
                                </a:lnTo>
                                <a:lnTo>
                                  <a:pt x="706" y="457"/>
                                </a:lnTo>
                                <a:lnTo>
                                  <a:pt x="715" y="457"/>
                                </a:lnTo>
                                <a:lnTo>
                                  <a:pt x="719" y="456"/>
                                </a:lnTo>
                                <a:lnTo>
                                  <a:pt x="727" y="451"/>
                                </a:lnTo>
                                <a:lnTo>
                                  <a:pt x="731" y="448"/>
                                </a:lnTo>
                                <a:lnTo>
                                  <a:pt x="737" y="443"/>
                                </a:lnTo>
                                <a:close/>
                                <a:moveTo>
                                  <a:pt x="768" y="281"/>
                                </a:moveTo>
                                <a:lnTo>
                                  <a:pt x="666" y="281"/>
                                </a:lnTo>
                                <a:lnTo>
                                  <a:pt x="666" y="292"/>
                                </a:lnTo>
                                <a:lnTo>
                                  <a:pt x="768" y="292"/>
                                </a:lnTo>
                                <a:lnTo>
                                  <a:pt x="768" y="281"/>
                                </a:lnTo>
                                <a:close/>
                                <a:moveTo>
                                  <a:pt x="768" y="249"/>
                                </a:moveTo>
                                <a:lnTo>
                                  <a:pt x="666" y="249"/>
                                </a:lnTo>
                                <a:lnTo>
                                  <a:pt x="666" y="259"/>
                                </a:lnTo>
                                <a:lnTo>
                                  <a:pt x="768" y="259"/>
                                </a:lnTo>
                                <a:lnTo>
                                  <a:pt x="768" y="249"/>
                                </a:lnTo>
                                <a:close/>
                                <a:moveTo>
                                  <a:pt x="859" y="311"/>
                                </a:moveTo>
                                <a:lnTo>
                                  <a:pt x="855" y="311"/>
                                </a:lnTo>
                                <a:lnTo>
                                  <a:pt x="852" y="310"/>
                                </a:lnTo>
                                <a:lnTo>
                                  <a:pt x="847" y="310"/>
                                </a:lnTo>
                                <a:lnTo>
                                  <a:pt x="844" y="309"/>
                                </a:lnTo>
                                <a:lnTo>
                                  <a:pt x="841" y="308"/>
                                </a:lnTo>
                                <a:lnTo>
                                  <a:pt x="840" y="307"/>
                                </a:lnTo>
                                <a:lnTo>
                                  <a:pt x="838" y="306"/>
                                </a:lnTo>
                                <a:lnTo>
                                  <a:pt x="837" y="304"/>
                                </a:lnTo>
                                <a:lnTo>
                                  <a:pt x="836" y="301"/>
                                </a:lnTo>
                                <a:lnTo>
                                  <a:pt x="836" y="226"/>
                                </a:lnTo>
                                <a:lnTo>
                                  <a:pt x="836" y="213"/>
                                </a:lnTo>
                                <a:lnTo>
                                  <a:pt x="837" y="208"/>
                                </a:lnTo>
                                <a:lnTo>
                                  <a:pt x="832" y="208"/>
                                </a:lnTo>
                                <a:lnTo>
                                  <a:pt x="794" y="230"/>
                                </a:lnTo>
                                <a:lnTo>
                                  <a:pt x="797" y="236"/>
                                </a:lnTo>
                                <a:lnTo>
                                  <a:pt x="802" y="233"/>
                                </a:lnTo>
                                <a:lnTo>
                                  <a:pt x="806" y="230"/>
                                </a:lnTo>
                                <a:lnTo>
                                  <a:pt x="813" y="227"/>
                                </a:lnTo>
                                <a:lnTo>
                                  <a:pt x="815" y="226"/>
                                </a:lnTo>
                                <a:lnTo>
                                  <a:pt x="818" y="226"/>
                                </a:lnTo>
                                <a:lnTo>
                                  <a:pt x="819" y="227"/>
                                </a:lnTo>
                                <a:lnTo>
                                  <a:pt x="821" y="229"/>
                                </a:lnTo>
                                <a:lnTo>
                                  <a:pt x="821" y="230"/>
                                </a:lnTo>
                                <a:lnTo>
                                  <a:pt x="821" y="300"/>
                                </a:lnTo>
                                <a:lnTo>
                                  <a:pt x="821" y="302"/>
                                </a:lnTo>
                                <a:lnTo>
                                  <a:pt x="820" y="305"/>
                                </a:lnTo>
                                <a:lnTo>
                                  <a:pt x="819" y="307"/>
                                </a:lnTo>
                                <a:lnTo>
                                  <a:pt x="816" y="308"/>
                                </a:lnTo>
                                <a:lnTo>
                                  <a:pt x="814" y="309"/>
                                </a:lnTo>
                                <a:lnTo>
                                  <a:pt x="809" y="310"/>
                                </a:lnTo>
                                <a:lnTo>
                                  <a:pt x="804" y="310"/>
                                </a:lnTo>
                                <a:lnTo>
                                  <a:pt x="798" y="311"/>
                                </a:lnTo>
                                <a:lnTo>
                                  <a:pt x="798" y="316"/>
                                </a:lnTo>
                                <a:lnTo>
                                  <a:pt x="859" y="316"/>
                                </a:lnTo>
                                <a:lnTo>
                                  <a:pt x="859" y="3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198" y="932"/>
                            <a:ext cx="270"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5529" y="1169"/>
                            <a:ext cx="247"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 name="Text Box 21"/>
                        <wps:cNvSpPr txBox="1">
                          <a:spLocks noChangeArrowheads="1"/>
                        </wps:cNvSpPr>
                        <wps:spPr bwMode="auto">
                          <a:xfrm>
                            <a:off x="5592" y="142"/>
                            <a:ext cx="7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66398" w14:textId="77777777" w:rsidR="00A57058" w:rsidRDefault="00A57058">
                              <w:r>
                                <w:t xml:space="preserve"> </w:t>
                              </w:r>
                            </w:p>
                          </w:txbxContent>
                        </wps:txbx>
                        <wps:bodyPr rot="0" vert="horz" wrap="square" lIns="0" tIns="0" rIns="0" bIns="0" anchor="t" anchorCtr="0" upright="1">
                          <a:noAutofit/>
                        </wps:bodyPr>
                      </wps:wsp>
                      <wps:wsp>
                        <wps:cNvPr id="70" name="Text Box 20"/>
                        <wps:cNvSpPr txBox="1">
                          <a:spLocks noChangeArrowheads="1"/>
                        </wps:cNvSpPr>
                        <wps:spPr bwMode="auto">
                          <a:xfrm>
                            <a:off x="5623" y="397"/>
                            <a:ext cx="2894" cy="9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039CF" w14:textId="77777777" w:rsidR="00A57058" w:rsidRDefault="00A57058">
                              <w:pPr>
                                <w:spacing w:line="175" w:lineRule="exact"/>
                                <w:ind w:left="143"/>
                                <w:rPr>
                                  <w:rFonts w:ascii="Cambria Math" w:eastAsia="Cambria Math"/>
                                </w:rPr>
                              </w:pPr>
                              <w:r>
                                <w:rPr>
                                  <w:rFonts w:ascii="Cambria Math" w:eastAsia="Cambria Math"/>
                                  <w:w w:val="95"/>
                                </w:rPr>
                                <w:t>𝐶𝑜𝑚𝑝𝑜𝑛𝑒𝑛𝑡𝑒</w:t>
                              </w:r>
                              <w:r>
                                <w:rPr>
                                  <w:rFonts w:ascii="Cambria Math" w:eastAsia="Cambria Math"/>
                                  <w:spacing w:val="-7"/>
                                  <w:w w:val="95"/>
                                </w:rPr>
                                <w:t xml:space="preserve"> </w:t>
                              </w:r>
                              <w:r>
                                <w:rPr>
                                  <w:rFonts w:ascii="Cambria Math" w:eastAsia="Cambria Math"/>
                                  <w:w w:val="95"/>
                                </w:rPr>
                                <w:t>1</w:t>
                              </w:r>
                              <w:r>
                                <w:rPr>
                                  <w:rFonts w:ascii="Cambria Math" w:eastAsia="Cambria Math"/>
                                  <w:spacing w:val="-9"/>
                                  <w:w w:val="95"/>
                                </w:rPr>
                                <w:t xml:space="preserve"> </w:t>
                              </w:r>
                              <w:r>
                                <w:rPr>
                                  <w:rFonts w:ascii="Cambria Math" w:eastAsia="Cambria Math"/>
                                  <w:w w:val="95"/>
                                </w:rPr>
                                <w:t>𝑖𝑖𝑛𝑑𝑖</w:t>
                              </w:r>
                              <w:r>
                                <w:rPr>
                                  <w:rFonts w:ascii="Cambria Math" w:eastAsia="Cambria Math"/>
                                  <w:spacing w:val="-5"/>
                                  <w:w w:val="95"/>
                                </w:rPr>
                                <w:t xml:space="preserve"> </w:t>
                              </w:r>
                              <w:r>
                                <w:rPr>
                                  <w:rFonts w:ascii="Cambria Math" w:eastAsia="Cambria Math"/>
                                  <w:spacing w:val="-2"/>
                                  <w:w w:val="90"/>
                                </w:rPr>
                                <w:t xml:space="preserve"> </w:t>
                              </w:r>
                              <w:r>
                                <w:rPr>
                                  <w:rFonts w:ascii="Cambria Math" w:eastAsia="Cambria Math"/>
                                  <w:w w:val="95"/>
                                </w:rPr>
                                <w:t>)</w:t>
                              </w:r>
                            </w:p>
                            <w:p w14:paraId="3C969144" w14:textId="77777777" w:rsidR="00A57058" w:rsidRDefault="00A57058">
                              <w:pPr>
                                <w:spacing w:line="204" w:lineRule="exact"/>
                              </w:pPr>
                              <w:r>
                                <w:rPr>
                                  <w:position w:val="-13"/>
                                </w:rPr>
                                <w:t xml:space="preserve"> </w:t>
                              </w:r>
                              <w:r>
                                <w:rPr>
                                  <w:spacing w:val="17"/>
                                  <w:position w:val="-13"/>
                                </w:rPr>
                                <w:t xml:space="preserve"> </w:t>
                              </w:r>
                              <w:r>
                                <w:t xml:space="preserve"> </w:t>
                              </w:r>
                            </w:p>
                            <w:p w14:paraId="774FBA16" w14:textId="77777777" w:rsidR="00A57058" w:rsidRDefault="00A57058">
                              <w:pPr>
                                <w:spacing w:before="102" w:line="227" w:lineRule="exact"/>
                                <w:ind w:left="175"/>
                                <w:rPr>
                                  <w:rFonts w:ascii="Cambria Math" w:eastAsia="Cambria Math"/>
                                </w:rPr>
                              </w:pPr>
                              <w:r>
                                <w:rPr>
                                  <w:rFonts w:ascii="Cambria Math" w:eastAsia="Cambria Math"/>
                                  <w:spacing w:val="-1"/>
                                  <w:w w:val="95"/>
                                </w:rPr>
                                <w:t>𝐶𝑜𝑚𝑝𝑜𝑛𝑒𝑛𝑡𝑒</w:t>
                              </w:r>
                              <w:r>
                                <w:rPr>
                                  <w:rFonts w:ascii="Cambria Math" w:eastAsia="Cambria Math"/>
                                  <w:spacing w:val="-7"/>
                                  <w:w w:val="95"/>
                                </w:rPr>
                                <w:t xml:space="preserve"> </w:t>
                              </w:r>
                              <w:r>
                                <w:rPr>
                                  <w:rFonts w:ascii="Cambria Math" w:eastAsia="Cambria Math"/>
                                  <w:w w:val="95"/>
                                </w:rPr>
                                <w:t>2</w:t>
                              </w:r>
                              <w:r>
                                <w:rPr>
                                  <w:rFonts w:ascii="Cambria Math" w:eastAsia="Cambria Math"/>
                                  <w:spacing w:val="-9"/>
                                  <w:w w:val="95"/>
                                </w:rPr>
                                <w:t xml:space="preserve"> </w:t>
                              </w:r>
                              <w:r>
                                <w:rPr>
                                  <w:rFonts w:ascii="Cambria Math" w:eastAsia="Cambria Math"/>
                                  <w:w w:val="95"/>
                                </w:rPr>
                                <w:t>𝑖𝑖𝑛𝑑𝑖</w:t>
                              </w:r>
                              <w:r>
                                <w:rPr>
                                  <w:rFonts w:ascii="Cambria Math" w:eastAsia="Cambria Math"/>
                                  <w:spacing w:val="-5"/>
                                  <w:w w:val="95"/>
                                </w:rPr>
                                <w:t xml:space="preserve"> </w:t>
                              </w:r>
                              <w:r>
                                <w:rPr>
                                  <w:rFonts w:ascii="Cambria Math" w:eastAsia="Cambria Math"/>
                                  <w:spacing w:val="-1"/>
                                  <w:w w:val="90"/>
                                </w:rPr>
                                <w:t xml:space="preserve"> </w:t>
                              </w:r>
                              <w:r>
                                <w:rPr>
                                  <w:rFonts w:ascii="Cambria Math" w:eastAsia="Cambria Math"/>
                                  <w:w w:val="95"/>
                                </w:rPr>
                                <w:t>)</w:t>
                              </w:r>
                            </w:p>
                            <w:p w14:paraId="48A2DCC5" w14:textId="77777777" w:rsidR="00A57058" w:rsidRDefault="00A57058">
                              <w:pPr>
                                <w:spacing w:line="218" w:lineRule="exact"/>
                                <w:ind w:left="165"/>
                              </w:pPr>
                              <w: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AD7B22" id="Group 19" o:spid="_x0000_s1026" style="position:absolute;margin-left:170.75pt;margin-top:7.15pt;width:255.1pt;height:59.1pt;z-index:-15727104;mso-wrap-distance-left:0;mso-wrap-distance-right:0;mso-position-horizontal-relative:page" coordorigin="3415,143" coordsize="5102,1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">
                <v:shape id="Freeform 27" o:spid="_x0000_s1027" style="position:absolute;left:3415;top:244;width:5082;height:1036;visibility:visible;mso-wrap-style:square;v-text-anchor:top" coordsize="5082,1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IY5sQA&#10;AADbAAAADwAAAGRycy9kb3ducmV2LnhtbESPQWsCMRSE70L/Q3gFL6JZpS6yGqWIWnuzKuLxdfO6&#10;Wbp5WTZR139vhEKPw8x8w8wWra3ElRpfOlYwHCQgiHOnSy4UHA/r/gSED8gaK8ek4E4eFvOXzgwz&#10;7W78Rdd9KESEsM9QgQmhzqT0uSGLfuBq4uj9uMZiiLIppG7wFuG2kqMkSaXFkuOCwZqWhvLf/cUq&#10;qO1bO0zDGc3352m3Pn30Vpu0p1T3tX2fggjUhv/wX3urFYxTeH6JP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yGObEAAAA2wAAAA8AAAAAAAAAAAAAAAAAmAIAAGRycy9k&#10;b3ducmV2LnhtbFBLBQYAAAAABAAEAPUAAACJAwAAAAA=&#10;" path="m5082,518r-34,l5048,,,,,518r1440,l1440,1036r3642,l5082,518xe" fillcolor="#d2d2d2" stroked="f">
                  <v:path arrowok="t" o:connecttype="custom" o:connectlocs="5082,762;5048,762;5048,244;0,244;0,762;1440,762;1440,1280;5082,1280;5082,762" o:connectangles="0,0,0,0,0,0,0,0,0"/>
                </v:shape>
                <v:shape id="Freeform 26" o:spid="_x0000_s1028" style="position:absolute;left:5488;top:269;width:102;height:78;visibility:visible;mso-wrap-style:square;v-text-anchor:top" coordsize="10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Ng4cMA&#10;AADbAAAADwAAAGRycy9kb3ducmV2LnhtbERPy2oCMRTdF/yHcIVuimZUKjIapVgUXVTwgeDuOrlO&#10;Bic34yTV8e/NotDl4bwns8aW4k61Lxwr6HUTEMSZ0wXnCg77RWcEwgdkjaVjUvAkD7Np622CqXYP&#10;3tJ9F3IRQ9inqMCEUKVS+syQRd91FXHkLq62GCKsc6lrfMRwW8p+kgylxYJjg8GK5oay6+7XKlj2&#10;bj9hY7+X55UeXT6O5jToz9dKvbebrzGIQE34F/+5V1rBZxwbv8QfIK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Ng4cMAAADbAAAADwAAAAAAAAAAAAAAAACYAgAAZHJzL2Rv&#10;d25yZXYueG1sUEsFBgAAAAAEAAQA9QAAAIgDAAAAAA==&#10;" path="m76,l65,,59,2,49,9r-6,5l37,21r-1,l37,18r1,-3l38,8,37,5,33,1,30,,21,,17,1,10,5,5,9,,14r5,4l8,15r3,-3l15,10,17,9r4,l22,9r2,2l24,13r,5l23,22r-1,5l9,76r15,l49,16,61,9r5,l69,10r2,3l72,16r,5l72,23r-2,8l63,56r-1,5l62,68r1,4l68,76r3,2l80,78r4,-1l92,72r4,-3l101,64,96,59r-4,4l90,65r-5,3l84,69r-4,l79,68,77,66r,-1l77,60r1,-4l87,24r1,-5l88,11,86,7,80,1,76,xe" fillcolor="black" stroked="f">
                  <v:path arrowok="t" o:connecttype="custom" o:connectlocs="65,270;49,279;37,291;37,288;38,278;33,271;21,270;10,275;0,284;8,285;15,280;21,279;24,281;24,288;22,297;24,346;61,279;69,280;72,286;72,293;63,326;62,338;68,346;80,348;92,342;101,334;92,333;85,338;80,339;77,336;77,330;87,294;88,281;80,271" o:connectangles="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9" type="#_x0000_t75" style="position:absolute;left:3448;top:404;width:1482;height:2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vgdm/AAAA2wAAAA8AAABkcnMvZG93bnJldi54bWxET01rAjEQvQv9D2EK3jSrUJXVKKIIxVtV&#10;9DpsppulyWRNou7+++ZQ6PHxvlebzlnxpBAbzwom4wIEceV1w7WCy/kwWoCICVmj9UwKeoqwWb8N&#10;Vlhq/+Ivep5SLXIIxxIVmJTaUspYGXIYx74lzty3Dw5ThqGWOuArhzsrp0Uxkw4bzg0GW9oZqn5O&#10;D6egnofLx/lubv1iuz9e52bS9tYqNXzvtksQibr0L/5zf2oFs7w+f8k/QK5/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8b4HZvwAAANsAAAAPAAAAAAAAAAAAAAAAAJ8CAABk&#10;cnMvZG93bnJldi54bWxQSwUGAAAAAAQABAD3AAAAiwMAAAAA&#10;">
                  <v:imagedata r:id="rId34" o:title=""/>
                </v:shape>
                <v:shape id="AutoShape 24" o:spid="_x0000_s1030" style="position:absolute;left:4884;top:413;width:860;height:619;visibility:visible;mso-wrap-style:square;v-text-anchor:top" coordsize="860,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svO8IA&#10;AADbAAAADwAAAGRycy9kb3ducmV2LnhtbESPQYvCMBSE7wv+h/CEva2pwspSjSKiosgetnrx9mye&#10;bbV5KUnU+u83guBxmJlvmPG0NbW4kfOVZQX9XgKCOLe64kLBfrf8+gHhA7LG2jIpeJCH6aTzMcZU&#10;2zv/0S0LhYgQ9ikqKENoUil9XpJB37MNcfRO1hkMUbpCaof3CDe1HCTJUBqsOC6U2NC8pPySXY0C&#10;szng9+9Cb2XmivPyeM7NauuV+uy2sxGIQG14h1/ttVYwHMDzS/wBcv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iy87wgAAANsAAAAPAAAAAAAAAAAAAAAAAJgCAABkcnMvZG93&#10;bnJldi54bWxQSwUGAAAAAAQABAD1AAAAhwMAAAAA&#10;" path="m146,604l,604r,14l146,618r,-14xm261,108r-146,l115,122r146,l261,108xm261,63r-146,l115,77r146,l261,63xm435,8l431,,413,5r-17,8l382,23,371,36r-9,14l355,66r-4,17l350,102r1,19l355,138r6,16l371,169r11,12l396,191r17,8l431,204r3,-8l420,191r-13,-7l397,174r-9,-11l382,150r-5,-15l374,119r-1,-18l374,84r3,-16l382,53r6,-13l397,29r10,-9l420,13,435,8xm616,149r-15,l599,155r-1,5l595,168r-2,3l590,175r-2,2l584,179r-2,1l576,181r-4,l478,181r73,-81l551,92,486,12r79,l569,13r6,1l577,15r5,3l584,20r4,5l590,28r4,9l596,42r3,7l613,49r,-37l613,1,447,1r,6l525,104r-83,92l442,202r171,l614,181r2,-32xm648,211r-15,l630,226r14,l648,211xm649,304r-5,-5l641,303r-3,2l635,308r-2,1l630,309r-1,-1l627,306r,-1l627,299r,-3l640,241r-4,l616,241r-1,4l618,246r2,l623,248r,1l623,254r,4l615,289r-1,6l613,299r,10l614,311r4,5l621,318r8,l633,317r6,-4l644,309r5,-5xm737,443r-6,-4l728,442r-3,3l721,447r-2,1l715,448r-1,-1l712,445r,-1l712,439r1,-4l722,403r1,-5l723,390r-2,-4l715,381r-4,-2l700,379r-6,2l684,388r-6,5l672,401r-1,-1l673,397r,-3l673,387r-1,-2l668,380r-3,-1l656,379r-4,1l645,384r-5,4l635,393r5,4l644,394r2,-2l651,389r1,-1l656,388r1,1l659,391r,1l659,397r,4l657,406r-13,50l660,456r10,-39l671,413r4,-7l678,403r6,-8l687,393r6,-4l696,388r6,l704,389r3,3l707,395r,5l707,402r-2,8l698,435r-1,5l697,448r1,3l703,456r3,1l715,457r4,-1l727,451r4,-3l737,443xm768,281r-102,l666,292r102,l768,281xm768,249r-102,l666,259r102,l768,249xm859,311r-4,l852,310r-5,l844,309r-3,-1l840,307r-2,-1l837,304r-1,-3l836,226r,-13l837,208r-5,l794,230r3,6l802,233r4,-3l813,227r2,-1l818,226r1,1l821,229r,1l821,300r,2l820,305r-1,2l816,308r-2,1l809,310r-5,l798,311r,5l859,316r,-5xe" fillcolor="black" stroked="f">
                  <v:path arrowok="t" o:connecttype="custom" o:connectlocs="146,1032;115,536;115,477;435,422;382,437;351,497;361,568;413,613;407,598;377,549;377,482;407,434;601,563;593,585;582,594;551,514;569,427;584,434;596,456;613,415;442,610;616,563;644,640;641,717;630,723;627,713;616,655;623,662;615,703;614,725;633,731;649,718;725,859;714,861;713,849;721,800;694,795;671,814;672,799;652,794;640,811;652,802;659,806;644,870;675,820;693,803;707,806;705,824;698,865;719,870;768,695;768,695;768,673;852,724;840,721;836,640;794,644;813,641;821,643;820,719;809,724;859,730" o:connectangles="0,0,0,0,0,0,0,0,0,0,0,0,0,0,0,0,0,0,0,0,0,0,0,0,0,0,0,0,0,0,0,0,0,0,0,0,0,0,0,0,0,0,0,0,0,0,0,0,0,0,0,0,0,0,0,0,0,0,0,0,0,0"/>
                </v:shape>
                <v:shape id="Picture 23" o:spid="_x0000_s1031" type="#_x0000_t75" style="position:absolute;left:5198;top:932;width:270;height:2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RkQ3DAAAA2wAAAA8AAABkcnMvZG93bnJldi54bWxEj81qwzAQhO+FvIPYQm6N7JCG1I1sTKDQ&#10;Xgp1fs6LtbZMrZWxlNh5+6pQ6HGYmW+YfTHbXtxo9J1jBekqAUFcO91xq+B0fHvagfABWWPvmBTc&#10;yUORLx72mGk38RfdqtCKCGGfoQITwpBJ6WtDFv3KDcTRa9xoMUQ5tlKPOEW47eU6SbbSYsdxweBA&#10;B0P1d3W1Cprp4O6XsgnXIUXzcn6uPj7bSqnl41y+ggg0h//wX/tdK9hu4PdL/AEy/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1GRDcMAAADbAAAADwAAAAAAAAAAAAAAAACf&#10;AgAAZHJzL2Rvd25yZXYueG1sUEsFBgAAAAAEAAQA9wAAAI8DAAAAAA==&#10;">
                  <v:imagedata r:id="rId35" o:title=""/>
                </v:shape>
                <v:shape id="Picture 22" o:spid="_x0000_s1032" type="#_x0000_t75" style="position:absolute;left:5529;top:1169;width:247;height: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9sPPEAAAA2wAAAA8AAABkcnMvZG93bnJldi54bWxEj8FqwzAQRO+F/IPYQC8lkRNaYxzLIRRK&#10;emgPdXLJbZE2tom1MpZiu39fFQo9DjPzhin2s+3ESINvHSvYrBMQxNqZlmsF59PbKgPhA7LBzjEp&#10;+CYP+3LxUGBu3MRfNFahFhHCPkcFTQh9LqXXDVn0a9cTR+/qBoshyqGWZsApwm0nt0mSSostx4UG&#10;e3ptSN+qu1XQj8/4crcfx+ni/dPnZtTmSplSj8v5sAMRaA7/4b/2u1GQpvD7Jf4AWf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C9sPPEAAAA2wAAAA8AAAAAAAAAAAAAAAAA&#10;nwIAAGRycy9kb3ducmV2LnhtbFBLBQYAAAAABAAEAPcAAACQAwAAAAA=&#10;">
                  <v:imagedata r:id="rId36" o:title=""/>
                </v:shape>
                <v:shapetype id="_x0000_t202" coordsize="21600,21600" o:spt="202" path="m,l,21600r21600,l21600,xe">
                  <v:stroke joinstyle="miter"/>
                  <v:path gradientshapeok="t" o:connecttype="rect"/>
                </v:shapetype>
                <v:shape id="Text Box 21" o:spid="_x0000_s1033" type="#_x0000_t202" style="position:absolute;left:5592;top:142;width:7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dzMAA&#10;AADbAAAADwAAAGRycy9kb3ducmV2LnhtbERPTYvCMBC9C/6HMMLeNNVD0WoUEQVhYdnaPexxbMY2&#10;2ExqE7X77zcHwePjfa82vW3EgzpvHCuYThIQxKXThisFP8VhPAfhA7LGxjEp+CMPm/VwsMJMuyfn&#10;9DiFSsQQ9hkqqENoMyl9WZNFP3EtceQurrMYIuwqqTt8xnDbyFmSpNKi4dhQY0u7msrr6W4VbH85&#10;35vb1/k7v+SmKBYJf6ZXpT5G/XYJIlAf3uKX+6gVpH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ndzMAAAADbAAAADwAAAAAAAAAAAAAAAACYAgAAZHJzL2Rvd25y&#10;ZXYueG1sUEsFBgAAAAAEAAQA9QAAAIUDAAAAAA==&#10;" filled="f" stroked="f">
                  <v:textbox inset="0,0,0,0">
                    <w:txbxContent>
                      <w:p w14:paraId="6E466398" w14:textId="77777777" w:rsidR="00A57058" w:rsidRDefault="00A57058">
                        <w:r>
                          <w:t xml:space="preserve"> </w:t>
                        </w:r>
                      </w:p>
                    </w:txbxContent>
                  </v:textbox>
                </v:shape>
                <v:shape id="Text Box 20" o:spid="_x0000_s1034" type="#_x0000_t202" style="position:absolute;left:5623;top:397;width:2894;height: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2E6039CF" w14:textId="77777777" w:rsidR="00A57058" w:rsidRDefault="00A57058">
                        <w:pPr>
                          <w:spacing w:line="175" w:lineRule="exact"/>
                          <w:ind w:left="143"/>
                          <w:rPr>
                            <w:rFonts w:ascii="Cambria Math" w:eastAsia="Cambria Math"/>
                          </w:rPr>
                        </w:pPr>
                        <w:r>
                          <w:rPr>
                            <w:rFonts w:ascii="Cambria Math" w:eastAsia="Cambria Math"/>
                            <w:w w:val="95"/>
                          </w:rPr>
                          <w:t>𝐶𝑜𝑚𝑝𝑜𝑛𝑒𝑛𝑡𝑒</w:t>
                        </w:r>
                        <w:r>
                          <w:rPr>
                            <w:rFonts w:ascii="Cambria Math" w:eastAsia="Cambria Math"/>
                            <w:spacing w:val="-7"/>
                            <w:w w:val="95"/>
                          </w:rPr>
                          <w:t xml:space="preserve"> </w:t>
                        </w:r>
                        <w:r>
                          <w:rPr>
                            <w:rFonts w:ascii="Cambria Math" w:eastAsia="Cambria Math"/>
                            <w:w w:val="95"/>
                          </w:rPr>
                          <w:t>1</w:t>
                        </w:r>
                        <w:r>
                          <w:rPr>
                            <w:rFonts w:ascii="Cambria Math" w:eastAsia="Cambria Math"/>
                            <w:spacing w:val="-9"/>
                            <w:w w:val="95"/>
                          </w:rPr>
                          <w:t xml:space="preserve"> </w:t>
                        </w:r>
                        <w:r>
                          <w:rPr>
                            <w:rFonts w:ascii="Cambria Math" w:eastAsia="Cambria Math"/>
                            <w:w w:val="95"/>
                          </w:rPr>
                          <w:t>𝑖𝑖𝑛𝑑𝑖</w:t>
                        </w:r>
                        <w:r>
                          <w:rPr>
                            <w:rFonts w:ascii="Cambria Math" w:eastAsia="Cambria Math"/>
                            <w:spacing w:val="-5"/>
                            <w:w w:val="95"/>
                          </w:rPr>
                          <w:t xml:space="preserve"> </w:t>
                        </w:r>
                        <w:r>
                          <w:rPr>
                            <w:rFonts w:ascii="Cambria Math" w:eastAsia="Cambria Math"/>
                            <w:spacing w:val="-2"/>
                            <w:w w:val="90"/>
                          </w:rPr>
                          <w:t xml:space="preserve"> </w:t>
                        </w:r>
                        <w:r>
                          <w:rPr>
                            <w:rFonts w:ascii="Cambria Math" w:eastAsia="Cambria Math"/>
                            <w:w w:val="95"/>
                          </w:rPr>
                          <w:t>)</w:t>
                        </w:r>
                      </w:p>
                      <w:p w14:paraId="3C969144" w14:textId="77777777" w:rsidR="00A57058" w:rsidRDefault="00A57058">
                        <w:pPr>
                          <w:spacing w:line="204" w:lineRule="exact"/>
                        </w:pPr>
                        <w:r>
                          <w:rPr>
                            <w:position w:val="-13"/>
                          </w:rPr>
                          <w:t xml:space="preserve"> </w:t>
                        </w:r>
                        <w:r>
                          <w:rPr>
                            <w:spacing w:val="17"/>
                            <w:position w:val="-13"/>
                          </w:rPr>
                          <w:t xml:space="preserve"> </w:t>
                        </w:r>
                        <w:r>
                          <w:t xml:space="preserve"> </w:t>
                        </w:r>
                      </w:p>
                      <w:p w14:paraId="774FBA16" w14:textId="77777777" w:rsidR="00A57058" w:rsidRDefault="00A57058">
                        <w:pPr>
                          <w:spacing w:before="102" w:line="227" w:lineRule="exact"/>
                          <w:ind w:left="175"/>
                          <w:rPr>
                            <w:rFonts w:ascii="Cambria Math" w:eastAsia="Cambria Math"/>
                          </w:rPr>
                        </w:pPr>
                        <w:r>
                          <w:rPr>
                            <w:rFonts w:ascii="Cambria Math" w:eastAsia="Cambria Math"/>
                            <w:spacing w:val="-1"/>
                            <w:w w:val="95"/>
                          </w:rPr>
                          <w:t>𝐶𝑜𝑚𝑝𝑜𝑛𝑒𝑛𝑡𝑒</w:t>
                        </w:r>
                        <w:r>
                          <w:rPr>
                            <w:rFonts w:ascii="Cambria Math" w:eastAsia="Cambria Math"/>
                            <w:spacing w:val="-7"/>
                            <w:w w:val="95"/>
                          </w:rPr>
                          <w:t xml:space="preserve"> </w:t>
                        </w:r>
                        <w:r>
                          <w:rPr>
                            <w:rFonts w:ascii="Cambria Math" w:eastAsia="Cambria Math"/>
                            <w:w w:val="95"/>
                          </w:rPr>
                          <w:t>2</w:t>
                        </w:r>
                        <w:r>
                          <w:rPr>
                            <w:rFonts w:ascii="Cambria Math" w:eastAsia="Cambria Math"/>
                            <w:spacing w:val="-9"/>
                            <w:w w:val="95"/>
                          </w:rPr>
                          <w:t xml:space="preserve"> </w:t>
                        </w:r>
                        <w:r>
                          <w:rPr>
                            <w:rFonts w:ascii="Cambria Math" w:eastAsia="Cambria Math"/>
                            <w:w w:val="95"/>
                          </w:rPr>
                          <w:t>𝑖𝑖𝑛𝑑𝑖</w:t>
                        </w:r>
                        <w:r>
                          <w:rPr>
                            <w:rFonts w:ascii="Cambria Math" w:eastAsia="Cambria Math"/>
                            <w:spacing w:val="-5"/>
                            <w:w w:val="95"/>
                          </w:rPr>
                          <w:t xml:space="preserve"> </w:t>
                        </w:r>
                        <w:r>
                          <w:rPr>
                            <w:rFonts w:ascii="Cambria Math" w:eastAsia="Cambria Math"/>
                            <w:spacing w:val="-1"/>
                            <w:w w:val="90"/>
                          </w:rPr>
                          <w:t xml:space="preserve"> </w:t>
                        </w:r>
                        <w:r>
                          <w:rPr>
                            <w:rFonts w:ascii="Cambria Math" w:eastAsia="Cambria Math"/>
                            <w:w w:val="95"/>
                          </w:rPr>
                          <w:t>)</w:t>
                        </w:r>
                      </w:p>
                      <w:p w14:paraId="48A2DCC5" w14:textId="77777777" w:rsidR="00A57058" w:rsidRDefault="00A57058">
                        <w:pPr>
                          <w:spacing w:line="218" w:lineRule="exact"/>
                          <w:ind w:left="165"/>
                        </w:pPr>
                        <w:r>
                          <w:t xml:space="preserve"> </w:t>
                        </w:r>
                      </w:p>
                    </w:txbxContent>
                  </v:textbox>
                </v:shape>
                <w10:wrap type="topAndBottom" anchorx="page"/>
              </v:group>
            </w:pict>
          </mc:Fallback>
        </mc:AlternateContent>
      </w:r>
    </w:p>
    <w:p w14:paraId="6EEF53E5" w14:textId="77777777" w:rsidR="00607E97" w:rsidRDefault="00607E97">
      <w:pPr>
        <w:pStyle w:val="Textoindependiente"/>
        <w:spacing w:before="6"/>
        <w:rPr>
          <w:sz w:val="26"/>
        </w:rPr>
      </w:pPr>
    </w:p>
    <w:p w14:paraId="6E72716C" w14:textId="77777777" w:rsidR="00607E97" w:rsidRDefault="003A6ABD">
      <w:pPr>
        <w:pStyle w:val="Textoindependiente"/>
        <w:spacing w:before="100"/>
        <w:ind w:left="1121"/>
      </w:pPr>
      <w:r>
        <w:rPr>
          <w:w w:val="80"/>
        </w:rPr>
        <w:t>Donde</w:t>
      </w:r>
      <w:r>
        <w:rPr>
          <w:spacing w:val="3"/>
          <w:w w:val="80"/>
        </w:rPr>
        <w:t xml:space="preserve"> </w:t>
      </w:r>
      <w:r>
        <w:rPr>
          <w:w w:val="80"/>
        </w:rPr>
        <w:t>n</w:t>
      </w:r>
      <w:r>
        <w:rPr>
          <w:spacing w:val="7"/>
          <w:w w:val="80"/>
        </w:rPr>
        <w:t xml:space="preserve"> </w:t>
      </w:r>
      <w:r>
        <w:rPr>
          <w:w w:val="80"/>
        </w:rPr>
        <w:t>es</w:t>
      </w:r>
      <w:r>
        <w:rPr>
          <w:spacing w:val="4"/>
          <w:w w:val="80"/>
        </w:rPr>
        <w:t xml:space="preserve"> </w:t>
      </w:r>
      <w:r>
        <w:rPr>
          <w:w w:val="80"/>
        </w:rPr>
        <w:t>el</w:t>
      </w:r>
      <w:r>
        <w:rPr>
          <w:spacing w:val="7"/>
          <w:w w:val="80"/>
        </w:rPr>
        <w:t xml:space="preserve"> </w:t>
      </w:r>
      <w:r>
        <w:rPr>
          <w:w w:val="80"/>
        </w:rPr>
        <w:t>número</w:t>
      </w:r>
      <w:r>
        <w:rPr>
          <w:spacing w:val="4"/>
          <w:w w:val="80"/>
        </w:rPr>
        <w:t xml:space="preserve"> </w:t>
      </w:r>
      <w:r>
        <w:rPr>
          <w:w w:val="80"/>
        </w:rPr>
        <w:t>de</w:t>
      </w:r>
      <w:r>
        <w:rPr>
          <w:spacing w:val="7"/>
          <w:w w:val="80"/>
        </w:rPr>
        <w:t xml:space="preserve"> </w:t>
      </w:r>
      <w:r>
        <w:rPr>
          <w:w w:val="80"/>
        </w:rPr>
        <w:t>integrantes</w:t>
      </w:r>
      <w:r>
        <w:rPr>
          <w:spacing w:val="4"/>
          <w:w w:val="80"/>
        </w:rPr>
        <w:t xml:space="preserve"> </w:t>
      </w:r>
      <w:r>
        <w:rPr>
          <w:w w:val="80"/>
        </w:rPr>
        <w:t>del</w:t>
      </w:r>
      <w:r>
        <w:rPr>
          <w:spacing w:val="7"/>
          <w:w w:val="80"/>
        </w:rPr>
        <w:t xml:space="preserve"> </w:t>
      </w:r>
      <w:r>
        <w:rPr>
          <w:w w:val="80"/>
        </w:rPr>
        <w:t>oferente</w:t>
      </w:r>
      <w:r>
        <w:rPr>
          <w:spacing w:val="4"/>
          <w:w w:val="80"/>
        </w:rPr>
        <w:t xml:space="preserve"> </w:t>
      </w:r>
      <w:r>
        <w:rPr>
          <w:w w:val="80"/>
        </w:rPr>
        <w:t>plural.</w:t>
      </w:r>
      <w:r>
        <w:t xml:space="preserve"> </w:t>
      </w:r>
    </w:p>
    <w:p w14:paraId="3776388B" w14:textId="77777777" w:rsidR="00607E97" w:rsidRDefault="00607E97">
      <w:pPr>
        <w:pStyle w:val="Textoindependiente"/>
        <w:rPr>
          <w:sz w:val="23"/>
        </w:rPr>
      </w:pPr>
    </w:p>
    <w:p w14:paraId="4D63ED29" w14:textId="77777777" w:rsidR="00607E97" w:rsidRDefault="003A6ABD">
      <w:pPr>
        <w:pStyle w:val="Textoindependiente"/>
        <w:ind w:left="1121" w:right="1385"/>
        <w:jc w:val="both"/>
      </w:pPr>
      <w:r>
        <w:rPr>
          <w:spacing w:val="-1"/>
          <w:w w:val="80"/>
        </w:rPr>
        <w:t>Para</w:t>
      </w:r>
      <w:r>
        <w:rPr>
          <w:spacing w:val="-11"/>
          <w:w w:val="80"/>
        </w:rPr>
        <w:t xml:space="preserve"> </w:t>
      </w:r>
      <w:r>
        <w:rPr>
          <w:spacing w:val="-1"/>
          <w:w w:val="80"/>
        </w:rPr>
        <w:t>el</w:t>
      </w:r>
      <w:r>
        <w:rPr>
          <w:spacing w:val="-11"/>
          <w:w w:val="80"/>
        </w:rPr>
        <w:t xml:space="preserve"> </w:t>
      </w:r>
      <w:r>
        <w:rPr>
          <w:spacing w:val="-1"/>
          <w:w w:val="80"/>
        </w:rPr>
        <w:t>caso</w:t>
      </w:r>
      <w:r>
        <w:rPr>
          <w:spacing w:val="-11"/>
          <w:w w:val="80"/>
        </w:rPr>
        <w:t xml:space="preserve"> </w:t>
      </w:r>
      <w:r>
        <w:rPr>
          <w:w w:val="80"/>
        </w:rPr>
        <w:t>de</w:t>
      </w:r>
      <w:r>
        <w:rPr>
          <w:spacing w:val="-10"/>
          <w:w w:val="80"/>
        </w:rPr>
        <w:t xml:space="preserve"> </w:t>
      </w:r>
      <w:r>
        <w:rPr>
          <w:w w:val="80"/>
        </w:rPr>
        <w:t>las</w:t>
      </w:r>
      <w:r>
        <w:rPr>
          <w:spacing w:val="-11"/>
          <w:w w:val="80"/>
        </w:rPr>
        <w:t xml:space="preserve"> </w:t>
      </w:r>
      <w:r>
        <w:rPr>
          <w:w w:val="80"/>
        </w:rPr>
        <w:t>estructuras</w:t>
      </w:r>
      <w:r>
        <w:rPr>
          <w:spacing w:val="-11"/>
          <w:w w:val="80"/>
        </w:rPr>
        <w:t xml:space="preserve"> </w:t>
      </w:r>
      <w:r>
        <w:rPr>
          <w:w w:val="80"/>
        </w:rPr>
        <w:t>plurales</w:t>
      </w:r>
      <w:r>
        <w:rPr>
          <w:spacing w:val="-11"/>
          <w:w w:val="80"/>
        </w:rPr>
        <w:t xml:space="preserve"> </w:t>
      </w:r>
      <w:r>
        <w:rPr>
          <w:w w:val="80"/>
        </w:rPr>
        <w:t>todos</w:t>
      </w:r>
      <w:r>
        <w:rPr>
          <w:spacing w:val="-10"/>
          <w:w w:val="80"/>
        </w:rPr>
        <w:t xml:space="preserve"> </w:t>
      </w:r>
      <w:r>
        <w:rPr>
          <w:w w:val="80"/>
        </w:rPr>
        <w:t>los</w:t>
      </w:r>
      <w:r>
        <w:rPr>
          <w:spacing w:val="-11"/>
          <w:w w:val="80"/>
        </w:rPr>
        <w:t xml:space="preserve"> </w:t>
      </w:r>
      <w:r>
        <w:rPr>
          <w:w w:val="80"/>
        </w:rPr>
        <w:t>integrantes</w:t>
      </w:r>
      <w:r>
        <w:rPr>
          <w:spacing w:val="-11"/>
          <w:w w:val="80"/>
        </w:rPr>
        <w:t xml:space="preserve"> </w:t>
      </w:r>
      <w:r>
        <w:rPr>
          <w:w w:val="80"/>
        </w:rPr>
        <w:t>que</w:t>
      </w:r>
      <w:r>
        <w:rPr>
          <w:spacing w:val="-11"/>
          <w:w w:val="80"/>
        </w:rPr>
        <w:t xml:space="preserve"> </w:t>
      </w:r>
      <w:r>
        <w:rPr>
          <w:w w:val="80"/>
        </w:rPr>
        <w:t>la</w:t>
      </w:r>
      <w:r>
        <w:rPr>
          <w:spacing w:val="-10"/>
          <w:w w:val="80"/>
        </w:rPr>
        <w:t xml:space="preserve"> </w:t>
      </w:r>
      <w:r>
        <w:rPr>
          <w:w w:val="80"/>
        </w:rPr>
        <w:t>conforman</w:t>
      </w:r>
      <w:r>
        <w:rPr>
          <w:spacing w:val="-11"/>
          <w:w w:val="80"/>
        </w:rPr>
        <w:t xml:space="preserve"> </w:t>
      </w:r>
      <w:r>
        <w:rPr>
          <w:w w:val="80"/>
        </w:rPr>
        <w:t>deben</w:t>
      </w:r>
      <w:r>
        <w:rPr>
          <w:spacing w:val="-11"/>
          <w:w w:val="80"/>
        </w:rPr>
        <w:t xml:space="preserve"> </w:t>
      </w:r>
      <w:r>
        <w:rPr>
          <w:w w:val="80"/>
        </w:rPr>
        <w:t>aportar</w:t>
      </w:r>
      <w:r>
        <w:rPr>
          <w:spacing w:val="-11"/>
          <w:w w:val="80"/>
        </w:rPr>
        <w:t xml:space="preserve"> </w:t>
      </w:r>
      <w:r>
        <w:rPr>
          <w:w w:val="80"/>
        </w:rPr>
        <w:t>el</w:t>
      </w:r>
      <w:r>
        <w:rPr>
          <w:spacing w:val="-10"/>
          <w:w w:val="80"/>
        </w:rPr>
        <w:t xml:space="preserve"> </w:t>
      </w:r>
      <w:r>
        <w:rPr>
          <w:w w:val="80"/>
        </w:rPr>
        <w:t>Registro</w:t>
      </w:r>
      <w:r>
        <w:rPr>
          <w:spacing w:val="-11"/>
          <w:w w:val="80"/>
        </w:rPr>
        <w:t xml:space="preserve"> </w:t>
      </w:r>
      <w:r>
        <w:rPr>
          <w:w w:val="80"/>
        </w:rPr>
        <w:t>Único</w:t>
      </w:r>
      <w:r>
        <w:rPr>
          <w:spacing w:val="1"/>
          <w:w w:val="80"/>
        </w:rPr>
        <w:t xml:space="preserve"> </w:t>
      </w:r>
      <w:r>
        <w:rPr>
          <w:w w:val="85"/>
        </w:rPr>
        <w:t>de Proponente cumpliendo con la totalidad de requisitos previsto para tal fin en el presente pliego de</w:t>
      </w:r>
      <w:r>
        <w:rPr>
          <w:spacing w:val="1"/>
          <w:w w:val="85"/>
        </w:rPr>
        <w:t xml:space="preserve"> </w:t>
      </w:r>
      <w:r>
        <w:rPr>
          <w:w w:val="90"/>
        </w:rPr>
        <w:t>condiciones.</w:t>
      </w:r>
      <w:r>
        <w:t xml:space="preserve"> </w:t>
      </w:r>
    </w:p>
    <w:p w14:paraId="0D8E0E5F" w14:textId="77777777" w:rsidR="00607E97" w:rsidRDefault="00607E97">
      <w:pPr>
        <w:pStyle w:val="Textoindependiente"/>
        <w:spacing w:before="1"/>
      </w:pPr>
    </w:p>
    <w:p w14:paraId="1DCA0923" w14:textId="77777777" w:rsidR="00607E97" w:rsidRDefault="003A6ABD" w:rsidP="004D5BC5">
      <w:pPr>
        <w:pStyle w:val="Ttulo1"/>
        <w:numPr>
          <w:ilvl w:val="1"/>
          <w:numId w:val="15"/>
        </w:numPr>
        <w:tabs>
          <w:tab w:val="left" w:pos="1549"/>
        </w:tabs>
      </w:pPr>
      <w:bookmarkStart w:id="68" w:name="4.4._CAPACIDAD_ORGANIZACIONAL"/>
      <w:bookmarkEnd w:id="68"/>
      <w:r>
        <w:rPr>
          <w:w w:val="80"/>
        </w:rPr>
        <w:t>CAPACIDAD</w:t>
      </w:r>
      <w:r>
        <w:rPr>
          <w:spacing w:val="7"/>
          <w:w w:val="80"/>
        </w:rPr>
        <w:t xml:space="preserve"> </w:t>
      </w:r>
      <w:r>
        <w:rPr>
          <w:w w:val="80"/>
        </w:rPr>
        <w:t>ORGANIZACIONAL</w:t>
      </w:r>
    </w:p>
    <w:p w14:paraId="6ACD4726" w14:textId="77777777" w:rsidR="00607E97" w:rsidRDefault="00607E97">
      <w:pPr>
        <w:pStyle w:val="Textoindependiente"/>
        <w:spacing w:before="4"/>
        <w:rPr>
          <w:rFonts w:ascii="Arial"/>
          <w:b/>
        </w:rPr>
      </w:pPr>
    </w:p>
    <w:p w14:paraId="602F68ED" w14:textId="77777777" w:rsidR="00607E97" w:rsidRDefault="003A6ABD">
      <w:pPr>
        <w:pStyle w:val="Textoindependiente"/>
        <w:ind w:left="1121" w:right="1389"/>
      </w:pPr>
      <w:r>
        <w:rPr>
          <w:spacing w:val="-1"/>
          <w:w w:val="80"/>
        </w:rPr>
        <w:t xml:space="preserve">La verificación de la Capacidad </w:t>
      </w:r>
      <w:r>
        <w:rPr>
          <w:w w:val="80"/>
        </w:rPr>
        <w:t>Organizacional del proponente es a título de requisito habilitante (cumple o no</w:t>
      </w:r>
      <w:r>
        <w:rPr>
          <w:spacing w:val="1"/>
          <w:w w:val="80"/>
        </w:rPr>
        <w:t xml:space="preserve"> </w:t>
      </w:r>
      <w:r>
        <w:rPr>
          <w:spacing w:val="-1"/>
          <w:w w:val="85"/>
        </w:rPr>
        <w:t>cumple),</w:t>
      </w:r>
      <w:r>
        <w:rPr>
          <w:spacing w:val="-7"/>
          <w:w w:val="85"/>
        </w:rPr>
        <w:t xml:space="preserve"> </w:t>
      </w:r>
      <w:r>
        <w:rPr>
          <w:spacing w:val="-1"/>
          <w:w w:val="85"/>
        </w:rPr>
        <w:t>y</w:t>
      </w:r>
      <w:r>
        <w:rPr>
          <w:spacing w:val="-5"/>
          <w:w w:val="85"/>
        </w:rPr>
        <w:t xml:space="preserve"> </w:t>
      </w:r>
      <w:r>
        <w:rPr>
          <w:spacing w:val="-1"/>
          <w:w w:val="85"/>
        </w:rPr>
        <w:t>se</w:t>
      </w:r>
      <w:r>
        <w:rPr>
          <w:spacing w:val="-7"/>
          <w:w w:val="85"/>
        </w:rPr>
        <w:t xml:space="preserve"> </w:t>
      </w:r>
      <w:r>
        <w:rPr>
          <w:spacing w:val="-1"/>
          <w:w w:val="85"/>
        </w:rPr>
        <w:t>hará</w:t>
      </w:r>
      <w:r>
        <w:rPr>
          <w:spacing w:val="-5"/>
          <w:w w:val="85"/>
        </w:rPr>
        <w:t xml:space="preserve"> </w:t>
      </w:r>
      <w:r>
        <w:rPr>
          <w:spacing w:val="-1"/>
          <w:w w:val="85"/>
        </w:rPr>
        <w:t>teniendo</w:t>
      </w:r>
      <w:r>
        <w:rPr>
          <w:spacing w:val="-2"/>
          <w:w w:val="85"/>
        </w:rPr>
        <w:t xml:space="preserve"> </w:t>
      </w:r>
      <w:r>
        <w:rPr>
          <w:spacing w:val="-1"/>
          <w:w w:val="85"/>
        </w:rPr>
        <w:t>en</w:t>
      </w:r>
      <w:r>
        <w:rPr>
          <w:spacing w:val="-6"/>
          <w:w w:val="85"/>
        </w:rPr>
        <w:t xml:space="preserve"> </w:t>
      </w:r>
      <w:r>
        <w:rPr>
          <w:spacing w:val="-1"/>
          <w:w w:val="85"/>
        </w:rPr>
        <w:t>cuenta</w:t>
      </w:r>
      <w:r>
        <w:rPr>
          <w:spacing w:val="-5"/>
          <w:w w:val="85"/>
        </w:rPr>
        <w:t xml:space="preserve"> </w:t>
      </w:r>
      <w:r>
        <w:rPr>
          <w:spacing w:val="-1"/>
          <w:w w:val="85"/>
        </w:rPr>
        <w:t>los</w:t>
      </w:r>
      <w:r>
        <w:rPr>
          <w:spacing w:val="-7"/>
          <w:w w:val="85"/>
        </w:rPr>
        <w:t xml:space="preserve"> </w:t>
      </w:r>
      <w:r>
        <w:rPr>
          <w:w w:val="85"/>
        </w:rPr>
        <w:t>siguientes</w:t>
      </w:r>
      <w:r>
        <w:rPr>
          <w:spacing w:val="-5"/>
          <w:w w:val="85"/>
        </w:rPr>
        <w:t xml:space="preserve"> </w:t>
      </w:r>
      <w:r>
        <w:rPr>
          <w:w w:val="85"/>
        </w:rPr>
        <w:t>indicadores:</w:t>
      </w:r>
      <w:r>
        <w:t xml:space="preserve"> </w:t>
      </w:r>
    </w:p>
    <w:p w14:paraId="15D92A23" w14:textId="77777777" w:rsidR="00607E97" w:rsidRDefault="00607E97">
      <w:pPr>
        <w:pStyle w:val="Textoindependiente"/>
        <w:spacing w:before="1"/>
      </w:pPr>
    </w:p>
    <w:p w14:paraId="4732329E" w14:textId="77777777" w:rsidR="00607E97" w:rsidRDefault="003A6ABD">
      <w:pPr>
        <w:pStyle w:val="Ttulo1"/>
        <w:ind w:left="1714" w:right="2031"/>
        <w:jc w:val="center"/>
      </w:pPr>
      <w:bookmarkStart w:id="69" w:name="Indicadores_de_Capacidad_Organizacional"/>
      <w:bookmarkEnd w:id="69"/>
      <w:r>
        <w:rPr>
          <w:w w:val="80"/>
        </w:rPr>
        <w:t>Indicadores</w:t>
      </w:r>
      <w:r>
        <w:rPr>
          <w:spacing w:val="11"/>
          <w:w w:val="80"/>
        </w:rPr>
        <w:t xml:space="preserve"> </w:t>
      </w:r>
      <w:r>
        <w:rPr>
          <w:w w:val="80"/>
        </w:rPr>
        <w:t>de</w:t>
      </w:r>
      <w:r>
        <w:rPr>
          <w:spacing w:val="13"/>
          <w:w w:val="80"/>
        </w:rPr>
        <w:t xml:space="preserve"> </w:t>
      </w:r>
      <w:r>
        <w:rPr>
          <w:w w:val="80"/>
        </w:rPr>
        <w:t>Capacidad</w:t>
      </w:r>
      <w:r>
        <w:rPr>
          <w:spacing w:val="12"/>
          <w:w w:val="80"/>
        </w:rPr>
        <w:t xml:space="preserve"> </w:t>
      </w:r>
      <w:r>
        <w:rPr>
          <w:w w:val="80"/>
        </w:rPr>
        <w:t>Organizacional</w:t>
      </w:r>
    </w:p>
    <w:p w14:paraId="6BCCB030" w14:textId="77777777" w:rsidR="00607E97" w:rsidRDefault="00607E97">
      <w:pPr>
        <w:pStyle w:val="Textoindependiente"/>
        <w:spacing w:after="1"/>
        <w:rPr>
          <w:rFonts w:ascii="Arial"/>
          <w:b/>
          <w:sz w:val="21"/>
        </w:rPr>
      </w:pPr>
    </w:p>
    <w:tbl>
      <w:tblPr>
        <w:tblStyle w:val="TableNormal"/>
        <w:tblW w:w="0" w:type="auto"/>
        <w:tblInd w:w="3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6"/>
        <w:gridCol w:w="1874"/>
      </w:tblGrid>
      <w:tr w:rsidR="00607E97" w14:paraId="1EBEF6F5" w14:textId="77777777">
        <w:trPr>
          <w:trHeight w:val="316"/>
        </w:trPr>
        <w:tc>
          <w:tcPr>
            <w:tcW w:w="2486" w:type="dxa"/>
          </w:tcPr>
          <w:p w14:paraId="269004A5" w14:textId="77777777" w:rsidR="00607E97" w:rsidRDefault="003A6ABD">
            <w:pPr>
              <w:pStyle w:val="TableParagraph"/>
              <w:spacing w:before="2"/>
              <w:ind w:left="801"/>
              <w:rPr>
                <w:rFonts w:ascii="Microsoft Sans Serif"/>
              </w:rPr>
            </w:pPr>
            <w:r>
              <w:rPr>
                <w:rFonts w:ascii="Arial"/>
                <w:b/>
              </w:rPr>
              <w:t>Indicador</w:t>
            </w:r>
            <w:r>
              <w:rPr>
                <w:rFonts w:ascii="Microsoft Sans Serif"/>
              </w:rPr>
              <w:t xml:space="preserve"> </w:t>
            </w:r>
          </w:p>
        </w:tc>
        <w:tc>
          <w:tcPr>
            <w:tcW w:w="1874" w:type="dxa"/>
          </w:tcPr>
          <w:p w14:paraId="7E0EF44C" w14:textId="77777777" w:rsidR="00607E97" w:rsidRDefault="003A6ABD">
            <w:pPr>
              <w:pStyle w:val="TableParagraph"/>
              <w:spacing w:before="2"/>
              <w:ind w:left="148" w:right="33"/>
              <w:jc w:val="center"/>
              <w:rPr>
                <w:rFonts w:ascii="Microsoft Sans Serif" w:hAnsi="Microsoft Sans Serif"/>
              </w:rPr>
            </w:pPr>
            <w:r>
              <w:rPr>
                <w:rFonts w:ascii="Arial" w:hAnsi="Arial"/>
                <w:b/>
                <w:w w:val="80"/>
              </w:rPr>
              <w:t>Índice</w:t>
            </w:r>
            <w:r>
              <w:rPr>
                <w:rFonts w:ascii="Arial" w:hAnsi="Arial"/>
                <w:b/>
                <w:spacing w:val="7"/>
                <w:w w:val="80"/>
              </w:rPr>
              <w:t xml:space="preserve"> </w:t>
            </w:r>
            <w:r>
              <w:rPr>
                <w:rFonts w:ascii="Arial" w:hAnsi="Arial"/>
                <w:b/>
                <w:w w:val="80"/>
              </w:rPr>
              <w:t>Requerido</w:t>
            </w:r>
            <w:r>
              <w:rPr>
                <w:rFonts w:ascii="Microsoft Sans Serif" w:hAnsi="Microsoft Sans Serif"/>
              </w:rPr>
              <w:t xml:space="preserve"> </w:t>
            </w:r>
          </w:p>
        </w:tc>
      </w:tr>
      <w:tr w:rsidR="00607E97" w14:paraId="54ED38D2" w14:textId="77777777">
        <w:trPr>
          <w:trHeight w:val="251"/>
        </w:trPr>
        <w:tc>
          <w:tcPr>
            <w:tcW w:w="2486" w:type="dxa"/>
          </w:tcPr>
          <w:p w14:paraId="1F14C57C" w14:textId="77777777" w:rsidR="00607E97" w:rsidRDefault="003A6ABD">
            <w:pPr>
              <w:pStyle w:val="TableParagraph"/>
              <w:spacing w:line="232" w:lineRule="exact"/>
              <w:ind w:left="112"/>
              <w:rPr>
                <w:rFonts w:ascii="Microsoft Sans Serif"/>
              </w:rPr>
            </w:pPr>
            <w:r>
              <w:rPr>
                <w:rFonts w:ascii="Microsoft Sans Serif"/>
                <w:w w:val="80"/>
              </w:rPr>
              <w:t>Rentabilidad</w:t>
            </w:r>
            <w:r>
              <w:rPr>
                <w:rFonts w:ascii="Microsoft Sans Serif"/>
                <w:spacing w:val="2"/>
                <w:w w:val="80"/>
              </w:rPr>
              <w:t xml:space="preserve"> </w:t>
            </w:r>
            <w:r>
              <w:rPr>
                <w:rFonts w:ascii="Microsoft Sans Serif"/>
                <w:w w:val="80"/>
              </w:rPr>
              <w:t>del</w:t>
            </w:r>
            <w:r>
              <w:rPr>
                <w:rFonts w:ascii="Microsoft Sans Serif"/>
                <w:spacing w:val="8"/>
                <w:w w:val="80"/>
              </w:rPr>
              <w:t xml:space="preserve"> </w:t>
            </w:r>
            <w:r>
              <w:rPr>
                <w:rFonts w:ascii="Microsoft Sans Serif"/>
                <w:w w:val="80"/>
              </w:rPr>
              <w:t>patrimonio</w:t>
            </w:r>
            <w:r>
              <w:rPr>
                <w:rFonts w:ascii="Microsoft Sans Serif"/>
              </w:rPr>
              <w:t xml:space="preserve"> </w:t>
            </w:r>
          </w:p>
        </w:tc>
        <w:tc>
          <w:tcPr>
            <w:tcW w:w="1874" w:type="dxa"/>
          </w:tcPr>
          <w:p w14:paraId="7AE8ED86" w14:textId="58595B05" w:rsidR="00607E97" w:rsidRDefault="003A6ABD">
            <w:pPr>
              <w:pStyle w:val="TableParagraph"/>
              <w:spacing w:line="232" w:lineRule="exact"/>
              <w:ind w:left="148" w:right="108"/>
              <w:jc w:val="center"/>
              <w:rPr>
                <w:rFonts w:ascii="Microsoft Sans Serif"/>
              </w:rPr>
            </w:pPr>
            <w:r>
              <w:rPr>
                <w:rFonts w:ascii="Microsoft Sans Serif"/>
                <w:w w:val="80"/>
                <w:shd w:val="clear" w:color="auto" w:fill="D2D2D2"/>
              </w:rPr>
              <w:t>Mayor</w:t>
            </w:r>
            <w:r>
              <w:rPr>
                <w:rFonts w:ascii="Microsoft Sans Serif"/>
                <w:spacing w:val="4"/>
                <w:w w:val="80"/>
                <w:shd w:val="clear" w:color="auto" w:fill="D2D2D2"/>
              </w:rPr>
              <w:t xml:space="preserve"> </w:t>
            </w:r>
            <w:r>
              <w:rPr>
                <w:rFonts w:ascii="Microsoft Sans Serif"/>
                <w:w w:val="80"/>
                <w:shd w:val="clear" w:color="auto" w:fill="D2D2D2"/>
              </w:rPr>
              <w:t>o</w:t>
            </w:r>
            <w:r>
              <w:rPr>
                <w:rFonts w:ascii="Microsoft Sans Serif"/>
                <w:spacing w:val="3"/>
                <w:w w:val="80"/>
                <w:shd w:val="clear" w:color="auto" w:fill="D2D2D2"/>
              </w:rPr>
              <w:t xml:space="preserve"> </w:t>
            </w:r>
            <w:r>
              <w:rPr>
                <w:rFonts w:ascii="Microsoft Sans Serif"/>
                <w:w w:val="80"/>
                <w:shd w:val="clear" w:color="auto" w:fill="D2D2D2"/>
              </w:rPr>
              <w:t>igual</w:t>
            </w:r>
            <w:r>
              <w:rPr>
                <w:rFonts w:ascii="Microsoft Sans Serif"/>
                <w:spacing w:val="7"/>
                <w:w w:val="80"/>
                <w:shd w:val="clear" w:color="auto" w:fill="D2D2D2"/>
              </w:rPr>
              <w:t xml:space="preserve"> </w:t>
            </w:r>
            <w:r>
              <w:rPr>
                <w:rFonts w:ascii="Microsoft Sans Serif"/>
                <w:w w:val="80"/>
                <w:shd w:val="clear" w:color="auto" w:fill="D2D2D2"/>
              </w:rPr>
              <w:t>a:</w:t>
            </w:r>
            <w:r>
              <w:rPr>
                <w:rFonts w:ascii="Microsoft Sans Serif"/>
                <w:spacing w:val="5"/>
                <w:w w:val="80"/>
                <w:shd w:val="clear" w:color="auto" w:fill="D2D2D2"/>
              </w:rPr>
              <w:t xml:space="preserve"> </w:t>
            </w:r>
            <w:r w:rsidR="007D316F">
              <w:rPr>
                <w:rFonts w:ascii="Microsoft Sans Serif"/>
                <w:spacing w:val="5"/>
                <w:w w:val="80"/>
                <w:shd w:val="clear" w:color="auto" w:fill="D2D2D2"/>
              </w:rPr>
              <w:t>0.0</w:t>
            </w:r>
            <w:r>
              <w:rPr>
                <w:rFonts w:ascii="Microsoft Sans Serif"/>
                <w:w w:val="80"/>
                <w:shd w:val="clear" w:color="auto" w:fill="D2D2D2"/>
              </w:rPr>
              <w:t>2</w:t>
            </w:r>
            <w:r>
              <w:rPr>
                <w:rFonts w:ascii="Microsoft Sans Serif"/>
              </w:rPr>
              <w:t xml:space="preserve"> </w:t>
            </w:r>
          </w:p>
        </w:tc>
      </w:tr>
      <w:tr w:rsidR="00607E97" w14:paraId="03B9D883" w14:textId="77777777">
        <w:trPr>
          <w:trHeight w:val="254"/>
        </w:trPr>
        <w:tc>
          <w:tcPr>
            <w:tcW w:w="2486" w:type="dxa"/>
          </w:tcPr>
          <w:p w14:paraId="2BA9B5F8" w14:textId="77777777" w:rsidR="00607E97" w:rsidRDefault="003A6ABD">
            <w:pPr>
              <w:pStyle w:val="TableParagraph"/>
              <w:spacing w:line="233" w:lineRule="exact"/>
              <w:ind w:left="112"/>
              <w:rPr>
                <w:rFonts w:ascii="Microsoft Sans Serif"/>
              </w:rPr>
            </w:pPr>
            <w:r>
              <w:rPr>
                <w:rFonts w:ascii="Microsoft Sans Serif"/>
                <w:w w:val="80"/>
              </w:rPr>
              <w:t>Rentabilidad</w:t>
            </w:r>
            <w:r>
              <w:rPr>
                <w:rFonts w:ascii="Microsoft Sans Serif"/>
                <w:spacing w:val="3"/>
                <w:w w:val="80"/>
              </w:rPr>
              <w:t xml:space="preserve"> </w:t>
            </w:r>
            <w:r>
              <w:rPr>
                <w:rFonts w:ascii="Microsoft Sans Serif"/>
                <w:w w:val="80"/>
              </w:rPr>
              <w:t>del</w:t>
            </w:r>
            <w:r>
              <w:rPr>
                <w:rFonts w:ascii="Microsoft Sans Serif"/>
                <w:spacing w:val="8"/>
                <w:w w:val="80"/>
              </w:rPr>
              <w:t xml:space="preserve"> </w:t>
            </w:r>
            <w:r>
              <w:rPr>
                <w:rFonts w:ascii="Microsoft Sans Serif"/>
                <w:w w:val="80"/>
              </w:rPr>
              <w:t>Activo</w:t>
            </w:r>
            <w:r>
              <w:rPr>
                <w:rFonts w:ascii="Microsoft Sans Serif"/>
              </w:rPr>
              <w:t xml:space="preserve"> </w:t>
            </w:r>
          </w:p>
        </w:tc>
        <w:tc>
          <w:tcPr>
            <w:tcW w:w="1874" w:type="dxa"/>
          </w:tcPr>
          <w:p w14:paraId="28B6B13A" w14:textId="1B003033" w:rsidR="00607E97" w:rsidRDefault="003A6ABD">
            <w:pPr>
              <w:pStyle w:val="TableParagraph"/>
              <w:spacing w:line="233" w:lineRule="exact"/>
              <w:ind w:left="148" w:right="108"/>
              <w:jc w:val="center"/>
              <w:rPr>
                <w:rFonts w:ascii="Microsoft Sans Serif"/>
              </w:rPr>
            </w:pPr>
            <w:r>
              <w:rPr>
                <w:rFonts w:ascii="Microsoft Sans Serif"/>
                <w:w w:val="80"/>
                <w:shd w:val="clear" w:color="auto" w:fill="D2D2D2"/>
              </w:rPr>
              <w:t>Mayor</w:t>
            </w:r>
            <w:r>
              <w:rPr>
                <w:rFonts w:ascii="Microsoft Sans Serif"/>
                <w:spacing w:val="4"/>
                <w:w w:val="80"/>
                <w:shd w:val="clear" w:color="auto" w:fill="D2D2D2"/>
              </w:rPr>
              <w:t xml:space="preserve"> </w:t>
            </w:r>
            <w:r>
              <w:rPr>
                <w:rFonts w:ascii="Microsoft Sans Serif"/>
                <w:w w:val="80"/>
                <w:shd w:val="clear" w:color="auto" w:fill="D2D2D2"/>
              </w:rPr>
              <w:t>o</w:t>
            </w:r>
            <w:r>
              <w:rPr>
                <w:rFonts w:ascii="Microsoft Sans Serif"/>
                <w:spacing w:val="3"/>
                <w:w w:val="80"/>
                <w:shd w:val="clear" w:color="auto" w:fill="D2D2D2"/>
              </w:rPr>
              <w:t xml:space="preserve"> </w:t>
            </w:r>
            <w:r>
              <w:rPr>
                <w:rFonts w:ascii="Microsoft Sans Serif"/>
                <w:w w:val="80"/>
                <w:shd w:val="clear" w:color="auto" w:fill="D2D2D2"/>
              </w:rPr>
              <w:t>igual</w:t>
            </w:r>
            <w:r>
              <w:rPr>
                <w:rFonts w:ascii="Microsoft Sans Serif"/>
                <w:spacing w:val="7"/>
                <w:w w:val="80"/>
                <w:shd w:val="clear" w:color="auto" w:fill="D2D2D2"/>
              </w:rPr>
              <w:t xml:space="preserve"> </w:t>
            </w:r>
            <w:r>
              <w:rPr>
                <w:rFonts w:ascii="Microsoft Sans Serif"/>
                <w:w w:val="80"/>
                <w:shd w:val="clear" w:color="auto" w:fill="D2D2D2"/>
              </w:rPr>
              <w:t>a:</w:t>
            </w:r>
            <w:r>
              <w:rPr>
                <w:rFonts w:ascii="Microsoft Sans Serif"/>
                <w:spacing w:val="5"/>
                <w:w w:val="80"/>
                <w:shd w:val="clear" w:color="auto" w:fill="D2D2D2"/>
              </w:rPr>
              <w:t xml:space="preserve"> </w:t>
            </w:r>
            <w:r w:rsidR="007D316F">
              <w:rPr>
                <w:rFonts w:ascii="Microsoft Sans Serif"/>
                <w:spacing w:val="5"/>
                <w:w w:val="80"/>
                <w:shd w:val="clear" w:color="auto" w:fill="D2D2D2"/>
              </w:rPr>
              <w:t>0.0</w:t>
            </w:r>
            <w:r>
              <w:rPr>
                <w:rFonts w:ascii="Microsoft Sans Serif"/>
                <w:w w:val="80"/>
                <w:shd w:val="clear" w:color="auto" w:fill="D2D2D2"/>
              </w:rPr>
              <w:t>2</w:t>
            </w:r>
          </w:p>
        </w:tc>
      </w:tr>
    </w:tbl>
    <w:p w14:paraId="0BB3D649" w14:textId="77777777" w:rsidR="00607E97" w:rsidRDefault="00607E97">
      <w:pPr>
        <w:pStyle w:val="Textoindependiente"/>
        <w:spacing w:before="5"/>
        <w:rPr>
          <w:rFonts w:ascii="Arial"/>
          <w:b/>
          <w:sz w:val="13"/>
        </w:rPr>
      </w:pPr>
    </w:p>
    <w:p w14:paraId="0D3066F2" w14:textId="77777777" w:rsidR="00607E97" w:rsidRDefault="003A6ABD">
      <w:pPr>
        <w:spacing w:before="97"/>
        <w:ind w:left="1121"/>
      </w:pPr>
      <w:r>
        <w:rPr>
          <w:rFonts w:ascii="Arial"/>
          <w:b/>
          <w:w w:val="80"/>
        </w:rPr>
        <w:t>De</w:t>
      </w:r>
      <w:r>
        <w:rPr>
          <w:rFonts w:ascii="Arial"/>
          <w:b/>
          <w:spacing w:val="6"/>
          <w:w w:val="80"/>
        </w:rPr>
        <w:t xml:space="preserve"> </w:t>
      </w:r>
      <w:r>
        <w:rPr>
          <w:rFonts w:ascii="Arial"/>
          <w:b/>
          <w:w w:val="80"/>
        </w:rPr>
        <w:t>donde:</w:t>
      </w:r>
      <w:r>
        <w:t xml:space="preserve"> </w:t>
      </w:r>
    </w:p>
    <w:p w14:paraId="14E9FCC7" w14:textId="77777777" w:rsidR="00607E97" w:rsidRDefault="00607E97">
      <w:pPr>
        <w:pStyle w:val="Textoindependiente"/>
        <w:spacing w:before="6"/>
      </w:pPr>
    </w:p>
    <w:p w14:paraId="6F930DDF" w14:textId="77777777" w:rsidR="00607E97" w:rsidRDefault="003A6ABD">
      <w:pPr>
        <w:pStyle w:val="Textoindependiente"/>
        <w:ind w:left="1121" w:right="4630"/>
      </w:pPr>
      <w:r>
        <w:rPr>
          <w:w w:val="80"/>
        </w:rPr>
        <w:t>Rentabilidad</w:t>
      </w:r>
      <w:r>
        <w:rPr>
          <w:spacing w:val="7"/>
          <w:w w:val="80"/>
        </w:rPr>
        <w:t xml:space="preserve"> </w:t>
      </w:r>
      <w:r>
        <w:rPr>
          <w:w w:val="80"/>
        </w:rPr>
        <w:t>del</w:t>
      </w:r>
      <w:r>
        <w:rPr>
          <w:spacing w:val="9"/>
          <w:w w:val="80"/>
        </w:rPr>
        <w:t xml:space="preserve"> </w:t>
      </w:r>
      <w:r>
        <w:rPr>
          <w:w w:val="80"/>
        </w:rPr>
        <w:t>Patrimonio</w:t>
      </w:r>
      <w:r>
        <w:rPr>
          <w:spacing w:val="7"/>
          <w:w w:val="80"/>
        </w:rPr>
        <w:t xml:space="preserve"> </w:t>
      </w:r>
      <w:r>
        <w:rPr>
          <w:w w:val="80"/>
        </w:rPr>
        <w:t>=</w:t>
      </w:r>
      <w:r>
        <w:rPr>
          <w:spacing w:val="7"/>
          <w:w w:val="80"/>
        </w:rPr>
        <w:t xml:space="preserve"> </w:t>
      </w:r>
      <w:r>
        <w:rPr>
          <w:w w:val="80"/>
        </w:rPr>
        <w:t>Utilidad</w:t>
      </w:r>
      <w:r>
        <w:rPr>
          <w:spacing w:val="4"/>
          <w:w w:val="80"/>
        </w:rPr>
        <w:t xml:space="preserve"> </w:t>
      </w:r>
      <w:r>
        <w:rPr>
          <w:w w:val="80"/>
        </w:rPr>
        <w:t>Operacional</w:t>
      </w:r>
      <w:r>
        <w:rPr>
          <w:spacing w:val="9"/>
          <w:w w:val="80"/>
        </w:rPr>
        <w:t xml:space="preserve"> </w:t>
      </w:r>
      <w:r>
        <w:rPr>
          <w:w w:val="80"/>
        </w:rPr>
        <w:t>/</w:t>
      </w:r>
      <w:r>
        <w:rPr>
          <w:spacing w:val="9"/>
          <w:w w:val="80"/>
        </w:rPr>
        <w:t xml:space="preserve"> </w:t>
      </w:r>
      <w:r>
        <w:rPr>
          <w:w w:val="80"/>
        </w:rPr>
        <w:t>Patrimonio</w:t>
      </w:r>
      <w:r>
        <w:rPr>
          <w:spacing w:val="1"/>
          <w:w w:val="80"/>
        </w:rPr>
        <w:t xml:space="preserve"> </w:t>
      </w:r>
      <w:r>
        <w:rPr>
          <w:w w:val="80"/>
        </w:rPr>
        <w:t>Rentabilidad</w:t>
      </w:r>
      <w:r>
        <w:rPr>
          <w:spacing w:val="5"/>
          <w:w w:val="80"/>
        </w:rPr>
        <w:t xml:space="preserve"> </w:t>
      </w:r>
      <w:r>
        <w:rPr>
          <w:w w:val="80"/>
        </w:rPr>
        <w:t>del</w:t>
      </w:r>
      <w:r>
        <w:rPr>
          <w:spacing w:val="4"/>
          <w:w w:val="80"/>
        </w:rPr>
        <w:t xml:space="preserve"> </w:t>
      </w:r>
      <w:r>
        <w:rPr>
          <w:w w:val="80"/>
        </w:rPr>
        <w:t>Activo</w:t>
      </w:r>
      <w:r>
        <w:rPr>
          <w:spacing w:val="4"/>
          <w:w w:val="80"/>
        </w:rPr>
        <w:t xml:space="preserve"> </w:t>
      </w:r>
      <w:r>
        <w:rPr>
          <w:w w:val="80"/>
        </w:rPr>
        <w:t>=</w:t>
      </w:r>
      <w:r>
        <w:rPr>
          <w:spacing w:val="2"/>
          <w:w w:val="80"/>
        </w:rPr>
        <w:t xml:space="preserve"> </w:t>
      </w:r>
      <w:r>
        <w:rPr>
          <w:w w:val="80"/>
        </w:rPr>
        <w:t>Utilidad</w:t>
      </w:r>
      <w:r>
        <w:rPr>
          <w:spacing w:val="4"/>
          <w:w w:val="80"/>
        </w:rPr>
        <w:t xml:space="preserve"> </w:t>
      </w:r>
      <w:r>
        <w:rPr>
          <w:w w:val="80"/>
        </w:rPr>
        <w:t>Operacional</w:t>
      </w:r>
      <w:r>
        <w:rPr>
          <w:spacing w:val="5"/>
          <w:w w:val="80"/>
        </w:rPr>
        <w:t xml:space="preserve"> </w:t>
      </w:r>
      <w:r>
        <w:rPr>
          <w:w w:val="80"/>
        </w:rPr>
        <w:t>/</w:t>
      </w:r>
      <w:r>
        <w:rPr>
          <w:spacing w:val="4"/>
          <w:w w:val="80"/>
        </w:rPr>
        <w:t xml:space="preserve"> </w:t>
      </w:r>
      <w:r>
        <w:rPr>
          <w:w w:val="80"/>
        </w:rPr>
        <w:t>Activo</w:t>
      </w:r>
      <w:r>
        <w:rPr>
          <w:spacing w:val="4"/>
          <w:w w:val="80"/>
        </w:rPr>
        <w:t xml:space="preserve"> </w:t>
      </w:r>
      <w:r>
        <w:rPr>
          <w:w w:val="80"/>
        </w:rPr>
        <w:t>Total</w:t>
      </w:r>
      <w:r>
        <w:t xml:space="preserve"> </w:t>
      </w:r>
    </w:p>
    <w:p w14:paraId="77880AF6" w14:textId="77777777" w:rsidR="00607E97" w:rsidRDefault="00607E97">
      <w:pPr>
        <w:pStyle w:val="Textoindependiente"/>
        <w:spacing w:before="3"/>
      </w:pPr>
    </w:p>
    <w:p w14:paraId="39196F63" w14:textId="77777777" w:rsidR="00607E97" w:rsidRDefault="003A6ABD">
      <w:pPr>
        <w:pStyle w:val="Textoindependiente"/>
        <w:ind w:left="1121" w:right="1387"/>
        <w:jc w:val="both"/>
      </w:pPr>
      <w:r>
        <w:rPr>
          <w:spacing w:val="-1"/>
          <w:w w:val="90"/>
        </w:rPr>
        <w:t xml:space="preserve">El proponente </w:t>
      </w:r>
      <w:r>
        <w:rPr>
          <w:rFonts w:ascii="Arial" w:hAnsi="Arial"/>
          <w:b/>
          <w:spacing w:val="-1"/>
          <w:w w:val="90"/>
        </w:rPr>
        <w:t xml:space="preserve">CUMPLE </w:t>
      </w:r>
      <w:r>
        <w:rPr>
          <w:spacing w:val="-1"/>
          <w:w w:val="90"/>
        </w:rPr>
        <w:t xml:space="preserve">con el requisito de Capacidad </w:t>
      </w:r>
      <w:r>
        <w:rPr>
          <w:w w:val="90"/>
        </w:rPr>
        <w:t>Organizacional cuando iguale o supere el</w:t>
      </w:r>
      <w:r>
        <w:rPr>
          <w:spacing w:val="1"/>
          <w:w w:val="90"/>
        </w:rPr>
        <w:t xml:space="preserve"> </w:t>
      </w:r>
      <w:r>
        <w:rPr>
          <w:w w:val="80"/>
        </w:rPr>
        <w:t>requerimiento de los dos (2) indicadores antes requeridos; de lo contrario, su propuesta será evaluada como</w:t>
      </w:r>
      <w:r>
        <w:rPr>
          <w:spacing w:val="1"/>
          <w:w w:val="80"/>
        </w:rPr>
        <w:t xml:space="preserve"> </w:t>
      </w:r>
      <w:r>
        <w:rPr>
          <w:rFonts w:ascii="Arial" w:hAnsi="Arial"/>
          <w:b/>
          <w:w w:val="95"/>
        </w:rPr>
        <w:t>NO</w:t>
      </w:r>
      <w:r>
        <w:rPr>
          <w:rFonts w:ascii="Arial" w:hAnsi="Arial"/>
          <w:b/>
          <w:spacing w:val="-10"/>
          <w:w w:val="95"/>
        </w:rPr>
        <w:t xml:space="preserve"> </w:t>
      </w:r>
      <w:r>
        <w:rPr>
          <w:rFonts w:ascii="Arial" w:hAnsi="Arial"/>
          <w:b/>
          <w:w w:val="95"/>
        </w:rPr>
        <w:t>CUMPLE.</w:t>
      </w:r>
      <w:r>
        <w:t xml:space="preserve"> </w:t>
      </w:r>
    </w:p>
    <w:p w14:paraId="1FD2F1B9" w14:textId="77777777" w:rsidR="00607E97" w:rsidRDefault="00607E97">
      <w:pPr>
        <w:pStyle w:val="Textoindependiente"/>
        <w:spacing w:before="10"/>
      </w:pPr>
    </w:p>
    <w:p w14:paraId="7A9007FE" w14:textId="77777777" w:rsidR="00607E97" w:rsidRDefault="003A6ABD">
      <w:pPr>
        <w:pStyle w:val="Textoindependiente"/>
        <w:ind w:left="1121" w:right="1387"/>
        <w:jc w:val="both"/>
      </w:pPr>
      <w:r>
        <w:rPr>
          <w:w w:val="80"/>
        </w:rPr>
        <w:t>Tratándose de</w:t>
      </w:r>
      <w:r>
        <w:rPr>
          <w:spacing w:val="1"/>
          <w:w w:val="80"/>
        </w:rPr>
        <w:t xml:space="preserve"> </w:t>
      </w:r>
      <w:r>
        <w:rPr>
          <w:w w:val="80"/>
        </w:rPr>
        <w:t>estructuras</w:t>
      </w:r>
      <w:r>
        <w:rPr>
          <w:spacing w:val="1"/>
          <w:w w:val="80"/>
        </w:rPr>
        <w:t xml:space="preserve"> </w:t>
      </w:r>
      <w:r>
        <w:rPr>
          <w:w w:val="80"/>
        </w:rPr>
        <w:t>plurales</w:t>
      </w:r>
      <w:r>
        <w:rPr>
          <w:spacing w:val="1"/>
          <w:w w:val="80"/>
        </w:rPr>
        <w:t xml:space="preserve"> </w:t>
      </w:r>
      <w:r>
        <w:rPr>
          <w:w w:val="80"/>
        </w:rPr>
        <w:t>los</w:t>
      </w:r>
      <w:r>
        <w:rPr>
          <w:spacing w:val="1"/>
          <w:w w:val="80"/>
        </w:rPr>
        <w:t xml:space="preserve"> </w:t>
      </w:r>
      <w:r>
        <w:rPr>
          <w:w w:val="80"/>
        </w:rPr>
        <w:t>indicadores</w:t>
      </w:r>
      <w:r>
        <w:rPr>
          <w:spacing w:val="35"/>
        </w:rPr>
        <w:t xml:space="preserve"> </w:t>
      </w:r>
      <w:r>
        <w:rPr>
          <w:w w:val="80"/>
        </w:rPr>
        <w:t>de</w:t>
      </w:r>
      <w:r>
        <w:rPr>
          <w:spacing w:val="35"/>
        </w:rPr>
        <w:t xml:space="preserve"> </w:t>
      </w:r>
      <w:r>
        <w:rPr>
          <w:w w:val="80"/>
        </w:rPr>
        <w:t>Capacidad Organizacional</w:t>
      </w:r>
      <w:r>
        <w:rPr>
          <w:spacing w:val="35"/>
        </w:rPr>
        <w:t xml:space="preserve"> </w:t>
      </w:r>
      <w:r>
        <w:rPr>
          <w:w w:val="80"/>
        </w:rPr>
        <w:t>se</w:t>
      </w:r>
      <w:r>
        <w:rPr>
          <w:spacing w:val="35"/>
        </w:rPr>
        <w:t xml:space="preserve"> </w:t>
      </w:r>
      <w:r>
        <w:rPr>
          <w:w w:val="80"/>
        </w:rPr>
        <w:t>calcularán</w:t>
      </w:r>
      <w:r>
        <w:rPr>
          <w:spacing w:val="35"/>
        </w:rPr>
        <w:t xml:space="preserve"> </w:t>
      </w:r>
      <w:r>
        <w:rPr>
          <w:w w:val="80"/>
        </w:rPr>
        <w:t>con base</w:t>
      </w:r>
      <w:r>
        <w:rPr>
          <w:spacing w:val="-44"/>
          <w:w w:val="80"/>
        </w:rPr>
        <w:t xml:space="preserve"> </w:t>
      </w:r>
      <w:r>
        <w:rPr>
          <w:w w:val="85"/>
        </w:rPr>
        <w:t>en las partidas financieras de cada uno de los integrantes, de manera proporcional a su porcentaje de</w:t>
      </w:r>
      <w:r>
        <w:rPr>
          <w:spacing w:val="1"/>
          <w:w w:val="85"/>
        </w:rPr>
        <w:t xml:space="preserve"> </w:t>
      </w:r>
      <w:r>
        <w:rPr>
          <w:w w:val="90"/>
        </w:rPr>
        <w:t>participación,</w:t>
      </w:r>
      <w:r>
        <w:rPr>
          <w:spacing w:val="-5"/>
          <w:w w:val="90"/>
        </w:rPr>
        <w:t xml:space="preserve"> </w:t>
      </w:r>
      <w:r>
        <w:rPr>
          <w:w w:val="90"/>
        </w:rPr>
        <w:t>así:</w:t>
      </w:r>
      <w:r>
        <w:t xml:space="preserve"> </w:t>
      </w:r>
    </w:p>
    <w:p w14:paraId="028F878D" w14:textId="77777777" w:rsidR="00607E97" w:rsidRDefault="003A6ABD">
      <w:pPr>
        <w:pStyle w:val="Textoindependiente"/>
        <w:spacing w:before="11"/>
        <w:rPr>
          <w:sz w:val="17"/>
        </w:rPr>
      </w:pPr>
      <w:r>
        <w:rPr>
          <w:noProof/>
          <w:lang w:val="es-CO" w:eastAsia="es-CO"/>
        </w:rPr>
        <w:drawing>
          <wp:anchor distT="0" distB="0" distL="0" distR="0" simplePos="0" relativeHeight="4" behindDoc="0" locked="0" layoutInCell="1" allowOverlap="1" wp14:anchorId="48FF2A4D" wp14:editId="00069F26">
            <wp:simplePos x="0" y="0"/>
            <wp:positionH relativeFrom="page">
              <wp:posOffset>1224280</wp:posOffset>
            </wp:positionH>
            <wp:positionV relativeFrom="paragraph">
              <wp:posOffset>154077</wp:posOffset>
            </wp:positionV>
            <wp:extent cx="5094150" cy="990600"/>
            <wp:effectExtent l="0" t="0" r="0" b="0"/>
            <wp:wrapTopAndBottom/>
            <wp:docPr id="7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jpeg"/>
                    <pic:cNvPicPr/>
                  </pic:nvPicPr>
                  <pic:blipFill>
                    <a:blip r:embed="rId30" cstate="print"/>
                    <a:stretch>
                      <a:fillRect/>
                    </a:stretch>
                  </pic:blipFill>
                  <pic:spPr>
                    <a:xfrm>
                      <a:off x="0" y="0"/>
                      <a:ext cx="5094150" cy="990600"/>
                    </a:xfrm>
                    <a:prstGeom prst="rect">
                      <a:avLst/>
                    </a:prstGeom>
                  </pic:spPr>
                </pic:pic>
              </a:graphicData>
            </a:graphic>
          </wp:anchor>
        </w:drawing>
      </w:r>
    </w:p>
    <w:p w14:paraId="574FCB77" w14:textId="77777777" w:rsidR="00607E97" w:rsidRDefault="00607E97">
      <w:pPr>
        <w:pStyle w:val="Textoindependiente"/>
        <w:rPr>
          <w:sz w:val="24"/>
        </w:rPr>
      </w:pPr>
    </w:p>
    <w:p w14:paraId="2B3D8A9F" w14:textId="77777777" w:rsidR="00607E97" w:rsidRDefault="003A6ABD">
      <w:pPr>
        <w:pStyle w:val="Textoindependiente"/>
        <w:spacing w:before="176"/>
        <w:ind w:left="1121" w:right="1385"/>
        <w:jc w:val="both"/>
      </w:pPr>
      <w:r>
        <w:rPr>
          <w:spacing w:val="-1"/>
          <w:w w:val="80"/>
        </w:rPr>
        <w:t>Para</w:t>
      </w:r>
      <w:r>
        <w:rPr>
          <w:spacing w:val="-11"/>
          <w:w w:val="80"/>
        </w:rPr>
        <w:t xml:space="preserve"> </w:t>
      </w:r>
      <w:r>
        <w:rPr>
          <w:spacing w:val="-1"/>
          <w:w w:val="80"/>
        </w:rPr>
        <w:t>el</w:t>
      </w:r>
      <w:r>
        <w:rPr>
          <w:spacing w:val="-11"/>
          <w:w w:val="80"/>
        </w:rPr>
        <w:t xml:space="preserve"> </w:t>
      </w:r>
      <w:r>
        <w:rPr>
          <w:spacing w:val="-1"/>
          <w:w w:val="80"/>
        </w:rPr>
        <w:t>caso</w:t>
      </w:r>
      <w:r>
        <w:rPr>
          <w:spacing w:val="-11"/>
          <w:w w:val="80"/>
        </w:rPr>
        <w:t xml:space="preserve"> </w:t>
      </w:r>
      <w:r>
        <w:rPr>
          <w:w w:val="80"/>
        </w:rPr>
        <w:t>de</w:t>
      </w:r>
      <w:r>
        <w:rPr>
          <w:spacing w:val="-11"/>
          <w:w w:val="80"/>
        </w:rPr>
        <w:t xml:space="preserve"> </w:t>
      </w:r>
      <w:r>
        <w:rPr>
          <w:w w:val="80"/>
        </w:rPr>
        <w:t>las</w:t>
      </w:r>
      <w:r>
        <w:rPr>
          <w:spacing w:val="-10"/>
          <w:w w:val="80"/>
        </w:rPr>
        <w:t xml:space="preserve"> </w:t>
      </w:r>
      <w:r>
        <w:rPr>
          <w:w w:val="80"/>
        </w:rPr>
        <w:t>estructuras</w:t>
      </w:r>
      <w:r>
        <w:rPr>
          <w:spacing w:val="-11"/>
          <w:w w:val="80"/>
        </w:rPr>
        <w:t xml:space="preserve"> </w:t>
      </w:r>
      <w:r>
        <w:rPr>
          <w:w w:val="80"/>
        </w:rPr>
        <w:t>plurales</w:t>
      </w:r>
      <w:r>
        <w:rPr>
          <w:spacing w:val="-11"/>
          <w:w w:val="80"/>
        </w:rPr>
        <w:t xml:space="preserve"> </w:t>
      </w:r>
      <w:r>
        <w:rPr>
          <w:w w:val="80"/>
        </w:rPr>
        <w:t>todos</w:t>
      </w:r>
      <w:r>
        <w:rPr>
          <w:spacing w:val="-11"/>
          <w:w w:val="80"/>
        </w:rPr>
        <w:t xml:space="preserve"> </w:t>
      </w:r>
      <w:r>
        <w:rPr>
          <w:w w:val="80"/>
        </w:rPr>
        <w:t>los</w:t>
      </w:r>
      <w:r>
        <w:rPr>
          <w:spacing w:val="-11"/>
          <w:w w:val="80"/>
        </w:rPr>
        <w:t xml:space="preserve"> </w:t>
      </w:r>
      <w:r>
        <w:rPr>
          <w:w w:val="80"/>
        </w:rPr>
        <w:t>integrantes</w:t>
      </w:r>
      <w:r>
        <w:rPr>
          <w:spacing w:val="-10"/>
          <w:w w:val="80"/>
        </w:rPr>
        <w:t xml:space="preserve"> </w:t>
      </w:r>
      <w:r>
        <w:rPr>
          <w:w w:val="80"/>
        </w:rPr>
        <w:t>que</w:t>
      </w:r>
      <w:r>
        <w:rPr>
          <w:spacing w:val="-11"/>
          <w:w w:val="80"/>
        </w:rPr>
        <w:t xml:space="preserve"> </w:t>
      </w:r>
      <w:r>
        <w:rPr>
          <w:w w:val="80"/>
        </w:rPr>
        <w:t>la</w:t>
      </w:r>
      <w:r>
        <w:rPr>
          <w:spacing w:val="-11"/>
          <w:w w:val="80"/>
        </w:rPr>
        <w:t xml:space="preserve"> </w:t>
      </w:r>
      <w:r>
        <w:rPr>
          <w:w w:val="80"/>
        </w:rPr>
        <w:t>conforman</w:t>
      </w:r>
      <w:r>
        <w:rPr>
          <w:spacing w:val="-11"/>
          <w:w w:val="80"/>
        </w:rPr>
        <w:t xml:space="preserve"> </w:t>
      </w:r>
      <w:r>
        <w:rPr>
          <w:w w:val="80"/>
        </w:rPr>
        <w:t>deben</w:t>
      </w:r>
      <w:r>
        <w:rPr>
          <w:spacing w:val="-11"/>
          <w:w w:val="80"/>
        </w:rPr>
        <w:t xml:space="preserve"> </w:t>
      </w:r>
      <w:r>
        <w:rPr>
          <w:w w:val="80"/>
        </w:rPr>
        <w:t>aportar</w:t>
      </w:r>
      <w:r>
        <w:rPr>
          <w:spacing w:val="-10"/>
          <w:w w:val="80"/>
        </w:rPr>
        <w:t xml:space="preserve"> </w:t>
      </w:r>
      <w:r>
        <w:rPr>
          <w:w w:val="80"/>
        </w:rPr>
        <w:t>el</w:t>
      </w:r>
      <w:r>
        <w:rPr>
          <w:spacing w:val="-11"/>
          <w:w w:val="80"/>
        </w:rPr>
        <w:t xml:space="preserve"> </w:t>
      </w:r>
      <w:r>
        <w:rPr>
          <w:w w:val="80"/>
        </w:rPr>
        <w:t>Registro</w:t>
      </w:r>
      <w:r>
        <w:rPr>
          <w:spacing w:val="-12"/>
          <w:w w:val="80"/>
        </w:rPr>
        <w:t xml:space="preserve"> </w:t>
      </w:r>
      <w:r>
        <w:rPr>
          <w:w w:val="80"/>
        </w:rPr>
        <w:t>Único</w:t>
      </w:r>
      <w:r>
        <w:rPr>
          <w:spacing w:val="1"/>
          <w:w w:val="80"/>
        </w:rPr>
        <w:t xml:space="preserve"> </w:t>
      </w:r>
      <w:r>
        <w:rPr>
          <w:w w:val="85"/>
        </w:rPr>
        <w:t>de Proponente cumpliendo con la totalidad de requisitos previsto para tal fin en el presente pliego de</w:t>
      </w:r>
      <w:r>
        <w:rPr>
          <w:spacing w:val="1"/>
          <w:w w:val="85"/>
        </w:rPr>
        <w:t xml:space="preserve"> </w:t>
      </w:r>
      <w:r>
        <w:rPr>
          <w:w w:val="90"/>
        </w:rPr>
        <w:t>condiciones.</w:t>
      </w:r>
      <w:r>
        <w:t xml:space="preserve"> </w:t>
      </w:r>
    </w:p>
    <w:p w14:paraId="72FBBFF0" w14:textId="77777777" w:rsidR="00607E97" w:rsidRDefault="00607E97">
      <w:pPr>
        <w:pStyle w:val="Textoindependiente"/>
      </w:pPr>
    </w:p>
    <w:p w14:paraId="3EFF53A6" w14:textId="77777777" w:rsidR="00607E97" w:rsidRDefault="003A6ABD">
      <w:pPr>
        <w:pStyle w:val="Textoindependiente"/>
        <w:ind w:left="1121" w:right="1386"/>
        <w:jc w:val="both"/>
      </w:pPr>
      <w:r>
        <w:rPr>
          <w:w w:val="85"/>
        </w:rPr>
        <w:t>Nota: Para el resultado de los cálculos obtenidos en la verificación de los índices de endeudamiento y</w:t>
      </w:r>
      <w:r>
        <w:rPr>
          <w:spacing w:val="1"/>
          <w:w w:val="85"/>
        </w:rPr>
        <w:t xml:space="preserve"> </w:t>
      </w:r>
      <w:r>
        <w:rPr>
          <w:w w:val="85"/>
        </w:rPr>
        <w:t>capacidad organizacional se utilizarán cifras porcentuales redondeadas a un decimal, así: cuando la</w:t>
      </w:r>
      <w:r>
        <w:rPr>
          <w:spacing w:val="1"/>
          <w:w w:val="85"/>
        </w:rPr>
        <w:t xml:space="preserve"> </w:t>
      </w:r>
      <w:r>
        <w:rPr>
          <w:w w:val="80"/>
        </w:rPr>
        <w:t>centésima del valor sea igual o superior a cinco se aproximará por exceso al número entero siguiente de la</w:t>
      </w:r>
      <w:r>
        <w:rPr>
          <w:spacing w:val="1"/>
          <w:w w:val="80"/>
        </w:rPr>
        <w:t xml:space="preserve"> </w:t>
      </w:r>
      <w:r>
        <w:rPr>
          <w:w w:val="80"/>
        </w:rPr>
        <w:t>décima del valor y cuando la centésima del valor sea inferior a cinco se aproximará por defecto al número</w:t>
      </w:r>
      <w:r>
        <w:rPr>
          <w:spacing w:val="1"/>
          <w:w w:val="80"/>
        </w:rPr>
        <w:t xml:space="preserve"> </w:t>
      </w:r>
      <w:r>
        <w:rPr>
          <w:spacing w:val="-1"/>
          <w:w w:val="80"/>
        </w:rPr>
        <w:t>entero</w:t>
      </w:r>
      <w:r>
        <w:rPr>
          <w:spacing w:val="-9"/>
          <w:w w:val="80"/>
        </w:rPr>
        <w:t xml:space="preserve"> </w:t>
      </w:r>
      <w:r>
        <w:rPr>
          <w:spacing w:val="-1"/>
          <w:w w:val="80"/>
        </w:rPr>
        <w:t>de</w:t>
      </w:r>
      <w:r>
        <w:rPr>
          <w:spacing w:val="-9"/>
          <w:w w:val="80"/>
        </w:rPr>
        <w:t xml:space="preserve"> </w:t>
      </w:r>
      <w:r>
        <w:rPr>
          <w:spacing w:val="-1"/>
          <w:w w:val="80"/>
        </w:rPr>
        <w:t>la</w:t>
      </w:r>
      <w:r>
        <w:rPr>
          <w:spacing w:val="-9"/>
          <w:w w:val="80"/>
        </w:rPr>
        <w:t xml:space="preserve"> </w:t>
      </w:r>
      <w:r>
        <w:rPr>
          <w:spacing w:val="-1"/>
          <w:w w:val="80"/>
        </w:rPr>
        <w:t>décima</w:t>
      </w:r>
      <w:r>
        <w:rPr>
          <w:spacing w:val="-8"/>
          <w:w w:val="80"/>
        </w:rPr>
        <w:t xml:space="preserve"> </w:t>
      </w:r>
      <w:r>
        <w:rPr>
          <w:spacing w:val="-1"/>
          <w:w w:val="80"/>
        </w:rPr>
        <w:t>del</w:t>
      </w:r>
      <w:r>
        <w:rPr>
          <w:spacing w:val="-9"/>
          <w:w w:val="80"/>
        </w:rPr>
        <w:t xml:space="preserve"> </w:t>
      </w:r>
      <w:r>
        <w:rPr>
          <w:spacing w:val="-1"/>
          <w:w w:val="80"/>
        </w:rPr>
        <w:t>valor.</w:t>
      </w:r>
      <w:r>
        <w:rPr>
          <w:spacing w:val="-9"/>
          <w:w w:val="80"/>
        </w:rPr>
        <w:t xml:space="preserve"> </w:t>
      </w:r>
      <w:r>
        <w:rPr>
          <w:w w:val="80"/>
        </w:rPr>
        <w:t>Para</w:t>
      </w:r>
      <w:r>
        <w:rPr>
          <w:spacing w:val="-9"/>
          <w:w w:val="80"/>
        </w:rPr>
        <w:t xml:space="preserve"> </w:t>
      </w:r>
      <w:r>
        <w:rPr>
          <w:w w:val="80"/>
        </w:rPr>
        <w:t>los</w:t>
      </w:r>
      <w:r>
        <w:rPr>
          <w:spacing w:val="-8"/>
          <w:w w:val="80"/>
        </w:rPr>
        <w:t xml:space="preserve"> </w:t>
      </w:r>
      <w:r>
        <w:rPr>
          <w:w w:val="80"/>
        </w:rPr>
        <w:t>demás</w:t>
      </w:r>
      <w:r>
        <w:rPr>
          <w:spacing w:val="-9"/>
          <w:w w:val="80"/>
        </w:rPr>
        <w:t xml:space="preserve"> </w:t>
      </w:r>
      <w:r>
        <w:rPr>
          <w:w w:val="80"/>
        </w:rPr>
        <w:t>indicadores</w:t>
      </w:r>
      <w:r>
        <w:rPr>
          <w:spacing w:val="-9"/>
          <w:w w:val="80"/>
        </w:rPr>
        <w:t xml:space="preserve"> </w:t>
      </w:r>
      <w:r>
        <w:rPr>
          <w:w w:val="80"/>
        </w:rPr>
        <w:t>(liquidez</w:t>
      </w:r>
      <w:r>
        <w:rPr>
          <w:spacing w:val="-9"/>
          <w:w w:val="80"/>
        </w:rPr>
        <w:t xml:space="preserve"> </w:t>
      </w:r>
      <w:r>
        <w:rPr>
          <w:w w:val="80"/>
        </w:rPr>
        <w:t>y</w:t>
      </w:r>
      <w:r>
        <w:rPr>
          <w:spacing w:val="-8"/>
          <w:w w:val="80"/>
        </w:rPr>
        <w:t xml:space="preserve"> </w:t>
      </w:r>
      <w:r>
        <w:rPr>
          <w:w w:val="80"/>
        </w:rPr>
        <w:t>cobertura</w:t>
      </w:r>
      <w:r>
        <w:rPr>
          <w:spacing w:val="-9"/>
          <w:w w:val="80"/>
        </w:rPr>
        <w:t xml:space="preserve"> </w:t>
      </w:r>
      <w:r>
        <w:rPr>
          <w:w w:val="80"/>
        </w:rPr>
        <w:t>de</w:t>
      </w:r>
      <w:r>
        <w:rPr>
          <w:spacing w:val="-9"/>
          <w:w w:val="80"/>
        </w:rPr>
        <w:t xml:space="preserve"> </w:t>
      </w:r>
      <w:r>
        <w:rPr>
          <w:w w:val="80"/>
        </w:rPr>
        <w:t>intereses)</w:t>
      </w:r>
      <w:r>
        <w:rPr>
          <w:spacing w:val="-9"/>
          <w:w w:val="80"/>
        </w:rPr>
        <w:t xml:space="preserve"> </w:t>
      </w:r>
      <w:r>
        <w:rPr>
          <w:w w:val="80"/>
        </w:rPr>
        <w:t>se</w:t>
      </w:r>
      <w:r>
        <w:rPr>
          <w:spacing w:val="-9"/>
          <w:w w:val="80"/>
        </w:rPr>
        <w:t xml:space="preserve"> </w:t>
      </w:r>
      <w:r>
        <w:rPr>
          <w:w w:val="80"/>
        </w:rPr>
        <w:t>utilizarán,</w:t>
      </w:r>
      <w:r>
        <w:rPr>
          <w:spacing w:val="-8"/>
          <w:w w:val="80"/>
        </w:rPr>
        <w:t xml:space="preserve"> </w:t>
      </w:r>
      <w:r>
        <w:rPr>
          <w:w w:val="80"/>
        </w:rPr>
        <w:t>para</w:t>
      </w:r>
      <w:r>
        <w:rPr>
          <w:spacing w:val="1"/>
          <w:w w:val="80"/>
        </w:rPr>
        <w:t xml:space="preserve"> </w:t>
      </w:r>
      <w:r>
        <w:rPr>
          <w:w w:val="80"/>
        </w:rPr>
        <w:t>el</w:t>
      </w:r>
      <w:r>
        <w:rPr>
          <w:spacing w:val="2"/>
          <w:w w:val="80"/>
        </w:rPr>
        <w:t xml:space="preserve"> </w:t>
      </w:r>
      <w:r>
        <w:rPr>
          <w:w w:val="80"/>
        </w:rPr>
        <w:t>cálculo,</w:t>
      </w:r>
      <w:r>
        <w:rPr>
          <w:spacing w:val="3"/>
          <w:w w:val="80"/>
        </w:rPr>
        <w:t xml:space="preserve"> </w:t>
      </w:r>
      <w:r>
        <w:rPr>
          <w:w w:val="80"/>
        </w:rPr>
        <w:t>cifras</w:t>
      </w:r>
      <w:r>
        <w:rPr>
          <w:spacing w:val="4"/>
          <w:w w:val="80"/>
        </w:rPr>
        <w:t xml:space="preserve"> </w:t>
      </w:r>
      <w:r>
        <w:rPr>
          <w:w w:val="80"/>
        </w:rPr>
        <w:t>con</w:t>
      </w:r>
      <w:r>
        <w:rPr>
          <w:spacing w:val="3"/>
          <w:w w:val="80"/>
        </w:rPr>
        <w:t xml:space="preserve"> </w:t>
      </w:r>
      <w:r>
        <w:rPr>
          <w:w w:val="80"/>
        </w:rPr>
        <w:t>un</w:t>
      </w:r>
      <w:r>
        <w:rPr>
          <w:spacing w:val="4"/>
          <w:w w:val="80"/>
        </w:rPr>
        <w:t xml:space="preserve"> </w:t>
      </w:r>
      <w:r>
        <w:rPr>
          <w:w w:val="80"/>
        </w:rPr>
        <w:t>decimal</w:t>
      </w:r>
      <w:r>
        <w:rPr>
          <w:spacing w:val="5"/>
          <w:w w:val="80"/>
        </w:rPr>
        <w:t xml:space="preserve"> </w:t>
      </w:r>
      <w:r>
        <w:rPr>
          <w:w w:val="80"/>
        </w:rPr>
        <w:t>y</w:t>
      </w:r>
      <w:r>
        <w:rPr>
          <w:spacing w:val="2"/>
          <w:w w:val="80"/>
        </w:rPr>
        <w:t xml:space="preserve"> </w:t>
      </w:r>
      <w:r>
        <w:rPr>
          <w:w w:val="80"/>
        </w:rPr>
        <w:t>la</w:t>
      </w:r>
      <w:r>
        <w:rPr>
          <w:spacing w:val="5"/>
          <w:w w:val="80"/>
        </w:rPr>
        <w:t xml:space="preserve"> </w:t>
      </w:r>
      <w:r>
        <w:rPr>
          <w:w w:val="80"/>
        </w:rPr>
        <w:t>misma</w:t>
      </w:r>
      <w:r>
        <w:rPr>
          <w:spacing w:val="4"/>
          <w:w w:val="80"/>
        </w:rPr>
        <w:t xml:space="preserve"> </w:t>
      </w:r>
      <w:r>
        <w:rPr>
          <w:w w:val="80"/>
        </w:rPr>
        <w:t>forma</w:t>
      </w:r>
      <w:r>
        <w:rPr>
          <w:spacing w:val="5"/>
          <w:w w:val="80"/>
        </w:rPr>
        <w:t xml:space="preserve"> </w:t>
      </w:r>
      <w:r>
        <w:rPr>
          <w:w w:val="80"/>
        </w:rPr>
        <w:t>de</w:t>
      </w:r>
      <w:r>
        <w:rPr>
          <w:spacing w:val="4"/>
          <w:w w:val="80"/>
        </w:rPr>
        <w:t xml:space="preserve"> </w:t>
      </w:r>
      <w:r>
        <w:rPr>
          <w:w w:val="80"/>
        </w:rPr>
        <w:t>aproximación</w:t>
      </w:r>
      <w:r>
        <w:rPr>
          <w:spacing w:val="5"/>
          <w:w w:val="80"/>
        </w:rPr>
        <w:t xml:space="preserve"> </w:t>
      </w:r>
      <w:r>
        <w:rPr>
          <w:w w:val="80"/>
        </w:rPr>
        <w:t>anteriormente</w:t>
      </w:r>
      <w:r>
        <w:rPr>
          <w:spacing w:val="4"/>
          <w:w w:val="80"/>
        </w:rPr>
        <w:t xml:space="preserve"> </w:t>
      </w:r>
      <w:r>
        <w:rPr>
          <w:w w:val="80"/>
        </w:rPr>
        <w:t>indicada.</w:t>
      </w:r>
      <w:r>
        <w:t xml:space="preserve"> </w:t>
      </w:r>
    </w:p>
    <w:p w14:paraId="6438CBB6" w14:textId="77777777" w:rsidR="00607E97" w:rsidRDefault="00607E97">
      <w:pPr>
        <w:pStyle w:val="Textoindependiente"/>
        <w:spacing w:before="5"/>
      </w:pPr>
    </w:p>
    <w:p w14:paraId="71EBFF19" w14:textId="77777777" w:rsidR="00607E97" w:rsidRDefault="003A6ABD" w:rsidP="004D5BC5">
      <w:pPr>
        <w:pStyle w:val="Prrafodelista"/>
        <w:numPr>
          <w:ilvl w:val="1"/>
          <w:numId w:val="15"/>
        </w:numPr>
        <w:tabs>
          <w:tab w:val="left" w:pos="1549"/>
        </w:tabs>
      </w:pPr>
      <w:r>
        <w:rPr>
          <w:rFonts w:ascii="Arial"/>
          <w:b/>
          <w:w w:val="80"/>
        </w:rPr>
        <w:t>CAPACIDAD</w:t>
      </w:r>
      <w:r>
        <w:rPr>
          <w:rFonts w:ascii="Arial"/>
          <w:b/>
          <w:spacing w:val="5"/>
          <w:w w:val="80"/>
        </w:rPr>
        <w:t xml:space="preserve"> </w:t>
      </w:r>
      <w:r>
        <w:rPr>
          <w:rFonts w:ascii="Arial"/>
          <w:b/>
          <w:w w:val="80"/>
        </w:rPr>
        <w:t>RESIDUAL</w:t>
      </w:r>
      <w:r>
        <w:rPr>
          <w:rFonts w:ascii="Arial"/>
          <w:b/>
          <w:spacing w:val="11"/>
          <w:w w:val="80"/>
        </w:rPr>
        <w:t xml:space="preserve"> </w:t>
      </w:r>
      <w:r>
        <w:rPr>
          <w:w w:val="80"/>
          <w:shd w:val="clear" w:color="auto" w:fill="D2D2D2"/>
        </w:rPr>
        <w:t>(NO</w:t>
      </w:r>
      <w:r>
        <w:rPr>
          <w:spacing w:val="11"/>
          <w:w w:val="80"/>
          <w:shd w:val="clear" w:color="auto" w:fill="D2D2D2"/>
        </w:rPr>
        <w:t xml:space="preserve"> </w:t>
      </w:r>
      <w:r>
        <w:rPr>
          <w:w w:val="80"/>
          <w:shd w:val="clear" w:color="auto" w:fill="D2D2D2"/>
        </w:rPr>
        <w:t>APLICA</w:t>
      </w:r>
      <w:r>
        <w:rPr>
          <w:spacing w:val="11"/>
          <w:w w:val="80"/>
          <w:shd w:val="clear" w:color="auto" w:fill="D2D2D2"/>
        </w:rPr>
        <w:t xml:space="preserve"> </w:t>
      </w:r>
      <w:r>
        <w:rPr>
          <w:w w:val="80"/>
          <w:shd w:val="clear" w:color="auto" w:fill="D2D2D2"/>
        </w:rPr>
        <w:t>)</w:t>
      </w:r>
      <w:r>
        <w:t xml:space="preserve"> </w:t>
      </w:r>
    </w:p>
    <w:p w14:paraId="05A65733" w14:textId="77777777" w:rsidR="00607E97" w:rsidRDefault="00607E97">
      <w:pPr>
        <w:pStyle w:val="Textoindependiente"/>
        <w:spacing w:before="5"/>
      </w:pPr>
    </w:p>
    <w:p w14:paraId="596BEF68" w14:textId="77777777" w:rsidR="00607E97" w:rsidRDefault="003A6ABD" w:rsidP="004D5BC5">
      <w:pPr>
        <w:pStyle w:val="Ttulo1"/>
        <w:numPr>
          <w:ilvl w:val="2"/>
          <w:numId w:val="11"/>
        </w:numPr>
        <w:tabs>
          <w:tab w:val="left" w:pos="1020"/>
          <w:tab w:val="left" w:pos="1021"/>
        </w:tabs>
        <w:ind w:hanging="721"/>
        <w:jc w:val="left"/>
      </w:pPr>
      <w:bookmarkStart w:id="70" w:name="4.5.1._CÁLCULO_DE_LA_CAPACIDAD_RESIDUAL_"/>
      <w:bookmarkEnd w:id="70"/>
      <w:r>
        <w:rPr>
          <w:w w:val="80"/>
        </w:rPr>
        <w:t>CÁLCULO</w:t>
      </w:r>
      <w:r>
        <w:rPr>
          <w:spacing w:val="12"/>
          <w:w w:val="80"/>
        </w:rPr>
        <w:t xml:space="preserve"> </w:t>
      </w:r>
      <w:r>
        <w:rPr>
          <w:w w:val="80"/>
        </w:rPr>
        <w:t>DE</w:t>
      </w:r>
      <w:r>
        <w:rPr>
          <w:spacing w:val="8"/>
          <w:w w:val="80"/>
        </w:rPr>
        <w:t xml:space="preserve"> </w:t>
      </w:r>
      <w:r>
        <w:rPr>
          <w:w w:val="80"/>
        </w:rPr>
        <w:t>LA</w:t>
      </w:r>
      <w:r>
        <w:rPr>
          <w:spacing w:val="8"/>
          <w:w w:val="80"/>
        </w:rPr>
        <w:t xml:space="preserve"> </w:t>
      </w:r>
      <w:r>
        <w:rPr>
          <w:w w:val="80"/>
        </w:rPr>
        <w:t>CAPACIDAD</w:t>
      </w:r>
      <w:r>
        <w:rPr>
          <w:spacing w:val="11"/>
          <w:w w:val="80"/>
        </w:rPr>
        <w:t xml:space="preserve"> </w:t>
      </w:r>
      <w:r>
        <w:rPr>
          <w:w w:val="80"/>
        </w:rPr>
        <w:t>RESIDUAL</w:t>
      </w:r>
      <w:r>
        <w:rPr>
          <w:spacing w:val="11"/>
          <w:w w:val="80"/>
        </w:rPr>
        <w:t xml:space="preserve"> </w:t>
      </w:r>
      <w:r>
        <w:rPr>
          <w:w w:val="80"/>
        </w:rPr>
        <w:t>DEL</w:t>
      </w:r>
      <w:r>
        <w:rPr>
          <w:spacing w:val="11"/>
          <w:w w:val="80"/>
        </w:rPr>
        <w:t xml:space="preserve"> </w:t>
      </w:r>
      <w:r>
        <w:rPr>
          <w:w w:val="80"/>
        </w:rPr>
        <w:t>PROCESO</w:t>
      </w:r>
      <w:r>
        <w:rPr>
          <w:spacing w:val="10"/>
          <w:w w:val="80"/>
        </w:rPr>
        <w:t xml:space="preserve"> </w:t>
      </w:r>
      <w:r>
        <w:rPr>
          <w:w w:val="80"/>
        </w:rPr>
        <w:t>DE</w:t>
      </w:r>
      <w:r>
        <w:rPr>
          <w:spacing w:val="10"/>
          <w:w w:val="80"/>
        </w:rPr>
        <w:t xml:space="preserve"> </w:t>
      </w:r>
      <w:r>
        <w:rPr>
          <w:w w:val="80"/>
        </w:rPr>
        <w:t>CONTRATACIÓN</w:t>
      </w:r>
      <w:r>
        <w:rPr>
          <w:spacing w:val="9"/>
          <w:w w:val="80"/>
        </w:rPr>
        <w:t xml:space="preserve"> </w:t>
      </w:r>
      <w:r>
        <w:rPr>
          <w:w w:val="80"/>
        </w:rPr>
        <w:t>(CRPC)</w:t>
      </w:r>
    </w:p>
    <w:p w14:paraId="1CCC453F" w14:textId="77777777" w:rsidR="00607E97" w:rsidRDefault="003A6ABD">
      <w:pPr>
        <w:pStyle w:val="Textoindependiente"/>
        <w:spacing w:before="2"/>
        <w:ind w:left="2201"/>
      </w:pPr>
      <w:r>
        <w:rPr>
          <w:w w:val="80"/>
          <w:shd w:val="clear" w:color="auto" w:fill="D2D2D2"/>
        </w:rPr>
        <w:t>(NO</w:t>
      </w:r>
      <w:r>
        <w:rPr>
          <w:spacing w:val="7"/>
          <w:w w:val="80"/>
          <w:shd w:val="clear" w:color="auto" w:fill="D2D2D2"/>
        </w:rPr>
        <w:t xml:space="preserve"> </w:t>
      </w:r>
      <w:proofErr w:type="gramStart"/>
      <w:r>
        <w:rPr>
          <w:w w:val="80"/>
          <w:shd w:val="clear" w:color="auto" w:fill="D2D2D2"/>
        </w:rPr>
        <w:t>APLICA</w:t>
      </w:r>
      <w:r>
        <w:rPr>
          <w:spacing w:val="4"/>
          <w:w w:val="80"/>
          <w:shd w:val="clear" w:color="auto" w:fill="D2D2D2"/>
        </w:rPr>
        <w:t xml:space="preserve"> </w:t>
      </w:r>
      <w:r>
        <w:rPr>
          <w:w w:val="80"/>
          <w:shd w:val="clear" w:color="auto" w:fill="D2D2D2"/>
        </w:rPr>
        <w:t>)</w:t>
      </w:r>
      <w:proofErr w:type="gramEnd"/>
      <w:r>
        <w:t xml:space="preserve"> </w:t>
      </w:r>
    </w:p>
    <w:p w14:paraId="63893AE8" w14:textId="77777777" w:rsidR="00607E97" w:rsidRDefault="00607E97">
      <w:pPr>
        <w:pStyle w:val="Textoindependiente"/>
        <w:spacing w:before="3"/>
      </w:pPr>
    </w:p>
    <w:p w14:paraId="22A5B8E4" w14:textId="77777777" w:rsidR="00607E97" w:rsidRDefault="003A6ABD" w:rsidP="004D5BC5">
      <w:pPr>
        <w:pStyle w:val="Ttulo1"/>
        <w:numPr>
          <w:ilvl w:val="2"/>
          <w:numId w:val="11"/>
        </w:numPr>
        <w:tabs>
          <w:tab w:val="left" w:pos="2199"/>
          <w:tab w:val="left" w:pos="2200"/>
        </w:tabs>
        <w:ind w:left="2201" w:right="3053"/>
        <w:jc w:val="left"/>
      </w:pPr>
      <w:bookmarkStart w:id="71" w:name="4.5.2._CÁLCULO_DE_LA_CAPACIDAD_RESIDUAL_"/>
      <w:bookmarkEnd w:id="71"/>
      <w:r>
        <w:rPr>
          <w:w w:val="80"/>
        </w:rPr>
        <w:t>CÁLCULO</w:t>
      </w:r>
      <w:r>
        <w:rPr>
          <w:spacing w:val="14"/>
          <w:w w:val="80"/>
        </w:rPr>
        <w:t xml:space="preserve"> </w:t>
      </w:r>
      <w:r>
        <w:rPr>
          <w:w w:val="80"/>
        </w:rPr>
        <w:t>DE</w:t>
      </w:r>
      <w:r>
        <w:rPr>
          <w:spacing w:val="11"/>
          <w:w w:val="80"/>
        </w:rPr>
        <w:t xml:space="preserve"> </w:t>
      </w:r>
      <w:r>
        <w:rPr>
          <w:w w:val="80"/>
        </w:rPr>
        <w:t>LA</w:t>
      </w:r>
      <w:r>
        <w:rPr>
          <w:spacing w:val="10"/>
          <w:w w:val="80"/>
        </w:rPr>
        <w:t xml:space="preserve"> </w:t>
      </w:r>
      <w:r>
        <w:rPr>
          <w:w w:val="80"/>
        </w:rPr>
        <w:t>CAPACIDAD</w:t>
      </w:r>
      <w:r>
        <w:rPr>
          <w:spacing w:val="12"/>
          <w:w w:val="80"/>
        </w:rPr>
        <w:t xml:space="preserve"> </w:t>
      </w:r>
      <w:r>
        <w:rPr>
          <w:w w:val="80"/>
        </w:rPr>
        <w:t>RESIDUAL</w:t>
      </w:r>
      <w:r>
        <w:rPr>
          <w:spacing w:val="13"/>
          <w:w w:val="80"/>
        </w:rPr>
        <w:t xml:space="preserve"> </w:t>
      </w:r>
      <w:r>
        <w:rPr>
          <w:w w:val="80"/>
        </w:rPr>
        <w:t>DEL</w:t>
      </w:r>
      <w:r>
        <w:rPr>
          <w:spacing w:val="13"/>
          <w:w w:val="80"/>
        </w:rPr>
        <w:t xml:space="preserve"> </w:t>
      </w:r>
      <w:r>
        <w:rPr>
          <w:w w:val="80"/>
        </w:rPr>
        <w:t>PROPONENTE</w:t>
      </w:r>
      <w:r>
        <w:rPr>
          <w:spacing w:val="10"/>
          <w:w w:val="80"/>
        </w:rPr>
        <w:t xml:space="preserve"> </w:t>
      </w:r>
      <w:r>
        <w:rPr>
          <w:w w:val="80"/>
        </w:rPr>
        <w:t>(CRP)</w:t>
      </w:r>
      <w:r>
        <w:rPr>
          <w:spacing w:val="-46"/>
          <w:w w:val="80"/>
        </w:rPr>
        <w:t xml:space="preserve"> </w:t>
      </w:r>
      <w:r>
        <w:rPr>
          <w:w w:val="90"/>
        </w:rPr>
        <w:t>(NO</w:t>
      </w:r>
      <w:r>
        <w:rPr>
          <w:spacing w:val="-6"/>
          <w:w w:val="90"/>
        </w:rPr>
        <w:t xml:space="preserve"> </w:t>
      </w:r>
      <w:proofErr w:type="gramStart"/>
      <w:r>
        <w:rPr>
          <w:w w:val="90"/>
        </w:rPr>
        <w:t>APLICA</w:t>
      </w:r>
      <w:r>
        <w:rPr>
          <w:spacing w:val="-9"/>
          <w:w w:val="90"/>
        </w:rPr>
        <w:t xml:space="preserve"> </w:t>
      </w:r>
      <w:r>
        <w:rPr>
          <w:w w:val="90"/>
        </w:rPr>
        <w:t>)</w:t>
      </w:r>
      <w:proofErr w:type="gramEnd"/>
    </w:p>
    <w:p w14:paraId="4AB2B7CD" w14:textId="77777777" w:rsidR="00607E97" w:rsidRDefault="00607E97">
      <w:pPr>
        <w:pStyle w:val="Textoindependiente"/>
        <w:rPr>
          <w:rFonts w:ascii="Arial"/>
          <w:b/>
          <w:sz w:val="24"/>
        </w:rPr>
      </w:pPr>
    </w:p>
    <w:p w14:paraId="45421D6C" w14:textId="77777777" w:rsidR="00607E97" w:rsidRDefault="00607E97">
      <w:pPr>
        <w:pStyle w:val="Textoindependiente"/>
        <w:spacing w:before="10"/>
        <w:rPr>
          <w:rFonts w:ascii="Arial"/>
          <w:b/>
          <w:sz w:val="19"/>
        </w:rPr>
      </w:pPr>
    </w:p>
    <w:p w14:paraId="146F8BEF" w14:textId="77777777" w:rsidR="00607E97" w:rsidRDefault="003A6ABD" w:rsidP="004D5BC5">
      <w:pPr>
        <w:pStyle w:val="Prrafodelista"/>
        <w:numPr>
          <w:ilvl w:val="1"/>
          <w:numId w:val="15"/>
        </w:numPr>
        <w:tabs>
          <w:tab w:val="left" w:pos="1549"/>
        </w:tabs>
      </w:pPr>
      <w:r>
        <w:rPr>
          <w:rFonts w:ascii="Arial" w:hAnsi="Arial"/>
          <w:b/>
          <w:w w:val="80"/>
        </w:rPr>
        <w:t>REQUISITOS</w:t>
      </w:r>
      <w:r>
        <w:rPr>
          <w:rFonts w:ascii="Arial" w:hAnsi="Arial"/>
          <w:b/>
          <w:spacing w:val="15"/>
          <w:w w:val="80"/>
        </w:rPr>
        <w:t xml:space="preserve"> </w:t>
      </w:r>
      <w:r>
        <w:rPr>
          <w:rFonts w:ascii="Arial" w:hAnsi="Arial"/>
          <w:b/>
          <w:w w:val="80"/>
        </w:rPr>
        <w:t>TÉCNICOS</w:t>
      </w:r>
      <w:r>
        <w:rPr>
          <w:rFonts w:ascii="Arial" w:hAnsi="Arial"/>
          <w:b/>
          <w:spacing w:val="12"/>
          <w:w w:val="80"/>
        </w:rPr>
        <w:t xml:space="preserve"> </w:t>
      </w:r>
      <w:r>
        <w:rPr>
          <w:rFonts w:ascii="Arial" w:hAnsi="Arial"/>
          <w:b/>
          <w:w w:val="80"/>
        </w:rPr>
        <w:t>HABILITANTES</w:t>
      </w:r>
      <w:r>
        <w:t xml:space="preserve"> </w:t>
      </w:r>
    </w:p>
    <w:p w14:paraId="1657FF2F" w14:textId="77777777" w:rsidR="00607E97" w:rsidRDefault="00607E97">
      <w:pPr>
        <w:pStyle w:val="Textoindependiente"/>
        <w:spacing w:before="2"/>
      </w:pPr>
    </w:p>
    <w:p w14:paraId="48E559C2" w14:textId="77777777" w:rsidR="00607E97" w:rsidRDefault="003A6ABD" w:rsidP="004D5BC5">
      <w:pPr>
        <w:pStyle w:val="Ttulo1"/>
        <w:numPr>
          <w:ilvl w:val="2"/>
          <w:numId w:val="15"/>
        </w:numPr>
        <w:tabs>
          <w:tab w:val="left" w:pos="1829"/>
          <w:tab w:val="left" w:pos="1830"/>
        </w:tabs>
        <w:ind w:hanging="721"/>
      </w:pPr>
      <w:bookmarkStart w:id="72" w:name="4.6.1._EXPERIENCIA_DEL_PROPONENTE"/>
      <w:bookmarkEnd w:id="72"/>
      <w:r>
        <w:rPr>
          <w:w w:val="80"/>
        </w:rPr>
        <w:t>EXPERIENCIA</w:t>
      </w:r>
      <w:r>
        <w:rPr>
          <w:spacing w:val="11"/>
          <w:w w:val="80"/>
        </w:rPr>
        <w:t xml:space="preserve"> </w:t>
      </w:r>
      <w:r>
        <w:rPr>
          <w:w w:val="80"/>
        </w:rPr>
        <w:t>DEL</w:t>
      </w:r>
      <w:r>
        <w:rPr>
          <w:spacing w:val="13"/>
          <w:w w:val="80"/>
        </w:rPr>
        <w:t xml:space="preserve"> </w:t>
      </w:r>
      <w:r>
        <w:rPr>
          <w:w w:val="80"/>
        </w:rPr>
        <w:t>PROPONENTE</w:t>
      </w:r>
    </w:p>
    <w:p w14:paraId="21B13D59" w14:textId="77777777" w:rsidR="00607E97" w:rsidRDefault="00607E97">
      <w:pPr>
        <w:pStyle w:val="Textoindependiente"/>
        <w:spacing w:before="7"/>
        <w:rPr>
          <w:rFonts w:ascii="Arial"/>
          <w:b/>
          <w:sz w:val="12"/>
        </w:rPr>
      </w:pPr>
    </w:p>
    <w:p w14:paraId="278B38F4" w14:textId="77777777" w:rsidR="00607E97" w:rsidRDefault="003A6ABD">
      <w:pPr>
        <w:pStyle w:val="Textoindependiente"/>
        <w:spacing w:before="101"/>
        <w:ind w:left="1121" w:right="1389"/>
      </w:pPr>
      <w:r>
        <w:rPr>
          <w:spacing w:val="-1"/>
          <w:w w:val="80"/>
        </w:rPr>
        <w:t>Los</w:t>
      </w:r>
      <w:r>
        <w:rPr>
          <w:spacing w:val="2"/>
          <w:w w:val="80"/>
        </w:rPr>
        <w:t xml:space="preserve"> </w:t>
      </w:r>
      <w:r>
        <w:rPr>
          <w:spacing w:val="-1"/>
          <w:w w:val="80"/>
        </w:rPr>
        <w:t>proponentes</w:t>
      </w:r>
      <w:r>
        <w:rPr>
          <w:w w:val="80"/>
        </w:rPr>
        <w:t xml:space="preserve"> interesados</w:t>
      </w:r>
      <w:r>
        <w:rPr>
          <w:spacing w:val="3"/>
          <w:w w:val="80"/>
        </w:rPr>
        <w:t xml:space="preserve"> </w:t>
      </w:r>
      <w:r>
        <w:rPr>
          <w:w w:val="80"/>
        </w:rPr>
        <w:t>en</w:t>
      </w:r>
      <w:r>
        <w:rPr>
          <w:spacing w:val="2"/>
          <w:w w:val="80"/>
        </w:rPr>
        <w:t xml:space="preserve"> </w:t>
      </w:r>
      <w:r>
        <w:rPr>
          <w:w w:val="80"/>
        </w:rPr>
        <w:t>el</w:t>
      </w:r>
      <w:r>
        <w:rPr>
          <w:spacing w:val="-2"/>
          <w:w w:val="80"/>
        </w:rPr>
        <w:t xml:space="preserve"> </w:t>
      </w:r>
      <w:r>
        <w:rPr>
          <w:w w:val="80"/>
        </w:rPr>
        <w:t>presente</w:t>
      </w:r>
      <w:r>
        <w:rPr>
          <w:spacing w:val="2"/>
          <w:w w:val="80"/>
        </w:rPr>
        <w:t xml:space="preserve"> </w:t>
      </w:r>
      <w:r>
        <w:rPr>
          <w:w w:val="80"/>
        </w:rPr>
        <w:t>proceso</w:t>
      </w:r>
      <w:r>
        <w:rPr>
          <w:spacing w:val="3"/>
          <w:w w:val="80"/>
        </w:rPr>
        <w:t xml:space="preserve"> </w:t>
      </w:r>
      <w:r>
        <w:rPr>
          <w:w w:val="80"/>
        </w:rPr>
        <w:t>deberán</w:t>
      </w:r>
      <w:r>
        <w:rPr>
          <w:spacing w:val="-3"/>
          <w:w w:val="80"/>
        </w:rPr>
        <w:t xml:space="preserve"> </w:t>
      </w:r>
      <w:r>
        <w:rPr>
          <w:w w:val="80"/>
        </w:rPr>
        <w:t>acreditar</w:t>
      </w:r>
      <w:r>
        <w:rPr>
          <w:spacing w:val="3"/>
          <w:w w:val="80"/>
        </w:rPr>
        <w:t xml:space="preserve"> </w:t>
      </w:r>
      <w:r>
        <w:rPr>
          <w:w w:val="80"/>
        </w:rPr>
        <w:t>los</w:t>
      </w:r>
      <w:r>
        <w:rPr>
          <w:spacing w:val="2"/>
          <w:w w:val="80"/>
        </w:rPr>
        <w:t xml:space="preserve"> </w:t>
      </w:r>
      <w:r>
        <w:rPr>
          <w:w w:val="80"/>
        </w:rPr>
        <w:t>requisitos</w:t>
      </w:r>
      <w:r>
        <w:rPr>
          <w:spacing w:val="5"/>
          <w:w w:val="80"/>
        </w:rPr>
        <w:t xml:space="preserve"> </w:t>
      </w:r>
      <w:r>
        <w:rPr>
          <w:w w:val="80"/>
        </w:rPr>
        <w:t>de verificación</w:t>
      </w:r>
      <w:r>
        <w:rPr>
          <w:spacing w:val="2"/>
          <w:w w:val="80"/>
        </w:rPr>
        <w:t xml:space="preserve"> </w:t>
      </w:r>
      <w:r>
        <w:rPr>
          <w:w w:val="80"/>
        </w:rPr>
        <w:t>técnica</w:t>
      </w:r>
      <w:r>
        <w:rPr>
          <w:spacing w:val="1"/>
          <w:w w:val="80"/>
        </w:rPr>
        <w:t xml:space="preserve"> </w:t>
      </w:r>
      <w:r>
        <w:rPr>
          <w:w w:val="90"/>
        </w:rPr>
        <w:t>que</w:t>
      </w:r>
      <w:r>
        <w:rPr>
          <w:spacing w:val="-8"/>
          <w:w w:val="90"/>
        </w:rPr>
        <w:t xml:space="preserve"> </w:t>
      </w:r>
      <w:r>
        <w:rPr>
          <w:w w:val="90"/>
        </w:rPr>
        <w:t>a</w:t>
      </w:r>
      <w:r>
        <w:rPr>
          <w:spacing w:val="-5"/>
          <w:w w:val="90"/>
        </w:rPr>
        <w:t xml:space="preserve"> </w:t>
      </w:r>
      <w:r>
        <w:rPr>
          <w:w w:val="90"/>
        </w:rPr>
        <w:t>continuación</w:t>
      </w:r>
      <w:r>
        <w:rPr>
          <w:spacing w:val="-5"/>
          <w:w w:val="90"/>
        </w:rPr>
        <w:t xml:space="preserve"> </w:t>
      </w:r>
      <w:r>
        <w:rPr>
          <w:w w:val="90"/>
        </w:rPr>
        <w:t>se</w:t>
      </w:r>
      <w:r>
        <w:rPr>
          <w:spacing w:val="-8"/>
          <w:w w:val="90"/>
        </w:rPr>
        <w:t xml:space="preserve"> </w:t>
      </w:r>
      <w:r>
        <w:rPr>
          <w:w w:val="90"/>
        </w:rPr>
        <w:t>describen:</w:t>
      </w:r>
      <w:r>
        <w:t xml:space="preserve"> </w:t>
      </w:r>
    </w:p>
    <w:p w14:paraId="2314B645" w14:textId="77777777" w:rsidR="00607E97" w:rsidRDefault="00607E97">
      <w:pPr>
        <w:pStyle w:val="Textoindependiente"/>
        <w:spacing w:before="9"/>
        <w:rPr>
          <w:sz w:val="21"/>
        </w:rPr>
      </w:pPr>
    </w:p>
    <w:tbl>
      <w:tblPr>
        <w:tblStyle w:val="TableNormal"/>
        <w:tblW w:w="0" w:type="auto"/>
        <w:tblInd w:w="2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1"/>
        <w:gridCol w:w="1701"/>
        <w:gridCol w:w="1418"/>
      </w:tblGrid>
      <w:tr w:rsidR="00607E97" w14:paraId="7B0330C8" w14:textId="77777777">
        <w:trPr>
          <w:trHeight w:val="412"/>
        </w:trPr>
        <w:tc>
          <w:tcPr>
            <w:tcW w:w="2971" w:type="dxa"/>
          </w:tcPr>
          <w:p w14:paraId="6CA12F6F" w14:textId="77777777" w:rsidR="00607E97" w:rsidRDefault="003A6ABD">
            <w:pPr>
              <w:pStyle w:val="TableParagraph"/>
              <w:spacing w:before="102"/>
              <w:ind w:left="268" w:right="188"/>
              <w:jc w:val="center"/>
              <w:rPr>
                <w:rFonts w:ascii="Microsoft Sans Serif"/>
              </w:rPr>
            </w:pPr>
            <w:r>
              <w:rPr>
                <w:rFonts w:ascii="Arial"/>
                <w:b/>
                <w:sz w:val="18"/>
              </w:rPr>
              <w:t>FACTOR</w:t>
            </w:r>
            <w:r>
              <w:rPr>
                <w:rFonts w:ascii="Microsoft Sans Serif"/>
              </w:rPr>
              <w:t xml:space="preserve"> </w:t>
            </w:r>
          </w:p>
        </w:tc>
        <w:tc>
          <w:tcPr>
            <w:tcW w:w="1701" w:type="dxa"/>
          </w:tcPr>
          <w:p w14:paraId="7EA5A244" w14:textId="77777777" w:rsidR="00607E97" w:rsidRDefault="003A6ABD">
            <w:pPr>
              <w:pStyle w:val="TableParagraph"/>
              <w:spacing w:before="102"/>
              <w:ind w:left="367"/>
              <w:rPr>
                <w:rFonts w:ascii="Microsoft Sans Serif" w:hAnsi="Microsoft Sans Serif"/>
              </w:rPr>
            </w:pPr>
            <w:r>
              <w:rPr>
                <w:rFonts w:ascii="Arial" w:hAnsi="Arial"/>
                <w:b/>
                <w:sz w:val="18"/>
              </w:rPr>
              <w:t>EVALUACIÓN</w:t>
            </w:r>
            <w:r>
              <w:rPr>
                <w:rFonts w:ascii="Microsoft Sans Serif" w:hAnsi="Microsoft Sans Serif"/>
              </w:rPr>
              <w:t xml:space="preserve"> </w:t>
            </w:r>
          </w:p>
        </w:tc>
        <w:tc>
          <w:tcPr>
            <w:tcW w:w="1418" w:type="dxa"/>
          </w:tcPr>
          <w:p w14:paraId="334F0F1A" w14:textId="77777777" w:rsidR="00607E97" w:rsidRDefault="003A6ABD">
            <w:pPr>
              <w:pStyle w:val="TableParagraph"/>
              <w:spacing w:line="206" w:lineRule="exact"/>
              <w:ind w:left="343" w:hanging="24"/>
              <w:rPr>
                <w:rFonts w:ascii="Microsoft Sans Serif"/>
              </w:rPr>
            </w:pPr>
            <w:r>
              <w:rPr>
                <w:rFonts w:ascii="Arial"/>
                <w:b/>
                <w:w w:val="80"/>
                <w:sz w:val="18"/>
              </w:rPr>
              <w:t>APLICA AL</w:t>
            </w:r>
            <w:r>
              <w:rPr>
                <w:rFonts w:ascii="Arial"/>
                <w:b/>
                <w:spacing w:val="-37"/>
                <w:w w:val="80"/>
                <w:sz w:val="18"/>
              </w:rPr>
              <w:t xml:space="preserve"> </w:t>
            </w:r>
            <w:r>
              <w:rPr>
                <w:rFonts w:ascii="Arial"/>
                <w:b/>
                <w:w w:val="80"/>
                <w:sz w:val="18"/>
              </w:rPr>
              <w:t>PROCESO</w:t>
            </w:r>
            <w:r>
              <w:rPr>
                <w:rFonts w:ascii="Microsoft Sans Serif"/>
              </w:rPr>
              <w:t xml:space="preserve"> </w:t>
            </w:r>
          </w:p>
        </w:tc>
      </w:tr>
      <w:tr w:rsidR="00607E97" w14:paraId="74C7BBB2" w14:textId="77777777">
        <w:trPr>
          <w:trHeight w:val="414"/>
        </w:trPr>
        <w:tc>
          <w:tcPr>
            <w:tcW w:w="2971" w:type="dxa"/>
          </w:tcPr>
          <w:p w14:paraId="44736EC7" w14:textId="77777777" w:rsidR="00607E97" w:rsidRDefault="003A6ABD">
            <w:pPr>
              <w:pStyle w:val="TableParagraph"/>
              <w:spacing w:before="105"/>
              <w:ind w:left="268" w:right="195"/>
              <w:jc w:val="center"/>
              <w:rPr>
                <w:rFonts w:ascii="Microsoft Sans Serif"/>
              </w:rPr>
            </w:pPr>
            <w:r>
              <w:rPr>
                <w:rFonts w:ascii="Microsoft Sans Serif"/>
                <w:w w:val="80"/>
                <w:sz w:val="18"/>
              </w:rPr>
              <w:t>Experiencia</w:t>
            </w:r>
            <w:r>
              <w:rPr>
                <w:rFonts w:ascii="Microsoft Sans Serif"/>
                <w:spacing w:val="6"/>
                <w:w w:val="80"/>
                <w:sz w:val="18"/>
              </w:rPr>
              <w:t xml:space="preserve"> </w:t>
            </w:r>
            <w:r>
              <w:rPr>
                <w:rFonts w:ascii="Microsoft Sans Serif"/>
                <w:w w:val="80"/>
                <w:sz w:val="18"/>
              </w:rPr>
              <w:t>general</w:t>
            </w:r>
            <w:r>
              <w:rPr>
                <w:rFonts w:ascii="Microsoft Sans Serif"/>
                <w:spacing w:val="7"/>
                <w:w w:val="80"/>
                <w:sz w:val="18"/>
              </w:rPr>
              <w:t xml:space="preserve"> </w:t>
            </w:r>
            <w:r>
              <w:rPr>
                <w:rFonts w:ascii="Microsoft Sans Serif"/>
                <w:w w:val="80"/>
                <w:sz w:val="18"/>
              </w:rPr>
              <w:t>del</w:t>
            </w:r>
            <w:r>
              <w:rPr>
                <w:rFonts w:ascii="Microsoft Sans Serif"/>
                <w:spacing w:val="7"/>
                <w:w w:val="80"/>
                <w:sz w:val="18"/>
              </w:rPr>
              <w:t xml:space="preserve"> </w:t>
            </w:r>
            <w:r>
              <w:rPr>
                <w:rFonts w:ascii="Microsoft Sans Serif"/>
                <w:w w:val="80"/>
                <w:sz w:val="18"/>
              </w:rPr>
              <w:t>proponente</w:t>
            </w:r>
            <w:r>
              <w:rPr>
                <w:rFonts w:ascii="Microsoft Sans Serif"/>
              </w:rPr>
              <w:t xml:space="preserve"> </w:t>
            </w:r>
          </w:p>
        </w:tc>
        <w:tc>
          <w:tcPr>
            <w:tcW w:w="1701" w:type="dxa"/>
          </w:tcPr>
          <w:p w14:paraId="1B6DA788" w14:textId="77777777" w:rsidR="00607E97" w:rsidRDefault="003A6ABD">
            <w:pPr>
              <w:pStyle w:val="TableParagraph"/>
              <w:spacing w:line="206" w:lineRule="exact"/>
              <w:ind w:left="417" w:right="303" w:firstLine="91"/>
              <w:rPr>
                <w:rFonts w:ascii="Microsoft Sans Serif"/>
              </w:rPr>
            </w:pPr>
            <w:r>
              <w:rPr>
                <w:rFonts w:ascii="Microsoft Sans Serif"/>
                <w:w w:val="80"/>
                <w:sz w:val="18"/>
              </w:rPr>
              <w:t>CUMPLE</w:t>
            </w:r>
            <w:r>
              <w:rPr>
                <w:rFonts w:ascii="Microsoft Sans Serif"/>
                <w:spacing w:val="5"/>
                <w:w w:val="80"/>
                <w:sz w:val="18"/>
              </w:rPr>
              <w:t xml:space="preserve"> </w:t>
            </w:r>
            <w:r>
              <w:rPr>
                <w:rFonts w:ascii="Microsoft Sans Serif"/>
                <w:w w:val="80"/>
                <w:sz w:val="18"/>
              </w:rPr>
              <w:t>/</w:t>
            </w:r>
            <w:r>
              <w:rPr>
                <w:rFonts w:ascii="Microsoft Sans Serif"/>
                <w:spacing w:val="1"/>
                <w:w w:val="80"/>
                <w:sz w:val="18"/>
              </w:rPr>
              <w:t xml:space="preserve"> </w:t>
            </w:r>
            <w:r>
              <w:rPr>
                <w:rFonts w:ascii="Microsoft Sans Serif"/>
                <w:w w:val="80"/>
                <w:sz w:val="18"/>
              </w:rPr>
              <w:t>NO CUMPLE</w:t>
            </w:r>
            <w:r>
              <w:rPr>
                <w:rFonts w:ascii="Microsoft Sans Serif"/>
              </w:rPr>
              <w:t xml:space="preserve"> </w:t>
            </w:r>
          </w:p>
        </w:tc>
        <w:tc>
          <w:tcPr>
            <w:tcW w:w="1418" w:type="dxa"/>
          </w:tcPr>
          <w:p w14:paraId="58C0BAB6" w14:textId="77777777" w:rsidR="00607E97" w:rsidRDefault="003A6ABD">
            <w:pPr>
              <w:pStyle w:val="TableParagraph"/>
              <w:spacing w:before="105"/>
              <w:ind w:left="588" w:right="489"/>
              <w:jc w:val="center"/>
              <w:rPr>
                <w:rFonts w:ascii="Microsoft Sans Serif"/>
              </w:rPr>
            </w:pPr>
            <w:r>
              <w:rPr>
                <w:rFonts w:ascii="Microsoft Sans Serif"/>
                <w:sz w:val="18"/>
                <w:shd w:val="clear" w:color="auto" w:fill="D2D2D2"/>
              </w:rPr>
              <w:t>(SI</w:t>
            </w:r>
            <w:r>
              <w:rPr>
                <w:rFonts w:ascii="Microsoft Sans Serif"/>
                <w:sz w:val="18"/>
              </w:rPr>
              <w:t>)</w:t>
            </w:r>
            <w:r>
              <w:rPr>
                <w:rFonts w:ascii="Microsoft Sans Serif"/>
              </w:rPr>
              <w:t xml:space="preserve"> </w:t>
            </w:r>
          </w:p>
        </w:tc>
      </w:tr>
      <w:tr w:rsidR="00607E97" w14:paraId="5EC388AF" w14:textId="77777777">
        <w:trPr>
          <w:trHeight w:val="412"/>
        </w:trPr>
        <w:tc>
          <w:tcPr>
            <w:tcW w:w="2971" w:type="dxa"/>
          </w:tcPr>
          <w:p w14:paraId="2D7884DD" w14:textId="77777777" w:rsidR="00607E97" w:rsidRDefault="003A6ABD">
            <w:pPr>
              <w:pStyle w:val="TableParagraph"/>
              <w:spacing w:before="102"/>
              <w:ind w:left="268" w:right="195"/>
              <w:jc w:val="center"/>
              <w:rPr>
                <w:rFonts w:ascii="Microsoft Sans Serif" w:hAnsi="Microsoft Sans Serif"/>
              </w:rPr>
            </w:pPr>
            <w:r>
              <w:rPr>
                <w:rFonts w:ascii="Microsoft Sans Serif" w:hAnsi="Microsoft Sans Serif"/>
                <w:w w:val="80"/>
                <w:sz w:val="18"/>
              </w:rPr>
              <w:t>Experiencia</w:t>
            </w:r>
            <w:r>
              <w:rPr>
                <w:rFonts w:ascii="Microsoft Sans Serif" w:hAnsi="Microsoft Sans Serif"/>
                <w:spacing w:val="8"/>
                <w:w w:val="80"/>
                <w:sz w:val="18"/>
              </w:rPr>
              <w:t xml:space="preserve"> </w:t>
            </w:r>
            <w:r>
              <w:rPr>
                <w:rFonts w:ascii="Microsoft Sans Serif" w:hAnsi="Microsoft Sans Serif"/>
                <w:w w:val="80"/>
                <w:sz w:val="18"/>
              </w:rPr>
              <w:t>específica</w:t>
            </w:r>
            <w:r>
              <w:rPr>
                <w:rFonts w:ascii="Microsoft Sans Serif" w:hAnsi="Microsoft Sans Serif"/>
                <w:spacing w:val="9"/>
                <w:w w:val="80"/>
                <w:sz w:val="18"/>
              </w:rPr>
              <w:t xml:space="preserve"> </w:t>
            </w:r>
            <w:r>
              <w:rPr>
                <w:rFonts w:ascii="Microsoft Sans Serif" w:hAnsi="Microsoft Sans Serif"/>
                <w:w w:val="80"/>
                <w:sz w:val="18"/>
              </w:rPr>
              <w:t>del</w:t>
            </w:r>
            <w:r>
              <w:rPr>
                <w:rFonts w:ascii="Microsoft Sans Serif" w:hAnsi="Microsoft Sans Serif"/>
                <w:spacing w:val="8"/>
                <w:w w:val="80"/>
                <w:sz w:val="18"/>
              </w:rPr>
              <w:t xml:space="preserve"> </w:t>
            </w:r>
            <w:r>
              <w:rPr>
                <w:rFonts w:ascii="Microsoft Sans Serif" w:hAnsi="Microsoft Sans Serif"/>
                <w:w w:val="80"/>
                <w:sz w:val="18"/>
              </w:rPr>
              <w:t>proponente</w:t>
            </w:r>
            <w:r>
              <w:rPr>
                <w:rFonts w:ascii="Microsoft Sans Serif" w:hAnsi="Microsoft Sans Serif"/>
              </w:rPr>
              <w:t xml:space="preserve"> </w:t>
            </w:r>
          </w:p>
        </w:tc>
        <w:tc>
          <w:tcPr>
            <w:tcW w:w="1701" w:type="dxa"/>
          </w:tcPr>
          <w:p w14:paraId="038DED07" w14:textId="77777777" w:rsidR="00607E97" w:rsidRDefault="003A6ABD">
            <w:pPr>
              <w:pStyle w:val="TableParagraph"/>
              <w:spacing w:line="206" w:lineRule="exact"/>
              <w:ind w:left="417" w:right="303" w:firstLine="91"/>
              <w:rPr>
                <w:rFonts w:ascii="Microsoft Sans Serif"/>
              </w:rPr>
            </w:pPr>
            <w:r>
              <w:rPr>
                <w:rFonts w:ascii="Microsoft Sans Serif"/>
                <w:w w:val="80"/>
                <w:sz w:val="18"/>
              </w:rPr>
              <w:t>CUMPLE</w:t>
            </w:r>
            <w:r>
              <w:rPr>
                <w:rFonts w:ascii="Microsoft Sans Serif"/>
                <w:spacing w:val="5"/>
                <w:w w:val="80"/>
                <w:sz w:val="18"/>
              </w:rPr>
              <w:t xml:space="preserve"> </w:t>
            </w:r>
            <w:r>
              <w:rPr>
                <w:rFonts w:ascii="Microsoft Sans Serif"/>
                <w:w w:val="80"/>
                <w:sz w:val="18"/>
              </w:rPr>
              <w:t>/</w:t>
            </w:r>
            <w:r>
              <w:rPr>
                <w:rFonts w:ascii="Microsoft Sans Serif"/>
                <w:spacing w:val="1"/>
                <w:w w:val="80"/>
                <w:sz w:val="18"/>
              </w:rPr>
              <w:t xml:space="preserve"> </w:t>
            </w:r>
            <w:r>
              <w:rPr>
                <w:rFonts w:ascii="Microsoft Sans Serif"/>
                <w:w w:val="80"/>
                <w:sz w:val="18"/>
              </w:rPr>
              <w:t>NO CUMPLE</w:t>
            </w:r>
            <w:r>
              <w:rPr>
                <w:rFonts w:ascii="Microsoft Sans Serif"/>
              </w:rPr>
              <w:t xml:space="preserve"> </w:t>
            </w:r>
          </w:p>
        </w:tc>
        <w:tc>
          <w:tcPr>
            <w:tcW w:w="1418" w:type="dxa"/>
          </w:tcPr>
          <w:p w14:paraId="76CAD7BE" w14:textId="77777777" w:rsidR="00607E97" w:rsidRDefault="003A6ABD">
            <w:pPr>
              <w:pStyle w:val="TableParagraph"/>
              <w:spacing w:before="102"/>
              <w:ind w:left="588" w:right="489"/>
              <w:jc w:val="center"/>
              <w:rPr>
                <w:rFonts w:ascii="Microsoft Sans Serif"/>
              </w:rPr>
            </w:pPr>
            <w:r>
              <w:rPr>
                <w:rFonts w:ascii="Microsoft Sans Serif"/>
                <w:sz w:val="18"/>
                <w:shd w:val="clear" w:color="auto" w:fill="D2D2D2"/>
              </w:rPr>
              <w:t>(SI</w:t>
            </w:r>
            <w:r>
              <w:rPr>
                <w:rFonts w:ascii="Microsoft Sans Serif"/>
                <w:sz w:val="18"/>
              </w:rPr>
              <w:t>)</w:t>
            </w:r>
            <w:r>
              <w:rPr>
                <w:rFonts w:ascii="Microsoft Sans Serif"/>
              </w:rPr>
              <w:t xml:space="preserve"> </w:t>
            </w:r>
          </w:p>
        </w:tc>
      </w:tr>
    </w:tbl>
    <w:p w14:paraId="0E5F9ABD" w14:textId="77777777" w:rsidR="00607E97" w:rsidRDefault="00607E97">
      <w:pPr>
        <w:pStyle w:val="Textoindependiente"/>
        <w:spacing w:before="3"/>
      </w:pPr>
    </w:p>
    <w:p w14:paraId="04BFED20" w14:textId="77777777" w:rsidR="00607E97" w:rsidRDefault="003A6ABD" w:rsidP="004D5BC5">
      <w:pPr>
        <w:pStyle w:val="Ttulo1"/>
        <w:numPr>
          <w:ilvl w:val="2"/>
          <w:numId w:val="15"/>
        </w:numPr>
        <w:tabs>
          <w:tab w:val="left" w:pos="1829"/>
          <w:tab w:val="left" w:pos="1830"/>
        </w:tabs>
        <w:ind w:hanging="721"/>
      </w:pPr>
      <w:bookmarkStart w:id="73" w:name="4.6.2._EXPERIENCIA_GENERAL"/>
      <w:bookmarkEnd w:id="73"/>
      <w:r>
        <w:rPr>
          <w:w w:val="80"/>
        </w:rPr>
        <w:t>EXPERIENCIA</w:t>
      </w:r>
      <w:r>
        <w:rPr>
          <w:spacing w:val="7"/>
          <w:w w:val="80"/>
        </w:rPr>
        <w:t xml:space="preserve"> </w:t>
      </w:r>
      <w:r>
        <w:rPr>
          <w:w w:val="80"/>
        </w:rPr>
        <w:t>GENERAL</w:t>
      </w:r>
    </w:p>
    <w:p w14:paraId="51F89B66" w14:textId="77777777" w:rsidR="00607E97" w:rsidRDefault="00607E97">
      <w:pPr>
        <w:pStyle w:val="Textoindependiente"/>
        <w:spacing w:before="5"/>
        <w:rPr>
          <w:rFonts w:ascii="Arial"/>
          <w:b/>
        </w:rPr>
      </w:pPr>
    </w:p>
    <w:p w14:paraId="496E696D" w14:textId="77777777" w:rsidR="00607E97" w:rsidRDefault="003A6ABD">
      <w:pPr>
        <w:pStyle w:val="Textoindependiente"/>
        <w:ind w:left="159" w:right="111"/>
        <w:jc w:val="both"/>
      </w:pPr>
      <w:r>
        <w:rPr>
          <w:rFonts w:ascii="Arial MT" w:hAnsi="Arial MT"/>
          <w:spacing w:val="-1"/>
          <w:w w:val="85"/>
        </w:rPr>
        <w:t>La</w:t>
      </w:r>
      <w:r>
        <w:rPr>
          <w:rFonts w:ascii="Arial MT" w:hAnsi="Arial MT"/>
          <w:spacing w:val="-4"/>
          <w:w w:val="85"/>
        </w:rPr>
        <w:t xml:space="preserve"> </w:t>
      </w:r>
      <w:r>
        <w:rPr>
          <w:rFonts w:ascii="Arial MT" w:hAnsi="Arial MT"/>
          <w:spacing w:val="-1"/>
          <w:w w:val="85"/>
        </w:rPr>
        <w:t>AEROCIVIL</w:t>
      </w:r>
      <w:r>
        <w:rPr>
          <w:rFonts w:ascii="Arial MT" w:hAnsi="Arial MT"/>
          <w:spacing w:val="-4"/>
          <w:w w:val="85"/>
        </w:rPr>
        <w:t xml:space="preserve"> </w:t>
      </w:r>
      <w:r>
        <w:rPr>
          <w:rFonts w:ascii="Arial MT" w:hAnsi="Arial MT"/>
          <w:spacing w:val="-1"/>
          <w:w w:val="85"/>
        </w:rPr>
        <w:t>verificará</w:t>
      </w:r>
      <w:r>
        <w:rPr>
          <w:rFonts w:ascii="Arial MT" w:hAnsi="Arial MT"/>
          <w:spacing w:val="-4"/>
          <w:w w:val="85"/>
        </w:rPr>
        <w:t xml:space="preserve"> </w:t>
      </w:r>
      <w:r>
        <w:rPr>
          <w:rFonts w:ascii="Arial MT" w:hAnsi="Arial MT"/>
          <w:w w:val="85"/>
        </w:rPr>
        <w:t>la</w:t>
      </w:r>
      <w:r>
        <w:rPr>
          <w:rFonts w:ascii="Arial MT" w:hAnsi="Arial MT"/>
          <w:spacing w:val="-4"/>
          <w:w w:val="85"/>
        </w:rPr>
        <w:t xml:space="preserve"> </w:t>
      </w:r>
      <w:r>
        <w:rPr>
          <w:rFonts w:ascii="Arial MT" w:hAnsi="Arial MT"/>
          <w:w w:val="85"/>
        </w:rPr>
        <w:t>experiencia</w:t>
      </w:r>
      <w:r>
        <w:rPr>
          <w:rFonts w:ascii="Arial MT" w:hAnsi="Arial MT"/>
          <w:spacing w:val="-3"/>
          <w:w w:val="85"/>
        </w:rPr>
        <w:t xml:space="preserve"> </w:t>
      </w:r>
      <w:r>
        <w:rPr>
          <w:rFonts w:ascii="Arial MT" w:hAnsi="Arial MT"/>
          <w:w w:val="85"/>
        </w:rPr>
        <w:t>general</w:t>
      </w:r>
      <w:r>
        <w:rPr>
          <w:rFonts w:ascii="Arial MT" w:hAnsi="Arial MT"/>
          <w:spacing w:val="-3"/>
          <w:w w:val="85"/>
        </w:rPr>
        <w:t xml:space="preserve"> </w:t>
      </w:r>
      <w:r>
        <w:rPr>
          <w:rFonts w:ascii="Arial MT" w:hAnsi="Arial MT"/>
          <w:w w:val="85"/>
        </w:rPr>
        <w:t>del</w:t>
      </w:r>
      <w:r>
        <w:rPr>
          <w:rFonts w:ascii="Arial MT" w:hAnsi="Arial MT"/>
          <w:spacing w:val="-4"/>
          <w:w w:val="85"/>
        </w:rPr>
        <w:t xml:space="preserve"> </w:t>
      </w:r>
      <w:r>
        <w:rPr>
          <w:rFonts w:ascii="Arial MT" w:hAnsi="Arial MT"/>
          <w:w w:val="85"/>
        </w:rPr>
        <w:t>proponente</w:t>
      </w:r>
      <w:r>
        <w:rPr>
          <w:rFonts w:ascii="Arial MT" w:hAnsi="Arial MT"/>
          <w:spacing w:val="-3"/>
          <w:w w:val="85"/>
        </w:rPr>
        <w:t xml:space="preserve"> </w:t>
      </w:r>
      <w:r>
        <w:rPr>
          <w:rFonts w:ascii="Arial MT" w:hAnsi="Arial MT"/>
          <w:w w:val="85"/>
        </w:rPr>
        <w:t>con</w:t>
      </w:r>
      <w:r>
        <w:rPr>
          <w:rFonts w:ascii="Arial MT" w:hAnsi="Arial MT"/>
          <w:spacing w:val="-4"/>
          <w:w w:val="85"/>
        </w:rPr>
        <w:t xml:space="preserve"> </w:t>
      </w:r>
      <w:r>
        <w:rPr>
          <w:rFonts w:ascii="Arial MT" w:hAnsi="Arial MT"/>
          <w:w w:val="85"/>
        </w:rPr>
        <w:t>la</w:t>
      </w:r>
      <w:r>
        <w:rPr>
          <w:rFonts w:ascii="Arial MT" w:hAnsi="Arial MT"/>
          <w:spacing w:val="-4"/>
          <w:w w:val="85"/>
        </w:rPr>
        <w:t xml:space="preserve"> </w:t>
      </w:r>
      <w:r>
        <w:rPr>
          <w:rFonts w:ascii="Arial MT" w:hAnsi="Arial MT"/>
          <w:w w:val="85"/>
        </w:rPr>
        <w:t>información</w:t>
      </w:r>
      <w:r>
        <w:rPr>
          <w:rFonts w:ascii="Arial MT" w:hAnsi="Arial MT"/>
          <w:spacing w:val="-4"/>
          <w:w w:val="85"/>
        </w:rPr>
        <w:t xml:space="preserve"> </w:t>
      </w:r>
      <w:r>
        <w:rPr>
          <w:rFonts w:ascii="Arial MT" w:hAnsi="Arial MT"/>
          <w:w w:val="85"/>
        </w:rPr>
        <w:t>relacionada</w:t>
      </w:r>
      <w:r>
        <w:rPr>
          <w:rFonts w:ascii="Arial MT" w:hAnsi="Arial MT"/>
          <w:spacing w:val="-3"/>
          <w:w w:val="85"/>
        </w:rPr>
        <w:t xml:space="preserve"> </w:t>
      </w:r>
      <w:r>
        <w:rPr>
          <w:rFonts w:ascii="Arial MT" w:hAnsi="Arial MT"/>
          <w:w w:val="85"/>
        </w:rPr>
        <w:t>en</w:t>
      </w:r>
      <w:r>
        <w:rPr>
          <w:rFonts w:ascii="Arial MT" w:hAnsi="Arial MT"/>
          <w:spacing w:val="-4"/>
          <w:w w:val="85"/>
        </w:rPr>
        <w:t xml:space="preserve"> </w:t>
      </w:r>
      <w:r>
        <w:rPr>
          <w:rFonts w:ascii="Arial MT" w:hAnsi="Arial MT"/>
          <w:w w:val="85"/>
        </w:rPr>
        <w:t>el</w:t>
      </w:r>
      <w:r>
        <w:rPr>
          <w:rFonts w:ascii="Arial MT" w:hAnsi="Arial MT"/>
          <w:spacing w:val="-3"/>
          <w:w w:val="85"/>
        </w:rPr>
        <w:t xml:space="preserve"> </w:t>
      </w:r>
      <w:r>
        <w:rPr>
          <w:rFonts w:ascii="Arial MT" w:hAnsi="Arial MT"/>
          <w:w w:val="85"/>
        </w:rPr>
        <w:t>Formato</w:t>
      </w:r>
      <w:r>
        <w:rPr>
          <w:rFonts w:ascii="Arial MT" w:hAnsi="Arial MT"/>
          <w:spacing w:val="-4"/>
          <w:w w:val="85"/>
        </w:rPr>
        <w:t xml:space="preserve"> </w:t>
      </w:r>
      <w:r>
        <w:rPr>
          <w:rFonts w:ascii="Arial MT" w:hAnsi="Arial MT"/>
          <w:w w:val="85"/>
        </w:rPr>
        <w:t>No.19A</w:t>
      </w:r>
      <w:r>
        <w:rPr>
          <w:rFonts w:ascii="Arial MT" w:hAnsi="Arial MT"/>
          <w:spacing w:val="-6"/>
          <w:w w:val="85"/>
        </w:rPr>
        <w:t xml:space="preserve"> </w:t>
      </w:r>
      <w:r>
        <w:rPr>
          <w:rFonts w:ascii="Arial MT" w:hAnsi="Arial MT"/>
          <w:w w:val="85"/>
        </w:rPr>
        <w:t>–Experiencia</w:t>
      </w:r>
      <w:r>
        <w:rPr>
          <w:rFonts w:ascii="Arial MT" w:hAnsi="Arial MT"/>
          <w:spacing w:val="-50"/>
          <w:w w:val="85"/>
        </w:rPr>
        <w:t xml:space="preserve"> </w:t>
      </w:r>
      <w:r>
        <w:rPr>
          <w:rFonts w:ascii="Arial MT" w:hAnsi="Arial MT"/>
          <w:w w:val="85"/>
        </w:rPr>
        <w:t>General</w:t>
      </w:r>
      <w:r>
        <w:rPr>
          <w:rFonts w:ascii="Arial MT" w:hAnsi="Arial MT"/>
          <w:spacing w:val="-2"/>
          <w:w w:val="85"/>
        </w:rPr>
        <w:t xml:space="preserve"> </w:t>
      </w:r>
      <w:r>
        <w:rPr>
          <w:rFonts w:ascii="Arial MT" w:hAnsi="Arial MT"/>
          <w:w w:val="85"/>
        </w:rPr>
        <w:t>del</w:t>
      </w:r>
      <w:r>
        <w:rPr>
          <w:rFonts w:ascii="Arial MT" w:hAnsi="Arial MT"/>
          <w:spacing w:val="-3"/>
          <w:w w:val="85"/>
        </w:rPr>
        <w:t xml:space="preserve"> </w:t>
      </w:r>
      <w:r>
        <w:rPr>
          <w:rFonts w:ascii="Arial MT" w:hAnsi="Arial MT"/>
          <w:w w:val="85"/>
        </w:rPr>
        <w:t>Proponente,</w:t>
      </w:r>
      <w:r>
        <w:rPr>
          <w:rFonts w:ascii="Arial MT" w:hAnsi="Arial MT"/>
          <w:spacing w:val="-2"/>
          <w:w w:val="85"/>
        </w:rPr>
        <w:t xml:space="preserve"> </w:t>
      </w:r>
      <w:r>
        <w:rPr>
          <w:rFonts w:ascii="Arial MT" w:hAnsi="Arial MT"/>
          <w:w w:val="85"/>
        </w:rPr>
        <w:t>donde</w:t>
      </w:r>
      <w:r>
        <w:rPr>
          <w:rFonts w:ascii="Arial MT" w:hAnsi="Arial MT"/>
          <w:spacing w:val="-2"/>
          <w:w w:val="85"/>
        </w:rPr>
        <w:t xml:space="preserve"> </w:t>
      </w:r>
      <w:r>
        <w:rPr>
          <w:rFonts w:ascii="Arial MT" w:hAnsi="Arial MT"/>
          <w:w w:val="85"/>
        </w:rPr>
        <w:t>debe</w:t>
      </w:r>
      <w:r>
        <w:rPr>
          <w:rFonts w:ascii="Arial MT" w:hAnsi="Arial MT"/>
          <w:spacing w:val="-4"/>
          <w:w w:val="85"/>
        </w:rPr>
        <w:t xml:space="preserve"> </w:t>
      </w:r>
      <w:r>
        <w:rPr>
          <w:rFonts w:ascii="Arial MT" w:hAnsi="Arial MT"/>
          <w:w w:val="85"/>
        </w:rPr>
        <w:t>diligenciar</w:t>
      </w:r>
      <w:r>
        <w:rPr>
          <w:rFonts w:ascii="Arial MT" w:hAnsi="Arial MT"/>
          <w:spacing w:val="-4"/>
          <w:w w:val="85"/>
        </w:rPr>
        <w:t xml:space="preserve"> </w:t>
      </w:r>
      <w:r>
        <w:rPr>
          <w:rFonts w:ascii="Arial MT" w:hAnsi="Arial MT"/>
          <w:w w:val="85"/>
        </w:rPr>
        <w:t>la</w:t>
      </w:r>
      <w:r>
        <w:rPr>
          <w:rFonts w:ascii="Arial MT" w:hAnsi="Arial MT"/>
          <w:spacing w:val="-2"/>
          <w:w w:val="85"/>
        </w:rPr>
        <w:t xml:space="preserve"> </w:t>
      </w:r>
      <w:r>
        <w:rPr>
          <w:rFonts w:ascii="Arial MT" w:hAnsi="Arial MT"/>
          <w:w w:val="85"/>
        </w:rPr>
        <w:t>información</w:t>
      </w:r>
      <w:r>
        <w:rPr>
          <w:rFonts w:ascii="Arial MT" w:hAnsi="Arial MT"/>
          <w:spacing w:val="-2"/>
          <w:w w:val="85"/>
        </w:rPr>
        <w:t xml:space="preserve"> </w:t>
      </w:r>
      <w:r>
        <w:rPr>
          <w:rFonts w:ascii="Arial MT" w:hAnsi="Arial MT"/>
          <w:w w:val="85"/>
        </w:rPr>
        <w:t>de</w:t>
      </w:r>
      <w:r>
        <w:rPr>
          <w:rFonts w:ascii="Arial MT" w:hAnsi="Arial MT"/>
          <w:spacing w:val="-2"/>
          <w:w w:val="85"/>
        </w:rPr>
        <w:t xml:space="preserve"> </w:t>
      </w:r>
      <w:r>
        <w:rPr>
          <w:rFonts w:ascii="Arial MT" w:hAnsi="Arial MT"/>
          <w:w w:val="85"/>
        </w:rPr>
        <w:t>hasta</w:t>
      </w:r>
      <w:r>
        <w:rPr>
          <w:rFonts w:ascii="Arial MT" w:hAnsi="Arial MT"/>
          <w:spacing w:val="-2"/>
          <w:w w:val="85"/>
        </w:rPr>
        <w:t xml:space="preserve"> </w:t>
      </w:r>
      <w:r>
        <w:rPr>
          <w:rFonts w:ascii="Arial MT" w:hAnsi="Arial MT"/>
          <w:w w:val="85"/>
        </w:rPr>
        <w:t>tres</w:t>
      </w:r>
      <w:r>
        <w:rPr>
          <w:rFonts w:ascii="Arial MT" w:hAnsi="Arial MT"/>
          <w:spacing w:val="-1"/>
          <w:w w:val="85"/>
        </w:rPr>
        <w:t xml:space="preserve"> </w:t>
      </w:r>
      <w:r>
        <w:rPr>
          <w:rFonts w:ascii="Arial MT" w:hAnsi="Arial MT"/>
          <w:w w:val="85"/>
        </w:rPr>
        <w:t>(3)</w:t>
      </w:r>
      <w:r>
        <w:rPr>
          <w:rFonts w:ascii="Arial MT" w:hAnsi="Arial MT"/>
          <w:spacing w:val="-4"/>
          <w:w w:val="85"/>
        </w:rPr>
        <w:t xml:space="preserve"> </w:t>
      </w:r>
      <w:r>
        <w:rPr>
          <w:rFonts w:ascii="Arial MT" w:hAnsi="Arial MT"/>
          <w:w w:val="85"/>
        </w:rPr>
        <w:t>contratos</w:t>
      </w:r>
      <w:r>
        <w:rPr>
          <w:rFonts w:ascii="Arial MT" w:hAnsi="Arial MT"/>
          <w:spacing w:val="-1"/>
          <w:w w:val="85"/>
        </w:rPr>
        <w:t xml:space="preserve"> </w:t>
      </w:r>
      <w:r>
        <w:rPr>
          <w:rFonts w:ascii="Arial MT" w:hAnsi="Arial MT"/>
          <w:w w:val="85"/>
        </w:rPr>
        <w:t>registrados</w:t>
      </w:r>
      <w:r>
        <w:rPr>
          <w:rFonts w:ascii="Arial MT" w:hAnsi="Arial MT"/>
          <w:spacing w:val="-2"/>
          <w:w w:val="85"/>
        </w:rPr>
        <w:t xml:space="preserve"> </w:t>
      </w:r>
      <w:r>
        <w:rPr>
          <w:rFonts w:ascii="Arial MT" w:hAnsi="Arial MT"/>
          <w:w w:val="85"/>
        </w:rPr>
        <w:t>en</w:t>
      </w:r>
      <w:r>
        <w:rPr>
          <w:rFonts w:ascii="Arial MT" w:hAnsi="Arial MT"/>
          <w:spacing w:val="-3"/>
          <w:w w:val="85"/>
        </w:rPr>
        <w:t xml:space="preserve"> </w:t>
      </w:r>
      <w:r>
        <w:rPr>
          <w:rFonts w:ascii="Arial MT" w:hAnsi="Arial MT"/>
          <w:w w:val="85"/>
        </w:rPr>
        <w:t>el</w:t>
      </w:r>
      <w:r>
        <w:rPr>
          <w:rFonts w:ascii="Arial MT" w:hAnsi="Arial MT"/>
          <w:spacing w:val="-1"/>
          <w:w w:val="85"/>
        </w:rPr>
        <w:t xml:space="preserve"> </w:t>
      </w:r>
      <w:r>
        <w:rPr>
          <w:rFonts w:ascii="Arial MT" w:hAnsi="Arial MT"/>
          <w:w w:val="85"/>
        </w:rPr>
        <w:t>RUP</w:t>
      </w:r>
      <w:r>
        <w:rPr>
          <w:rFonts w:ascii="Arial MT" w:hAnsi="Arial MT"/>
          <w:spacing w:val="-3"/>
          <w:w w:val="85"/>
        </w:rPr>
        <w:t xml:space="preserve"> </w:t>
      </w:r>
      <w:r>
        <w:rPr>
          <w:rFonts w:ascii="Arial MT" w:hAnsi="Arial MT"/>
          <w:w w:val="85"/>
        </w:rPr>
        <w:t>e</w:t>
      </w:r>
      <w:r>
        <w:rPr>
          <w:rFonts w:ascii="Arial MT" w:hAnsi="Arial MT"/>
          <w:spacing w:val="-2"/>
          <w:w w:val="85"/>
        </w:rPr>
        <w:t xml:space="preserve"> </w:t>
      </w:r>
      <w:r>
        <w:rPr>
          <w:rFonts w:ascii="Arial MT" w:hAnsi="Arial MT"/>
          <w:w w:val="85"/>
        </w:rPr>
        <w:t>identificados</w:t>
      </w:r>
      <w:r>
        <w:rPr>
          <w:rFonts w:ascii="Arial MT" w:hAnsi="Arial MT"/>
          <w:spacing w:val="-1"/>
          <w:w w:val="85"/>
        </w:rPr>
        <w:t xml:space="preserve"> </w:t>
      </w:r>
      <w:r>
        <w:rPr>
          <w:rFonts w:ascii="Arial MT" w:hAnsi="Arial MT"/>
          <w:w w:val="85"/>
        </w:rPr>
        <w:t>en</w:t>
      </w:r>
      <w:r>
        <w:rPr>
          <w:rFonts w:ascii="Arial MT" w:hAnsi="Arial MT"/>
          <w:spacing w:val="-50"/>
          <w:w w:val="85"/>
        </w:rPr>
        <w:t xml:space="preserve"> </w:t>
      </w:r>
      <w:r>
        <w:rPr>
          <w:rFonts w:ascii="Arial MT" w:hAnsi="Arial MT"/>
          <w:w w:val="80"/>
        </w:rPr>
        <w:t xml:space="preserve">cualquiera de los siguientes códigos </w:t>
      </w:r>
      <w:r w:rsidR="00444190">
        <w:rPr>
          <w:rFonts w:ascii="Arial MT" w:hAnsi="Arial MT"/>
          <w:w w:val="80"/>
        </w:rPr>
        <w:t>requeridos y que, su</w:t>
      </w:r>
      <w:r>
        <w:rPr>
          <w:rFonts w:ascii="Arial MT" w:hAnsi="Arial MT"/>
          <w:w w:val="80"/>
        </w:rPr>
        <w:t>mados</w:t>
      </w:r>
      <w:r>
        <w:rPr>
          <w:rFonts w:ascii="Arial MT" w:hAnsi="Arial MT"/>
          <w:spacing w:val="2"/>
          <w:w w:val="80"/>
        </w:rPr>
        <w:t xml:space="preserve"> </w:t>
      </w:r>
      <w:r>
        <w:rPr>
          <w:rFonts w:ascii="Arial MT" w:hAnsi="Arial MT"/>
          <w:w w:val="80"/>
        </w:rPr>
        <w:t>su</w:t>
      </w:r>
      <w:r>
        <w:rPr>
          <w:rFonts w:ascii="Arial MT" w:hAnsi="Arial MT"/>
          <w:spacing w:val="1"/>
          <w:w w:val="80"/>
        </w:rPr>
        <w:t xml:space="preserve"> </w:t>
      </w:r>
      <w:r>
        <w:rPr>
          <w:rFonts w:ascii="Arial MT" w:hAnsi="Arial MT"/>
          <w:w w:val="80"/>
        </w:rPr>
        <w:t>valor</w:t>
      </w:r>
      <w:r>
        <w:rPr>
          <w:rFonts w:ascii="Arial MT" w:hAnsi="Arial MT"/>
          <w:spacing w:val="4"/>
          <w:w w:val="80"/>
        </w:rPr>
        <w:t xml:space="preserve"> </w:t>
      </w:r>
      <w:r>
        <w:rPr>
          <w:rFonts w:ascii="Arial MT" w:hAnsi="Arial MT"/>
          <w:w w:val="80"/>
        </w:rPr>
        <w:t>total,</w:t>
      </w:r>
      <w:r>
        <w:rPr>
          <w:rFonts w:ascii="Arial MT" w:hAnsi="Arial MT"/>
          <w:spacing w:val="1"/>
          <w:w w:val="80"/>
        </w:rPr>
        <w:t xml:space="preserve"> </w:t>
      </w:r>
      <w:r>
        <w:rPr>
          <w:rFonts w:ascii="Arial MT" w:hAnsi="Arial MT"/>
          <w:w w:val="80"/>
        </w:rPr>
        <w:t>expresado</w:t>
      </w:r>
      <w:r>
        <w:rPr>
          <w:rFonts w:ascii="Arial MT" w:hAnsi="Arial MT"/>
          <w:spacing w:val="4"/>
          <w:w w:val="80"/>
        </w:rPr>
        <w:t xml:space="preserve"> </w:t>
      </w:r>
      <w:r>
        <w:rPr>
          <w:rFonts w:ascii="Arial MT" w:hAnsi="Arial MT"/>
          <w:w w:val="80"/>
        </w:rPr>
        <w:t>en</w:t>
      </w:r>
      <w:r>
        <w:rPr>
          <w:rFonts w:ascii="Arial MT" w:hAnsi="Arial MT"/>
          <w:spacing w:val="5"/>
          <w:w w:val="80"/>
        </w:rPr>
        <w:t xml:space="preserve"> </w:t>
      </w:r>
      <w:r>
        <w:rPr>
          <w:rFonts w:ascii="Arial MT" w:hAnsi="Arial MT"/>
          <w:w w:val="80"/>
        </w:rPr>
        <w:t>SMMLV,</w:t>
      </w:r>
      <w:r>
        <w:rPr>
          <w:rFonts w:ascii="Arial MT" w:hAnsi="Arial MT"/>
          <w:spacing w:val="4"/>
          <w:w w:val="80"/>
        </w:rPr>
        <w:t xml:space="preserve"> </w:t>
      </w:r>
      <w:r>
        <w:rPr>
          <w:rFonts w:ascii="Arial MT" w:hAnsi="Arial MT"/>
          <w:w w:val="80"/>
        </w:rPr>
        <w:t>sea</w:t>
      </w:r>
      <w:r>
        <w:rPr>
          <w:rFonts w:ascii="Arial MT" w:hAnsi="Arial MT"/>
          <w:spacing w:val="5"/>
          <w:w w:val="80"/>
        </w:rPr>
        <w:t xml:space="preserve"> </w:t>
      </w:r>
      <w:r>
        <w:rPr>
          <w:rFonts w:ascii="Arial MT" w:hAnsi="Arial MT"/>
          <w:w w:val="80"/>
        </w:rPr>
        <w:t>igual</w:t>
      </w:r>
      <w:r>
        <w:rPr>
          <w:rFonts w:ascii="Arial MT" w:hAnsi="Arial MT"/>
          <w:spacing w:val="4"/>
          <w:w w:val="80"/>
        </w:rPr>
        <w:t xml:space="preserve"> </w:t>
      </w:r>
      <w:r>
        <w:rPr>
          <w:rFonts w:ascii="Arial MT" w:hAnsi="Arial MT"/>
          <w:w w:val="80"/>
        </w:rPr>
        <w:t>o</w:t>
      </w:r>
      <w:r>
        <w:rPr>
          <w:rFonts w:ascii="Arial MT" w:hAnsi="Arial MT"/>
          <w:spacing w:val="2"/>
          <w:w w:val="80"/>
        </w:rPr>
        <w:t xml:space="preserve"> </w:t>
      </w:r>
      <w:r>
        <w:rPr>
          <w:rFonts w:ascii="Arial MT" w:hAnsi="Arial MT"/>
          <w:w w:val="80"/>
        </w:rPr>
        <w:t>mayor</w:t>
      </w:r>
      <w:r>
        <w:rPr>
          <w:rFonts w:ascii="Arial MT" w:hAnsi="Arial MT"/>
          <w:spacing w:val="3"/>
          <w:w w:val="80"/>
        </w:rPr>
        <w:t xml:space="preserve"> </w:t>
      </w:r>
      <w:r>
        <w:rPr>
          <w:rFonts w:ascii="Arial MT" w:hAnsi="Arial MT"/>
          <w:w w:val="80"/>
        </w:rPr>
        <w:t>al</w:t>
      </w:r>
      <w:r>
        <w:rPr>
          <w:rFonts w:ascii="Arial MT" w:hAnsi="Arial MT"/>
          <w:spacing w:val="3"/>
          <w:w w:val="80"/>
        </w:rPr>
        <w:t xml:space="preserve"> </w:t>
      </w:r>
      <w:r>
        <w:rPr>
          <w:rFonts w:ascii="Arial MT" w:hAnsi="Arial MT"/>
          <w:w w:val="80"/>
        </w:rPr>
        <w:t>cien</w:t>
      </w:r>
      <w:r>
        <w:rPr>
          <w:rFonts w:ascii="Arial MT" w:hAnsi="Arial MT"/>
          <w:spacing w:val="1"/>
          <w:w w:val="80"/>
        </w:rPr>
        <w:t xml:space="preserve"> </w:t>
      </w:r>
      <w:r>
        <w:rPr>
          <w:rFonts w:ascii="Arial MT" w:hAnsi="Arial MT"/>
          <w:w w:val="80"/>
        </w:rPr>
        <w:t>por</w:t>
      </w:r>
      <w:r>
        <w:rPr>
          <w:rFonts w:ascii="Arial MT" w:hAnsi="Arial MT"/>
          <w:spacing w:val="3"/>
          <w:w w:val="80"/>
        </w:rPr>
        <w:t xml:space="preserve"> </w:t>
      </w:r>
      <w:r>
        <w:rPr>
          <w:rFonts w:ascii="Arial MT" w:hAnsi="Arial MT"/>
          <w:w w:val="80"/>
        </w:rPr>
        <w:t>ciento</w:t>
      </w:r>
      <w:r>
        <w:rPr>
          <w:rFonts w:ascii="Arial MT" w:hAnsi="Arial MT"/>
          <w:spacing w:val="5"/>
          <w:w w:val="80"/>
        </w:rPr>
        <w:t xml:space="preserve"> </w:t>
      </w:r>
      <w:r>
        <w:rPr>
          <w:rFonts w:ascii="Arial MT" w:hAnsi="Arial MT"/>
          <w:w w:val="80"/>
        </w:rPr>
        <w:t>(100%)</w:t>
      </w:r>
      <w:r>
        <w:rPr>
          <w:rFonts w:ascii="Arial MT" w:hAnsi="Arial MT"/>
          <w:spacing w:val="3"/>
          <w:w w:val="80"/>
        </w:rPr>
        <w:t xml:space="preserve"> </w:t>
      </w:r>
      <w:r>
        <w:rPr>
          <w:rFonts w:ascii="Arial MT" w:hAnsi="Arial MT"/>
          <w:w w:val="80"/>
        </w:rPr>
        <w:t>del</w:t>
      </w:r>
      <w:r>
        <w:rPr>
          <w:rFonts w:ascii="Arial MT" w:hAnsi="Arial MT"/>
          <w:spacing w:val="5"/>
          <w:w w:val="80"/>
        </w:rPr>
        <w:t xml:space="preserve"> </w:t>
      </w:r>
      <w:r>
        <w:rPr>
          <w:rFonts w:ascii="Arial MT" w:hAnsi="Arial MT"/>
          <w:w w:val="80"/>
        </w:rPr>
        <w:t>presupuesto</w:t>
      </w:r>
      <w:r>
        <w:rPr>
          <w:rFonts w:ascii="Arial MT" w:hAnsi="Arial MT"/>
          <w:spacing w:val="4"/>
          <w:w w:val="80"/>
        </w:rPr>
        <w:t xml:space="preserve"> </w:t>
      </w:r>
      <w:r>
        <w:rPr>
          <w:rFonts w:ascii="Arial MT" w:hAnsi="Arial MT"/>
          <w:w w:val="80"/>
        </w:rPr>
        <w:t>oficial.</w:t>
      </w:r>
      <w:r>
        <w:t xml:space="preserve"> </w:t>
      </w:r>
    </w:p>
    <w:p w14:paraId="2BCF5E7B" w14:textId="77777777" w:rsidR="00444190" w:rsidRDefault="00444190">
      <w:pPr>
        <w:pStyle w:val="Textoindependiente"/>
        <w:ind w:left="159" w:right="111"/>
        <w:jc w:val="both"/>
      </w:pPr>
    </w:p>
    <w:p w14:paraId="4D684D07" w14:textId="64C31E16" w:rsidR="00444190" w:rsidRPr="003D0D52" w:rsidRDefault="003D0D52">
      <w:pPr>
        <w:pStyle w:val="Textoindependiente"/>
        <w:ind w:left="159" w:right="111"/>
        <w:jc w:val="both"/>
        <w:rPr>
          <w:rFonts w:ascii="Arial MT" w:hAnsi="Arial MT"/>
          <w:spacing w:val="-1"/>
          <w:w w:val="85"/>
          <w:u w:val="single"/>
        </w:rPr>
      </w:pPr>
      <w:r w:rsidRPr="003D0D52">
        <w:rPr>
          <w:rFonts w:ascii="Arial MT" w:hAnsi="Arial MT"/>
          <w:spacing w:val="-1"/>
          <w:w w:val="85"/>
          <w:u w:val="single"/>
        </w:rPr>
        <w:t xml:space="preserve">Para los oferentes que no estén inscritos en el RUP podrán allegar certificados de experiencia, acta de liquidación o entrega a satisfacción donde se pueda verificar las actividades de Prestación de servicios médicos ocupacionales ejecutadas. </w:t>
      </w:r>
    </w:p>
    <w:p w14:paraId="355FF629" w14:textId="77777777" w:rsidR="00607E97" w:rsidRDefault="00607E97">
      <w:pPr>
        <w:pStyle w:val="Textoindependiente"/>
        <w:spacing w:before="1"/>
      </w:pPr>
    </w:p>
    <w:p w14:paraId="3D735CF5" w14:textId="77777777" w:rsidR="00FB7B25" w:rsidRDefault="00FB7B25">
      <w:pPr>
        <w:pStyle w:val="Textoindependiente"/>
        <w:spacing w:before="1"/>
      </w:pPr>
    </w:p>
    <w:p w14:paraId="0DC20996" w14:textId="77777777" w:rsidR="00607E97" w:rsidRDefault="00607E97">
      <w:pPr>
        <w:pStyle w:val="Textoindependiente"/>
        <w:spacing w:before="5"/>
        <w:rPr>
          <w:sz w:val="20"/>
        </w:rPr>
      </w:pPr>
    </w:p>
    <w:p w14:paraId="67F66627" w14:textId="77777777" w:rsidR="00607E97" w:rsidRDefault="003A6ABD" w:rsidP="006067EF">
      <w:pPr>
        <w:pStyle w:val="Ttulo1"/>
        <w:numPr>
          <w:ilvl w:val="2"/>
          <w:numId w:val="35"/>
        </w:numPr>
        <w:tabs>
          <w:tab w:val="left" w:pos="879"/>
          <w:tab w:val="left" w:pos="880"/>
        </w:tabs>
        <w:spacing w:before="1"/>
      </w:pPr>
      <w:r>
        <w:rPr>
          <w:w w:val="80"/>
        </w:rPr>
        <w:t>Experiencia</w:t>
      </w:r>
      <w:r>
        <w:rPr>
          <w:spacing w:val="16"/>
          <w:w w:val="80"/>
        </w:rPr>
        <w:t xml:space="preserve"> </w:t>
      </w:r>
      <w:r>
        <w:rPr>
          <w:w w:val="80"/>
        </w:rPr>
        <w:t>específica</w:t>
      </w:r>
      <w:r>
        <w:rPr>
          <w:spacing w:val="13"/>
          <w:w w:val="80"/>
        </w:rPr>
        <w:t xml:space="preserve"> </w:t>
      </w:r>
      <w:r>
        <w:rPr>
          <w:w w:val="80"/>
        </w:rPr>
        <w:t>del</w:t>
      </w:r>
      <w:r>
        <w:rPr>
          <w:spacing w:val="17"/>
          <w:w w:val="80"/>
        </w:rPr>
        <w:t xml:space="preserve"> </w:t>
      </w:r>
      <w:r>
        <w:rPr>
          <w:w w:val="80"/>
        </w:rPr>
        <w:t>proponente</w:t>
      </w:r>
    </w:p>
    <w:p w14:paraId="72B9DBE1" w14:textId="77777777" w:rsidR="00607E97" w:rsidRDefault="00607E97">
      <w:pPr>
        <w:pStyle w:val="Textoindependiente"/>
        <w:spacing w:before="9"/>
        <w:rPr>
          <w:rFonts w:ascii="Arial"/>
          <w:b/>
          <w:sz w:val="21"/>
        </w:rPr>
      </w:pPr>
    </w:p>
    <w:p w14:paraId="5F352E4A" w14:textId="4AA88A30" w:rsidR="006067EF" w:rsidRDefault="006067EF" w:rsidP="006067EF">
      <w:pPr>
        <w:pStyle w:val="Textoindependiente"/>
        <w:ind w:left="1199" w:right="1195"/>
        <w:jc w:val="both"/>
        <w:rPr>
          <w:w w:val="90"/>
        </w:rPr>
      </w:pPr>
      <w:r>
        <w:rPr>
          <w:w w:val="80"/>
        </w:rPr>
        <w:t>Se considerará la experiencia mediante la presentación de hasta tres (03) certificaciones</w:t>
      </w:r>
      <w:r>
        <w:t xml:space="preserve"> </w:t>
      </w:r>
      <w:r>
        <w:rPr>
          <w:w w:val="80"/>
        </w:rPr>
        <w:t>de contratos o actas</w:t>
      </w:r>
      <w:r>
        <w:rPr>
          <w:spacing w:val="80"/>
        </w:rPr>
        <w:t xml:space="preserve"> </w:t>
      </w:r>
      <w:r>
        <w:rPr>
          <w:w w:val="85"/>
        </w:rPr>
        <w:t xml:space="preserve">de liquidación suscritas por el contratante, que acrediten el cumplimiento de las actividades del proponente en contratos </w:t>
      </w:r>
      <w:r>
        <w:rPr>
          <w:w w:val="80"/>
        </w:rPr>
        <w:t>celebrados con entidades públicas o privadas,</w:t>
      </w:r>
      <w:r>
        <w:t xml:space="preserve"> </w:t>
      </w:r>
      <w:r>
        <w:rPr>
          <w:w w:val="80"/>
        </w:rPr>
        <w:t>que se encuentren ejecutados y terminados,</w:t>
      </w:r>
      <w:r w:rsidR="007D316F">
        <w:rPr>
          <w:w w:val="80"/>
        </w:rPr>
        <w:t xml:space="preserve"> </w:t>
      </w:r>
      <w:r>
        <w:rPr>
          <w:w w:val="80"/>
        </w:rPr>
        <w:t xml:space="preserve"> que cumplan los </w:t>
      </w:r>
      <w:r>
        <w:rPr>
          <w:w w:val="90"/>
        </w:rPr>
        <w:t>siguientes requisitos:</w:t>
      </w:r>
    </w:p>
    <w:p w14:paraId="163DA7EC" w14:textId="77777777" w:rsidR="006067EF" w:rsidRPr="00906B3F" w:rsidRDefault="006067EF" w:rsidP="006067EF">
      <w:pPr>
        <w:pStyle w:val="Textoindependiente"/>
        <w:ind w:left="1199" w:right="1195"/>
        <w:jc w:val="both"/>
        <w:rPr>
          <w:w w:val="80"/>
        </w:rPr>
      </w:pPr>
    </w:p>
    <w:p w14:paraId="0FE58C30" w14:textId="77777777" w:rsidR="00906B3F" w:rsidRPr="00906B3F" w:rsidRDefault="00906B3F" w:rsidP="00906B3F">
      <w:pPr>
        <w:pStyle w:val="Prrafodelista"/>
        <w:numPr>
          <w:ilvl w:val="0"/>
          <w:numId w:val="39"/>
        </w:numPr>
        <w:tabs>
          <w:tab w:val="left" w:pos="721"/>
        </w:tabs>
        <w:spacing w:before="1"/>
        <w:ind w:right="308" w:hanging="153"/>
        <w:jc w:val="both"/>
        <w:rPr>
          <w:b/>
          <w:w w:val="80"/>
        </w:rPr>
      </w:pPr>
      <w:r w:rsidRPr="00906B3F">
        <w:rPr>
          <w:w w:val="80"/>
        </w:rPr>
        <w:t>El objeto del contrato que se certifique o liquide deberá estar relacionado con “</w:t>
      </w:r>
      <w:r w:rsidRPr="00906B3F">
        <w:rPr>
          <w:b/>
          <w:w w:val="80"/>
        </w:rPr>
        <w:t>PRESTAR SERVICIOS MEDICOS OCUPACIONALES.</w:t>
      </w:r>
    </w:p>
    <w:p w14:paraId="743FBE37" w14:textId="77777777" w:rsidR="00906B3F" w:rsidRPr="00906B3F" w:rsidRDefault="00906B3F" w:rsidP="00906B3F">
      <w:pPr>
        <w:pStyle w:val="Prrafodelista"/>
        <w:numPr>
          <w:ilvl w:val="0"/>
          <w:numId w:val="39"/>
        </w:numPr>
        <w:tabs>
          <w:tab w:val="left" w:pos="721"/>
        </w:tabs>
        <w:spacing w:before="1"/>
        <w:ind w:right="308" w:hanging="153"/>
        <w:jc w:val="both"/>
        <w:rPr>
          <w:w w:val="80"/>
        </w:rPr>
      </w:pPr>
      <w:r w:rsidRPr="00906B3F">
        <w:rPr>
          <w:w w:val="80"/>
        </w:rPr>
        <w:t>Que la sumatoria de los valores de los contratos certificados o liquidados igualen o superen el presupuesto oficial de la presente contratación.</w:t>
      </w:r>
    </w:p>
    <w:p w14:paraId="4C712756" w14:textId="77777777" w:rsidR="00906B3F" w:rsidRPr="00906B3F" w:rsidRDefault="00906B3F" w:rsidP="00906B3F">
      <w:pPr>
        <w:pStyle w:val="Prrafodelista"/>
        <w:numPr>
          <w:ilvl w:val="0"/>
          <w:numId w:val="39"/>
        </w:numPr>
        <w:tabs>
          <w:tab w:val="left" w:pos="721"/>
        </w:tabs>
        <w:spacing w:before="1"/>
        <w:ind w:right="308" w:hanging="153"/>
        <w:jc w:val="both"/>
        <w:rPr>
          <w:w w:val="80"/>
        </w:rPr>
      </w:pPr>
      <w:r w:rsidRPr="00906B3F">
        <w:rPr>
          <w:w w:val="80"/>
        </w:rPr>
        <w:t xml:space="preserve">Que uno de los contratos aportados sea igual o superior al </w:t>
      </w:r>
      <w:r w:rsidRPr="00906B3F">
        <w:rPr>
          <w:b/>
          <w:w w:val="80"/>
        </w:rPr>
        <w:t>50% del presupuesto oficial</w:t>
      </w:r>
      <w:r w:rsidRPr="00906B3F">
        <w:rPr>
          <w:w w:val="80"/>
        </w:rPr>
        <w:t xml:space="preserve"> </w:t>
      </w:r>
    </w:p>
    <w:p w14:paraId="0C6B50A4" w14:textId="77777777" w:rsidR="006067EF" w:rsidRPr="001F5E47" w:rsidRDefault="006067EF" w:rsidP="006067EF">
      <w:pPr>
        <w:pStyle w:val="Textoindependiente"/>
        <w:ind w:left="1418" w:right="1195"/>
        <w:jc w:val="both"/>
        <w:rPr>
          <w:w w:val="80"/>
        </w:rPr>
      </w:pPr>
    </w:p>
    <w:p w14:paraId="0C0158C8" w14:textId="77777777" w:rsidR="006067EF" w:rsidRDefault="006067EF" w:rsidP="006067EF">
      <w:pPr>
        <w:tabs>
          <w:tab w:val="left" w:pos="1965"/>
          <w:tab w:val="left" w:pos="1965"/>
        </w:tabs>
        <w:ind w:left="1245" w:right="1209"/>
        <w:jc w:val="both"/>
      </w:pPr>
    </w:p>
    <w:p w14:paraId="2AB7A2C9" w14:textId="77777777" w:rsidR="00607E97" w:rsidRDefault="00607E97">
      <w:pPr>
        <w:pStyle w:val="Textoindependiente"/>
        <w:spacing w:before="7"/>
        <w:rPr>
          <w:rFonts w:ascii="Arial MT"/>
          <w:sz w:val="10"/>
        </w:rPr>
      </w:pPr>
    </w:p>
    <w:p w14:paraId="61ECC059" w14:textId="77777777" w:rsidR="00CA5303" w:rsidRDefault="00CA5303">
      <w:pPr>
        <w:pStyle w:val="Textoindependiente"/>
        <w:spacing w:before="7"/>
        <w:rPr>
          <w:rFonts w:ascii="Arial MT"/>
          <w:sz w:val="10"/>
        </w:rPr>
      </w:pPr>
    </w:p>
    <w:p w14:paraId="529C1389" w14:textId="77777777" w:rsidR="00607E97" w:rsidRDefault="003A6ABD">
      <w:pPr>
        <w:pStyle w:val="Ttulo1"/>
        <w:spacing w:before="101"/>
        <w:ind w:left="159"/>
        <w:jc w:val="both"/>
      </w:pPr>
      <w:r>
        <w:rPr>
          <w:spacing w:val="-1"/>
          <w:w w:val="80"/>
        </w:rPr>
        <w:t>EXPERIENCIA</w:t>
      </w:r>
      <w:r>
        <w:rPr>
          <w:spacing w:val="-6"/>
          <w:w w:val="80"/>
        </w:rPr>
        <w:t xml:space="preserve"> </w:t>
      </w:r>
      <w:r>
        <w:rPr>
          <w:w w:val="80"/>
        </w:rPr>
        <w:t>ENTRE</w:t>
      </w:r>
      <w:r>
        <w:rPr>
          <w:spacing w:val="-5"/>
          <w:w w:val="80"/>
        </w:rPr>
        <w:t xml:space="preserve"> </w:t>
      </w:r>
      <w:r>
        <w:rPr>
          <w:w w:val="80"/>
        </w:rPr>
        <w:t>PARTICULARES</w:t>
      </w:r>
    </w:p>
    <w:p w14:paraId="48A65C9D" w14:textId="77777777" w:rsidR="00607E97" w:rsidRDefault="00607E97">
      <w:pPr>
        <w:pStyle w:val="Textoindependiente"/>
        <w:rPr>
          <w:rFonts w:ascii="Arial"/>
          <w:b/>
        </w:rPr>
      </w:pPr>
    </w:p>
    <w:p w14:paraId="313BD7D1" w14:textId="77777777" w:rsidR="00607E97" w:rsidRDefault="003A6ABD">
      <w:pPr>
        <w:pStyle w:val="Textoindependiente"/>
        <w:spacing w:line="252" w:lineRule="exact"/>
        <w:ind w:left="159"/>
        <w:jc w:val="both"/>
        <w:rPr>
          <w:rFonts w:ascii="Arial MT" w:hAnsi="Arial MT"/>
        </w:rPr>
      </w:pPr>
      <w:r>
        <w:rPr>
          <w:rFonts w:ascii="Arial MT" w:hAnsi="Arial MT"/>
          <w:spacing w:val="-1"/>
          <w:w w:val="80"/>
        </w:rPr>
        <w:t>El</w:t>
      </w:r>
      <w:r>
        <w:rPr>
          <w:rFonts w:ascii="Arial MT" w:hAnsi="Arial MT"/>
          <w:spacing w:val="-3"/>
          <w:w w:val="80"/>
        </w:rPr>
        <w:t xml:space="preserve"> </w:t>
      </w:r>
      <w:r>
        <w:rPr>
          <w:rFonts w:ascii="Arial MT" w:hAnsi="Arial MT"/>
          <w:spacing w:val="-1"/>
          <w:w w:val="80"/>
        </w:rPr>
        <w:t>proponente</w:t>
      </w:r>
      <w:r>
        <w:rPr>
          <w:rFonts w:ascii="Arial MT" w:hAnsi="Arial MT"/>
          <w:spacing w:val="-6"/>
          <w:w w:val="80"/>
        </w:rPr>
        <w:t xml:space="preserve"> </w:t>
      </w:r>
      <w:r>
        <w:rPr>
          <w:rFonts w:ascii="Arial MT" w:hAnsi="Arial MT"/>
          <w:spacing w:val="-1"/>
          <w:w w:val="80"/>
        </w:rPr>
        <w:t>deberá</w:t>
      </w:r>
      <w:r>
        <w:rPr>
          <w:rFonts w:ascii="Arial MT" w:hAnsi="Arial MT"/>
          <w:spacing w:val="-6"/>
          <w:w w:val="80"/>
        </w:rPr>
        <w:t xml:space="preserve"> </w:t>
      </w:r>
      <w:r>
        <w:rPr>
          <w:rFonts w:ascii="Arial MT" w:hAnsi="Arial MT"/>
          <w:spacing w:val="-1"/>
          <w:w w:val="80"/>
        </w:rPr>
        <w:t>aportar</w:t>
      </w:r>
      <w:r>
        <w:rPr>
          <w:rFonts w:ascii="Arial MT" w:hAnsi="Arial MT"/>
          <w:spacing w:val="-6"/>
          <w:w w:val="80"/>
        </w:rPr>
        <w:t xml:space="preserve"> </w:t>
      </w:r>
      <w:r>
        <w:rPr>
          <w:rFonts w:ascii="Arial MT" w:hAnsi="Arial MT"/>
          <w:spacing w:val="-1"/>
          <w:w w:val="80"/>
        </w:rPr>
        <w:t>adicionalmente</w:t>
      </w:r>
      <w:r>
        <w:rPr>
          <w:rFonts w:ascii="Arial MT" w:hAnsi="Arial MT"/>
          <w:spacing w:val="-6"/>
          <w:w w:val="80"/>
        </w:rPr>
        <w:t xml:space="preserve"> </w:t>
      </w:r>
      <w:r>
        <w:rPr>
          <w:rFonts w:ascii="Arial MT" w:hAnsi="Arial MT"/>
          <w:spacing w:val="-1"/>
          <w:w w:val="80"/>
        </w:rPr>
        <w:t>alguno</w:t>
      </w:r>
      <w:r>
        <w:rPr>
          <w:rFonts w:ascii="Arial MT" w:hAnsi="Arial MT"/>
          <w:spacing w:val="-6"/>
          <w:w w:val="80"/>
        </w:rPr>
        <w:t xml:space="preserve"> </w:t>
      </w:r>
      <w:r>
        <w:rPr>
          <w:rFonts w:ascii="Arial MT" w:hAnsi="Arial MT"/>
          <w:spacing w:val="-1"/>
          <w:w w:val="80"/>
        </w:rPr>
        <w:t>de</w:t>
      </w:r>
      <w:r>
        <w:rPr>
          <w:rFonts w:ascii="Arial MT" w:hAnsi="Arial MT"/>
          <w:spacing w:val="-6"/>
          <w:w w:val="80"/>
        </w:rPr>
        <w:t xml:space="preserve"> </w:t>
      </w:r>
      <w:r>
        <w:rPr>
          <w:rFonts w:ascii="Arial MT" w:hAnsi="Arial MT"/>
          <w:spacing w:val="-1"/>
          <w:w w:val="80"/>
        </w:rPr>
        <w:t>los</w:t>
      </w:r>
      <w:r>
        <w:rPr>
          <w:rFonts w:ascii="Arial MT" w:hAnsi="Arial MT"/>
          <w:spacing w:val="-2"/>
          <w:w w:val="80"/>
        </w:rPr>
        <w:t xml:space="preserve"> </w:t>
      </w:r>
      <w:r>
        <w:rPr>
          <w:rFonts w:ascii="Arial MT" w:hAnsi="Arial MT"/>
          <w:spacing w:val="-1"/>
          <w:w w:val="80"/>
        </w:rPr>
        <w:t>documentos</w:t>
      </w:r>
      <w:r>
        <w:rPr>
          <w:rFonts w:ascii="Arial MT" w:hAnsi="Arial MT"/>
          <w:spacing w:val="-6"/>
          <w:w w:val="80"/>
        </w:rPr>
        <w:t xml:space="preserve"> </w:t>
      </w:r>
      <w:r>
        <w:rPr>
          <w:rFonts w:ascii="Arial MT" w:hAnsi="Arial MT"/>
          <w:spacing w:val="-1"/>
          <w:w w:val="80"/>
        </w:rPr>
        <w:t>que</w:t>
      </w:r>
      <w:r>
        <w:rPr>
          <w:rFonts w:ascii="Arial MT" w:hAnsi="Arial MT"/>
          <w:spacing w:val="-6"/>
          <w:w w:val="80"/>
        </w:rPr>
        <w:t xml:space="preserve"> </w:t>
      </w:r>
      <w:r>
        <w:rPr>
          <w:rFonts w:ascii="Arial MT" w:hAnsi="Arial MT"/>
          <w:spacing w:val="-1"/>
          <w:w w:val="80"/>
        </w:rPr>
        <w:t>se</w:t>
      </w:r>
      <w:r>
        <w:rPr>
          <w:rFonts w:ascii="Arial MT" w:hAnsi="Arial MT"/>
          <w:spacing w:val="-6"/>
          <w:w w:val="80"/>
        </w:rPr>
        <w:t xml:space="preserve"> </w:t>
      </w:r>
      <w:r>
        <w:rPr>
          <w:rFonts w:ascii="Arial MT" w:hAnsi="Arial MT"/>
          <w:w w:val="80"/>
        </w:rPr>
        <w:t>describen</w:t>
      </w:r>
      <w:r>
        <w:rPr>
          <w:rFonts w:ascii="Arial MT" w:hAnsi="Arial MT"/>
          <w:spacing w:val="-5"/>
          <w:w w:val="80"/>
        </w:rPr>
        <w:t xml:space="preserve"> </w:t>
      </w:r>
      <w:r>
        <w:rPr>
          <w:rFonts w:ascii="Arial MT" w:hAnsi="Arial MT"/>
          <w:w w:val="80"/>
        </w:rPr>
        <w:t>a</w:t>
      </w:r>
      <w:r>
        <w:rPr>
          <w:rFonts w:ascii="Arial MT" w:hAnsi="Arial MT"/>
          <w:spacing w:val="-6"/>
          <w:w w:val="80"/>
        </w:rPr>
        <w:t xml:space="preserve"> </w:t>
      </w:r>
      <w:r>
        <w:rPr>
          <w:rFonts w:ascii="Arial MT" w:hAnsi="Arial MT"/>
          <w:w w:val="80"/>
        </w:rPr>
        <w:t>continuación:</w:t>
      </w:r>
    </w:p>
    <w:p w14:paraId="5FD32C2A" w14:textId="77777777" w:rsidR="00607E97" w:rsidRDefault="003A6ABD">
      <w:pPr>
        <w:pStyle w:val="Textoindependiente"/>
        <w:ind w:left="159" w:right="253"/>
        <w:jc w:val="both"/>
        <w:rPr>
          <w:rFonts w:ascii="Arial MT" w:hAnsi="Arial MT"/>
        </w:rPr>
      </w:pPr>
      <w:r>
        <w:rPr>
          <w:rFonts w:ascii="Arial MT" w:hAnsi="Arial MT"/>
          <w:spacing w:val="-1"/>
          <w:w w:val="80"/>
        </w:rPr>
        <w:t>Certificación</w:t>
      </w:r>
      <w:r>
        <w:rPr>
          <w:rFonts w:ascii="Arial MT" w:hAnsi="Arial MT"/>
          <w:spacing w:val="-9"/>
          <w:w w:val="80"/>
        </w:rPr>
        <w:t xml:space="preserve"> </w:t>
      </w:r>
      <w:r>
        <w:rPr>
          <w:rFonts w:ascii="Arial MT" w:hAnsi="Arial MT"/>
          <w:spacing w:val="-1"/>
          <w:w w:val="80"/>
        </w:rPr>
        <w:t>de</w:t>
      </w:r>
      <w:r>
        <w:rPr>
          <w:rFonts w:ascii="Arial MT" w:hAnsi="Arial MT"/>
          <w:spacing w:val="-9"/>
          <w:w w:val="80"/>
        </w:rPr>
        <w:t xml:space="preserve"> </w:t>
      </w:r>
      <w:r>
        <w:rPr>
          <w:rFonts w:ascii="Arial MT" w:hAnsi="Arial MT"/>
          <w:spacing w:val="-1"/>
          <w:w w:val="80"/>
        </w:rPr>
        <w:t>facturación</w:t>
      </w:r>
      <w:r>
        <w:rPr>
          <w:rFonts w:ascii="Arial MT" w:hAnsi="Arial MT"/>
          <w:spacing w:val="-8"/>
          <w:w w:val="80"/>
        </w:rPr>
        <w:t xml:space="preserve"> </w:t>
      </w:r>
      <w:r>
        <w:rPr>
          <w:rFonts w:ascii="Arial MT" w:hAnsi="Arial MT"/>
          <w:spacing w:val="-1"/>
          <w:w w:val="80"/>
        </w:rPr>
        <w:t>expedida</w:t>
      </w:r>
      <w:r>
        <w:rPr>
          <w:rFonts w:ascii="Arial MT" w:hAnsi="Arial MT"/>
          <w:spacing w:val="-11"/>
          <w:w w:val="80"/>
        </w:rPr>
        <w:t xml:space="preserve"> </w:t>
      </w:r>
      <w:r>
        <w:rPr>
          <w:rFonts w:ascii="Arial MT" w:hAnsi="Arial MT"/>
          <w:spacing w:val="-1"/>
          <w:w w:val="80"/>
        </w:rPr>
        <w:t>con</w:t>
      </w:r>
      <w:r>
        <w:rPr>
          <w:rFonts w:ascii="Arial MT" w:hAnsi="Arial MT"/>
          <w:spacing w:val="-9"/>
          <w:w w:val="80"/>
        </w:rPr>
        <w:t xml:space="preserve"> </w:t>
      </w:r>
      <w:r>
        <w:rPr>
          <w:rFonts w:ascii="Arial MT" w:hAnsi="Arial MT"/>
          <w:spacing w:val="-1"/>
          <w:w w:val="80"/>
        </w:rPr>
        <w:t>posterioridad</w:t>
      </w:r>
      <w:r>
        <w:rPr>
          <w:rFonts w:ascii="Arial MT" w:hAnsi="Arial MT"/>
          <w:spacing w:val="-8"/>
          <w:w w:val="80"/>
        </w:rPr>
        <w:t xml:space="preserve"> </w:t>
      </w:r>
      <w:r>
        <w:rPr>
          <w:rFonts w:ascii="Arial MT" w:hAnsi="Arial MT"/>
          <w:spacing w:val="-1"/>
          <w:w w:val="80"/>
        </w:rPr>
        <w:t>a</w:t>
      </w:r>
      <w:r>
        <w:rPr>
          <w:rFonts w:ascii="Arial MT" w:hAnsi="Arial MT"/>
          <w:spacing w:val="-11"/>
          <w:w w:val="80"/>
        </w:rPr>
        <w:t xml:space="preserve"> </w:t>
      </w:r>
      <w:r>
        <w:rPr>
          <w:rFonts w:ascii="Arial MT" w:hAnsi="Arial MT"/>
          <w:spacing w:val="-1"/>
          <w:w w:val="80"/>
        </w:rPr>
        <w:t>la</w:t>
      </w:r>
      <w:r>
        <w:rPr>
          <w:rFonts w:ascii="Arial MT" w:hAnsi="Arial MT"/>
          <w:spacing w:val="-11"/>
          <w:w w:val="80"/>
        </w:rPr>
        <w:t xml:space="preserve"> </w:t>
      </w:r>
      <w:r>
        <w:rPr>
          <w:rFonts w:ascii="Arial MT" w:hAnsi="Arial MT"/>
          <w:spacing w:val="-1"/>
          <w:w w:val="80"/>
        </w:rPr>
        <w:t>fecha</w:t>
      </w:r>
      <w:r>
        <w:rPr>
          <w:rFonts w:ascii="Arial MT" w:hAnsi="Arial MT"/>
          <w:spacing w:val="-8"/>
          <w:w w:val="80"/>
        </w:rPr>
        <w:t xml:space="preserve"> </w:t>
      </w:r>
      <w:r>
        <w:rPr>
          <w:rFonts w:ascii="Arial MT" w:hAnsi="Arial MT"/>
          <w:spacing w:val="-1"/>
          <w:w w:val="80"/>
        </w:rPr>
        <w:t>de</w:t>
      </w:r>
      <w:r>
        <w:rPr>
          <w:rFonts w:ascii="Arial MT" w:hAnsi="Arial MT"/>
          <w:spacing w:val="-9"/>
          <w:w w:val="80"/>
        </w:rPr>
        <w:t xml:space="preserve"> </w:t>
      </w:r>
      <w:r>
        <w:rPr>
          <w:rFonts w:ascii="Arial MT" w:hAnsi="Arial MT"/>
          <w:spacing w:val="-1"/>
          <w:w w:val="80"/>
        </w:rPr>
        <w:t>terminación</w:t>
      </w:r>
      <w:r>
        <w:rPr>
          <w:rFonts w:ascii="Arial MT" w:hAnsi="Arial MT"/>
          <w:spacing w:val="-11"/>
          <w:w w:val="80"/>
        </w:rPr>
        <w:t xml:space="preserve"> </w:t>
      </w:r>
      <w:r>
        <w:rPr>
          <w:rFonts w:ascii="Arial MT" w:hAnsi="Arial MT"/>
          <w:spacing w:val="-1"/>
          <w:w w:val="80"/>
        </w:rPr>
        <w:t>del</w:t>
      </w:r>
      <w:r>
        <w:rPr>
          <w:rFonts w:ascii="Arial MT" w:hAnsi="Arial MT"/>
          <w:spacing w:val="-7"/>
          <w:w w:val="80"/>
        </w:rPr>
        <w:t xml:space="preserve"> </w:t>
      </w:r>
      <w:r>
        <w:rPr>
          <w:rFonts w:ascii="Arial MT" w:hAnsi="Arial MT"/>
          <w:spacing w:val="-1"/>
          <w:w w:val="80"/>
        </w:rPr>
        <w:t>contrato</w:t>
      </w:r>
      <w:r>
        <w:rPr>
          <w:rFonts w:ascii="Arial MT" w:hAnsi="Arial MT"/>
          <w:spacing w:val="-11"/>
          <w:w w:val="80"/>
        </w:rPr>
        <w:t xml:space="preserve"> </w:t>
      </w:r>
      <w:r>
        <w:rPr>
          <w:rFonts w:ascii="Arial MT" w:hAnsi="Arial MT"/>
          <w:spacing w:val="-1"/>
          <w:w w:val="80"/>
        </w:rPr>
        <w:t>emitida</w:t>
      </w:r>
      <w:r>
        <w:rPr>
          <w:rFonts w:ascii="Arial MT" w:hAnsi="Arial MT"/>
          <w:spacing w:val="-11"/>
          <w:w w:val="80"/>
        </w:rPr>
        <w:t xml:space="preserve"> </w:t>
      </w:r>
      <w:r>
        <w:rPr>
          <w:rFonts w:ascii="Arial MT" w:hAnsi="Arial MT"/>
          <w:spacing w:val="-1"/>
          <w:w w:val="80"/>
        </w:rPr>
        <w:t>por</w:t>
      </w:r>
      <w:r>
        <w:rPr>
          <w:rFonts w:ascii="Arial MT" w:hAnsi="Arial MT"/>
          <w:spacing w:val="-8"/>
          <w:w w:val="80"/>
        </w:rPr>
        <w:t xml:space="preserve"> </w:t>
      </w:r>
      <w:r>
        <w:rPr>
          <w:rFonts w:ascii="Arial MT" w:hAnsi="Arial MT"/>
          <w:spacing w:val="-1"/>
          <w:w w:val="80"/>
        </w:rPr>
        <w:t>el</w:t>
      </w:r>
      <w:r>
        <w:rPr>
          <w:rFonts w:ascii="Arial MT" w:hAnsi="Arial MT"/>
          <w:spacing w:val="-8"/>
          <w:w w:val="80"/>
        </w:rPr>
        <w:t xml:space="preserve"> </w:t>
      </w:r>
      <w:r>
        <w:rPr>
          <w:rFonts w:ascii="Arial MT" w:hAnsi="Arial MT"/>
          <w:spacing w:val="-1"/>
          <w:w w:val="80"/>
        </w:rPr>
        <w:t>revisor</w:t>
      </w:r>
      <w:r>
        <w:rPr>
          <w:rFonts w:ascii="Arial MT" w:hAnsi="Arial MT"/>
          <w:spacing w:val="-9"/>
          <w:w w:val="80"/>
        </w:rPr>
        <w:t xml:space="preserve"> </w:t>
      </w:r>
      <w:r>
        <w:rPr>
          <w:rFonts w:ascii="Arial MT" w:hAnsi="Arial MT"/>
          <w:spacing w:val="-1"/>
          <w:w w:val="80"/>
        </w:rPr>
        <w:t>fiscal</w:t>
      </w:r>
      <w:r>
        <w:rPr>
          <w:rFonts w:ascii="Arial MT" w:hAnsi="Arial MT"/>
          <w:spacing w:val="-13"/>
          <w:w w:val="80"/>
        </w:rPr>
        <w:t xml:space="preserve"> </w:t>
      </w:r>
      <w:r>
        <w:rPr>
          <w:rFonts w:ascii="Arial MT" w:hAnsi="Arial MT"/>
          <w:w w:val="80"/>
        </w:rPr>
        <w:t>o</w:t>
      </w:r>
      <w:r>
        <w:rPr>
          <w:rFonts w:ascii="Arial MT" w:hAnsi="Arial MT"/>
          <w:spacing w:val="-11"/>
          <w:w w:val="80"/>
        </w:rPr>
        <w:t xml:space="preserve"> </w:t>
      </w:r>
      <w:r>
        <w:rPr>
          <w:rFonts w:ascii="Arial MT" w:hAnsi="Arial MT"/>
          <w:w w:val="80"/>
        </w:rPr>
        <w:t>contador</w:t>
      </w:r>
      <w:r>
        <w:rPr>
          <w:rFonts w:ascii="Arial MT" w:hAnsi="Arial MT"/>
          <w:spacing w:val="-11"/>
          <w:w w:val="80"/>
        </w:rPr>
        <w:t xml:space="preserve"> </w:t>
      </w:r>
      <w:r>
        <w:rPr>
          <w:rFonts w:ascii="Arial MT" w:hAnsi="Arial MT"/>
          <w:w w:val="80"/>
        </w:rPr>
        <w:t>público</w:t>
      </w:r>
      <w:r>
        <w:rPr>
          <w:rFonts w:ascii="Arial MT" w:hAnsi="Arial MT"/>
          <w:spacing w:val="1"/>
          <w:w w:val="80"/>
        </w:rPr>
        <w:t xml:space="preserve"> </w:t>
      </w:r>
      <w:r>
        <w:rPr>
          <w:rFonts w:ascii="Arial MT" w:hAnsi="Arial MT"/>
          <w:spacing w:val="-2"/>
          <w:w w:val="85"/>
        </w:rPr>
        <w:t xml:space="preserve">del proponente </w:t>
      </w:r>
      <w:r>
        <w:rPr>
          <w:rFonts w:ascii="Arial MT" w:hAnsi="Arial MT"/>
          <w:spacing w:val="-1"/>
          <w:w w:val="85"/>
        </w:rPr>
        <w:t>que acredita la experiencia, según corresponda, con la copia de la tarjeta profesional y certificado de antecedente</w:t>
      </w:r>
      <w:r>
        <w:rPr>
          <w:rFonts w:ascii="Arial MT" w:hAnsi="Arial MT"/>
          <w:w w:val="85"/>
        </w:rPr>
        <w:t xml:space="preserve"> </w:t>
      </w:r>
      <w:r>
        <w:rPr>
          <w:rFonts w:ascii="Arial MT" w:hAnsi="Arial MT"/>
          <w:spacing w:val="-1"/>
          <w:w w:val="80"/>
        </w:rPr>
        <w:t>disciplinarios</w:t>
      </w:r>
      <w:r>
        <w:rPr>
          <w:rFonts w:ascii="Arial MT" w:hAnsi="Arial MT"/>
          <w:spacing w:val="-8"/>
          <w:w w:val="80"/>
        </w:rPr>
        <w:t xml:space="preserve"> </w:t>
      </w:r>
      <w:r>
        <w:rPr>
          <w:rFonts w:ascii="Arial MT" w:hAnsi="Arial MT"/>
          <w:spacing w:val="-1"/>
          <w:w w:val="80"/>
        </w:rPr>
        <w:t>vigente,</w:t>
      </w:r>
      <w:r>
        <w:rPr>
          <w:rFonts w:ascii="Arial MT" w:hAnsi="Arial MT"/>
          <w:spacing w:val="-6"/>
          <w:w w:val="80"/>
        </w:rPr>
        <w:t xml:space="preserve"> </w:t>
      </w:r>
      <w:r>
        <w:rPr>
          <w:rFonts w:ascii="Arial MT" w:hAnsi="Arial MT"/>
          <w:spacing w:val="-1"/>
          <w:w w:val="80"/>
        </w:rPr>
        <w:t>expedido</w:t>
      </w:r>
      <w:r>
        <w:rPr>
          <w:rFonts w:ascii="Arial MT" w:hAnsi="Arial MT"/>
          <w:spacing w:val="-9"/>
          <w:w w:val="80"/>
        </w:rPr>
        <w:t xml:space="preserve"> </w:t>
      </w:r>
      <w:r>
        <w:rPr>
          <w:rFonts w:ascii="Arial MT" w:hAnsi="Arial MT"/>
          <w:spacing w:val="-1"/>
          <w:w w:val="80"/>
        </w:rPr>
        <w:t>por</w:t>
      </w:r>
      <w:r>
        <w:rPr>
          <w:rFonts w:ascii="Arial MT" w:hAnsi="Arial MT"/>
          <w:spacing w:val="-6"/>
          <w:w w:val="80"/>
        </w:rPr>
        <w:t xml:space="preserve"> </w:t>
      </w:r>
      <w:r>
        <w:rPr>
          <w:rFonts w:ascii="Arial MT" w:hAnsi="Arial MT"/>
          <w:spacing w:val="-1"/>
          <w:w w:val="80"/>
        </w:rPr>
        <w:t>la</w:t>
      </w:r>
      <w:r>
        <w:rPr>
          <w:rFonts w:ascii="Arial MT" w:hAnsi="Arial MT"/>
          <w:spacing w:val="-6"/>
          <w:w w:val="80"/>
        </w:rPr>
        <w:t xml:space="preserve"> </w:t>
      </w:r>
      <w:r>
        <w:rPr>
          <w:rFonts w:ascii="Arial MT" w:hAnsi="Arial MT"/>
          <w:spacing w:val="-1"/>
          <w:w w:val="80"/>
        </w:rPr>
        <w:t>Junta</w:t>
      </w:r>
      <w:r>
        <w:rPr>
          <w:rFonts w:ascii="Arial MT" w:hAnsi="Arial MT"/>
          <w:spacing w:val="-6"/>
          <w:w w:val="80"/>
        </w:rPr>
        <w:t xml:space="preserve"> </w:t>
      </w:r>
      <w:r>
        <w:rPr>
          <w:rFonts w:ascii="Arial MT" w:hAnsi="Arial MT"/>
          <w:spacing w:val="-1"/>
          <w:w w:val="80"/>
        </w:rPr>
        <w:t>Central</w:t>
      </w:r>
      <w:r>
        <w:rPr>
          <w:rFonts w:ascii="Arial MT" w:hAnsi="Arial MT"/>
          <w:spacing w:val="-5"/>
          <w:w w:val="80"/>
        </w:rPr>
        <w:t xml:space="preserve"> </w:t>
      </w:r>
      <w:r>
        <w:rPr>
          <w:rFonts w:ascii="Arial MT" w:hAnsi="Arial MT"/>
          <w:spacing w:val="-1"/>
          <w:w w:val="80"/>
        </w:rPr>
        <w:t>de</w:t>
      </w:r>
      <w:r>
        <w:rPr>
          <w:rFonts w:ascii="Arial MT" w:hAnsi="Arial MT"/>
          <w:spacing w:val="-4"/>
          <w:w w:val="80"/>
        </w:rPr>
        <w:t xml:space="preserve"> </w:t>
      </w:r>
      <w:r>
        <w:rPr>
          <w:rFonts w:ascii="Arial MT" w:hAnsi="Arial MT"/>
          <w:spacing w:val="-1"/>
          <w:w w:val="80"/>
        </w:rPr>
        <w:t>Contadores,</w:t>
      </w:r>
      <w:r>
        <w:rPr>
          <w:rFonts w:ascii="Arial MT" w:hAnsi="Arial MT"/>
          <w:spacing w:val="-6"/>
          <w:w w:val="80"/>
        </w:rPr>
        <w:t xml:space="preserve"> </w:t>
      </w:r>
      <w:r>
        <w:rPr>
          <w:rFonts w:ascii="Arial MT" w:hAnsi="Arial MT"/>
          <w:spacing w:val="-1"/>
          <w:w w:val="80"/>
        </w:rPr>
        <w:t>o</w:t>
      </w:r>
      <w:r>
        <w:rPr>
          <w:rFonts w:ascii="Arial MT" w:hAnsi="Arial MT"/>
          <w:spacing w:val="-8"/>
          <w:w w:val="80"/>
        </w:rPr>
        <w:t xml:space="preserve"> </w:t>
      </w:r>
      <w:r>
        <w:rPr>
          <w:rFonts w:ascii="Arial MT" w:hAnsi="Arial MT"/>
          <w:spacing w:val="-1"/>
          <w:w w:val="80"/>
        </w:rPr>
        <w:t>los</w:t>
      </w:r>
      <w:r>
        <w:rPr>
          <w:rFonts w:ascii="Arial MT" w:hAnsi="Arial MT"/>
          <w:spacing w:val="-6"/>
          <w:w w:val="80"/>
        </w:rPr>
        <w:t xml:space="preserve"> </w:t>
      </w:r>
      <w:r>
        <w:rPr>
          <w:rFonts w:ascii="Arial MT" w:hAnsi="Arial MT"/>
          <w:spacing w:val="-1"/>
          <w:w w:val="80"/>
        </w:rPr>
        <w:t>documentos</w:t>
      </w:r>
      <w:r>
        <w:rPr>
          <w:rFonts w:ascii="Arial MT" w:hAnsi="Arial MT"/>
          <w:spacing w:val="-6"/>
          <w:w w:val="80"/>
        </w:rPr>
        <w:t xml:space="preserve"> </w:t>
      </w:r>
      <w:r>
        <w:rPr>
          <w:rFonts w:ascii="Arial MT" w:hAnsi="Arial MT"/>
          <w:spacing w:val="-1"/>
          <w:w w:val="80"/>
        </w:rPr>
        <w:t>equivalentes</w:t>
      </w:r>
      <w:r>
        <w:rPr>
          <w:rFonts w:ascii="Arial MT" w:hAnsi="Arial MT"/>
          <w:spacing w:val="-5"/>
          <w:w w:val="80"/>
        </w:rPr>
        <w:t xml:space="preserve"> </w:t>
      </w:r>
      <w:r>
        <w:rPr>
          <w:rFonts w:ascii="Arial MT" w:hAnsi="Arial MT"/>
          <w:w w:val="80"/>
        </w:rPr>
        <w:t>que</w:t>
      </w:r>
      <w:r>
        <w:rPr>
          <w:rFonts w:ascii="Arial MT" w:hAnsi="Arial MT"/>
          <w:spacing w:val="-9"/>
          <w:w w:val="80"/>
        </w:rPr>
        <w:t xml:space="preserve"> </w:t>
      </w:r>
      <w:r>
        <w:rPr>
          <w:rFonts w:ascii="Arial MT" w:hAnsi="Arial MT"/>
          <w:w w:val="80"/>
        </w:rPr>
        <w:t>hagan</w:t>
      </w:r>
      <w:r>
        <w:rPr>
          <w:rFonts w:ascii="Arial MT" w:hAnsi="Arial MT"/>
          <w:spacing w:val="-9"/>
          <w:w w:val="80"/>
        </w:rPr>
        <w:t xml:space="preserve"> </w:t>
      </w:r>
      <w:r>
        <w:rPr>
          <w:rFonts w:ascii="Arial MT" w:hAnsi="Arial MT"/>
          <w:w w:val="80"/>
        </w:rPr>
        <w:t>sus</w:t>
      </w:r>
      <w:r>
        <w:rPr>
          <w:rFonts w:ascii="Arial MT" w:hAnsi="Arial MT"/>
          <w:spacing w:val="-5"/>
          <w:w w:val="80"/>
        </w:rPr>
        <w:t xml:space="preserve"> </w:t>
      </w:r>
      <w:r>
        <w:rPr>
          <w:rFonts w:ascii="Arial MT" w:hAnsi="Arial MT"/>
          <w:w w:val="80"/>
        </w:rPr>
        <w:t>veces</w:t>
      </w:r>
      <w:r>
        <w:rPr>
          <w:rFonts w:ascii="Arial MT" w:hAnsi="Arial MT"/>
          <w:spacing w:val="-8"/>
          <w:w w:val="80"/>
        </w:rPr>
        <w:t xml:space="preserve"> </w:t>
      </w:r>
      <w:r>
        <w:rPr>
          <w:rFonts w:ascii="Arial MT" w:hAnsi="Arial MT"/>
          <w:w w:val="80"/>
        </w:rPr>
        <w:t>en</w:t>
      </w:r>
      <w:r>
        <w:rPr>
          <w:rFonts w:ascii="Arial MT" w:hAnsi="Arial MT"/>
          <w:spacing w:val="-9"/>
          <w:w w:val="80"/>
        </w:rPr>
        <w:t xml:space="preserve"> </w:t>
      </w:r>
      <w:r>
        <w:rPr>
          <w:rFonts w:ascii="Arial MT" w:hAnsi="Arial MT"/>
          <w:w w:val="80"/>
        </w:rPr>
        <w:t>el</w:t>
      </w:r>
      <w:r>
        <w:rPr>
          <w:rFonts w:ascii="Arial MT" w:hAnsi="Arial MT"/>
          <w:spacing w:val="-9"/>
          <w:w w:val="80"/>
        </w:rPr>
        <w:t xml:space="preserve"> </w:t>
      </w:r>
      <w:r>
        <w:rPr>
          <w:rFonts w:ascii="Arial MT" w:hAnsi="Arial MT"/>
          <w:w w:val="80"/>
        </w:rPr>
        <w:t>país</w:t>
      </w:r>
      <w:r>
        <w:rPr>
          <w:rFonts w:ascii="Arial MT" w:hAnsi="Arial MT"/>
          <w:spacing w:val="-5"/>
          <w:w w:val="80"/>
        </w:rPr>
        <w:t xml:space="preserve"> </w:t>
      </w:r>
      <w:r>
        <w:rPr>
          <w:rFonts w:ascii="Arial MT" w:hAnsi="Arial MT"/>
          <w:w w:val="80"/>
        </w:rPr>
        <w:t>donde</w:t>
      </w:r>
      <w:r>
        <w:rPr>
          <w:rFonts w:ascii="Arial MT" w:hAnsi="Arial MT"/>
          <w:spacing w:val="1"/>
          <w:w w:val="80"/>
        </w:rPr>
        <w:t xml:space="preserve"> </w:t>
      </w:r>
      <w:r>
        <w:rPr>
          <w:rFonts w:ascii="Arial MT" w:hAnsi="Arial MT"/>
          <w:w w:val="90"/>
        </w:rPr>
        <w:t>se</w:t>
      </w:r>
      <w:r>
        <w:rPr>
          <w:rFonts w:ascii="Arial MT" w:hAnsi="Arial MT"/>
          <w:spacing w:val="-14"/>
          <w:w w:val="90"/>
        </w:rPr>
        <w:t xml:space="preserve"> </w:t>
      </w:r>
      <w:r>
        <w:rPr>
          <w:rFonts w:ascii="Arial MT" w:hAnsi="Arial MT"/>
          <w:w w:val="90"/>
        </w:rPr>
        <w:t>expide</w:t>
      </w:r>
      <w:r>
        <w:rPr>
          <w:rFonts w:ascii="Arial MT" w:hAnsi="Arial MT"/>
          <w:spacing w:val="-14"/>
          <w:w w:val="90"/>
        </w:rPr>
        <w:t xml:space="preserve"> </w:t>
      </w:r>
      <w:r>
        <w:rPr>
          <w:rFonts w:ascii="Arial MT" w:hAnsi="Arial MT"/>
          <w:w w:val="90"/>
        </w:rPr>
        <w:t>el</w:t>
      </w:r>
      <w:r>
        <w:rPr>
          <w:rFonts w:ascii="Arial MT" w:hAnsi="Arial MT"/>
          <w:spacing w:val="-14"/>
          <w:w w:val="90"/>
        </w:rPr>
        <w:t xml:space="preserve"> </w:t>
      </w:r>
      <w:r>
        <w:rPr>
          <w:rFonts w:ascii="Arial MT" w:hAnsi="Arial MT"/>
          <w:w w:val="90"/>
        </w:rPr>
        <w:t>documento</w:t>
      </w:r>
      <w:r>
        <w:rPr>
          <w:rFonts w:ascii="Arial MT" w:hAnsi="Arial MT"/>
          <w:spacing w:val="-14"/>
          <w:w w:val="90"/>
        </w:rPr>
        <w:t xml:space="preserve"> </w:t>
      </w:r>
      <w:r>
        <w:rPr>
          <w:rFonts w:ascii="Arial MT" w:hAnsi="Arial MT"/>
          <w:w w:val="90"/>
        </w:rPr>
        <w:t>del</w:t>
      </w:r>
      <w:r>
        <w:rPr>
          <w:rFonts w:ascii="Arial MT" w:hAnsi="Arial MT"/>
          <w:spacing w:val="-14"/>
          <w:w w:val="90"/>
        </w:rPr>
        <w:t xml:space="preserve"> </w:t>
      </w:r>
      <w:r>
        <w:rPr>
          <w:rFonts w:ascii="Arial MT" w:hAnsi="Arial MT"/>
          <w:w w:val="90"/>
        </w:rPr>
        <w:t>profesional</w:t>
      </w:r>
    </w:p>
    <w:p w14:paraId="43522CC9" w14:textId="77777777" w:rsidR="00607E97" w:rsidRDefault="00607E97">
      <w:pPr>
        <w:pStyle w:val="Textoindependiente"/>
        <w:spacing w:before="8"/>
        <w:rPr>
          <w:rFonts w:ascii="Arial MT"/>
          <w:sz w:val="21"/>
        </w:rPr>
      </w:pPr>
    </w:p>
    <w:p w14:paraId="428CF994" w14:textId="6CFB46E3" w:rsidR="00607E97" w:rsidRDefault="003A6ABD" w:rsidP="004D5BC5">
      <w:pPr>
        <w:pStyle w:val="Ttulo1"/>
        <w:numPr>
          <w:ilvl w:val="2"/>
          <w:numId w:val="10"/>
        </w:numPr>
        <w:tabs>
          <w:tab w:val="left" w:pos="879"/>
          <w:tab w:val="left" w:pos="880"/>
        </w:tabs>
        <w:spacing w:line="480" w:lineRule="auto"/>
        <w:ind w:left="159" w:right="6126" w:firstLine="0"/>
      </w:pPr>
      <w:r>
        <w:rPr>
          <w:w w:val="80"/>
        </w:rPr>
        <w:t>Aspectos</w:t>
      </w:r>
      <w:r>
        <w:rPr>
          <w:spacing w:val="17"/>
          <w:w w:val="80"/>
        </w:rPr>
        <w:t xml:space="preserve"> </w:t>
      </w:r>
      <w:r>
        <w:rPr>
          <w:w w:val="80"/>
        </w:rPr>
        <w:t>técnicos</w:t>
      </w:r>
      <w:r>
        <w:rPr>
          <w:spacing w:val="18"/>
          <w:w w:val="80"/>
        </w:rPr>
        <w:t xml:space="preserve"> </w:t>
      </w:r>
      <w:r>
        <w:rPr>
          <w:w w:val="80"/>
        </w:rPr>
        <w:t>de</w:t>
      </w:r>
      <w:r>
        <w:rPr>
          <w:spacing w:val="18"/>
          <w:w w:val="80"/>
        </w:rPr>
        <w:t xml:space="preserve"> </w:t>
      </w:r>
      <w:r>
        <w:rPr>
          <w:w w:val="80"/>
        </w:rPr>
        <w:t>obligatorio</w:t>
      </w:r>
      <w:r>
        <w:rPr>
          <w:spacing w:val="18"/>
          <w:w w:val="80"/>
        </w:rPr>
        <w:t xml:space="preserve"> </w:t>
      </w:r>
      <w:r>
        <w:rPr>
          <w:w w:val="80"/>
        </w:rPr>
        <w:t>cumplimiento</w:t>
      </w:r>
      <w:r>
        <w:rPr>
          <w:spacing w:val="-46"/>
          <w:w w:val="80"/>
        </w:rPr>
        <w:t xml:space="preserve"> </w:t>
      </w:r>
    </w:p>
    <w:p w14:paraId="354F8572" w14:textId="77777777" w:rsidR="00607E97" w:rsidRDefault="00607E97">
      <w:pPr>
        <w:pStyle w:val="Textoindependiente"/>
      </w:pPr>
    </w:p>
    <w:p w14:paraId="46BF48B8" w14:textId="77777777" w:rsidR="00607E97" w:rsidRDefault="003A6ABD" w:rsidP="00E30AEE">
      <w:pPr>
        <w:pStyle w:val="Ttulo1"/>
        <w:numPr>
          <w:ilvl w:val="3"/>
          <w:numId w:val="9"/>
        </w:numPr>
        <w:tabs>
          <w:tab w:val="left" w:pos="851"/>
        </w:tabs>
        <w:ind w:left="2446" w:hanging="2162"/>
        <w:jc w:val="left"/>
      </w:pPr>
      <w:bookmarkStart w:id="74" w:name="4.6.3.3_.Aspectos_técnicos_de_obligatori"/>
      <w:bookmarkEnd w:id="74"/>
      <w:r>
        <w:rPr>
          <w:w w:val="80"/>
        </w:rPr>
        <w:t>.Aspectos</w:t>
      </w:r>
      <w:r>
        <w:rPr>
          <w:spacing w:val="12"/>
          <w:w w:val="80"/>
        </w:rPr>
        <w:t xml:space="preserve"> </w:t>
      </w:r>
      <w:r>
        <w:rPr>
          <w:w w:val="80"/>
        </w:rPr>
        <w:t>técnicos</w:t>
      </w:r>
      <w:r>
        <w:rPr>
          <w:spacing w:val="12"/>
          <w:w w:val="80"/>
        </w:rPr>
        <w:t xml:space="preserve"> </w:t>
      </w:r>
      <w:r>
        <w:rPr>
          <w:w w:val="80"/>
        </w:rPr>
        <w:t>de</w:t>
      </w:r>
      <w:r>
        <w:rPr>
          <w:spacing w:val="11"/>
          <w:w w:val="80"/>
        </w:rPr>
        <w:t xml:space="preserve"> </w:t>
      </w:r>
      <w:r>
        <w:rPr>
          <w:w w:val="80"/>
        </w:rPr>
        <w:t>obligatorio</w:t>
      </w:r>
      <w:r>
        <w:rPr>
          <w:spacing w:val="11"/>
          <w:w w:val="80"/>
        </w:rPr>
        <w:t xml:space="preserve"> </w:t>
      </w:r>
      <w:r>
        <w:rPr>
          <w:w w:val="80"/>
        </w:rPr>
        <w:t>cumplimiento</w:t>
      </w:r>
    </w:p>
    <w:p w14:paraId="3355A0AC" w14:textId="77777777" w:rsidR="00607E97" w:rsidRDefault="00607E97">
      <w:pPr>
        <w:pStyle w:val="Textoindependiente"/>
        <w:rPr>
          <w:rFonts w:ascii="Arial"/>
          <w:b/>
          <w:sz w:val="24"/>
        </w:rPr>
      </w:pPr>
    </w:p>
    <w:p w14:paraId="7701BA8D" w14:textId="77777777" w:rsidR="00607E97" w:rsidRDefault="00607E97">
      <w:pPr>
        <w:pStyle w:val="Textoindependiente"/>
        <w:spacing w:before="10"/>
        <w:rPr>
          <w:rFonts w:ascii="Arial"/>
          <w:b/>
          <w:sz w:val="18"/>
        </w:rPr>
      </w:pPr>
    </w:p>
    <w:p w14:paraId="185EABC9" w14:textId="77777777" w:rsidR="00607E97" w:rsidRDefault="003A6ABD" w:rsidP="00E30AEE">
      <w:pPr>
        <w:ind w:left="567" w:hanging="141"/>
        <w:rPr>
          <w:rFonts w:ascii="Arial" w:hAnsi="Arial"/>
          <w:b/>
        </w:rPr>
      </w:pPr>
      <w:r w:rsidRPr="00E30AEE">
        <w:rPr>
          <w:b/>
          <w:w w:val="80"/>
        </w:rPr>
        <w:t>A</w:t>
      </w:r>
      <w:r>
        <w:rPr>
          <w:w w:val="80"/>
        </w:rPr>
        <w:t>.</w:t>
      </w:r>
      <w:r>
        <w:rPr>
          <w:spacing w:val="85"/>
        </w:rPr>
        <w:t xml:space="preserve"> </w:t>
      </w:r>
      <w:r>
        <w:rPr>
          <w:rFonts w:ascii="Arial" w:hAnsi="Arial"/>
          <w:b/>
          <w:w w:val="80"/>
        </w:rPr>
        <w:t>Formato</w:t>
      </w:r>
      <w:r>
        <w:rPr>
          <w:rFonts w:ascii="Arial" w:hAnsi="Arial"/>
          <w:b/>
          <w:spacing w:val="11"/>
          <w:w w:val="80"/>
        </w:rPr>
        <w:t xml:space="preserve"> </w:t>
      </w:r>
      <w:r>
        <w:rPr>
          <w:rFonts w:ascii="Arial" w:hAnsi="Arial"/>
          <w:b/>
          <w:w w:val="80"/>
        </w:rPr>
        <w:t>8</w:t>
      </w:r>
      <w:r>
        <w:rPr>
          <w:rFonts w:ascii="Arial" w:hAnsi="Arial"/>
          <w:b/>
          <w:spacing w:val="9"/>
          <w:w w:val="80"/>
        </w:rPr>
        <w:t xml:space="preserve"> </w:t>
      </w:r>
      <w:r>
        <w:rPr>
          <w:rFonts w:ascii="Arial" w:hAnsi="Arial"/>
          <w:b/>
          <w:w w:val="80"/>
        </w:rPr>
        <w:t>-</w:t>
      </w:r>
      <w:r>
        <w:rPr>
          <w:rFonts w:ascii="Arial" w:hAnsi="Arial"/>
          <w:b/>
          <w:spacing w:val="12"/>
          <w:w w:val="80"/>
        </w:rPr>
        <w:t xml:space="preserve"> </w:t>
      </w:r>
      <w:r>
        <w:rPr>
          <w:rFonts w:ascii="Arial" w:hAnsi="Arial"/>
          <w:b/>
          <w:w w:val="80"/>
        </w:rPr>
        <w:t>Especificaciones</w:t>
      </w:r>
      <w:r>
        <w:rPr>
          <w:rFonts w:ascii="Arial" w:hAnsi="Arial"/>
          <w:b/>
          <w:spacing w:val="11"/>
          <w:w w:val="80"/>
        </w:rPr>
        <w:t xml:space="preserve"> </w:t>
      </w:r>
      <w:r>
        <w:rPr>
          <w:rFonts w:ascii="Arial" w:hAnsi="Arial"/>
          <w:b/>
          <w:w w:val="80"/>
        </w:rPr>
        <w:t>Técnicas</w:t>
      </w:r>
    </w:p>
    <w:p w14:paraId="02F0FB8A" w14:textId="77777777" w:rsidR="00607E97" w:rsidRDefault="00607E97">
      <w:pPr>
        <w:pStyle w:val="Textoindependiente"/>
        <w:spacing w:before="8"/>
        <w:rPr>
          <w:rFonts w:ascii="Arial"/>
          <w:b/>
          <w:sz w:val="25"/>
        </w:rPr>
      </w:pPr>
    </w:p>
    <w:p w14:paraId="71EE957A" w14:textId="77777777" w:rsidR="00607E97" w:rsidRDefault="003A6ABD" w:rsidP="00E30AEE">
      <w:pPr>
        <w:pStyle w:val="Textoindependiente"/>
        <w:spacing w:before="100"/>
        <w:ind w:right="400"/>
        <w:jc w:val="both"/>
        <w:rPr>
          <w:rFonts w:ascii="Arial MT" w:hAnsi="Arial MT"/>
          <w:w w:val="80"/>
        </w:rPr>
      </w:pPr>
      <w:bookmarkStart w:id="75" w:name="Contiene_la_totalidad_de_condiciones_y_e"/>
      <w:bookmarkEnd w:id="75"/>
      <w:r>
        <w:rPr>
          <w:rFonts w:ascii="Arial MT" w:hAnsi="Arial MT"/>
          <w:w w:val="80"/>
        </w:rPr>
        <w:t>Contiene la totalidad de condiciones y especificaciones técnicas de los bienes y/o servicios solicitados por la Entidad y que</w:t>
      </w:r>
      <w:r>
        <w:rPr>
          <w:rFonts w:ascii="Arial MT" w:hAnsi="Arial MT"/>
          <w:spacing w:val="1"/>
          <w:w w:val="80"/>
        </w:rPr>
        <w:t xml:space="preserve"> </w:t>
      </w:r>
      <w:r>
        <w:rPr>
          <w:rFonts w:ascii="Arial MT" w:hAnsi="Arial MT"/>
          <w:spacing w:val="-1"/>
          <w:w w:val="85"/>
        </w:rPr>
        <w:t>debe</w:t>
      </w:r>
      <w:r>
        <w:rPr>
          <w:rFonts w:ascii="Arial MT" w:hAnsi="Arial MT"/>
          <w:spacing w:val="-6"/>
          <w:w w:val="85"/>
        </w:rPr>
        <w:t xml:space="preserve"> </w:t>
      </w:r>
      <w:r>
        <w:rPr>
          <w:rFonts w:ascii="Arial MT" w:hAnsi="Arial MT"/>
          <w:spacing w:val="-1"/>
          <w:w w:val="85"/>
        </w:rPr>
        <w:t>cumplir</w:t>
      </w:r>
      <w:r>
        <w:rPr>
          <w:rFonts w:ascii="Arial MT" w:hAnsi="Arial MT"/>
          <w:spacing w:val="-5"/>
          <w:w w:val="85"/>
        </w:rPr>
        <w:t xml:space="preserve"> </w:t>
      </w:r>
      <w:r>
        <w:rPr>
          <w:rFonts w:ascii="Arial MT" w:hAnsi="Arial MT"/>
          <w:spacing w:val="-1"/>
          <w:w w:val="85"/>
        </w:rPr>
        <w:t>el</w:t>
      </w:r>
      <w:r>
        <w:rPr>
          <w:rFonts w:ascii="Arial MT" w:hAnsi="Arial MT"/>
          <w:spacing w:val="-4"/>
          <w:w w:val="85"/>
        </w:rPr>
        <w:t xml:space="preserve"> </w:t>
      </w:r>
      <w:r>
        <w:rPr>
          <w:rFonts w:ascii="Arial MT" w:hAnsi="Arial MT"/>
          <w:spacing w:val="-1"/>
          <w:w w:val="85"/>
        </w:rPr>
        <w:t>contratista</w:t>
      </w:r>
      <w:r>
        <w:rPr>
          <w:rFonts w:ascii="Arial MT" w:hAnsi="Arial MT"/>
          <w:spacing w:val="-5"/>
          <w:w w:val="85"/>
        </w:rPr>
        <w:t xml:space="preserve"> </w:t>
      </w:r>
      <w:r>
        <w:rPr>
          <w:rFonts w:ascii="Arial MT" w:hAnsi="Arial MT"/>
          <w:w w:val="85"/>
        </w:rPr>
        <w:t>para</w:t>
      </w:r>
      <w:r>
        <w:rPr>
          <w:rFonts w:ascii="Arial MT" w:hAnsi="Arial MT"/>
          <w:spacing w:val="-3"/>
          <w:w w:val="85"/>
        </w:rPr>
        <w:t xml:space="preserve"> </w:t>
      </w:r>
      <w:r>
        <w:rPr>
          <w:rFonts w:ascii="Arial MT" w:hAnsi="Arial MT"/>
          <w:w w:val="85"/>
        </w:rPr>
        <w:t>el</w:t>
      </w:r>
      <w:r>
        <w:rPr>
          <w:rFonts w:ascii="Arial MT" w:hAnsi="Arial MT"/>
          <w:spacing w:val="-4"/>
          <w:w w:val="85"/>
        </w:rPr>
        <w:t xml:space="preserve"> </w:t>
      </w:r>
      <w:r>
        <w:rPr>
          <w:rFonts w:ascii="Arial MT" w:hAnsi="Arial MT"/>
          <w:w w:val="85"/>
        </w:rPr>
        <w:t>logro</w:t>
      </w:r>
      <w:r>
        <w:rPr>
          <w:rFonts w:ascii="Arial MT" w:hAnsi="Arial MT"/>
          <w:spacing w:val="-5"/>
          <w:w w:val="85"/>
        </w:rPr>
        <w:t xml:space="preserve"> </w:t>
      </w:r>
      <w:r>
        <w:rPr>
          <w:rFonts w:ascii="Arial MT" w:hAnsi="Arial MT"/>
          <w:w w:val="85"/>
        </w:rPr>
        <w:t>del</w:t>
      </w:r>
      <w:r>
        <w:rPr>
          <w:rFonts w:ascii="Arial MT" w:hAnsi="Arial MT"/>
          <w:spacing w:val="-3"/>
          <w:w w:val="85"/>
        </w:rPr>
        <w:t xml:space="preserve"> </w:t>
      </w:r>
      <w:r>
        <w:rPr>
          <w:rFonts w:ascii="Arial MT" w:hAnsi="Arial MT"/>
          <w:w w:val="85"/>
        </w:rPr>
        <w:t>objeto</w:t>
      </w:r>
      <w:r>
        <w:rPr>
          <w:rFonts w:ascii="Arial MT" w:hAnsi="Arial MT"/>
          <w:spacing w:val="-5"/>
          <w:w w:val="85"/>
        </w:rPr>
        <w:t xml:space="preserve"> </w:t>
      </w:r>
      <w:r>
        <w:rPr>
          <w:rFonts w:ascii="Arial MT" w:hAnsi="Arial MT"/>
          <w:w w:val="85"/>
        </w:rPr>
        <w:t>del</w:t>
      </w:r>
      <w:r>
        <w:rPr>
          <w:rFonts w:ascii="Arial MT" w:hAnsi="Arial MT"/>
          <w:spacing w:val="-5"/>
          <w:w w:val="85"/>
        </w:rPr>
        <w:t xml:space="preserve"> </w:t>
      </w:r>
      <w:r>
        <w:rPr>
          <w:rFonts w:ascii="Arial MT" w:hAnsi="Arial MT"/>
          <w:w w:val="85"/>
        </w:rPr>
        <w:t>presente</w:t>
      </w:r>
      <w:r>
        <w:rPr>
          <w:rFonts w:ascii="Arial MT" w:hAnsi="Arial MT"/>
          <w:spacing w:val="-3"/>
          <w:w w:val="85"/>
        </w:rPr>
        <w:t xml:space="preserve"> </w:t>
      </w:r>
      <w:r>
        <w:rPr>
          <w:rFonts w:ascii="Arial MT" w:hAnsi="Arial MT"/>
          <w:w w:val="85"/>
        </w:rPr>
        <w:t>proceso.</w:t>
      </w:r>
      <w:r>
        <w:rPr>
          <w:rFonts w:ascii="Arial MT" w:hAnsi="Arial MT"/>
          <w:spacing w:val="-3"/>
          <w:w w:val="85"/>
        </w:rPr>
        <w:t xml:space="preserve"> </w:t>
      </w:r>
      <w:r>
        <w:rPr>
          <w:rFonts w:ascii="Arial MT" w:hAnsi="Arial MT"/>
          <w:w w:val="85"/>
        </w:rPr>
        <w:t>Los</w:t>
      </w:r>
      <w:r>
        <w:rPr>
          <w:rFonts w:ascii="Arial MT" w:hAnsi="Arial MT"/>
          <w:spacing w:val="-2"/>
          <w:w w:val="85"/>
        </w:rPr>
        <w:t xml:space="preserve"> </w:t>
      </w:r>
      <w:r>
        <w:rPr>
          <w:rFonts w:ascii="Arial MT" w:hAnsi="Arial MT"/>
          <w:w w:val="85"/>
        </w:rPr>
        <w:t>requerimientos</w:t>
      </w:r>
      <w:r>
        <w:rPr>
          <w:rFonts w:ascii="Arial MT" w:hAnsi="Arial MT"/>
          <w:spacing w:val="-5"/>
          <w:w w:val="85"/>
        </w:rPr>
        <w:t xml:space="preserve"> </w:t>
      </w:r>
      <w:r>
        <w:rPr>
          <w:rFonts w:ascii="Arial MT" w:hAnsi="Arial MT"/>
          <w:w w:val="85"/>
        </w:rPr>
        <w:t>descritos</w:t>
      </w:r>
      <w:r>
        <w:rPr>
          <w:rFonts w:ascii="Arial MT" w:hAnsi="Arial MT"/>
          <w:spacing w:val="-4"/>
          <w:w w:val="85"/>
        </w:rPr>
        <w:t xml:space="preserve"> </w:t>
      </w:r>
      <w:r>
        <w:rPr>
          <w:rFonts w:ascii="Arial MT" w:hAnsi="Arial MT"/>
          <w:w w:val="85"/>
        </w:rPr>
        <w:t>en</w:t>
      </w:r>
      <w:r>
        <w:rPr>
          <w:rFonts w:ascii="Arial MT" w:hAnsi="Arial MT"/>
          <w:spacing w:val="-5"/>
          <w:w w:val="85"/>
        </w:rPr>
        <w:t xml:space="preserve"> </w:t>
      </w:r>
      <w:r>
        <w:rPr>
          <w:rFonts w:ascii="Arial MT" w:hAnsi="Arial MT"/>
          <w:w w:val="85"/>
        </w:rPr>
        <w:t>dicho</w:t>
      </w:r>
      <w:r>
        <w:rPr>
          <w:rFonts w:ascii="Arial MT" w:hAnsi="Arial MT"/>
          <w:spacing w:val="-5"/>
          <w:w w:val="85"/>
        </w:rPr>
        <w:t xml:space="preserve"> </w:t>
      </w:r>
      <w:r>
        <w:rPr>
          <w:rFonts w:ascii="Arial MT" w:hAnsi="Arial MT"/>
          <w:w w:val="85"/>
        </w:rPr>
        <w:t>formato</w:t>
      </w:r>
      <w:r>
        <w:rPr>
          <w:rFonts w:ascii="Arial MT" w:hAnsi="Arial MT"/>
          <w:spacing w:val="-50"/>
          <w:w w:val="85"/>
        </w:rPr>
        <w:t xml:space="preserve"> </w:t>
      </w:r>
      <w:r>
        <w:rPr>
          <w:rFonts w:ascii="Arial MT" w:hAnsi="Arial MT"/>
          <w:w w:val="85"/>
        </w:rPr>
        <w:t>técnico son los mínimos exigidos por la Entidad, de obligatorio cumplimiento y se constituirán en obligaciones para el</w:t>
      </w:r>
      <w:r>
        <w:rPr>
          <w:rFonts w:ascii="Arial MT" w:hAnsi="Arial MT"/>
          <w:spacing w:val="1"/>
          <w:w w:val="85"/>
        </w:rPr>
        <w:t xml:space="preserve"> </w:t>
      </w:r>
      <w:r>
        <w:rPr>
          <w:rFonts w:ascii="Arial MT" w:hAnsi="Arial MT"/>
          <w:w w:val="85"/>
        </w:rPr>
        <w:t>contratista. Con la presentación y firma del Formato No. 14 Carta de Presentación de la Oferta, se entiende que el</w:t>
      </w:r>
      <w:r>
        <w:rPr>
          <w:rFonts w:ascii="Arial MT" w:hAnsi="Arial MT"/>
          <w:spacing w:val="1"/>
          <w:w w:val="85"/>
        </w:rPr>
        <w:t xml:space="preserve"> </w:t>
      </w:r>
      <w:r>
        <w:rPr>
          <w:rFonts w:ascii="Arial MT" w:hAnsi="Arial MT"/>
          <w:w w:val="80"/>
        </w:rPr>
        <w:t>proponente conoce y</w:t>
      </w:r>
      <w:r>
        <w:rPr>
          <w:rFonts w:ascii="Arial MT" w:hAnsi="Arial MT"/>
          <w:spacing w:val="1"/>
          <w:w w:val="80"/>
        </w:rPr>
        <w:t xml:space="preserve"> </w:t>
      </w:r>
      <w:r>
        <w:rPr>
          <w:rFonts w:ascii="Arial MT" w:hAnsi="Arial MT"/>
          <w:w w:val="80"/>
        </w:rPr>
        <w:t>acepta todos</w:t>
      </w:r>
      <w:r>
        <w:rPr>
          <w:rFonts w:ascii="Arial MT" w:hAnsi="Arial MT"/>
          <w:spacing w:val="36"/>
        </w:rPr>
        <w:t xml:space="preserve"> </w:t>
      </w:r>
      <w:r>
        <w:rPr>
          <w:rFonts w:ascii="Arial MT" w:hAnsi="Arial MT"/>
          <w:w w:val="80"/>
        </w:rPr>
        <w:t>los</w:t>
      </w:r>
      <w:r>
        <w:rPr>
          <w:rFonts w:ascii="Arial MT" w:hAnsi="Arial MT"/>
          <w:spacing w:val="37"/>
        </w:rPr>
        <w:t xml:space="preserve"> </w:t>
      </w:r>
      <w:r>
        <w:rPr>
          <w:rFonts w:ascii="Arial MT" w:hAnsi="Arial MT"/>
          <w:w w:val="80"/>
        </w:rPr>
        <w:t>requisitos</w:t>
      </w:r>
      <w:r>
        <w:rPr>
          <w:rFonts w:ascii="Arial MT" w:hAnsi="Arial MT"/>
          <w:spacing w:val="37"/>
        </w:rPr>
        <w:t xml:space="preserve"> </w:t>
      </w:r>
      <w:r>
        <w:rPr>
          <w:rFonts w:ascii="Arial MT" w:hAnsi="Arial MT"/>
          <w:w w:val="80"/>
        </w:rPr>
        <w:t>allí establecidos. En tal</w:t>
      </w:r>
      <w:r>
        <w:rPr>
          <w:rFonts w:ascii="Arial MT" w:hAnsi="Arial MT"/>
          <w:spacing w:val="36"/>
        </w:rPr>
        <w:t xml:space="preserve"> </w:t>
      </w:r>
      <w:r>
        <w:rPr>
          <w:rFonts w:ascii="Arial MT" w:hAnsi="Arial MT"/>
          <w:w w:val="80"/>
        </w:rPr>
        <w:t>sentido, no será necesario aportar el</w:t>
      </w:r>
      <w:r>
        <w:rPr>
          <w:rFonts w:ascii="Arial MT" w:hAnsi="Arial MT"/>
          <w:spacing w:val="37"/>
        </w:rPr>
        <w:t xml:space="preserve"> </w:t>
      </w:r>
      <w:r>
        <w:rPr>
          <w:rFonts w:ascii="Arial MT" w:hAnsi="Arial MT"/>
          <w:w w:val="80"/>
        </w:rPr>
        <w:t>formato No.</w:t>
      </w:r>
      <w:r>
        <w:rPr>
          <w:rFonts w:ascii="Arial MT" w:hAnsi="Arial MT"/>
          <w:spacing w:val="-46"/>
          <w:w w:val="80"/>
        </w:rPr>
        <w:t xml:space="preserve"> </w:t>
      </w:r>
      <w:r>
        <w:rPr>
          <w:rFonts w:ascii="Arial MT" w:hAnsi="Arial MT"/>
          <w:w w:val="80"/>
        </w:rPr>
        <w:t>8</w:t>
      </w:r>
      <w:r>
        <w:rPr>
          <w:rFonts w:ascii="Arial MT" w:hAnsi="Arial MT"/>
          <w:spacing w:val="3"/>
          <w:w w:val="80"/>
        </w:rPr>
        <w:t xml:space="preserve"> </w:t>
      </w:r>
      <w:r>
        <w:rPr>
          <w:rFonts w:ascii="Arial MT" w:hAnsi="Arial MT"/>
          <w:w w:val="80"/>
        </w:rPr>
        <w:t>con</w:t>
      </w:r>
      <w:r>
        <w:rPr>
          <w:rFonts w:ascii="Arial MT" w:hAnsi="Arial MT"/>
          <w:spacing w:val="3"/>
          <w:w w:val="80"/>
        </w:rPr>
        <w:t xml:space="preserve"> </w:t>
      </w:r>
      <w:r>
        <w:rPr>
          <w:rFonts w:ascii="Arial MT" w:hAnsi="Arial MT"/>
          <w:w w:val="80"/>
        </w:rPr>
        <w:t>la</w:t>
      </w:r>
      <w:r>
        <w:rPr>
          <w:rFonts w:ascii="Arial MT" w:hAnsi="Arial MT"/>
          <w:spacing w:val="4"/>
          <w:w w:val="80"/>
        </w:rPr>
        <w:t xml:space="preserve"> </w:t>
      </w:r>
      <w:r>
        <w:rPr>
          <w:rFonts w:ascii="Arial MT" w:hAnsi="Arial MT"/>
          <w:w w:val="80"/>
        </w:rPr>
        <w:t>propuesta y</w:t>
      </w:r>
      <w:r>
        <w:rPr>
          <w:rFonts w:ascii="Arial MT" w:hAnsi="Arial MT"/>
          <w:spacing w:val="3"/>
          <w:w w:val="80"/>
        </w:rPr>
        <w:t xml:space="preserve"> </w:t>
      </w:r>
      <w:r>
        <w:rPr>
          <w:rFonts w:ascii="Arial MT" w:hAnsi="Arial MT"/>
          <w:w w:val="80"/>
        </w:rPr>
        <w:t>en</w:t>
      </w:r>
      <w:r>
        <w:rPr>
          <w:rFonts w:ascii="Arial MT" w:hAnsi="Arial MT"/>
          <w:spacing w:val="1"/>
          <w:w w:val="80"/>
        </w:rPr>
        <w:t xml:space="preserve"> </w:t>
      </w:r>
      <w:r>
        <w:rPr>
          <w:rFonts w:ascii="Arial MT" w:hAnsi="Arial MT"/>
          <w:w w:val="80"/>
        </w:rPr>
        <w:t>consecuencia</w:t>
      </w:r>
      <w:r>
        <w:rPr>
          <w:rFonts w:ascii="Arial MT" w:hAnsi="Arial MT"/>
          <w:spacing w:val="3"/>
          <w:w w:val="80"/>
        </w:rPr>
        <w:t xml:space="preserve"> </w:t>
      </w:r>
      <w:r>
        <w:rPr>
          <w:rFonts w:ascii="Arial MT" w:hAnsi="Arial MT"/>
          <w:w w:val="80"/>
        </w:rPr>
        <w:t>no será</w:t>
      </w:r>
      <w:r>
        <w:rPr>
          <w:rFonts w:ascii="Arial MT" w:hAnsi="Arial MT"/>
          <w:spacing w:val="4"/>
          <w:w w:val="80"/>
        </w:rPr>
        <w:t xml:space="preserve"> </w:t>
      </w:r>
      <w:r>
        <w:rPr>
          <w:rFonts w:ascii="Arial MT" w:hAnsi="Arial MT"/>
          <w:w w:val="80"/>
        </w:rPr>
        <w:t>objeto de</w:t>
      </w:r>
      <w:r>
        <w:rPr>
          <w:rFonts w:ascii="Arial MT" w:hAnsi="Arial MT"/>
          <w:spacing w:val="3"/>
          <w:w w:val="80"/>
        </w:rPr>
        <w:t xml:space="preserve"> </w:t>
      </w:r>
      <w:r>
        <w:rPr>
          <w:rFonts w:ascii="Arial MT" w:hAnsi="Arial MT"/>
          <w:w w:val="80"/>
        </w:rPr>
        <w:t>verificación</w:t>
      </w:r>
      <w:r>
        <w:rPr>
          <w:rFonts w:ascii="Arial MT" w:hAnsi="Arial MT"/>
          <w:spacing w:val="4"/>
          <w:w w:val="80"/>
        </w:rPr>
        <w:t xml:space="preserve"> </w:t>
      </w:r>
      <w:r>
        <w:rPr>
          <w:rFonts w:ascii="Arial MT" w:hAnsi="Arial MT"/>
          <w:w w:val="80"/>
        </w:rPr>
        <w:t>del</w:t>
      </w:r>
      <w:r>
        <w:rPr>
          <w:rFonts w:ascii="Arial MT" w:hAnsi="Arial MT"/>
          <w:spacing w:val="3"/>
          <w:w w:val="80"/>
        </w:rPr>
        <w:t xml:space="preserve"> </w:t>
      </w:r>
      <w:r>
        <w:rPr>
          <w:rFonts w:ascii="Arial MT" w:hAnsi="Arial MT"/>
          <w:w w:val="80"/>
        </w:rPr>
        <w:t>comité</w:t>
      </w:r>
      <w:r>
        <w:rPr>
          <w:rFonts w:ascii="Arial MT" w:hAnsi="Arial MT"/>
          <w:spacing w:val="3"/>
          <w:w w:val="80"/>
        </w:rPr>
        <w:t xml:space="preserve"> </w:t>
      </w:r>
      <w:r>
        <w:rPr>
          <w:rFonts w:ascii="Arial MT" w:hAnsi="Arial MT"/>
          <w:w w:val="80"/>
        </w:rPr>
        <w:t>evaluador.</w:t>
      </w:r>
    </w:p>
    <w:p w14:paraId="68E959F0" w14:textId="77777777" w:rsidR="006067EF" w:rsidRDefault="006067EF">
      <w:pPr>
        <w:pStyle w:val="Textoindependiente"/>
        <w:spacing w:before="100"/>
        <w:ind w:left="867" w:right="400"/>
        <w:jc w:val="both"/>
        <w:rPr>
          <w:rFonts w:ascii="Arial MT" w:hAnsi="Arial MT"/>
          <w:w w:val="80"/>
        </w:rPr>
      </w:pPr>
    </w:p>
    <w:p w14:paraId="216C7C45" w14:textId="77777777" w:rsidR="00E30AEE" w:rsidRDefault="006067EF" w:rsidP="00E30AEE">
      <w:pPr>
        <w:overflowPunct w:val="0"/>
        <w:adjustRightInd w:val="0"/>
        <w:ind w:left="360" w:right="142"/>
        <w:contextualSpacing/>
        <w:jc w:val="both"/>
        <w:rPr>
          <w:rFonts w:ascii="Arial Narrow" w:hAnsi="Arial Narrow"/>
          <w:b/>
          <w:bCs/>
        </w:rPr>
      </w:pPr>
      <w:r w:rsidRPr="00E30AEE">
        <w:rPr>
          <w:b/>
          <w:w w:val="80"/>
        </w:rPr>
        <w:t xml:space="preserve">B. </w:t>
      </w:r>
      <w:r w:rsidR="00E30AEE" w:rsidRPr="00E30AEE">
        <w:rPr>
          <w:rFonts w:ascii="Arial Narrow" w:hAnsi="Arial Narrow"/>
          <w:b/>
          <w:bCs/>
        </w:rPr>
        <w:t xml:space="preserve">El proponente debe contar con IPS propia o aliada para lo cual debe allegar documentos que acrediten tal condición. </w:t>
      </w:r>
    </w:p>
    <w:p w14:paraId="4E8232C0" w14:textId="77777777" w:rsidR="00E30AEE" w:rsidRDefault="00E30AEE" w:rsidP="00E30AEE">
      <w:pPr>
        <w:overflowPunct w:val="0"/>
        <w:adjustRightInd w:val="0"/>
        <w:ind w:left="360" w:right="142"/>
        <w:contextualSpacing/>
        <w:jc w:val="both"/>
        <w:rPr>
          <w:rFonts w:ascii="Arial Narrow" w:hAnsi="Arial Narrow"/>
          <w:b/>
          <w:bCs/>
        </w:rPr>
      </w:pPr>
    </w:p>
    <w:p w14:paraId="39BFE35A" w14:textId="16D11649" w:rsidR="00E30AEE" w:rsidRPr="00E30AEE" w:rsidRDefault="00E30AEE" w:rsidP="00E30AEE">
      <w:pPr>
        <w:pStyle w:val="Prrafodelista"/>
        <w:numPr>
          <w:ilvl w:val="0"/>
          <w:numId w:val="42"/>
        </w:numPr>
        <w:overflowPunct w:val="0"/>
        <w:adjustRightInd w:val="0"/>
        <w:ind w:left="709" w:right="142" w:hanging="349"/>
        <w:contextualSpacing/>
        <w:jc w:val="both"/>
        <w:rPr>
          <w:rFonts w:ascii="Arial Narrow" w:hAnsi="Arial Narrow"/>
          <w:b/>
          <w:bCs/>
        </w:rPr>
      </w:pPr>
      <w:r w:rsidRPr="00E30AEE">
        <w:rPr>
          <w:rFonts w:ascii="Arial Narrow" w:hAnsi="Arial Narrow"/>
          <w:b/>
          <w:bCs/>
        </w:rPr>
        <w:t>Documentos, Autorizaciones, permisos y licencias requeridos para la ejecución del objeto contractual.</w:t>
      </w:r>
    </w:p>
    <w:p w14:paraId="1181D687" w14:textId="77777777" w:rsidR="00E30AEE" w:rsidRDefault="00E30AEE" w:rsidP="00E30AEE">
      <w:pPr>
        <w:overflowPunct w:val="0"/>
        <w:adjustRightInd w:val="0"/>
        <w:ind w:left="360" w:right="142"/>
        <w:contextualSpacing/>
        <w:jc w:val="both"/>
        <w:rPr>
          <w:rFonts w:ascii="Arial Narrow" w:hAnsi="Arial Narrow"/>
          <w:b/>
          <w:bCs/>
        </w:rPr>
      </w:pPr>
    </w:p>
    <w:p w14:paraId="3D0FC2EC" w14:textId="77777777" w:rsidR="00E30AEE" w:rsidRDefault="00E30AEE" w:rsidP="00E30AEE">
      <w:pPr>
        <w:adjustRightInd w:val="0"/>
        <w:jc w:val="both"/>
        <w:rPr>
          <w:rFonts w:ascii="Arial Narrow" w:eastAsia="Arial" w:hAnsi="Arial Narrow" w:cs="Arial"/>
          <w:bCs/>
          <w:lang w:val="es-CO" w:eastAsia="es-CO"/>
        </w:rPr>
      </w:pPr>
      <w:r w:rsidRPr="003A67DE">
        <w:rPr>
          <w:rFonts w:ascii="Arial Narrow" w:eastAsia="Arial" w:hAnsi="Arial Narrow" w:cs="Arial"/>
          <w:bCs/>
          <w:lang w:val="es-CO" w:eastAsia="es-CO"/>
        </w:rPr>
        <w:t xml:space="preserve">El oferente deberá entregar con la propuesta copia de los siguientes documentos: </w:t>
      </w:r>
    </w:p>
    <w:p w14:paraId="20B5B552" w14:textId="77777777" w:rsidR="00E30AEE" w:rsidRPr="003A67DE" w:rsidRDefault="00E30AEE" w:rsidP="00E30AEE">
      <w:pPr>
        <w:adjustRightInd w:val="0"/>
        <w:jc w:val="both"/>
        <w:rPr>
          <w:rFonts w:ascii="Arial Narrow" w:eastAsia="Arial" w:hAnsi="Arial Narrow" w:cs="Arial"/>
          <w:bCs/>
          <w:lang w:val="es-CO" w:eastAsia="es-CO"/>
        </w:rPr>
      </w:pPr>
    </w:p>
    <w:p w14:paraId="75F9DF9B" w14:textId="77777777" w:rsidR="00E30AEE" w:rsidRDefault="00E30AEE" w:rsidP="00E30AEE">
      <w:pPr>
        <w:pStyle w:val="Prrafodelista"/>
        <w:widowControl/>
        <w:numPr>
          <w:ilvl w:val="3"/>
          <w:numId w:val="38"/>
        </w:numPr>
        <w:adjustRightInd w:val="0"/>
        <w:ind w:left="426" w:firstLine="0"/>
        <w:jc w:val="both"/>
        <w:rPr>
          <w:rFonts w:ascii="Arial Narrow" w:eastAsia="Arial" w:hAnsi="Arial Narrow" w:cs="Arial"/>
          <w:bCs/>
          <w:lang w:val="es-CO" w:eastAsia="es-CO"/>
        </w:rPr>
      </w:pPr>
      <w:r w:rsidRPr="003A67DE">
        <w:rPr>
          <w:rFonts w:ascii="Arial Narrow" w:eastAsia="Arial" w:hAnsi="Arial Narrow" w:cs="Arial"/>
          <w:bCs/>
          <w:lang w:val="es-CO" w:eastAsia="es-CO"/>
        </w:rPr>
        <w:t xml:space="preserve">El oferente deberá presentar licencia vigente para prestar servicios de salud ocupacional o seguridad y salud en el trabajo, la cual debe ser expedida por la Secretaría de Salud local donde se encuentren registradas sus instalaciones. </w:t>
      </w:r>
    </w:p>
    <w:p w14:paraId="0E042ED4" w14:textId="77777777" w:rsidR="00E30AEE" w:rsidRPr="003A67DE" w:rsidRDefault="00E30AEE" w:rsidP="00E30AEE">
      <w:pPr>
        <w:pStyle w:val="Prrafodelista"/>
        <w:adjustRightInd w:val="0"/>
        <w:ind w:left="426" w:firstLine="0"/>
        <w:jc w:val="both"/>
        <w:rPr>
          <w:rFonts w:ascii="Arial Narrow" w:eastAsia="Arial" w:hAnsi="Arial Narrow" w:cs="Arial"/>
          <w:bCs/>
          <w:lang w:val="es-CO" w:eastAsia="es-CO"/>
        </w:rPr>
      </w:pPr>
    </w:p>
    <w:p w14:paraId="518535AF" w14:textId="77777777" w:rsidR="00E30AEE" w:rsidRPr="00355770" w:rsidRDefault="00E30AEE" w:rsidP="00E30AEE">
      <w:pPr>
        <w:pStyle w:val="Prrafodelista"/>
        <w:widowControl/>
        <w:numPr>
          <w:ilvl w:val="3"/>
          <w:numId w:val="38"/>
        </w:numPr>
        <w:adjustRightInd w:val="0"/>
        <w:ind w:left="709" w:hanging="283"/>
        <w:jc w:val="both"/>
        <w:rPr>
          <w:rFonts w:ascii="Arial Narrow" w:eastAsia="Arial" w:hAnsi="Arial Narrow" w:cs="Arial"/>
          <w:bCs/>
          <w:lang w:val="es-CO" w:eastAsia="es-CO"/>
        </w:rPr>
      </w:pPr>
      <w:r w:rsidRPr="00355770">
        <w:rPr>
          <w:rFonts w:ascii="Arial Narrow" w:eastAsia="Arial" w:hAnsi="Arial Narrow" w:cs="Arial"/>
          <w:bCs/>
          <w:lang w:val="es-CO" w:eastAsia="es-CO"/>
        </w:rPr>
        <w:t xml:space="preserve">Registro en el Ministerio de Salud y Protección Social: El oferente deberá estar inscrito en el registro de prestadores de servicio de salud - REPS - que para el efecto lleve el Ministerio de Salud y Protección Social o quien haga sus veces, de conformidad con la Resolución 2003 de 2014 y debe estar bajo los parámetros establecidos por la normatividad vigente del Decreto 1011 de 2006 artículo 6, Decreto 780 de 2016, capítulo 3, para lo cual deberá aportar evidencia de estar vigente y de tener los siguientes servicios habilitados en la sedes propias e IPS aliadas: </w:t>
      </w:r>
    </w:p>
    <w:p w14:paraId="7E695D07" w14:textId="77777777" w:rsidR="00E30AEE" w:rsidRPr="00355770" w:rsidRDefault="00E30AEE" w:rsidP="00E30AEE">
      <w:pPr>
        <w:pStyle w:val="Prrafodelista"/>
        <w:rPr>
          <w:rFonts w:ascii="Arial Narrow" w:eastAsia="Arial" w:hAnsi="Arial Narrow" w:cs="Arial"/>
          <w:bCs/>
          <w:lang w:val="es-CO" w:eastAsia="es-CO"/>
        </w:rPr>
      </w:pPr>
    </w:p>
    <w:p w14:paraId="2B22C94F" w14:textId="77777777" w:rsidR="00E30AEE" w:rsidRPr="00355770" w:rsidRDefault="00E30AEE" w:rsidP="00E30AEE">
      <w:pPr>
        <w:pStyle w:val="Prrafodelista"/>
        <w:widowControl/>
        <w:numPr>
          <w:ilvl w:val="0"/>
          <w:numId w:val="41"/>
        </w:numPr>
        <w:adjustRightInd w:val="0"/>
        <w:jc w:val="both"/>
        <w:rPr>
          <w:rFonts w:ascii="Arial Narrow" w:eastAsia="Arial" w:hAnsi="Arial Narrow" w:cs="Arial"/>
          <w:bCs/>
          <w:lang w:val="es-CO" w:eastAsia="es-CO"/>
        </w:rPr>
      </w:pPr>
      <w:r w:rsidRPr="00355770">
        <w:rPr>
          <w:rFonts w:ascii="Arial Narrow" w:eastAsia="Arial" w:hAnsi="Arial Narrow" w:cs="Arial"/>
          <w:bCs/>
          <w:lang w:val="es-CO" w:eastAsia="es-CO"/>
        </w:rPr>
        <w:t xml:space="preserve">Medicina General – Medicina del Trabajo y Medicina Laboral </w:t>
      </w:r>
    </w:p>
    <w:p w14:paraId="7091A799" w14:textId="77777777" w:rsidR="00E30AEE" w:rsidRPr="00355770" w:rsidRDefault="00E30AEE" w:rsidP="00E30AEE">
      <w:pPr>
        <w:pStyle w:val="Prrafodelista"/>
        <w:widowControl/>
        <w:numPr>
          <w:ilvl w:val="0"/>
          <w:numId w:val="41"/>
        </w:numPr>
        <w:adjustRightInd w:val="0"/>
        <w:jc w:val="both"/>
        <w:rPr>
          <w:rFonts w:ascii="Arial Narrow" w:eastAsia="Arial" w:hAnsi="Arial Narrow" w:cs="Arial"/>
          <w:bCs/>
          <w:lang w:val="es-CO" w:eastAsia="es-CO"/>
        </w:rPr>
      </w:pPr>
      <w:r w:rsidRPr="00355770">
        <w:rPr>
          <w:rFonts w:ascii="Arial Narrow" w:eastAsia="Arial" w:hAnsi="Arial Narrow" w:cs="Arial"/>
          <w:bCs/>
          <w:lang w:val="es-CO" w:eastAsia="es-CO"/>
        </w:rPr>
        <w:t xml:space="preserve">Laboratorio Clínico – Toma de Muestras de Laboratorio Clínico </w:t>
      </w:r>
    </w:p>
    <w:p w14:paraId="1ED798DD" w14:textId="77777777" w:rsidR="00E30AEE" w:rsidRDefault="00E30AEE" w:rsidP="00E30AEE">
      <w:pPr>
        <w:pStyle w:val="Prrafodelista"/>
        <w:widowControl/>
        <w:numPr>
          <w:ilvl w:val="0"/>
          <w:numId w:val="41"/>
        </w:numPr>
        <w:adjustRightInd w:val="0"/>
        <w:jc w:val="both"/>
        <w:rPr>
          <w:rFonts w:ascii="Arial Narrow" w:eastAsia="Arial" w:hAnsi="Arial Narrow" w:cs="Arial"/>
          <w:bCs/>
          <w:lang w:val="es-CO" w:eastAsia="es-CO"/>
        </w:rPr>
      </w:pPr>
      <w:r w:rsidRPr="00355770">
        <w:rPr>
          <w:rFonts w:ascii="Arial Narrow" w:eastAsia="Arial" w:hAnsi="Arial Narrow" w:cs="Arial"/>
          <w:bCs/>
          <w:lang w:val="es-CO" w:eastAsia="es-CO"/>
        </w:rPr>
        <w:t xml:space="preserve">Optometría </w:t>
      </w:r>
    </w:p>
    <w:p w14:paraId="50100890" w14:textId="77777777" w:rsidR="00E30AEE" w:rsidRDefault="00E30AEE" w:rsidP="003858B9">
      <w:pPr>
        <w:pStyle w:val="Prrafodelista"/>
        <w:numPr>
          <w:ilvl w:val="0"/>
          <w:numId w:val="41"/>
        </w:numPr>
        <w:adjustRightInd w:val="0"/>
        <w:jc w:val="both"/>
        <w:rPr>
          <w:rFonts w:ascii="Arial Narrow" w:eastAsia="Arial" w:hAnsi="Arial Narrow" w:cs="Arial"/>
          <w:bCs/>
          <w:lang w:val="es-CO" w:eastAsia="es-CO"/>
        </w:rPr>
      </w:pPr>
      <w:r w:rsidRPr="003858B9">
        <w:rPr>
          <w:rFonts w:ascii="Arial Narrow" w:eastAsia="Arial" w:hAnsi="Arial Narrow" w:cs="Arial"/>
          <w:bCs/>
          <w:lang w:val="es-CO" w:eastAsia="es-CO"/>
        </w:rPr>
        <w:t xml:space="preserve">Fonoaudiología y/o terapia del lenguaje </w:t>
      </w:r>
    </w:p>
    <w:p w14:paraId="6379442B" w14:textId="34114A3E" w:rsidR="00C45364" w:rsidRPr="003858B9" w:rsidRDefault="00C45364" w:rsidP="003858B9">
      <w:pPr>
        <w:pStyle w:val="Prrafodelista"/>
        <w:numPr>
          <w:ilvl w:val="0"/>
          <w:numId w:val="41"/>
        </w:numPr>
        <w:adjustRightInd w:val="0"/>
        <w:jc w:val="both"/>
        <w:rPr>
          <w:rFonts w:ascii="Arial Narrow" w:eastAsia="Arial" w:hAnsi="Arial Narrow" w:cs="Arial"/>
          <w:bCs/>
          <w:lang w:val="es-CO" w:eastAsia="es-CO"/>
        </w:rPr>
      </w:pPr>
      <w:r>
        <w:rPr>
          <w:rFonts w:ascii="Arial Narrow" w:eastAsia="Arial" w:hAnsi="Arial Narrow" w:cs="Arial"/>
          <w:bCs/>
          <w:lang w:val="es-CO" w:eastAsia="es-CO"/>
        </w:rPr>
        <w:t>Psicologia</w:t>
      </w:r>
    </w:p>
    <w:p w14:paraId="12255196" w14:textId="77777777" w:rsidR="00E30AEE" w:rsidRDefault="00E30AEE" w:rsidP="00E30AEE">
      <w:pPr>
        <w:adjustRightInd w:val="0"/>
        <w:ind w:left="360"/>
        <w:jc w:val="both"/>
        <w:rPr>
          <w:rFonts w:ascii="Arial Narrow" w:eastAsia="Arial" w:hAnsi="Arial Narrow" w:cs="Arial"/>
          <w:bCs/>
          <w:lang w:val="es-CO" w:eastAsia="es-CO"/>
        </w:rPr>
      </w:pPr>
    </w:p>
    <w:p w14:paraId="3CB78FBB" w14:textId="77777777" w:rsidR="00E30AEE" w:rsidRPr="00355770" w:rsidRDefault="00E30AEE" w:rsidP="00E30AEE">
      <w:pPr>
        <w:adjustRightInd w:val="0"/>
        <w:ind w:left="360"/>
        <w:jc w:val="both"/>
        <w:rPr>
          <w:rFonts w:ascii="Arial Narrow" w:eastAsia="Arial" w:hAnsi="Arial Narrow" w:cs="Arial"/>
          <w:bCs/>
          <w:lang w:val="es-CO" w:eastAsia="es-CO"/>
        </w:rPr>
      </w:pPr>
    </w:p>
    <w:p w14:paraId="6911C12A" w14:textId="77777777" w:rsidR="00E30AEE" w:rsidRPr="00355770" w:rsidRDefault="00E30AEE" w:rsidP="00E30AEE">
      <w:pPr>
        <w:pStyle w:val="Prrafodelista"/>
        <w:widowControl/>
        <w:numPr>
          <w:ilvl w:val="3"/>
          <w:numId w:val="38"/>
        </w:numPr>
        <w:adjustRightInd w:val="0"/>
        <w:ind w:left="709" w:hanging="283"/>
        <w:jc w:val="both"/>
        <w:rPr>
          <w:rFonts w:ascii="Arial Narrow" w:eastAsia="Arial" w:hAnsi="Arial Narrow" w:cs="Arial"/>
          <w:bCs/>
          <w:lang w:val="es-CO" w:eastAsia="es-CO"/>
        </w:rPr>
      </w:pPr>
      <w:r w:rsidRPr="00355770">
        <w:rPr>
          <w:rFonts w:ascii="Arial Narrow" w:eastAsia="Arial" w:hAnsi="Arial Narrow" w:cs="Arial"/>
          <w:bCs/>
          <w:lang w:val="es-CO" w:eastAsia="es-CO"/>
        </w:rPr>
        <w:t xml:space="preserve">Licencia de salud ocupacional o seguridad y salud en el trabajo para las IPS propias y aliadas: El oferente deberá allegar con la propuesta las licencias de salud ocupacional o seguridad y salud en el trabajo de las Instituciones Prestadoras de Salud (IPS) propias y aliadas. </w:t>
      </w:r>
    </w:p>
    <w:p w14:paraId="692C45FE" w14:textId="77777777" w:rsidR="00E30AEE" w:rsidRPr="00355770" w:rsidRDefault="00E30AEE" w:rsidP="00E30AEE">
      <w:pPr>
        <w:pStyle w:val="Prrafodelista"/>
        <w:adjustRightInd w:val="0"/>
        <w:ind w:left="720" w:firstLine="0"/>
        <w:jc w:val="both"/>
        <w:rPr>
          <w:rFonts w:ascii="Arial Narrow" w:eastAsia="Arial" w:hAnsi="Arial Narrow" w:cs="Arial"/>
          <w:bCs/>
          <w:lang w:val="es-CO" w:eastAsia="es-CO"/>
        </w:rPr>
      </w:pPr>
    </w:p>
    <w:p w14:paraId="62860407" w14:textId="77777777" w:rsidR="00E30AEE" w:rsidRPr="003A67DE" w:rsidRDefault="00E30AEE" w:rsidP="00E30AEE">
      <w:pPr>
        <w:overflowPunct w:val="0"/>
        <w:adjustRightInd w:val="0"/>
        <w:ind w:left="360" w:right="142"/>
        <w:contextualSpacing/>
        <w:jc w:val="both"/>
        <w:rPr>
          <w:rFonts w:ascii="Arial Narrow" w:eastAsia="Arial" w:hAnsi="Arial Narrow" w:cs="Arial"/>
          <w:bCs/>
          <w:lang w:val="es-CO" w:eastAsia="es-CO"/>
        </w:rPr>
      </w:pPr>
      <w:r w:rsidRPr="003A67DE">
        <w:rPr>
          <w:rFonts w:ascii="Arial Narrow" w:eastAsia="Arial" w:hAnsi="Arial Narrow" w:cs="Arial"/>
          <w:bCs/>
          <w:lang w:val="es-CO" w:eastAsia="es-CO"/>
        </w:rPr>
        <w:t>4. Licencia de salud ocupacional para los profesionales vinculados: El oferente deberá allegar todas las licencias de salud ocupacional o seguridad y salud en el trabajo de los médicos profesionales que realicen los diferentes conceptos de aptitud acorde con la Resolución No. 4502 de 2012 del Ministerio de Salud y Protección Social.</w:t>
      </w:r>
    </w:p>
    <w:p w14:paraId="73E1D546" w14:textId="77777777" w:rsidR="00E30AEE" w:rsidRPr="00E30AEE" w:rsidRDefault="00E30AEE" w:rsidP="00E30AEE">
      <w:pPr>
        <w:overflowPunct w:val="0"/>
        <w:adjustRightInd w:val="0"/>
        <w:ind w:left="360" w:right="142"/>
        <w:contextualSpacing/>
        <w:jc w:val="both"/>
        <w:rPr>
          <w:rFonts w:ascii="Arial Narrow" w:hAnsi="Arial Narrow"/>
          <w:b/>
          <w:bCs/>
        </w:rPr>
      </w:pPr>
    </w:p>
    <w:p w14:paraId="5B2C3D41" w14:textId="7AF1984B" w:rsidR="006067EF" w:rsidRPr="001F5E47" w:rsidRDefault="006067EF" w:rsidP="00E30AEE">
      <w:pPr>
        <w:pStyle w:val="Textoindependiente"/>
        <w:ind w:right="1195"/>
        <w:jc w:val="both"/>
        <w:rPr>
          <w:b/>
          <w:w w:val="80"/>
        </w:rPr>
      </w:pPr>
    </w:p>
    <w:p w14:paraId="4B36C420" w14:textId="114CB441" w:rsidR="006067EF" w:rsidRDefault="00E30AEE" w:rsidP="00E30AEE">
      <w:pPr>
        <w:pStyle w:val="Textoindependiente"/>
        <w:numPr>
          <w:ilvl w:val="2"/>
          <w:numId w:val="9"/>
        </w:numPr>
        <w:ind w:left="993" w:right="1195" w:hanging="567"/>
        <w:jc w:val="both"/>
        <w:rPr>
          <w:b/>
          <w:w w:val="80"/>
        </w:rPr>
      </w:pPr>
      <w:r>
        <w:rPr>
          <w:b/>
          <w:w w:val="80"/>
        </w:rPr>
        <w:t>EQUIPO DE TRABAJO</w:t>
      </w:r>
    </w:p>
    <w:p w14:paraId="550CA2E7" w14:textId="77777777" w:rsidR="00E30AEE" w:rsidRDefault="00E30AEE" w:rsidP="00E30AEE">
      <w:pPr>
        <w:pStyle w:val="Textoindependiente"/>
        <w:ind w:left="426" w:right="1195"/>
        <w:jc w:val="both"/>
        <w:rPr>
          <w:b/>
          <w:w w:val="80"/>
        </w:rPr>
      </w:pPr>
    </w:p>
    <w:p w14:paraId="0071C753" w14:textId="77777777" w:rsidR="00E30AEE" w:rsidRDefault="00E30AEE" w:rsidP="00E30AEE">
      <w:pPr>
        <w:ind w:left="426"/>
        <w:jc w:val="both"/>
        <w:rPr>
          <w:rFonts w:ascii="Arial Narrow" w:hAnsi="Arial Narrow" w:cs="Arial"/>
        </w:rPr>
      </w:pPr>
      <w:r>
        <w:rPr>
          <w:rFonts w:ascii="Arial Narrow" w:hAnsi="Arial Narrow" w:cs="Arial"/>
        </w:rPr>
        <w:t xml:space="preserve">El proponente, deberá allegar junto con su propuesta los documentos aquí exigidos para cada profesional requerido y ofrecido. </w:t>
      </w:r>
    </w:p>
    <w:p w14:paraId="27F867E3" w14:textId="77777777" w:rsidR="00E30AEE" w:rsidRDefault="00E30AEE" w:rsidP="00E30AEE">
      <w:pPr>
        <w:ind w:left="426"/>
        <w:jc w:val="both"/>
        <w:rPr>
          <w:rFonts w:ascii="Arial Narrow" w:hAnsi="Arial Narrow" w:cs="Arial"/>
        </w:rPr>
      </w:pPr>
    </w:p>
    <w:p w14:paraId="7FB633CC" w14:textId="77777777" w:rsidR="00E30AEE" w:rsidRDefault="00E30AEE" w:rsidP="00E30AEE">
      <w:pPr>
        <w:ind w:left="426"/>
        <w:jc w:val="both"/>
        <w:rPr>
          <w:rFonts w:ascii="Arial Narrow" w:hAnsi="Arial Narrow" w:cs="Arial"/>
        </w:rPr>
      </w:pPr>
      <w:r>
        <w:rPr>
          <w:rFonts w:ascii="Arial Narrow" w:hAnsi="Arial Narrow" w:cs="Arial"/>
        </w:rPr>
        <w:t xml:space="preserve">El proponente </w:t>
      </w:r>
      <w:r w:rsidRPr="00AD2E27">
        <w:rPr>
          <w:rFonts w:ascii="Arial Narrow" w:hAnsi="Arial Narrow" w:cs="Arial"/>
        </w:rPr>
        <w:t>debe disponer de un equipo de trabajo mínimo requerido, compuesto por los siguientes roles, cantidades y porcentajes mínimos de dedicación:</w:t>
      </w:r>
    </w:p>
    <w:p w14:paraId="5DE5DD7D" w14:textId="77777777" w:rsidR="00E30AEE" w:rsidRDefault="00E30AEE" w:rsidP="00E30AEE">
      <w:pPr>
        <w:ind w:left="426"/>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E30AEE" w:rsidRPr="00AD2E27" w14:paraId="094B62A6" w14:textId="77777777" w:rsidTr="00A57058">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7A02DB60" w14:textId="77777777" w:rsidR="00E30AEE" w:rsidRPr="00AD2E27" w:rsidRDefault="00E30AEE" w:rsidP="00A57058">
            <w:pPr>
              <w:jc w:val="center"/>
              <w:rPr>
                <w:rFonts w:ascii="Arial Narrow" w:hAnsi="Arial Narrow" w:cs="Arial"/>
                <w:b/>
                <w:bCs/>
              </w:rPr>
            </w:pPr>
            <w:r>
              <w:rPr>
                <w:rFonts w:ascii="Arial Narrow" w:hAnsi="Arial Narrow" w:cs="Arial"/>
                <w:b/>
                <w:bCs/>
              </w:rPr>
              <w:lastRenderedPageBreak/>
              <w:t>No.</w:t>
            </w:r>
          </w:p>
        </w:tc>
        <w:tc>
          <w:tcPr>
            <w:tcW w:w="238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5AA6DB73" w14:textId="77777777" w:rsidR="00E30AEE" w:rsidRPr="00AD2E27" w:rsidRDefault="00E30AEE" w:rsidP="00A57058">
            <w:pPr>
              <w:jc w:val="center"/>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4E3DA211" w14:textId="77777777" w:rsidR="00E30AEE" w:rsidRPr="00AD2E27" w:rsidRDefault="00E30AEE" w:rsidP="00A57058">
            <w:pPr>
              <w:jc w:val="center"/>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2D7F5778" w14:textId="77777777" w:rsidR="00E30AEE" w:rsidRDefault="00E30AEE" w:rsidP="00A57058">
            <w:pPr>
              <w:jc w:val="center"/>
              <w:rPr>
                <w:rFonts w:ascii="Arial Narrow" w:hAnsi="Arial Narrow" w:cs="Arial"/>
                <w:b/>
                <w:bCs/>
              </w:rPr>
            </w:pPr>
            <w:r>
              <w:rPr>
                <w:rFonts w:ascii="Arial Narrow" w:hAnsi="Arial Narrow" w:cs="Arial"/>
                <w:b/>
                <w:bCs/>
              </w:rPr>
              <w:t>% Dedicación</w:t>
            </w:r>
          </w:p>
        </w:tc>
      </w:tr>
      <w:tr w:rsidR="00E30AEE" w:rsidRPr="00AD2E27" w14:paraId="6FB6790E" w14:textId="77777777" w:rsidTr="00A57058">
        <w:trPr>
          <w:trHeight w:val="43"/>
          <w:jc w:val="center"/>
        </w:trPr>
        <w:tc>
          <w:tcPr>
            <w:tcW w:w="488" w:type="dxa"/>
            <w:tcBorders>
              <w:top w:val="single" w:sz="4" w:space="0" w:color="000000"/>
              <w:left w:val="single" w:sz="4" w:space="0" w:color="000000"/>
              <w:bottom w:val="single" w:sz="4" w:space="0" w:color="000000"/>
              <w:right w:val="single" w:sz="4" w:space="0" w:color="000000"/>
            </w:tcBorders>
          </w:tcPr>
          <w:p w14:paraId="2C143BCB" w14:textId="77777777" w:rsidR="00E30AEE" w:rsidRPr="00F76AC5" w:rsidRDefault="00E30AEE" w:rsidP="00A57058">
            <w:pPr>
              <w:rPr>
                <w:rFonts w:ascii="Arial" w:hAnsi="Arial" w:cs="Arial"/>
              </w:rPr>
            </w:pPr>
            <w:r w:rsidRPr="00F76AC5">
              <w:rPr>
                <w:rFonts w:ascii="Arial" w:hAnsi="Arial" w:cs="Arial"/>
              </w:rPr>
              <w:t>1</w:t>
            </w:r>
          </w:p>
        </w:tc>
        <w:tc>
          <w:tcPr>
            <w:tcW w:w="2386" w:type="dxa"/>
            <w:tcBorders>
              <w:top w:val="single" w:sz="4" w:space="0" w:color="000000"/>
              <w:left w:val="single" w:sz="4" w:space="0" w:color="000000"/>
              <w:bottom w:val="single" w:sz="4" w:space="0" w:color="000000"/>
              <w:right w:val="single" w:sz="4" w:space="0" w:color="000000"/>
            </w:tcBorders>
          </w:tcPr>
          <w:p w14:paraId="1F46AB25" w14:textId="77777777" w:rsidR="00E30AEE" w:rsidRPr="00F76AC5" w:rsidRDefault="00E30AEE" w:rsidP="00A57058">
            <w:pPr>
              <w:rPr>
                <w:rFonts w:ascii="Arial" w:hAnsi="Arial" w:cs="Arial"/>
              </w:rPr>
            </w:pPr>
            <w:r w:rsidRPr="00F76AC5">
              <w:rPr>
                <w:rFonts w:ascii="Arial" w:hAnsi="Arial" w:cs="Arial"/>
              </w:rPr>
              <w:t xml:space="preserve">Médico especialista en salud ocupacional o medicina del trabajo </w:t>
            </w:r>
          </w:p>
        </w:tc>
        <w:tc>
          <w:tcPr>
            <w:tcW w:w="1440" w:type="dxa"/>
            <w:tcBorders>
              <w:top w:val="single" w:sz="4" w:space="0" w:color="000000"/>
              <w:left w:val="single" w:sz="4" w:space="0" w:color="000000"/>
              <w:bottom w:val="single" w:sz="4" w:space="0" w:color="000000"/>
              <w:right w:val="single" w:sz="4" w:space="0" w:color="000000"/>
            </w:tcBorders>
          </w:tcPr>
          <w:p w14:paraId="75208075" w14:textId="77777777" w:rsidR="00E30AEE" w:rsidRPr="00F76AC5" w:rsidRDefault="00E30AEE" w:rsidP="00A57058">
            <w:pPr>
              <w:jc w:val="center"/>
              <w:rPr>
                <w:rFonts w:ascii="Arial" w:hAnsi="Arial" w:cs="Arial"/>
              </w:rPr>
            </w:pPr>
            <w:r w:rsidRPr="00F76AC5">
              <w:rPr>
                <w:rFonts w:ascii="Arial" w:hAnsi="Arial" w:cs="Arial"/>
              </w:rPr>
              <w:t>3</w:t>
            </w:r>
          </w:p>
        </w:tc>
        <w:tc>
          <w:tcPr>
            <w:tcW w:w="1440" w:type="dxa"/>
            <w:tcBorders>
              <w:top w:val="single" w:sz="4" w:space="0" w:color="000000"/>
              <w:left w:val="single" w:sz="4" w:space="0" w:color="000000"/>
              <w:bottom w:val="single" w:sz="4" w:space="0" w:color="000000"/>
              <w:right w:val="single" w:sz="4" w:space="0" w:color="000000"/>
            </w:tcBorders>
          </w:tcPr>
          <w:p w14:paraId="7AECF66C" w14:textId="77777777" w:rsidR="00E30AEE" w:rsidRPr="00F76AC5" w:rsidRDefault="00E30AEE" w:rsidP="00A57058">
            <w:pPr>
              <w:jc w:val="center"/>
              <w:rPr>
                <w:rFonts w:ascii="Arial" w:hAnsi="Arial" w:cs="Arial"/>
              </w:rPr>
            </w:pPr>
            <w:r w:rsidRPr="00F76AC5">
              <w:rPr>
                <w:rFonts w:ascii="Arial" w:hAnsi="Arial" w:cs="Arial"/>
              </w:rPr>
              <w:t>100%</w:t>
            </w:r>
          </w:p>
        </w:tc>
      </w:tr>
      <w:tr w:rsidR="00E30AEE" w:rsidRPr="00AD2E27" w14:paraId="2BBCC873" w14:textId="77777777" w:rsidTr="00A57058">
        <w:trPr>
          <w:trHeight w:val="215"/>
          <w:jc w:val="center"/>
        </w:trPr>
        <w:tc>
          <w:tcPr>
            <w:tcW w:w="488" w:type="dxa"/>
            <w:tcBorders>
              <w:top w:val="single" w:sz="4" w:space="0" w:color="000000"/>
              <w:left w:val="single" w:sz="4" w:space="0" w:color="000000"/>
              <w:bottom w:val="single" w:sz="4" w:space="0" w:color="000000"/>
              <w:right w:val="single" w:sz="4" w:space="0" w:color="000000"/>
            </w:tcBorders>
          </w:tcPr>
          <w:p w14:paraId="464EF69C" w14:textId="77777777" w:rsidR="00E30AEE" w:rsidRPr="00F76AC5" w:rsidRDefault="00E30AEE" w:rsidP="00A57058">
            <w:pPr>
              <w:rPr>
                <w:rFonts w:ascii="Arial" w:hAnsi="Arial" w:cs="Arial"/>
              </w:rPr>
            </w:pPr>
            <w:r w:rsidRPr="00F76AC5">
              <w:rPr>
                <w:rFonts w:ascii="Arial" w:hAnsi="Arial" w:cs="Arial"/>
              </w:rPr>
              <w:t>2</w:t>
            </w:r>
          </w:p>
        </w:tc>
        <w:tc>
          <w:tcPr>
            <w:tcW w:w="2386" w:type="dxa"/>
            <w:tcBorders>
              <w:top w:val="single" w:sz="4" w:space="0" w:color="000000"/>
              <w:left w:val="single" w:sz="4" w:space="0" w:color="000000"/>
              <w:bottom w:val="single" w:sz="4" w:space="0" w:color="000000"/>
              <w:right w:val="single" w:sz="4" w:space="0" w:color="000000"/>
            </w:tcBorders>
          </w:tcPr>
          <w:p w14:paraId="5E57A77F" w14:textId="77777777" w:rsidR="00E30AEE" w:rsidRDefault="00E30AEE" w:rsidP="00A57058">
            <w:pPr>
              <w:rPr>
                <w:rFonts w:ascii="Arial" w:hAnsi="Arial" w:cs="Arial"/>
              </w:rPr>
            </w:pPr>
            <w:r w:rsidRPr="00F76AC5">
              <w:rPr>
                <w:rFonts w:ascii="Arial" w:hAnsi="Arial" w:cs="Arial"/>
              </w:rPr>
              <w:t>Nutricionista</w:t>
            </w:r>
          </w:p>
          <w:p w14:paraId="63C19165" w14:textId="77777777" w:rsidR="00E30AEE" w:rsidRPr="00F76AC5" w:rsidRDefault="00E30AEE" w:rsidP="00A57058">
            <w:pPr>
              <w:rPr>
                <w:rFonts w:ascii="Arial" w:hAnsi="Arial" w:cs="Arial"/>
              </w:rPr>
            </w:pPr>
          </w:p>
        </w:tc>
        <w:tc>
          <w:tcPr>
            <w:tcW w:w="1440" w:type="dxa"/>
            <w:tcBorders>
              <w:top w:val="single" w:sz="4" w:space="0" w:color="000000"/>
              <w:left w:val="single" w:sz="4" w:space="0" w:color="000000"/>
              <w:bottom w:val="single" w:sz="4" w:space="0" w:color="000000"/>
              <w:right w:val="single" w:sz="4" w:space="0" w:color="000000"/>
            </w:tcBorders>
          </w:tcPr>
          <w:p w14:paraId="13F3BCDD" w14:textId="77777777" w:rsidR="00E30AEE" w:rsidRPr="00F76AC5" w:rsidRDefault="00E30AEE" w:rsidP="00A57058">
            <w:pPr>
              <w:jc w:val="center"/>
              <w:rPr>
                <w:rFonts w:ascii="Arial" w:hAnsi="Arial" w:cs="Arial"/>
              </w:rPr>
            </w:pPr>
            <w:r w:rsidRPr="00F76AC5">
              <w:rPr>
                <w:rFonts w:ascii="Arial" w:hAnsi="Arial" w:cs="Arial"/>
              </w:rPr>
              <w:t>2</w:t>
            </w:r>
          </w:p>
        </w:tc>
        <w:tc>
          <w:tcPr>
            <w:tcW w:w="1440" w:type="dxa"/>
            <w:tcBorders>
              <w:top w:val="single" w:sz="4" w:space="0" w:color="000000"/>
              <w:left w:val="single" w:sz="4" w:space="0" w:color="000000"/>
              <w:bottom w:val="single" w:sz="4" w:space="0" w:color="000000"/>
              <w:right w:val="single" w:sz="4" w:space="0" w:color="000000"/>
            </w:tcBorders>
          </w:tcPr>
          <w:p w14:paraId="08A136B7" w14:textId="77777777" w:rsidR="00E30AEE" w:rsidRPr="00F76AC5" w:rsidRDefault="00E30AEE" w:rsidP="00A57058">
            <w:pPr>
              <w:jc w:val="center"/>
              <w:rPr>
                <w:rFonts w:ascii="Arial" w:hAnsi="Arial" w:cs="Arial"/>
              </w:rPr>
            </w:pPr>
            <w:r w:rsidRPr="00F76AC5">
              <w:rPr>
                <w:rFonts w:ascii="Arial" w:hAnsi="Arial" w:cs="Arial"/>
              </w:rPr>
              <w:t>100%</w:t>
            </w:r>
          </w:p>
        </w:tc>
      </w:tr>
      <w:tr w:rsidR="00E30AEE" w:rsidRPr="00AD2E27" w14:paraId="600A53CC" w14:textId="77777777" w:rsidTr="00A57058">
        <w:trPr>
          <w:trHeight w:val="215"/>
          <w:jc w:val="center"/>
        </w:trPr>
        <w:tc>
          <w:tcPr>
            <w:tcW w:w="488" w:type="dxa"/>
            <w:tcBorders>
              <w:top w:val="single" w:sz="4" w:space="0" w:color="000000"/>
              <w:left w:val="single" w:sz="4" w:space="0" w:color="000000"/>
              <w:bottom w:val="single" w:sz="4" w:space="0" w:color="000000"/>
              <w:right w:val="single" w:sz="4" w:space="0" w:color="000000"/>
            </w:tcBorders>
          </w:tcPr>
          <w:p w14:paraId="04629F93" w14:textId="77777777" w:rsidR="00E30AEE" w:rsidRPr="00F76AC5" w:rsidRDefault="00E30AEE" w:rsidP="00A57058">
            <w:pPr>
              <w:rPr>
                <w:rFonts w:ascii="Arial" w:hAnsi="Arial" w:cs="Arial"/>
              </w:rPr>
            </w:pPr>
            <w:r w:rsidRPr="00F76AC5">
              <w:rPr>
                <w:rFonts w:ascii="Arial" w:hAnsi="Arial" w:cs="Arial"/>
              </w:rPr>
              <w:t>3</w:t>
            </w:r>
          </w:p>
        </w:tc>
        <w:tc>
          <w:tcPr>
            <w:tcW w:w="2386" w:type="dxa"/>
            <w:tcBorders>
              <w:top w:val="single" w:sz="4" w:space="0" w:color="000000"/>
              <w:left w:val="single" w:sz="4" w:space="0" w:color="000000"/>
              <w:bottom w:val="single" w:sz="4" w:space="0" w:color="000000"/>
              <w:right w:val="single" w:sz="4" w:space="0" w:color="000000"/>
            </w:tcBorders>
          </w:tcPr>
          <w:p w14:paraId="56907BEE" w14:textId="77777777" w:rsidR="00E30AEE" w:rsidRPr="00F76AC5" w:rsidRDefault="00E30AEE" w:rsidP="00A57058">
            <w:pPr>
              <w:rPr>
                <w:rFonts w:ascii="Arial" w:hAnsi="Arial" w:cs="Arial"/>
              </w:rPr>
            </w:pPr>
            <w:r w:rsidRPr="00F76AC5">
              <w:rPr>
                <w:rFonts w:ascii="Arial" w:hAnsi="Arial" w:cs="Arial"/>
              </w:rPr>
              <w:t>Medico deportologo</w:t>
            </w:r>
          </w:p>
        </w:tc>
        <w:tc>
          <w:tcPr>
            <w:tcW w:w="1440" w:type="dxa"/>
            <w:tcBorders>
              <w:top w:val="single" w:sz="4" w:space="0" w:color="000000"/>
              <w:left w:val="single" w:sz="4" w:space="0" w:color="000000"/>
              <w:bottom w:val="single" w:sz="4" w:space="0" w:color="000000"/>
              <w:right w:val="single" w:sz="4" w:space="0" w:color="000000"/>
            </w:tcBorders>
          </w:tcPr>
          <w:p w14:paraId="7FEF35C5" w14:textId="77777777" w:rsidR="00E30AEE" w:rsidRPr="00F76AC5" w:rsidRDefault="00E30AEE" w:rsidP="00A57058">
            <w:pPr>
              <w:jc w:val="center"/>
              <w:rPr>
                <w:rFonts w:ascii="Arial" w:hAnsi="Arial" w:cs="Arial"/>
              </w:rPr>
            </w:pPr>
            <w:r w:rsidRPr="00F76AC5">
              <w:rPr>
                <w:rFonts w:ascii="Arial" w:hAnsi="Arial" w:cs="Arial"/>
              </w:rPr>
              <w:t>1</w:t>
            </w:r>
          </w:p>
        </w:tc>
        <w:tc>
          <w:tcPr>
            <w:tcW w:w="1440" w:type="dxa"/>
            <w:tcBorders>
              <w:top w:val="single" w:sz="4" w:space="0" w:color="000000"/>
              <w:left w:val="single" w:sz="4" w:space="0" w:color="000000"/>
              <w:bottom w:val="single" w:sz="4" w:space="0" w:color="000000"/>
              <w:right w:val="single" w:sz="4" w:space="0" w:color="000000"/>
            </w:tcBorders>
          </w:tcPr>
          <w:p w14:paraId="16EEBE61" w14:textId="77777777" w:rsidR="00E30AEE" w:rsidRPr="00F76AC5" w:rsidRDefault="00E30AEE" w:rsidP="00A57058">
            <w:pPr>
              <w:jc w:val="center"/>
              <w:rPr>
                <w:rFonts w:ascii="Arial" w:hAnsi="Arial" w:cs="Arial"/>
              </w:rPr>
            </w:pPr>
            <w:r w:rsidRPr="00F76AC5">
              <w:rPr>
                <w:rFonts w:ascii="Arial" w:hAnsi="Arial" w:cs="Arial"/>
              </w:rPr>
              <w:t>50%</w:t>
            </w:r>
          </w:p>
        </w:tc>
      </w:tr>
      <w:tr w:rsidR="00E30AEE" w:rsidRPr="00AD2E27" w14:paraId="1A4FB318" w14:textId="77777777" w:rsidTr="00A57058">
        <w:trPr>
          <w:trHeight w:val="215"/>
          <w:jc w:val="center"/>
        </w:trPr>
        <w:tc>
          <w:tcPr>
            <w:tcW w:w="488" w:type="dxa"/>
            <w:tcBorders>
              <w:top w:val="single" w:sz="4" w:space="0" w:color="000000"/>
              <w:left w:val="single" w:sz="4" w:space="0" w:color="000000"/>
              <w:bottom w:val="single" w:sz="4" w:space="0" w:color="000000"/>
              <w:right w:val="single" w:sz="4" w:space="0" w:color="000000"/>
            </w:tcBorders>
          </w:tcPr>
          <w:p w14:paraId="073D9AAB" w14:textId="77777777" w:rsidR="00E30AEE" w:rsidRPr="00F76AC5" w:rsidRDefault="00E30AEE" w:rsidP="00A57058">
            <w:pPr>
              <w:rPr>
                <w:rFonts w:ascii="Arial" w:hAnsi="Arial" w:cs="Arial"/>
              </w:rPr>
            </w:pPr>
            <w:r w:rsidRPr="00F76AC5">
              <w:rPr>
                <w:rFonts w:ascii="Arial" w:hAnsi="Arial" w:cs="Arial"/>
              </w:rPr>
              <w:t>4</w:t>
            </w:r>
          </w:p>
        </w:tc>
        <w:tc>
          <w:tcPr>
            <w:tcW w:w="2386" w:type="dxa"/>
            <w:tcBorders>
              <w:top w:val="single" w:sz="4" w:space="0" w:color="000000"/>
              <w:left w:val="single" w:sz="4" w:space="0" w:color="000000"/>
              <w:bottom w:val="single" w:sz="4" w:space="0" w:color="000000"/>
              <w:right w:val="single" w:sz="4" w:space="0" w:color="000000"/>
            </w:tcBorders>
          </w:tcPr>
          <w:p w14:paraId="616358A0" w14:textId="77777777" w:rsidR="00E30AEE" w:rsidRPr="00F76AC5" w:rsidRDefault="00E30AEE" w:rsidP="00A57058">
            <w:pPr>
              <w:rPr>
                <w:rFonts w:ascii="Arial" w:hAnsi="Arial" w:cs="Arial"/>
              </w:rPr>
            </w:pPr>
            <w:r w:rsidRPr="00F76AC5">
              <w:rPr>
                <w:rFonts w:ascii="Arial" w:hAnsi="Arial" w:cs="Arial"/>
              </w:rPr>
              <w:t>Auxiliar de enfermería o auxiliar de servicios en salud</w:t>
            </w:r>
          </w:p>
        </w:tc>
        <w:tc>
          <w:tcPr>
            <w:tcW w:w="1440" w:type="dxa"/>
            <w:tcBorders>
              <w:top w:val="single" w:sz="4" w:space="0" w:color="000000"/>
              <w:left w:val="single" w:sz="4" w:space="0" w:color="000000"/>
              <w:bottom w:val="single" w:sz="4" w:space="0" w:color="000000"/>
              <w:right w:val="single" w:sz="4" w:space="0" w:color="000000"/>
            </w:tcBorders>
          </w:tcPr>
          <w:p w14:paraId="3B4BEF68" w14:textId="77777777" w:rsidR="00E30AEE" w:rsidRPr="00F76AC5" w:rsidRDefault="00E30AEE" w:rsidP="00A57058">
            <w:pPr>
              <w:jc w:val="center"/>
              <w:rPr>
                <w:rFonts w:ascii="Arial" w:hAnsi="Arial" w:cs="Arial"/>
              </w:rPr>
            </w:pPr>
            <w:r w:rsidRPr="00F76AC5">
              <w:rPr>
                <w:rFonts w:ascii="Arial" w:hAnsi="Arial" w:cs="Arial"/>
              </w:rPr>
              <w:t>1</w:t>
            </w:r>
          </w:p>
        </w:tc>
        <w:tc>
          <w:tcPr>
            <w:tcW w:w="1440" w:type="dxa"/>
            <w:tcBorders>
              <w:top w:val="single" w:sz="4" w:space="0" w:color="000000"/>
              <w:left w:val="single" w:sz="4" w:space="0" w:color="000000"/>
              <w:bottom w:val="single" w:sz="4" w:space="0" w:color="000000"/>
              <w:right w:val="single" w:sz="4" w:space="0" w:color="000000"/>
            </w:tcBorders>
          </w:tcPr>
          <w:p w14:paraId="6B2C373B" w14:textId="77777777" w:rsidR="00E30AEE" w:rsidRPr="00F76AC5" w:rsidRDefault="00E30AEE" w:rsidP="00A57058">
            <w:pPr>
              <w:jc w:val="center"/>
              <w:rPr>
                <w:rFonts w:ascii="Arial" w:hAnsi="Arial" w:cs="Arial"/>
              </w:rPr>
            </w:pPr>
            <w:r w:rsidRPr="00F76AC5">
              <w:rPr>
                <w:rFonts w:ascii="Arial" w:hAnsi="Arial" w:cs="Arial"/>
              </w:rPr>
              <w:t>100%</w:t>
            </w:r>
          </w:p>
        </w:tc>
      </w:tr>
      <w:tr w:rsidR="00E30AEE" w:rsidRPr="00AD2E27" w14:paraId="3F5E24D1" w14:textId="77777777" w:rsidTr="00A57058">
        <w:trPr>
          <w:trHeight w:val="215"/>
          <w:jc w:val="center"/>
        </w:trPr>
        <w:tc>
          <w:tcPr>
            <w:tcW w:w="488" w:type="dxa"/>
            <w:tcBorders>
              <w:top w:val="single" w:sz="4" w:space="0" w:color="000000"/>
              <w:left w:val="single" w:sz="4" w:space="0" w:color="000000"/>
              <w:bottom w:val="single" w:sz="4" w:space="0" w:color="000000"/>
              <w:right w:val="single" w:sz="4" w:space="0" w:color="000000"/>
            </w:tcBorders>
          </w:tcPr>
          <w:p w14:paraId="7E965F7B" w14:textId="77777777" w:rsidR="00E30AEE" w:rsidRPr="00F76AC5" w:rsidRDefault="00E30AEE" w:rsidP="00A57058">
            <w:pPr>
              <w:rPr>
                <w:rFonts w:ascii="Arial" w:hAnsi="Arial" w:cs="Arial"/>
              </w:rPr>
            </w:pPr>
            <w:r w:rsidRPr="00F76AC5">
              <w:rPr>
                <w:rFonts w:ascii="Arial" w:hAnsi="Arial" w:cs="Arial"/>
              </w:rPr>
              <w:t>5</w:t>
            </w:r>
          </w:p>
        </w:tc>
        <w:tc>
          <w:tcPr>
            <w:tcW w:w="2386" w:type="dxa"/>
            <w:tcBorders>
              <w:top w:val="single" w:sz="4" w:space="0" w:color="000000"/>
              <w:left w:val="single" w:sz="4" w:space="0" w:color="000000"/>
              <w:bottom w:val="single" w:sz="4" w:space="0" w:color="000000"/>
              <w:right w:val="single" w:sz="4" w:space="0" w:color="000000"/>
            </w:tcBorders>
          </w:tcPr>
          <w:p w14:paraId="69D9E1A0" w14:textId="77777777" w:rsidR="00E30AEE" w:rsidRPr="00F76AC5" w:rsidRDefault="00E30AEE" w:rsidP="00A57058">
            <w:pPr>
              <w:rPr>
                <w:rFonts w:ascii="Arial" w:hAnsi="Arial" w:cs="Arial"/>
              </w:rPr>
            </w:pPr>
            <w:r w:rsidRPr="00F76AC5">
              <w:rPr>
                <w:rFonts w:ascii="Arial" w:hAnsi="Arial" w:cs="Arial"/>
              </w:rPr>
              <w:t>Psicólogo Clínico</w:t>
            </w:r>
          </w:p>
        </w:tc>
        <w:tc>
          <w:tcPr>
            <w:tcW w:w="1440" w:type="dxa"/>
            <w:tcBorders>
              <w:top w:val="single" w:sz="4" w:space="0" w:color="000000"/>
              <w:left w:val="single" w:sz="4" w:space="0" w:color="000000"/>
              <w:bottom w:val="single" w:sz="4" w:space="0" w:color="000000"/>
              <w:right w:val="single" w:sz="4" w:space="0" w:color="000000"/>
            </w:tcBorders>
          </w:tcPr>
          <w:p w14:paraId="66B19F59" w14:textId="77777777" w:rsidR="00E30AEE" w:rsidRPr="00F76AC5" w:rsidRDefault="00E30AEE" w:rsidP="00A57058">
            <w:pPr>
              <w:jc w:val="center"/>
              <w:rPr>
                <w:rFonts w:ascii="Arial" w:hAnsi="Arial" w:cs="Arial"/>
              </w:rPr>
            </w:pPr>
            <w:r w:rsidRPr="00F76AC5">
              <w:rPr>
                <w:rFonts w:ascii="Arial" w:hAnsi="Arial" w:cs="Arial"/>
              </w:rPr>
              <w:t>2</w:t>
            </w:r>
          </w:p>
        </w:tc>
        <w:tc>
          <w:tcPr>
            <w:tcW w:w="1440" w:type="dxa"/>
            <w:tcBorders>
              <w:top w:val="single" w:sz="4" w:space="0" w:color="000000"/>
              <w:left w:val="single" w:sz="4" w:space="0" w:color="000000"/>
              <w:bottom w:val="single" w:sz="4" w:space="0" w:color="000000"/>
              <w:right w:val="single" w:sz="4" w:space="0" w:color="000000"/>
            </w:tcBorders>
          </w:tcPr>
          <w:p w14:paraId="473B0C92" w14:textId="77777777" w:rsidR="00E30AEE" w:rsidRPr="00F76AC5" w:rsidRDefault="00E30AEE" w:rsidP="00A57058">
            <w:pPr>
              <w:jc w:val="center"/>
              <w:rPr>
                <w:rFonts w:ascii="Arial" w:hAnsi="Arial" w:cs="Arial"/>
              </w:rPr>
            </w:pPr>
            <w:r w:rsidRPr="00F76AC5">
              <w:rPr>
                <w:rFonts w:ascii="Arial" w:hAnsi="Arial" w:cs="Arial"/>
              </w:rPr>
              <w:t>100%</w:t>
            </w:r>
          </w:p>
        </w:tc>
      </w:tr>
    </w:tbl>
    <w:p w14:paraId="566EF6E7" w14:textId="77777777" w:rsidR="00E30AEE" w:rsidRDefault="00E30AEE" w:rsidP="00E30AEE">
      <w:pPr>
        <w:ind w:left="426"/>
        <w:jc w:val="both"/>
        <w:rPr>
          <w:rFonts w:ascii="Arial Narrow" w:hAnsi="Arial Narrow" w:cs="Arial"/>
        </w:rPr>
      </w:pPr>
    </w:p>
    <w:p w14:paraId="60D25773" w14:textId="5EB91D5D" w:rsidR="00E30AEE" w:rsidRDefault="00E30AEE" w:rsidP="00E30AEE">
      <w:pPr>
        <w:pStyle w:val="Textoindependiente"/>
        <w:numPr>
          <w:ilvl w:val="4"/>
          <w:numId w:val="38"/>
        </w:numPr>
        <w:ind w:left="851" w:right="1195" w:hanging="284"/>
        <w:jc w:val="both"/>
        <w:rPr>
          <w:b/>
          <w:w w:val="80"/>
        </w:rPr>
      </w:pPr>
      <w:r>
        <w:rPr>
          <w:b/>
          <w:w w:val="80"/>
        </w:rPr>
        <w:t>Requisitos del personal</w:t>
      </w:r>
    </w:p>
    <w:p w14:paraId="7EA855C5" w14:textId="77777777" w:rsidR="00E30AEE" w:rsidRDefault="00E30AEE" w:rsidP="00E30AEE">
      <w:pPr>
        <w:pStyle w:val="Textoindependiente"/>
        <w:ind w:left="567" w:right="1195"/>
        <w:jc w:val="both"/>
        <w:rPr>
          <w:b/>
          <w:w w:val="80"/>
        </w:rPr>
      </w:pPr>
    </w:p>
    <w:p w14:paraId="32DCDD8C" w14:textId="77777777" w:rsidR="00E30AEE" w:rsidRPr="00F1025C" w:rsidRDefault="00E30AEE" w:rsidP="00E30AEE">
      <w:pPr>
        <w:ind w:firstLine="567"/>
        <w:rPr>
          <w:rFonts w:ascii="Arial Narrow" w:hAnsi="Arial Narrow" w:cs="Arial"/>
        </w:rPr>
      </w:pPr>
      <w:r w:rsidRPr="00F1025C">
        <w:rPr>
          <w:rFonts w:ascii="Arial Narrow" w:hAnsi="Arial Narrow" w:cs="Arial"/>
        </w:rPr>
        <w:t xml:space="preserve">Todos los profesionales exigidos, deben cumplir y acreditar, como mínimo, los siguientes requisitos de formación y experiencia: </w:t>
      </w:r>
    </w:p>
    <w:p w14:paraId="1AEF675F" w14:textId="77777777" w:rsidR="00E30AEE" w:rsidRDefault="00E30AEE" w:rsidP="00E30AEE">
      <w:pPr>
        <w:pStyle w:val="Textoindependiente"/>
        <w:ind w:left="567" w:right="1195"/>
        <w:jc w:val="both"/>
        <w:rPr>
          <w:b/>
          <w:w w:val="80"/>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2664"/>
        <w:gridCol w:w="1977"/>
        <w:gridCol w:w="3079"/>
      </w:tblGrid>
      <w:tr w:rsidR="00E30AEE" w:rsidRPr="00836186" w14:paraId="47F95763" w14:textId="77777777" w:rsidTr="00E30AEE">
        <w:trPr>
          <w:trHeight w:val="114"/>
          <w:tblHeader/>
          <w:jc w:val="center"/>
        </w:trPr>
        <w:tc>
          <w:tcPr>
            <w:tcW w:w="9322" w:type="dxa"/>
            <w:gridSpan w:val="4"/>
            <w:shd w:val="clear" w:color="auto" w:fill="DDD9C3" w:themeFill="background2" w:themeFillShade="E6"/>
            <w:hideMark/>
          </w:tcPr>
          <w:p w14:paraId="7D6C8A0F" w14:textId="77777777" w:rsidR="00E30AEE" w:rsidRPr="00836186" w:rsidRDefault="00E30AEE" w:rsidP="00A57058">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E30AEE" w:rsidRPr="00836186" w14:paraId="641C97E4" w14:textId="77777777" w:rsidTr="00E30AEE">
        <w:trPr>
          <w:trHeight w:val="145"/>
          <w:tblHeader/>
          <w:jc w:val="center"/>
        </w:trPr>
        <w:tc>
          <w:tcPr>
            <w:tcW w:w="1602" w:type="dxa"/>
            <w:vMerge w:val="restart"/>
            <w:shd w:val="clear" w:color="auto" w:fill="DDD9C3" w:themeFill="background2" w:themeFillShade="E6"/>
            <w:vAlign w:val="center"/>
            <w:hideMark/>
          </w:tcPr>
          <w:p w14:paraId="439A4735" w14:textId="77777777" w:rsidR="00E30AEE" w:rsidRPr="00836186" w:rsidRDefault="00E30AEE" w:rsidP="00A57058">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2664" w:type="dxa"/>
            <w:vMerge w:val="restart"/>
            <w:shd w:val="clear" w:color="auto" w:fill="DDD9C3" w:themeFill="background2" w:themeFillShade="E6"/>
            <w:vAlign w:val="center"/>
            <w:hideMark/>
          </w:tcPr>
          <w:p w14:paraId="10AA98B8" w14:textId="77777777" w:rsidR="00E30AEE" w:rsidRPr="00836186" w:rsidRDefault="00E30AEE" w:rsidP="00A57058">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5056" w:type="dxa"/>
            <w:gridSpan w:val="2"/>
            <w:shd w:val="clear" w:color="auto" w:fill="DDD9C3" w:themeFill="background2" w:themeFillShade="E6"/>
            <w:vAlign w:val="center"/>
            <w:hideMark/>
          </w:tcPr>
          <w:p w14:paraId="7BB183DC" w14:textId="77777777" w:rsidR="00E30AEE" w:rsidRPr="00836186" w:rsidRDefault="00E30AEE" w:rsidP="00A57058">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E30AEE" w:rsidRPr="00836186" w14:paraId="036489B0" w14:textId="77777777" w:rsidTr="00E30AEE">
        <w:trPr>
          <w:trHeight w:val="70"/>
          <w:tblHeader/>
          <w:jc w:val="center"/>
        </w:trPr>
        <w:tc>
          <w:tcPr>
            <w:tcW w:w="1602" w:type="dxa"/>
            <w:vMerge/>
            <w:shd w:val="clear" w:color="auto" w:fill="DDD9C3" w:themeFill="background2" w:themeFillShade="E6"/>
            <w:vAlign w:val="center"/>
            <w:hideMark/>
          </w:tcPr>
          <w:p w14:paraId="37FBE12B" w14:textId="77777777" w:rsidR="00E30AEE" w:rsidRPr="00836186" w:rsidRDefault="00E30AEE" w:rsidP="00A57058">
            <w:pPr>
              <w:tabs>
                <w:tab w:val="left" w:pos="-720"/>
              </w:tabs>
              <w:suppressAutoHyphens/>
              <w:jc w:val="center"/>
              <w:rPr>
                <w:rFonts w:ascii="Arial Narrow" w:hAnsi="Arial Narrow" w:cs="Arial"/>
                <w:b/>
                <w:bCs/>
                <w:color w:val="000000"/>
              </w:rPr>
            </w:pPr>
          </w:p>
        </w:tc>
        <w:tc>
          <w:tcPr>
            <w:tcW w:w="2664" w:type="dxa"/>
            <w:vMerge/>
            <w:shd w:val="clear" w:color="auto" w:fill="DDD9C3" w:themeFill="background2" w:themeFillShade="E6"/>
            <w:vAlign w:val="center"/>
            <w:hideMark/>
          </w:tcPr>
          <w:p w14:paraId="54F9F235" w14:textId="77777777" w:rsidR="00E30AEE" w:rsidRPr="00836186" w:rsidRDefault="00E30AEE" w:rsidP="00A57058">
            <w:pPr>
              <w:tabs>
                <w:tab w:val="left" w:pos="-720"/>
              </w:tabs>
              <w:suppressAutoHyphens/>
              <w:jc w:val="center"/>
              <w:rPr>
                <w:rFonts w:ascii="Arial Narrow" w:hAnsi="Arial Narrow" w:cs="Arial"/>
                <w:b/>
                <w:bCs/>
                <w:color w:val="000000"/>
              </w:rPr>
            </w:pPr>
          </w:p>
        </w:tc>
        <w:tc>
          <w:tcPr>
            <w:tcW w:w="1977" w:type="dxa"/>
            <w:shd w:val="clear" w:color="auto" w:fill="DDD9C3" w:themeFill="background2" w:themeFillShade="E6"/>
            <w:vAlign w:val="center"/>
            <w:hideMark/>
          </w:tcPr>
          <w:p w14:paraId="13CDAEF4" w14:textId="77777777" w:rsidR="00E30AEE" w:rsidRPr="00836186" w:rsidRDefault="00E30AEE" w:rsidP="00A57058">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3079" w:type="dxa"/>
            <w:shd w:val="clear" w:color="auto" w:fill="DDD9C3" w:themeFill="background2" w:themeFillShade="E6"/>
            <w:vAlign w:val="center"/>
            <w:hideMark/>
          </w:tcPr>
          <w:p w14:paraId="54BD75FF" w14:textId="77777777" w:rsidR="00E30AEE" w:rsidRPr="00836186" w:rsidRDefault="00E30AEE" w:rsidP="00A57058">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E30AEE" w:rsidRPr="00836186" w14:paraId="71FA3B6B" w14:textId="77777777" w:rsidTr="00E30AEE">
        <w:trPr>
          <w:trHeight w:val="359"/>
          <w:jc w:val="center"/>
        </w:trPr>
        <w:tc>
          <w:tcPr>
            <w:tcW w:w="1602" w:type="dxa"/>
            <w:shd w:val="clear" w:color="auto" w:fill="auto"/>
            <w:vAlign w:val="center"/>
          </w:tcPr>
          <w:p w14:paraId="4302D471" w14:textId="77777777" w:rsidR="00E30AEE" w:rsidRPr="00836186" w:rsidRDefault="00E30AEE" w:rsidP="00A57058">
            <w:pPr>
              <w:tabs>
                <w:tab w:val="left" w:pos="-720"/>
              </w:tabs>
              <w:suppressAutoHyphens/>
              <w:jc w:val="both"/>
              <w:rPr>
                <w:rFonts w:ascii="Arial Narrow" w:hAnsi="Arial Narrow" w:cs="Arial"/>
                <w:color w:val="000000"/>
              </w:rPr>
            </w:pPr>
            <w:r>
              <w:rPr>
                <w:rFonts w:ascii="Arial Narrow" w:hAnsi="Arial Narrow" w:cs="Arial"/>
              </w:rPr>
              <w:t xml:space="preserve">Médico especialista en salud ocupacional o medicina del trabajo </w:t>
            </w:r>
          </w:p>
        </w:tc>
        <w:tc>
          <w:tcPr>
            <w:tcW w:w="2664" w:type="dxa"/>
            <w:shd w:val="clear" w:color="auto" w:fill="auto"/>
          </w:tcPr>
          <w:p w14:paraId="5E9CD308" w14:textId="77777777" w:rsidR="00E30AEE" w:rsidRPr="008F0F99" w:rsidRDefault="00E30AEE" w:rsidP="00E30AEE">
            <w:pPr>
              <w:pStyle w:val="Prrafodelista"/>
              <w:widowControl/>
              <w:numPr>
                <w:ilvl w:val="0"/>
                <w:numId w:val="43"/>
              </w:numPr>
              <w:autoSpaceDE/>
              <w:autoSpaceDN/>
              <w:ind w:left="351"/>
              <w:jc w:val="both"/>
              <w:rPr>
                <w:rFonts w:ascii="Arial Narrow" w:hAnsi="Arial Narrow" w:cs="Arial"/>
                <w:color w:val="000000"/>
              </w:rPr>
            </w:pPr>
            <w:r w:rsidRPr="008F0F99">
              <w:rPr>
                <w:rFonts w:ascii="Arial Narrow" w:hAnsi="Arial Narrow" w:cs="Arial"/>
                <w:color w:val="000000"/>
              </w:rPr>
              <w:t xml:space="preserve">Título profesional en </w:t>
            </w:r>
            <w:r>
              <w:rPr>
                <w:rFonts w:ascii="Arial Narrow" w:hAnsi="Arial Narrow" w:cs="Arial"/>
                <w:color w:val="000000"/>
              </w:rPr>
              <w:t>medicina con tarjeta profesional vigente</w:t>
            </w:r>
            <w:r w:rsidRPr="008F0F99">
              <w:rPr>
                <w:rFonts w:ascii="Arial Narrow" w:hAnsi="Arial Narrow" w:cs="Arial"/>
                <w:color w:val="000000"/>
              </w:rPr>
              <w:t>.</w:t>
            </w:r>
          </w:p>
          <w:p w14:paraId="4158CDE5" w14:textId="77777777" w:rsidR="00E30AEE" w:rsidRPr="008F0F99" w:rsidRDefault="00E30AEE" w:rsidP="00E30AEE">
            <w:pPr>
              <w:pStyle w:val="Prrafodelista"/>
              <w:widowControl/>
              <w:numPr>
                <w:ilvl w:val="0"/>
                <w:numId w:val="43"/>
              </w:numPr>
              <w:tabs>
                <w:tab w:val="left" w:pos="-720"/>
              </w:tabs>
              <w:suppressAutoHyphens/>
              <w:autoSpaceDE/>
              <w:autoSpaceDN/>
              <w:ind w:left="351"/>
              <w:jc w:val="both"/>
              <w:rPr>
                <w:rFonts w:ascii="Arial Narrow" w:hAnsi="Arial Narrow" w:cs="Arial"/>
                <w:color w:val="000000"/>
              </w:rPr>
            </w:pPr>
            <w:r w:rsidRPr="008F0F99">
              <w:rPr>
                <w:rFonts w:ascii="Arial Narrow" w:hAnsi="Arial Narrow" w:cs="Arial"/>
                <w:color w:val="000000"/>
              </w:rPr>
              <w:t>Tarjeta profesional expedido por el Ministerio de Salud y/o Dirección Seccional o secretaria de Salud</w:t>
            </w:r>
          </w:p>
          <w:p w14:paraId="06DFAAED" w14:textId="77777777" w:rsidR="00E30AEE" w:rsidRDefault="00E30AEE" w:rsidP="00E30AEE">
            <w:pPr>
              <w:pStyle w:val="Prrafodelista"/>
              <w:widowControl/>
              <w:numPr>
                <w:ilvl w:val="0"/>
                <w:numId w:val="43"/>
              </w:numPr>
              <w:autoSpaceDE/>
              <w:autoSpaceDN/>
              <w:ind w:left="351"/>
              <w:contextualSpacing/>
              <w:jc w:val="both"/>
              <w:rPr>
                <w:rFonts w:ascii="Arial Narrow" w:hAnsi="Arial Narrow" w:cs="Arial"/>
                <w:color w:val="000000"/>
              </w:rPr>
            </w:pPr>
            <w:r>
              <w:rPr>
                <w:rFonts w:ascii="Arial Narrow" w:hAnsi="Arial Narrow" w:cs="Arial"/>
                <w:color w:val="000000"/>
              </w:rPr>
              <w:t>Especialización en salud ocupacional y/o medicina del trabajo</w:t>
            </w:r>
          </w:p>
          <w:p w14:paraId="4DAD0CAE" w14:textId="77777777" w:rsidR="00E30AEE" w:rsidRPr="008F0F99" w:rsidRDefault="00E30AEE" w:rsidP="00E30AEE">
            <w:pPr>
              <w:pStyle w:val="Prrafodelista"/>
              <w:widowControl/>
              <w:numPr>
                <w:ilvl w:val="0"/>
                <w:numId w:val="43"/>
              </w:numPr>
              <w:autoSpaceDE/>
              <w:autoSpaceDN/>
              <w:ind w:left="351"/>
              <w:contextualSpacing/>
              <w:jc w:val="both"/>
              <w:rPr>
                <w:rFonts w:ascii="Arial Narrow" w:hAnsi="Arial Narrow" w:cs="Arial"/>
                <w:color w:val="000000"/>
              </w:rPr>
            </w:pPr>
            <w:r>
              <w:rPr>
                <w:rFonts w:ascii="Arial Narrow" w:hAnsi="Arial Narrow" w:cs="Arial"/>
                <w:color w:val="000000"/>
              </w:rPr>
              <w:t>Licencia en salud ocupacional vigente</w:t>
            </w:r>
          </w:p>
          <w:p w14:paraId="02CC4D1A" w14:textId="77777777" w:rsidR="00E30AEE" w:rsidRPr="00836186" w:rsidRDefault="00E30AEE" w:rsidP="00A57058">
            <w:pPr>
              <w:tabs>
                <w:tab w:val="left" w:pos="-720"/>
              </w:tabs>
              <w:suppressAutoHyphens/>
              <w:jc w:val="both"/>
              <w:rPr>
                <w:rFonts w:ascii="Arial Narrow" w:hAnsi="Arial Narrow" w:cs="Arial"/>
                <w:color w:val="000000"/>
                <w:lang w:val="en-US"/>
              </w:rPr>
            </w:pPr>
          </w:p>
        </w:tc>
        <w:tc>
          <w:tcPr>
            <w:tcW w:w="1977" w:type="dxa"/>
            <w:shd w:val="clear" w:color="auto" w:fill="auto"/>
          </w:tcPr>
          <w:p w14:paraId="72B68268" w14:textId="77777777" w:rsidR="00E30AEE" w:rsidRPr="008F0F99"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w:t>
            </w:r>
            <w:r w:rsidRPr="008F0F99">
              <w:rPr>
                <w:rFonts w:ascii="Arial Narrow" w:hAnsi="Arial Narrow" w:cs="Arial"/>
                <w:color w:val="000000"/>
              </w:rPr>
              <w:tab/>
              <w:t xml:space="preserve">Experiencia profesional de mínimo </w:t>
            </w:r>
            <w:r>
              <w:rPr>
                <w:rFonts w:ascii="Arial Narrow" w:hAnsi="Arial Narrow" w:cs="Arial"/>
                <w:color w:val="000000"/>
              </w:rPr>
              <w:t>cinco</w:t>
            </w:r>
            <w:r w:rsidRPr="008F0F99">
              <w:rPr>
                <w:rFonts w:ascii="Arial Narrow" w:hAnsi="Arial Narrow" w:cs="Arial"/>
                <w:color w:val="000000"/>
              </w:rPr>
              <w:t xml:space="preserve"> (</w:t>
            </w:r>
            <w:r>
              <w:rPr>
                <w:rFonts w:ascii="Arial Narrow" w:hAnsi="Arial Narrow" w:cs="Arial"/>
                <w:color w:val="000000"/>
              </w:rPr>
              <w:t>5</w:t>
            </w:r>
            <w:r w:rsidRPr="008F0F99">
              <w:rPr>
                <w:rFonts w:ascii="Arial Narrow" w:hAnsi="Arial Narrow" w:cs="Arial"/>
                <w:color w:val="000000"/>
              </w:rPr>
              <w:t>) años, contados a partir de la expedición de la tarjeta profesional.</w:t>
            </w:r>
          </w:p>
          <w:p w14:paraId="5EB5D72D" w14:textId="77777777" w:rsidR="00E30AEE" w:rsidRPr="00836186" w:rsidRDefault="00E30AEE" w:rsidP="00A57058">
            <w:pPr>
              <w:tabs>
                <w:tab w:val="left" w:pos="-720"/>
              </w:tabs>
              <w:suppressAutoHyphens/>
              <w:jc w:val="both"/>
              <w:rPr>
                <w:rFonts w:ascii="Arial Narrow" w:hAnsi="Arial Narrow" w:cs="Arial"/>
                <w:color w:val="000000"/>
              </w:rPr>
            </w:pPr>
          </w:p>
        </w:tc>
        <w:tc>
          <w:tcPr>
            <w:tcW w:w="3079" w:type="dxa"/>
            <w:shd w:val="clear" w:color="auto" w:fill="auto"/>
          </w:tcPr>
          <w:p w14:paraId="010CD2D0" w14:textId="77777777" w:rsidR="00E30AEE" w:rsidRPr="008F0F99"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w:t>
            </w:r>
            <w:r w:rsidRPr="008F0F99">
              <w:rPr>
                <w:rFonts w:ascii="Arial Narrow" w:hAnsi="Arial Narrow" w:cs="Arial"/>
                <w:color w:val="000000"/>
              </w:rPr>
              <w:tab/>
              <w:t xml:space="preserve">Experiencia profesional de mínimo </w:t>
            </w:r>
            <w:r>
              <w:rPr>
                <w:rFonts w:ascii="Arial Narrow" w:hAnsi="Arial Narrow" w:cs="Arial"/>
                <w:color w:val="000000"/>
              </w:rPr>
              <w:t>cinco</w:t>
            </w:r>
            <w:r w:rsidRPr="008F0F99">
              <w:rPr>
                <w:rFonts w:ascii="Arial Narrow" w:hAnsi="Arial Narrow" w:cs="Arial"/>
                <w:color w:val="000000"/>
              </w:rPr>
              <w:t xml:space="preserve"> (</w:t>
            </w:r>
            <w:r>
              <w:rPr>
                <w:rFonts w:ascii="Arial Narrow" w:hAnsi="Arial Narrow" w:cs="Arial"/>
                <w:color w:val="000000"/>
              </w:rPr>
              <w:t>5</w:t>
            </w:r>
            <w:r w:rsidRPr="008F0F99">
              <w:rPr>
                <w:rFonts w:ascii="Arial Narrow" w:hAnsi="Arial Narrow" w:cs="Arial"/>
                <w:color w:val="000000"/>
              </w:rPr>
              <w:t>) años, contados a partir de la expedición de la tarjeta profesional.</w:t>
            </w:r>
          </w:p>
          <w:p w14:paraId="64001388" w14:textId="77777777" w:rsidR="00E30AEE" w:rsidRPr="00836186" w:rsidRDefault="00E30AEE" w:rsidP="00A57058">
            <w:pPr>
              <w:tabs>
                <w:tab w:val="left" w:pos="-720"/>
              </w:tabs>
              <w:suppressAutoHyphens/>
              <w:jc w:val="both"/>
              <w:rPr>
                <w:rFonts w:ascii="Arial Narrow" w:hAnsi="Arial Narrow" w:cs="Arial"/>
                <w:color w:val="000000"/>
              </w:rPr>
            </w:pPr>
          </w:p>
        </w:tc>
      </w:tr>
      <w:tr w:rsidR="00E30AEE" w:rsidRPr="00836186" w14:paraId="03872B82" w14:textId="77777777" w:rsidTr="00E30AEE">
        <w:trPr>
          <w:trHeight w:val="359"/>
          <w:jc w:val="center"/>
        </w:trPr>
        <w:tc>
          <w:tcPr>
            <w:tcW w:w="1602" w:type="dxa"/>
            <w:shd w:val="clear" w:color="auto" w:fill="auto"/>
            <w:vAlign w:val="center"/>
          </w:tcPr>
          <w:p w14:paraId="27C67C92" w14:textId="77777777" w:rsidR="00E30AEE" w:rsidRPr="00836186" w:rsidRDefault="00E30AEE" w:rsidP="00A57058">
            <w:pPr>
              <w:tabs>
                <w:tab w:val="left" w:pos="-720"/>
              </w:tabs>
              <w:suppressAutoHyphens/>
              <w:jc w:val="both"/>
              <w:rPr>
                <w:rFonts w:ascii="Arial Narrow" w:hAnsi="Arial Narrow" w:cs="Arial"/>
                <w:color w:val="000000"/>
              </w:rPr>
            </w:pPr>
            <w:r>
              <w:rPr>
                <w:rFonts w:ascii="Arial Narrow" w:hAnsi="Arial Narrow" w:cs="Arial"/>
              </w:rPr>
              <w:t>Nutricionista</w:t>
            </w:r>
          </w:p>
        </w:tc>
        <w:tc>
          <w:tcPr>
            <w:tcW w:w="2664" w:type="dxa"/>
            <w:shd w:val="clear" w:color="auto" w:fill="auto"/>
          </w:tcPr>
          <w:p w14:paraId="04A5BAE5" w14:textId="77777777" w:rsidR="00E30AEE" w:rsidRPr="008F0F99" w:rsidRDefault="00E30AEE" w:rsidP="00E30AEE">
            <w:pPr>
              <w:pStyle w:val="Prrafodelista"/>
              <w:widowControl/>
              <w:numPr>
                <w:ilvl w:val="0"/>
                <w:numId w:val="43"/>
              </w:numPr>
              <w:autoSpaceDE/>
              <w:autoSpaceDN/>
              <w:ind w:left="351"/>
              <w:jc w:val="both"/>
              <w:rPr>
                <w:rFonts w:ascii="Arial Narrow" w:hAnsi="Arial Narrow" w:cs="Arial"/>
                <w:color w:val="000000"/>
              </w:rPr>
            </w:pPr>
            <w:r w:rsidRPr="008F0F99">
              <w:rPr>
                <w:rFonts w:ascii="Arial Narrow" w:hAnsi="Arial Narrow" w:cs="Arial"/>
                <w:color w:val="000000"/>
              </w:rPr>
              <w:t xml:space="preserve">Título profesional en </w:t>
            </w:r>
            <w:r>
              <w:rPr>
                <w:rFonts w:ascii="Arial Narrow" w:hAnsi="Arial Narrow" w:cs="Arial"/>
                <w:color w:val="000000"/>
              </w:rPr>
              <w:t>nutrición</w:t>
            </w:r>
          </w:p>
          <w:p w14:paraId="64FF8C1A" w14:textId="77777777" w:rsidR="00E30AEE" w:rsidRDefault="00E30AEE" w:rsidP="00E30AEE">
            <w:pPr>
              <w:pStyle w:val="Prrafodelista"/>
              <w:widowControl/>
              <w:numPr>
                <w:ilvl w:val="0"/>
                <w:numId w:val="43"/>
              </w:numPr>
              <w:tabs>
                <w:tab w:val="left" w:pos="-720"/>
              </w:tabs>
              <w:suppressAutoHyphens/>
              <w:autoSpaceDE/>
              <w:autoSpaceDN/>
              <w:ind w:left="351"/>
              <w:jc w:val="both"/>
              <w:rPr>
                <w:rFonts w:ascii="Arial Narrow" w:hAnsi="Arial Narrow" w:cs="Arial"/>
                <w:color w:val="000000"/>
              </w:rPr>
            </w:pPr>
            <w:r w:rsidRPr="008F0F99">
              <w:rPr>
                <w:rFonts w:ascii="Arial Narrow" w:hAnsi="Arial Narrow" w:cs="Arial"/>
                <w:color w:val="000000"/>
              </w:rPr>
              <w:t>Tarjeta profesional expedido por el Ministerio de Salud y/o Dirección Seccional o secretaria de Salud</w:t>
            </w:r>
          </w:p>
          <w:p w14:paraId="3AAEA207" w14:textId="77777777" w:rsidR="00E30AEE" w:rsidRPr="00836186" w:rsidRDefault="00E30AEE" w:rsidP="00A57058">
            <w:pPr>
              <w:tabs>
                <w:tab w:val="left" w:pos="-720"/>
              </w:tabs>
              <w:suppressAutoHyphens/>
              <w:jc w:val="both"/>
              <w:rPr>
                <w:rFonts w:ascii="Arial Narrow" w:hAnsi="Arial Narrow" w:cs="Arial"/>
                <w:color w:val="000000"/>
                <w:lang w:val="en-US"/>
              </w:rPr>
            </w:pPr>
          </w:p>
        </w:tc>
        <w:tc>
          <w:tcPr>
            <w:tcW w:w="1977" w:type="dxa"/>
            <w:shd w:val="clear" w:color="auto" w:fill="auto"/>
          </w:tcPr>
          <w:p w14:paraId="588AC58D" w14:textId="77777777" w:rsidR="00E30AEE" w:rsidRPr="008F0F99"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w:t>
            </w:r>
            <w:r w:rsidRPr="008F0F99">
              <w:rPr>
                <w:rFonts w:ascii="Arial Narrow" w:hAnsi="Arial Narrow" w:cs="Arial"/>
                <w:color w:val="000000"/>
              </w:rPr>
              <w:tab/>
              <w:t xml:space="preserve">Experiencia profesional de mínimo </w:t>
            </w:r>
            <w:r>
              <w:rPr>
                <w:rFonts w:ascii="Arial Narrow" w:hAnsi="Arial Narrow" w:cs="Arial"/>
                <w:color w:val="000000"/>
              </w:rPr>
              <w:t>tres</w:t>
            </w:r>
            <w:r w:rsidRPr="008F0F99">
              <w:rPr>
                <w:rFonts w:ascii="Arial Narrow" w:hAnsi="Arial Narrow" w:cs="Arial"/>
                <w:color w:val="000000"/>
              </w:rPr>
              <w:t xml:space="preserve"> (</w:t>
            </w:r>
            <w:r>
              <w:rPr>
                <w:rFonts w:ascii="Arial Narrow" w:hAnsi="Arial Narrow" w:cs="Arial"/>
                <w:color w:val="000000"/>
              </w:rPr>
              <w:t>3</w:t>
            </w:r>
            <w:r w:rsidRPr="008F0F99">
              <w:rPr>
                <w:rFonts w:ascii="Arial Narrow" w:hAnsi="Arial Narrow" w:cs="Arial"/>
                <w:color w:val="000000"/>
              </w:rPr>
              <w:t>) años, contados a partir de la expedición de la tarjeta profesional.</w:t>
            </w:r>
          </w:p>
          <w:p w14:paraId="5EC99859" w14:textId="77777777" w:rsidR="00E30AEE" w:rsidRPr="00836186" w:rsidRDefault="00E30AEE" w:rsidP="00A57058">
            <w:pPr>
              <w:tabs>
                <w:tab w:val="left" w:pos="-720"/>
              </w:tabs>
              <w:suppressAutoHyphens/>
              <w:jc w:val="both"/>
              <w:rPr>
                <w:rFonts w:ascii="Arial Narrow" w:hAnsi="Arial Narrow" w:cs="Arial"/>
                <w:color w:val="000000"/>
              </w:rPr>
            </w:pPr>
          </w:p>
        </w:tc>
        <w:tc>
          <w:tcPr>
            <w:tcW w:w="3079" w:type="dxa"/>
            <w:shd w:val="clear" w:color="auto" w:fill="auto"/>
          </w:tcPr>
          <w:p w14:paraId="76E67E46" w14:textId="77777777" w:rsidR="00E30AEE" w:rsidRPr="00836186"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 xml:space="preserve">Experiencia profesional de mínimo </w:t>
            </w:r>
            <w:r>
              <w:rPr>
                <w:rFonts w:ascii="Arial Narrow" w:hAnsi="Arial Narrow" w:cs="Arial"/>
                <w:color w:val="000000"/>
              </w:rPr>
              <w:t>tres</w:t>
            </w:r>
            <w:r w:rsidRPr="008F0F99">
              <w:rPr>
                <w:rFonts w:ascii="Arial Narrow" w:hAnsi="Arial Narrow" w:cs="Arial"/>
                <w:color w:val="000000"/>
              </w:rPr>
              <w:t xml:space="preserve"> (</w:t>
            </w:r>
            <w:r>
              <w:rPr>
                <w:rFonts w:ascii="Arial Narrow" w:hAnsi="Arial Narrow" w:cs="Arial"/>
                <w:color w:val="000000"/>
              </w:rPr>
              <w:t>3</w:t>
            </w:r>
            <w:r w:rsidRPr="008F0F99">
              <w:rPr>
                <w:rFonts w:ascii="Arial Narrow" w:hAnsi="Arial Narrow" w:cs="Arial"/>
                <w:color w:val="000000"/>
              </w:rPr>
              <w:t>) años, contados a partir de la expedición de la tarjeta profesional</w:t>
            </w:r>
          </w:p>
        </w:tc>
      </w:tr>
      <w:tr w:rsidR="00E30AEE" w:rsidRPr="00836186" w14:paraId="68AE3F7E" w14:textId="77777777" w:rsidTr="00E30AEE">
        <w:trPr>
          <w:trHeight w:val="359"/>
          <w:jc w:val="center"/>
        </w:trPr>
        <w:tc>
          <w:tcPr>
            <w:tcW w:w="1602" w:type="dxa"/>
            <w:shd w:val="clear" w:color="auto" w:fill="auto"/>
            <w:vAlign w:val="center"/>
          </w:tcPr>
          <w:p w14:paraId="739CD93D" w14:textId="77777777" w:rsidR="00E30AEE" w:rsidRPr="00836186" w:rsidRDefault="00E30AEE" w:rsidP="00A57058">
            <w:pPr>
              <w:tabs>
                <w:tab w:val="left" w:pos="-720"/>
              </w:tabs>
              <w:suppressAutoHyphens/>
              <w:jc w:val="both"/>
              <w:rPr>
                <w:rFonts w:ascii="Arial Narrow" w:hAnsi="Arial Narrow" w:cs="Arial"/>
                <w:color w:val="000000"/>
              </w:rPr>
            </w:pPr>
            <w:r>
              <w:rPr>
                <w:rFonts w:ascii="Arial Narrow" w:hAnsi="Arial Narrow" w:cs="Arial"/>
              </w:rPr>
              <w:t>Medico deportologo</w:t>
            </w:r>
          </w:p>
        </w:tc>
        <w:tc>
          <w:tcPr>
            <w:tcW w:w="2664" w:type="dxa"/>
            <w:shd w:val="clear" w:color="auto" w:fill="auto"/>
          </w:tcPr>
          <w:p w14:paraId="6346F025" w14:textId="77777777" w:rsidR="00E30AEE" w:rsidRPr="008F0F99" w:rsidRDefault="00E30AEE" w:rsidP="00E30AEE">
            <w:pPr>
              <w:pStyle w:val="Prrafodelista"/>
              <w:widowControl/>
              <w:numPr>
                <w:ilvl w:val="0"/>
                <w:numId w:val="43"/>
              </w:numPr>
              <w:autoSpaceDE/>
              <w:autoSpaceDN/>
              <w:ind w:left="351"/>
              <w:jc w:val="both"/>
              <w:rPr>
                <w:rFonts w:ascii="Arial Narrow" w:hAnsi="Arial Narrow" w:cs="Arial"/>
                <w:color w:val="000000"/>
              </w:rPr>
            </w:pPr>
            <w:r w:rsidRPr="008F0F99">
              <w:rPr>
                <w:rFonts w:ascii="Arial Narrow" w:hAnsi="Arial Narrow" w:cs="Arial"/>
                <w:color w:val="000000"/>
              </w:rPr>
              <w:t xml:space="preserve">Título profesional en </w:t>
            </w:r>
            <w:r>
              <w:rPr>
                <w:rFonts w:ascii="Arial Narrow" w:hAnsi="Arial Narrow" w:cs="Arial"/>
                <w:color w:val="000000"/>
              </w:rPr>
              <w:t>medicina</w:t>
            </w:r>
          </w:p>
          <w:p w14:paraId="3377A65D" w14:textId="77777777" w:rsidR="00E30AEE" w:rsidRPr="008F0F99" w:rsidRDefault="00E30AEE" w:rsidP="00E30AEE">
            <w:pPr>
              <w:pStyle w:val="Prrafodelista"/>
              <w:widowControl/>
              <w:numPr>
                <w:ilvl w:val="0"/>
                <w:numId w:val="43"/>
              </w:numPr>
              <w:tabs>
                <w:tab w:val="left" w:pos="-720"/>
              </w:tabs>
              <w:suppressAutoHyphens/>
              <w:autoSpaceDE/>
              <w:autoSpaceDN/>
              <w:ind w:left="351"/>
              <w:jc w:val="both"/>
              <w:rPr>
                <w:rFonts w:ascii="Arial Narrow" w:hAnsi="Arial Narrow" w:cs="Arial"/>
                <w:color w:val="000000"/>
              </w:rPr>
            </w:pPr>
            <w:r w:rsidRPr="008F0F99">
              <w:rPr>
                <w:rFonts w:ascii="Arial Narrow" w:hAnsi="Arial Narrow" w:cs="Arial"/>
                <w:color w:val="000000"/>
              </w:rPr>
              <w:t>Tarjeta profesional expedido por el Ministerio de Salud y/o Dirección Seccional o secretaria de Salud</w:t>
            </w:r>
          </w:p>
          <w:p w14:paraId="10361F58" w14:textId="77777777" w:rsidR="00E30AEE" w:rsidRPr="008F0F99" w:rsidRDefault="00E30AEE" w:rsidP="00E30AEE">
            <w:pPr>
              <w:pStyle w:val="Prrafodelista"/>
              <w:widowControl/>
              <w:numPr>
                <w:ilvl w:val="0"/>
                <w:numId w:val="43"/>
              </w:numPr>
              <w:autoSpaceDE/>
              <w:autoSpaceDN/>
              <w:ind w:left="351"/>
              <w:contextualSpacing/>
              <w:jc w:val="both"/>
              <w:rPr>
                <w:rFonts w:ascii="Arial Narrow" w:hAnsi="Arial Narrow" w:cs="Arial"/>
                <w:color w:val="000000"/>
              </w:rPr>
            </w:pPr>
            <w:r>
              <w:rPr>
                <w:rFonts w:ascii="Arial Narrow" w:hAnsi="Arial Narrow" w:cs="Arial"/>
                <w:color w:val="000000"/>
              </w:rPr>
              <w:lastRenderedPageBreak/>
              <w:t>Postgrado y/o especialización en medicina del deporte</w:t>
            </w:r>
          </w:p>
          <w:p w14:paraId="075D397B" w14:textId="77777777" w:rsidR="00E30AEE" w:rsidRPr="00836186" w:rsidRDefault="00E30AEE" w:rsidP="00A57058">
            <w:pPr>
              <w:tabs>
                <w:tab w:val="left" w:pos="-720"/>
              </w:tabs>
              <w:suppressAutoHyphens/>
              <w:jc w:val="both"/>
              <w:rPr>
                <w:rFonts w:ascii="Arial Narrow" w:hAnsi="Arial Narrow" w:cs="Arial"/>
                <w:color w:val="000000"/>
                <w:lang w:val="en-US"/>
              </w:rPr>
            </w:pPr>
          </w:p>
        </w:tc>
        <w:tc>
          <w:tcPr>
            <w:tcW w:w="1977" w:type="dxa"/>
            <w:shd w:val="clear" w:color="auto" w:fill="auto"/>
          </w:tcPr>
          <w:p w14:paraId="1E72D43D" w14:textId="77777777" w:rsidR="00E30AEE" w:rsidRPr="008F0F99"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lastRenderedPageBreak/>
              <w:t>•</w:t>
            </w:r>
            <w:r w:rsidRPr="008F0F99">
              <w:rPr>
                <w:rFonts w:ascii="Arial Narrow" w:hAnsi="Arial Narrow" w:cs="Arial"/>
                <w:color w:val="000000"/>
              </w:rPr>
              <w:tab/>
              <w:t xml:space="preserve">Experiencia profesional de mínimo </w:t>
            </w:r>
            <w:r>
              <w:rPr>
                <w:rFonts w:ascii="Arial Narrow" w:hAnsi="Arial Narrow" w:cs="Arial"/>
                <w:color w:val="000000"/>
              </w:rPr>
              <w:t>dos</w:t>
            </w:r>
            <w:r w:rsidRPr="008F0F99">
              <w:rPr>
                <w:rFonts w:ascii="Arial Narrow" w:hAnsi="Arial Narrow" w:cs="Arial"/>
                <w:color w:val="000000"/>
              </w:rPr>
              <w:t xml:space="preserve"> (</w:t>
            </w:r>
            <w:r>
              <w:rPr>
                <w:rFonts w:ascii="Arial Narrow" w:hAnsi="Arial Narrow" w:cs="Arial"/>
                <w:color w:val="000000"/>
              </w:rPr>
              <w:t>2</w:t>
            </w:r>
            <w:r w:rsidRPr="008F0F99">
              <w:rPr>
                <w:rFonts w:ascii="Arial Narrow" w:hAnsi="Arial Narrow" w:cs="Arial"/>
                <w:color w:val="000000"/>
              </w:rPr>
              <w:t>) años, contados a partir de la expedición de la tarjeta profesional.</w:t>
            </w:r>
          </w:p>
          <w:p w14:paraId="3644F69C" w14:textId="77777777" w:rsidR="00E30AEE" w:rsidRPr="00836186" w:rsidRDefault="00E30AEE" w:rsidP="00A57058">
            <w:pPr>
              <w:tabs>
                <w:tab w:val="left" w:pos="-720"/>
              </w:tabs>
              <w:suppressAutoHyphens/>
              <w:jc w:val="both"/>
              <w:rPr>
                <w:rFonts w:ascii="Arial Narrow" w:hAnsi="Arial Narrow" w:cs="Arial"/>
                <w:color w:val="000000"/>
              </w:rPr>
            </w:pPr>
          </w:p>
        </w:tc>
        <w:tc>
          <w:tcPr>
            <w:tcW w:w="3079" w:type="dxa"/>
            <w:shd w:val="clear" w:color="auto" w:fill="auto"/>
          </w:tcPr>
          <w:p w14:paraId="0EB59F55" w14:textId="77777777" w:rsidR="00E30AEE" w:rsidRPr="00836186"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 xml:space="preserve">Experiencia profesional de mínimo </w:t>
            </w:r>
            <w:r>
              <w:rPr>
                <w:rFonts w:ascii="Arial Narrow" w:hAnsi="Arial Narrow" w:cs="Arial"/>
                <w:color w:val="000000"/>
              </w:rPr>
              <w:t>dos</w:t>
            </w:r>
            <w:r w:rsidRPr="008F0F99">
              <w:rPr>
                <w:rFonts w:ascii="Arial Narrow" w:hAnsi="Arial Narrow" w:cs="Arial"/>
                <w:color w:val="000000"/>
              </w:rPr>
              <w:t xml:space="preserve"> (</w:t>
            </w:r>
            <w:r>
              <w:rPr>
                <w:rFonts w:ascii="Arial Narrow" w:hAnsi="Arial Narrow" w:cs="Arial"/>
                <w:color w:val="000000"/>
              </w:rPr>
              <w:t>2</w:t>
            </w:r>
            <w:r w:rsidRPr="008F0F99">
              <w:rPr>
                <w:rFonts w:ascii="Arial Narrow" w:hAnsi="Arial Narrow" w:cs="Arial"/>
                <w:color w:val="000000"/>
              </w:rPr>
              <w:t>) años, contados a partir de la expedición de la tarjeta profesional</w:t>
            </w:r>
            <w:r>
              <w:rPr>
                <w:rFonts w:ascii="Arial Narrow" w:hAnsi="Arial Narrow" w:cs="Arial"/>
                <w:color w:val="000000"/>
              </w:rPr>
              <w:t>.</w:t>
            </w:r>
          </w:p>
        </w:tc>
      </w:tr>
      <w:tr w:rsidR="00E30AEE" w:rsidRPr="00836186" w14:paraId="464794EE" w14:textId="77777777" w:rsidTr="00E30AEE">
        <w:trPr>
          <w:trHeight w:val="359"/>
          <w:jc w:val="center"/>
        </w:trPr>
        <w:tc>
          <w:tcPr>
            <w:tcW w:w="1602" w:type="dxa"/>
            <w:shd w:val="clear" w:color="auto" w:fill="auto"/>
            <w:vAlign w:val="center"/>
          </w:tcPr>
          <w:p w14:paraId="7FC6A6C7" w14:textId="77777777" w:rsidR="00E30AEE" w:rsidRPr="00836186" w:rsidRDefault="00E30AEE" w:rsidP="00A57058">
            <w:pPr>
              <w:tabs>
                <w:tab w:val="left" w:pos="-720"/>
              </w:tabs>
              <w:suppressAutoHyphens/>
              <w:jc w:val="both"/>
              <w:rPr>
                <w:rFonts w:ascii="Arial Narrow" w:hAnsi="Arial Narrow" w:cs="Arial"/>
                <w:color w:val="000000"/>
              </w:rPr>
            </w:pPr>
            <w:r>
              <w:rPr>
                <w:rFonts w:ascii="Arial Narrow" w:hAnsi="Arial Narrow" w:cs="Arial"/>
              </w:rPr>
              <w:t>Auxiliar de enfermería o auxiliar de servicios en salud</w:t>
            </w:r>
          </w:p>
        </w:tc>
        <w:tc>
          <w:tcPr>
            <w:tcW w:w="2664" w:type="dxa"/>
            <w:shd w:val="clear" w:color="auto" w:fill="auto"/>
          </w:tcPr>
          <w:p w14:paraId="02F9109D" w14:textId="77777777" w:rsidR="00E30AEE" w:rsidRDefault="00E30AEE" w:rsidP="00E30AEE">
            <w:pPr>
              <w:pStyle w:val="Prrafodelista"/>
              <w:widowControl/>
              <w:numPr>
                <w:ilvl w:val="0"/>
                <w:numId w:val="43"/>
              </w:numPr>
              <w:autoSpaceDE/>
              <w:autoSpaceDN/>
              <w:ind w:left="351"/>
              <w:jc w:val="both"/>
              <w:rPr>
                <w:rFonts w:ascii="Arial Narrow" w:hAnsi="Arial Narrow" w:cs="Arial"/>
                <w:color w:val="000000"/>
              </w:rPr>
            </w:pPr>
            <w:r w:rsidRPr="00594718">
              <w:rPr>
                <w:rFonts w:ascii="Arial Narrow" w:hAnsi="Arial Narrow" w:cs="Arial"/>
                <w:color w:val="000000"/>
              </w:rPr>
              <w:t>De enfermería y/o en administración de servicios en salud</w:t>
            </w:r>
          </w:p>
          <w:p w14:paraId="27FF154D" w14:textId="77777777" w:rsidR="00E30AEE" w:rsidRPr="008F0F99" w:rsidRDefault="00E30AEE" w:rsidP="00E30AEE">
            <w:pPr>
              <w:pStyle w:val="Prrafodelista"/>
              <w:widowControl/>
              <w:numPr>
                <w:ilvl w:val="0"/>
                <w:numId w:val="43"/>
              </w:numPr>
              <w:tabs>
                <w:tab w:val="left" w:pos="-720"/>
              </w:tabs>
              <w:suppressAutoHyphens/>
              <w:autoSpaceDE/>
              <w:autoSpaceDN/>
              <w:ind w:left="351"/>
              <w:jc w:val="both"/>
              <w:rPr>
                <w:rFonts w:ascii="Arial Narrow" w:hAnsi="Arial Narrow" w:cs="Arial"/>
                <w:color w:val="000000"/>
              </w:rPr>
            </w:pPr>
            <w:r w:rsidRPr="008F0F99">
              <w:rPr>
                <w:rFonts w:ascii="Arial Narrow" w:hAnsi="Arial Narrow" w:cs="Arial"/>
                <w:color w:val="000000"/>
              </w:rPr>
              <w:t>Tarjeta profesional expedido por el Ministerio de Salud y/o Dirección Seccional o secretaria de Salud</w:t>
            </w:r>
          </w:p>
          <w:p w14:paraId="7FE102A3" w14:textId="77777777" w:rsidR="00E30AEE" w:rsidRPr="00836186" w:rsidRDefault="00E30AEE" w:rsidP="00A57058">
            <w:pPr>
              <w:tabs>
                <w:tab w:val="left" w:pos="-720"/>
              </w:tabs>
              <w:suppressAutoHyphens/>
              <w:jc w:val="both"/>
              <w:rPr>
                <w:rFonts w:ascii="Arial Narrow" w:hAnsi="Arial Narrow" w:cs="Arial"/>
                <w:color w:val="000000"/>
                <w:lang w:val="en-US"/>
              </w:rPr>
            </w:pPr>
          </w:p>
        </w:tc>
        <w:tc>
          <w:tcPr>
            <w:tcW w:w="1977" w:type="dxa"/>
            <w:shd w:val="clear" w:color="auto" w:fill="auto"/>
          </w:tcPr>
          <w:p w14:paraId="762F2BFC" w14:textId="77777777" w:rsidR="00E30AEE" w:rsidRPr="008F0F99"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w:t>
            </w:r>
            <w:r w:rsidRPr="008F0F99">
              <w:rPr>
                <w:rFonts w:ascii="Arial Narrow" w:hAnsi="Arial Narrow" w:cs="Arial"/>
                <w:color w:val="000000"/>
              </w:rPr>
              <w:tab/>
              <w:t xml:space="preserve">Experiencia profesional de mínimo </w:t>
            </w:r>
            <w:r>
              <w:rPr>
                <w:rFonts w:ascii="Arial Narrow" w:hAnsi="Arial Narrow" w:cs="Arial"/>
                <w:color w:val="000000"/>
              </w:rPr>
              <w:t>dos</w:t>
            </w:r>
            <w:r w:rsidRPr="008F0F99">
              <w:rPr>
                <w:rFonts w:ascii="Arial Narrow" w:hAnsi="Arial Narrow" w:cs="Arial"/>
                <w:color w:val="000000"/>
              </w:rPr>
              <w:t xml:space="preserve"> (</w:t>
            </w:r>
            <w:r>
              <w:rPr>
                <w:rFonts w:ascii="Arial Narrow" w:hAnsi="Arial Narrow" w:cs="Arial"/>
                <w:color w:val="000000"/>
              </w:rPr>
              <w:t>2</w:t>
            </w:r>
            <w:r w:rsidRPr="008F0F99">
              <w:rPr>
                <w:rFonts w:ascii="Arial Narrow" w:hAnsi="Arial Narrow" w:cs="Arial"/>
                <w:color w:val="000000"/>
              </w:rPr>
              <w:t>) años, contados a partir de la expedición de la tarjeta profesional.</w:t>
            </w:r>
          </w:p>
          <w:p w14:paraId="0AB75DA8" w14:textId="77777777" w:rsidR="00E30AEE" w:rsidRPr="00836186" w:rsidRDefault="00E30AEE" w:rsidP="00A57058">
            <w:pPr>
              <w:tabs>
                <w:tab w:val="left" w:pos="-720"/>
              </w:tabs>
              <w:suppressAutoHyphens/>
              <w:jc w:val="both"/>
              <w:rPr>
                <w:rFonts w:ascii="Arial Narrow" w:hAnsi="Arial Narrow" w:cs="Arial"/>
                <w:color w:val="000000"/>
              </w:rPr>
            </w:pPr>
          </w:p>
        </w:tc>
        <w:tc>
          <w:tcPr>
            <w:tcW w:w="3079" w:type="dxa"/>
            <w:shd w:val="clear" w:color="auto" w:fill="auto"/>
          </w:tcPr>
          <w:p w14:paraId="3790BA4B" w14:textId="77777777" w:rsidR="00E30AEE" w:rsidRPr="00836186"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 xml:space="preserve">Experiencia profesional de mínimo </w:t>
            </w:r>
            <w:r>
              <w:rPr>
                <w:rFonts w:ascii="Arial Narrow" w:hAnsi="Arial Narrow" w:cs="Arial"/>
                <w:color w:val="000000"/>
              </w:rPr>
              <w:t>dos</w:t>
            </w:r>
            <w:r w:rsidRPr="008F0F99">
              <w:rPr>
                <w:rFonts w:ascii="Arial Narrow" w:hAnsi="Arial Narrow" w:cs="Arial"/>
                <w:color w:val="000000"/>
              </w:rPr>
              <w:t xml:space="preserve"> (</w:t>
            </w:r>
            <w:r>
              <w:rPr>
                <w:rFonts w:ascii="Arial Narrow" w:hAnsi="Arial Narrow" w:cs="Arial"/>
                <w:color w:val="000000"/>
              </w:rPr>
              <w:t>2</w:t>
            </w:r>
            <w:r w:rsidRPr="008F0F99">
              <w:rPr>
                <w:rFonts w:ascii="Arial Narrow" w:hAnsi="Arial Narrow" w:cs="Arial"/>
                <w:color w:val="000000"/>
              </w:rPr>
              <w:t>) años, contados a partir de la expedición de la tarjeta profesional</w:t>
            </w:r>
            <w:r>
              <w:rPr>
                <w:rFonts w:ascii="Arial Narrow" w:hAnsi="Arial Narrow" w:cs="Arial"/>
                <w:color w:val="000000"/>
              </w:rPr>
              <w:t>.</w:t>
            </w:r>
          </w:p>
        </w:tc>
      </w:tr>
      <w:tr w:rsidR="00E30AEE" w:rsidRPr="00836186" w14:paraId="6C8621E5" w14:textId="77777777" w:rsidTr="00E30AEE">
        <w:trPr>
          <w:trHeight w:val="359"/>
          <w:jc w:val="center"/>
        </w:trPr>
        <w:tc>
          <w:tcPr>
            <w:tcW w:w="1602" w:type="dxa"/>
            <w:shd w:val="clear" w:color="auto" w:fill="auto"/>
            <w:vAlign w:val="center"/>
          </w:tcPr>
          <w:p w14:paraId="43294574" w14:textId="77777777" w:rsidR="00E30AEE" w:rsidRPr="00836186" w:rsidRDefault="00E30AEE" w:rsidP="00A57058">
            <w:pPr>
              <w:tabs>
                <w:tab w:val="left" w:pos="-720"/>
              </w:tabs>
              <w:suppressAutoHyphens/>
              <w:jc w:val="both"/>
              <w:rPr>
                <w:rFonts w:ascii="Arial Narrow" w:hAnsi="Arial Narrow" w:cs="Arial"/>
                <w:color w:val="000000"/>
              </w:rPr>
            </w:pPr>
            <w:r>
              <w:rPr>
                <w:rFonts w:ascii="Arial Narrow" w:hAnsi="Arial Narrow" w:cs="Arial"/>
              </w:rPr>
              <w:t>Psicólogo</w:t>
            </w:r>
          </w:p>
        </w:tc>
        <w:tc>
          <w:tcPr>
            <w:tcW w:w="2664" w:type="dxa"/>
            <w:shd w:val="clear" w:color="auto" w:fill="auto"/>
          </w:tcPr>
          <w:p w14:paraId="215A4890" w14:textId="77777777" w:rsidR="00E30AEE" w:rsidRDefault="00E30AEE" w:rsidP="00E30AEE">
            <w:pPr>
              <w:pStyle w:val="Prrafodelista"/>
              <w:widowControl/>
              <w:numPr>
                <w:ilvl w:val="0"/>
                <w:numId w:val="43"/>
              </w:numPr>
              <w:autoSpaceDE/>
              <w:autoSpaceDN/>
              <w:ind w:left="351"/>
              <w:jc w:val="both"/>
              <w:rPr>
                <w:rFonts w:ascii="Arial Narrow" w:hAnsi="Arial Narrow" w:cs="Arial"/>
                <w:color w:val="000000"/>
              </w:rPr>
            </w:pPr>
            <w:r>
              <w:rPr>
                <w:rFonts w:ascii="Arial Narrow" w:hAnsi="Arial Narrow" w:cs="Arial"/>
                <w:color w:val="000000"/>
              </w:rPr>
              <w:t xml:space="preserve">Psicología </w:t>
            </w:r>
            <w:r w:rsidRPr="00322008">
              <w:rPr>
                <w:rFonts w:ascii="Arial Narrow" w:hAnsi="Arial Narrow" w:cs="Arial"/>
                <w:color w:val="000000"/>
              </w:rPr>
              <w:t>con tarjeta profesional vigente</w:t>
            </w:r>
          </w:p>
          <w:p w14:paraId="1F9E727D" w14:textId="77777777" w:rsidR="00E30AEE" w:rsidRPr="00836186" w:rsidRDefault="00E30AEE" w:rsidP="00A57058">
            <w:pPr>
              <w:tabs>
                <w:tab w:val="left" w:pos="-720"/>
              </w:tabs>
              <w:suppressAutoHyphens/>
              <w:jc w:val="both"/>
              <w:rPr>
                <w:rFonts w:ascii="Arial Narrow" w:hAnsi="Arial Narrow" w:cs="Arial"/>
                <w:color w:val="000000"/>
                <w:lang w:val="en-US"/>
              </w:rPr>
            </w:pPr>
            <w:r>
              <w:rPr>
                <w:rFonts w:ascii="Arial Narrow" w:hAnsi="Arial Narrow" w:cs="Arial"/>
                <w:color w:val="000000"/>
              </w:rPr>
              <w:t>Especialista psicológica clínica</w:t>
            </w:r>
          </w:p>
        </w:tc>
        <w:tc>
          <w:tcPr>
            <w:tcW w:w="1977" w:type="dxa"/>
            <w:shd w:val="clear" w:color="auto" w:fill="auto"/>
          </w:tcPr>
          <w:p w14:paraId="1C9AE567" w14:textId="77777777" w:rsidR="00E30AEE" w:rsidRPr="008F0F99"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w:t>
            </w:r>
            <w:r w:rsidRPr="008F0F99">
              <w:rPr>
                <w:rFonts w:ascii="Arial Narrow" w:hAnsi="Arial Narrow" w:cs="Arial"/>
                <w:color w:val="000000"/>
              </w:rPr>
              <w:tab/>
              <w:t xml:space="preserve">Experiencia profesional de mínimo </w:t>
            </w:r>
            <w:r>
              <w:rPr>
                <w:rFonts w:ascii="Arial Narrow" w:hAnsi="Arial Narrow" w:cs="Arial"/>
                <w:color w:val="000000"/>
              </w:rPr>
              <w:t>tres</w:t>
            </w:r>
            <w:r w:rsidRPr="008F0F99">
              <w:rPr>
                <w:rFonts w:ascii="Arial Narrow" w:hAnsi="Arial Narrow" w:cs="Arial"/>
                <w:color w:val="000000"/>
              </w:rPr>
              <w:t xml:space="preserve"> (</w:t>
            </w:r>
            <w:r>
              <w:rPr>
                <w:rFonts w:ascii="Arial Narrow" w:hAnsi="Arial Narrow" w:cs="Arial"/>
                <w:color w:val="000000"/>
              </w:rPr>
              <w:t>3</w:t>
            </w:r>
            <w:r w:rsidRPr="008F0F99">
              <w:rPr>
                <w:rFonts w:ascii="Arial Narrow" w:hAnsi="Arial Narrow" w:cs="Arial"/>
                <w:color w:val="000000"/>
              </w:rPr>
              <w:t>) años, contados a partir de la expedición de la tarjeta profesional.</w:t>
            </w:r>
          </w:p>
          <w:p w14:paraId="7D5F5889" w14:textId="77777777" w:rsidR="00E30AEE" w:rsidRPr="00836186" w:rsidRDefault="00E30AEE" w:rsidP="00A57058">
            <w:pPr>
              <w:tabs>
                <w:tab w:val="left" w:pos="-720"/>
              </w:tabs>
              <w:suppressAutoHyphens/>
              <w:jc w:val="both"/>
              <w:rPr>
                <w:rFonts w:ascii="Arial Narrow" w:hAnsi="Arial Narrow" w:cs="Arial"/>
                <w:color w:val="000000"/>
              </w:rPr>
            </w:pPr>
          </w:p>
        </w:tc>
        <w:tc>
          <w:tcPr>
            <w:tcW w:w="3079" w:type="dxa"/>
            <w:shd w:val="clear" w:color="auto" w:fill="auto"/>
          </w:tcPr>
          <w:p w14:paraId="4DD481D8" w14:textId="77777777" w:rsidR="00E30AEE" w:rsidRPr="00836186" w:rsidRDefault="00E30AEE" w:rsidP="00A57058">
            <w:pPr>
              <w:tabs>
                <w:tab w:val="left" w:pos="-720"/>
              </w:tabs>
              <w:suppressAutoHyphens/>
              <w:jc w:val="both"/>
              <w:rPr>
                <w:rFonts w:ascii="Arial Narrow" w:hAnsi="Arial Narrow" w:cs="Arial"/>
                <w:color w:val="000000"/>
              </w:rPr>
            </w:pPr>
            <w:r w:rsidRPr="008F0F99">
              <w:rPr>
                <w:rFonts w:ascii="Arial Narrow" w:hAnsi="Arial Narrow" w:cs="Arial"/>
                <w:color w:val="000000"/>
              </w:rPr>
              <w:t xml:space="preserve">Experiencia profesional de mínimo </w:t>
            </w:r>
            <w:r>
              <w:rPr>
                <w:rFonts w:ascii="Arial Narrow" w:hAnsi="Arial Narrow" w:cs="Arial"/>
                <w:color w:val="000000"/>
              </w:rPr>
              <w:t>tres</w:t>
            </w:r>
            <w:r w:rsidRPr="008F0F99">
              <w:rPr>
                <w:rFonts w:ascii="Arial Narrow" w:hAnsi="Arial Narrow" w:cs="Arial"/>
                <w:color w:val="000000"/>
              </w:rPr>
              <w:t xml:space="preserve"> (</w:t>
            </w:r>
            <w:r>
              <w:rPr>
                <w:rFonts w:ascii="Arial Narrow" w:hAnsi="Arial Narrow" w:cs="Arial"/>
                <w:color w:val="000000"/>
              </w:rPr>
              <w:t>3</w:t>
            </w:r>
            <w:r w:rsidRPr="008F0F99">
              <w:rPr>
                <w:rFonts w:ascii="Arial Narrow" w:hAnsi="Arial Narrow" w:cs="Arial"/>
                <w:color w:val="000000"/>
              </w:rPr>
              <w:t>) años, contados a partir de la expedición de la tarjeta profesional</w:t>
            </w:r>
          </w:p>
        </w:tc>
      </w:tr>
    </w:tbl>
    <w:p w14:paraId="4656F6F3" w14:textId="77777777" w:rsidR="00E30AEE" w:rsidRDefault="00E30AEE" w:rsidP="00E30AEE">
      <w:pPr>
        <w:pStyle w:val="Textoindependiente"/>
        <w:ind w:left="426" w:right="1195"/>
        <w:jc w:val="both"/>
        <w:rPr>
          <w:b/>
          <w:w w:val="80"/>
        </w:rPr>
      </w:pPr>
    </w:p>
    <w:p w14:paraId="7A3E1382" w14:textId="77777777" w:rsidR="00607E97" w:rsidRDefault="003A6ABD" w:rsidP="004D5BC5">
      <w:pPr>
        <w:pStyle w:val="Ttulo1"/>
        <w:numPr>
          <w:ilvl w:val="2"/>
          <w:numId w:val="15"/>
        </w:numPr>
        <w:tabs>
          <w:tab w:val="left" w:pos="1829"/>
          <w:tab w:val="left" w:pos="1830"/>
        </w:tabs>
        <w:spacing w:before="93"/>
        <w:ind w:hanging="721"/>
      </w:pPr>
      <w:bookmarkStart w:id="76" w:name="4.6.3._CRITERIOS_DIFERENCIALES_EMPRENDIM"/>
      <w:bookmarkEnd w:id="76"/>
      <w:r>
        <w:rPr>
          <w:w w:val="80"/>
        </w:rPr>
        <w:t>CRITERIOS</w:t>
      </w:r>
      <w:r>
        <w:rPr>
          <w:spacing w:val="6"/>
          <w:w w:val="80"/>
        </w:rPr>
        <w:t xml:space="preserve"> </w:t>
      </w:r>
      <w:r>
        <w:rPr>
          <w:w w:val="80"/>
        </w:rPr>
        <w:t>DIFERENCIALES</w:t>
      </w:r>
      <w:r>
        <w:rPr>
          <w:spacing w:val="7"/>
          <w:w w:val="80"/>
        </w:rPr>
        <w:t xml:space="preserve"> </w:t>
      </w:r>
      <w:r>
        <w:rPr>
          <w:w w:val="80"/>
        </w:rPr>
        <w:t>EMPRENDIMIENTOS</w:t>
      </w:r>
      <w:r>
        <w:rPr>
          <w:spacing w:val="10"/>
          <w:w w:val="80"/>
        </w:rPr>
        <w:t xml:space="preserve"> </w:t>
      </w:r>
      <w:r>
        <w:rPr>
          <w:w w:val="80"/>
        </w:rPr>
        <w:t>O</w:t>
      </w:r>
      <w:r>
        <w:rPr>
          <w:spacing w:val="6"/>
          <w:w w:val="80"/>
        </w:rPr>
        <w:t xml:space="preserve"> </w:t>
      </w:r>
      <w:r>
        <w:rPr>
          <w:w w:val="80"/>
        </w:rPr>
        <w:t>EMPRESAS</w:t>
      </w:r>
      <w:r>
        <w:rPr>
          <w:spacing w:val="6"/>
          <w:w w:val="80"/>
        </w:rPr>
        <w:t xml:space="preserve"> </w:t>
      </w:r>
      <w:r>
        <w:rPr>
          <w:w w:val="80"/>
        </w:rPr>
        <w:t>DE</w:t>
      </w:r>
      <w:r>
        <w:rPr>
          <w:spacing w:val="7"/>
          <w:w w:val="80"/>
        </w:rPr>
        <w:t xml:space="preserve"> </w:t>
      </w:r>
      <w:r>
        <w:rPr>
          <w:w w:val="80"/>
        </w:rPr>
        <w:t>MUJERES</w:t>
      </w:r>
      <w:r>
        <w:rPr>
          <w:spacing w:val="5"/>
          <w:w w:val="80"/>
        </w:rPr>
        <w:t xml:space="preserve"> </w:t>
      </w:r>
      <w:r>
        <w:rPr>
          <w:w w:val="80"/>
        </w:rPr>
        <w:t>Y</w:t>
      </w:r>
      <w:r>
        <w:rPr>
          <w:spacing w:val="7"/>
          <w:w w:val="80"/>
        </w:rPr>
        <w:t xml:space="preserve"> </w:t>
      </w:r>
      <w:r>
        <w:rPr>
          <w:w w:val="80"/>
        </w:rPr>
        <w:t>MIPYMES</w:t>
      </w:r>
    </w:p>
    <w:p w14:paraId="3A7F608E" w14:textId="77777777" w:rsidR="00607E97" w:rsidRDefault="00607E97">
      <w:pPr>
        <w:pStyle w:val="Textoindependiente"/>
        <w:spacing w:before="2"/>
        <w:rPr>
          <w:rFonts w:ascii="Arial"/>
          <w:b/>
        </w:rPr>
      </w:pPr>
    </w:p>
    <w:p w14:paraId="43A80B04" w14:textId="77777777" w:rsidR="00607E97" w:rsidRDefault="003A6ABD">
      <w:pPr>
        <w:pStyle w:val="Textoindependiente"/>
        <w:ind w:left="1121" w:right="1382"/>
        <w:jc w:val="both"/>
      </w:pPr>
      <w:r>
        <w:rPr>
          <w:w w:val="80"/>
        </w:rPr>
        <w:t>Tanto</w:t>
      </w:r>
      <w:r>
        <w:rPr>
          <w:spacing w:val="22"/>
          <w:w w:val="80"/>
        </w:rPr>
        <w:t xml:space="preserve"> </w:t>
      </w:r>
      <w:r>
        <w:rPr>
          <w:w w:val="80"/>
        </w:rPr>
        <w:t>para</w:t>
      </w:r>
      <w:r>
        <w:rPr>
          <w:spacing w:val="22"/>
          <w:w w:val="80"/>
        </w:rPr>
        <w:t xml:space="preserve"> </w:t>
      </w:r>
      <w:r>
        <w:rPr>
          <w:w w:val="80"/>
        </w:rPr>
        <w:t>la</w:t>
      </w:r>
      <w:r>
        <w:rPr>
          <w:spacing w:val="25"/>
          <w:w w:val="80"/>
        </w:rPr>
        <w:t xml:space="preserve"> </w:t>
      </w:r>
      <w:r>
        <w:rPr>
          <w:w w:val="80"/>
        </w:rPr>
        <w:t>experiencia</w:t>
      </w:r>
      <w:r>
        <w:rPr>
          <w:spacing w:val="25"/>
          <w:w w:val="80"/>
        </w:rPr>
        <w:t xml:space="preserve"> </w:t>
      </w:r>
      <w:r>
        <w:rPr>
          <w:w w:val="80"/>
        </w:rPr>
        <w:t>general</w:t>
      </w:r>
      <w:r>
        <w:rPr>
          <w:spacing w:val="22"/>
          <w:w w:val="80"/>
        </w:rPr>
        <w:t xml:space="preserve"> </w:t>
      </w:r>
      <w:r>
        <w:rPr>
          <w:w w:val="80"/>
        </w:rPr>
        <w:t>como</w:t>
      </w:r>
      <w:r>
        <w:rPr>
          <w:spacing w:val="22"/>
          <w:w w:val="80"/>
        </w:rPr>
        <w:t xml:space="preserve"> </w:t>
      </w:r>
      <w:r>
        <w:rPr>
          <w:w w:val="80"/>
        </w:rPr>
        <w:t>específica,</w:t>
      </w:r>
      <w:r>
        <w:rPr>
          <w:spacing w:val="25"/>
          <w:w w:val="80"/>
        </w:rPr>
        <w:t xml:space="preserve"> </w:t>
      </w:r>
      <w:r>
        <w:rPr>
          <w:w w:val="80"/>
        </w:rPr>
        <w:t>el</w:t>
      </w:r>
      <w:r>
        <w:rPr>
          <w:spacing w:val="25"/>
          <w:w w:val="80"/>
        </w:rPr>
        <w:t xml:space="preserve"> </w:t>
      </w:r>
      <w:r>
        <w:rPr>
          <w:w w:val="80"/>
        </w:rPr>
        <w:t>Proponente</w:t>
      </w:r>
      <w:r>
        <w:rPr>
          <w:spacing w:val="22"/>
          <w:w w:val="80"/>
        </w:rPr>
        <w:t xml:space="preserve"> </w:t>
      </w:r>
      <w:r>
        <w:rPr>
          <w:w w:val="80"/>
        </w:rPr>
        <w:t>persona</w:t>
      </w:r>
      <w:r>
        <w:rPr>
          <w:spacing w:val="25"/>
          <w:w w:val="80"/>
        </w:rPr>
        <w:t xml:space="preserve"> </w:t>
      </w:r>
      <w:r>
        <w:rPr>
          <w:w w:val="80"/>
        </w:rPr>
        <w:t>natural</w:t>
      </w:r>
      <w:r>
        <w:rPr>
          <w:spacing w:val="22"/>
          <w:w w:val="80"/>
        </w:rPr>
        <w:t xml:space="preserve"> </w:t>
      </w:r>
      <w:r>
        <w:rPr>
          <w:w w:val="80"/>
        </w:rPr>
        <w:t>o</w:t>
      </w:r>
      <w:r>
        <w:rPr>
          <w:spacing w:val="22"/>
          <w:w w:val="80"/>
        </w:rPr>
        <w:t xml:space="preserve"> </w:t>
      </w:r>
      <w:r>
        <w:rPr>
          <w:w w:val="80"/>
        </w:rPr>
        <w:t>jurídica</w:t>
      </w:r>
      <w:r>
        <w:rPr>
          <w:spacing w:val="22"/>
          <w:w w:val="80"/>
        </w:rPr>
        <w:t xml:space="preserve"> </w:t>
      </w:r>
      <w:r>
        <w:rPr>
          <w:w w:val="80"/>
        </w:rPr>
        <w:t>que</w:t>
      </w:r>
      <w:r>
        <w:rPr>
          <w:spacing w:val="25"/>
          <w:w w:val="80"/>
        </w:rPr>
        <w:t xml:space="preserve"> </w:t>
      </w:r>
      <w:r>
        <w:rPr>
          <w:w w:val="80"/>
        </w:rPr>
        <w:t>acredite</w:t>
      </w:r>
      <w:r>
        <w:rPr>
          <w:spacing w:val="1"/>
          <w:w w:val="80"/>
        </w:rPr>
        <w:t xml:space="preserve"> </w:t>
      </w:r>
      <w:r>
        <w:rPr>
          <w:w w:val="80"/>
        </w:rPr>
        <w:t>la calidad</w:t>
      </w:r>
      <w:r>
        <w:rPr>
          <w:spacing w:val="1"/>
          <w:w w:val="80"/>
        </w:rPr>
        <w:t xml:space="preserve"> </w:t>
      </w:r>
      <w:r>
        <w:rPr>
          <w:w w:val="80"/>
        </w:rPr>
        <w:t>de Mipyme</w:t>
      </w:r>
      <w:r>
        <w:rPr>
          <w:spacing w:val="1"/>
          <w:w w:val="80"/>
        </w:rPr>
        <w:t xml:space="preserve"> </w:t>
      </w:r>
      <w:r>
        <w:rPr>
          <w:w w:val="80"/>
        </w:rPr>
        <w:t>o de</w:t>
      </w:r>
      <w:r>
        <w:rPr>
          <w:spacing w:val="1"/>
          <w:w w:val="80"/>
        </w:rPr>
        <w:t xml:space="preserve"> </w:t>
      </w:r>
      <w:r>
        <w:rPr>
          <w:w w:val="80"/>
        </w:rPr>
        <w:t>emprendimiento y empresas</w:t>
      </w:r>
      <w:r>
        <w:rPr>
          <w:spacing w:val="35"/>
        </w:rPr>
        <w:t xml:space="preserve"> </w:t>
      </w:r>
      <w:r>
        <w:rPr>
          <w:w w:val="80"/>
        </w:rPr>
        <w:t>de mujeres</w:t>
      </w:r>
      <w:r>
        <w:rPr>
          <w:spacing w:val="35"/>
        </w:rPr>
        <w:t xml:space="preserve"> </w:t>
      </w:r>
      <w:r>
        <w:rPr>
          <w:w w:val="80"/>
        </w:rPr>
        <w:t>con domicilio</w:t>
      </w:r>
      <w:r>
        <w:rPr>
          <w:spacing w:val="35"/>
        </w:rPr>
        <w:t xml:space="preserve"> </w:t>
      </w:r>
      <w:r>
        <w:rPr>
          <w:w w:val="80"/>
        </w:rPr>
        <w:t>en</w:t>
      </w:r>
      <w:r>
        <w:rPr>
          <w:spacing w:val="35"/>
        </w:rPr>
        <w:t xml:space="preserve"> </w:t>
      </w:r>
      <w:r>
        <w:rPr>
          <w:w w:val="80"/>
        </w:rPr>
        <w:t>el territorio</w:t>
      </w:r>
      <w:r>
        <w:rPr>
          <w:spacing w:val="35"/>
        </w:rPr>
        <w:t xml:space="preserve"> </w:t>
      </w:r>
      <w:r>
        <w:rPr>
          <w:w w:val="80"/>
        </w:rPr>
        <w:t>nacional,</w:t>
      </w:r>
      <w:r>
        <w:rPr>
          <w:spacing w:val="-44"/>
          <w:w w:val="80"/>
        </w:rPr>
        <w:t xml:space="preserve"> </w:t>
      </w:r>
      <w:r>
        <w:rPr>
          <w:w w:val="90"/>
        </w:rPr>
        <w:t>de conformidad con lo previsto en el artículo 2.2.1.13.2.2 del Decreto 1074 de 2015 y los artículos</w:t>
      </w:r>
      <w:r>
        <w:rPr>
          <w:spacing w:val="-50"/>
          <w:w w:val="90"/>
        </w:rPr>
        <w:t xml:space="preserve"> </w:t>
      </w:r>
      <w:r>
        <w:rPr>
          <w:w w:val="85"/>
        </w:rPr>
        <w:t>2.2.1.2.4.2.4. y 2.2.1.2.4.2.14 del Decreto 1082 de 2015, o las normas que los modifiquen, sustituyan o</w:t>
      </w:r>
      <w:r>
        <w:rPr>
          <w:spacing w:val="1"/>
          <w:w w:val="85"/>
        </w:rPr>
        <w:t xml:space="preserve"> </w:t>
      </w:r>
      <w:r>
        <w:rPr>
          <w:spacing w:val="-1"/>
          <w:w w:val="90"/>
        </w:rPr>
        <w:t xml:space="preserve">complementen, podrá acreditar la experiencia solicitada </w:t>
      </w:r>
      <w:r>
        <w:rPr>
          <w:w w:val="90"/>
        </w:rPr>
        <w:t xml:space="preserve">con un (1) contrato adicional a los </w:t>
      </w:r>
      <w:r>
        <w:rPr>
          <w:w w:val="90"/>
          <w:shd w:val="clear" w:color="auto" w:fill="D2D2D2"/>
        </w:rPr>
        <w:t>tres (3)</w:t>
      </w:r>
      <w:r>
        <w:rPr>
          <w:spacing w:val="-50"/>
          <w:w w:val="90"/>
        </w:rPr>
        <w:t xml:space="preserve"> </w:t>
      </w:r>
      <w:r>
        <w:rPr>
          <w:w w:val="80"/>
        </w:rPr>
        <w:t>inicialmente</w:t>
      </w:r>
      <w:r>
        <w:rPr>
          <w:spacing w:val="1"/>
          <w:w w:val="80"/>
        </w:rPr>
        <w:t xml:space="preserve"> </w:t>
      </w:r>
      <w:r>
        <w:rPr>
          <w:w w:val="80"/>
        </w:rPr>
        <w:t>previstos,</w:t>
      </w:r>
      <w:r>
        <w:rPr>
          <w:spacing w:val="1"/>
          <w:w w:val="80"/>
        </w:rPr>
        <w:t xml:space="preserve"> </w:t>
      </w:r>
      <w:r>
        <w:rPr>
          <w:w w:val="80"/>
        </w:rPr>
        <w:t>para</w:t>
      </w:r>
      <w:r>
        <w:rPr>
          <w:spacing w:val="3"/>
          <w:w w:val="80"/>
        </w:rPr>
        <w:t xml:space="preserve"> </w:t>
      </w:r>
      <w:r>
        <w:rPr>
          <w:w w:val="80"/>
        </w:rPr>
        <w:t>un</w:t>
      </w:r>
      <w:r>
        <w:rPr>
          <w:spacing w:val="-2"/>
          <w:w w:val="80"/>
        </w:rPr>
        <w:t xml:space="preserve"> </w:t>
      </w:r>
      <w:r>
        <w:rPr>
          <w:w w:val="80"/>
        </w:rPr>
        <w:t>total</w:t>
      </w:r>
      <w:r>
        <w:rPr>
          <w:spacing w:val="1"/>
          <w:w w:val="80"/>
        </w:rPr>
        <w:t xml:space="preserve"> </w:t>
      </w:r>
      <w:r>
        <w:rPr>
          <w:w w:val="80"/>
        </w:rPr>
        <w:t>máximo</w:t>
      </w:r>
      <w:r>
        <w:rPr>
          <w:spacing w:val="3"/>
          <w:w w:val="80"/>
        </w:rPr>
        <w:t xml:space="preserve"> </w:t>
      </w:r>
      <w:r>
        <w:rPr>
          <w:w w:val="80"/>
        </w:rPr>
        <w:t>de</w:t>
      </w:r>
      <w:r>
        <w:rPr>
          <w:spacing w:val="3"/>
          <w:w w:val="80"/>
        </w:rPr>
        <w:t xml:space="preserve"> </w:t>
      </w:r>
      <w:r>
        <w:rPr>
          <w:w w:val="80"/>
          <w:shd w:val="clear" w:color="auto" w:fill="D2D2D2"/>
        </w:rPr>
        <w:t>cuatro</w:t>
      </w:r>
      <w:r>
        <w:rPr>
          <w:spacing w:val="1"/>
          <w:w w:val="80"/>
          <w:shd w:val="clear" w:color="auto" w:fill="D2D2D2"/>
        </w:rPr>
        <w:t xml:space="preserve"> </w:t>
      </w:r>
      <w:r>
        <w:rPr>
          <w:w w:val="80"/>
          <w:shd w:val="clear" w:color="auto" w:fill="D2D2D2"/>
        </w:rPr>
        <w:t>(4)</w:t>
      </w:r>
      <w:r>
        <w:rPr>
          <w:spacing w:val="3"/>
          <w:w w:val="80"/>
        </w:rPr>
        <w:t xml:space="preserve"> </w:t>
      </w:r>
      <w:r>
        <w:rPr>
          <w:w w:val="80"/>
        </w:rPr>
        <w:t>contratos.</w:t>
      </w:r>
      <w:r>
        <w:t xml:space="preserve"> </w:t>
      </w:r>
    </w:p>
    <w:p w14:paraId="20BB73B8" w14:textId="77777777" w:rsidR="00607E97" w:rsidRDefault="00607E97">
      <w:pPr>
        <w:pStyle w:val="Textoindependiente"/>
        <w:spacing w:before="9"/>
      </w:pPr>
    </w:p>
    <w:p w14:paraId="52531676" w14:textId="77777777" w:rsidR="00607E97" w:rsidRDefault="003A6ABD">
      <w:pPr>
        <w:pStyle w:val="Textoindependiente"/>
        <w:ind w:left="1121" w:right="1383"/>
        <w:jc w:val="both"/>
      </w:pPr>
      <w:r>
        <w:rPr>
          <w:w w:val="80"/>
        </w:rPr>
        <w:t>En</w:t>
      </w:r>
      <w:r>
        <w:rPr>
          <w:spacing w:val="2"/>
          <w:w w:val="80"/>
        </w:rPr>
        <w:t xml:space="preserve"> </w:t>
      </w:r>
      <w:r>
        <w:rPr>
          <w:w w:val="80"/>
        </w:rPr>
        <w:t>caso</w:t>
      </w:r>
      <w:r>
        <w:rPr>
          <w:spacing w:val="2"/>
          <w:w w:val="80"/>
        </w:rPr>
        <w:t xml:space="preserve"> </w:t>
      </w:r>
      <w:r>
        <w:rPr>
          <w:w w:val="80"/>
        </w:rPr>
        <w:t>de</w:t>
      </w:r>
      <w:r>
        <w:rPr>
          <w:spacing w:val="2"/>
          <w:w w:val="80"/>
        </w:rPr>
        <w:t xml:space="preserve"> </w:t>
      </w:r>
      <w:r>
        <w:rPr>
          <w:w w:val="80"/>
        </w:rPr>
        <w:t>que</w:t>
      </w:r>
      <w:r>
        <w:rPr>
          <w:spacing w:val="2"/>
          <w:w w:val="80"/>
        </w:rPr>
        <w:t xml:space="preserve"> </w:t>
      </w:r>
      <w:r>
        <w:rPr>
          <w:w w:val="80"/>
        </w:rPr>
        <w:t>el</w:t>
      </w:r>
      <w:r>
        <w:rPr>
          <w:spacing w:val="3"/>
          <w:w w:val="80"/>
        </w:rPr>
        <w:t xml:space="preserve"> </w:t>
      </w:r>
      <w:r>
        <w:rPr>
          <w:w w:val="80"/>
        </w:rPr>
        <w:t>Proponente</w:t>
      </w:r>
      <w:r>
        <w:rPr>
          <w:spacing w:val="2"/>
          <w:w w:val="80"/>
        </w:rPr>
        <w:t xml:space="preserve"> </w:t>
      </w:r>
      <w:r>
        <w:rPr>
          <w:w w:val="80"/>
        </w:rPr>
        <w:t>persona</w:t>
      </w:r>
      <w:r>
        <w:rPr>
          <w:spacing w:val="2"/>
          <w:w w:val="80"/>
        </w:rPr>
        <w:t xml:space="preserve"> </w:t>
      </w:r>
      <w:r>
        <w:rPr>
          <w:w w:val="80"/>
        </w:rPr>
        <w:t>natural</w:t>
      </w:r>
      <w:r>
        <w:rPr>
          <w:spacing w:val="2"/>
          <w:w w:val="80"/>
        </w:rPr>
        <w:t xml:space="preserve"> </w:t>
      </w:r>
      <w:r>
        <w:rPr>
          <w:w w:val="80"/>
        </w:rPr>
        <w:t>o</w:t>
      </w:r>
      <w:r>
        <w:rPr>
          <w:spacing w:val="2"/>
          <w:w w:val="80"/>
        </w:rPr>
        <w:t xml:space="preserve"> </w:t>
      </w:r>
      <w:r>
        <w:rPr>
          <w:w w:val="80"/>
        </w:rPr>
        <w:t>jurídica</w:t>
      </w:r>
      <w:r>
        <w:rPr>
          <w:spacing w:val="3"/>
          <w:w w:val="80"/>
        </w:rPr>
        <w:t xml:space="preserve"> </w:t>
      </w:r>
      <w:r>
        <w:rPr>
          <w:w w:val="80"/>
        </w:rPr>
        <w:t>acredite</w:t>
      </w:r>
      <w:r>
        <w:rPr>
          <w:spacing w:val="2"/>
          <w:w w:val="80"/>
        </w:rPr>
        <w:t xml:space="preserve"> </w:t>
      </w:r>
      <w:r>
        <w:rPr>
          <w:w w:val="80"/>
        </w:rPr>
        <w:t>la</w:t>
      </w:r>
      <w:r>
        <w:rPr>
          <w:spacing w:val="2"/>
          <w:w w:val="80"/>
        </w:rPr>
        <w:t xml:space="preserve"> </w:t>
      </w:r>
      <w:r>
        <w:rPr>
          <w:w w:val="80"/>
        </w:rPr>
        <w:t>calidad</w:t>
      </w:r>
      <w:r>
        <w:rPr>
          <w:spacing w:val="2"/>
          <w:w w:val="80"/>
        </w:rPr>
        <w:t xml:space="preserve"> </w:t>
      </w:r>
      <w:r>
        <w:rPr>
          <w:w w:val="80"/>
        </w:rPr>
        <w:t>de</w:t>
      </w:r>
      <w:r>
        <w:rPr>
          <w:spacing w:val="3"/>
          <w:w w:val="80"/>
        </w:rPr>
        <w:t xml:space="preserve"> </w:t>
      </w:r>
      <w:r>
        <w:rPr>
          <w:w w:val="80"/>
        </w:rPr>
        <w:t>Mipyme</w:t>
      </w:r>
      <w:r>
        <w:rPr>
          <w:spacing w:val="2"/>
          <w:w w:val="80"/>
        </w:rPr>
        <w:t xml:space="preserve"> </w:t>
      </w:r>
      <w:r>
        <w:rPr>
          <w:w w:val="80"/>
        </w:rPr>
        <w:t>y</w:t>
      </w:r>
      <w:r>
        <w:rPr>
          <w:spacing w:val="2"/>
          <w:w w:val="80"/>
        </w:rPr>
        <w:t xml:space="preserve"> </w:t>
      </w:r>
      <w:r>
        <w:rPr>
          <w:w w:val="80"/>
        </w:rPr>
        <w:t>de</w:t>
      </w:r>
      <w:r>
        <w:rPr>
          <w:spacing w:val="4"/>
          <w:w w:val="80"/>
        </w:rPr>
        <w:t xml:space="preserve"> </w:t>
      </w:r>
      <w:r>
        <w:rPr>
          <w:w w:val="80"/>
        </w:rPr>
        <w:t>emprendimiento</w:t>
      </w:r>
      <w:r>
        <w:rPr>
          <w:spacing w:val="1"/>
          <w:w w:val="80"/>
        </w:rPr>
        <w:t xml:space="preserve"> </w:t>
      </w:r>
      <w:r>
        <w:rPr>
          <w:spacing w:val="-1"/>
          <w:w w:val="90"/>
        </w:rPr>
        <w:t xml:space="preserve">y empresa de mujeres con domicilio en el territorio nacional de manera conjunta, podrá </w:t>
      </w:r>
      <w:r>
        <w:rPr>
          <w:w w:val="90"/>
        </w:rPr>
        <w:t>acreditar la</w:t>
      </w:r>
      <w:r>
        <w:rPr>
          <w:spacing w:val="-50"/>
          <w:w w:val="90"/>
        </w:rPr>
        <w:t xml:space="preserve"> </w:t>
      </w:r>
      <w:r>
        <w:rPr>
          <w:spacing w:val="-1"/>
          <w:w w:val="85"/>
        </w:rPr>
        <w:t xml:space="preserve">experiencia solicitada con </w:t>
      </w:r>
      <w:r>
        <w:rPr>
          <w:spacing w:val="-1"/>
          <w:w w:val="85"/>
          <w:shd w:val="clear" w:color="auto" w:fill="D2D2D2"/>
        </w:rPr>
        <w:t>dos (2)</w:t>
      </w:r>
      <w:r>
        <w:rPr>
          <w:spacing w:val="-1"/>
          <w:w w:val="85"/>
        </w:rPr>
        <w:t xml:space="preserve"> contratos adicionales a los </w:t>
      </w:r>
      <w:r>
        <w:rPr>
          <w:spacing w:val="-1"/>
          <w:w w:val="85"/>
          <w:shd w:val="clear" w:color="auto" w:fill="D2D2D2"/>
        </w:rPr>
        <w:t>tres (3)</w:t>
      </w:r>
      <w:r>
        <w:rPr>
          <w:spacing w:val="-1"/>
          <w:w w:val="85"/>
        </w:rPr>
        <w:t xml:space="preserve"> inicialmente </w:t>
      </w:r>
      <w:r>
        <w:rPr>
          <w:w w:val="85"/>
        </w:rPr>
        <w:t>previstos, para un total</w:t>
      </w:r>
      <w:r>
        <w:rPr>
          <w:spacing w:val="-47"/>
          <w:w w:val="85"/>
        </w:rPr>
        <w:t xml:space="preserve"> </w:t>
      </w:r>
      <w:r>
        <w:rPr>
          <w:w w:val="90"/>
        </w:rPr>
        <w:t>de</w:t>
      </w:r>
      <w:r>
        <w:rPr>
          <w:spacing w:val="-5"/>
          <w:w w:val="90"/>
        </w:rPr>
        <w:t xml:space="preserve"> </w:t>
      </w:r>
      <w:r>
        <w:rPr>
          <w:w w:val="90"/>
        </w:rPr>
        <w:t>máximo</w:t>
      </w:r>
      <w:r>
        <w:rPr>
          <w:spacing w:val="-8"/>
          <w:w w:val="90"/>
        </w:rPr>
        <w:t xml:space="preserve"> </w:t>
      </w:r>
      <w:r>
        <w:rPr>
          <w:w w:val="90"/>
          <w:shd w:val="clear" w:color="auto" w:fill="D2D2D2"/>
        </w:rPr>
        <w:t>cinco</w:t>
      </w:r>
      <w:r>
        <w:rPr>
          <w:spacing w:val="-5"/>
          <w:w w:val="90"/>
          <w:shd w:val="clear" w:color="auto" w:fill="D2D2D2"/>
        </w:rPr>
        <w:t xml:space="preserve"> </w:t>
      </w:r>
      <w:r>
        <w:rPr>
          <w:w w:val="90"/>
          <w:shd w:val="clear" w:color="auto" w:fill="D2D2D2"/>
        </w:rPr>
        <w:t>(5)</w:t>
      </w:r>
      <w:r>
        <w:rPr>
          <w:spacing w:val="-8"/>
          <w:w w:val="90"/>
        </w:rPr>
        <w:t xml:space="preserve"> </w:t>
      </w:r>
      <w:r>
        <w:rPr>
          <w:w w:val="90"/>
        </w:rPr>
        <w:t>contratos.</w:t>
      </w:r>
      <w:r>
        <w:t xml:space="preserve"> </w:t>
      </w:r>
    </w:p>
    <w:p w14:paraId="589184AF" w14:textId="77777777" w:rsidR="00607E97" w:rsidRDefault="00607E97">
      <w:pPr>
        <w:pStyle w:val="Textoindependiente"/>
        <w:spacing w:before="9"/>
        <w:rPr>
          <w:sz w:val="21"/>
        </w:rPr>
      </w:pPr>
    </w:p>
    <w:p w14:paraId="619C02EA" w14:textId="77777777" w:rsidR="00607E97" w:rsidRDefault="00FB6C15">
      <w:pPr>
        <w:pStyle w:val="Textoindependiente"/>
        <w:ind w:left="1121" w:right="1389"/>
      </w:pPr>
      <w:r>
        <w:rPr>
          <w:noProof/>
          <w:lang w:val="es-CO" w:eastAsia="es-CO"/>
        </w:rPr>
        <mc:AlternateContent>
          <mc:Choice Requires="wps">
            <w:drawing>
              <wp:anchor distT="0" distB="0" distL="114300" distR="114300" simplePos="0" relativeHeight="484695552" behindDoc="1" locked="0" layoutInCell="1" allowOverlap="1" wp14:anchorId="191419BF" wp14:editId="332C7CEB">
                <wp:simplePos x="0" y="0"/>
                <wp:positionH relativeFrom="page">
                  <wp:posOffset>1828800</wp:posOffset>
                </wp:positionH>
                <wp:positionV relativeFrom="paragraph">
                  <wp:posOffset>791845</wp:posOffset>
                </wp:positionV>
                <wp:extent cx="354965" cy="158750"/>
                <wp:effectExtent l="0" t="0" r="0" b="0"/>
                <wp:wrapNone/>
                <wp:docPr id="5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965" cy="1587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7971FF" id="Rectangle 18" o:spid="_x0000_s1026" style="position:absolute;margin-left:2in;margin-top:62.35pt;width:27.95pt;height:12.5pt;z-index:-1862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" fillcolor="#d2d2d2" stroked="f">
                <w10:wrap anchorx="page"/>
              </v:rect>
            </w:pict>
          </mc:Fallback>
        </mc:AlternateContent>
      </w:r>
      <w:r w:rsidR="003A6ABD">
        <w:rPr>
          <w:w w:val="80"/>
        </w:rPr>
        <w:t>Para</w:t>
      </w:r>
      <w:r w:rsidR="003A6ABD">
        <w:rPr>
          <w:spacing w:val="9"/>
          <w:w w:val="80"/>
        </w:rPr>
        <w:t xml:space="preserve"> </w:t>
      </w:r>
      <w:r w:rsidR="003A6ABD">
        <w:rPr>
          <w:w w:val="80"/>
        </w:rPr>
        <w:t>el</w:t>
      </w:r>
      <w:r w:rsidR="003A6ABD">
        <w:rPr>
          <w:spacing w:val="5"/>
          <w:w w:val="80"/>
        </w:rPr>
        <w:t xml:space="preserve"> </w:t>
      </w:r>
      <w:r w:rsidR="003A6ABD">
        <w:rPr>
          <w:w w:val="80"/>
        </w:rPr>
        <w:t>caso</w:t>
      </w:r>
      <w:r w:rsidR="003A6ABD">
        <w:rPr>
          <w:spacing w:val="9"/>
          <w:w w:val="80"/>
        </w:rPr>
        <w:t xml:space="preserve"> </w:t>
      </w:r>
      <w:r w:rsidR="003A6ABD">
        <w:rPr>
          <w:w w:val="80"/>
        </w:rPr>
        <w:t>de</w:t>
      </w:r>
      <w:r w:rsidR="003A6ABD">
        <w:rPr>
          <w:spacing w:val="9"/>
          <w:w w:val="80"/>
        </w:rPr>
        <w:t xml:space="preserve"> </w:t>
      </w:r>
      <w:r w:rsidR="003A6ABD">
        <w:rPr>
          <w:w w:val="80"/>
        </w:rPr>
        <w:t>Proponentes</w:t>
      </w:r>
      <w:r w:rsidR="003A6ABD">
        <w:rPr>
          <w:spacing w:val="8"/>
          <w:w w:val="80"/>
        </w:rPr>
        <w:t xml:space="preserve"> </w:t>
      </w:r>
      <w:r w:rsidR="003A6ABD">
        <w:rPr>
          <w:w w:val="80"/>
        </w:rPr>
        <w:t>Plurales</w:t>
      </w:r>
      <w:r w:rsidR="003A6ABD">
        <w:rPr>
          <w:spacing w:val="9"/>
          <w:w w:val="80"/>
        </w:rPr>
        <w:t xml:space="preserve"> </w:t>
      </w:r>
      <w:r w:rsidR="003A6ABD">
        <w:rPr>
          <w:w w:val="80"/>
        </w:rPr>
        <w:t>bastará</w:t>
      </w:r>
      <w:r w:rsidR="003A6ABD">
        <w:rPr>
          <w:spacing w:val="6"/>
          <w:w w:val="80"/>
        </w:rPr>
        <w:t xml:space="preserve"> </w:t>
      </w:r>
      <w:r w:rsidR="003A6ABD">
        <w:rPr>
          <w:w w:val="80"/>
        </w:rPr>
        <w:t>con</w:t>
      </w:r>
      <w:r w:rsidR="003A6ABD">
        <w:rPr>
          <w:spacing w:val="7"/>
          <w:w w:val="80"/>
        </w:rPr>
        <w:t xml:space="preserve"> </w:t>
      </w:r>
      <w:r w:rsidR="003A6ABD">
        <w:rPr>
          <w:w w:val="80"/>
        </w:rPr>
        <w:t>que</w:t>
      </w:r>
      <w:r w:rsidR="003A6ABD">
        <w:rPr>
          <w:spacing w:val="8"/>
          <w:w w:val="80"/>
        </w:rPr>
        <w:t xml:space="preserve"> </w:t>
      </w:r>
      <w:r w:rsidR="003A6ABD">
        <w:rPr>
          <w:w w:val="80"/>
        </w:rPr>
        <w:t>uno</w:t>
      </w:r>
      <w:r w:rsidR="003A6ABD">
        <w:rPr>
          <w:spacing w:val="1"/>
          <w:w w:val="80"/>
        </w:rPr>
        <w:t xml:space="preserve"> </w:t>
      </w:r>
      <w:r w:rsidR="003A6ABD">
        <w:rPr>
          <w:w w:val="80"/>
        </w:rPr>
        <w:t>de</w:t>
      </w:r>
      <w:r w:rsidR="003A6ABD">
        <w:rPr>
          <w:spacing w:val="9"/>
          <w:w w:val="80"/>
        </w:rPr>
        <w:t xml:space="preserve"> </w:t>
      </w:r>
      <w:r w:rsidR="003A6ABD">
        <w:rPr>
          <w:w w:val="80"/>
        </w:rPr>
        <w:t>sus</w:t>
      </w:r>
      <w:r w:rsidR="003A6ABD">
        <w:rPr>
          <w:spacing w:val="8"/>
          <w:w w:val="80"/>
        </w:rPr>
        <w:t xml:space="preserve"> </w:t>
      </w:r>
      <w:r w:rsidR="003A6ABD">
        <w:rPr>
          <w:w w:val="80"/>
        </w:rPr>
        <w:t>integrantes</w:t>
      </w:r>
      <w:r w:rsidR="003A6ABD">
        <w:rPr>
          <w:spacing w:val="7"/>
          <w:w w:val="80"/>
        </w:rPr>
        <w:t xml:space="preserve"> </w:t>
      </w:r>
      <w:r w:rsidR="003A6ABD">
        <w:rPr>
          <w:w w:val="80"/>
        </w:rPr>
        <w:t>tenga</w:t>
      </w:r>
      <w:r w:rsidR="003A6ABD">
        <w:rPr>
          <w:spacing w:val="10"/>
          <w:w w:val="80"/>
        </w:rPr>
        <w:t xml:space="preserve"> </w:t>
      </w:r>
      <w:r w:rsidR="003A6ABD">
        <w:rPr>
          <w:w w:val="80"/>
        </w:rPr>
        <w:t>una</w:t>
      </w:r>
      <w:r w:rsidR="003A6ABD">
        <w:rPr>
          <w:spacing w:val="7"/>
          <w:w w:val="80"/>
        </w:rPr>
        <w:t xml:space="preserve"> </w:t>
      </w:r>
      <w:r w:rsidR="003A6ABD">
        <w:rPr>
          <w:w w:val="80"/>
        </w:rPr>
        <w:t>participación</w:t>
      </w:r>
      <w:r w:rsidR="003A6ABD">
        <w:rPr>
          <w:spacing w:val="8"/>
          <w:w w:val="80"/>
        </w:rPr>
        <w:t xml:space="preserve"> </w:t>
      </w:r>
      <w:r w:rsidR="003A6ABD">
        <w:rPr>
          <w:w w:val="80"/>
        </w:rPr>
        <w:t>igual</w:t>
      </w:r>
      <w:r w:rsidR="003A6ABD">
        <w:rPr>
          <w:spacing w:val="1"/>
          <w:w w:val="80"/>
        </w:rPr>
        <w:t xml:space="preserve"> </w:t>
      </w:r>
      <w:r w:rsidR="003A6ABD">
        <w:rPr>
          <w:w w:val="80"/>
        </w:rPr>
        <w:t>o</w:t>
      </w:r>
      <w:r w:rsidR="003A6ABD">
        <w:rPr>
          <w:spacing w:val="14"/>
          <w:w w:val="80"/>
        </w:rPr>
        <w:t xml:space="preserve"> </w:t>
      </w:r>
      <w:r w:rsidR="003A6ABD">
        <w:rPr>
          <w:w w:val="80"/>
        </w:rPr>
        <w:t>superior</w:t>
      </w:r>
      <w:r w:rsidR="003A6ABD">
        <w:rPr>
          <w:spacing w:val="12"/>
          <w:w w:val="80"/>
        </w:rPr>
        <w:t xml:space="preserve"> </w:t>
      </w:r>
      <w:r w:rsidR="003A6ABD">
        <w:rPr>
          <w:w w:val="80"/>
        </w:rPr>
        <w:t>al</w:t>
      </w:r>
      <w:r w:rsidR="003A6ABD">
        <w:rPr>
          <w:spacing w:val="14"/>
          <w:w w:val="80"/>
        </w:rPr>
        <w:t xml:space="preserve"> </w:t>
      </w:r>
      <w:r w:rsidR="003A6ABD">
        <w:rPr>
          <w:w w:val="80"/>
        </w:rPr>
        <w:t>diez</w:t>
      </w:r>
      <w:r w:rsidR="003A6ABD">
        <w:rPr>
          <w:spacing w:val="14"/>
          <w:w w:val="80"/>
        </w:rPr>
        <w:t xml:space="preserve"> </w:t>
      </w:r>
      <w:r w:rsidR="003A6ABD">
        <w:rPr>
          <w:w w:val="80"/>
        </w:rPr>
        <w:t>por</w:t>
      </w:r>
      <w:r w:rsidR="003A6ABD">
        <w:rPr>
          <w:spacing w:val="14"/>
          <w:w w:val="80"/>
        </w:rPr>
        <w:t xml:space="preserve"> </w:t>
      </w:r>
      <w:r w:rsidR="003A6ABD">
        <w:rPr>
          <w:w w:val="80"/>
        </w:rPr>
        <w:t>ciento</w:t>
      </w:r>
      <w:r w:rsidR="003A6ABD">
        <w:rPr>
          <w:spacing w:val="14"/>
          <w:w w:val="80"/>
        </w:rPr>
        <w:t xml:space="preserve"> </w:t>
      </w:r>
      <w:r w:rsidR="003A6ABD">
        <w:rPr>
          <w:w w:val="80"/>
        </w:rPr>
        <w:t>(10%)</w:t>
      </w:r>
      <w:r w:rsidR="003A6ABD">
        <w:rPr>
          <w:spacing w:val="17"/>
          <w:w w:val="80"/>
        </w:rPr>
        <w:t xml:space="preserve"> </w:t>
      </w:r>
      <w:r w:rsidR="003A6ABD">
        <w:rPr>
          <w:w w:val="80"/>
        </w:rPr>
        <w:t>en</w:t>
      </w:r>
      <w:r w:rsidR="003A6ABD">
        <w:rPr>
          <w:spacing w:val="15"/>
          <w:w w:val="80"/>
        </w:rPr>
        <w:t xml:space="preserve"> </w:t>
      </w:r>
      <w:r w:rsidR="003A6ABD">
        <w:rPr>
          <w:w w:val="80"/>
        </w:rPr>
        <w:t>el</w:t>
      </w:r>
      <w:r w:rsidR="003A6ABD">
        <w:rPr>
          <w:spacing w:val="12"/>
          <w:w w:val="80"/>
        </w:rPr>
        <w:t xml:space="preserve"> </w:t>
      </w:r>
      <w:r w:rsidR="003A6ABD">
        <w:rPr>
          <w:w w:val="80"/>
        </w:rPr>
        <w:t>consorcio</w:t>
      </w:r>
      <w:r w:rsidR="003A6ABD">
        <w:rPr>
          <w:spacing w:val="14"/>
          <w:w w:val="80"/>
        </w:rPr>
        <w:t xml:space="preserve"> </w:t>
      </w:r>
      <w:r w:rsidR="003A6ABD">
        <w:rPr>
          <w:w w:val="80"/>
        </w:rPr>
        <w:t>o</w:t>
      </w:r>
      <w:r w:rsidR="003A6ABD">
        <w:rPr>
          <w:spacing w:val="14"/>
          <w:w w:val="80"/>
        </w:rPr>
        <w:t xml:space="preserve"> </w:t>
      </w:r>
      <w:r w:rsidR="003A6ABD">
        <w:rPr>
          <w:w w:val="80"/>
        </w:rPr>
        <w:t>en</w:t>
      </w:r>
      <w:r w:rsidR="003A6ABD">
        <w:rPr>
          <w:spacing w:val="14"/>
          <w:w w:val="80"/>
        </w:rPr>
        <w:t xml:space="preserve"> </w:t>
      </w:r>
      <w:r w:rsidR="003A6ABD">
        <w:rPr>
          <w:w w:val="80"/>
        </w:rPr>
        <w:t>la</w:t>
      </w:r>
      <w:r w:rsidR="003A6ABD">
        <w:rPr>
          <w:spacing w:val="14"/>
          <w:w w:val="80"/>
        </w:rPr>
        <w:t xml:space="preserve"> </w:t>
      </w:r>
      <w:r w:rsidR="003A6ABD">
        <w:rPr>
          <w:w w:val="80"/>
        </w:rPr>
        <w:t>unión</w:t>
      </w:r>
      <w:r w:rsidR="003A6ABD">
        <w:rPr>
          <w:spacing w:val="14"/>
          <w:w w:val="80"/>
        </w:rPr>
        <w:t xml:space="preserve"> </w:t>
      </w:r>
      <w:r w:rsidR="003A6ABD">
        <w:rPr>
          <w:w w:val="80"/>
        </w:rPr>
        <w:t>temporal</w:t>
      </w:r>
      <w:r w:rsidR="003A6ABD">
        <w:rPr>
          <w:spacing w:val="18"/>
          <w:w w:val="80"/>
        </w:rPr>
        <w:t xml:space="preserve"> </w:t>
      </w:r>
      <w:r w:rsidR="003A6ABD">
        <w:rPr>
          <w:w w:val="80"/>
        </w:rPr>
        <w:t>y</w:t>
      </w:r>
      <w:r w:rsidR="003A6ABD">
        <w:rPr>
          <w:spacing w:val="14"/>
          <w:w w:val="80"/>
        </w:rPr>
        <w:t xml:space="preserve"> </w:t>
      </w:r>
      <w:r w:rsidR="003A6ABD">
        <w:rPr>
          <w:w w:val="80"/>
        </w:rPr>
        <w:t>acredite</w:t>
      </w:r>
      <w:r w:rsidR="003A6ABD">
        <w:rPr>
          <w:spacing w:val="14"/>
          <w:w w:val="80"/>
        </w:rPr>
        <w:t xml:space="preserve"> </w:t>
      </w:r>
      <w:r w:rsidR="003A6ABD">
        <w:rPr>
          <w:w w:val="80"/>
        </w:rPr>
        <w:t>la</w:t>
      </w:r>
      <w:r w:rsidR="003A6ABD">
        <w:rPr>
          <w:spacing w:val="14"/>
          <w:w w:val="80"/>
        </w:rPr>
        <w:t xml:space="preserve"> </w:t>
      </w:r>
      <w:r w:rsidR="003A6ABD">
        <w:rPr>
          <w:w w:val="80"/>
        </w:rPr>
        <w:t>calidad</w:t>
      </w:r>
      <w:r w:rsidR="003A6ABD">
        <w:rPr>
          <w:spacing w:val="14"/>
          <w:w w:val="80"/>
        </w:rPr>
        <w:t xml:space="preserve"> </w:t>
      </w:r>
      <w:r w:rsidR="003A6ABD">
        <w:rPr>
          <w:w w:val="80"/>
        </w:rPr>
        <w:t>de</w:t>
      </w:r>
      <w:r w:rsidR="003A6ABD">
        <w:rPr>
          <w:spacing w:val="14"/>
          <w:w w:val="80"/>
        </w:rPr>
        <w:t xml:space="preserve"> </w:t>
      </w:r>
      <w:r w:rsidR="003A6ABD">
        <w:rPr>
          <w:w w:val="80"/>
        </w:rPr>
        <w:t>Mipyme</w:t>
      </w:r>
      <w:r w:rsidR="003A6ABD">
        <w:rPr>
          <w:spacing w:val="1"/>
          <w:w w:val="80"/>
        </w:rPr>
        <w:t xml:space="preserve"> </w:t>
      </w:r>
      <w:r w:rsidR="003A6ABD">
        <w:rPr>
          <w:w w:val="85"/>
        </w:rPr>
        <w:t>o emprendimiento y empresas de mujeres de conformidad con lo previsto en el artículo 2.2.1.13.2.2 del</w:t>
      </w:r>
      <w:r w:rsidR="003A6ABD">
        <w:rPr>
          <w:spacing w:val="1"/>
          <w:w w:val="85"/>
        </w:rPr>
        <w:t xml:space="preserve"> </w:t>
      </w:r>
      <w:r w:rsidR="003A6ABD">
        <w:rPr>
          <w:w w:val="80"/>
        </w:rPr>
        <w:t>Decreto</w:t>
      </w:r>
      <w:r w:rsidR="003A6ABD">
        <w:rPr>
          <w:spacing w:val="8"/>
          <w:w w:val="80"/>
        </w:rPr>
        <w:t xml:space="preserve"> </w:t>
      </w:r>
      <w:r w:rsidR="003A6ABD">
        <w:rPr>
          <w:w w:val="80"/>
        </w:rPr>
        <w:t>1074</w:t>
      </w:r>
      <w:r w:rsidR="003A6ABD">
        <w:rPr>
          <w:spacing w:val="8"/>
          <w:w w:val="80"/>
        </w:rPr>
        <w:t xml:space="preserve"> </w:t>
      </w:r>
      <w:r w:rsidR="003A6ABD">
        <w:rPr>
          <w:w w:val="80"/>
        </w:rPr>
        <w:t>de</w:t>
      </w:r>
      <w:r w:rsidR="003A6ABD">
        <w:rPr>
          <w:spacing w:val="8"/>
          <w:w w:val="80"/>
        </w:rPr>
        <w:t xml:space="preserve"> </w:t>
      </w:r>
      <w:r w:rsidR="003A6ABD">
        <w:rPr>
          <w:w w:val="80"/>
        </w:rPr>
        <w:t>2015</w:t>
      </w:r>
      <w:r w:rsidR="003A6ABD">
        <w:rPr>
          <w:spacing w:val="8"/>
          <w:w w:val="80"/>
        </w:rPr>
        <w:t xml:space="preserve"> </w:t>
      </w:r>
      <w:r w:rsidR="003A6ABD">
        <w:rPr>
          <w:w w:val="80"/>
        </w:rPr>
        <w:t>y</w:t>
      </w:r>
      <w:r w:rsidR="003A6ABD">
        <w:rPr>
          <w:spacing w:val="8"/>
          <w:w w:val="80"/>
        </w:rPr>
        <w:t xml:space="preserve"> </w:t>
      </w:r>
      <w:r w:rsidR="003A6ABD">
        <w:rPr>
          <w:w w:val="80"/>
        </w:rPr>
        <w:t>los</w:t>
      </w:r>
      <w:r w:rsidR="003A6ABD">
        <w:rPr>
          <w:spacing w:val="8"/>
          <w:w w:val="80"/>
        </w:rPr>
        <w:t xml:space="preserve"> </w:t>
      </w:r>
      <w:r w:rsidR="003A6ABD">
        <w:rPr>
          <w:w w:val="80"/>
        </w:rPr>
        <w:t>artículos</w:t>
      </w:r>
      <w:r w:rsidR="003A6ABD">
        <w:rPr>
          <w:spacing w:val="8"/>
          <w:w w:val="80"/>
        </w:rPr>
        <w:t xml:space="preserve"> </w:t>
      </w:r>
      <w:r w:rsidR="003A6ABD">
        <w:rPr>
          <w:w w:val="80"/>
        </w:rPr>
        <w:t>2.2.1.2.4.2.4.</w:t>
      </w:r>
      <w:r w:rsidR="003A6ABD">
        <w:rPr>
          <w:spacing w:val="8"/>
          <w:w w:val="80"/>
        </w:rPr>
        <w:t xml:space="preserve"> </w:t>
      </w:r>
      <w:r w:rsidR="003A6ABD">
        <w:rPr>
          <w:w w:val="80"/>
        </w:rPr>
        <w:t>y</w:t>
      </w:r>
      <w:r w:rsidR="003A6ABD">
        <w:rPr>
          <w:spacing w:val="8"/>
          <w:w w:val="80"/>
        </w:rPr>
        <w:t xml:space="preserve"> </w:t>
      </w:r>
      <w:r w:rsidR="003A6ABD">
        <w:rPr>
          <w:w w:val="80"/>
        </w:rPr>
        <w:t>2.2.1.2.4.2.14</w:t>
      </w:r>
      <w:r w:rsidR="003A6ABD">
        <w:rPr>
          <w:spacing w:val="8"/>
          <w:w w:val="80"/>
        </w:rPr>
        <w:t xml:space="preserve"> </w:t>
      </w:r>
      <w:r w:rsidR="003A6ABD">
        <w:rPr>
          <w:w w:val="80"/>
        </w:rPr>
        <w:t>del</w:t>
      </w:r>
      <w:r w:rsidR="003A6ABD">
        <w:rPr>
          <w:spacing w:val="8"/>
          <w:w w:val="80"/>
        </w:rPr>
        <w:t xml:space="preserve"> </w:t>
      </w:r>
      <w:r w:rsidR="003A6ABD">
        <w:rPr>
          <w:w w:val="80"/>
        </w:rPr>
        <w:t>Decreto</w:t>
      </w:r>
      <w:r w:rsidR="003A6ABD">
        <w:rPr>
          <w:spacing w:val="8"/>
          <w:w w:val="80"/>
        </w:rPr>
        <w:t xml:space="preserve"> </w:t>
      </w:r>
      <w:r w:rsidR="003A6ABD">
        <w:rPr>
          <w:w w:val="80"/>
        </w:rPr>
        <w:t>1082</w:t>
      </w:r>
      <w:r w:rsidR="003A6ABD">
        <w:rPr>
          <w:spacing w:val="8"/>
          <w:w w:val="80"/>
        </w:rPr>
        <w:t xml:space="preserve"> </w:t>
      </w:r>
      <w:r w:rsidR="003A6ABD">
        <w:rPr>
          <w:w w:val="80"/>
        </w:rPr>
        <w:t>de</w:t>
      </w:r>
      <w:r w:rsidR="003A6ABD">
        <w:rPr>
          <w:spacing w:val="8"/>
          <w:w w:val="80"/>
        </w:rPr>
        <w:t xml:space="preserve"> </w:t>
      </w:r>
      <w:r w:rsidR="003A6ABD">
        <w:rPr>
          <w:w w:val="80"/>
        </w:rPr>
        <w:t>2015,</w:t>
      </w:r>
      <w:r w:rsidR="003A6ABD">
        <w:rPr>
          <w:spacing w:val="8"/>
          <w:w w:val="80"/>
        </w:rPr>
        <w:t xml:space="preserve"> </w:t>
      </w:r>
      <w:r w:rsidR="003A6ABD">
        <w:rPr>
          <w:w w:val="80"/>
        </w:rPr>
        <w:t>o</w:t>
      </w:r>
      <w:r w:rsidR="003A6ABD">
        <w:rPr>
          <w:spacing w:val="8"/>
          <w:w w:val="80"/>
        </w:rPr>
        <w:t xml:space="preserve"> </w:t>
      </w:r>
      <w:r w:rsidR="003A6ABD">
        <w:rPr>
          <w:w w:val="80"/>
        </w:rPr>
        <w:t>las</w:t>
      </w:r>
      <w:r w:rsidR="003A6ABD">
        <w:rPr>
          <w:spacing w:val="8"/>
          <w:w w:val="80"/>
        </w:rPr>
        <w:t xml:space="preserve"> </w:t>
      </w:r>
      <w:r w:rsidR="003A6ABD">
        <w:rPr>
          <w:w w:val="80"/>
        </w:rPr>
        <w:t>normas</w:t>
      </w:r>
      <w:r w:rsidR="003A6ABD">
        <w:rPr>
          <w:spacing w:val="1"/>
          <w:w w:val="80"/>
        </w:rPr>
        <w:t xml:space="preserve"> </w:t>
      </w:r>
      <w:r w:rsidR="003A6ABD">
        <w:rPr>
          <w:w w:val="80"/>
        </w:rPr>
        <w:t>que</w:t>
      </w:r>
      <w:r w:rsidR="003A6ABD">
        <w:rPr>
          <w:spacing w:val="11"/>
          <w:w w:val="80"/>
        </w:rPr>
        <w:t xml:space="preserve"> </w:t>
      </w:r>
      <w:r w:rsidR="003A6ABD">
        <w:rPr>
          <w:w w:val="80"/>
        </w:rPr>
        <w:t>los</w:t>
      </w:r>
      <w:r w:rsidR="003A6ABD">
        <w:rPr>
          <w:spacing w:val="8"/>
          <w:w w:val="80"/>
        </w:rPr>
        <w:t xml:space="preserve"> </w:t>
      </w:r>
      <w:r w:rsidR="003A6ABD">
        <w:rPr>
          <w:w w:val="80"/>
        </w:rPr>
        <w:t>modifiquen,</w:t>
      </w:r>
      <w:r w:rsidR="003A6ABD">
        <w:rPr>
          <w:spacing w:val="9"/>
          <w:w w:val="80"/>
        </w:rPr>
        <w:t xml:space="preserve"> </w:t>
      </w:r>
      <w:r w:rsidR="003A6ABD">
        <w:rPr>
          <w:w w:val="80"/>
        </w:rPr>
        <w:t>sustituyan</w:t>
      </w:r>
      <w:r w:rsidR="003A6ABD">
        <w:rPr>
          <w:spacing w:val="11"/>
          <w:w w:val="80"/>
        </w:rPr>
        <w:t xml:space="preserve"> </w:t>
      </w:r>
      <w:r w:rsidR="003A6ABD">
        <w:rPr>
          <w:w w:val="80"/>
        </w:rPr>
        <w:t>o</w:t>
      </w:r>
      <w:r w:rsidR="003A6ABD">
        <w:rPr>
          <w:spacing w:val="12"/>
          <w:w w:val="80"/>
        </w:rPr>
        <w:t xml:space="preserve"> </w:t>
      </w:r>
      <w:r w:rsidR="003A6ABD">
        <w:rPr>
          <w:w w:val="80"/>
        </w:rPr>
        <w:t>complementen,</w:t>
      </w:r>
      <w:r w:rsidR="003A6ABD">
        <w:rPr>
          <w:spacing w:val="11"/>
          <w:w w:val="80"/>
        </w:rPr>
        <w:t xml:space="preserve"> </w:t>
      </w:r>
      <w:r w:rsidR="003A6ABD">
        <w:rPr>
          <w:w w:val="80"/>
        </w:rPr>
        <w:t>para</w:t>
      </w:r>
      <w:r w:rsidR="003A6ABD">
        <w:rPr>
          <w:spacing w:val="12"/>
          <w:w w:val="80"/>
        </w:rPr>
        <w:t xml:space="preserve"> </w:t>
      </w:r>
      <w:r w:rsidR="003A6ABD">
        <w:rPr>
          <w:w w:val="80"/>
        </w:rPr>
        <w:t>acreditar</w:t>
      </w:r>
      <w:r w:rsidR="003A6ABD">
        <w:rPr>
          <w:spacing w:val="11"/>
          <w:w w:val="80"/>
        </w:rPr>
        <w:t xml:space="preserve"> </w:t>
      </w:r>
      <w:r w:rsidR="003A6ABD">
        <w:rPr>
          <w:w w:val="80"/>
        </w:rPr>
        <w:t>la</w:t>
      </w:r>
      <w:r w:rsidR="003A6ABD">
        <w:rPr>
          <w:spacing w:val="12"/>
          <w:w w:val="80"/>
        </w:rPr>
        <w:t xml:space="preserve"> </w:t>
      </w:r>
      <w:r w:rsidR="003A6ABD">
        <w:rPr>
          <w:w w:val="80"/>
        </w:rPr>
        <w:t>experiencia</w:t>
      </w:r>
      <w:r w:rsidR="003A6ABD">
        <w:rPr>
          <w:spacing w:val="11"/>
          <w:w w:val="80"/>
        </w:rPr>
        <w:t xml:space="preserve"> </w:t>
      </w:r>
      <w:r w:rsidR="003A6ABD">
        <w:rPr>
          <w:w w:val="80"/>
        </w:rPr>
        <w:t>solicitada</w:t>
      </w:r>
      <w:r w:rsidR="003A6ABD">
        <w:rPr>
          <w:spacing w:val="11"/>
          <w:w w:val="80"/>
        </w:rPr>
        <w:t xml:space="preserve"> </w:t>
      </w:r>
      <w:r w:rsidR="003A6ABD">
        <w:rPr>
          <w:w w:val="80"/>
        </w:rPr>
        <w:t>con</w:t>
      </w:r>
      <w:r w:rsidR="003A6ABD">
        <w:rPr>
          <w:spacing w:val="12"/>
          <w:w w:val="80"/>
        </w:rPr>
        <w:t xml:space="preserve"> </w:t>
      </w:r>
      <w:r w:rsidR="003A6ABD">
        <w:rPr>
          <w:w w:val="80"/>
        </w:rPr>
        <w:t>un</w:t>
      </w:r>
      <w:r w:rsidR="003A6ABD">
        <w:rPr>
          <w:spacing w:val="11"/>
          <w:w w:val="80"/>
        </w:rPr>
        <w:t xml:space="preserve"> </w:t>
      </w:r>
      <w:r w:rsidR="003A6ABD">
        <w:rPr>
          <w:w w:val="80"/>
        </w:rPr>
        <w:t>(1)</w:t>
      </w:r>
      <w:r w:rsidR="003A6ABD">
        <w:rPr>
          <w:spacing w:val="12"/>
          <w:w w:val="80"/>
        </w:rPr>
        <w:t xml:space="preserve"> </w:t>
      </w:r>
      <w:r w:rsidR="003A6ABD">
        <w:rPr>
          <w:w w:val="80"/>
        </w:rPr>
        <w:t>contrato</w:t>
      </w:r>
      <w:r w:rsidR="003A6ABD">
        <w:rPr>
          <w:spacing w:val="1"/>
          <w:w w:val="80"/>
        </w:rPr>
        <w:t xml:space="preserve"> </w:t>
      </w:r>
      <w:r w:rsidR="003A6ABD">
        <w:rPr>
          <w:w w:val="80"/>
        </w:rPr>
        <w:t>adicional</w:t>
      </w:r>
      <w:r w:rsidR="003A6ABD">
        <w:rPr>
          <w:spacing w:val="2"/>
          <w:w w:val="80"/>
        </w:rPr>
        <w:t xml:space="preserve"> </w:t>
      </w:r>
      <w:r w:rsidR="003A6ABD">
        <w:rPr>
          <w:w w:val="80"/>
        </w:rPr>
        <w:t>a</w:t>
      </w:r>
      <w:r w:rsidR="003A6ABD">
        <w:rPr>
          <w:spacing w:val="3"/>
          <w:w w:val="80"/>
        </w:rPr>
        <w:t xml:space="preserve"> </w:t>
      </w:r>
      <w:r w:rsidR="003A6ABD">
        <w:rPr>
          <w:w w:val="80"/>
        </w:rPr>
        <w:t>los</w:t>
      </w:r>
      <w:r w:rsidR="003A6ABD">
        <w:rPr>
          <w:spacing w:val="4"/>
          <w:w w:val="80"/>
        </w:rPr>
        <w:t xml:space="preserve"> </w:t>
      </w:r>
      <w:r w:rsidR="003A6ABD">
        <w:rPr>
          <w:w w:val="80"/>
        </w:rPr>
        <w:t>tres</w:t>
      </w:r>
      <w:r w:rsidR="003A6ABD">
        <w:rPr>
          <w:spacing w:val="3"/>
          <w:w w:val="80"/>
        </w:rPr>
        <w:t xml:space="preserve"> </w:t>
      </w:r>
      <w:r w:rsidR="003A6ABD">
        <w:rPr>
          <w:w w:val="80"/>
        </w:rPr>
        <w:t>(3)</w:t>
      </w:r>
      <w:r w:rsidR="003A6ABD">
        <w:rPr>
          <w:spacing w:val="4"/>
          <w:w w:val="80"/>
        </w:rPr>
        <w:t xml:space="preserve"> </w:t>
      </w:r>
      <w:r w:rsidR="003A6ABD">
        <w:rPr>
          <w:w w:val="80"/>
        </w:rPr>
        <w:t>inicialmente</w:t>
      </w:r>
      <w:r w:rsidR="003A6ABD">
        <w:rPr>
          <w:spacing w:val="3"/>
          <w:w w:val="80"/>
        </w:rPr>
        <w:t xml:space="preserve"> </w:t>
      </w:r>
      <w:r w:rsidR="003A6ABD">
        <w:rPr>
          <w:w w:val="80"/>
        </w:rPr>
        <w:t>previstos,</w:t>
      </w:r>
      <w:r w:rsidR="003A6ABD">
        <w:rPr>
          <w:spacing w:val="3"/>
          <w:w w:val="80"/>
        </w:rPr>
        <w:t xml:space="preserve"> </w:t>
      </w:r>
      <w:r w:rsidR="003A6ABD">
        <w:rPr>
          <w:w w:val="80"/>
        </w:rPr>
        <w:t>para</w:t>
      </w:r>
      <w:r w:rsidR="003A6ABD">
        <w:rPr>
          <w:spacing w:val="2"/>
          <w:w w:val="80"/>
        </w:rPr>
        <w:t xml:space="preserve"> </w:t>
      </w:r>
      <w:r w:rsidR="003A6ABD">
        <w:rPr>
          <w:w w:val="80"/>
        </w:rPr>
        <w:t>un</w:t>
      </w:r>
      <w:r w:rsidR="003A6ABD">
        <w:rPr>
          <w:spacing w:val="3"/>
          <w:w w:val="80"/>
        </w:rPr>
        <w:t xml:space="preserve"> </w:t>
      </w:r>
      <w:r w:rsidR="003A6ABD">
        <w:rPr>
          <w:w w:val="80"/>
        </w:rPr>
        <w:t>total</w:t>
      </w:r>
      <w:r w:rsidR="003A6ABD">
        <w:rPr>
          <w:spacing w:val="4"/>
          <w:w w:val="80"/>
        </w:rPr>
        <w:t xml:space="preserve"> </w:t>
      </w:r>
      <w:r w:rsidR="003A6ABD">
        <w:rPr>
          <w:w w:val="80"/>
        </w:rPr>
        <w:t>de</w:t>
      </w:r>
      <w:r w:rsidR="003A6ABD">
        <w:rPr>
          <w:spacing w:val="3"/>
          <w:w w:val="80"/>
        </w:rPr>
        <w:t xml:space="preserve"> </w:t>
      </w:r>
      <w:r w:rsidR="003A6ABD">
        <w:rPr>
          <w:w w:val="80"/>
        </w:rPr>
        <w:t>máximo</w:t>
      </w:r>
      <w:r w:rsidR="003A6ABD">
        <w:rPr>
          <w:spacing w:val="4"/>
          <w:w w:val="80"/>
        </w:rPr>
        <w:t xml:space="preserve"> </w:t>
      </w:r>
      <w:r w:rsidR="003A6ABD">
        <w:rPr>
          <w:w w:val="80"/>
          <w:shd w:val="clear" w:color="auto" w:fill="D2D2D2"/>
        </w:rPr>
        <w:t>cuatro</w:t>
      </w:r>
      <w:r w:rsidR="003A6ABD">
        <w:rPr>
          <w:spacing w:val="3"/>
          <w:w w:val="80"/>
          <w:shd w:val="clear" w:color="auto" w:fill="D2D2D2"/>
        </w:rPr>
        <w:t xml:space="preserve"> </w:t>
      </w:r>
      <w:r w:rsidR="003A6ABD">
        <w:rPr>
          <w:w w:val="80"/>
          <w:shd w:val="clear" w:color="auto" w:fill="D2D2D2"/>
        </w:rPr>
        <w:t>(4)</w:t>
      </w:r>
      <w:r w:rsidR="003A6ABD">
        <w:rPr>
          <w:spacing w:val="5"/>
          <w:w w:val="80"/>
        </w:rPr>
        <w:t xml:space="preserve"> </w:t>
      </w:r>
      <w:r w:rsidR="003A6ABD">
        <w:rPr>
          <w:w w:val="80"/>
        </w:rPr>
        <w:t>contratos.</w:t>
      </w:r>
      <w:r w:rsidR="003A6ABD">
        <w:t xml:space="preserve"> </w:t>
      </w:r>
    </w:p>
    <w:p w14:paraId="3928C6F1" w14:textId="77777777" w:rsidR="00607E97" w:rsidRDefault="00607E97">
      <w:pPr>
        <w:pStyle w:val="Textoindependiente"/>
        <w:rPr>
          <w:sz w:val="23"/>
        </w:rPr>
      </w:pPr>
    </w:p>
    <w:p w14:paraId="6C64CFA9" w14:textId="77777777" w:rsidR="00607E97" w:rsidRDefault="003A6ABD">
      <w:pPr>
        <w:pStyle w:val="Textoindependiente"/>
        <w:ind w:left="1121" w:right="1379"/>
        <w:jc w:val="both"/>
      </w:pPr>
      <w:r>
        <w:rPr>
          <w:w w:val="80"/>
        </w:rPr>
        <w:t>En caso de que el mismo integrante u otro del Proponente Plural tenga una participación igual o superior al</w:t>
      </w:r>
      <w:r>
        <w:rPr>
          <w:spacing w:val="1"/>
          <w:w w:val="80"/>
        </w:rPr>
        <w:t xml:space="preserve"> </w:t>
      </w:r>
      <w:r>
        <w:rPr>
          <w:w w:val="90"/>
        </w:rPr>
        <w:t>diez por ciento (10%) en el consorcio o en la unión temporal y acredite la calidad de Mipyme y de</w:t>
      </w:r>
      <w:r>
        <w:rPr>
          <w:spacing w:val="1"/>
          <w:w w:val="90"/>
        </w:rPr>
        <w:t xml:space="preserve"> </w:t>
      </w:r>
      <w:r>
        <w:rPr>
          <w:w w:val="85"/>
        </w:rPr>
        <w:t>emprendimiento y empresas de mujeres con domicilio en el territorio nacional de manera conjunta o</w:t>
      </w:r>
      <w:r>
        <w:rPr>
          <w:spacing w:val="1"/>
          <w:w w:val="85"/>
        </w:rPr>
        <w:t xml:space="preserve"> </w:t>
      </w:r>
      <w:r>
        <w:rPr>
          <w:spacing w:val="-1"/>
          <w:w w:val="90"/>
        </w:rPr>
        <w:t xml:space="preserve">separada, podrá acreditar la experiencia </w:t>
      </w:r>
      <w:r>
        <w:rPr>
          <w:w w:val="90"/>
        </w:rPr>
        <w:t xml:space="preserve">solicitada con dos (2) contratos adicionales a los </w:t>
      </w:r>
      <w:r>
        <w:rPr>
          <w:w w:val="90"/>
          <w:shd w:val="clear" w:color="auto" w:fill="D2D2D2"/>
        </w:rPr>
        <w:t>tres (3)</w:t>
      </w:r>
      <w:r>
        <w:rPr>
          <w:spacing w:val="1"/>
          <w:w w:val="90"/>
        </w:rPr>
        <w:t xml:space="preserve"> </w:t>
      </w:r>
      <w:r>
        <w:rPr>
          <w:spacing w:val="-1"/>
          <w:w w:val="80"/>
        </w:rPr>
        <w:t xml:space="preserve">inicialmente previstos, para </w:t>
      </w:r>
      <w:r>
        <w:rPr>
          <w:w w:val="80"/>
        </w:rPr>
        <w:t xml:space="preserve">un total de máximo </w:t>
      </w:r>
      <w:r>
        <w:rPr>
          <w:w w:val="80"/>
          <w:shd w:val="clear" w:color="auto" w:fill="D2D2D2"/>
        </w:rPr>
        <w:t>cinco (5)</w:t>
      </w:r>
      <w:r>
        <w:rPr>
          <w:w w:val="80"/>
        </w:rPr>
        <w:t xml:space="preserve"> contratos. En todo caso no será posible aportar más</w:t>
      </w:r>
      <w:r>
        <w:rPr>
          <w:spacing w:val="1"/>
          <w:w w:val="80"/>
        </w:rPr>
        <w:t xml:space="preserve"> </w:t>
      </w:r>
      <w:r>
        <w:rPr>
          <w:w w:val="80"/>
        </w:rPr>
        <w:t>de dos (2) contratos adicionales aun cuando otros integrantes del Proponente Plural también cumplan las</w:t>
      </w:r>
      <w:r>
        <w:rPr>
          <w:spacing w:val="1"/>
          <w:w w:val="80"/>
        </w:rPr>
        <w:t xml:space="preserve"> </w:t>
      </w:r>
      <w:r>
        <w:rPr>
          <w:w w:val="95"/>
        </w:rPr>
        <w:lastRenderedPageBreak/>
        <w:t>condiciones</w:t>
      </w:r>
      <w:r>
        <w:rPr>
          <w:spacing w:val="-10"/>
          <w:w w:val="95"/>
        </w:rPr>
        <w:t xml:space="preserve"> </w:t>
      </w:r>
      <w:r>
        <w:rPr>
          <w:w w:val="95"/>
        </w:rPr>
        <w:t>previamente</w:t>
      </w:r>
      <w:r>
        <w:rPr>
          <w:spacing w:val="-12"/>
          <w:w w:val="95"/>
        </w:rPr>
        <w:t xml:space="preserve"> </w:t>
      </w:r>
      <w:r>
        <w:rPr>
          <w:w w:val="95"/>
        </w:rPr>
        <w:t>definidas.</w:t>
      </w:r>
      <w:r>
        <w:t xml:space="preserve"> </w:t>
      </w:r>
    </w:p>
    <w:p w14:paraId="727F6480" w14:textId="77777777" w:rsidR="00607E97" w:rsidRDefault="00607E97">
      <w:pPr>
        <w:pStyle w:val="Textoindependiente"/>
        <w:spacing w:before="10"/>
      </w:pPr>
    </w:p>
    <w:p w14:paraId="1C3F881A" w14:textId="77777777" w:rsidR="00607E97" w:rsidRDefault="003A6ABD">
      <w:pPr>
        <w:pStyle w:val="Textoindependiente"/>
        <w:ind w:left="1121" w:right="1385"/>
        <w:jc w:val="both"/>
      </w:pPr>
      <w:r>
        <w:rPr>
          <w:w w:val="80"/>
        </w:rPr>
        <w:t>Para acreditar la calidad de Mipyme y/o de emprendimiento y empresa de mujeres el Proponente deberá</w:t>
      </w:r>
      <w:r>
        <w:rPr>
          <w:spacing w:val="1"/>
          <w:w w:val="80"/>
        </w:rPr>
        <w:t xml:space="preserve"> </w:t>
      </w:r>
      <w:r>
        <w:rPr>
          <w:w w:val="80"/>
        </w:rPr>
        <w:t>diligenciar el “Formato 24- Acreditación de emprendimientos y empresas de mujeres” y/o el “Formato 23 -</w:t>
      </w:r>
      <w:r>
        <w:rPr>
          <w:spacing w:val="1"/>
          <w:w w:val="80"/>
        </w:rPr>
        <w:t xml:space="preserve"> </w:t>
      </w:r>
      <w:r>
        <w:rPr>
          <w:w w:val="80"/>
        </w:rPr>
        <w:t>Acreditación</w:t>
      </w:r>
      <w:r>
        <w:rPr>
          <w:spacing w:val="22"/>
          <w:w w:val="80"/>
        </w:rPr>
        <w:t xml:space="preserve"> </w:t>
      </w:r>
      <w:r>
        <w:rPr>
          <w:w w:val="80"/>
        </w:rPr>
        <w:t>Mipyme”</w:t>
      </w:r>
      <w:r>
        <w:rPr>
          <w:spacing w:val="27"/>
          <w:w w:val="80"/>
        </w:rPr>
        <w:t xml:space="preserve"> </w:t>
      </w:r>
      <w:r>
        <w:rPr>
          <w:w w:val="80"/>
        </w:rPr>
        <w:t>y</w:t>
      </w:r>
      <w:r>
        <w:rPr>
          <w:spacing w:val="28"/>
          <w:w w:val="80"/>
        </w:rPr>
        <w:t xml:space="preserve"> </w:t>
      </w:r>
      <w:r>
        <w:rPr>
          <w:w w:val="80"/>
        </w:rPr>
        <w:t>aportar</w:t>
      </w:r>
      <w:r>
        <w:rPr>
          <w:spacing w:val="27"/>
          <w:w w:val="80"/>
        </w:rPr>
        <w:t xml:space="preserve"> </w:t>
      </w:r>
      <w:r>
        <w:rPr>
          <w:w w:val="80"/>
        </w:rPr>
        <w:t>la</w:t>
      </w:r>
      <w:r>
        <w:rPr>
          <w:spacing w:val="28"/>
          <w:w w:val="80"/>
        </w:rPr>
        <w:t xml:space="preserve"> </w:t>
      </w:r>
      <w:r>
        <w:rPr>
          <w:w w:val="80"/>
        </w:rPr>
        <w:t>documentación</w:t>
      </w:r>
      <w:r>
        <w:rPr>
          <w:spacing w:val="27"/>
          <w:w w:val="80"/>
        </w:rPr>
        <w:t xml:space="preserve"> </w:t>
      </w:r>
      <w:r>
        <w:rPr>
          <w:w w:val="80"/>
        </w:rPr>
        <w:t>requerida</w:t>
      </w:r>
      <w:r>
        <w:rPr>
          <w:spacing w:val="27"/>
          <w:w w:val="80"/>
        </w:rPr>
        <w:t xml:space="preserve"> </w:t>
      </w:r>
      <w:r>
        <w:rPr>
          <w:w w:val="80"/>
        </w:rPr>
        <w:t>en</w:t>
      </w:r>
      <w:r>
        <w:rPr>
          <w:spacing w:val="28"/>
          <w:w w:val="80"/>
        </w:rPr>
        <w:t xml:space="preserve"> </w:t>
      </w:r>
      <w:r>
        <w:rPr>
          <w:w w:val="80"/>
        </w:rPr>
        <w:t>los</w:t>
      </w:r>
      <w:r>
        <w:rPr>
          <w:spacing w:val="27"/>
          <w:w w:val="80"/>
        </w:rPr>
        <w:t xml:space="preserve"> </w:t>
      </w:r>
      <w:r>
        <w:rPr>
          <w:w w:val="80"/>
        </w:rPr>
        <w:t>artículos</w:t>
      </w:r>
      <w:r>
        <w:rPr>
          <w:spacing w:val="28"/>
          <w:w w:val="80"/>
        </w:rPr>
        <w:t xml:space="preserve"> </w:t>
      </w:r>
      <w:r>
        <w:rPr>
          <w:w w:val="80"/>
        </w:rPr>
        <w:t>2.2.1.2.4.2.4</w:t>
      </w:r>
      <w:r>
        <w:rPr>
          <w:spacing w:val="27"/>
          <w:w w:val="80"/>
        </w:rPr>
        <w:t xml:space="preserve"> </w:t>
      </w:r>
      <w:r>
        <w:rPr>
          <w:w w:val="80"/>
        </w:rPr>
        <w:t>y</w:t>
      </w:r>
      <w:r>
        <w:rPr>
          <w:spacing w:val="27"/>
          <w:w w:val="80"/>
        </w:rPr>
        <w:t xml:space="preserve"> </w:t>
      </w:r>
      <w:r>
        <w:rPr>
          <w:w w:val="80"/>
        </w:rPr>
        <w:t>2.2.1.2.4.2.14</w:t>
      </w:r>
      <w:r>
        <w:rPr>
          <w:spacing w:val="1"/>
          <w:w w:val="80"/>
        </w:rPr>
        <w:t xml:space="preserve"> </w:t>
      </w:r>
      <w:r>
        <w:rPr>
          <w:spacing w:val="-5"/>
          <w:w w:val="85"/>
        </w:rPr>
        <w:t>del</w:t>
      </w:r>
      <w:r>
        <w:rPr>
          <w:w w:val="85"/>
        </w:rPr>
        <w:t xml:space="preserve"> </w:t>
      </w:r>
      <w:r>
        <w:rPr>
          <w:spacing w:val="-5"/>
          <w:w w:val="85"/>
        </w:rPr>
        <w:t>Decreto</w:t>
      </w:r>
      <w:r>
        <w:rPr>
          <w:spacing w:val="-2"/>
          <w:w w:val="85"/>
        </w:rPr>
        <w:t xml:space="preserve"> </w:t>
      </w:r>
      <w:r>
        <w:rPr>
          <w:spacing w:val="-5"/>
          <w:w w:val="85"/>
        </w:rPr>
        <w:t>1082</w:t>
      </w:r>
      <w:r>
        <w:rPr>
          <w:spacing w:val="1"/>
          <w:w w:val="85"/>
        </w:rPr>
        <w:t xml:space="preserve"> </w:t>
      </w:r>
      <w:r>
        <w:rPr>
          <w:spacing w:val="-5"/>
          <w:w w:val="85"/>
        </w:rPr>
        <w:t>de</w:t>
      </w:r>
      <w:r>
        <w:rPr>
          <w:w w:val="85"/>
        </w:rPr>
        <w:t xml:space="preserve"> </w:t>
      </w:r>
      <w:r>
        <w:rPr>
          <w:spacing w:val="-5"/>
          <w:w w:val="85"/>
        </w:rPr>
        <w:t>2015,</w:t>
      </w:r>
      <w:r>
        <w:rPr>
          <w:w w:val="85"/>
        </w:rPr>
        <w:t xml:space="preserve"> </w:t>
      </w:r>
      <w:r>
        <w:rPr>
          <w:spacing w:val="-5"/>
          <w:w w:val="85"/>
        </w:rPr>
        <w:t>o</w:t>
      </w:r>
      <w:r>
        <w:rPr>
          <w:spacing w:val="-4"/>
          <w:w w:val="85"/>
        </w:rPr>
        <w:t xml:space="preserve"> </w:t>
      </w:r>
      <w:r>
        <w:rPr>
          <w:spacing w:val="-5"/>
          <w:w w:val="85"/>
        </w:rPr>
        <w:t>la</w:t>
      </w:r>
      <w:r>
        <w:rPr>
          <w:spacing w:val="-2"/>
          <w:w w:val="85"/>
        </w:rPr>
        <w:t xml:space="preserve"> </w:t>
      </w:r>
      <w:r>
        <w:rPr>
          <w:spacing w:val="-5"/>
          <w:w w:val="85"/>
        </w:rPr>
        <w:t>norma</w:t>
      </w:r>
      <w:r>
        <w:rPr>
          <w:w w:val="85"/>
        </w:rPr>
        <w:t xml:space="preserve"> </w:t>
      </w:r>
      <w:r>
        <w:rPr>
          <w:spacing w:val="-5"/>
          <w:w w:val="85"/>
        </w:rPr>
        <w:t>que</w:t>
      </w:r>
      <w:r>
        <w:rPr>
          <w:spacing w:val="-1"/>
          <w:w w:val="85"/>
        </w:rPr>
        <w:t xml:space="preserve"> </w:t>
      </w:r>
      <w:r>
        <w:rPr>
          <w:spacing w:val="-5"/>
          <w:w w:val="85"/>
        </w:rPr>
        <w:t>lo modifique,</w:t>
      </w:r>
      <w:r>
        <w:rPr>
          <w:w w:val="85"/>
        </w:rPr>
        <w:t xml:space="preserve"> </w:t>
      </w:r>
      <w:r>
        <w:rPr>
          <w:spacing w:val="-5"/>
          <w:w w:val="85"/>
        </w:rPr>
        <w:t>complemente</w:t>
      </w:r>
      <w:r>
        <w:rPr>
          <w:spacing w:val="1"/>
          <w:w w:val="85"/>
        </w:rPr>
        <w:t xml:space="preserve"> </w:t>
      </w:r>
      <w:r>
        <w:rPr>
          <w:spacing w:val="-4"/>
          <w:w w:val="85"/>
        </w:rPr>
        <w:t>o</w:t>
      </w:r>
      <w:r>
        <w:rPr>
          <w:spacing w:val="-2"/>
          <w:w w:val="85"/>
        </w:rPr>
        <w:t xml:space="preserve"> </w:t>
      </w:r>
      <w:r>
        <w:rPr>
          <w:spacing w:val="-4"/>
          <w:w w:val="85"/>
        </w:rPr>
        <w:t>sustituya.</w:t>
      </w:r>
      <w:r>
        <w:t xml:space="preserve"> </w:t>
      </w:r>
    </w:p>
    <w:p w14:paraId="4C54FBD3" w14:textId="77777777" w:rsidR="00607E97" w:rsidRDefault="00607E97">
      <w:pPr>
        <w:pStyle w:val="Textoindependiente"/>
        <w:rPr>
          <w:sz w:val="24"/>
        </w:rPr>
      </w:pPr>
    </w:p>
    <w:p w14:paraId="734DB833" w14:textId="77777777" w:rsidR="00607E97" w:rsidRDefault="003A6ABD" w:rsidP="004D5BC5">
      <w:pPr>
        <w:pStyle w:val="Ttulo1"/>
        <w:numPr>
          <w:ilvl w:val="1"/>
          <w:numId w:val="15"/>
        </w:numPr>
        <w:tabs>
          <w:tab w:val="left" w:pos="1549"/>
        </w:tabs>
        <w:spacing w:before="182"/>
      </w:pPr>
      <w:bookmarkStart w:id="77" w:name="4.7._OTROS_ASPECTOS_TÉCNICOS_DE_OBLIGATO"/>
      <w:bookmarkEnd w:id="77"/>
      <w:r>
        <w:rPr>
          <w:w w:val="80"/>
        </w:rPr>
        <w:t>OTROS</w:t>
      </w:r>
      <w:r>
        <w:rPr>
          <w:spacing w:val="16"/>
          <w:w w:val="80"/>
        </w:rPr>
        <w:t xml:space="preserve"> </w:t>
      </w:r>
      <w:r>
        <w:rPr>
          <w:w w:val="80"/>
        </w:rPr>
        <w:t>ASPECTOS</w:t>
      </w:r>
      <w:r>
        <w:rPr>
          <w:spacing w:val="13"/>
          <w:w w:val="80"/>
        </w:rPr>
        <w:t xml:space="preserve"> </w:t>
      </w:r>
      <w:r>
        <w:rPr>
          <w:w w:val="80"/>
        </w:rPr>
        <w:t>TÉCNICOS</w:t>
      </w:r>
      <w:r>
        <w:rPr>
          <w:spacing w:val="16"/>
          <w:w w:val="80"/>
        </w:rPr>
        <w:t xml:space="preserve"> </w:t>
      </w:r>
      <w:r>
        <w:rPr>
          <w:w w:val="80"/>
        </w:rPr>
        <w:t>DE</w:t>
      </w:r>
      <w:r>
        <w:rPr>
          <w:spacing w:val="14"/>
          <w:w w:val="80"/>
        </w:rPr>
        <w:t xml:space="preserve"> </w:t>
      </w:r>
      <w:r>
        <w:rPr>
          <w:w w:val="80"/>
        </w:rPr>
        <w:t>OBLIGATORIO</w:t>
      </w:r>
      <w:r>
        <w:rPr>
          <w:spacing w:val="15"/>
          <w:w w:val="80"/>
        </w:rPr>
        <w:t xml:space="preserve"> </w:t>
      </w:r>
      <w:r>
        <w:rPr>
          <w:w w:val="80"/>
        </w:rPr>
        <w:t>CUMPLIMIENTO</w:t>
      </w:r>
    </w:p>
    <w:p w14:paraId="07A0619C" w14:textId="77777777" w:rsidR="00607E97" w:rsidRDefault="00607E97">
      <w:pPr>
        <w:pStyle w:val="Textoindependiente"/>
        <w:spacing w:before="1"/>
        <w:rPr>
          <w:rFonts w:ascii="Arial"/>
          <w:b/>
        </w:rPr>
      </w:pPr>
    </w:p>
    <w:p w14:paraId="2ECD527F" w14:textId="77777777" w:rsidR="00607E97" w:rsidRDefault="003A6ABD" w:rsidP="004D5BC5">
      <w:pPr>
        <w:pStyle w:val="Prrafodelista"/>
        <w:numPr>
          <w:ilvl w:val="2"/>
          <w:numId w:val="15"/>
        </w:numPr>
        <w:tabs>
          <w:tab w:val="left" w:pos="1829"/>
          <w:tab w:val="left" w:pos="1830"/>
        </w:tabs>
        <w:ind w:hanging="721"/>
      </w:pPr>
      <w:r>
        <w:rPr>
          <w:rFonts w:ascii="Arial" w:hAnsi="Arial"/>
          <w:b/>
          <w:w w:val="80"/>
        </w:rPr>
        <w:t>FORMATO</w:t>
      </w:r>
      <w:r>
        <w:rPr>
          <w:rFonts w:ascii="Arial" w:hAnsi="Arial"/>
          <w:b/>
          <w:spacing w:val="10"/>
          <w:w w:val="80"/>
        </w:rPr>
        <w:t xml:space="preserve"> </w:t>
      </w:r>
      <w:r>
        <w:rPr>
          <w:rFonts w:ascii="Arial" w:hAnsi="Arial"/>
          <w:b/>
          <w:w w:val="80"/>
        </w:rPr>
        <w:t>8</w:t>
      </w:r>
      <w:r>
        <w:rPr>
          <w:rFonts w:ascii="Arial" w:hAnsi="Arial"/>
          <w:b/>
          <w:spacing w:val="27"/>
          <w:w w:val="80"/>
        </w:rPr>
        <w:t xml:space="preserve"> </w:t>
      </w:r>
      <w:r>
        <w:rPr>
          <w:rFonts w:ascii="Arial" w:hAnsi="Arial"/>
          <w:b/>
          <w:w w:val="80"/>
        </w:rPr>
        <w:t>ESPECIFICACIONES</w:t>
      </w:r>
      <w:r>
        <w:rPr>
          <w:rFonts w:ascii="Arial" w:hAnsi="Arial"/>
          <w:b/>
          <w:spacing w:val="10"/>
          <w:w w:val="80"/>
        </w:rPr>
        <w:t xml:space="preserve"> </w:t>
      </w:r>
      <w:r>
        <w:rPr>
          <w:rFonts w:ascii="Arial" w:hAnsi="Arial"/>
          <w:b/>
          <w:w w:val="80"/>
        </w:rPr>
        <w:t>TÉCNICAS</w:t>
      </w:r>
      <w:r>
        <w:t xml:space="preserve"> </w:t>
      </w:r>
    </w:p>
    <w:p w14:paraId="15E2AE27" w14:textId="77777777" w:rsidR="00607E97" w:rsidRDefault="003A6ABD">
      <w:pPr>
        <w:pStyle w:val="Textoindependiente"/>
        <w:spacing w:line="221" w:lineRule="exact"/>
        <w:ind w:left="1121"/>
        <w:jc w:val="both"/>
      </w:pPr>
      <w:r>
        <w:rPr>
          <w:w w:val="80"/>
        </w:rPr>
        <w:t>Contiene</w:t>
      </w:r>
      <w:r>
        <w:rPr>
          <w:spacing w:val="13"/>
          <w:w w:val="80"/>
        </w:rPr>
        <w:t xml:space="preserve"> </w:t>
      </w:r>
      <w:r>
        <w:rPr>
          <w:w w:val="80"/>
        </w:rPr>
        <w:t>la</w:t>
      </w:r>
      <w:r>
        <w:rPr>
          <w:spacing w:val="13"/>
          <w:w w:val="80"/>
        </w:rPr>
        <w:t xml:space="preserve"> </w:t>
      </w:r>
      <w:r>
        <w:rPr>
          <w:w w:val="80"/>
        </w:rPr>
        <w:t>totalidad</w:t>
      </w:r>
      <w:r>
        <w:rPr>
          <w:spacing w:val="14"/>
          <w:w w:val="80"/>
        </w:rPr>
        <w:t xml:space="preserve"> </w:t>
      </w:r>
      <w:r>
        <w:rPr>
          <w:w w:val="80"/>
        </w:rPr>
        <w:t>de</w:t>
      </w:r>
      <w:r>
        <w:rPr>
          <w:spacing w:val="13"/>
          <w:w w:val="80"/>
        </w:rPr>
        <w:t xml:space="preserve"> </w:t>
      </w:r>
      <w:r>
        <w:rPr>
          <w:w w:val="80"/>
        </w:rPr>
        <w:t>condiciones</w:t>
      </w:r>
      <w:r>
        <w:rPr>
          <w:spacing w:val="15"/>
          <w:w w:val="80"/>
        </w:rPr>
        <w:t xml:space="preserve"> </w:t>
      </w:r>
      <w:r>
        <w:rPr>
          <w:w w:val="80"/>
        </w:rPr>
        <w:t>y</w:t>
      </w:r>
      <w:r>
        <w:rPr>
          <w:spacing w:val="16"/>
          <w:w w:val="80"/>
        </w:rPr>
        <w:t xml:space="preserve"> </w:t>
      </w:r>
      <w:r>
        <w:rPr>
          <w:w w:val="80"/>
        </w:rPr>
        <w:t>especificaciones</w:t>
      </w:r>
      <w:r>
        <w:rPr>
          <w:spacing w:val="13"/>
          <w:w w:val="80"/>
        </w:rPr>
        <w:t xml:space="preserve"> </w:t>
      </w:r>
      <w:r>
        <w:rPr>
          <w:w w:val="80"/>
        </w:rPr>
        <w:t>técnicas</w:t>
      </w:r>
      <w:r>
        <w:rPr>
          <w:spacing w:val="16"/>
          <w:w w:val="80"/>
        </w:rPr>
        <w:t xml:space="preserve"> </w:t>
      </w:r>
      <w:r>
        <w:rPr>
          <w:w w:val="80"/>
        </w:rPr>
        <w:t>de</w:t>
      </w:r>
      <w:r>
        <w:rPr>
          <w:spacing w:val="13"/>
          <w:w w:val="80"/>
        </w:rPr>
        <w:t xml:space="preserve"> </w:t>
      </w:r>
      <w:r>
        <w:rPr>
          <w:w w:val="80"/>
        </w:rPr>
        <w:t>los</w:t>
      </w:r>
      <w:r>
        <w:rPr>
          <w:spacing w:val="15"/>
          <w:w w:val="80"/>
        </w:rPr>
        <w:t xml:space="preserve"> </w:t>
      </w:r>
      <w:r>
        <w:rPr>
          <w:w w:val="80"/>
        </w:rPr>
        <w:t>bienes</w:t>
      </w:r>
      <w:r>
        <w:rPr>
          <w:spacing w:val="18"/>
          <w:w w:val="80"/>
        </w:rPr>
        <w:t xml:space="preserve"> </w:t>
      </w:r>
      <w:r>
        <w:rPr>
          <w:w w:val="80"/>
        </w:rPr>
        <w:t>y/o</w:t>
      </w:r>
      <w:r>
        <w:rPr>
          <w:spacing w:val="13"/>
          <w:w w:val="80"/>
        </w:rPr>
        <w:t xml:space="preserve"> </w:t>
      </w:r>
      <w:r>
        <w:rPr>
          <w:w w:val="80"/>
        </w:rPr>
        <w:t>servicios</w:t>
      </w:r>
      <w:r>
        <w:rPr>
          <w:spacing w:val="18"/>
          <w:w w:val="80"/>
        </w:rPr>
        <w:t xml:space="preserve"> </w:t>
      </w:r>
      <w:r>
        <w:rPr>
          <w:w w:val="80"/>
        </w:rPr>
        <w:t>solicitados</w:t>
      </w:r>
      <w:r>
        <w:rPr>
          <w:spacing w:val="16"/>
          <w:w w:val="80"/>
        </w:rPr>
        <w:t xml:space="preserve"> </w:t>
      </w:r>
      <w:r>
        <w:rPr>
          <w:w w:val="80"/>
        </w:rPr>
        <w:t xml:space="preserve">por </w:t>
      </w:r>
    </w:p>
    <w:p w14:paraId="343FC3BE" w14:textId="77777777" w:rsidR="00607E97" w:rsidRDefault="003A6ABD">
      <w:pPr>
        <w:pStyle w:val="Textoindependiente"/>
        <w:ind w:left="1121" w:right="1382"/>
        <w:jc w:val="both"/>
      </w:pPr>
      <w:r>
        <w:rPr>
          <w:w w:val="80"/>
        </w:rPr>
        <w:t>la Entidad y que debe cumplir el contratista para el logro del objeto del presente proceso. Los requerimientos</w:t>
      </w:r>
      <w:r>
        <w:rPr>
          <w:spacing w:val="1"/>
          <w:w w:val="80"/>
        </w:rPr>
        <w:t xml:space="preserve"> </w:t>
      </w:r>
      <w:r>
        <w:rPr>
          <w:spacing w:val="-1"/>
          <w:w w:val="80"/>
        </w:rPr>
        <w:t xml:space="preserve">descritos en dicho formato técnico son </w:t>
      </w:r>
      <w:r>
        <w:rPr>
          <w:w w:val="80"/>
        </w:rPr>
        <w:t>los mínimos exigidos por la Entidad, de obligatorio cumplimiento y se</w:t>
      </w:r>
      <w:r>
        <w:rPr>
          <w:spacing w:val="1"/>
          <w:w w:val="80"/>
        </w:rPr>
        <w:t xml:space="preserve"> </w:t>
      </w:r>
      <w:r>
        <w:rPr>
          <w:w w:val="80"/>
        </w:rPr>
        <w:t>constituirán en obligaciones para el contratista. Con la presentación y firma del</w:t>
      </w:r>
      <w:r>
        <w:rPr>
          <w:spacing w:val="1"/>
          <w:w w:val="80"/>
        </w:rPr>
        <w:t xml:space="preserve"> </w:t>
      </w:r>
      <w:r>
        <w:rPr>
          <w:w w:val="80"/>
        </w:rPr>
        <w:t>Formato No. 14 Carta de</w:t>
      </w:r>
      <w:r>
        <w:rPr>
          <w:spacing w:val="1"/>
          <w:w w:val="80"/>
        </w:rPr>
        <w:t xml:space="preserve"> </w:t>
      </w:r>
      <w:r>
        <w:rPr>
          <w:w w:val="85"/>
        </w:rPr>
        <w:t>Presentación</w:t>
      </w:r>
      <w:r>
        <w:rPr>
          <w:spacing w:val="4"/>
          <w:w w:val="85"/>
        </w:rPr>
        <w:t xml:space="preserve"> </w:t>
      </w:r>
      <w:r>
        <w:rPr>
          <w:w w:val="85"/>
        </w:rPr>
        <w:t>de</w:t>
      </w:r>
      <w:r>
        <w:rPr>
          <w:spacing w:val="5"/>
          <w:w w:val="85"/>
        </w:rPr>
        <w:t xml:space="preserve"> </w:t>
      </w:r>
      <w:r>
        <w:rPr>
          <w:w w:val="85"/>
        </w:rPr>
        <w:t>la</w:t>
      </w:r>
      <w:r>
        <w:rPr>
          <w:spacing w:val="3"/>
          <w:w w:val="85"/>
        </w:rPr>
        <w:t xml:space="preserve"> </w:t>
      </w:r>
      <w:r>
        <w:rPr>
          <w:w w:val="85"/>
        </w:rPr>
        <w:t>Oferta,</w:t>
      </w:r>
      <w:r>
        <w:rPr>
          <w:spacing w:val="3"/>
          <w:w w:val="85"/>
        </w:rPr>
        <w:t xml:space="preserve"> </w:t>
      </w:r>
      <w:r>
        <w:rPr>
          <w:w w:val="85"/>
        </w:rPr>
        <w:t>se</w:t>
      </w:r>
      <w:r>
        <w:rPr>
          <w:spacing w:val="5"/>
          <w:w w:val="85"/>
        </w:rPr>
        <w:t xml:space="preserve"> </w:t>
      </w:r>
      <w:r>
        <w:rPr>
          <w:w w:val="85"/>
        </w:rPr>
        <w:t>entiende</w:t>
      </w:r>
      <w:r>
        <w:rPr>
          <w:spacing w:val="5"/>
          <w:w w:val="85"/>
        </w:rPr>
        <w:t xml:space="preserve"> </w:t>
      </w:r>
      <w:r>
        <w:rPr>
          <w:w w:val="85"/>
        </w:rPr>
        <w:t>que</w:t>
      </w:r>
      <w:r>
        <w:rPr>
          <w:spacing w:val="7"/>
          <w:w w:val="85"/>
        </w:rPr>
        <w:t xml:space="preserve"> </w:t>
      </w:r>
      <w:r>
        <w:rPr>
          <w:w w:val="85"/>
        </w:rPr>
        <w:t>el</w:t>
      </w:r>
      <w:r>
        <w:rPr>
          <w:spacing w:val="5"/>
          <w:w w:val="85"/>
        </w:rPr>
        <w:t xml:space="preserve"> </w:t>
      </w:r>
      <w:r>
        <w:rPr>
          <w:w w:val="85"/>
        </w:rPr>
        <w:t>proponente</w:t>
      </w:r>
      <w:r>
        <w:rPr>
          <w:spacing w:val="8"/>
          <w:w w:val="85"/>
        </w:rPr>
        <w:t xml:space="preserve"> </w:t>
      </w:r>
      <w:r>
        <w:rPr>
          <w:w w:val="85"/>
        </w:rPr>
        <w:t>conoce</w:t>
      </w:r>
      <w:r>
        <w:rPr>
          <w:spacing w:val="5"/>
          <w:w w:val="85"/>
        </w:rPr>
        <w:t xml:space="preserve"> </w:t>
      </w:r>
      <w:r>
        <w:rPr>
          <w:w w:val="85"/>
        </w:rPr>
        <w:t>y</w:t>
      </w:r>
      <w:r>
        <w:rPr>
          <w:spacing w:val="5"/>
          <w:w w:val="85"/>
        </w:rPr>
        <w:t xml:space="preserve"> </w:t>
      </w:r>
      <w:r>
        <w:rPr>
          <w:w w:val="85"/>
        </w:rPr>
        <w:t>acepta</w:t>
      </w:r>
      <w:r>
        <w:rPr>
          <w:spacing w:val="5"/>
          <w:w w:val="85"/>
        </w:rPr>
        <w:t xml:space="preserve"> </w:t>
      </w:r>
      <w:r>
        <w:rPr>
          <w:w w:val="85"/>
        </w:rPr>
        <w:t>todos</w:t>
      </w:r>
      <w:r>
        <w:rPr>
          <w:spacing w:val="3"/>
          <w:w w:val="85"/>
        </w:rPr>
        <w:t xml:space="preserve"> </w:t>
      </w:r>
      <w:r>
        <w:rPr>
          <w:w w:val="85"/>
        </w:rPr>
        <w:t>los</w:t>
      </w:r>
      <w:r>
        <w:rPr>
          <w:spacing w:val="4"/>
          <w:w w:val="85"/>
        </w:rPr>
        <w:t xml:space="preserve"> </w:t>
      </w:r>
      <w:r>
        <w:rPr>
          <w:w w:val="85"/>
        </w:rPr>
        <w:t>requisitos</w:t>
      </w:r>
      <w:r>
        <w:rPr>
          <w:spacing w:val="5"/>
          <w:w w:val="85"/>
        </w:rPr>
        <w:t xml:space="preserve"> </w:t>
      </w:r>
      <w:r>
        <w:rPr>
          <w:w w:val="85"/>
        </w:rPr>
        <w:t>allí</w:t>
      </w:r>
      <w:r>
        <w:t xml:space="preserve"> </w:t>
      </w:r>
    </w:p>
    <w:p w14:paraId="0D4524FF" w14:textId="77777777" w:rsidR="00607E97" w:rsidRDefault="00607E97">
      <w:pPr>
        <w:pStyle w:val="Textoindependiente"/>
        <w:spacing w:before="2"/>
        <w:rPr>
          <w:sz w:val="24"/>
        </w:rPr>
      </w:pPr>
    </w:p>
    <w:p w14:paraId="30A8FD5D" w14:textId="77777777" w:rsidR="00607E97" w:rsidRDefault="003A6ABD">
      <w:pPr>
        <w:pStyle w:val="Textoindependiente"/>
        <w:ind w:left="1121" w:right="1389"/>
      </w:pPr>
      <w:r>
        <w:rPr>
          <w:w w:val="80"/>
        </w:rPr>
        <w:t>establecidos. En tal</w:t>
      </w:r>
      <w:r>
        <w:rPr>
          <w:spacing w:val="-2"/>
          <w:w w:val="80"/>
        </w:rPr>
        <w:t xml:space="preserve"> </w:t>
      </w:r>
      <w:r>
        <w:rPr>
          <w:w w:val="80"/>
        </w:rPr>
        <w:t>sentido,</w:t>
      </w:r>
      <w:r>
        <w:rPr>
          <w:spacing w:val="2"/>
          <w:w w:val="80"/>
        </w:rPr>
        <w:t xml:space="preserve"> </w:t>
      </w:r>
      <w:r>
        <w:rPr>
          <w:w w:val="80"/>
        </w:rPr>
        <w:t>no será</w:t>
      </w:r>
      <w:r>
        <w:rPr>
          <w:spacing w:val="1"/>
          <w:w w:val="80"/>
        </w:rPr>
        <w:t xml:space="preserve"> </w:t>
      </w:r>
      <w:r>
        <w:rPr>
          <w:w w:val="80"/>
        </w:rPr>
        <w:t>necesario aportar el</w:t>
      </w:r>
      <w:r>
        <w:rPr>
          <w:spacing w:val="1"/>
          <w:w w:val="80"/>
        </w:rPr>
        <w:t xml:space="preserve"> </w:t>
      </w:r>
      <w:r>
        <w:rPr>
          <w:w w:val="80"/>
        </w:rPr>
        <w:t>formato</w:t>
      </w:r>
      <w:r>
        <w:rPr>
          <w:spacing w:val="2"/>
          <w:w w:val="80"/>
        </w:rPr>
        <w:t xml:space="preserve"> </w:t>
      </w:r>
      <w:r>
        <w:rPr>
          <w:w w:val="80"/>
        </w:rPr>
        <w:t>No. 8</w:t>
      </w:r>
      <w:r>
        <w:rPr>
          <w:spacing w:val="1"/>
          <w:w w:val="80"/>
        </w:rPr>
        <w:t xml:space="preserve"> </w:t>
      </w:r>
      <w:r>
        <w:rPr>
          <w:w w:val="80"/>
        </w:rPr>
        <w:t>con</w:t>
      </w:r>
      <w:r>
        <w:rPr>
          <w:spacing w:val="2"/>
          <w:w w:val="80"/>
        </w:rPr>
        <w:t xml:space="preserve"> </w:t>
      </w:r>
      <w:r>
        <w:rPr>
          <w:w w:val="80"/>
        </w:rPr>
        <w:t>la</w:t>
      </w:r>
      <w:r>
        <w:rPr>
          <w:spacing w:val="1"/>
          <w:w w:val="80"/>
        </w:rPr>
        <w:t xml:space="preserve"> </w:t>
      </w:r>
      <w:r>
        <w:rPr>
          <w:w w:val="80"/>
        </w:rPr>
        <w:t>propuesta y</w:t>
      </w:r>
      <w:r>
        <w:rPr>
          <w:spacing w:val="-3"/>
          <w:w w:val="80"/>
        </w:rPr>
        <w:t xml:space="preserve"> </w:t>
      </w:r>
      <w:r>
        <w:rPr>
          <w:w w:val="80"/>
        </w:rPr>
        <w:t>en</w:t>
      </w:r>
      <w:r>
        <w:rPr>
          <w:spacing w:val="3"/>
          <w:w w:val="80"/>
        </w:rPr>
        <w:t xml:space="preserve"> </w:t>
      </w:r>
      <w:r>
        <w:rPr>
          <w:w w:val="80"/>
        </w:rPr>
        <w:t>consecuencia</w:t>
      </w:r>
      <w:r>
        <w:rPr>
          <w:spacing w:val="1"/>
          <w:w w:val="80"/>
        </w:rPr>
        <w:t xml:space="preserve"> </w:t>
      </w:r>
      <w:r>
        <w:rPr>
          <w:w w:val="90"/>
        </w:rPr>
        <w:t>no</w:t>
      </w:r>
      <w:r>
        <w:rPr>
          <w:spacing w:val="-8"/>
          <w:w w:val="90"/>
        </w:rPr>
        <w:t xml:space="preserve"> </w:t>
      </w:r>
      <w:r>
        <w:rPr>
          <w:w w:val="90"/>
        </w:rPr>
        <w:t>será</w:t>
      </w:r>
      <w:r>
        <w:rPr>
          <w:spacing w:val="-10"/>
          <w:w w:val="90"/>
        </w:rPr>
        <w:t xml:space="preserve"> </w:t>
      </w:r>
      <w:r>
        <w:rPr>
          <w:w w:val="90"/>
        </w:rPr>
        <w:t>objeto</w:t>
      </w:r>
      <w:r>
        <w:rPr>
          <w:spacing w:val="-8"/>
          <w:w w:val="90"/>
        </w:rPr>
        <w:t xml:space="preserve"> </w:t>
      </w:r>
      <w:r>
        <w:rPr>
          <w:w w:val="90"/>
        </w:rPr>
        <w:t>de</w:t>
      </w:r>
      <w:r>
        <w:rPr>
          <w:spacing w:val="-8"/>
          <w:w w:val="90"/>
        </w:rPr>
        <w:t xml:space="preserve"> </w:t>
      </w:r>
      <w:r>
        <w:rPr>
          <w:w w:val="90"/>
        </w:rPr>
        <w:t>verificación</w:t>
      </w:r>
      <w:r>
        <w:rPr>
          <w:spacing w:val="-10"/>
          <w:w w:val="90"/>
        </w:rPr>
        <w:t xml:space="preserve"> </w:t>
      </w:r>
      <w:r>
        <w:rPr>
          <w:w w:val="90"/>
        </w:rPr>
        <w:t>del</w:t>
      </w:r>
      <w:r>
        <w:rPr>
          <w:spacing w:val="-8"/>
          <w:w w:val="90"/>
        </w:rPr>
        <w:t xml:space="preserve"> </w:t>
      </w:r>
      <w:r>
        <w:rPr>
          <w:w w:val="90"/>
        </w:rPr>
        <w:t>comité</w:t>
      </w:r>
      <w:r>
        <w:rPr>
          <w:spacing w:val="-10"/>
          <w:w w:val="90"/>
        </w:rPr>
        <w:t xml:space="preserve"> </w:t>
      </w:r>
      <w:r>
        <w:rPr>
          <w:w w:val="90"/>
        </w:rPr>
        <w:t>evaluador.</w:t>
      </w:r>
      <w:r>
        <w:t xml:space="preserve"> </w:t>
      </w:r>
    </w:p>
    <w:p w14:paraId="5E0CB180" w14:textId="77777777" w:rsidR="00607E97" w:rsidRDefault="00607E97">
      <w:pPr>
        <w:pStyle w:val="Textoindependiente"/>
        <w:spacing w:before="8"/>
        <w:rPr>
          <w:sz w:val="21"/>
        </w:rPr>
      </w:pPr>
    </w:p>
    <w:p w14:paraId="280257BD" w14:textId="77777777" w:rsidR="00607E97" w:rsidRDefault="003A6ABD">
      <w:pPr>
        <w:pStyle w:val="Ttulo1"/>
        <w:ind w:left="1717" w:right="2028"/>
        <w:jc w:val="center"/>
      </w:pPr>
      <w:bookmarkStart w:id="78" w:name="CAPITULO_V"/>
      <w:bookmarkEnd w:id="78"/>
      <w:r>
        <w:rPr>
          <w:w w:val="80"/>
        </w:rPr>
        <w:t>CAPITULO</w:t>
      </w:r>
      <w:r>
        <w:rPr>
          <w:spacing w:val="8"/>
          <w:w w:val="80"/>
        </w:rPr>
        <w:t xml:space="preserve"> </w:t>
      </w:r>
      <w:r>
        <w:rPr>
          <w:w w:val="80"/>
        </w:rPr>
        <w:t>V</w:t>
      </w:r>
    </w:p>
    <w:p w14:paraId="7CECB823" w14:textId="77777777" w:rsidR="00607E97" w:rsidRDefault="003A6ABD">
      <w:pPr>
        <w:spacing w:before="2"/>
        <w:ind w:left="1717" w:right="1978"/>
        <w:jc w:val="center"/>
      </w:pPr>
      <w:r>
        <w:rPr>
          <w:rFonts w:ascii="Arial" w:hAnsi="Arial"/>
          <w:b/>
          <w:w w:val="80"/>
        </w:rPr>
        <w:t>CRITERIOS</w:t>
      </w:r>
      <w:r>
        <w:rPr>
          <w:rFonts w:ascii="Arial" w:hAnsi="Arial"/>
          <w:b/>
          <w:spacing w:val="10"/>
          <w:w w:val="80"/>
        </w:rPr>
        <w:t xml:space="preserve"> </w:t>
      </w:r>
      <w:r>
        <w:rPr>
          <w:rFonts w:ascii="Arial" w:hAnsi="Arial"/>
          <w:b/>
          <w:w w:val="80"/>
        </w:rPr>
        <w:t>DE</w:t>
      </w:r>
      <w:r>
        <w:rPr>
          <w:rFonts w:ascii="Arial" w:hAnsi="Arial"/>
          <w:b/>
          <w:spacing w:val="10"/>
          <w:w w:val="80"/>
        </w:rPr>
        <w:t xml:space="preserve"> </w:t>
      </w:r>
      <w:r>
        <w:rPr>
          <w:rFonts w:ascii="Arial" w:hAnsi="Arial"/>
          <w:b/>
          <w:w w:val="80"/>
        </w:rPr>
        <w:t>EVALUACIÓN</w:t>
      </w:r>
      <w:r>
        <w:rPr>
          <w:rFonts w:ascii="Arial" w:hAnsi="Arial"/>
          <w:b/>
          <w:spacing w:val="13"/>
          <w:w w:val="80"/>
        </w:rPr>
        <w:t xml:space="preserve"> </w:t>
      </w:r>
      <w:r>
        <w:rPr>
          <w:rFonts w:ascii="Arial" w:hAnsi="Arial"/>
          <w:b/>
          <w:w w:val="80"/>
        </w:rPr>
        <w:t>Y</w:t>
      </w:r>
      <w:r>
        <w:rPr>
          <w:rFonts w:ascii="Arial" w:hAnsi="Arial"/>
          <w:b/>
          <w:spacing w:val="10"/>
          <w:w w:val="80"/>
        </w:rPr>
        <w:t xml:space="preserve"> </w:t>
      </w:r>
      <w:r>
        <w:rPr>
          <w:rFonts w:ascii="Arial" w:hAnsi="Arial"/>
          <w:b/>
          <w:w w:val="80"/>
        </w:rPr>
        <w:t>CRITERIOS</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DESEMPATE</w:t>
      </w:r>
      <w:r>
        <w:t xml:space="preserve"> </w:t>
      </w:r>
    </w:p>
    <w:p w14:paraId="206105B0" w14:textId="77777777" w:rsidR="00607E97" w:rsidRDefault="00607E97">
      <w:pPr>
        <w:pStyle w:val="Textoindependiente"/>
        <w:spacing w:before="2"/>
      </w:pPr>
    </w:p>
    <w:p w14:paraId="4523E4DD" w14:textId="77777777" w:rsidR="00607E97" w:rsidRDefault="003A6ABD" w:rsidP="004D5BC5">
      <w:pPr>
        <w:pStyle w:val="Ttulo1"/>
        <w:numPr>
          <w:ilvl w:val="1"/>
          <w:numId w:val="8"/>
        </w:numPr>
        <w:tabs>
          <w:tab w:val="left" w:pos="1547"/>
        </w:tabs>
        <w:ind w:hanging="361"/>
      </w:pPr>
      <w:bookmarkStart w:id="79" w:name="5.1._CRITERIOS_DE_EVALUACIÓN"/>
      <w:bookmarkEnd w:id="79"/>
      <w:r>
        <w:rPr>
          <w:w w:val="80"/>
        </w:rPr>
        <w:t>CRITERIOS</w:t>
      </w:r>
      <w:r>
        <w:rPr>
          <w:spacing w:val="9"/>
          <w:w w:val="80"/>
        </w:rPr>
        <w:t xml:space="preserve"> </w:t>
      </w:r>
      <w:r>
        <w:rPr>
          <w:w w:val="80"/>
        </w:rPr>
        <w:t>DE</w:t>
      </w:r>
      <w:r>
        <w:rPr>
          <w:spacing w:val="11"/>
          <w:w w:val="80"/>
        </w:rPr>
        <w:t xml:space="preserve"> </w:t>
      </w:r>
      <w:r>
        <w:rPr>
          <w:w w:val="80"/>
        </w:rPr>
        <w:t>EVALUACIÓN</w:t>
      </w:r>
    </w:p>
    <w:p w14:paraId="0D0FC768" w14:textId="77777777" w:rsidR="00607E97" w:rsidRDefault="00607E97">
      <w:pPr>
        <w:pStyle w:val="Textoindependiente"/>
        <w:spacing w:before="1"/>
        <w:rPr>
          <w:rFonts w:ascii="Arial"/>
          <w:b/>
        </w:rPr>
      </w:pPr>
    </w:p>
    <w:p w14:paraId="3161A172" w14:textId="77777777" w:rsidR="00607E97" w:rsidRDefault="003A6ABD">
      <w:pPr>
        <w:pStyle w:val="Textoindependiente"/>
        <w:ind w:left="1121" w:right="1433" w:hanging="1"/>
      </w:pPr>
      <w:r>
        <w:rPr>
          <w:spacing w:val="-1"/>
          <w:w w:val="80"/>
        </w:rPr>
        <w:t>La Aerocivil</w:t>
      </w:r>
      <w:r>
        <w:rPr>
          <w:w w:val="80"/>
        </w:rPr>
        <w:t xml:space="preserve"> </w:t>
      </w:r>
      <w:r>
        <w:rPr>
          <w:spacing w:val="-1"/>
          <w:w w:val="80"/>
        </w:rPr>
        <w:t xml:space="preserve">ha determinado los siguientes </w:t>
      </w:r>
      <w:r>
        <w:rPr>
          <w:w w:val="80"/>
        </w:rPr>
        <w:t>factores de evaluación y ponderación, ajustados a lo dispuesto en</w:t>
      </w:r>
      <w:r>
        <w:rPr>
          <w:spacing w:val="1"/>
          <w:w w:val="80"/>
        </w:rPr>
        <w:t xml:space="preserve"> </w:t>
      </w:r>
      <w:r>
        <w:rPr>
          <w:w w:val="80"/>
        </w:rPr>
        <w:t>el</w:t>
      </w:r>
      <w:r>
        <w:rPr>
          <w:spacing w:val="4"/>
          <w:w w:val="80"/>
        </w:rPr>
        <w:t xml:space="preserve"> </w:t>
      </w:r>
      <w:r>
        <w:rPr>
          <w:w w:val="80"/>
        </w:rPr>
        <w:t>Decreto</w:t>
      </w:r>
      <w:r>
        <w:rPr>
          <w:spacing w:val="6"/>
          <w:w w:val="80"/>
        </w:rPr>
        <w:t xml:space="preserve"> </w:t>
      </w:r>
      <w:r>
        <w:rPr>
          <w:w w:val="80"/>
        </w:rPr>
        <w:t>1082</w:t>
      </w:r>
      <w:r>
        <w:rPr>
          <w:spacing w:val="4"/>
          <w:w w:val="80"/>
        </w:rPr>
        <w:t xml:space="preserve"> </w:t>
      </w:r>
      <w:r>
        <w:rPr>
          <w:w w:val="80"/>
        </w:rPr>
        <w:t>de</w:t>
      </w:r>
      <w:r>
        <w:rPr>
          <w:spacing w:val="3"/>
          <w:w w:val="80"/>
        </w:rPr>
        <w:t xml:space="preserve"> </w:t>
      </w:r>
      <w:r>
        <w:rPr>
          <w:w w:val="80"/>
        </w:rPr>
        <w:t>2015</w:t>
      </w:r>
      <w:r>
        <w:rPr>
          <w:spacing w:val="2"/>
          <w:w w:val="80"/>
        </w:rPr>
        <w:t xml:space="preserve"> </w:t>
      </w:r>
      <w:r>
        <w:rPr>
          <w:w w:val="80"/>
        </w:rPr>
        <w:t>y</w:t>
      </w:r>
      <w:r>
        <w:rPr>
          <w:spacing w:val="3"/>
          <w:w w:val="80"/>
        </w:rPr>
        <w:t xml:space="preserve"> </w:t>
      </w:r>
      <w:r>
        <w:rPr>
          <w:w w:val="80"/>
        </w:rPr>
        <w:t>demás</w:t>
      </w:r>
      <w:r>
        <w:rPr>
          <w:spacing w:val="1"/>
          <w:w w:val="80"/>
        </w:rPr>
        <w:t xml:space="preserve"> </w:t>
      </w:r>
      <w:r>
        <w:rPr>
          <w:w w:val="80"/>
        </w:rPr>
        <w:t>normas</w:t>
      </w:r>
      <w:r>
        <w:rPr>
          <w:spacing w:val="4"/>
          <w:w w:val="80"/>
        </w:rPr>
        <w:t xml:space="preserve"> </w:t>
      </w:r>
      <w:r>
        <w:rPr>
          <w:w w:val="80"/>
        </w:rPr>
        <w:t>que</w:t>
      </w:r>
      <w:r>
        <w:rPr>
          <w:spacing w:val="3"/>
          <w:w w:val="80"/>
        </w:rPr>
        <w:t xml:space="preserve"> </w:t>
      </w:r>
      <w:r>
        <w:rPr>
          <w:w w:val="80"/>
        </w:rPr>
        <w:t>lo modifiquen,</w:t>
      </w:r>
      <w:r>
        <w:rPr>
          <w:spacing w:val="5"/>
          <w:w w:val="80"/>
        </w:rPr>
        <w:t xml:space="preserve"> </w:t>
      </w:r>
      <w:r>
        <w:rPr>
          <w:w w:val="80"/>
        </w:rPr>
        <w:t>adiciones</w:t>
      </w:r>
      <w:r>
        <w:rPr>
          <w:spacing w:val="5"/>
          <w:w w:val="80"/>
        </w:rPr>
        <w:t xml:space="preserve"> </w:t>
      </w:r>
      <w:r>
        <w:rPr>
          <w:w w:val="80"/>
        </w:rPr>
        <w:t>o</w:t>
      </w:r>
      <w:r>
        <w:rPr>
          <w:spacing w:val="2"/>
          <w:w w:val="80"/>
        </w:rPr>
        <w:t xml:space="preserve"> </w:t>
      </w:r>
      <w:r>
        <w:rPr>
          <w:w w:val="80"/>
        </w:rPr>
        <w:t>complementen:</w:t>
      </w:r>
      <w:r>
        <w:t xml:space="preserve"> </w:t>
      </w:r>
    </w:p>
    <w:p w14:paraId="097B62E4" w14:textId="77777777" w:rsidR="00607E97" w:rsidRDefault="00607E97">
      <w:pPr>
        <w:pStyle w:val="Textoindependiente"/>
        <w:spacing w:before="10"/>
        <w:rPr>
          <w:sz w:val="21"/>
        </w:rPr>
      </w:pPr>
    </w:p>
    <w:tbl>
      <w:tblPr>
        <w:tblStyle w:val="TableNormal"/>
        <w:tblW w:w="0" w:type="auto"/>
        <w:tblInd w:w="19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66"/>
        <w:gridCol w:w="1178"/>
      </w:tblGrid>
      <w:tr w:rsidR="00607E97" w14:paraId="1B78F787" w14:textId="77777777">
        <w:trPr>
          <w:trHeight w:val="285"/>
        </w:trPr>
        <w:tc>
          <w:tcPr>
            <w:tcW w:w="5666" w:type="dxa"/>
          </w:tcPr>
          <w:p w14:paraId="5D8D7B73" w14:textId="77777777" w:rsidR="00607E97" w:rsidRDefault="003A6ABD">
            <w:pPr>
              <w:pStyle w:val="TableParagraph"/>
              <w:spacing w:before="7"/>
              <w:ind w:left="1823"/>
              <w:rPr>
                <w:rFonts w:ascii="Microsoft Sans Serif" w:hAnsi="Microsoft Sans Serif"/>
              </w:rPr>
            </w:pPr>
            <w:r>
              <w:rPr>
                <w:rFonts w:ascii="Arial" w:hAnsi="Arial"/>
                <w:b/>
                <w:w w:val="80"/>
              </w:rPr>
              <w:t>Criterio</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ponderación</w:t>
            </w:r>
            <w:r>
              <w:rPr>
                <w:rFonts w:ascii="Microsoft Sans Serif" w:hAnsi="Microsoft Sans Serif"/>
              </w:rPr>
              <w:t xml:space="preserve"> </w:t>
            </w:r>
          </w:p>
        </w:tc>
        <w:tc>
          <w:tcPr>
            <w:tcW w:w="1178" w:type="dxa"/>
          </w:tcPr>
          <w:p w14:paraId="17C5D494" w14:textId="77777777" w:rsidR="00607E97" w:rsidRDefault="003A6ABD">
            <w:pPr>
              <w:pStyle w:val="TableParagraph"/>
              <w:spacing w:line="253" w:lineRule="exact"/>
              <w:ind w:left="204" w:right="123"/>
              <w:jc w:val="center"/>
              <w:rPr>
                <w:rFonts w:ascii="Microsoft Sans Serif"/>
              </w:rPr>
            </w:pPr>
            <w:r>
              <w:rPr>
                <w:rFonts w:ascii="Arial"/>
                <w:b/>
              </w:rPr>
              <w:t>Puntaje</w:t>
            </w:r>
            <w:r>
              <w:rPr>
                <w:rFonts w:ascii="Microsoft Sans Serif"/>
              </w:rPr>
              <w:t xml:space="preserve"> </w:t>
            </w:r>
          </w:p>
        </w:tc>
      </w:tr>
      <w:tr w:rsidR="00607E97" w14:paraId="51789749" w14:textId="77777777">
        <w:trPr>
          <w:trHeight w:val="251"/>
        </w:trPr>
        <w:tc>
          <w:tcPr>
            <w:tcW w:w="5666" w:type="dxa"/>
          </w:tcPr>
          <w:p w14:paraId="0ABCADA5" w14:textId="77777777" w:rsidR="00607E97" w:rsidRDefault="003A6ABD">
            <w:pPr>
              <w:pStyle w:val="TableParagraph"/>
              <w:spacing w:line="231" w:lineRule="exact"/>
              <w:ind w:left="81"/>
              <w:rPr>
                <w:rFonts w:ascii="Microsoft Sans Serif" w:hAnsi="Microsoft Sans Serif"/>
              </w:rPr>
            </w:pPr>
            <w:r>
              <w:rPr>
                <w:rFonts w:ascii="Microsoft Sans Serif" w:hAnsi="Microsoft Sans Serif"/>
                <w:w w:val="80"/>
              </w:rPr>
              <w:t>Propuesta</w:t>
            </w:r>
            <w:r>
              <w:rPr>
                <w:rFonts w:ascii="Microsoft Sans Serif" w:hAnsi="Microsoft Sans Serif"/>
                <w:spacing w:val="8"/>
                <w:w w:val="80"/>
              </w:rPr>
              <w:t xml:space="preserve"> </w:t>
            </w:r>
            <w:r>
              <w:rPr>
                <w:rFonts w:ascii="Microsoft Sans Serif" w:hAnsi="Microsoft Sans Serif"/>
                <w:w w:val="80"/>
              </w:rPr>
              <w:t>Económica</w:t>
            </w:r>
            <w:r>
              <w:rPr>
                <w:rFonts w:ascii="Microsoft Sans Serif" w:hAnsi="Microsoft Sans Serif"/>
                <w:spacing w:val="9"/>
                <w:w w:val="80"/>
              </w:rPr>
              <w:t xml:space="preserve"> </w:t>
            </w:r>
            <w:r>
              <w:rPr>
                <w:rFonts w:ascii="Microsoft Sans Serif" w:hAnsi="Microsoft Sans Serif"/>
                <w:w w:val="80"/>
              </w:rPr>
              <w:t>o</w:t>
            </w:r>
            <w:r>
              <w:rPr>
                <w:rFonts w:ascii="Microsoft Sans Serif" w:hAnsi="Microsoft Sans Serif"/>
                <w:spacing w:val="8"/>
                <w:w w:val="80"/>
              </w:rPr>
              <w:t xml:space="preserve"> </w:t>
            </w:r>
            <w:r>
              <w:rPr>
                <w:rFonts w:ascii="Microsoft Sans Serif" w:hAnsi="Microsoft Sans Serif"/>
                <w:w w:val="80"/>
              </w:rPr>
              <w:t>Precio</w:t>
            </w:r>
            <w:r>
              <w:rPr>
                <w:rFonts w:ascii="Microsoft Sans Serif" w:hAnsi="Microsoft Sans Serif"/>
              </w:rPr>
              <w:t xml:space="preserve"> </w:t>
            </w:r>
          </w:p>
        </w:tc>
        <w:tc>
          <w:tcPr>
            <w:tcW w:w="1178" w:type="dxa"/>
          </w:tcPr>
          <w:p w14:paraId="035E3DE1" w14:textId="77777777" w:rsidR="00607E97" w:rsidRDefault="003A6ABD">
            <w:pPr>
              <w:pStyle w:val="TableParagraph"/>
              <w:spacing w:line="231" w:lineRule="exact"/>
              <w:ind w:left="204" w:right="118"/>
              <w:jc w:val="center"/>
              <w:rPr>
                <w:rFonts w:ascii="Microsoft Sans Serif"/>
              </w:rPr>
            </w:pPr>
            <w:r>
              <w:rPr>
                <w:rFonts w:ascii="Microsoft Sans Serif"/>
              </w:rPr>
              <w:t xml:space="preserve">70,00 </w:t>
            </w:r>
          </w:p>
        </w:tc>
      </w:tr>
      <w:tr w:rsidR="00607E97" w14:paraId="65E0F0FC" w14:textId="77777777">
        <w:trPr>
          <w:trHeight w:val="248"/>
        </w:trPr>
        <w:tc>
          <w:tcPr>
            <w:tcW w:w="5666" w:type="dxa"/>
          </w:tcPr>
          <w:p w14:paraId="1A50AE5A" w14:textId="77777777" w:rsidR="00607E97" w:rsidRDefault="003A6ABD">
            <w:pPr>
              <w:pStyle w:val="TableParagraph"/>
              <w:spacing w:line="229" w:lineRule="exact"/>
              <w:ind w:left="81"/>
              <w:rPr>
                <w:rFonts w:ascii="Microsoft Sans Serif" w:hAnsi="Microsoft Sans Serif"/>
              </w:rPr>
            </w:pPr>
            <w:r>
              <w:rPr>
                <w:rFonts w:ascii="Microsoft Sans Serif" w:hAnsi="Microsoft Sans Serif"/>
                <w:w w:val="80"/>
              </w:rPr>
              <w:t>Factor</w:t>
            </w:r>
            <w:r>
              <w:rPr>
                <w:rFonts w:ascii="Microsoft Sans Serif" w:hAnsi="Microsoft Sans Serif"/>
                <w:spacing w:val="7"/>
                <w:w w:val="80"/>
              </w:rPr>
              <w:t xml:space="preserve"> </w:t>
            </w:r>
            <w:r>
              <w:rPr>
                <w:rFonts w:ascii="Microsoft Sans Serif" w:hAnsi="Microsoft Sans Serif"/>
                <w:w w:val="80"/>
              </w:rPr>
              <w:t>Técnico</w:t>
            </w:r>
            <w:r>
              <w:rPr>
                <w:rFonts w:ascii="Microsoft Sans Serif" w:hAnsi="Microsoft Sans Serif"/>
                <w:spacing w:val="8"/>
                <w:w w:val="80"/>
              </w:rPr>
              <w:t xml:space="preserve"> </w:t>
            </w:r>
            <w:r>
              <w:rPr>
                <w:rFonts w:ascii="Microsoft Sans Serif" w:hAnsi="Microsoft Sans Serif"/>
                <w:w w:val="80"/>
              </w:rPr>
              <w:t>de</w:t>
            </w:r>
            <w:r>
              <w:rPr>
                <w:rFonts w:ascii="Microsoft Sans Serif" w:hAnsi="Microsoft Sans Serif"/>
                <w:spacing w:val="10"/>
                <w:w w:val="80"/>
              </w:rPr>
              <w:t xml:space="preserve"> </w:t>
            </w:r>
            <w:r>
              <w:rPr>
                <w:rFonts w:ascii="Microsoft Sans Serif" w:hAnsi="Microsoft Sans Serif"/>
                <w:w w:val="80"/>
              </w:rPr>
              <w:t>Calidad</w:t>
            </w:r>
            <w:r>
              <w:rPr>
                <w:rFonts w:ascii="Microsoft Sans Serif" w:hAnsi="Microsoft Sans Serif"/>
              </w:rPr>
              <w:t xml:space="preserve"> </w:t>
            </w:r>
          </w:p>
        </w:tc>
        <w:tc>
          <w:tcPr>
            <w:tcW w:w="1178" w:type="dxa"/>
          </w:tcPr>
          <w:p w14:paraId="243D7C94" w14:textId="77777777" w:rsidR="00607E97" w:rsidRDefault="003A6ABD">
            <w:pPr>
              <w:pStyle w:val="TableParagraph"/>
              <w:spacing w:line="229" w:lineRule="exact"/>
              <w:ind w:left="204" w:right="118"/>
              <w:jc w:val="center"/>
              <w:rPr>
                <w:rFonts w:ascii="Microsoft Sans Serif"/>
              </w:rPr>
            </w:pPr>
            <w:r>
              <w:rPr>
                <w:rFonts w:ascii="Microsoft Sans Serif"/>
              </w:rPr>
              <w:t xml:space="preserve">19,75 </w:t>
            </w:r>
          </w:p>
        </w:tc>
      </w:tr>
      <w:tr w:rsidR="00607E97" w14:paraId="23EBF7F4" w14:textId="77777777">
        <w:trPr>
          <w:trHeight w:val="253"/>
        </w:trPr>
        <w:tc>
          <w:tcPr>
            <w:tcW w:w="5666" w:type="dxa"/>
          </w:tcPr>
          <w:p w14:paraId="0189EEBC" w14:textId="77777777" w:rsidR="00607E97" w:rsidRDefault="003A6ABD">
            <w:pPr>
              <w:pStyle w:val="TableParagraph"/>
              <w:spacing w:line="234" w:lineRule="exact"/>
              <w:ind w:left="81"/>
              <w:rPr>
                <w:rFonts w:ascii="Microsoft Sans Serif"/>
              </w:rPr>
            </w:pPr>
            <w:r>
              <w:rPr>
                <w:rFonts w:ascii="Microsoft Sans Serif"/>
                <w:w w:val="80"/>
              </w:rPr>
              <w:t>Apoyo</w:t>
            </w:r>
            <w:r>
              <w:rPr>
                <w:rFonts w:ascii="Microsoft Sans Serif"/>
                <w:spacing w:val="6"/>
                <w:w w:val="80"/>
              </w:rPr>
              <w:t xml:space="preserve"> </w:t>
            </w:r>
            <w:r>
              <w:rPr>
                <w:rFonts w:ascii="Microsoft Sans Serif"/>
                <w:w w:val="80"/>
              </w:rPr>
              <w:t>a</w:t>
            </w:r>
            <w:r>
              <w:rPr>
                <w:rFonts w:ascii="Microsoft Sans Serif"/>
                <w:spacing w:val="4"/>
                <w:w w:val="80"/>
              </w:rPr>
              <w:t xml:space="preserve"> </w:t>
            </w:r>
            <w:r>
              <w:rPr>
                <w:rFonts w:ascii="Microsoft Sans Serif"/>
                <w:w w:val="80"/>
              </w:rPr>
              <w:t>la</w:t>
            </w:r>
            <w:r>
              <w:rPr>
                <w:rFonts w:ascii="Microsoft Sans Serif"/>
                <w:spacing w:val="9"/>
                <w:w w:val="80"/>
              </w:rPr>
              <w:t xml:space="preserve"> </w:t>
            </w:r>
            <w:r>
              <w:rPr>
                <w:rFonts w:ascii="Microsoft Sans Serif"/>
                <w:w w:val="80"/>
              </w:rPr>
              <w:t>Industria</w:t>
            </w:r>
            <w:r>
              <w:rPr>
                <w:rFonts w:ascii="Microsoft Sans Serif"/>
                <w:spacing w:val="4"/>
                <w:w w:val="80"/>
              </w:rPr>
              <w:t xml:space="preserve"> </w:t>
            </w:r>
            <w:r>
              <w:rPr>
                <w:rFonts w:ascii="Microsoft Sans Serif"/>
                <w:w w:val="80"/>
              </w:rPr>
              <w:t>Nacional</w:t>
            </w:r>
            <w:r>
              <w:rPr>
                <w:rFonts w:ascii="Microsoft Sans Serif"/>
              </w:rPr>
              <w:t xml:space="preserve"> </w:t>
            </w:r>
          </w:p>
        </w:tc>
        <w:tc>
          <w:tcPr>
            <w:tcW w:w="1178" w:type="dxa"/>
          </w:tcPr>
          <w:p w14:paraId="23984717" w14:textId="77777777" w:rsidR="00607E97" w:rsidRDefault="003A6ABD">
            <w:pPr>
              <w:pStyle w:val="TableParagraph"/>
              <w:spacing w:line="234" w:lineRule="exact"/>
              <w:ind w:left="204" w:right="118"/>
              <w:jc w:val="center"/>
              <w:rPr>
                <w:rFonts w:ascii="Microsoft Sans Serif"/>
              </w:rPr>
            </w:pPr>
            <w:r>
              <w:rPr>
                <w:rFonts w:ascii="Microsoft Sans Serif"/>
              </w:rPr>
              <w:t xml:space="preserve">10,00 </w:t>
            </w:r>
          </w:p>
        </w:tc>
      </w:tr>
      <w:tr w:rsidR="00607E97" w14:paraId="3208993E" w14:textId="77777777">
        <w:trPr>
          <w:trHeight w:val="503"/>
        </w:trPr>
        <w:tc>
          <w:tcPr>
            <w:tcW w:w="5666" w:type="dxa"/>
          </w:tcPr>
          <w:p w14:paraId="2E940C45" w14:textId="77777777" w:rsidR="00607E97" w:rsidRDefault="003A6ABD">
            <w:pPr>
              <w:pStyle w:val="TableParagraph"/>
              <w:spacing w:line="252" w:lineRule="exact"/>
              <w:ind w:left="81" w:right="67"/>
              <w:rPr>
                <w:rFonts w:ascii="Microsoft Sans Serif"/>
              </w:rPr>
            </w:pPr>
            <w:r>
              <w:rPr>
                <w:rFonts w:ascii="Microsoft Sans Serif"/>
                <w:w w:val="80"/>
              </w:rPr>
              <w:t>Emprendimiento</w:t>
            </w:r>
            <w:r>
              <w:rPr>
                <w:rFonts w:ascii="Microsoft Sans Serif"/>
                <w:spacing w:val="8"/>
                <w:w w:val="80"/>
              </w:rPr>
              <w:t xml:space="preserve"> </w:t>
            </w:r>
            <w:r>
              <w:rPr>
                <w:rFonts w:ascii="Microsoft Sans Serif"/>
                <w:w w:val="80"/>
              </w:rPr>
              <w:t>o</w:t>
            </w:r>
            <w:r>
              <w:rPr>
                <w:rFonts w:ascii="Microsoft Sans Serif"/>
                <w:spacing w:val="9"/>
                <w:w w:val="80"/>
              </w:rPr>
              <w:t xml:space="preserve"> </w:t>
            </w:r>
            <w:r>
              <w:rPr>
                <w:rFonts w:ascii="Microsoft Sans Serif"/>
                <w:w w:val="80"/>
              </w:rPr>
              <w:t>Empresas</w:t>
            </w:r>
            <w:r>
              <w:rPr>
                <w:rFonts w:ascii="Microsoft Sans Serif"/>
                <w:spacing w:val="6"/>
                <w:w w:val="80"/>
              </w:rPr>
              <w:t xml:space="preserve"> </w:t>
            </w:r>
            <w:r>
              <w:rPr>
                <w:rFonts w:ascii="Microsoft Sans Serif"/>
                <w:w w:val="80"/>
              </w:rPr>
              <w:t>de</w:t>
            </w:r>
            <w:r>
              <w:rPr>
                <w:rFonts w:ascii="Microsoft Sans Serif"/>
                <w:spacing w:val="9"/>
                <w:w w:val="80"/>
              </w:rPr>
              <w:t xml:space="preserve"> </w:t>
            </w:r>
            <w:r>
              <w:rPr>
                <w:rFonts w:ascii="Microsoft Sans Serif"/>
                <w:w w:val="80"/>
              </w:rPr>
              <w:t>Mujeres</w:t>
            </w:r>
            <w:r>
              <w:rPr>
                <w:rFonts w:ascii="Microsoft Sans Serif"/>
                <w:spacing w:val="8"/>
                <w:w w:val="80"/>
              </w:rPr>
              <w:t xml:space="preserve"> </w:t>
            </w:r>
            <w:r>
              <w:rPr>
                <w:rFonts w:ascii="Microsoft Sans Serif"/>
                <w:w w:val="80"/>
              </w:rPr>
              <w:t>y</w:t>
            </w:r>
            <w:r>
              <w:rPr>
                <w:rFonts w:ascii="Microsoft Sans Serif"/>
                <w:spacing w:val="12"/>
                <w:w w:val="80"/>
              </w:rPr>
              <w:t xml:space="preserve"> </w:t>
            </w:r>
            <w:proofErr w:type="spellStart"/>
            <w:r>
              <w:rPr>
                <w:rFonts w:ascii="Microsoft Sans Serif"/>
                <w:w w:val="80"/>
              </w:rPr>
              <w:t>mipymes</w:t>
            </w:r>
            <w:proofErr w:type="spellEnd"/>
            <w:r>
              <w:rPr>
                <w:rFonts w:ascii="Microsoft Sans Serif"/>
                <w:spacing w:val="11"/>
                <w:w w:val="80"/>
              </w:rPr>
              <w:t xml:space="preserve"> </w:t>
            </w:r>
            <w:r>
              <w:rPr>
                <w:rFonts w:ascii="Microsoft Sans Serif"/>
                <w:w w:val="80"/>
              </w:rPr>
              <w:t>(Decreto</w:t>
            </w:r>
            <w:r>
              <w:rPr>
                <w:rFonts w:ascii="Microsoft Sans Serif"/>
                <w:spacing w:val="9"/>
                <w:w w:val="80"/>
              </w:rPr>
              <w:t xml:space="preserve"> </w:t>
            </w:r>
            <w:r>
              <w:rPr>
                <w:rFonts w:ascii="Microsoft Sans Serif"/>
                <w:w w:val="80"/>
              </w:rPr>
              <w:t>1860</w:t>
            </w:r>
            <w:r>
              <w:rPr>
                <w:rFonts w:ascii="Microsoft Sans Serif"/>
                <w:spacing w:val="1"/>
                <w:w w:val="80"/>
              </w:rPr>
              <w:t xml:space="preserve"> </w:t>
            </w:r>
            <w:r>
              <w:rPr>
                <w:rFonts w:ascii="Microsoft Sans Serif"/>
                <w:w w:val="90"/>
              </w:rPr>
              <w:t>de</w:t>
            </w:r>
            <w:r>
              <w:rPr>
                <w:rFonts w:ascii="Microsoft Sans Serif"/>
                <w:spacing w:val="-3"/>
                <w:w w:val="90"/>
              </w:rPr>
              <w:t xml:space="preserve"> </w:t>
            </w:r>
            <w:r>
              <w:rPr>
                <w:rFonts w:ascii="Microsoft Sans Serif"/>
                <w:w w:val="90"/>
              </w:rPr>
              <w:t>2021)</w:t>
            </w:r>
            <w:r>
              <w:rPr>
                <w:rFonts w:ascii="Microsoft Sans Serif"/>
              </w:rPr>
              <w:t xml:space="preserve"> </w:t>
            </w:r>
          </w:p>
        </w:tc>
        <w:tc>
          <w:tcPr>
            <w:tcW w:w="1178" w:type="dxa"/>
          </w:tcPr>
          <w:p w14:paraId="00A76CE1" w14:textId="77777777" w:rsidR="00607E97" w:rsidRDefault="003A6ABD">
            <w:pPr>
              <w:pStyle w:val="TableParagraph"/>
              <w:spacing w:before="3"/>
              <w:ind w:left="204" w:right="118"/>
              <w:jc w:val="center"/>
              <w:rPr>
                <w:rFonts w:ascii="Microsoft Sans Serif"/>
              </w:rPr>
            </w:pPr>
            <w:r>
              <w:rPr>
                <w:rFonts w:ascii="Microsoft Sans Serif"/>
              </w:rPr>
              <w:t xml:space="preserve">0,25 </w:t>
            </w:r>
          </w:p>
        </w:tc>
      </w:tr>
      <w:tr w:rsidR="00607E97" w14:paraId="53F14602" w14:textId="77777777">
        <w:trPr>
          <w:trHeight w:val="284"/>
        </w:trPr>
        <w:tc>
          <w:tcPr>
            <w:tcW w:w="5666" w:type="dxa"/>
          </w:tcPr>
          <w:p w14:paraId="0EEBA2C7" w14:textId="77777777" w:rsidR="00607E97" w:rsidRDefault="003A6ABD">
            <w:pPr>
              <w:pStyle w:val="TableParagraph"/>
              <w:spacing w:before="6"/>
              <w:ind w:left="2160" w:right="2070"/>
              <w:jc w:val="center"/>
              <w:rPr>
                <w:rFonts w:ascii="Microsoft Sans Serif"/>
              </w:rPr>
            </w:pPr>
            <w:r>
              <w:rPr>
                <w:rFonts w:ascii="Arial"/>
                <w:b/>
                <w:w w:val="80"/>
              </w:rPr>
              <w:t>TOTAL</w:t>
            </w:r>
            <w:r>
              <w:rPr>
                <w:rFonts w:ascii="Arial"/>
                <w:b/>
                <w:spacing w:val="11"/>
                <w:w w:val="80"/>
              </w:rPr>
              <w:t xml:space="preserve"> </w:t>
            </w:r>
            <w:r>
              <w:rPr>
                <w:rFonts w:ascii="Arial"/>
                <w:b/>
                <w:w w:val="80"/>
              </w:rPr>
              <w:t>PUNTOS</w:t>
            </w:r>
            <w:r>
              <w:rPr>
                <w:rFonts w:ascii="Microsoft Sans Serif"/>
              </w:rPr>
              <w:t xml:space="preserve"> </w:t>
            </w:r>
          </w:p>
        </w:tc>
        <w:tc>
          <w:tcPr>
            <w:tcW w:w="1178" w:type="dxa"/>
          </w:tcPr>
          <w:p w14:paraId="00D058F4" w14:textId="77777777" w:rsidR="00607E97" w:rsidRDefault="003A6ABD">
            <w:pPr>
              <w:pStyle w:val="TableParagraph"/>
              <w:spacing w:before="5"/>
              <w:ind w:left="204" w:right="118"/>
              <w:jc w:val="center"/>
              <w:rPr>
                <w:rFonts w:ascii="Microsoft Sans Serif"/>
              </w:rPr>
            </w:pPr>
            <w:r>
              <w:rPr>
                <w:rFonts w:ascii="Microsoft Sans Serif"/>
              </w:rPr>
              <w:t xml:space="preserve">100,00 </w:t>
            </w:r>
          </w:p>
        </w:tc>
      </w:tr>
    </w:tbl>
    <w:p w14:paraId="6A178B80" w14:textId="77777777" w:rsidR="00607E97" w:rsidRDefault="00607E97">
      <w:pPr>
        <w:pStyle w:val="Textoindependiente"/>
        <w:spacing w:before="6"/>
      </w:pPr>
    </w:p>
    <w:p w14:paraId="244F8B76" w14:textId="77777777" w:rsidR="00607E97" w:rsidRDefault="003A6ABD">
      <w:pPr>
        <w:pStyle w:val="Textoindependiente"/>
        <w:ind w:left="1121" w:right="1384"/>
        <w:jc w:val="both"/>
      </w:pPr>
      <w:r>
        <w:rPr>
          <w:spacing w:val="-1"/>
          <w:w w:val="85"/>
        </w:rPr>
        <w:t xml:space="preserve">Por tratarse de criterios de ponderación, los mismos no serán objeto de </w:t>
      </w:r>
      <w:proofErr w:type="spellStart"/>
      <w:r>
        <w:rPr>
          <w:spacing w:val="-1"/>
          <w:w w:val="85"/>
        </w:rPr>
        <w:t>subsanabilidad</w:t>
      </w:r>
      <w:proofErr w:type="spellEnd"/>
      <w:r>
        <w:rPr>
          <w:spacing w:val="-1"/>
          <w:w w:val="85"/>
        </w:rPr>
        <w:t xml:space="preserve">, </w:t>
      </w:r>
      <w:r>
        <w:rPr>
          <w:w w:val="85"/>
        </w:rPr>
        <w:t>por lo tanto, se</w:t>
      </w:r>
      <w:r>
        <w:rPr>
          <w:spacing w:val="1"/>
          <w:w w:val="85"/>
        </w:rPr>
        <w:t xml:space="preserve"> </w:t>
      </w:r>
      <w:r>
        <w:rPr>
          <w:w w:val="80"/>
        </w:rPr>
        <w:t>recomienda</w:t>
      </w:r>
      <w:r>
        <w:rPr>
          <w:spacing w:val="21"/>
          <w:w w:val="80"/>
        </w:rPr>
        <w:t xml:space="preserve"> </w:t>
      </w:r>
      <w:r>
        <w:rPr>
          <w:w w:val="80"/>
        </w:rPr>
        <w:t>a</w:t>
      </w:r>
      <w:r>
        <w:rPr>
          <w:spacing w:val="19"/>
          <w:w w:val="80"/>
        </w:rPr>
        <w:t xml:space="preserve"> </w:t>
      </w:r>
      <w:r>
        <w:rPr>
          <w:w w:val="80"/>
        </w:rPr>
        <w:t>los</w:t>
      </w:r>
      <w:r>
        <w:rPr>
          <w:spacing w:val="22"/>
          <w:w w:val="80"/>
        </w:rPr>
        <w:t xml:space="preserve"> </w:t>
      </w:r>
      <w:r>
        <w:rPr>
          <w:w w:val="80"/>
        </w:rPr>
        <w:t>proponentes</w:t>
      </w:r>
      <w:r>
        <w:rPr>
          <w:spacing w:val="19"/>
          <w:w w:val="80"/>
        </w:rPr>
        <w:t xml:space="preserve"> </w:t>
      </w:r>
      <w:r>
        <w:rPr>
          <w:w w:val="80"/>
        </w:rPr>
        <w:t>leer</w:t>
      </w:r>
      <w:r>
        <w:rPr>
          <w:spacing w:val="22"/>
          <w:w w:val="80"/>
        </w:rPr>
        <w:t xml:space="preserve"> </w:t>
      </w:r>
      <w:r>
        <w:rPr>
          <w:w w:val="80"/>
        </w:rPr>
        <w:t>detenidamente</w:t>
      </w:r>
      <w:r>
        <w:rPr>
          <w:spacing w:val="22"/>
          <w:w w:val="80"/>
        </w:rPr>
        <w:t xml:space="preserve"> </w:t>
      </w:r>
      <w:r>
        <w:rPr>
          <w:w w:val="80"/>
        </w:rPr>
        <w:t>todos</w:t>
      </w:r>
      <w:r>
        <w:rPr>
          <w:spacing w:val="22"/>
          <w:w w:val="80"/>
        </w:rPr>
        <w:t xml:space="preserve"> </w:t>
      </w:r>
      <w:r>
        <w:rPr>
          <w:w w:val="80"/>
        </w:rPr>
        <w:t>y</w:t>
      </w:r>
      <w:r>
        <w:rPr>
          <w:spacing w:val="22"/>
          <w:w w:val="80"/>
        </w:rPr>
        <w:t xml:space="preserve"> </w:t>
      </w:r>
      <w:r>
        <w:rPr>
          <w:w w:val="80"/>
        </w:rPr>
        <w:t>cada</w:t>
      </w:r>
      <w:r>
        <w:rPr>
          <w:spacing w:val="21"/>
          <w:w w:val="80"/>
        </w:rPr>
        <w:t xml:space="preserve"> </w:t>
      </w:r>
      <w:r>
        <w:rPr>
          <w:w w:val="80"/>
        </w:rPr>
        <w:t>uno</w:t>
      </w:r>
      <w:r>
        <w:rPr>
          <w:spacing w:val="22"/>
          <w:w w:val="80"/>
        </w:rPr>
        <w:t xml:space="preserve"> </w:t>
      </w:r>
      <w:r>
        <w:rPr>
          <w:w w:val="80"/>
        </w:rPr>
        <w:t>de</w:t>
      </w:r>
      <w:r>
        <w:rPr>
          <w:spacing w:val="22"/>
          <w:w w:val="80"/>
        </w:rPr>
        <w:t xml:space="preserve"> </w:t>
      </w:r>
      <w:r>
        <w:rPr>
          <w:w w:val="80"/>
        </w:rPr>
        <w:t>los</w:t>
      </w:r>
      <w:r>
        <w:rPr>
          <w:spacing w:val="22"/>
          <w:w w:val="80"/>
        </w:rPr>
        <w:t xml:space="preserve"> </w:t>
      </w:r>
      <w:r>
        <w:rPr>
          <w:w w:val="80"/>
        </w:rPr>
        <w:t>requisitos</w:t>
      </w:r>
      <w:r>
        <w:rPr>
          <w:spacing w:val="22"/>
          <w:w w:val="80"/>
        </w:rPr>
        <w:t xml:space="preserve"> </w:t>
      </w:r>
      <w:r>
        <w:rPr>
          <w:w w:val="80"/>
        </w:rPr>
        <w:t>establecidos</w:t>
      </w:r>
      <w:r>
        <w:rPr>
          <w:spacing w:val="22"/>
          <w:w w:val="80"/>
        </w:rPr>
        <w:t xml:space="preserve"> </w:t>
      </w:r>
      <w:r>
        <w:rPr>
          <w:w w:val="80"/>
        </w:rPr>
        <w:t>con</w:t>
      </w:r>
      <w:r>
        <w:rPr>
          <w:spacing w:val="22"/>
          <w:w w:val="80"/>
        </w:rPr>
        <w:t xml:space="preserve"> </w:t>
      </w:r>
      <w:r>
        <w:rPr>
          <w:w w:val="80"/>
        </w:rPr>
        <w:t>el</w:t>
      </w:r>
      <w:r>
        <w:rPr>
          <w:spacing w:val="1"/>
          <w:w w:val="80"/>
        </w:rPr>
        <w:t xml:space="preserve"> </w:t>
      </w:r>
      <w:r>
        <w:rPr>
          <w:w w:val="95"/>
        </w:rPr>
        <w:t>fin</w:t>
      </w:r>
      <w:r>
        <w:rPr>
          <w:spacing w:val="-10"/>
          <w:w w:val="95"/>
        </w:rPr>
        <w:t xml:space="preserve"> </w:t>
      </w:r>
      <w:r>
        <w:rPr>
          <w:w w:val="95"/>
        </w:rPr>
        <w:t>de</w:t>
      </w:r>
      <w:r>
        <w:rPr>
          <w:spacing w:val="-9"/>
          <w:w w:val="95"/>
        </w:rPr>
        <w:t xml:space="preserve"> </w:t>
      </w:r>
      <w:r>
        <w:rPr>
          <w:w w:val="95"/>
        </w:rPr>
        <w:t>obtener</w:t>
      </w:r>
      <w:r>
        <w:rPr>
          <w:spacing w:val="-8"/>
          <w:w w:val="95"/>
        </w:rPr>
        <w:t xml:space="preserve"> </w:t>
      </w:r>
      <w:r>
        <w:rPr>
          <w:w w:val="95"/>
        </w:rPr>
        <w:t>el</w:t>
      </w:r>
      <w:r>
        <w:rPr>
          <w:spacing w:val="-9"/>
          <w:w w:val="95"/>
        </w:rPr>
        <w:t xml:space="preserve"> </w:t>
      </w:r>
      <w:r>
        <w:rPr>
          <w:w w:val="95"/>
        </w:rPr>
        <w:t>puntaje.</w:t>
      </w:r>
      <w:r>
        <w:t xml:space="preserve"> </w:t>
      </w:r>
    </w:p>
    <w:p w14:paraId="1AA5FF2B" w14:textId="77777777" w:rsidR="00607E97" w:rsidRDefault="00607E97">
      <w:pPr>
        <w:pStyle w:val="Textoindependiente"/>
        <w:spacing w:before="10"/>
        <w:rPr>
          <w:sz w:val="21"/>
        </w:rPr>
      </w:pPr>
    </w:p>
    <w:p w14:paraId="6D3ACB2B" w14:textId="77777777" w:rsidR="00607E97" w:rsidRDefault="003A6ABD" w:rsidP="004D5BC5">
      <w:pPr>
        <w:pStyle w:val="Ttulo1"/>
        <w:numPr>
          <w:ilvl w:val="2"/>
          <w:numId w:val="8"/>
        </w:numPr>
        <w:tabs>
          <w:tab w:val="left" w:pos="1906"/>
          <w:tab w:val="left" w:pos="1907"/>
        </w:tabs>
        <w:ind w:hanging="721"/>
        <w:jc w:val="left"/>
      </w:pPr>
      <w:bookmarkStart w:id="80" w:name="5.1.1._PROPUESTA_ECONÓMICA_O_PRECIO_(70_"/>
      <w:bookmarkEnd w:id="80"/>
      <w:r>
        <w:rPr>
          <w:w w:val="80"/>
        </w:rPr>
        <w:t>PROPUESTA</w:t>
      </w:r>
      <w:r>
        <w:rPr>
          <w:spacing w:val="12"/>
          <w:w w:val="80"/>
        </w:rPr>
        <w:t xml:space="preserve"> </w:t>
      </w:r>
      <w:r>
        <w:rPr>
          <w:w w:val="80"/>
        </w:rPr>
        <w:t>ECONÓMICA</w:t>
      </w:r>
      <w:r>
        <w:rPr>
          <w:spacing w:val="11"/>
          <w:w w:val="80"/>
        </w:rPr>
        <w:t xml:space="preserve"> </w:t>
      </w:r>
      <w:r>
        <w:rPr>
          <w:w w:val="80"/>
        </w:rPr>
        <w:t>O</w:t>
      </w:r>
      <w:r>
        <w:rPr>
          <w:spacing w:val="10"/>
          <w:w w:val="80"/>
        </w:rPr>
        <w:t xml:space="preserve"> </w:t>
      </w:r>
      <w:r>
        <w:rPr>
          <w:w w:val="80"/>
        </w:rPr>
        <w:t>PRECIO</w:t>
      </w:r>
      <w:r>
        <w:rPr>
          <w:spacing w:val="9"/>
          <w:w w:val="80"/>
        </w:rPr>
        <w:t xml:space="preserve"> </w:t>
      </w:r>
      <w:r>
        <w:rPr>
          <w:w w:val="80"/>
        </w:rPr>
        <w:t>(70</w:t>
      </w:r>
      <w:r>
        <w:rPr>
          <w:spacing w:val="14"/>
          <w:w w:val="80"/>
        </w:rPr>
        <w:t xml:space="preserve"> </w:t>
      </w:r>
      <w:r>
        <w:rPr>
          <w:w w:val="80"/>
        </w:rPr>
        <w:t>PUNTOS)</w:t>
      </w:r>
    </w:p>
    <w:p w14:paraId="03911375" w14:textId="77777777" w:rsidR="00607E97" w:rsidRDefault="00607E97">
      <w:pPr>
        <w:pStyle w:val="Textoindependiente"/>
        <w:spacing w:before="2"/>
        <w:rPr>
          <w:rFonts w:ascii="Arial"/>
          <w:b/>
        </w:rPr>
      </w:pPr>
    </w:p>
    <w:p w14:paraId="6FA41318" w14:textId="77777777" w:rsidR="00607E97" w:rsidRDefault="003A6ABD">
      <w:pPr>
        <w:pStyle w:val="Textoindependiente"/>
        <w:ind w:left="1121" w:right="1389"/>
      </w:pPr>
      <w:r>
        <w:rPr>
          <w:spacing w:val="-1"/>
          <w:w w:val="90"/>
        </w:rPr>
        <w:t xml:space="preserve">La Entidad seleccionará el método de ponderación de la propuesta económica </w:t>
      </w:r>
      <w:r>
        <w:rPr>
          <w:w w:val="90"/>
        </w:rPr>
        <w:t>de acuerdo con los</w:t>
      </w:r>
      <w:r>
        <w:rPr>
          <w:spacing w:val="1"/>
          <w:w w:val="90"/>
        </w:rPr>
        <w:t xml:space="preserve"> </w:t>
      </w:r>
      <w:r>
        <w:rPr>
          <w:w w:val="85"/>
        </w:rPr>
        <w:t>siguientes</w:t>
      </w:r>
      <w:r>
        <w:rPr>
          <w:spacing w:val="-6"/>
          <w:w w:val="85"/>
        </w:rPr>
        <w:t xml:space="preserve"> </w:t>
      </w:r>
      <w:r>
        <w:rPr>
          <w:w w:val="85"/>
        </w:rPr>
        <w:t>métodos</w:t>
      </w:r>
      <w:r>
        <w:rPr>
          <w:spacing w:val="-5"/>
          <w:w w:val="85"/>
        </w:rPr>
        <w:t xml:space="preserve"> </w:t>
      </w:r>
      <w:r>
        <w:rPr>
          <w:w w:val="85"/>
        </w:rPr>
        <w:t>de</w:t>
      </w:r>
      <w:r>
        <w:rPr>
          <w:spacing w:val="-5"/>
          <w:w w:val="85"/>
        </w:rPr>
        <w:t xml:space="preserve"> </w:t>
      </w:r>
      <w:r>
        <w:rPr>
          <w:w w:val="85"/>
        </w:rPr>
        <w:t>evaluación</w:t>
      </w:r>
      <w:r>
        <w:rPr>
          <w:spacing w:val="-5"/>
          <w:w w:val="85"/>
        </w:rPr>
        <w:t xml:space="preserve"> </w:t>
      </w:r>
      <w:r>
        <w:rPr>
          <w:w w:val="85"/>
        </w:rPr>
        <w:t>de</w:t>
      </w:r>
      <w:r>
        <w:rPr>
          <w:spacing w:val="-5"/>
          <w:w w:val="85"/>
        </w:rPr>
        <w:t xml:space="preserve"> </w:t>
      </w:r>
      <w:r>
        <w:rPr>
          <w:w w:val="85"/>
        </w:rPr>
        <w:t>la</w:t>
      </w:r>
      <w:r>
        <w:rPr>
          <w:spacing w:val="-5"/>
          <w:w w:val="85"/>
        </w:rPr>
        <w:t xml:space="preserve"> </w:t>
      </w:r>
      <w:r>
        <w:rPr>
          <w:w w:val="85"/>
        </w:rPr>
        <w:t>oferta</w:t>
      </w:r>
      <w:r>
        <w:rPr>
          <w:spacing w:val="-5"/>
          <w:w w:val="85"/>
        </w:rPr>
        <w:t xml:space="preserve"> </w:t>
      </w:r>
      <w:r>
        <w:rPr>
          <w:w w:val="85"/>
        </w:rPr>
        <w:t>económica:</w:t>
      </w:r>
      <w:r>
        <w:t xml:space="preserve"> </w:t>
      </w:r>
    </w:p>
    <w:p w14:paraId="047D6447" w14:textId="77777777" w:rsidR="00607E97" w:rsidRDefault="00607E97">
      <w:pPr>
        <w:pStyle w:val="Textoindependiente"/>
        <w:spacing w:after="1"/>
      </w:pPr>
    </w:p>
    <w:tbl>
      <w:tblPr>
        <w:tblStyle w:val="TableNormal"/>
        <w:tblW w:w="0" w:type="auto"/>
        <w:tblInd w:w="2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7"/>
      </w:tblGrid>
      <w:tr w:rsidR="00607E97" w14:paraId="1D6A5743" w14:textId="77777777">
        <w:trPr>
          <w:trHeight w:val="251"/>
        </w:trPr>
        <w:tc>
          <w:tcPr>
            <w:tcW w:w="5837" w:type="dxa"/>
          </w:tcPr>
          <w:p w14:paraId="597CA247" w14:textId="77777777" w:rsidR="00607E97" w:rsidRDefault="003A6ABD">
            <w:pPr>
              <w:pStyle w:val="TableParagraph"/>
              <w:spacing w:line="232" w:lineRule="exact"/>
              <w:ind w:left="2539" w:right="2464"/>
              <w:jc w:val="center"/>
              <w:rPr>
                <w:rFonts w:ascii="Microsoft Sans Serif" w:hAnsi="Microsoft Sans Serif"/>
              </w:rPr>
            </w:pPr>
            <w:r>
              <w:rPr>
                <w:rFonts w:ascii="Arial" w:hAnsi="Arial"/>
                <w:b/>
              </w:rPr>
              <w:t>Método</w:t>
            </w:r>
            <w:r>
              <w:rPr>
                <w:rFonts w:ascii="Microsoft Sans Serif" w:hAnsi="Microsoft Sans Serif"/>
              </w:rPr>
              <w:t xml:space="preserve"> </w:t>
            </w:r>
          </w:p>
        </w:tc>
      </w:tr>
      <w:tr w:rsidR="00607E97" w14:paraId="5583E39D" w14:textId="77777777">
        <w:trPr>
          <w:trHeight w:val="254"/>
        </w:trPr>
        <w:tc>
          <w:tcPr>
            <w:tcW w:w="5837" w:type="dxa"/>
          </w:tcPr>
          <w:p w14:paraId="13A2542C" w14:textId="77777777" w:rsidR="00607E97" w:rsidRDefault="003A6ABD">
            <w:pPr>
              <w:pStyle w:val="TableParagraph"/>
              <w:tabs>
                <w:tab w:val="left" w:pos="1192"/>
              </w:tabs>
              <w:spacing w:line="233" w:lineRule="exact"/>
              <w:ind w:left="472"/>
              <w:rPr>
                <w:rFonts w:ascii="Microsoft Sans Serif" w:hAnsi="Microsoft Sans Serif"/>
              </w:rPr>
            </w:pPr>
            <w:r>
              <w:rPr>
                <w:rFonts w:ascii="Microsoft Sans Serif" w:hAnsi="Microsoft Sans Serif"/>
                <w:w w:val="90"/>
              </w:rPr>
              <w:t>(i)</w:t>
            </w:r>
            <w:r>
              <w:rPr>
                <w:rFonts w:ascii="Microsoft Sans Serif" w:hAnsi="Microsoft Sans Serif"/>
                <w:w w:val="90"/>
              </w:rPr>
              <w:tab/>
            </w:r>
            <w:r>
              <w:rPr>
                <w:rFonts w:ascii="Microsoft Sans Serif" w:hAnsi="Microsoft Sans Serif"/>
                <w:w w:val="80"/>
              </w:rPr>
              <w:t>Media</w:t>
            </w:r>
            <w:r>
              <w:rPr>
                <w:rFonts w:ascii="Microsoft Sans Serif" w:hAnsi="Microsoft Sans Serif"/>
                <w:spacing w:val="5"/>
                <w:w w:val="80"/>
              </w:rPr>
              <w:t xml:space="preserve"> </w:t>
            </w:r>
            <w:r>
              <w:rPr>
                <w:rFonts w:ascii="Microsoft Sans Serif" w:hAnsi="Microsoft Sans Serif"/>
                <w:w w:val="80"/>
              </w:rPr>
              <w:t>aritmética</w:t>
            </w:r>
            <w:r>
              <w:rPr>
                <w:rFonts w:ascii="Microsoft Sans Serif" w:hAnsi="Microsoft Sans Serif"/>
              </w:rPr>
              <w:t xml:space="preserve"> </w:t>
            </w:r>
          </w:p>
        </w:tc>
      </w:tr>
      <w:tr w:rsidR="00607E97" w14:paraId="4183D31C" w14:textId="77777777">
        <w:trPr>
          <w:trHeight w:val="249"/>
        </w:trPr>
        <w:tc>
          <w:tcPr>
            <w:tcW w:w="5837" w:type="dxa"/>
          </w:tcPr>
          <w:p w14:paraId="3FBFF0C0" w14:textId="77777777" w:rsidR="00607E97" w:rsidRDefault="003A6ABD">
            <w:pPr>
              <w:pStyle w:val="TableParagraph"/>
              <w:tabs>
                <w:tab w:val="left" w:pos="1192"/>
              </w:tabs>
              <w:spacing w:line="229" w:lineRule="exact"/>
              <w:ind w:left="472"/>
              <w:rPr>
                <w:rFonts w:ascii="Microsoft Sans Serif" w:hAnsi="Microsoft Sans Serif"/>
              </w:rPr>
            </w:pPr>
            <w:r>
              <w:rPr>
                <w:rFonts w:ascii="Microsoft Sans Serif" w:hAnsi="Microsoft Sans Serif"/>
                <w:w w:val="90"/>
              </w:rPr>
              <w:t>(ii)</w:t>
            </w:r>
            <w:r>
              <w:rPr>
                <w:rFonts w:ascii="Microsoft Sans Serif" w:hAnsi="Microsoft Sans Serif"/>
                <w:w w:val="90"/>
              </w:rPr>
              <w:tab/>
            </w:r>
            <w:r>
              <w:rPr>
                <w:rFonts w:ascii="Microsoft Sans Serif" w:hAnsi="Microsoft Sans Serif"/>
                <w:w w:val="80"/>
              </w:rPr>
              <w:t>Media</w:t>
            </w:r>
            <w:r>
              <w:rPr>
                <w:rFonts w:ascii="Microsoft Sans Serif" w:hAnsi="Microsoft Sans Serif"/>
                <w:spacing w:val="3"/>
                <w:w w:val="80"/>
              </w:rPr>
              <w:t xml:space="preserve"> </w:t>
            </w:r>
            <w:r>
              <w:rPr>
                <w:rFonts w:ascii="Microsoft Sans Serif" w:hAnsi="Microsoft Sans Serif"/>
                <w:w w:val="80"/>
              </w:rPr>
              <w:t>aritmética</w:t>
            </w:r>
            <w:r>
              <w:rPr>
                <w:rFonts w:ascii="Microsoft Sans Serif" w:hAnsi="Microsoft Sans Serif"/>
                <w:spacing w:val="6"/>
                <w:w w:val="80"/>
              </w:rPr>
              <w:t xml:space="preserve"> </w:t>
            </w:r>
            <w:r>
              <w:rPr>
                <w:rFonts w:ascii="Microsoft Sans Serif" w:hAnsi="Microsoft Sans Serif"/>
                <w:w w:val="80"/>
              </w:rPr>
              <w:t>alta</w:t>
            </w:r>
            <w:r>
              <w:rPr>
                <w:rFonts w:ascii="Microsoft Sans Serif" w:hAnsi="Microsoft Sans Serif"/>
              </w:rPr>
              <w:t xml:space="preserve"> </w:t>
            </w:r>
          </w:p>
        </w:tc>
      </w:tr>
      <w:tr w:rsidR="00607E97" w14:paraId="2A2B764C" w14:textId="77777777">
        <w:trPr>
          <w:trHeight w:val="254"/>
        </w:trPr>
        <w:tc>
          <w:tcPr>
            <w:tcW w:w="5837" w:type="dxa"/>
          </w:tcPr>
          <w:p w14:paraId="7946BF72" w14:textId="77777777" w:rsidR="00607E97" w:rsidRDefault="003A6ABD">
            <w:pPr>
              <w:pStyle w:val="TableParagraph"/>
              <w:tabs>
                <w:tab w:val="left" w:pos="1192"/>
              </w:tabs>
              <w:spacing w:line="234" w:lineRule="exact"/>
              <w:ind w:left="472"/>
              <w:rPr>
                <w:rFonts w:ascii="Microsoft Sans Serif" w:hAnsi="Microsoft Sans Serif"/>
              </w:rPr>
            </w:pPr>
            <w:r>
              <w:rPr>
                <w:rFonts w:ascii="Microsoft Sans Serif" w:hAnsi="Microsoft Sans Serif"/>
                <w:w w:val="90"/>
              </w:rPr>
              <w:t>(iii)</w:t>
            </w:r>
            <w:r>
              <w:rPr>
                <w:rFonts w:ascii="Microsoft Sans Serif" w:hAnsi="Microsoft Sans Serif"/>
                <w:w w:val="90"/>
              </w:rPr>
              <w:tab/>
            </w:r>
            <w:r>
              <w:rPr>
                <w:rFonts w:ascii="Microsoft Sans Serif" w:hAnsi="Microsoft Sans Serif"/>
                <w:w w:val="80"/>
              </w:rPr>
              <w:t>Media</w:t>
            </w:r>
            <w:r>
              <w:rPr>
                <w:rFonts w:ascii="Microsoft Sans Serif" w:hAnsi="Microsoft Sans Serif"/>
                <w:spacing w:val="6"/>
                <w:w w:val="80"/>
              </w:rPr>
              <w:t xml:space="preserve"> </w:t>
            </w:r>
            <w:r>
              <w:rPr>
                <w:rFonts w:ascii="Microsoft Sans Serif" w:hAnsi="Microsoft Sans Serif"/>
                <w:w w:val="80"/>
              </w:rPr>
              <w:t>geométrica</w:t>
            </w:r>
            <w:r>
              <w:rPr>
                <w:rFonts w:ascii="Microsoft Sans Serif" w:hAnsi="Microsoft Sans Serif"/>
                <w:spacing w:val="6"/>
                <w:w w:val="80"/>
              </w:rPr>
              <w:t xml:space="preserve"> </w:t>
            </w:r>
            <w:r>
              <w:rPr>
                <w:rFonts w:ascii="Microsoft Sans Serif" w:hAnsi="Microsoft Sans Serif"/>
                <w:w w:val="80"/>
              </w:rPr>
              <w:t>con</w:t>
            </w:r>
            <w:r>
              <w:rPr>
                <w:rFonts w:ascii="Microsoft Sans Serif" w:hAnsi="Microsoft Sans Serif"/>
                <w:spacing w:val="8"/>
                <w:w w:val="80"/>
              </w:rPr>
              <w:t xml:space="preserve"> </w:t>
            </w:r>
            <w:r>
              <w:rPr>
                <w:rFonts w:ascii="Microsoft Sans Serif" w:hAnsi="Microsoft Sans Serif"/>
                <w:w w:val="80"/>
              </w:rPr>
              <w:t>presupuesto</w:t>
            </w:r>
            <w:r>
              <w:rPr>
                <w:rFonts w:ascii="Microsoft Sans Serif" w:hAnsi="Microsoft Sans Serif"/>
                <w:spacing w:val="9"/>
                <w:w w:val="80"/>
              </w:rPr>
              <w:t xml:space="preserve"> </w:t>
            </w:r>
            <w:r>
              <w:rPr>
                <w:rFonts w:ascii="Microsoft Sans Serif" w:hAnsi="Microsoft Sans Serif"/>
                <w:w w:val="80"/>
              </w:rPr>
              <w:t>oficial</w:t>
            </w:r>
            <w:r>
              <w:rPr>
                <w:rFonts w:ascii="Microsoft Sans Serif" w:hAnsi="Microsoft Sans Serif"/>
              </w:rPr>
              <w:t xml:space="preserve"> </w:t>
            </w:r>
          </w:p>
        </w:tc>
      </w:tr>
      <w:tr w:rsidR="00607E97" w14:paraId="435E1451" w14:textId="77777777">
        <w:trPr>
          <w:trHeight w:val="251"/>
        </w:trPr>
        <w:tc>
          <w:tcPr>
            <w:tcW w:w="5837" w:type="dxa"/>
          </w:tcPr>
          <w:p w14:paraId="6065FB14" w14:textId="77777777" w:rsidR="00607E97" w:rsidRDefault="003A6ABD">
            <w:pPr>
              <w:pStyle w:val="TableParagraph"/>
              <w:tabs>
                <w:tab w:val="left" w:pos="1192"/>
              </w:tabs>
              <w:spacing w:line="231" w:lineRule="exact"/>
              <w:ind w:left="472"/>
              <w:rPr>
                <w:rFonts w:ascii="Microsoft Sans Serif"/>
              </w:rPr>
            </w:pPr>
            <w:r>
              <w:rPr>
                <w:rFonts w:ascii="Microsoft Sans Serif"/>
                <w:w w:val="90"/>
              </w:rPr>
              <w:t>(iv)</w:t>
            </w:r>
            <w:r>
              <w:rPr>
                <w:rFonts w:ascii="Microsoft Sans Serif"/>
                <w:w w:val="90"/>
              </w:rPr>
              <w:tab/>
            </w:r>
            <w:r>
              <w:rPr>
                <w:rFonts w:ascii="Microsoft Sans Serif"/>
                <w:w w:val="80"/>
              </w:rPr>
              <w:t>Menor</w:t>
            </w:r>
            <w:r>
              <w:rPr>
                <w:rFonts w:ascii="Microsoft Sans Serif"/>
                <w:spacing w:val="4"/>
                <w:w w:val="80"/>
              </w:rPr>
              <w:t xml:space="preserve"> </w:t>
            </w:r>
            <w:r>
              <w:rPr>
                <w:rFonts w:ascii="Microsoft Sans Serif"/>
                <w:w w:val="80"/>
              </w:rPr>
              <w:t>valor</w:t>
            </w:r>
            <w:r>
              <w:rPr>
                <w:rFonts w:ascii="Microsoft Sans Serif"/>
              </w:rPr>
              <w:t xml:space="preserve"> </w:t>
            </w:r>
          </w:p>
        </w:tc>
      </w:tr>
    </w:tbl>
    <w:p w14:paraId="0B3E5067" w14:textId="77777777" w:rsidR="00607E97" w:rsidRPr="008D570B" w:rsidRDefault="00607E97" w:rsidP="008D570B">
      <w:pPr>
        <w:pStyle w:val="Textoindependiente"/>
        <w:ind w:left="1121" w:right="1389"/>
        <w:rPr>
          <w:spacing w:val="-1"/>
          <w:w w:val="90"/>
        </w:rPr>
      </w:pPr>
    </w:p>
    <w:p w14:paraId="709F4540" w14:textId="77777777" w:rsidR="008D570B" w:rsidRDefault="008D570B" w:rsidP="008D570B">
      <w:pPr>
        <w:pStyle w:val="Textoindependiente"/>
        <w:ind w:left="1121" w:right="1389"/>
        <w:jc w:val="both"/>
        <w:rPr>
          <w:spacing w:val="-1"/>
          <w:w w:val="90"/>
        </w:rPr>
      </w:pPr>
      <w:r w:rsidRPr="008D570B">
        <w:rPr>
          <w:spacing w:val="-1"/>
          <w:w w:val="90"/>
        </w:rPr>
        <w:lastRenderedPageBreak/>
        <w:t xml:space="preserve">Para determinar el método de ponderación, la entidad tomará los centavos de la Tasa de Cambio Representativa del Mercado (TRM), certificada por la Superintendencia Financiera de Colombia (en su sitio web: </w:t>
      </w:r>
      <w:hyperlink r:id="rId37" w:history="1">
        <w:r w:rsidRPr="000A714D">
          <w:rPr>
            <w:rStyle w:val="Hipervnculo"/>
            <w:spacing w:val="-1"/>
            <w:w w:val="90"/>
          </w:rPr>
          <w:t>https://www.superfinanciera.gov.co/publicacion/60819</w:t>
        </w:r>
      </w:hyperlink>
      <w:r w:rsidRPr="008D570B">
        <w:rPr>
          <w:spacing w:val="-1"/>
          <w:w w:val="90"/>
        </w:rPr>
        <w:t>).</w:t>
      </w:r>
    </w:p>
    <w:p w14:paraId="29308D2E" w14:textId="77777777" w:rsidR="008D570B" w:rsidRPr="008D570B" w:rsidRDefault="008D570B" w:rsidP="008D570B">
      <w:pPr>
        <w:pStyle w:val="Textoindependiente"/>
        <w:ind w:left="1121" w:right="1389"/>
        <w:jc w:val="both"/>
        <w:rPr>
          <w:spacing w:val="-1"/>
          <w:w w:val="90"/>
        </w:rPr>
      </w:pPr>
    </w:p>
    <w:p w14:paraId="46A4EAF6" w14:textId="77777777" w:rsidR="008D570B" w:rsidRPr="008D570B" w:rsidRDefault="008D570B" w:rsidP="008D570B">
      <w:pPr>
        <w:pStyle w:val="Textoindependiente"/>
        <w:ind w:left="1121" w:right="1389"/>
        <w:jc w:val="both"/>
        <w:rPr>
          <w:spacing w:val="-1"/>
          <w:w w:val="90"/>
        </w:rPr>
      </w:pPr>
      <w:r w:rsidRPr="008D570B">
        <w:rPr>
          <w:spacing w:val="-1"/>
          <w:w w:val="90"/>
        </w:rPr>
        <w:t xml:space="preserve">La TRM que la entidad utilizará para determinar el método de ponderación será la que rija el </w:t>
      </w:r>
      <w:r w:rsidRPr="00535D58">
        <w:rPr>
          <w:b/>
          <w:spacing w:val="-1"/>
          <w:w w:val="90"/>
          <w:u w:val="single"/>
        </w:rPr>
        <w:t>segundo día hábil después del cierre del proceso.</w:t>
      </w:r>
      <w:r w:rsidRPr="008D570B">
        <w:rPr>
          <w:spacing w:val="-1"/>
          <w:w w:val="90"/>
        </w:rPr>
        <w:t xml:space="preserve"> Esto es, la que la Superintendencia publique en horas de la tarde del día hábil siguiente a la fecha efectiva de cierre del proceso.</w:t>
      </w:r>
    </w:p>
    <w:p w14:paraId="3FD6C39F" w14:textId="77777777" w:rsidR="00607E97" w:rsidRDefault="003A6ABD">
      <w:pPr>
        <w:pStyle w:val="Textoindependiente"/>
        <w:ind w:left="1121" w:right="1387"/>
        <w:jc w:val="both"/>
      </w:pPr>
      <w:r>
        <w:rPr>
          <w:w w:val="90"/>
        </w:rPr>
        <w:t>.</w:t>
      </w:r>
      <w:r>
        <w:t xml:space="preserve"> </w:t>
      </w:r>
    </w:p>
    <w:p w14:paraId="2D1B85F3" w14:textId="77777777" w:rsidR="00607E97" w:rsidRDefault="00607E97">
      <w:pPr>
        <w:jc w:val="both"/>
        <w:sectPr w:rsidR="00607E97">
          <w:pgSz w:w="11920" w:h="16860"/>
          <w:pgMar w:top="700" w:right="260" w:bottom="1140" w:left="580" w:header="513" w:footer="862" w:gutter="0"/>
          <w:cols w:space="720"/>
        </w:sectPr>
      </w:pPr>
    </w:p>
    <w:p w14:paraId="13EE974B" w14:textId="77777777" w:rsidR="00607E97" w:rsidRDefault="003A6ABD">
      <w:pPr>
        <w:pStyle w:val="Ttulo1"/>
        <w:spacing w:line="224" w:lineRule="exact"/>
        <w:ind w:left="1661" w:right="2031"/>
        <w:jc w:val="center"/>
      </w:pPr>
      <w:bookmarkStart w:id="81" w:name="Asignación_de_método_de_evaluación_según"/>
      <w:bookmarkEnd w:id="81"/>
      <w:r>
        <w:rPr>
          <w:w w:val="80"/>
        </w:rPr>
        <w:lastRenderedPageBreak/>
        <w:t>Asignación</w:t>
      </w:r>
      <w:r>
        <w:rPr>
          <w:spacing w:val="9"/>
          <w:w w:val="80"/>
        </w:rPr>
        <w:t xml:space="preserve"> </w:t>
      </w:r>
      <w:r>
        <w:rPr>
          <w:w w:val="80"/>
        </w:rPr>
        <w:t>de</w:t>
      </w:r>
      <w:r>
        <w:rPr>
          <w:spacing w:val="9"/>
          <w:w w:val="80"/>
        </w:rPr>
        <w:t xml:space="preserve"> </w:t>
      </w:r>
      <w:r>
        <w:rPr>
          <w:w w:val="80"/>
        </w:rPr>
        <w:t>método</w:t>
      </w:r>
      <w:r>
        <w:rPr>
          <w:spacing w:val="6"/>
          <w:w w:val="80"/>
        </w:rPr>
        <w:t xml:space="preserve"> </w:t>
      </w:r>
      <w:r>
        <w:rPr>
          <w:w w:val="80"/>
        </w:rPr>
        <w:t>de</w:t>
      </w:r>
      <w:r>
        <w:rPr>
          <w:spacing w:val="7"/>
          <w:w w:val="80"/>
        </w:rPr>
        <w:t xml:space="preserve"> </w:t>
      </w:r>
      <w:r>
        <w:rPr>
          <w:w w:val="80"/>
        </w:rPr>
        <w:t>evaluación</w:t>
      </w:r>
      <w:r>
        <w:rPr>
          <w:spacing w:val="9"/>
          <w:w w:val="80"/>
        </w:rPr>
        <w:t xml:space="preserve"> </w:t>
      </w:r>
      <w:r>
        <w:rPr>
          <w:w w:val="80"/>
        </w:rPr>
        <w:t>según</w:t>
      </w:r>
      <w:r>
        <w:rPr>
          <w:spacing w:val="9"/>
          <w:w w:val="80"/>
        </w:rPr>
        <w:t xml:space="preserve"> </w:t>
      </w:r>
      <w:r>
        <w:rPr>
          <w:w w:val="80"/>
        </w:rPr>
        <w:t>TRM</w:t>
      </w:r>
    </w:p>
    <w:p w14:paraId="432ECDD2" w14:textId="77777777" w:rsidR="00607E97" w:rsidRDefault="00607E97">
      <w:pPr>
        <w:pStyle w:val="Textoindependiente"/>
        <w:spacing w:before="9"/>
        <w:rPr>
          <w:rFonts w:ascii="Arial"/>
          <w:b/>
          <w:sz w:val="21"/>
        </w:rPr>
      </w:pPr>
    </w:p>
    <w:tbl>
      <w:tblPr>
        <w:tblStyle w:val="TableNormal"/>
        <w:tblW w:w="0" w:type="auto"/>
        <w:tblInd w:w="2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3"/>
        <w:gridCol w:w="951"/>
        <w:gridCol w:w="3661"/>
      </w:tblGrid>
      <w:tr w:rsidR="00607E97" w14:paraId="32BA7DF0" w14:textId="77777777">
        <w:trPr>
          <w:trHeight w:val="251"/>
        </w:trPr>
        <w:tc>
          <w:tcPr>
            <w:tcW w:w="1853" w:type="dxa"/>
          </w:tcPr>
          <w:p w14:paraId="759AC641" w14:textId="77777777" w:rsidR="00607E97" w:rsidRDefault="003A6ABD">
            <w:pPr>
              <w:pStyle w:val="TableParagraph"/>
              <w:spacing w:line="232" w:lineRule="exact"/>
              <w:ind w:left="153"/>
              <w:rPr>
                <w:rFonts w:ascii="Microsoft Sans Serif"/>
              </w:rPr>
            </w:pPr>
            <w:r>
              <w:rPr>
                <w:rFonts w:ascii="Arial"/>
                <w:b/>
                <w:w w:val="85"/>
              </w:rPr>
              <w:t>Rango</w:t>
            </w:r>
            <w:r>
              <w:rPr>
                <w:rFonts w:ascii="Arial"/>
                <w:b/>
                <w:spacing w:val="9"/>
                <w:w w:val="85"/>
              </w:rPr>
              <w:t xml:space="preserve"> </w:t>
            </w:r>
            <w:r>
              <w:rPr>
                <w:rFonts w:ascii="Arial"/>
                <w:b/>
                <w:w w:val="85"/>
              </w:rPr>
              <w:t>(inclusive)</w:t>
            </w:r>
            <w:r>
              <w:rPr>
                <w:rFonts w:ascii="Microsoft Sans Serif"/>
              </w:rPr>
              <w:t xml:space="preserve"> </w:t>
            </w:r>
          </w:p>
        </w:tc>
        <w:tc>
          <w:tcPr>
            <w:tcW w:w="951" w:type="dxa"/>
          </w:tcPr>
          <w:p w14:paraId="4DB4AB11" w14:textId="77777777" w:rsidR="00607E97" w:rsidRDefault="003A6ABD">
            <w:pPr>
              <w:pStyle w:val="TableParagraph"/>
              <w:spacing w:line="232" w:lineRule="exact"/>
              <w:ind w:left="96" w:right="15"/>
              <w:jc w:val="center"/>
              <w:rPr>
                <w:rFonts w:ascii="Microsoft Sans Serif" w:hAnsi="Microsoft Sans Serif"/>
              </w:rPr>
            </w:pPr>
            <w:r>
              <w:rPr>
                <w:rFonts w:ascii="Arial" w:hAnsi="Arial"/>
                <w:b/>
                <w:w w:val="95"/>
              </w:rPr>
              <w:t>Número</w:t>
            </w:r>
            <w:r>
              <w:rPr>
                <w:rFonts w:ascii="Microsoft Sans Serif" w:hAnsi="Microsoft Sans Serif"/>
              </w:rPr>
              <w:t xml:space="preserve"> </w:t>
            </w:r>
          </w:p>
        </w:tc>
        <w:tc>
          <w:tcPr>
            <w:tcW w:w="3661" w:type="dxa"/>
          </w:tcPr>
          <w:p w14:paraId="271383F8" w14:textId="77777777" w:rsidR="00607E97" w:rsidRDefault="003A6ABD">
            <w:pPr>
              <w:pStyle w:val="TableParagraph"/>
              <w:spacing w:line="232" w:lineRule="exact"/>
              <w:ind w:left="1451" w:right="1376"/>
              <w:jc w:val="center"/>
              <w:rPr>
                <w:rFonts w:ascii="Microsoft Sans Serif" w:hAnsi="Microsoft Sans Serif"/>
              </w:rPr>
            </w:pPr>
            <w:r>
              <w:rPr>
                <w:rFonts w:ascii="Arial" w:hAnsi="Arial"/>
                <w:b/>
              </w:rPr>
              <w:t>Método</w:t>
            </w:r>
            <w:r>
              <w:rPr>
                <w:rFonts w:ascii="Microsoft Sans Serif" w:hAnsi="Microsoft Sans Serif"/>
              </w:rPr>
              <w:t xml:space="preserve"> </w:t>
            </w:r>
          </w:p>
        </w:tc>
      </w:tr>
      <w:tr w:rsidR="00607E97" w14:paraId="573D6117" w14:textId="77777777">
        <w:trPr>
          <w:trHeight w:val="261"/>
        </w:trPr>
        <w:tc>
          <w:tcPr>
            <w:tcW w:w="1853" w:type="dxa"/>
          </w:tcPr>
          <w:p w14:paraId="377E268C" w14:textId="77777777" w:rsidR="00607E97" w:rsidRDefault="003A6ABD">
            <w:pPr>
              <w:pStyle w:val="TableParagraph"/>
              <w:spacing w:line="238" w:lineRule="exact"/>
              <w:ind w:left="112"/>
              <w:rPr>
                <w:rFonts w:ascii="Microsoft Sans Serif"/>
              </w:rPr>
            </w:pPr>
            <w:r>
              <w:rPr>
                <w:rFonts w:ascii="Microsoft Sans Serif"/>
                <w:w w:val="95"/>
              </w:rPr>
              <w:t>De</w:t>
            </w:r>
            <w:r>
              <w:rPr>
                <w:rFonts w:ascii="Microsoft Sans Serif"/>
                <w:spacing w:val="-3"/>
                <w:w w:val="95"/>
              </w:rPr>
              <w:t xml:space="preserve"> </w:t>
            </w:r>
            <w:r>
              <w:rPr>
                <w:rFonts w:ascii="Microsoft Sans Serif"/>
                <w:w w:val="95"/>
              </w:rPr>
              <w:t>0.00</w:t>
            </w:r>
            <w:r>
              <w:rPr>
                <w:rFonts w:ascii="Microsoft Sans Serif"/>
                <w:spacing w:val="-2"/>
                <w:w w:val="95"/>
              </w:rPr>
              <w:t xml:space="preserve"> </w:t>
            </w:r>
            <w:r>
              <w:rPr>
                <w:rFonts w:ascii="Microsoft Sans Serif"/>
                <w:w w:val="95"/>
              </w:rPr>
              <w:t>a</w:t>
            </w:r>
            <w:r>
              <w:rPr>
                <w:rFonts w:ascii="Microsoft Sans Serif"/>
                <w:spacing w:val="-4"/>
                <w:w w:val="95"/>
              </w:rPr>
              <w:t xml:space="preserve"> </w:t>
            </w:r>
            <w:r>
              <w:rPr>
                <w:rFonts w:ascii="Microsoft Sans Serif"/>
                <w:w w:val="95"/>
              </w:rPr>
              <w:t>0.24</w:t>
            </w:r>
            <w:r>
              <w:rPr>
                <w:rFonts w:ascii="Microsoft Sans Serif"/>
              </w:rPr>
              <w:t xml:space="preserve"> </w:t>
            </w:r>
          </w:p>
        </w:tc>
        <w:tc>
          <w:tcPr>
            <w:tcW w:w="951" w:type="dxa"/>
          </w:tcPr>
          <w:p w14:paraId="7D9991D6" w14:textId="77777777" w:rsidR="00607E97" w:rsidRDefault="003A6ABD">
            <w:pPr>
              <w:pStyle w:val="TableParagraph"/>
              <w:spacing w:line="238" w:lineRule="exact"/>
              <w:ind w:left="96" w:right="15"/>
              <w:jc w:val="center"/>
              <w:rPr>
                <w:rFonts w:ascii="Microsoft Sans Serif"/>
              </w:rPr>
            </w:pPr>
            <w:r>
              <w:rPr>
                <w:rFonts w:ascii="Microsoft Sans Serif"/>
                <w:w w:val="90"/>
              </w:rPr>
              <w:t>1</w:t>
            </w:r>
            <w:r>
              <w:rPr>
                <w:rFonts w:ascii="Microsoft Sans Serif"/>
              </w:rPr>
              <w:t xml:space="preserve"> </w:t>
            </w:r>
          </w:p>
        </w:tc>
        <w:tc>
          <w:tcPr>
            <w:tcW w:w="3661" w:type="dxa"/>
          </w:tcPr>
          <w:p w14:paraId="077CBBCD" w14:textId="77777777" w:rsidR="00607E97" w:rsidRDefault="003A6ABD">
            <w:pPr>
              <w:pStyle w:val="TableParagraph"/>
              <w:spacing w:line="238" w:lineRule="exact"/>
              <w:ind w:left="111"/>
              <w:rPr>
                <w:rFonts w:ascii="Microsoft Sans Serif" w:hAnsi="Microsoft Sans Serif"/>
              </w:rPr>
            </w:pPr>
            <w:r>
              <w:rPr>
                <w:rFonts w:ascii="Microsoft Sans Serif" w:hAnsi="Microsoft Sans Serif"/>
                <w:w w:val="80"/>
              </w:rPr>
              <w:t>Media</w:t>
            </w:r>
            <w:r>
              <w:rPr>
                <w:rFonts w:ascii="Microsoft Sans Serif" w:hAnsi="Microsoft Sans Serif"/>
                <w:spacing w:val="5"/>
                <w:w w:val="80"/>
              </w:rPr>
              <w:t xml:space="preserve"> </w:t>
            </w:r>
            <w:r>
              <w:rPr>
                <w:rFonts w:ascii="Microsoft Sans Serif" w:hAnsi="Microsoft Sans Serif"/>
                <w:w w:val="80"/>
              </w:rPr>
              <w:t>aritmética</w:t>
            </w:r>
            <w:r>
              <w:rPr>
                <w:rFonts w:ascii="Microsoft Sans Serif" w:hAnsi="Microsoft Sans Serif"/>
              </w:rPr>
              <w:t xml:space="preserve"> </w:t>
            </w:r>
          </w:p>
        </w:tc>
      </w:tr>
      <w:tr w:rsidR="00607E97" w14:paraId="48685058" w14:textId="77777777">
        <w:trPr>
          <w:trHeight w:val="254"/>
        </w:trPr>
        <w:tc>
          <w:tcPr>
            <w:tcW w:w="1853" w:type="dxa"/>
          </w:tcPr>
          <w:p w14:paraId="68C2A358" w14:textId="77777777" w:rsidR="00607E97" w:rsidRDefault="003A6ABD">
            <w:pPr>
              <w:pStyle w:val="TableParagraph"/>
              <w:spacing w:line="233" w:lineRule="exact"/>
              <w:ind w:left="112"/>
              <w:rPr>
                <w:rFonts w:ascii="Microsoft Sans Serif"/>
              </w:rPr>
            </w:pPr>
            <w:r>
              <w:rPr>
                <w:rFonts w:ascii="Microsoft Sans Serif"/>
                <w:w w:val="95"/>
              </w:rPr>
              <w:t>De</w:t>
            </w:r>
            <w:r>
              <w:rPr>
                <w:rFonts w:ascii="Microsoft Sans Serif"/>
                <w:spacing w:val="-3"/>
                <w:w w:val="95"/>
              </w:rPr>
              <w:t xml:space="preserve"> </w:t>
            </w:r>
            <w:r>
              <w:rPr>
                <w:rFonts w:ascii="Microsoft Sans Serif"/>
                <w:w w:val="95"/>
              </w:rPr>
              <w:t>0.25</w:t>
            </w:r>
            <w:r>
              <w:rPr>
                <w:rFonts w:ascii="Microsoft Sans Serif"/>
                <w:spacing w:val="-2"/>
                <w:w w:val="95"/>
              </w:rPr>
              <w:t xml:space="preserve"> </w:t>
            </w:r>
            <w:r>
              <w:rPr>
                <w:rFonts w:ascii="Microsoft Sans Serif"/>
                <w:w w:val="95"/>
              </w:rPr>
              <w:t>a</w:t>
            </w:r>
            <w:r>
              <w:rPr>
                <w:rFonts w:ascii="Microsoft Sans Serif"/>
                <w:spacing w:val="-4"/>
                <w:w w:val="95"/>
              </w:rPr>
              <w:t xml:space="preserve"> </w:t>
            </w:r>
            <w:r>
              <w:rPr>
                <w:rFonts w:ascii="Microsoft Sans Serif"/>
                <w:w w:val="95"/>
              </w:rPr>
              <w:t>0.49</w:t>
            </w:r>
            <w:r>
              <w:rPr>
                <w:rFonts w:ascii="Microsoft Sans Serif"/>
              </w:rPr>
              <w:t xml:space="preserve"> </w:t>
            </w:r>
          </w:p>
        </w:tc>
        <w:tc>
          <w:tcPr>
            <w:tcW w:w="951" w:type="dxa"/>
          </w:tcPr>
          <w:p w14:paraId="0E0147B4" w14:textId="77777777" w:rsidR="00607E97" w:rsidRDefault="003A6ABD">
            <w:pPr>
              <w:pStyle w:val="TableParagraph"/>
              <w:spacing w:line="233" w:lineRule="exact"/>
              <w:ind w:left="96" w:right="15"/>
              <w:jc w:val="center"/>
              <w:rPr>
                <w:rFonts w:ascii="Microsoft Sans Serif"/>
              </w:rPr>
            </w:pPr>
            <w:r>
              <w:rPr>
                <w:rFonts w:ascii="Microsoft Sans Serif"/>
                <w:w w:val="90"/>
              </w:rPr>
              <w:t>2</w:t>
            </w:r>
            <w:r>
              <w:rPr>
                <w:rFonts w:ascii="Microsoft Sans Serif"/>
              </w:rPr>
              <w:t xml:space="preserve"> </w:t>
            </w:r>
          </w:p>
        </w:tc>
        <w:tc>
          <w:tcPr>
            <w:tcW w:w="3661" w:type="dxa"/>
          </w:tcPr>
          <w:p w14:paraId="62288AF9" w14:textId="77777777" w:rsidR="00607E97" w:rsidRDefault="003A6ABD">
            <w:pPr>
              <w:pStyle w:val="TableParagraph"/>
              <w:spacing w:line="233" w:lineRule="exact"/>
              <w:ind w:left="111"/>
              <w:rPr>
                <w:rFonts w:ascii="Microsoft Sans Serif" w:hAnsi="Microsoft Sans Serif"/>
              </w:rPr>
            </w:pPr>
            <w:r>
              <w:rPr>
                <w:rFonts w:ascii="Microsoft Sans Serif" w:hAnsi="Microsoft Sans Serif"/>
                <w:w w:val="80"/>
              </w:rPr>
              <w:t>Media</w:t>
            </w:r>
            <w:r>
              <w:rPr>
                <w:rFonts w:ascii="Microsoft Sans Serif" w:hAnsi="Microsoft Sans Serif"/>
                <w:spacing w:val="5"/>
                <w:w w:val="80"/>
              </w:rPr>
              <w:t xml:space="preserve"> </w:t>
            </w:r>
            <w:r>
              <w:rPr>
                <w:rFonts w:ascii="Microsoft Sans Serif" w:hAnsi="Microsoft Sans Serif"/>
                <w:w w:val="80"/>
              </w:rPr>
              <w:t>aritmética</w:t>
            </w:r>
            <w:r>
              <w:rPr>
                <w:rFonts w:ascii="Microsoft Sans Serif" w:hAnsi="Microsoft Sans Serif"/>
                <w:spacing w:val="5"/>
                <w:w w:val="80"/>
              </w:rPr>
              <w:t xml:space="preserve"> </w:t>
            </w:r>
            <w:r>
              <w:rPr>
                <w:rFonts w:ascii="Microsoft Sans Serif" w:hAnsi="Microsoft Sans Serif"/>
                <w:w w:val="80"/>
              </w:rPr>
              <w:t>alta</w:t>
            </w:r>
            <w:r>
              <w:rPr>
                <w:rFonts w:ascii="Microsoft Sans Serif" w:hAnsi="Microsoft Sans Serif"/>
              </w:rPr>
              <w:t xml:space="preserve"> </w:t>
            </w:r>
          </w:p>
        </w:tc>
      </w:tr>
      <w:tr w:rsidR="00607E97" w14:paraId="699A9AAB" w14:textId="77777777">
        <w:trPr>
          <w:trHeight w:val="261"/>
        </w:trPr>
        <w:tc>
          <w:tcPr>
            <w:tcW w:w="1853" w:type="dxa"/>
          </w:tcPr>
          <w:p w14:paraId="64DF0A4C" w14:textId="77777777" w:rsidR="00607E97" w:rsidRDefault="003A6ABD">
            <w:pPr>
              <w:pStyle w:val="TableParagraph"/>
              <w:spacing w:line="238" w:lineRule="exact"/>
              <w:ind w:left="112"/>
              <w:rPr>
                <w:rFonts w:ascii="Microsoft Sans Serif"/>
              </w:rPr>
            </w:pPr>
            <w:r>
              <w:rPr>
                <w:rFonts w:ascii="Microsoft Sans Serif"/>
                <w:w w:val="95"/>
              </w:rPr>
              <w:t>De 0.50 a</w:t>
            </w:r>
            <w:r>
              <w:rPr>
                <w:rFonts w:ascii="Microsoft Sans Serif"/>
                <w:spacing w:val="-1"/>
                <w:w w:val="95"/>
              </w:rPr>
              <w:t xml:space="preserve"> </w:t>
            </w:r>
            <w:r>
              <w:rPr>
                <w:rFonts w:ascii="Microsoft Sans Serif"/>
                <w:w w:val="95"/>
              </w:rPr>
              <w:t>0.74</w:t>
            </w:r>
            <w:r>
              <w:rPr>
                <w:rFonts w:ascii="Microsoft Sans Serif"/>
              </w:rPr>
              <w:t xml:space="preserve"> </w:t>
            </w:r>
          </w:p>
        </w:tc>
        <w:tc>
          <w:tcPr>
            <w:tcW w:w="951" w:type="dxa"/>
          </w:tcPr>
          <w:p w14:paraId="5B9AE6A4" w14:textId="77777777" w:rsidR="00607E97" w:rsidRDefault="003A6ABD">
            <w:pPr>
              <w:pStyle w:val="TableParagraph"/>
              <w:spacing w:line="238" w:lineRule="exact"/>
              <w:ind w:left="96" w:right="15"/>
              <w:jc w:val="center"/>
              <w:rPr>
                <w:rFonts w:ascii="Microsoft Sans Serif"/>
              </w:rPr>
            </w:pPr>
            <w:r>
              <w:rPr>
                <w:rFonts w:ascii="Microsoft Sans Serif"/>
                <w:w w:val="90"/>
              </w:rPr>
              <w:t>3</w:t>
            </w:r>
            <w:r>
              <w:rPr>
                <w:rFonts w:ascii="Microsoft Sans Serif"/>
              </w:rPr>
              <w:t xml:space="preserve"> </w:t>
            </w:r>
          </w:p>
        </w:tc>
        <w:tc>
          <w:tcPr>
            <w:tcW w:w="3661" w:type="dxa"/>
          </w:tcPr>
          <w:p w14:paraId="608F0408" w14:textId="77777777" w:rsidR="00607E97" w:rsidRDefault="003A6ABD">
            <w:pPr>
              <w:pStyle w:val="TableParagraph"/>
              <w:spacing w:line="238" w:lineRule="exact"/>
              <w:ind w:left="111"/>
              <w:rPr>
                <w:rFonts w:ascii="Microsoft Sans Serif" w:hAnsi="Microsoft Sans Serif"/>
              </w:rPr>
            </w:pPr>
            <w:r>
              <w:rPr>
                <w:rFonts w:ascii="Microsoft Sans Serif" w:hAnsi="Microsoft Sans Serif"/>
                <w:w w:val="80"/>
              </w:rPr>
              <w:t>Media</w:t>
            </w:r>
            <w:r>
              <w:rPr>
                <w:rFonts w:ascii="Microsoft Sans Serif" w:hAnsi="Microsoft Sans Serif"/>
                <w:spacing w:val="6"/>
                <w:w w:val="80"/>
              </w:rPr>
              <w:t xml:space="preserve"> </w:t>
            </w:r>
            <w:r>
              <w:rPr>
                <w:rFonts w:ascii="Microsoft Sans Serif" w:hAnsi="Microsoft Sans Serif"/>
                <w:w w:val="80"/>
              </w:rPr>
              <w:t>geométrica</w:t>
            </w:r>
            <w:r>
              <w:rPr>
                <w:rFonts w:ascii="Microsoft Sans Serif" w:hAnsi="Microsoft Sans Serif"/>
                <w:spacing w:val="6"/>
                <w:w w:val="80"/>
              </w:rPr>
              <w:t xml:space="preserve"> </w:t>
            </w:r>
            <w:r>
              <w:rPr>
                <w:rFonts w:ascii="Microsoft Sans Serif" w:hAnsi="Microsoft Sans Serif"/>
                <w:w w:val="80"/>
              </w:rPr>
              <w:t>con</w:t>
            </w:r>
            <w:r>
              <w:rPr>
                <w:rFonts w:ascii="Microsoft Sans Serif" w:hAnsi="Microsoft Sans Serif"/>
                <w:spacing w:val="8"/>
                <w:w w:val="80"/>
              </w:rPr>
              <w:t xml:space="preserve"> </w:t>
            </w:r>
            <w:r>
              <w:rPr>
                <w:rFonts w:ascii="Microsoft Sans Serif" w:hAnsi="Microsoft Sans Serif"/>
                <w:w w:val="80"/>
              </w:rPr>
              <w:t>presupuesto</w:t>
            </w:r>
            <w:r>
              <w:rPr>
                <w:rFonts w:ascii="Microsoft Sans Serif" w:hAnsi="Microsoft Sans Serif"/>
                <w:spacing w:val="9"/>
                <w:w w:val="80"/>
              </w:rPr>
              <w:t xml:space="preserve"> </w:t>
            </w:r>
            <w:r>
              <w:rPr>
                <w:rFonts w:ascii="Microsoft Sans Serif" w:hAnsi="Microsoft Sans Serif"/>
                <w:w w:val="80"/>
              </w:rPr>
              <w:t>oficial</w:t>
            </w:r>
            <w:r>
              <w:rPr>
                <w:rFonts w:ascii="Microsoft Sans Serif" w:hAnsi="Microsoft Sans Serif"/>
              </w:rPr>
              <w:t xml:space="preserve"> </w:t>
            </w:r>
          </w:p>
        </w:tc>
      </w:tr>
      <w:tr w:rsidR="00607E97" w14:paraId="560A392C" w14:textId="77777777">
        <w:trPr>
          <w:trHeight w:val="251"/>
        </w:trPr>
        <w:tc>
          <w:tcPr>
            <w:tcW w:w="1853" w:type="dxa"/>
          </w:tcPr>
          <w:p w14:paraId="6B2C844F" w14:textId="77777777" w:rsidR="00607E97" w:rsidRDefault="003A6ABD">
            <w:pPr>
              <w:pStyle w:val="TableParagraph"/>
              <w:spacing w:line="231" w:lineRule="exact"/>
              <w:ind w:left="112"/>
              <w:rPr>
                <w:rFonts w:ascii="Microsoft Sans Serif"/>
              </w:rPr>
            </w:pPr>
            <w:r>
              <w:rPr>
                <w:rFonts w:ascii="Microsoft Sans Serif"/>
                <w:w w:val="95"/>
              </w:rPr>
              <w:t>De</w:t>
            </w:r>
            <w:r>
              <w:rPr>
                <w:rFonts w:ascii="Microsoft Sans Serif"/>
                <w:spacing w:val="-3"/>
                <w:w w:val="95"/>
              </w:rPr>
              <w:t xml:space="preserve"> </w:t>
            </w:r>
            <w:r>
              <w:rPr>
                <w:rFonts w:ascii="Microsoft Sans Serif"/>
                <w:w w:val="95"/>
              </w:rPr>
              <w:t>0.75</w:t>
            </w:r>
            <w:r>
              <w:rPr>
                <w:rFonts w:ascii="Microsoft Sans Serif"/>
                <w:spacing w:val="-2"/>
                <w:w w:val="95"/>
              </w:rPr>
              <w:t xml:space="preserve"> </w:t>
            </w:r>
            <w:r>
              <w:rPr>
                <w:rFonts w:ascii="Microsoft Sans Serif"/>
                <w:w w:val="95"/>
              </w:rPr>
              <w:t>a</w:t>
            </w:r>
            <w:r>
              <w:rPr>
                <w:rFonts w:ascii="Microsoft Sans Serif"/>
                <w:spacing w:val="-4"/>
                <w:w w:val="95"/>
              </w:rPr>
              <w:t xml:space="preserve"> </w:t>
            </w:r>
            <w:r>
              <w:rPr>
                <w:rFonts w:ascii="Microsoft Sans Serif"/>
                <w:w w:val="95"/>
              </w:rPr>
              <w:t>0.99</w:t>
            </w:r>
            <w:r>
              <w:rPr>
                <w:rFonts w:ascii="Microsoft Sans Serif"/>
              </w:rPr>
              <w:t xml:space="preserve"> </w:t>
            </w:r>
          </w:p>
        </w:tc>
        <w:tc>
          <w:tcPr>
            <w:tcW w:w="951" w:type="dxa"/>
          </w:tcPr>
          <w:p w14:paraId="25DCC403" w14:textId="77777777" w:rsidR="00607E97" w:rsidRDefault="003A6ABD">
            <w:pPr>
              <w:pStyle w:val="TableParagraph"/>
              <w:spacing w:line="231" w:lineRule="exact"/>
              <w:ind w:left="96" w:right="15"/>
              <w:jc w:val="center"/>
              <w:rPr>
                <w:rFonts w:ascii="Microsoft Sans Serif"/>
              </w:rPr>
            </w:pPr>
            <w:r>
              <w:rPr>
                <w:rFonts w:ascii="Microsoft Sans Serif"/>
                <w:w w:val="90"/>
              </w:rPr>
              <w:t>4</w:t>
            </w:r>
            <w:r>
              <w:rPr>
                <w:rFonts w:ascii="Microsoft Sans Serif"/>
              </w:rPr>
              <w:t xml:space="preserve"> </w:t>
            </w:r>
          </w:p>
        </w:tc>
        <w:tc>
          <w:tcPr>
            <w:tcW w:w="3661" w:type="dxa"/>
          </w:tcPr>
          <w:p w14:paraId="21585D91" w14:textId="77777777" w:rsidR="00607E97" w:rsidRDefault="003A6ABD">
            <w:pPr>
              <w:pStyle w:val="TableParagraph"/>
              <w:spacing w:line="231" w:lineRule="exact"/>
              <w:ind w:left="111"/>
              <w:rPr>
                <w:rFonts w:ascii="Microsoft Sans Serif"/>
              </w:rPr>
            </w:pPr>
            <w:r>
              <w:rPr>
                <w:rFonts w:ascii="Microsoft Sans Serif"/>
                <w:w w:val="80"/>
              </w:rPr>
              <w:t>Menor</w:t>
            </w:r>
            <w:r>
              <w:rPr>
                <w:rFonts w:ascii="Microsoft Sans Serif"/>
                <w:spacing w:val="4"/>
                <w:w w:val="80"/>
              </w:rPr>
              <w:t xml:space="preserve"> </w:t>
            </w:r>
            <w:r>
              <w:rPr>
                <w:rFonts w:ascii="Microsoft Sans Serif"/>
                <w:w w:val="80"/>
              </w:rPr>
              <w:t>valor</w:t>
            </w:r>
            <w:r>
              <w:rPr>
                <w:rFonts w:ascii="Microsoft Sans Serif"/>
              </w:rPr>
              <w:t xml:space="preserve"> </w:t>
            </w:r>
          </w:p>
        </w:tc>
      </w:tr>
    </w:tbl>
    <w:p w14:paraId="61404159" w14:textId="77777777" w:rsidR="00E33E7E" w:rsidRDefault="00E33E7E">
      <w:pPr>
        <w:spacing w:line="231" w:lineRule="exact"/>
      </w:pPr>
    </w:p>
    <w:p w14:paraId="7917D08A" w14:textId="77777777" w:rsidR="00607E97" w:rsidRDefault="00607E97">
      <w:pPr>
        <w:pStyle w:val="Textoindependiente"/>
        <w:rPr>
          <w:rFonts w:ascii="Arial"/>
          <w:b/>
          <w:sz w:val="20"/>
        </w:rPr>
      </w:pPr>
    </w:p>
    <w:p w14:paraId="21A83CD7" w14:textId="77777777" w:rsidR="00607E97" w:rsidRDefault="00607E97">
      <w:pPr>
        <w:pStyle w:val="Textoindependiente"/>
        <w:spacing w:before="6"/>
        <w:rPr>
          <w:rFonts w:ascii="Arial"/>
          <w:b/>
          <w:sz w:val="18"/>
        </w:rPr>
      </w:pPr>
    </w:p>
    <w:p w14:paraId="4E32BD93" w14:textId="77777777" w:rsidR="00607E97" w:rsidRDefault="003A6ABD" w:rsidP="004D5BC5">
      <w:pPr>
        <w:pStyle w:val="Prrafodelista"/>
        <w:numPr>
          <w:ilvl w:val="3"/>
          <w:numId w:val="8"/>
        </w:numPr>
        <w:tabs>
          <w:tab w:val="left" w:pos="1907"/>
        </w:tabs>
        <w:spacing w:before="98"/>
        <w:ind w:hanging="721"/>
      </w:pPr>
      <w:r>
        <w:rPr>
          <w:rFonts w:ascii="Arial" w:hAnsi="Arial"/>
          <w:b/>
          <w:w w:val="80"/>
        </w:rPr>
        <w:t>Media</w:t>
      </w:r>
      <w:r>
        <w:rPr>
          <w:rFonts w:ascii="Arial" w:hAnsi="Arial"/>
          <w:b/>
          <w:spacing w:val="9"/>
          <w:w w:val="80"/>
        </w:rPr>
        <w:t xml:space="preserve"> </w:t>
      </w:r>
      <w:r>
        <w:rPr>
          <w:rFonts w:ascii="Arial" w:hAnsi="Arial"/>
          <w:b/>
          <w:w w:val="80"/>
        </w:rPr>
        <w:t>Aritmética</w:t>
      </w:r>
      <w:r>
        <w:t xml:space="preserve"> </w:t>
      </w:r>
    </w:p>
    <w:p w14:paraId="0B9F9675" w14:textId="77777777" w:rsidR="00607E97" w:rsidRDefault="00607E97">
      <w:pPr>
        <w:pStyle w:val="Textoindependiente"/>
        <w:spacing w:before="7"/>
        <w:rPr>
          <w:sz w:val="20"/>
        </w:rPr>
      </w:pPr>
    </w:p>
    <w:p w14:paraId="045BC91E" w14:textId="77777777" w:rsidR="00607E97" w:rsidRDefault="00FB6C15">
      <w:pPr>
        <w:pStyle w:val="Textoindependiente"/>
        <w:spacing w:line="250" w:lineRule="atLeast"/>
        <w:ind w:left="1121" w:right="1389"/>
      </w:pPr>
      <w:r>
        <w:rPr>
          <w:noProof/>
          <w:lang w:val="es-CO" w:eastAsia="es-CO"/>
        </w:rPr>
        <mc:AlternateContent>
          <mc:Choice Requires="wps">
            <w:drawing>
              <wp:anchor distT="0" distB="0" distL="114300" distR="114300" simplePos="0" relativeHeight="484699136" behindDoc="1" locked="0" layoutInCell="1" allowOverlap="1" wp14:anchorId="4CC12446" wp14:editId="28995E15">
                <wp:simplePos x="0" y="0"/>
                <wp:positionH relativeFrom="page">
                  <wp:posOffset>3935095</wp:posOffset>
                </wp:positionH>
                <wp:positionV relativeFrom="paragraph">
                  <wp:posOffset>307340</wp:posOffset>
                </wp:positionV>
                <wp:extent cx="70485" cy="175895"/>
                <wp:effectExtent l="0" t="0" r="0" b="0"/>
                <wp:wrapNone/>
                <wp:docPr id="5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41036" w14:textId="77777777" w:rsidR="00A57058" w:rsidRDefault="00A57058">
                            <w:pPr>
                              <w:spacing w:line="276" w:lineRule="exact"/>
                              <w:rPr>
                                <w:rFonts w:ascii="Times New Roman"/>
                                <w:i/>
                                <w:sz w:val="25"/>
                              </w:rPr>
                            </w:pPr>
                            <w:r>
                              <w:rPr>
                                <w:rFonts w:ascii="Times New Roman"/>
                                <w:i/>
                                <w:w w:val="99"/>
                                <w:sz w:val="25"/>
                              </w:rP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12446" id="Text Box 17" o:spid="_x0000_s1035" type="#_x0000_t202" style="position:absolute;left:0;text-align:left;margin-left:309.85pt;margin-top:24.2pt;width:5.55pt;height:13.85pt;z-index:-1861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VeErwIAALA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" filled="f" stroked="f">
                <v:textbox inset="0,0,0,0">
                  <w:txbxContent>
                    <w:p w14:paraId="2DD41036" w14:textId="77777777" w:rsidR="00A57058" w:rsidRDefault="00A57058">
                      <w:pPr>
                        <w:spacing w:line="276" w:lineRule="exact"/>
                        <w:rPr>
                          <w:rFonts w:ascii="Times New Roman"/>
                          <w:i/>
                          <w:sz w:val="25"/>
                        </w:rPr>
                      </w:pPr>
                      <w:r>
                        <w:rPr>
                          <w:rFonts w:ascii="Times New Roman"/>
                          <w:i/>
                          <w:w w:val="99"/>
                          <w:sz w:val="25"/>
                        </w:rPr>
                        <w:t>x</w:t>
                      </w:r>
                    </w:p>
                  </w:txbxContent>
                </v:textbox>
                <w10:wrap anchorx="page"/>
              </v:shape>
            </w:pict>
          </mc:Fallback>
        </mc:AlternateContent>
      </w:r>
      <w:r w:rsidR="003A6ABD">
        <w:rPr>
          <w:w w:val="80"/>
        </w:rPr>
        <w:t>Consiste en la determinación del</w:t>
      </w:r>
      <w:r w:rsidR="003A6ABD">
        <w:rPr>
          <w:spacing w:val="1"/>
          <w:w w:val="80"/>
        </w:rPr>
        <w:t xml:space="preserve"> </w:t>
      </w:r>
      <w:r w:rsidR="003A6ABD">
        <w:rPr>
          <w:w w:val="80"/>
        </w:rPr>
        <w:t>promedio aritmético de</w:t>
      </w:r>
      <w:r w:rsidR="003A6ABD">
        <w:rPr>
          <w:spacing w:val="1"/>
          <w:w w:val="80"/>
        </w:rPr>
        <w:t xml:space="preserve"> </w:t>
      </w:r>
      <w:r w:rsidR="003A6ABD">
        <w:rPr>
          <w:w w:val="80"/>
        </w:rPr>
        <w:t>las propuestas</w:t>
      </w:r>
      <w:r w:rsidR="003A6ABD">
        <w:rPr>
          <w:spacing w:val="1"/>
          <w:w w:val="80"/>
        </w:rPr>
        <w:t xml:space="preserve"> </w:t>
      </w:r>
      <w:r w:rsidR="003A6ABD">
        <w:rPr>
          <w:w w:val="80"/>
        </w:rPr>
        <w:t>que no</w:t>
      </w:r>
      <w:r w:rsidR="003A6ABD">
        <w:rPr>
          <w:spacing w:val="1"/>
          <w:w w:val="80"/>
        </w:rPr>
        <w:t xml:space="preserve"> </w:t>
      </w:r>
      <w:r w:rsidR="003A6ABD">
        <w:rPr>
          <w:w w:val="80"/>
        </w:rPr>
        <w:t>han sido rechazadas y</w:t>
      </w:r>
      <w:r w:rsidR="003A6ABD">
        <w:rPr>
          <w:spacing w:val="1"/>
          <w:w w:val="80"/>
        </w:rPr>
        <w:t xml:space="preserve"> </w:t>
      </w:r>
      <w:r w:rsidR="003A6ABD">
        <w:rPr>
          <w:w w:val="80"/>
        </w:rPr>
        <w:t>se</w:t>
      </w:r>
      <w:r w:rsidR="003A6ABD">
        <w:rPr>
          <w:spacing w:val="1"/>
          <w:w w:val="80"/>
        </w:rPr>
        <w:t xml:space="preserve"> </w:t>
      </w:r>
      <w:r w:rsidR="003A6ABD">
        <w:rPr>
          <w:spacing w:val="-1"/>
          <w:w w:val="85"/>
        </w:rPr>
        <w:t>encuentran</w:t>
      </w:r>
      <w:r w:rsidR="003A6ABD">
        <w:rPr>
          <w:spacing w:val="-5"/>
          <w:w w:val="85"/>
        </w:rPr>
        <w:t xml:space="preserve"> </w:t>
      </w:r>
      <w:r w:rsidR="003A6ABD">
        <w:rPr>
          <w:spacing w:val="-1"/>
          <w:w w:val="85"/>
        </w:rPr>
        <w:t>válidas,</w:t>
      </w:r>
      <w:r w:rsidR="003A6ABD">
        <w:rPr>
          <w:spacing w:val="-5"/>
          <w:w w:val="85"/>
        </w:rPr>
        <w:t xml:space="preserve"> </w:t>
      </w:r>
      <w:r w:rsidR="003A6ABD">
        <w:rPr>
          <w:spacing w:val="-1"/>
          <w:w w:val="85"/>
        </w:rPr>
        <w:t>para</w:t>
      </w:r>
      <w:r w:rsidR="003A6ABD">
        <w:rPr>
          <w:spacing w:val="-2"/>
          <w:w w:val="85"/>
        </w:rPr>
        <w:t xml:space="preserve"> </w:t>
      </w:r>
      <w:r w:rsidR="003A6ABD">
        <w:rPr>
          <w:spacing w:val="-1"/>
          <w:w w:val="85"/>
        </w:rPr>
        <w:t>esto</w:t>
      </w:r>
      <w:r w:rsidR="003A6ABD">
        <w:rPr>
          <w:spacing w:val="-7"/>
          <w:w w:val="85"/>
        </w:rPr>
        <w:t xml:space="preserve"> </w:t>
      </w:r>
      <w:r w:rsidR="003A6ABD">
        <w:rPr>
          <w:spacing w:val="-1"/>
          <w:w w:val="85"/>
        </w:rPr>
        <w:t>se</w:t>
      </w:r>
      <w:r w:rsidR="003A6ABD">
        <w:rPr>
          <w:w w:val="85"/>
        </w:rPr>
        <w:t xml:space="preserve"> </w:t>
      </w:r>
      <w:r w:rsidR="003A6ABD">
        <w:rPr>
          <w:spacing w:val="-1"/>
          <w:w w:val="85"/>
        </w:rPr>
        <w:t>aplicará</w:t>
      </w:r>
      <w:r w:rsidR="003A6ABD">
        <w:rPr>
          <w:spacing w:val="-6"/>
          <w:w w:val="85"/>
        </w:rPr>
        <w:t xml:space="preserve"> </w:t>
      </w:r>
      <w:r w:rsidR="003A6ABD">
        <w:rPr>
          <w:spacing w:val="-1"/>
          <w:w w:val="85"/>
        </w:rPr>
        <w:t>la</w:t>
      </w:r>
      <w:r w:rsidR="003A6ABD">
        <w:rPr>
          <w:spacing w:val="-7"/>
          <w:w w:val="85"/>
        </w:rPr>
        <w:t xml:space="preserve"> </w:t>
      </w:r>
      <w:r w:rsidR="003A6ABD">
        <w:rPr>
          <w:w w:val="85"/>
        </w:rPr>
        <w:t>siguiente</w:t>
      </w:r>
      <w:r w:rsidR="003A6ABD">
        <w:rPr>
          <w:spacing w:val="-5"/>
          <w:w w:val="85"/>
        </w:rPr>
        <w:t xml:space="preserve"> </w:t>
      </w:r>
      <w:r w:rsidR="003A6ABD">
        <w:rPr>
          <w:w w:val="85"/>
        </w:rPr>
        <w:t>fórmula:</w:t>
      </w:r>
      <w:r w:rsidR="003A6ABD">
        <w:t xml:space="preserve"> </w:t>
      </w:r>
    </w:p>
    <w:p w14:paraId="503F49BB" w14:textId="77777777" w:rsidR="00607E97" w:rsidRDefault="00607E97">
      <w:pPr>
        <w:spacing w:line="250" w:lineRule="atLeast"/>
        <w:sectPr w:rsidR="00607E97">
          <w:pgSz w:w="11920" w:h="16860"/>
          <w:pgMar w:top="700" w:right="260" w:bottom="1160" w:left="580" w:header="513" w:footer="862" w:gutter="0"/>
          <w:cols w:space="720"/>
        </w:sectPr>
      </w:pPr>
    </w:p>
    <w:p w14:paraId="26FC6FDD" w14:textId="77777777" w:rsidR="00607E97" w:rsidRDefault="003A6ABD">
      <w:pPr>
        <w:pStyle w:val="Textoindependiente"/>
        <w:spacing w:before="111"/>
        <w:jc w:val="right"/>
      </w:pPr>
      <w:r>
        <w:t xml:space="preserve"> </w:t>
      </w:r>
    </w:p>
    <w:p w14:paraId="3D5C3E76" w14:textId="77777777" w:rsidR="00607E97" w:rsidRDefault="00607E97">
      <w:pPr>
        <w:pStyle w:val="Textoindependiente"/>
        <w:spacing w:before="4"/>
        <w:rPr>
          <w:sz w:val="33"/>
        </w:rPr>
      </w:pPr>
    </w:p>
    <w:p w14:paraId="16D51228" w14:textId="77777777" w:rsidR="00607E97" w:rsidRDefault="003A6ABD">
      <w:pPr>
        <w:pStyle w:val="Textoindependiente"/>
        <w:ind w:right="48"/>
        <w:jc w:val="right"/>
      </w:pPr>
      <w:r>
        <w:rPr>
          <w:w w:val="90"/>
        </w:rPr>
        <w:t>Donde,</w:t>
      </w:r>
      <w:r>
        <w:t xml:space="preserve"> </w:t>
      </w:r>
    </w:p>
    <w:p w14:paraId="0726417B" w14:textId="77777777" w:rsidR="00607E97" w:rsidRDefault="00FB6C15">
      <w:pPr>
        <w:pStyle w:val="Textoindependiente"/>
        <w:spacing w:before="6"/>
        <w:rPr>
          <w:sz w:val="10"/>
        </w:rPr>
      </w:pPr>
      <w:r>
        <w:rPr>
          <w:noProof/>
          <w:lang w:val="es-CO" w:eastAsia="es-CO"/>
        </w:rPr>
        <mc:AlternateContent>
          <mc:Choice Requires="wps">
            <w:drawing>
              <wp:anchor distT="0" distB="0" distL="0" distR="0" simplePos="0" relativeHeight="487590912" behindDoc="1" locked="0" layoutInCell="1" allowOverlap="1" wp14:anchorId="1EBB1E81" wp14:editId="0B8DEA4C">
                <wp:simplePos x="0" y="0"/>
                <wp:positionH relativeFrom="page">
                  <wp:posOffset>1189990</wp:posOffset>
                </wp:positionH>
                <wp:positionV relativeFrom="paragraph">
                  <wp:posOffset>102235</wp:posOffset>
                </wp:positionV>
                <wp:extent cx="88900" cy="1270"/>
                <wp:effectExtent l="0" t="0" r="0" b="0"/>
                <wp:wrapTopAndBottom/>
                <wp:docPr id="48"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0" cy="1270"/>
                        </a:xfrm>
                        <a:custGeom>
                          <a:avLst/>
                          <a:gdLst>
                            <a:gd name="T0" fmla="+- 0 1874 1874"/>
                            <a:gd name="T1" fmla="*/ T0 w 140"/>
                            <a:gd name="T2" fmla="+- 0 2014 1874"/>
                            <a:gd name="T3" fmla="*/ T2 w 140"/>
                          </a:gdLst>
                          <a:ahLst/>
                          <a:cxnLst>
                            <a:cxn ang="0">
                              <a:pos x="T1" y="0"/>
                            </a:cxn>
                            <a:cxn ang="0">
                              <a:pos x="T3" y="0"/>
                            </a:cxn>
                          </a:cxnLst>
                          <a:rect l="0" t="0" r="r" b="b"/>
                          <a:pathLst>
                            <a:path w="140">
                              <a:moveTo>
                                <a:pt x="0" y="0"/>
                              </a:moveTo>
                              <a:lnTo>
                                <a:pt x="140" y="0"/>
                              </a:lnTo>
                            </a:path>
                          </a:pathLst>
                        </a:custGeom>
                        <a:noFill/>
                        <a:ln w="353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0AB1D3" id="Freeform 16" o:spid="_x0000_s1026" style="position:absolute;margin-left:93.7pt;margin-top:8.05pt;width:7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" path="m,l140,e" filled="f" strokeweight=".09822mm">
                <v:path arrowok="t" o:connecttype="custom" o:connectlocs="0,0;88900,0" o:connectangles="0,0"/>
                <w10:wrap type="topAndBottom" anchorx="page"/>
              </v:shape>
            </w:pict>
          </mc:Fallback>
        </mc:AlternateContent>
      </w:r>
    </w:p>
    <w:p w14:paraId="61AAC0F5" w14:textId="77777777" w:rsidR="00607E97" w:rsidRDefault="003A6ABD">
      <w:pPr>
        <w:ind w:right="380"/>
        <w:jc w:val="right"/>
        <w:rPr>
          <w:rFonts w:ascii="Times New Roman"/>
          <w:i/>
          <w:sz w:val="24"/>
        </w:rPr>
      </w:pPr>
      <w:r>
        <w:rPr>
          <w:rFonts w:ascii="Times New Roman"/>
          <w:i/>
          <w:w w:val="93"/>
          <w:sz w:val="24"/>
        </w:rPr>
        <w:t>X</w:t>
      </w:r>
    </w:p>
    <w:p w14:paraId="6EB95676" w14:textId="77777777" w:rsidR="00607E97" w:rsidRDefault="003A6ABD">
      <w:pPr>
        <w:pStyle w:val="Textoindependiente"/>
        <w:rPr>
          <w:rFonts w:ascii="Times New Roman"/>
          <w:i/>
          <w:sz w:val="24"/>
        </w:rPr>
      </w:pPr>
      <w:r>
        <w:br w:type="column"/>
      </w:r>
    </w:p>
    <w:p w14:paraId="5736D671" w14:textId="77777777" w:rsidR="00607E97" w:rsidRDefault="00607E97">
      <w:pPr>
        <w:pStyle w:val="Textoindependiente"/>
        <w:rPr>
          <w:rFonts w:ascii="Times New Roman"/>
          <w:i/>
          <w:sz w:val="24"/>
        </w:rPr>
      </w:pPr>
    </w:p>
    <w:p w14:paraId="6DCD8457" w14:textId="77777777" w:rsidR="00607E97" w:rsidRDefault="00607E97">
      <w:pPr>
        <w:pStyle w:val="Textoindependiente"/>
        <w:spacing w:before="5"/>
        <w:rPr>
          <w:rFonts w:ascii="Times New Roman"/>
          <w:i/>
          <w:sz w:val="35"/>
        </w:rPr>
      </w:pPr>
    </w:p>
    <w:p w14:paraId="005AEEE7" w14:textId="77777777" w:rsidR="00607E97" w:rsidRDefault="003A6ABD">
      <w:pPr>
        <w:pStyle w:val="Textoindependiente"/>
        <w:tabs>
          <w:tab w:val="left" w:pos="671"/>
        </w:tabs>
        <w:ind w:left="263"/>
      </w:pPr>
      <w:r>
        <w:rPr>
          <w:rFonts w:ascii="Arial" w:hAnsi="Arial"/>
          <w:b/>
          <w:w w:val="90"/>
        </w:rPr>
        <w:t>=</w:t>
      </w:r>
      <w:r>
        <w:rPr>
          <w:rFonts w:ascii="Arial" w:hAnsi="Arial"/>
          <w:b/>
          <w:w w:val="90"/>
        </w:rPr>
        <w:tab/>
      </w:r>
      <w:r>
        <w:rPr>
          <w:w w:val="80"/>
        </w:rPr>
        <w:t>Media</w:t>
      </w:r>
      <w:r>
        <w:rPr>
          <w:spacing w:val="13"/>
          <w:w w:val="80"/>
        </w:rPr>
        <w:t xml:space="preserve"> </w:t>
      </w:r>
      <w:r>
        <w:rPr>
          <w:w w:val="80"/>
        </w:rPr>
        <w:t>aritmética.</w:t>
      </w:r>
      <w:r>
        <w:t xml:space="preserve"> </w:t>
      </w:r>
    </w:p>
    <w:p w14:paraId="3B8BB99C" w14:textId="77777777" w:rsidR="00607E97" w:rsidRDefault="003A6ABD">
      <w:pPr>
        <w:tabs>
          <w:tab w:val="left" w:pos="1794"/>
        </w:tabs>
        <w:spacing w:line="102" w:lineRule="exact"/>
        <w:ind w:left="1458"/>
      </w:pPr>
      <w:r>
        <w:br w:type="column"/>
      </w:r>
      <w:r>
        <w:rPr>
          <w:rFonts w:ascii="Times New Roman"/>
          <w:i/>
          <w:position w:val="1"/>
          <w:sz w:val="15"/>
        </w:rPr>
        <w:t>n</w:t>
      </w:r>
      <w:r>
        <w:rPr>
          <w:rFonts w:ascii="Times New Roman"/>
          <w:i/>
          <w:position w:val="1"/>
          <w:sz w:val="15"/>
        </w:rPr>
        <w:tab/>
      </w:r>
      <w:r>
        <w:t xml:space="preserve"> </w:t>
      </w:r>
    </w:p>
    <w:p w14:paraId="7A5C5728" w14:textId="77777777" w:rsidR="00607E97" w:rsidRDefault="00FB6C15">
      <w:pPr>
        <w:spacing w:line="135" w:lineRule="exact"/>
        <w:ind w:left="1754"/>
        <w:rPr>
          <w:rFonts w:ascii="Times New Roman"/>
          <w:i/>
          <w:sz w:val="15"/>
        </w:rPr>
      </w:pPr>
      <w:r>
        <w:rPr>
          <w:noProof/>
          <w:lang w:val="es-CO" w:eastAsia="es-CO"/>
        </w:rPr>
        <mc:AlternateContent>
          <mc:Choice Requires="wps">
            <w:drawing>
              <wp:anchor distT="0" distB="0" distL="114300" distR="114300" simplePos="0" relativeHeight="15732736" behindDoc="0" locked="0" layoutInCell="1" allowOverlap="1" wp14:anchorId="5E621842" wp14:editId="74499415">
                <wp:simplePos x="0" y="0"/>
                <wp:positionH relativeFrom="page">
                  <wp:posOffset>3508375</wp:posOffset>
                </wp:positionH>
                <wp:positionV relativeFrom="paragraph">
                  <wp:posOffset>15240</wp:posOffset>
                </wp:positionV>
                <wp:extent cx="97155" cy="0"/>
                <wp:effectExtent l="0" t="0" r="0" b="0"/>
                <wp:wrapNone/>
                <wp:docPr id="4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155" cy="0"/>
                        </a:xfrm>
                        <a:prstGeom prst="line">
                          <a:avLst/>
                        </a:prstGeom>
                        <a:noFill/>
                        <a:ln w="38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9EDC50" id="Line 15" o:spid="_x0000_s1026" style="position:absolute;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6.25pt,1.2pt" to="283.9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FjHQIAAEE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" strokeweight=".1067mm">
                <w10:wrap anchorx="page"/>
              </v:line>
            </w:pict>
          </mc:Fallback>
        </mc:AlternateContent>
      </w:r>
      <w:r w:rsidR="003A6ABD">
        <w:rPr>
          <w:rFonts w:ascii="Times New Roman"/>
          <w:i/>
          <w:sz w:val="15"/>
        </w:rPr>
        <w:t>i</w:t>
      </w:r>
    </w:p>
    <w:p w14:paraId="43889EAE" w14:textId="77777777" w:rsidR="00607E97" w:rsidRDefault="00FB6C15">
      <w:pPr>
        <w:tabs>
          <w:tab w:val="left" w:pos="1602"/>
        </w:tabs>
        <w:spacing w:line="229" w:lineRule="exact"/>
        <w:ind w:left="942"/>
      </w:pPr>
      <w:r>
        <w:rPr>
          <w:noProof/>
          <w:lang w:val="es-CO" w:eastAsia="es-CO"/>
        </w:rPr>
        <mc:AlternateContent>
          <mc:Choice Requires="wps">
            <w:drawing>
              <wp:anchor distT="0" distB="0" distL="114300" distR="114300" simplePos="0" relativeHeight="15733760" behindDoc="0" locked="0" layoutInCell="1" allowOverlap="1" wp14:anchorId="45C2F05A" wp14:editId="628B76F3">
                <wp:simplePos x="0" y="0"/>
                <wp:positionH relativeFrom="page">
                  <wp:posOffset>3935730</wp:posOffset>
                </wp:positionH>
                <wp:positionV relativeFrom="paragraph">
                  <wp:posOffset>93345</wp:posOffset>
                </wp:positionV>
                <wp:extent cx="140970" cy="0"/>
                <wp:effectExtent l="0" t="0" r="0" b="0"/>
                <wp:wrapNone/>
                <wp:docPr id="4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 cy="0"/>
                        </a:xfrm>
                        <a:prstGeom prst="line">
                          <a:avLst/>
                        </a:prstGeom>
                        <a:noFill/>
                        <a:ln w="18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0DE9C3" id="Line 14" o:spid="_x0000_s1026" style="position:absolute;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09.9pt,7.35pt" to="321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" strokeweight=".05081mm">
                <w10:wrap anchorx="page"/>
              </v:line>
            </w:pict>
          </mc:Fallback>
        </mc:AlternateContent>
      </w:r>
      <w:r w:rsidR="003A6ABD">
        <w:rPr>
          <w:rFonts w:ascii="Times New Roman" w:hAnsi="Times New Roman"/>
          <w:i/>
          <w:sz w:val="25"/>
        </w:rPr>
        <w:t>X</w:t>
      </w:r>
      <w:r w:rsidR="003A6ABD">
        <w:rPr>
          <w:rFonts w:ascii="Times New Roman" w:hAnsi="Times New Roman"/>
          <w:i/>
          <w:spacing w:val="19"/>
          <w:sz w:val="25"/>
        </w:rPr>
        <w:t xml:space="preserve"> </w:t>
      </w:r>
      <w:r w:rsidR="003A6ABD">
        <w:rPr>
          <w:rFonts w:ascii="Symbol" w:hAnsi="Symbol"/>
          <w:sz w:val="25"/>
        </w:rPr>
        <w:t></w:t>
      </w:r>
      <w:r w:rsidR="003A6ABD">
        <w:rPr>
          <w:rFonts w:ascii="Times New Roman" w:hAnsi="Times New Roman"/>
          <w:sz w:val="25"/>
        </w:rPr>
        <w:tab/>
      </w:r>
      <w:r w:rsidR="003A6ABD">
        <w:t xml:space="preserve"> </w:t>
      </w:r>
    </w:p>
    <w:p w14:paraId="6B3C4A81" w14:textId="77777777" w:rsidR="00607E97" w:rsidRDefault="003A6ABD">
      <w:pPr>
        <w:spacing w:line="250" w:lineRule="exact"/>
        <w:ind w:left="1384"/>
        <w:rPr>
          <w:rFonts w:ascii="Times New Roman" w:hAnsi="Times New Roman"/>
          <w:i/>
          <w:sz w:val="25"/>
        </w:rPr>
      </w:pPr>
      <w:r>
        <w:rPr>
          <w:rFonts w:ascii="Times New Roman" w:hAnsi="Times New Roman"/>
          <w:i/>
          <w:sz w:val="15"/>
        </w:rPr>
        <w:t>i</w:t>
      </w:r>
      <w:r>
        <w:rPr>
          <w:rFonts w:ascii="Symbol" w:hAnsi="Symbol"/>
          <w:sz w:val="15"/>
        </w:rPr>
        <w:t></w:t>
      </w:r>
      <w:r>
        <w:rPr>
          <w:rFonts w:ascii="Times New Roman" w:hAnsi="Times New Roman"/>
          <w:sz w:val="15"/>
        </w:rPr>
        <w:t>1</w:t>
      </w:r>
      <w:r>
        <w:rPr>
          <w:rFonts w:ascii="Times New Roman" w:hAnsi="Times New Roman"/>
          <w:spacing w:val="34"/>
          <w:sz w:val="15"/>
        </w:rPr>
        <w:t xml:space="preserve"> </w:t>
      </w:r>
      <w:r>
        <w:rPr>
          <w:rFonts w:ascii="Times New Roman" w:hAnsi="Times New Roman"/>
          <w:i/>
          <w:position w:val="4"/>
          <w:sz w:val="25"/>
        </w:rPr>
        <w:t>n</w:t>
      </w:r>
    </w:p>
    <w:p w14:paraId="03033A24" w14:textId="77777777" w:rsidR="00607E97" w:rsidRDefault="003A6ABD">
      <w:pPr>
        <w:spacing w:before="199"/>
        <w:ind w:left="1358"/>
        <w:rPr>
          <w:rFonts w:ascii="Symbol" w:hAnsi="Symbol"/>
          <w:sz w:val="38"/>
        </w:rPr>
      </w:pPr>
      <w:r>
        <w:rPr>
          <w:rFonts w:ascii="Symbol" w:hAnsi="Symbol"/>
          <w:w w:val="89"/>
          <w:sz w:val="38"/>
        </w:rPr>
        <w:t></w:t>
      </w:r>
    </w:p>
    <w:p w14:paraId="2DDA338C" w14:textId="77777777" w:rsidR="00607E97" w:rsidRDefault="00607E97">
      <w:pPr>
        <w:rPr>
          <w:rFonts w:ascii="Symbol" w:hAnsi="Symbol"/>
          <w:sz w:val="38"/>
        </w:rPr>
        <w:sectPr w:rsidR="00607E97">
          <w:type w:val="continuous"/>
          <w:pgSz w:w="11920" w:h="16860"/>
          <w:pgMar w:top="700" w:right="260" w:bottom="1160" w:left="580" w:header="720" w:footer="720" w:gutter="0"/>
          <w:cols w:num="3" w:space="720" w:equalWidth="0">
            <w:col w:w="1805" w:space="40"/>
            <w:col w:w="2089" w:space="39"/>
            <w:col w:w="7107"/>
          </w:cols>
        </w:sectPr>
      </w:pPr>
    </w:p>
    <w:p w14:paraId="26F84BBE" w14:textId="77777777" w:rsidR="00607E97" w:rsidRDefault="003A6ABD">
      <w:pPr>
        <w:pStyle w:val="Textoindependiente"/>
        <w:tabs>
          <w:tab w:val="left" w:pos="2107"/>
          <w:tab w:val="left" w:pos="2515"/>
        </w:tabs>
        <w:spacing w:before="175"/>
        <w:ind w:left="1229"/>
      </w:pPr>
      <w:r>
        <w:rPr>
          <w:rFonts w:ascii="Arial"/>
          <w:b/>
          <w:w w:val="90"/>
          <w:position w:val="2"/>
        </w:rPr>
        <w:t>x</w:t>
      </w:r>
      <w:r>
        <w:rPr>
          <w:rFonts w:ascii="Arial"/>
          <w:b/>
          <w:w w:val="90"/>
          <w:sz w:val="14"/>
        </w:rPr>
        <w:t>i</w:t>
      </w:r>
      <w:r>
        <w:rPr>
          <w:rFonts w:ascii="Arial"/>
          <w:b/>
          <w:w w:val="90"/>
          <w:sz w:val="14"/>
        </w:rPr>
        <w:tab/>
      </w:r>
      <w:r>
        <w:rPr>
          <w:rFonts w:ascii="Arial"/>
          <w:b/>
          <w:w w:val="90"/>
          <w:position w:val="2"/>
        </w:rPr>
        <w:t>=</w:t>
      </w:r>
      <w:r>
        <w:rPr>
          <w:rFonts w:ascii="Arial"/>
          <w:b/>
          <w:w w:val="90"/>
          <w:position w:val="2"/>
        </w:rPr>
        <w:tab/>
      </w:r>
      <w:r>
        <w:rPr>
          <w:w w:val="80"/>
          <w:position w:val="2"/>
        </w:rPr>
        <w:t>Valor</w:t>
      </w:r>
      <w:r>
        <w:rPr>
          <w:spacing w:val="3"/>
          <w:w w:val="80"/>
          <w:position w:val="2"/>
        </w:rPr>
        <w:t xml:space="preserve"> </w:t>
      </w:r>
      <w:r>
        <w:rPr>
          <w:w w:val="80"/>
          <w:position w:val="2"/>
        </w:rPr>
        <w:t>total</w:t>
      </w:r>
      <w:r>
        <w:rPr>
          <w:spacing w:val="9"/>
          <w:w w:val="80"/>
          <w:position w:val="2"/>
        </w:rPr>
        <w:t xml:space="preserve"> </w:t>
      </w:r>
      <w:r>
        <w:rPr>
          <w:w w:val="80"/>
          <w:position w:val="2"/>
        </w:rPr>
        <w:t>corregido</w:t>
      </w:r>
      <w:r>
        <w:rPr>
          <w:spacing w:val="4"/>
          <w:w w:val="80"/>
          <w:position w:val="2"/>
        </w:rPr>
        <w:t xml:space="preserve"> </w:t>
      </w:r>
      <w:r>
        <w:rPr>
          <w:w w:val="80"/>
          <w:position w:val="2"/>
        </w:rPr>
        <w:t>de</w:t>
      </w:r>
      <w:r>
        <w:rPr>
          <w:spacing w:val="7"/>
          <w:w w:val="80"/>
          <w:position w:val="2"/>
        </w:rPr>
        <w:t xml:space="preserve"> </w:t>
      </w:r>
      <w:r>
        <w:rPr>
          <w:w w:val="80"/>
          <w:position w:val="2"/>
        </w:rPr>
        <w:t>la</w:t>
      </w:r>
      <w:r>
        <w:rPr>
          <w:spacing w:val="4"/>
          <w:w w:val="80"/>
          <w:position w:val="2"/>
        </w:rPr>
        <w:t xml:space="preserve"> </w:t>
      </w:r>
      <w:r>
        <w:rPr>
          <w:w w:val="80"/>
          <w:position w:val="2"/>
        </w:rPr>
        <w:t>propuesta</w:t>
      </w:r>
      <w:r>
        <w:rPr>
          <w:spacing w:val="3"/>
          <w:w w:val="80"/>
          <w:position w:val="2"/>
        </w:rPr>
        <w:t xml:space="preserve"> </w:t>
      </w:r>
      <w:r>
        <w:rPr>
          <w:w w:val="80"/>
          <w:position w:val="2"/>
        </w:rPr>
        <w:t>i</w:t>
      </w:r>
      <w:r>
        <w:t xml:space="preserve"> </w:t>
      </w:r>
    </w:p>
    <w:p w14:paraId="1E7E8640" w14:textId="77777777" w:rsidR="00607E97" w:rsidRDefault="003A6ABD">
      <w:pPr>
        <w:pStyle w:val="Textoindependiente"/>
        <w:tabs>
          <w:tab w:val="left" w:pos="2107"/>
          <w:tab w:val="left" w:pos="2515"/>
        </w:tabs>
        <w:spacing w:before="16"/>
        <w:ind w:left="1229"/>
      </w:pPr>
      <w:r>
        <w:rPr>
          <w:rFonts w:ascii="Arial" w:hAnsi="Arial"/>
          <w:b/>
          <w:w w:val="90"/>
        </w:rPr>
        <w:t>N</w:t>
      </w:r>
      <w:r>
        <w:rPr>
          <w:rFonts w:ascii="Arial" w:hAnsi="Arial"/>
          <w:b/>
          <w:w w:val="90"/>
        </w:rPr>
        <w:tab/>
        <w:t>=</w:t>
      </w:r>
      <w:r>
        <w:rPr>
          <w:rFonts w:ascii="Arial" w:hAnsi="Arial"/>
          <w:b/>
          <w:w w:val="90"/>
        </w:rPr>
        <w:tab/>
      </w:r>
      <w:r>
        <w:rPr>
          <w:w w:val="80"/>
        </w:rPr>
        <w:t>Número</w:t>
      </w:r>
      <w:r>
        <w:rPr>
          <w:spacing w:val="6"/>
          <w:w w:val="80"/>
        </w:rPr>
        <w:t xml:space="preserve"> </w:t>
      </w:r>
      <w:r>
        <w:rPr>
          <w:w w:val="80"/>
        </w:rPr>
        <w:t>total</w:t>
      </w:r>
      <w:r>
        <w:rPr>
          <w:spacing w:val="8"/>
          <w:w w:val="80"/>
        </w:rPr>
        <w:t xml:space="preserve"> </w:t>
      </w:r>
      <w:r>
        <w:rPr>
          <w:w w:val="80"/>
        </w:rPr>
        <w:t>de</w:t>
      </w:r>
      <w:r>
        <w:rPr>
          <w:spacing w:val="6"/>
          <w:w w:val="80"/>
        </w:rPr>
        <w:t xml:space="preserve"> </w:t>
      </w:r>
      <w:r>
        <w:rPr>
          <w:w w:val="80"/>
        </w:rPr>
        <w:t>las</w:t>
      </w:r>
      <w:r>
        <w:rPr>
          <w:spacing w:val="8"/>
          <w:w w:val="80"/>
        </w:rPr>
        <w:t xml:space="preserve"> </w:t>
      </w:r>
      <w:r>
        <w:rPr>
          <w:w w:val="80"/>
        </w:rPr>
        <w:t>propuestas</w:t>
      </w:r>
      <w:r>
        <w:rPr>
          <w:spacing w:val="8"/>
          <w:w w:val="80"/>
        </w:rPr>
        <w:t xml:space="preserve"> </w:t>
      </w:r>
      <w:r>
        <w:rPr>
          <w:w w:val="80"/>
        </w:rPr>
        <w:t>válidas</w:t>
      </w:r>
      <w:r>
        <w:rPr>
          <w:spacing w:val="6"/>
          <w:w w:val="80"/>
        </w:rPr>
        <w:t xml:space="preserve"> </w:t>
      </w:r>
      <w:r>
        <w:rPr>
          <w:w w:val="80"/>
        </w:rPr>
        <w:t>presentadas.</w:t>
      </w:r>
      <w:r>
        <w:t xml:space="preserve"> </w:t>
      </w:r>
    </w:p>
    <w:p w14:paraId="76F11100" w14:textId="77777777" w:rsidR="00607E97" w:rsidRDefault="00607E97">
      <w:pPr>
        <w:pStyle w:val="Textoindependiente"/>
        <w:spacing w:before="7"/>
      </w:pPr>
    </w:p>
    <w:p w14:paraId="19261F58" w14:textId="77777777" w:rsidR="00607E97" w:rsidRDefault="003A6ABD">
      <w:pPr>
        <w:pStyle w:val="Ttulo1"/>
        <w:ind w:left="1121"/>
      </w:pPr>
      <w:r>
        <w:rPr>
          <w:w w:val="80"/>
        </w:rPr>
        <w:t>Ponderación</w:t>
      </w:r>
      <w:r>
        <w:rPr>
          <w:spacing w:val="8"/>
          <w:w w:val="80"/>
        </w:rPr>
        <w:t xml:space="preserve"> </w:t>
      </w:r>
      <w:r>
        <w:rPr>
          <w:w w:val="80"/>
        </w:rPr>
        <w:t>de</w:t>
      </w:r>
      <w:r>
        <w:rPr>
          <w:spacing w:val="9"/>
          <w:w w:val="80"/>
        </w:rPr>
        <w:t xml:space="preserve"> </w:t>
      </w:r>
      <w:r>
        <w:rPr>
          <w:w w:val="80"/>
        </w:rPr>
        <w:t>las</w:t>
      </w:r>
      <w:r>
        <w:rPr>
          <w:spacing w:val="10"/>
          <w:w w:val="80"/>
        </w:rPr>
        <w:t xml:space="preserve"> </w:t>
      </w:r>
      <w:r>
        <w:rPr>
          <w:w w:val="80"/>
        </w:rPr>
        <w:t>propuestas</w:t>
      </w:r>
      <w:r>
        <w:rPr>
          <w:spacing w:val="11"/>
          <w:w w:val="80"/>
        </w:rPr>
        <w:t xml:space="preserve"> </w:t>
      </w:r>
      <w:r>
        <w:rPr>
          <w:w w:val="80"/>
        </w:rPr>
        <w:t>por</w:t>
      </w:r>
      <w:r>
        <w:rPr>
          <w:spacing w:val="7"/>
          <w:w w:val="80"/>
        </w:rPr>
        <w:t xml:space="preserve"> </w:t>
      </w:r>
      <w:r>
        <w:rPr>
          <w:w w:val="80"/>
        </w:rPr>
        <w:t>el</w:t>
      </w:r>
      <w:r>
        <w:rPr>
          <w:spacing w:val="12"/>
          <w:w w:val="80"/>
        </w:rPr>
        <w:t xml:space="preserve"> </w:t>
      </w:r>
      <w:r>
        <w:rPr>
          <w:w w:val="80"/>
        </w:rPr>
        <w:t>método</w:t>
      </w:r>
      <w:r>
        <w:rPr>
          <w:spacing w:val="6"/>
          <w:w w:val="80"/>
        </w:rPr>
        <w:t xml:space="preserve"> </w:t>
      </w:r>
      <w:r>
        <w:rPr>
          <w:w w:val="80"/>
        </w:rPr>
        <w:t>de</w:t>
      </w:r>
      <w:r>
        <w:rPr>
          <w:spacing w:val="9"/>
          <w:w w:val="80"/>
        </w:rPr>
        <w:t xml:space="preserve"> </w:t>
      </w:r>
      <w:r>
        <w:rPr>
          <w:w w:val="80"/>
        </w:rPr>
        <w:t>la</w:t>
      </w:r>
      <w:r>
        <w:rPr>
          <w:spacing w:val="6"/>
          <w:w w:val="80"/>
        </w:rPr>
        <w:t xml:space="preserve"> </w:t>
      </w:r>
      <w:r>
        <w:rPr>
          <w:w w:val="80"/>
        </w:rPr>
        <w:t>Media</w:t>
      </w:r>
      <w:r>
        <w:rPr>
          <w:spacing w:val="10"/>
          <w:w w:val="80"/>
        </w:rPr>
        <w:t xml:space="preserve"> </w:t>
      </w:r>
      <w:r>
        <w:rPr>
          <w:w w:val="80"/>
        </w:rPr>
        <w:t>Aritmética.</w:t>
      </w:r>
    </w:p>
    <w:p w14:paraId="668D2DA3" w14:textId="77777777" w:rsidR="00607E97" w:rsidRDefault="00607E97">
      <w:pPr>
        <w:pStyle w:val="Textoindependiente"/>
        <w:spacing w:before="1"/>
        <w:rPr>
          <w:rFonts w:ascii="Arial"/>
          <w:b/>
        </w:rPr>
      </w:pPr>
    </w:p>
    <w:p w14:paraId="511CA8AB" w14:textId="77777777" w:rsidR="00607E97" w:rsidRDefault="003A6ABD">
      <w:pPr>
        <w:pStyle w:val="Textoindependiente"/>
        <w:spacing w:before="1"/>
        <w:ind w:left="2537" w:right="1389" w:hanging="1416"/>
      </w:pPr>
      <w:r>
        <w:rPr>
          <w:w w:val="80"/>
        </w:rPr>
        <w:t>Obtenida</w:t>
      </w:r>
      <w:r>
        <w:rPr>
          <w:spacing w:val="6"/>
          <w:w w:val="80"/>
        </w:rPr>
        <w:t xml:space="preserve"> </w:t>
      </w:r>
      <w:r>
        <w:rPr>
          <w:w w:val="80"/>
        </w:rPr>
        <w:t>la</w:t>
      </w:r>
      <w:r>
        <w:rPr>
          <w:spacing w:val="4"/>
          <w:w w:val="80"/>
        </w:rPr>
        <w:t xml:space="preserve"> </w:t>
      </w:r>
      <w:r>
        <w:rPr>
          <w:w w:val="80"/>
        </w:rPr>
        <w:t>media</w:t>
      </w:r>
      <w:r>
        <w:rPr>
          <w:spacing w:val="9"/>
          <w:w w:val="80"/>
        </w:rPr>
        <w:t xml:space="preserve"> </w:t>
      </w:r>
      <w:r>
        <w:rPr>
          <w:w w:val="80"/>
        </w:rPr>
        <w:t>aritmética</w:t>
      </w:r>
      <w:r>
        <w:rPr>
          <w:spacing w:val="7"/>
          <w:w w:val="80"/>
        </w:rPr>
        <w:t xml:space="preserve"> </w:t>
      </w:r>
      <w:r>
        <w:rPr>
          <w:w w:val="80"/>
        </w:rPr>
        <w:t>se</w:t>
      </w:r>
      <w:r>
        <w:rPr>
          <w:spacing w:val="7"/>
          <w:w w:val="80"/>
        </w:rPr>
        <w:t xml:space="preserve"> </w:t>
      </w:r>
      <w:r>
        <w:rPr>
          <w:w w:val="80"/>
        </w:rPr>
        <w:t>procederá</w:t>
      </w:r>
      <w:r>
        <w:rPr>
          <w:spacing w:val="9"/>
          <w:w w:val="80"/>
        </w:rPr>
        <w:t xml:space="preserve"> </w:t>
      </w:r>
      <w:r>
        <w:rPr>
          <w:w w:val="80"/>
        </w:rPr>
        <w:t>a</w:t>
      </w:r>
      <w:r>
        <w:rPr>
          <w:spacing w:val="8"/>
          <w:w w:val="80"/>
        </w:rPr>
        <w:t xml:space="preserve"> </w:t>
      </w:r>
      <w:r>
        <w:rPr>
          <w:w w:val="80"/>
        </w:rPr>
        <w:t>ponderar</w:t>
      </w:r>
      <w:r>
        <w:rPr>
          <w:spacing w:val="7"/>
          <w:w w:val="80"/>
        </w:rPr>
        <w:t xml:space="preserve"> </w:t>
      </w:r>
      <w:r>
        <w:rPr>
          <w:w w:val="80"/>
        </w:rPr>
        <w:t>las</w:t>
      </w:r>
      <w:r>
        <w:rPr>
          <w:spacing w:val="4"/>
          <w:w w:val="80"/>
        </w:rPr>
        <w:t xml:space="preserve"> </w:t>
      </w:r>
      <w:r>
        <w:rPr>
          <w:w w:val="80"/>
        </w:rPr>
        <w:t>propuestas</w:t>
      </w:r>
      <w:r>
        <w:rPr>
          <w:spacing w:val="9"/>
          <w:w w:val="80"/>
        </w:rPr>
        <w:t xml:space="preserve"> </w:t>
      </w:r>
      <w:r>
        <w:rPr>
          <w:w w:val="80"/>
        </w:rPr>
        <w:t>de</w:t>
      </w:r>
      <w:r>
        <w:rPr>
          <w:spacing w:val="7"/>
          <w:w w:val="80"/>
        </w:rPr>
        <w:t xml:space="preserve"> </w:t>
      </w:r>
      <w:r>
        <w:rPr>
          <w:w w:val="80"/>
        </w:rPr>
        <w:t>acuerdo</w:t>
      </w:r>
      <w:r>
        <w:rPr>
          <w:spacing w:val="8"/>
          <w:w w:val="80"/>
        </w:rPr>
        <w:t xml:space="preserve"> </w:t>
      </w:r>
      <w:r>
        <w:rPr>
          <w:w w:val="80"/>
        </w:rPr>
        <w:t>con</w:t>
      </w:r>
      <w:r>
        <w:rPr>
          <w:spacing w:val="7"/>
          <w:w w:val="80"/>
        </w:rPr>
        <w:t xml:space="preserve"> </w:t>
      </w:r>
      <w:r>
        <w:rPr>
          <w:w w:val="80"/>
        </w:rPr>
        <w:t>la</w:t>
      </w:r>
      <w:r>
        <w:rPr>
          <w:spacing w:val="4"/>
          <w:w w:val="80"/>
        </w:rPr>
        <w:t xml:space="preserve"> </w:t>
      </w:r>
      <w:r>
        <w:rPr>
          <w:w w:val="80"/>
        </w:rPr>
        <w:t>siguiente</w:t>
      </w:r>
      <w:r>
        <w:rPr>
          <w:spacing w:val="7"/>
          <w:w w:val="80"/>
        </w:rPr>
        <w:t xml:space="preserve"> </w:t>
      </w:r>
      <w:r>
        <w:rPr>
          <w:w w:val="80"/>
        </w:rPr>
        <w:t>formula.</w:t>
      </w:r>
      <w:r>
        <w:rPr>
          <w:spacing w:val="1"/>
          <w:w w:val="80"/>
        </w:rPr>
        <w:t xml:space="preserve"> </w:t>
      </w:r>
      <w:r>
        <w:rPr>
          <w:w w:val="80"/>
        </w:rPr>
        <w:t>[</w:t>
      </w:r>
      <w:r>
        <w:rPr>
          <w:rFonts w:ascii="Arial" w:hAnsi="Arial"/>
          <w:b/>
          <w:w w:val="80"/>
        </w:rPr>
        <w:t>70Puntos</w:t>
      </w:r>
      <w:r>
        <w:rPr>
          <w:w w:val="80"/>
        </w:rPr>
        <w:t>]</w:t>
      </w:r>
      <w:r>
        <w:rPr>
          <w:spacing w:val="20"/>
          <w:w w:val="80"/>
        </w:rPr>
        <w:t xml:space="preserve"> </w:t>
      </w:r>
      <w:r>
        <w:rPr>
          <w:w w:val="80"/>
        </w:rPr>
        <w:t>x</w:t>
      </w:r>
      <w:r>
        <w:rPr>
          <w:spacing w:val="-2"/>
          <w:w w:val="80"/>
        </w:rPr>
        <w:t xml:space="preserve"> </w:t>
      </w:r>
      <w:r>
        <w:rPr>
          <w:noProof/>
          <w:spacing w:val="-3"/>
          <w:w w:val="80"/>
          <w:lang w:val="es-CO" w:eastAsia="es-CO"/>
        </w:rPr>
        <w:drawing>
          <wp:inline distT="0" distB="0" distL="0" distR="0" wp14:anchorId="1B5F2258" wp14:editId="2BB54A2F">
            <wp:extent cx="836282" cy="275585"/>
            <wp:effectExtent l="0" t="0" r="0" b="0"/>
            <wp:docPr id="103" name="image7.jpeg" descr="cid:image003.jpg@01D3D0AD.1E246E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jpeg"/>
                    <pic:cNvPicPr/>
                  </pic:nvPicPr>
                  <pic:blipFill>
                    <a:blip r:embed="rId38" cstate="print"/>
                    <a:stretch>
                      <a:fillRect/>
                    </a:stretch>
                  </pic:blipFill>
                  <pic:spPr>
                    <a:xfrm>
                      <a:off x="0" y="0"/>
                      <a:ext cx="836282" cy="275585"/>
                    </a:xfrm>
                    <a:prstGeom prst="rect">
                      <a:avLst/>
                    </a:prstGeom>
                  </pic:spPr>
                </pic:pic>
              </a:graphicData>
            </a:graphic>
          </wp:inline>
        </w:drawing>
      </w:r>
      <w:r>
        <w:rPr>
          <w:spacing w:val="-1"/>
          <w:w w:val="85"/>
        </w:rPr>
        <w:t>para</w:t>
      </w:r>
      <w:r>
        <w:rPr>
          <w:spacing w:val="-5"/>
          <w:w w:val="85"/>
        </w:rPr>
        <w:t xml:space="preserve"> </w:t>
      </w:r>
      <w:r>
        <w:rPr>
          <w:spacing w:val="-1"/>
          <w:w w:val="85"/>
        </w:rPr>
        <w:t>valores</w:t>
      </w:r>
      <w:r>
        <w:rPr>
          <w:spacing w:val="-2"/>
          <w:w w:val="85"/>
        </w:rPr>
        <w:t xml:space="preserve"> </w:t>
      </w:r>
      <w:r>
        <w:rPr>
          <w:spacing w:val="-1"/>
          <w:w w:val="85"/>
        </w:rPr>
        <w:t>menores</w:t>
      </w:r>
      <w:r>
        <w:rPr>
          <w:spacing w:val="-4"/>
          <w:w w:val="85"/>
        </w:rPr>
        <w:t xml:space="preserve"> </w:t>
      </w:r>
      <w:r>
        <w:rPr>
          <w:w w:val="85"/>
        </w:rPr>
        <w:t>o</w:t>
      </w:r>
      <w:r>
        <w:rPr>
          <w:spacing w:val="-7"/>
          <w:w w:val="85"/>
        </w:rPr>
        <w:t xml:space="preserve"> </w:t>
      </w:r>
      <w:r>
        <w:rPr>
          <w:w w:val="85"/>
        </w:rPr>
        <w:t>iguales</w:t>
      </w:r>
      <w:r>
        <w:rPr>
          <w:spacing w:val="-2"/>
          <w:w w:val="85"/>
        </w:rPr>
        <w:t xml:space="preserve"> </w:t>
      </w:r>
      <w:r>
        <w:rPr>
          <w:w w:val="85"/>
        </w:rPr>
        <w:t>a</w:t>
      </w:r>
      <w:r>
        <w:rPr>
          <w:spacing w:val="44"/>
          <w:w w:val="85"/>
        </w:rPr>
        <w:t xml:space="preserve"> </w:t>
      </w:r>
      <w:r>
        <w:rPr>
          <w:rFonts w:ascii="Arial MT" w:hAnsi="Arial MT"/>
          <w:w w:val="85"/>
        </w:rPr>
        <w:t>̅</w:t>
      </w:r>
      <w:r>
        <w:rPr>
          <w:w w:val="85"/>
        </w:rPr>
        <w:t>X</w:t>
      </w:r>
      <w:r>
        <w:t xml:space="preserve"> </w:t>
      </w:r>
    </w:p>
    <w:p w14:paraId="537F9BE2" w14:textId="77777777" w:rsidR="00607E97" w:rsidRDefault="00607E97">
      <w:pPr>
        <w:sectPr w:rsidR="00607E97">
          <w:type w:val="continuous"/>
          <w:pgSz w:w="11920" w:h="16860"/>
          <w:pgMar w:top="700" w:right="260" w:bottom="1160" w:left="580" w:header="720" w:footer="720" w:gutter="0"/>
          <w:cols w:space="720"/>
        </w:sectPr>
      </w:pPr>
    </w:p>
    <w:p w14:paraId="618C1F4A" w14:textId="77777777" w:rsidR="00607E97" w:rsidRDefault="003A6ABD">
      <w:pPr>
        <w:pStyle w:val="Textoindependiente"/>
        <w:spacing w:before="1"/>
        <w:ind w:left="1121"/>
      </w:pPr>
      <w:r>
        <w:rPr>
          <w:w w:val="80"/>
        </w:rPr>
        <w:t>Puntaje i =</w:t>
      </w:r>
      <w:r>
        <w:t xml:space="preserve"> </w:t>
      </w:r>
    </w:p>
    <w:p w14:paraId="57995331" w14:textId="77777777" w:rsidR="00607E97" w:rsidRDefault="00607E97">
      <w:pPr>
        <w:pStyle w:val="Textoindependiente"/>
        <w:rPr>
          <w:sz w:val="24"/>
        </w:rPr>
      </w:pPr>
    </w:p>
    <w:p w14:paraId="30195B90" w14:textId="77777777" w:rsidR="00607E97" w:rsidRDefault="00607E97">
      <w:pPr>
        <w:pStyle w:val="Textoindependiente"/>
        <w:rPr>
          <w:sz w:val="24"/>
        </w:rPr>
      </w:pPr>
    </w:p>
    <w:p w14:paraId="57DA7835" w14:textId="77777777" w:rsidR="00607E97" w:rsidRDefault="00607E97">
      <w:pPr>
        <w:pStyle w:val="Textoindependiente"/>
        <w:spacing w:before="2"/>
        <w:rPr>
          <w:sz w:val="21"/>
        </w:rPr>
      </w:pPr>
    </w:p>
    <w:p w14:paraId="73425B5F" w14:textId="77777777" w:rsidR="00607E97" w:rsidRDefault="00E33E7E" w:rsidP="00E33E7E">
      <w:pPr>
        <w:pStyle w:val="Textoindependiente"/>
        <w:ind w:left="1121"/>
      </w:pPr>
      <w:r>
        <w:t xml:space="preserve">Donde,   </w:t>
      </w:r>
      <w:r w:rsidR="003A6ABD">
        <w:rPr>
          <w:w w:val="80"/>
        </w:rPr>
        <w:t>[</w:t>
      </w:r>
      <w:r w:rsidR="003A6ABD">
        <w:rPr>
          <w:rFonts w:ascii="Arial" w:hAnsi="Arial"/>
          <w:b/>
          <w:w w:val="80"/>
        </w:rPr>
        <w:t>70</w:t>
      </w:r>
      <w:r w:rsidR="003A6ABD">
        <w:rPr>
          <w:rFonts w:ascii="Arial" w:hAnsi="Arial"/>
          <w:b/>
          <w:spacing w:val="12"/>
          <w:w w:val="80"/>
        </w:rPr>
        <w:t xml:space="preserve"> </w:t>
      </w:r>
      <w:r w:rsidR="003A6ABD">
        <w:rPr>
          <w:rFonts w:ascii="Arial" w:hAnsi="Arial"/>
          <w:b/>
          <w:w w:val="80"/>
        </w:rPr>
        <w:t>Puntos</w:t>
      </w:r>
      <w:r w:rsidR="003A6ABD">
        <w:rPr>
          <w:w w:val="80"/>
        </w:rPr>
        <w:t>]</w:t>
      </w:r>
      <w:r w:rsidR="003A6ABD">
        <w:rPr>
          <w:spacing w:val="14"/>
          <w:w w:val="80"/>
        </w:rPr>
        <w:t xml:space="preserve"> </w:t>
      </w:r>
      <w:r w:rsidR="003A6ABD">
        <w:rPr>
          <w:w w:val="80"/>
        </w:rPr>
        <w:t>x</w:t>
      </w:r>
      <w:r w:rsidR="003A6ABD">
        <w:rPr>
          <w:spacing w:val="-4"/>
          <w:w w:val="80"/>
        </w:rPr>
        <w:t xml:space="preserve"> </w:t>
      </w:r>
      <w:r w:rsidR="003A6ABD">
        <w:rPr>
          <w:noProof/>
          <w:spacing w:val="-4"/>
          <w:w w:val="80"/>
          <w:position w:val="2"/>
          <w:lang w:val="es-CO" w:eastAsia="es-CO"/>
        </w:rPr>
        <w:drawing>
          <wp:inline distT="0" distB="0" distL="0" distR="0" wp14:anchorId="64EBBA19" wp14:editId="424F46CB">
            <wp:extent cx="1057260" cy="295271"/>
            <wp:effectExtent l="0" t="0" r="0" b="0"/>
            <wp:docPr id="105" name="image8.jpeg" descr="cid:image004.jpg@01D3D0AD.1E246E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jpeg"/>
                    <pic:cNvPicPr/>
                  </pic:nvPicPr>
                  <pic:blipFill>
                    <a:blip r:embed="rId39" cstate="print"/>
                    <a:stretch>
                      <a:fillRect/>
                    </a:stretch>
                  </pic:blipFill>
                  <pic:spPr>
                    <a:xfrm>
                      <a:off x="0" y="0"/>
                      <a:ext cx="1057260" cy="295271"/>
                    </a:xfrm>
                    <a:prstGeom prst="rect">
                      <a:avLst/>
                    </a:prstGeom>
                  </pic:spPr>
                </pic:pic>
              </a:graphicData>
            </a:graphic>
          </wp:inline>
        </w:drawing>
      </w:r>
      <w:r w:rsidR="003A6ABD">
        <w:rPr>
          <w:w w:val="80"/>
        </w:rPr>
        <w:t>para</w:t>
      </w:r>
      <w:r w:rsidR="003A6ABD">
        <w:rPr>
          <w:spacing w:val="17"/>
          <w:w w:val="80"/>
        </w:rPr>
        <w:t xml:space="preserve"> </w:t>
      </w:r>
      <w:r w:rsidR="003A6ABD">
        <w:rPr>
          <w:w w:val="80"/>
        </w:rPr>
        <w:t>valores</w:t>
      </w:r>
      <w:r w:rsidR="003A6ABD">
        <w:rPr>
          <w:spacing w:val="14"/>
          <w:w w:val="80"/>
        </w:rPr>
        <w:t xml:space="preserve"> </w:t>
      </w:r>
      <w:r w:rsidR="003A6ABD">
        <w:rPr>
          <w:w w:val="80"/>
        </w:rPr>
        <w:t>mayores</w:t>
      </w:r>
      <w:r w:rsidR="003A6ABD">
        <w:rPr>
          <w:spacing w:val="16"/>
          <w:w w:val="80"/>
        </w:rPr>
        <w:t xml:space="preserve"> </w:t>
      </w:r>
      <w:r w:rsidR="003A6ABD">
        <w:rPr>
          <w:w w:val="80"/>
        </w:rPr>
        <w:t>a</w:t>
      </w:r>
      <w:r w:rsidR="003A6ABD">
        <w:rPr>
          <w:spacing w:val="68"/>
        </w:rPr>
        <w:t xml:space="preserve"> </w:t>
      </w:r>
      <w:r w:rsidR="003A6ABD">
        <w:rPr>
          <w:rFonts w:ascii="Arial MT" w:hAnsi="Arial MT"/>
          <w:w w:val="80"/>
        </w:rPr>
        <w:t>̅</w:t>
      </w:r>
      <w:r w:rsidR="003A6ABD">
        <w:rPr>
          <w:w w:val="80"/>
        </w:rPr>
        <w:t>X</w:t>
      </w:r>
      <w:r w:rsidR="003A6ABD">
        <w:t xml:space="preserve"> </w:t>
      </w:r>
    </w:p>
    <w:p w14:paraId="53B84EB6" w14:textId="77777777" w:rsidR="00607E97" w:rsidRDefault="00607E97">
      <w:pPr>
        <w:sectPr w:rsidR="00607E97">
          <w:type w:val="continuous"/>
          <w:pgSz w:w="11920" w:h="16860"/>
          <w:pgMar w:top="700" w:right="260" w:bottom="1160" w:left="580" w:header="720" w:footer="720" w:gutter="0"/>
          <w:cols w:num="2" w:space="720" w:equalWidth="0">
            <w:col w:w="2018" w:space="40"/>
            <w:col w:w="9022"/>
          </w:cols>
        </w:sectPr>
      </w:pPr>
    </w:p>
    <w:p w14:paraId="60B0780D" w14:textId="77777777" w:rsidR="00607E97" w:rsidRDefault="00607E97">
      <w:pPr>
        <w:pStyle w:val="Textoindependiente"/>
        <w:spacing w:before="2" w:after="1"/>
        <w:rPr>
          <w:sz w:val="14"/>
        </w:rPr>
      </w:pPr>
    </w:p>
    <w:tbl>
      <w:tblPr>
        <w:tblStyle w:val="TableNormal"/>
        <w:tblW w:w="0" w:type="auto"/>
        <w:tblInd w:w="116" w:type="dxa"/>
        <w:tblLayout w:type="fixed"/>
        <w:tblLook w:val="01E0" w:firstRow="1" w:lastRow="1" w:firstColumn="1" w:lastColumn="1" w:noHBand="0" w:noVBand="0"/>
      </w:tblPr>
      <w:tblGrid>
        <w:gridCol w:w="616"/>
        <w:gridCol w:w="711"/>
        <w:gridCol w:w="939"/>
        <w:gridCol w:w="4484"/>
      </w:tblGrid>
      <w:tr w:rsidR="00607E97" w14:paraId="3254D018" w14:textId="77777777">
        <w:trPr>
          <w:trHeight w:val="382"/>
        </w:trPr>
        <w:tc>
          <w:tcPr>
            <w:tcW w:w="616" w:type="dxa"/>
            <w:vMerge w:val="restart"/>
          </w:tcPr>
          <w:p w14:paraId="6CFA860D" w14:textId="77777777" w:rsidR="00607E97" w:rsidRDefault="00607E97">
            <w:pPr>
              <w:pStyle w:val="TableParagraph"/>
              <w:rPr>
                <w:rFonts w:ascii="Times New Roman"/>
                <w:sz w:val="18"/>
              </w:rPr>
            </w:pPr>
          </w:p>
        </w:tc>
        <w:tc>
          <w:tcPr>
            <w:tcW w:w="711" w:type="dxa"/>
          </w:tcPr>
          <w:p w14:paraId="61F5A02D" w14:textId="77777777" w:rsidR="00607E97" w:rsidRDefault="003A6ABD">
            <w:pPr>
              <w:pStyle w:val="TableParagraph"/>
              <w:spacing w:line="260" w:lineRule="exact"/>
              <w:ind w:right="11"/>
              <w:jc w:val="right"/>
              <w:rPr>
                <w:rFonts w:ascii="Times New Roman"/>
                <w:i/>
                <w:sz w:val="24"/>
              </w:rPr>
            </w:pPr>
            <w:bookmarkStart w:id="82" w:name="X"/>
            <w:bookmarkEnd w:id="82"/>
            <w:r>
              <w:rPr>
                <w:rFonts w:ascii="Times New Roman"/>
                <w:i/>
                <w:w w:val="93"/>
                <w:sz w:val="24"/>
              </w:rPr>
              <w:t>X</w:t>
            </w:r>
          </w:p>
        </w:tc>
        <w:tc>
          <w:tcPr>
            <w:tcW w:w="939" w:type="dxa"/>
          </w:tcPr>
          <w:p w14:paraId="270EB724" w14:textId="77777777" w:rsidR="00607E97" w:rsidRDefault="003A6ABD">
            <w:pPr>
              <w:pStyle w:val="TableParagraph"/>
              <w:spacing w:before="1"/>
              <w:ind w:right="144"/>
              <w:jc w:val="right"/>
              <w:rPr>
                <w:rFonts w:ascii="Arial"/>
                <w:b/>
              </w:rPr>
            </w:pPr>
            <w:r>
              <w:rPr>
                <w:rFonts w:ascii="Arial"/>
                <w:b/>
                <w:w w:val="90"/>
              </w:rPr>
              <w:t>=</w:t>
            </w:r>
          </w:p>
        </w:tc>
        <w:tc>
          <w:tcPr>
            <w:tcW w:w="4484" w:type="dxa"/>
          </w:tcPr>
          <w:p w14:paraId="7A949CEB" w14:textId="77777777" w:rsidR="00607E97" w:rsidRDefault="003A6ABD">
            <w:pPr>
              <w:pStyle w:val="TableParagraph"/>
              <w:spacing w:before="5"/>
              <w:ind w:left="145"/>
              <w:rPr>
                <w:rFonts w:ascii="Microsoft Sans Serif" w:hAnsi="Microsoft Sans Serif"/>
              </w:rPr>
            </w:pPr>
            <w:r>
              <w:rPr>
                <w:rFonts w:ascii="Microsoft Sans Serif" w:hAnsi="Microsoft Sans Serif"/>
                <w:w w:val="80"/>
              </w:rPr>
              <w:t>Media</w:t>
            </w:r>
            <w:r>
              <w:rPr>
                <w:rFonts w:ascii="Microsoft Sans Serif" w:hAnsi="Microsoft Sans Serif"/>
                <w:spacing w:val="5"/>
                <w:w w:val="80"/>
              </w:rPr>
              <w:t xml:space="preserve"> </w:t>
            </w:r>
            <w:r>
              <w:rPr>
                <w:rFonts w:ascii="Microsoft Sans Serif" w:hAnsi="Microsoft Sans Serif"/>
                <w:w w:val="80"/>
              </w:rPr>
              <w:t>aritmética.</w:t>
            </w:r>
            <w:r>
              <w:rPr>
                <w:rFonts w:ascii="Microsoft Sans Serif" w:hAnsi="Microsoft Sans Serif"/>
              </w:rPr>
              <w:t xml:space="preserve"> </w:t>
            </w:r>
          </w:p>
        </w:tc>
      </w:tr>
      <w:tr w:rsidR="00607E97" w14:paraId="4E0C0459" w14:textId="77777777">
        <w:trPr>
          <w:trHeight w:val="631"/>
        </w:trPr>
        <w:tc>
          <w:tcPr>
            <w:tcW w:w="616" w:type="dxa"/>
            <w:vMerge/>
            <w:tcBorders>
              <w:top w:val="nil"/>
            </w:tcBorders>
          </w:tcPr>
          <w:p w14:paraId="7ABFF1C5" w14:textId="77777777" w:rsidR="00607E97" w:rsidRDefault="00607E97">
            <w:pPr>
              <w:rPr>
                <w:sz w:val="2"/>
                <w:szCs w:val="2"/>
              </w:rPr>
            </w:pPr>
          </w:p>
        </w:tc>
        <w:tc>
          <w:tcPr>
            <w:tcW w:w="711" w:type="dxa"/>
          </w:tcPr>
          <w:p w14:paraId="30AB1697" w14:textId="77777777" w:rsidR="00607E97" w:rsidRDefault="003A6ABD">
            <w:pPr>
              <w:pStyle w:val="TableParagraph"/>
              <w:spacing w:before="120" w:line="252" w:lineRule="exact"/>
              <w:ind w:left="506"/>
              <w:rPr>
                <w:rFonts w:ascii="Arial"/>
                <w:b/>
                <w:i/>
              </w:rPr>
            </w:pPr>
            <w:r>
              <w:rPr>
                <w:rFonts w:ascii="Arial"/>
                <w:b/>
                <w:i/>
                <w:spacing w:val="-1"/>
                <w:w w:val="95"/>
              </w:rPr>
              <w:t>Vi</w:t>
            </w:r>
          </w:p>
          <w:p w14:paraId="2E8E7ACB" w14:textId="77777777" w:rsidR="00607E97" w:rsidRDefault="003A6ABD">
            <w:pPr>
              <w:pStyle w:val="TableParagraph"/>
              <w:spacing w:line="238" w:lineRule="exact"/>
              <w:ind w:left="506"/>
              <w:rPr>
                <w:rFonts w:ascii="Arial"/>
                <w:b/>
              </w:rPr>
            </w:pPr>
            <w:r>
              <w:rPr>
                <w:rFonts w:ascii="Arial"/>
                <w:b/>
                <w:w w:val="90"/>
              </w:rPr>
              <w:t>I</w:t>
            </w:r>
          </w:p>
        </w:tc>
        <w:tc>
          <w:tcPr>
            <w:tcW w:w="939" w:type="dxa"/>
          </w:tcPr>
          <w:p w14:paraId="2B0992B7" w14:textId="77777777" w:rsidR="00607E97" w:rsidRDefault="003A6ABD">
            <w:pPr>
              <w:pStyle w:val="TableParagraph"/>
              <w:spacing w:before="120" w:line="252" w:lineRule="exact"/>
              <w:ind w:right="144"/>
              <w:jc w:val="right"/>
              <w:rPr>
                <w:rFonts w:ascii="Arial"/>
                <w:b/>
              </w:rPr>
            </w:pPr>
            <w:r>
              <w:rPr>
                <w:rFonts w:ascii="Arial"/>
                <w:b/>
                <w:w w:val="90"/>
              </w:rPr>
              <w:t>=</w:t>
            </w:r>
          </w:p>
          <w:p w14:paraId="294E4F92" w14:textId="77777777" w:rsidR="00607E97" w:rsidRDefault="003A6ABD">
            <w:pPr>
              <w:pStyle w:val="TableParagraph"/>
              <w:spacing w:line="238" w:lineRule="exact"/>
              <w:ind w:right="144"/>
              <w:jc w:val="right"/>
              <w:rPr>
                <w:rFonts w:ascii="Arial"/>
                <w:b/>
              </w:rPr>
            </w:pPr>
            <w:r>
              <w:rPr>
                <w:rFonts w:ascii="Arial"/>
                <w:b/>
                <w:w w:val="90"/>
              </w:rPr>
              <w:t>=</w:t>
            </w:r>
          </w:p>
        </w:tc>
        <w:tc>
          <w:tcPr>
            <w:tcW w:w="4484" w:type="dxa"/>
          </w:tcPr>
          <w:p w14:paraId="3C4F6CC1" w14:textId="77777777" w:rsidR="00607E97" w:rsidRDefault="003A6ABD">
            <w:pPr>
              <w:pStyle w:val="TableParagraph"/>
              <w:spacing w:before="111" w:line="250" w:lineRule="atLeast"/>
              <w:ind w:left="145"/>
              <w:rPr>
                <w:rFonts w:ascii="Microsoft Sans Serif" w:hAnsi="Microsoft Sans Serif"/>
              </w:rPr>
            </w:pPr>
            <w:r>
              <w:rPr>
                <w:rFonts w:ascii="Microsoft Sans Serif" w:hAnsi="Microsoft Sans Serif"/>
                <w:w w:val="80"/>
              </w:rPr>
              <w:t>Valor</w:t>
            </w:r>
            <w:r>
              <w:rPr>
                <w:rFonts w:ascii="Microsoft Sans Serif" w:hAnsi="Microsoft Sans Serif"/>
                <w:spacing w:val="4"/>
                <w:w w:val="80"/>
              </w:rPr>
              <w:t xml:space="preserve"> </w:t>
            </w:r>
            <w:r>
              <w:rPr>
                <w:rFonts w:ascii="Microsoft Sans Serif" w:hAnsi="Microsoft Sans Serif"/>
                <w:w w:val="80"/>
              </w:rPr>
              <w:t>total</w:t>
            </w:r>
            <w:r>
              <w:rPr>
                <w:rFonts w:ascii="Microsoft Sans Serif" w:hAnsi="Microsoft Sans Serif"/>
                <w:spacing w:val="7"/>
                <w:w w:val="80"/>
              </w:rPr>
              <w:t xml:space="preserve"> </w:t>
            </w:r>
            <w:r>
              <w:rPr>
                <w:rFonts w:ascii="Microsoft Sans Serif" w:hAnsi="Microsoft Sans Serif"/>
                <w:w w:val="80"/>
              </w:rPr>
              <w:t>corregido</w:t>
            </w:r>
            <w:r>
              <w:rPr>
                <w:rFonts w:ascii="Microsoft Sans Serif" w:hAnsi="Microsoft Sans Serif"/>
                <w:spacing w:val="5"/>
                <w:w w:val="80"/>
              </w:rPr>
              <w:t xml:space="preserve"> </w:t>
            </w:r>
            <w:r>
              <w:rPr>
                <w:rFonts w:ascii="Microsoft Sans Serif" w:hAnsi="Microsoft Sans Serif"/>
                <w:w w:val="80"/>
              </w:rPr>
              <w:t>de</w:t>
            </w:r>
            <w:r>
              <w:rPr>
                <w:rFonts w:ascii="Microsoft Sans Serif" w:hAnsi="Microsoft Sans Serif"/>
                <w:spacing w:val="7"/>
                <w:w w:val="80"/>
              </w:rPr>
              <w:t xml:space="preserve"> </w:t>
            </w:r>
            <w:r>
              <w:rPr>
                <w:rFonts w:ascii="Microsoft Sans Serif" w:hAnsi="Microsoft Sans Serif"/>
                <w:w w:val="80"/>
              </w:rPr>
              <w:t>cada</w:t>
            </w:r>
            <w:r>
              <w:rPr>
                <w:rFonts w:ascii="Microsoft Sans Serif" w:hAnsi="Microsoft Sans Serif"/>
                <w:spacing w:val="4"/>
                <w:w w:val="80"/>
              </w:rPr>
              <w:t xml:space="preserve"> </w:t>
            </w:r>
            <w:r>
              <w:rPr>
                <w:rFonts w:ascii="Microsoft Sans Serif" w:hAnsi="Microsoft Sans Serif"/>
                <w:w w:val="80"/>
              </w:rPr>
              <w:t>una</w:t>
            </w:r>
            <w:r>
              <w:rPr>
                <w:rFonts w:ascii="Microsoft Sans Serif" w:hAnsi="Microsoft Sans Serif"/>
                <w:spacing w:val="8"/>
                <w:w w:val="80"/>
              </w:rPr>
              <w:t xml:space="preserve"> </w:t>
            </w:r>
            <w:r>
              <w:rPr>
                <w:rFonts w:ascii="Microsoft Sans Serif" w:hAnsi="Microsoft Sans Serif"/>
                <w:w w:val="80"/>
              </w:rPr>
              <w:t>de</w:t>
            </w:r>
            <w:r>
              <w:rPr>
                <w:rFonts w:ascii="Microsoft Sans Serif" w:hAnsi="Microsoft Sans Serif"/>
                <w:spacing w:val="7"/>
                <w:w w:val="80"/>
              </w:rPr>
              <w:t xml:space="preserve"> </w:t>
            </w:r>
            <w:r>
              <w:rPr>
                <w:rFonts w:ascii="Microsoft Sans Serif" w:hAnsi="Microsoft Sans Serif"/>
                <w:w w:val="80"/>
              </w:rPr>
              <w:t>las</w:t>
            </w:r>
            <w:r>
              <w:rPr>
                <w:rFonts w:ascii="Microsoft Sans Serif" w:hAnsi="Microsoft Sans Serif"/>
                <w:spacing w:val="7"/>
                <w:w w:val="80"/>
              </w:rPr>
              <w:t xml:space="preserve"> </w:t>
            </w:r>
            <w:r>
              <w:rPr>
                <w:rFonts w:ascii="Microsoft Sans Serif" w:hAnsi="Microsoft Sans Serif"/>
                <w:w w:val="80"/>
              </w:rPr>
              <w:t>propuestas</w:t>
            </w:r>
            <w:r>
              <w:rPr>
                <w:rFonts w:ascii="Microsoft Sans Serif" w:hAnsi="Microsoft Sans Serif"/>
                <w:spacing w:val="5"/>
                <w:w w:val="80"/>
              </w:rPr>
              <w:t xml:space="preserve"> </w:t>
            </w:r>
            <w:r>
              <w:rPr>
                <w:rFonts w:ascii="Microsoft Sans Serif" w:hAnsi="Microsoft Sans Serif"/>
                <w:w w:val="80"/>
              </w:rPr>
              <w:t>i.</w:t>
            </w:r>
            <w:r>
              <w:rPr>
                <w:rFonts w:ascii="Microsoft Sans Serif" w:hAnsi="Microsoft Sans Serif"/>
                <w:spacing w:val="1"/>
                <w:w w:val="80"/>
              </w:rPr>
              <w:t xml:space="preserve"> </w:t>
            </w:r>
            <w:r>
              <w:rPr>
                <w:rFonts w:ascii="Microsoft Sans Serif" w:hAnsi="Microsoft Sans Serif"/>
                <w:w w:val="90"/>
              </w:rPr>
              <w:t>Número</w:t>
            </w:r>
            <w:r>
              <w:rPr>
                <w:rFonts w:ascii="Microsoft Sans Serif" w:hAnsi="Microsoft Sans Serif"/>
                <w:spacing w:val="-3"/>
                <w:w w:val="90"/>
              </w:rPr>
              <w:t xml:space="preserve"> </w:t>
            </w:r>
            <w:r>
              <w:rPr>
                <w:rFonts w:ascii="Microsoft Sans Serif" w:hAnsi="Microsoft Sans Serif"/>
                <w:w w:val="90"/>
              </w:rPr>
              <w:t>de propuesta.</w:t>
            </w:r>
            <w:r>
              <w:rPr>
                <w:rFonts w:ascii="Microsoft Sans Serif" w:hAnsi="Microsoft Sans Serif"/>
              </w:rPr>
              <w:t xml:space="preserve"> </w:t>
            </w:r>
          </w:p>
        </w:tc>
      </w:tr>
      <w:tr w:rsidR="00607E97" w14:paraId="448950E7" w14:textId="77777777">
        <w:trPr>
          <w:trHeight w:val="255"/>
        </w:trPr>
        <w:tc>
          <w:tcPr>
            <w:tcW w:w="616" w:type="dxa"/>
          </w:tcPr>
          <w:p w14:paraId="3E0FBB2D" w14:textId="77777777" w:rsidR="00607E97" w:rsidRDefault="003A6ABD">
            <w:pPr>
              <w:pStyle w:val="TableParagraph"/>
              <w:spacing w:before="6" w:line="229" w:lineRule="exact"/>
              <w:ind w:left="50"/>
              <w:rPr>
                <w:rFonts w:ascii="Microsoft Sans Serif"/>
              </w:rPr>
            </w:pPr>
            <w:r>
              <w:rPr>
                <w:rFonts w:ascii="Microsoft Sans Serif"/>
              </w:rPr>
              <w:t xml:space="preserve"> </w:t>
            </w:r>
          </w:p>
        </w:tc>
        <w:tc>
          <w:tcPr>
            <w:tcW w:w="711" w:type="dxa"/>
          </w:tcPr>
          <w:p w14:paraId="7C8C75F3" w14:textId="77777777" w:rsidR="00607E97" w:rsidRDefault="00607E97">
            <w:pPr>
              <w:pStyle w:val="TableParagraph"/>
              <w:rPr>
                <w:rFonts w:ascii="Times New Roman"/>
                <w:sz w:val="18"/>
              </w:rPr>
            </w:pPr>
          </w:p>
        </w:tc>
        <w:tc>
          <w:tcPr>
            <w:tcW w:w="939" w:type="dxa"/>
          </w:tcPr>
          <w:p w14:paraId="3395EBDB" w14:textId="77777777" w:rsidR="00607E97" w:rsidRDefault="00607E97">
            <w:pPr>
              <w:pStyle w:val="TableParagraph"/>
              <w:rPr>
                <w:rFonts w:ascii="Times New Roman"/>
                <w:sz w:val="18"/>
              </w:rPr>
            </w:pPr>
          </w:p>
        </w:tc>
        <w:tc>
          <w:tcPr>
            <w:tcW w:w="4484" w:type="dxa"/>
          </w:tcPr>
          <w:p w14:paraId="1985FEB6" w14:textId="77777777" w:rsidR="00607E97" w:rsidRDefault="00607E97">
            <w:pPr>
              <w:pStyle w:val="TableParagraph"/>
              <w:rPr>
                <w:rFonts w:ascii="Times New Roman"/>
                <w:sz w:val="18"/>
              </w:rPr>
            </w:pPr>
          </w:p>
        </w:tc>
      </w:tr>
    </w:tbl>
    <w:p w14:paraId="62F17E04" w14:textId="77777777" w:rsidR="00607E97" w:rsidRDefault="003A6ABD">
      <w:pPr>
        <w:pStyle w:val="Textoindependiente"/>
        <w:ind w:left="1121" w:right="1387"/>
        <w:jc w:val="both"/>
      </w:pPr>
      <w:r>
        <w:rPr>
          <w:w w:val="85"/>
        </w:rPr>
        <w:t>En el caso de propuestas económicas con valores mayores a la media aritmética, se tomara el valor</w:t>
      </w:r>
      <w:r>
        <w:rPr>
          <w:spacing w:val="1"/>
          <w:w w:val="85"/>
        </w:rPr>
        <w:t xml:space="preserve"> </w:t>
      </w:r>
      <w:r>
        <w:rPr>
          <w:w w:val="80"/>
        </w:rPr>
        <w:t>absoluto de la diferencia entre la media aritmética y el valor de la propuesta, como se observa en la fórmula</w:t>
      </w:r>
      <w:r>
        <w:rPr>
          <w:spacing w:val="1"/>
          <w:w w:val="80"/>
        </w:rPr>
        <w:t xml:space="preserve"> </w:t>
      </w:r>
      <w:r>
        <w:rPr>
          <w:w w:val="95"/>
        </w:rPr>
        <w:t>de</w:t>
      </w:r>
      <w:r>
        <w:rPr>
          <w:spacing w:val="-7"/>
          <w:w w:val="95"/>
        </w:rPr>
        <w:t xml:space="preserve"> </w:t>
      </w:r>
      <w:r>
        <w:rPr>
          <w:w w:val="95"/>
        </w:rPr>
        <w:t>ponderación.</w:t>
      </w:r>
      <w:r>
        <w:t xml:space="preserve"> </w:t>
      </w:r>
    </w:p>
    <w:p w14:paraId="657C3FF5" w14:textId="77777777" w:rsidR="00607E97" w:rsidRDefault="00607E97">
      <w:pPr>
        <w:pStyle w:val="Textoindependiente"/>
        <w:spacing w:before="2"/>
      </w:pPr>
    </w:p>
    <w:p w14:paraId="6AAE9868" w14:textId="77777777" w:rsidR="00607E97" w:rsidRDefault="003A6ABD">
      <w:pPr>
        <w:pStyle w:val="Textoindependiente"/>
        <w:ind w:left="1121" w:right="1389"/>
        <w:jc w:val="both"/>
      </w:pPr>
      <w:r>
        <w:rPr>
          <w:w w:val="85"/>
        </w:rPr>
        <w:t>Las propuestas que no estén definidas como válidas no se les tendrá en cuenta puntaje alguno, por</w:t>
      </w:r>
      <w:r>
        <w:rPr>
          <w:spacing w:val="1"/>
          <w:w w:val="85"/>
        </w:rPr>
        <w:t xml:space="preserve"> </w:t>
      </w:r>
      <w:r>
        <w:rPr>
          <w:spacing w:val="-1"/>
          <w:w w:val="85"/>
        </w:rPr>
        <w:t>concepto</w:t>
      </w:r>
      <w:r>
        <w:rPr>
          <w:spacing w:val="-2"/>
          <w:w w:val="85"/>
        </w:rPr>
        <w:t xml:space="preserve"> </w:t>
      </w:r>
      <w:r>
        <w:rPr>
          <w:spacing w:val="-1"/>
          <w:w w:val="85"/>
        </w:rPr>
        <w:t>de</w:t>
      </w:r>
      <w:r>
        <w:rPr>
          <w:spacing w:val="-5"/>
          <w:w w:val="85"/>
        </w:rPr>
        <w:t xml:space="preserve"> </w:t>
      </w:r>
      <w:r>
        <w:rPr>
          <w:spacing w:val="-1"/>
          <w:w w:val="85"/>
        </w:rPr>
        <w:t>Apoyo</w:t>
      </w:r>
      <w:r>
        <w:rPr>
          <w:spacing w:val="-7"/>
          <w:w w:val="85"/>
        </w:rPr>
        <w:t xml:space="preserve"> </w:t>
      </w:r>
      <w:r>
        <w:rPr>
          <w:spacing w:val="-1"/>
          <w:w w:val="85"/>
        </w:rPr>
        <w:t>a</w:t>
      </w:r>
      <w:r>
        <w:rPr>
          <w:spacing w:val="-5"/>
          <w:w w:val="85"/>
        </w:rPr>
        <w:t xml:space="preserve"> </w:t>
      </w:r>
      <w:r>
        <w:rPr>
          <w:spacing w:val="-1"/>
          <w:w w:val="85"/>
        </w:rPr>
        <w:t>la</w:t>
      </w:r>
      <w:r>
        <w:rPr>
          <w:spacing w:val="-4"/>
          <w:w w:val="85"/>
        </w:rPr>
        <w:t xml:space="preserve"> </w:t>
      </w:r>
      <w:r>
        <w:rPr>
          <w:spacing w:val="-1"/>
          <w:w w:val="85"/>
        </w:rPr>
        <w:t>Industria</w:t>
      </w:r>
      <w:r>
        <w:rPr>
          <w:spacing w:val="-5"/>
          <w:w w:val="85"/>
        </w:rPr>
        <w:t xml:space="preserve"> </w:t>
      </w:r>
      <w:r>
        <w:rPr>
          <w:spacing w:val="-1"/>
          <w:w w:val="85"/>
        </w:rPr>
        <w:t>Nacional</w:t>
      </w:r>
      <w:r>
        <w:rPr>
          <w:spacing w:val="-7"/>
          <w:w w:val="85"/>
        </w:rPr>
        <w:t xml:space="preserve"> </w:t>
      </w:r>
      <w:r>
        <w:rPr>
          <w:w w:val="85"/>
        </w:rPr>
        <w:t>y</w:t>
      </w:r>
      <w:r>
        <w:rPr>
          <w:spacing w:val="-5"/>
          <w:w w:val="85"/>
        </w:rPr>
        <w:t xml:space="preserve"> </w:t>
      </w:r>
      <w:r>
        <w:rPr>
          <w:w w:val="85"/>
        </w:rPr>
        <w:t>Factor</w:t>
      </w:r>
      <w:r>
        <w:rPr>
          <w:spacing w:val="-2"/>
          <w:w w:val="85"/>
        </w:rPr>
        <w:t xml:space="preserve"> </w:t>
      </w:r>
      <w:r>
        <w:rPr>
          <w:w w:val="85"/>
        </w:rPr>
        <w:t>de</w:t>
      </w:r>
      <w:r>
        <w:rPr>
          <w:spacing w:val="-1"/>
          <w:w w:val="85"/>
        </w:rPr>
        <w:t xml:space="preserve"> </w:t>
      </w:r>
      <w:r>
        <w:rPr>
          <w:w w:val="85"/>
        </w:rPr>
        <w:t>Calidad.</w:t>
      </w:r>
      <w:r>
        <w:t xml:space="preserve"> </w:t>
      </w:r>
    </w:p>
    <w:p w14:paraId="4719B808" w14:textId="77777777" w:rsidR="00607E97" w:rsidRDefault="00607E97">
      <w:pPr>
        <w:pStyle w:val="Textoindependiente"/>
        <w:spacing w:before="3"/>
      </w:pPr>
    </w:p>
    <w:p w14:paraId="40B5D41D" w14:textId="77777777" w:rsidR="00607E97" w:rsidRDefault="003A6ABD" w:rsidP="004D5BC5">
      <w:pPr>
        <w:pStyle w:val="Ttulo1"/>
        <w:numPr>
          <w:ilvl w:val="3"/>
          <w:numId w:val="8"/>
        </w:numPr>
        <w:tabs>
          <w:tab w:val="left" w:pos="1907"/>
        </w:tabs>
        <w:spacing w:before="1"/>
        <w:ind w:hanging="721"/>
      </w:pPr>
      <w:bookmarkStart w:id="83" w:name="5.1.1.2._Media_Aritmética_Alta"/>
      <w:bookmarkEnd w:id="83"/>
      <w:r>
        <w:rPr>
          <w:w w:val="80"/>
        </w:rPr>
        <w:t>Media</w:t>
      </w:r>
      <w:r>
        <w:rPr>
          <w:spacing w:val="9"/>
          <w:w w:val="80"/>
        </w:rPr>
        <w:t xml:space="preserve"> </w:t>
      </w:r>
      <w:r>
        <w:rPr>
          <w:w w:val="80"/>
        </w:rPr>
        <w:t>Aritmética</w:t>
      </w:r>
      <w:r>
        <w:rPr>
          <w:spacing w:val="5"/>
          <w:w w:val="80"/>
        </w:rPr>
        <w:t xml:space="preserve"> </w:t>
      </w:r>
      <w:r>
        <w:rPr>
          <w:w w:val="80"/>
        </w:rPr>
        <w:t>Alta</w:t>
      </w:r>
    </w:p>
    <w:p w14:paraId="1A9721C6" w14:textId="77777777" w:rsidR="00607E97" w:rsidRDefault="00607E97">
      <w:pPr>
        <w:pStyle w:val="Textoindependiente"/>
        <w:spacing w:before="10"/>
        <w:rPr>
          <w:rFonts w:ascii="Arial"/>
          <w:b/>
          <w:sz w:val="21"/>
        </w:rPr>
      </w:pPr>
    </w:p>
    <w:p w14:paraId="32F7561D" w14:textId="77777777" w:rsidR="00607E97" w:rsidRDefault="003A6ABD">
      <w:pPr>
        <w:pStyle w:val="Textoindependiente"/>
        <w:ind w:left="1121"/>
      </w:pPr>
      <w:r>
        <w:rPr>
          <w:w w:val="80"/>
        </w:rPr>
        <w:t>Consiste</w:t>
      </w:r>
      <w:r>
        <w:rPr>
          <w:spacing w:val="4"/>
          <w:w w:val="80"/>
        </w:rPr>
        <w:t xml:space="preserve"> </w:t>
      </w:r>
      <w:r>
        <w:rPr>
          <w:w w:val="80"/>
        </w:rPr>
        <w:t>en</w:t>
      </w:r>
      <w:r>
        <w:rPr>
          <w:spacing w:val="4"/>
          <w:w w:val="80"/>
        </w:rPr>
        <w:t xml:space="preserve"> </w:t>
      </w:r>
      <w:r>
        <w:rPr>
          <w:w w:val="80"/>
        </w:rPr>
        <w:t>la</w:t>
      </w:r>
      <w:r>
        <w:rPr>
          <w:spacing w:val="4"/>
          <w:w w:val="80"/>
        </w:rPr>
        <w:t xml:space="preserve"> </w:t>
      </w:r>
      <w:r>
        <w:rPr>
          <w:w w:val="80"/>
        </w:rPr>
        <w:t>determinación</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media</w:t>
      </w:r>
      <w:r>
        <w:rPr>
          <w:spacing w:val="4"/>
          <w:w w:val="80"/>
        </w:rPr>
        <w:t xml:space="preserve"> </w:t>
      </w:r>
      <w:r>
        <w:rPr>
          <w:w w:val="80"/>
        </w:rPr>
        <w:t>aritmética</w:t>
      </w:r>
      <w:r>
        <w:rPr>
          <w:spacing w:val="4"/>
          <w:w w:val="80"/>
        </w:rPr>
        <w:t xml:space="preserve"> </w:t>
      </w:r>
      <w:r>
        <w:rPr>
          <w:w w:val="80"/>
        </w:rPr>
        <w:t>entre</w:t>
      </w:r>
      <w:r>
        <w:rPr>
          <w:spacing w:val="5"/>
          <w:w w:val="80"/>
        </w:rPr>
        <w:t xml:space="preserve"> </w:t>
      </w:r>
      <w:r>
        <w:rPr>
          <w:w w:val="80"/>
        </w:rPr>
        <w:t>el</w:t>
      </w:r>
      <w:r>
        <w:rPr>
          <w:spacing w:val="4"/>
          <w:w w:val="80"/>
        </w:rPr>
        <w:t xml:space="preserve"> </w:t>
      </w:r>
      <w:r>
        <w:rPr>
          <w:w w:val="80"/>
        </w:rPr>
        <w:t>valor</w:t>
      </w:r>
      <w:r>
        <w:rPr>
          <w:spacing w:val="2"/>
          <w:w w:val="80"/>
        </w:rPr>
        <w:t xml:space="preserve"> </w:t>
      </w:r>
      <w:r>
        <w:rPr>
          <w:w w:val="80"/>
        </w:rPr>
        <w:t>total</w:t>
      </w:r>
      <w:r>
        <w:rPr>
          <w:spacing w:val="4"/>
          <w:w w:val="80"/>
        </w:rPr>
        <w:t xml:space="preserve"> </w:t>
      </w:r>
      <w:r>
        <w:rPr>
          <w:w w:val="80"/>
        </w:rPr>
        <w:t>corregido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propuesta</w:t>
      </w:r>
      <w:r>
        <w:rPr>
          <w:spacing w:val="4"/>
          <w:w w:val="80"/>
        </w:rPr>
        <w:t xml:space="preserve"> </w:t>
      </w:r>
      <w:r>
        <w:rPr>
          <w:w w:val="80"/>
        </w:rPr>
        <w:t>válida</w:t>
      </w:r>
      <w:r>
        <w:rPr>
          <w:spacing w:val="4"/>
          <w:w w:val="80"/>
        </w:rPr>
        <w:t xml:space="preserve"> </w:t>
      </w:r>
      <w:r>
        <w:rPr>
          <w:w w:val="80"/>
        </w:rPr>
        <w:t xml:space="preserve">más </w:t>
      </w:r>
    </w:p>
    <w:p w14:paraId="55AF5E51" w14:textId="77777777" w:rsidR="00607E97" w:rsidRDefault="003A6ABD">
      <w:pPr>
        <w:pStyle w:val="Textoindependiente"/>
        <w:spacing w:line="248" w:lineRule="exact"/>
        <w:ind w:left="1121" w:right="1389" w:hanging="1"/>
      </w:pPr>
      <w:r>
        <w:rPr>
          <w:w w:val="80"/>
        </w:rPr>
        <w:t>alta</w:t>
      </w:r>
      <w:r>
        <w:rPr>
          <w:spacing w:val="-8"/>
          <w:w w:val="80"/>
        </w:rPr>
        <w:t xml:space="preserve"> </w:t>
      </w:r>
      <w:r>
        <w:rPr>
          <w:w w:val="80"/>
        </w:rPr>
        <w:t>y</w:t>
      </w:r>
      <w:r>
        <w:rPr>
          <w:spacing w:val="-7"/>
          <w:w w:val="80"/>
        </w:rPr>
        <w:t xml:space="preserve"> </w:t>
      </w:r>
      <w:r>
        <w:rPr>
          <w:w w:val="80"/>
        </w:rPr>
        <w:t>el</w:t>
      </w:r>
      <w:r>
        <w:rPr>
          <w:spacing w:val="-7"/>
          <w:w w:val="80"/>
        </w:rPr>
        <w:t xml:space="preserve"> </w:t>
      </w:r>
      <w:r>
        <w:rPr>
          <w:w w:val="80"/>
        </w:rPr>
        <w:t>promedio</w:t>
      </w:r>
      <w:r>
        <w:rPr>
          <w:spacing w:val="-7"/>
          <w:w w:val="80"/>
        </w:rPr>
        <w:t xml:space="preserve"> </w:t>
      </w:r>
      <w:r>
        <w:rPr>
          <w:w w:val="80"/>
        </w:rPr>
        <w:t>aritmético</w:t>
      </w:r>
      <w:r>
        <w:rPr>
          <w:spacing w:val="-7"/>
          <w:w w:val="80"/>
        </w:rPr>
        <w:t xml:space="preserve"> </w:t>
      </w:r>
      <w:r>
        <w:rPr>
          <w:w w:val="80"/>
        </w:rPr>
        <w:t>de</w:t>
      </w:r>
      <w:r>
        <w:rPr>
          <w:spacing w:val="-7"/>
          <w:w w:val="80"/>
        </w:rPr>
        <w:t xml:space="preserve"> </w:t>
      </w:r>
      <w:r>
        <w:rPr>
          <w:w w:val="80"/>
        </w:rPr>
        <w:t>las</w:t>
      </w:r>
      <w:r>
        <w:rPr>
          <w:spacing w:val="-8"/>
          <w:w w:val="80"/>
        </w:rPr>
        <w:t xml:space="preserve"> </w:t>
      </w:r>
      <w:r>
        <w:rPr>
          <w:w w:val="80"/>
        </w:rPr>
        <w:t>propuestas</w:t>
      </w:r>
      <w:r>
        <w:rPr>
          <w:spacing w:val="-7"/>
          <w:w w:val="80"/>
        </w:rPr>
        <w:t xml:space="preserve"> </w:t>
      </w:r>
      <w:r>
        <w:rPr>
          <w:w w:val="80"/>
        </w:rPr>
        <w:t>que</w:t>
      </w:r>
      <w:r>
        <w:rPr>
          <w:spacing w:val="-7"/>
          <w:w w:val="80"/>
        </w:rPr>
        <w:t xml:space="preserve"> </w:t>
      </w:r>
      <w:r>
        <w:rPr>
          <w:w w:val="80"/>
        </w:rPr>
        <w:t>no</w:t>
      </w:r>
      <w:r>
        <w:rPr>
          <w:spacing w:val="-7"/>
          <w:w w:val="80"/>
        </w:rPr>
        <w:t xml:space="preserve"> </w:t>
      </w:r>
      <w:r>
        <w:rPr>
          <w:w w:val="80"/>
        </w:rPr>
        <w:t>han</w:t>
      </w:r>
      <w:r>
        <w:rPr>
          <w:spacing w:val="-7"/>
          <w:w w:val="80"/>
        </w:rPr>
        <w:t xml:space="preserve"> </w:t>
      </w:r>
      <w:r>
        <w:rPr>
          <w:w w:val="80"/>
        </w:rPr>
        <w:t>sido</w:t>
      </w:r>
      <w:r>
        <w:rPr>
          <w:spacing w:val="-7"/>
          <w:w w:val="80"/>
        </w:rPr>
        <w:t xml:space="preserve"> </w:t>
      </w:r>
      <w:r>
        <w:rPr>
          <w:w w:val="80"/>
        </w:rPr>
        <w:t>rechazadas</w:t>
      </w:r>
      <w:r>
        <w:rPr>
          <w:spacing w:val="-7"/>
          <w:w w:val="80"/>
        </w:rPr>
        <w:t xml:space="preserve"> </w:t>
      </w:r>
      <w:r>
        <w:rPr>
          <w:w w:val="80"/>
        </w:rPr>
        <w:t>y</w:t>
      </w:r>
      <w:r>
        <w:rPr>
          <w:spacing w:val="-8"/>
          <w:w w:val="80"/>
        </w:rPr>
        <w:t xml:space="preserve"> </w:t>
      </w:r>
      <w:r>
        <w:rPr>
          <w:w w:val="80"/>
        </w:rPr>
        <w:t>se</w:t>
      </w:r>
      <w:r>
        <w:rPr>
          <w:spacing w:val="-7"/>
          <w:w w:val="80"/>
        </w:rPr>
        <w:t xml:space="preserve"> </w:t>
      </w:r>
      <w:r>
        <w:rPr>
          <w:w w:val="80"/>
        </w:rPr>
        <w:t>encuentran</w:t>
      </w:r>
      <w:r>
        <w:rPr>
          <w:spacing w:val="-7"/>
          <w:w w:val="80"/>
        </w:rPr>
        <w:t xml:space="preserve"> </w:t>
      </w:r>
      <w:r>
        <w:rPr>
          <w:w w:val="80"/>
        </w:rPr>
        <w:t>válidas,</w:t>
      </w:r>
      <w:r>
        <w:rPr>
          <w:spacing w:val="-7"/>
          <w:w w:val="80"/>
        </w:rPr>
        <w:t xml:space="preserve"> </w:t>
      </w:r>
      <w:r>
        <w:rPr>
          <w:w w:val="80"/>
        </w:rPr>
        <w:t>para</w:t>
      </w:r>
      <w:r>
        <w:rPr>
          <w:spacing w:val="-5"/>
          <w:w w:val="80"/>
        </w:rPr>
        <w:t xml:space="preserve"> </w:t>
      </w:r>
      <w:r>
        <w:rPr>
          <w:w w:val="80"/>
        </w:rPr>
        <w:t>esto</w:t>
      </w:r>
      <w:r>
        <w:rPr>
          <w:spacing w:val="1"/>
          <w:w w:val="80"/>
        </w:rPr>
        <w:t xml:space="preserve"> </w:t>
      </w:r>
      <w:r>
        <w:rPr>
          <w:w w:val="90"/>
        </w:rPr>
        <w:t>se</w:t>
      </w:r>
      <w:r>
        <w:rPr>
          <w:spacing w:val="-8"/>
          <w:w w:val="90"/>
        </w:rPr>
        <w:t xml:space="preserve"> </w:t>
      </w:r>
      <w:r>
        <w:rPr>
          <w:w w:val="90"/>
        </w:rPr>
        <w:t>aplicará</w:t>
      </w:r>
      <w:r>
        <w:rPr>
          <w:spacing w:val="-8"/>
          <w:w w:val="90"/>
        </w:rPr>
        <w:t xml:space="preserve"> </w:t>
      </w:r>
      <w:r>
        <w:rPr>
          <w:w w:val="90"/>
        </w:rPr>
        <w:t>la</w:t>
      </w:r>
      <w:r>
        <w:rPr>
          <w:spacing w:val="-8"/>
          <w:w w:val="90"/>
        </w:rPr>
        <w:t xml:space="preserve"> </w:t>
      </w:r>
      <w:r>
        <w:rPr>
          <w:w w:val="90"/>
        </w:rPr>
        <w:t>siguiente</w:t>
      </w:r>
      <w:r>
        <w:rPr>
          <w:spacing w:val="-5"/>
          <w:w w:val="90"/>
        </w:rPr>
        <w:t xml:space="preserve"> </w:t>
      </w:r>
      <w:r>
        <w:rPr>
          <w:w w:val="90"/>
        </w:rPr>
        <w:t>fórmula:</w:t>
      </w:r>
      <w:r>
        <w:t xml:space="preserve"> </w:t>
      </w:r>
    </w:p>
    <w:p w14:paraId="43C223B7" w14:textId="77777777" w:rsidR="00607E97" w:rsidRDefault="00607E97">
      <w:pPr>
        <w:pStyle w:val="Textoindependiente"/>
        <w:rPr>
          <w:sz w:val="24"/>
        </w:rPr>
      </w:pPr>
    </w:p>
    <w:p w14:paraId="09E0F89A" w14:textId="77777777" w:rsidR="00607E97" w:rsidRDefault="00607E97">
      <w:pPr>
        <w:pStyle w:val="Textoindependiente"/>
        <w:spacing w:before="4"/>
        <w:rPr>
          <w:sz w:val="26"/>
        </w:rPr>
      </w:pPr>
    </w:p>
    <w:p w14:paraId="16ADEC9C" w14:textId="77777777" w:rsidR="00607E97" w:rsidRDefault="003A6ABD" w:rsidP="00E33E7E">
      <w:pPr>
        <w:pStyle w:val="Textoindependiente"/>
        <w:ind w:left="1121"/>
      </w:pPr>
      <w:r>
        <w:rPr>
          <w:spacing w:val="-2"/>
          <w:w w:val="95"/>
        </w:rPr>
        <w:t>Donde,</w:t>
      </w:r>
      <w:r>
        <w:t xml:space="preserve"> </w:t>
      </w:r>
      <w:r w:rsidR="00E33E7E">
        <w:t xml:space="preserve"> </w:t>
      </w:r>
      <w:r>
        <w:t xml:space="preserve"> </w:t>
      </w:r>
    </w:p>
    <w:p w14:paraId="295AED26" w14:textId="77777777" w:rsidR="00607E97" w:rsidRDefault="00FB6C15">
      <w:pPr>
        <w:spacing w:line="233" w:lineRule="exact"/>
        <w:jc w:val="right"/>
      </w:pPr>
      <w:r>
        <w:rPr>
          <w:noProof/>
          <w:lang w:val="es-CO" w:eastAsia="es-CO"/>
        </w:rPr>
        <mc:AlternateContent>
          <mc:Choice Requires="wps">
            <w:drawing>
              <wp:anchor distT="0" distB="0" distL="114300" distR="114300" simplePos="0" relativeHeight="15733248" behindDoc="0" locked="0" layoutInCell="1" allowOverlap="1" wp14:anchorId="765BC14B" wp14:editId="39135B80">
                <wp:simplePos x="0" y="0"/>
                <wp:positionH relativeFrom="page">
                  <wp:posOffset>3360420</wp:posOffset>
                </wp:positionH>
                <wp:positionV relativeFrom="paragraph">
                  <wp:posOffset>1905</wp:posOffset>
                </wp:positionV>
                <wp:extent cx="79375" cy="0"/>
                <wp:effectExtent l="0" t="0" r="0" b="0"/>
                <wp:wrapNone/>
                <wp:docPr id="4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375" cy="0"/>
                        </a:xfrm>
                        <a:prstGeom prst="line">
                          <a:avLst/>
                        </a:prstGeom>
                        <a:noFill/>
                        <a:ln w="32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12AA53" id="Line 13" o:spid="_x0000_s1026" style="position:absolute;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4.6pt,.15pt" to="270.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cRCHQIAAEE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" strokeweight=".08889mm">
                <w10:wrap anchorx="page"/>
              </v:line>
            </w:pict>
          </mc:Fallback>
        </mc:AlternateContent>
      </w:r>
      <w:r w:rsidR="003A6ABD">
        <w:rPr>
          <w:rFonts w:ascii="Times New Roman" w:hAnsi="Times New Roman"/>
          <w:i/>
          <w:w w:val="105"/>
          <w:position w:val="1"/>
          <w:sz w:val="21"/>
        </w:rPr>
        <w:t>X</w:t>
      </w:r>
      <w:r w:rsidR="003A6ABD">
        <w:rPr>
          <w:rFonts w:ascii="Times New Roman" w:hAnsi="Times New Roman"/>
          <w:i/>
          <w:spacing w:val="-1"/>
          <w:w w:val="105"/>
          <w:position w:val="1"/>
          <w:sz w:val="21"/>
        </w:rPr>
        <w:t xml:space="preserve"> </w:t>
      </w:r>
      <w:r w:rsidR="003A6ABD">
        <w:rPr>
          <w:rFonts w:ascii="Times New Roman" w:hAnsi="Times New Roman"/>
          <w:i/>
          <w:w w:val="105"/>
          <w:sz w:val="12"/>
        </w:rPr>
        <w:t>A</w:t>
      </w:r>
      <w:r w:rsidR="003A6ABD">
        <w:rPr>
          <w:rFonts w:ascii="Times New Roman" w:hAnsi="Times New Roman"/>
          <w:i/>
          <w:spacing w:val="10"/>
          <w:w w:val="105"/>
          <w:sz w:val="12"/>
        </w:rPr>
        <w:t xml:space="preserve"> </w:t>
      </w:r>
      <w:r w:rsidR="003A6ABD">
        <w:rPr>
          <w:rFonts w:ascii="Symbol" w:hAnsi="Symbol"/>
          <w:w w:val="105"/>
          <w:position w:val="1"/>
          <w:sz w:val="21"/>
        </w:rPr>
        <w:t></w:t>
      </w:r>
      <w:r w:rsidR="003A6ABD">
        <w:t xml:space="preserve"> </w:t>
      </w:r>
    </w:p>
    <w:p w14:paraId="2048816E" w14:textId="77777777" w:rsidR="00607E97" w:rsidRDefault="003A6ABD">
      <w:pPr>
        <w:spacing w:before="12"/>
        <w:ind w:left="-27" w:right="5012"/>
        <w:jc w:val="center"/>
      </w:pPr>
      <w:r>
        <w:rPr>
          <w:rFonts w:ascii="Times New Roman" w:hAnsi="Times New Roman"/>
          <w:i/>
          <w:spacing w:val="-126"/>
          <w:sz w:val="21"/>
        </w:rPr>
        <w:t>V</w:t>
      </w:r>
      <w:r>
        <w:rPr>
          <w:rFonts w:ascii="Times New Roman" w:hAnsi="Times New Roman"/>
          <w:i/>
          <w:spacing w:val="85"/>
          <w:position w:val="-6"/>
          <w:sz w:val="21"/>
        </w:rPr>
        <w:t xml:space="preserve"> </w:t>
      </w:r>
      <w:proofErr w:type="spellStart"/>
      <w:r>
        <w:rPr>
          <w:rFonts w:ascii="Times New Roman" w:hAnsi="Times New Roman"/>
          <w:position w:val="-3"/>
          <w:sz w:val="12"/>
        </w:rPr>
        <w:t>max</w:t>
      </w:r>
      <w:proofErr w:type="spellEnd"/>
      <w:r>
        <w:rPr>
          <w:rFonts w:ascii="Times New Roman" w:hAnsi="Times New Roman"/>
          <w:position w:val="-3"/>
          <w:sz w:val="12"/>
        </w:rPr>
        <w:t xml:space="preserve">  </w:t>
      </w:r>
      <w:r>
        <w:rPr>
          <w:rFonts w:ascii="Times New Roman" w:hAnsi="Times New Roman"/>
          <w:spacing w:val="13"/>
          <w:position w:val="-3"/>
          <w:sz w:val="12"/>
        </w:rPr>
        <w:t xml:space="preserve"> </w:t>
      </w:r>
      <w:r>
        <w:rPr>
          <w:rFonts w:ascii="Symbol" w:hAnsi="Symbol"/>
          <w:sz w:val="21"/>
        </w:rPr>
        <w:t></w:t>
      </w:r>
      <w:r>
        <w:rPr>
          <w:rFonts w:ascii="Times New Roman" w:hAnsi="Times New Roman"/>
          <w:spacing w:val="16"/>
          <w:sz w:val="21"/>
        </w:rPr>
        <w:t xml:space="preserve"> </w:t>
      </w:r>
      <w:r>
        <w:rPr>
          <w:rFonts w:ascii="Times New Roman" w:hAnsi="Times New Roman"/>
          <w:i/>
          <w:sz w:val="21"/>
        </w:rPr>
        <w:t>X</w:t>
      </w:r>
      <w:r>
        <w:t xml:space="preserve"> </w:t>
      </w:r>
    </w:p>
    <w:p w14:paraId="189A1C66" w14:textId="77777777" w:rsidR="00607E97" w:rsidRDefault="00FB6C15">
      <w:pPr>
        <w:spacing w:before="29"/>
        <w:ind w:left="48" w:right="5029"/>
        <w:jc w:val="center"/>
      </w:pPr>
      <w:r>
        <w:rPr>
          <w:noProof/>
          <w:lang w:val="es-CO" w:eastAsia="es-CO"/>
        </w:rPr>
        <mc:AlternateContent>
          <mc:Choice Requires="wps">
            <w:drawing>
              <wp:anchor distT="0" distB="0" distL="114300" distR="114300" simplePos="0" relativeHeight="484696576" behindDoc="1" locked="0" layoutInCell="1" allowOverlap="1" wp14:anchorId="36A9FDB7" wp14:editId="32772282">
                <wp:simplePos x="0" y="0"/>
                <wp:positionH relativeFrom="page">
                  <wp:posOffset>4112895</wp:posOffset>
                </wp:positionH>
                <wp:positionV relativeFrom="paragraph">
                  <wp:posOffset>-140335</wp:posOffset>
                </wp:positionV>
                <wp:extent cx="83820" cy="0"/>
                <wp:effectExtent l="0" t="0" r="0" b="0"/>
                <wp:wrapNone/>
                <wp:docPr id="4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 cy="0"/>
                        </a:xfrm>
                        <a:prstGeom prst="line">
                          <a:avLst/>
                        </a:prstGeom>
                        <a:noFill/>
                        <a:ln w="154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7EB32B" id="Line 12" o:spid="_x0000_s1026" style="position:absolute;z-index:-1861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3.85pt,-11.05pt" to="330.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splHAIAAEE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" strokeweight=".04303mm">
                <w10:wrap anchorx="page"/>
              </v:line>
            </w:pict>
          </mc:Fallback>
        </mc:AlternateContent>
      </w:r>
      <w:r>
        <w:rPr>
          <w:noProof/>
          <w:lang w:val="es-CO" w:eastAsia="es-CO"/>
        </w:rPr>
        <mc:AlternateContent>
          <mc:Choice Requires="wps">
            <w:drawing>
              <wp:anchor distT="0" distB="0" distL="114300" distR="114300" simplePos="0" relativeHeight="15734272" behindDoc="0" locked="0" layoutInCell="1" allowOverlap="1" wp14:anchorId="1F73A494" wp14:editId="327D82F4">
                <wp:simplePos x="0" y="0"/>
                <wp:positionH relativeFrom="page">
                  <wp:posOffset>3683000</wp:posOffset>
                </wp:positionH>
                <wp:positionV relativeFrom="paragraph">
                  <wp:posOffset>-5715</wp:posOffset>
                </wp:positionV>
                <wp:extent cx="513715" cy="0"/>
                <wp:effectExtent l="0" t="0" r="0" b="0"/>
                <wp:wrapNone/>
                <wp:docPr id="3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715" cy="0"/>
                        </a:xfrm>
                        <a:prstGeom prst="line">
                          <a:avLst/>
                        </a:prstGeom>
                        <a:noFill/>
                        <a:ln w="154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6F5EED" id="Line 11" o:spid="_x0000_s1026" style="position:absolute;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0pt,-.45pt" to="330.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" strokeweight=".04303mm">
                <w10:wrap anchorx="page"/>
              </v:line>
            </w:pict>
          </mc:Fallback>
        </mc:AlternateContent>
      </w:r>
      <w:r w:rsidR="003A6ABD">
        <w:rPr>
          <w:rFonts w:ascii="Times New Roman"/>
          <w:w w:val="105"/>
          <w:sz w:val="21"/>
        </w:rPr>
        <w:t>2</w:t>
      </w:r>
      <w:r w:rsidR="003A6ABD">
        <w:t xml:space="preserve"> </w:t>
      </w:r>
    </w:p>
    <w:p w14:paraId="6B403AD0" w14:textId="77777777" w:rsidR="00607E97" w:rsidRDefault="00607E97">
      <w:pPr>
        <w:pStyle w:val="Textoindependiente"/>
        <w:rPr>
          <w:sz w:val="20"/>
        </w:rPr>
      </w:pPr>
    </w:p>
    <w:p w14:paraId="1A1D1B86" w14:textId="77777777" w:rsidR="00607E97" w:rsidRDefault="00607E97">
      <w:pPr>
        <w:pStyle w:val="Textoindependiente"/>
        <w:rPr>
          <w:sz w:val="20"/>
        </w:rPr>
      </w:pPr>
    </w:p>
    <w:p w14:paraId="69B5B520" w14:textId="77777777" w:rsidR="00607E97" w:rsidRDefault="00607E97">
      <w:pPr>
        <w:pStyle w:val="Textoindependiente"/>
        <w:spacing w:before="8"/>
        <w:rPr>
          <w:sz w:val="25"/>
        </w:rPr>
      </w:pPr>
    </w:p>
    <w:p w14:paraId="7AF27778" w14:textId="77777777" w:rsidR="00607E97" w:rsidRDefault="003A6ABD">
      <w:pPr>
        <w:spacing w:before="182" w:line="141" w:lineRule="exact"/>
        <w:ind w:left="1304"/>
      </w:pPr>
      <w:r>
        <w:t xml:space="preserve"> </w:t>
      </w:r>
    </w:p>
    <w:p w14:paraId="42DE378C" w14:textId="77777777" w:rsidR="00CE600D" w:rsidRDefault="003A6ABD" w:rsidP="00CE600D">
      <w:pPr>
        <w:spacing w:line="244" w:lineRule="exact"/>
        <w:ind w:left="1292"/>
      </w:pPr>
      <w:r>
        <w:rPr>
          <w:rFonts w:ascii="Times New Roman"/>
          <w:i/>
          <w:w w:val="110"/>
          <w:position w:val="1"/>
        </w:rPr>
        <w:t>X</w:t>
      </w:r>
      <w:r>
        <w:rPr>
          <w:rFonts w:ascii="Times New Roman"/>
          <w:i/>
          <w:spacing w:val="22"/>
          <w:w w:val="110"/>
          <w:position w:val="1"/>
        </w:rPr>
        <w:t xml:space="preserve"> </w:t>
      </w:r>
      <w:r>
        <w:rPr>
          <w:rFonts w:ascii="Times New Roman"/>
          <w:i/>
          <w:w w:val="110"/>
          <w:sz w:val="13"/>
        </w:rPr>
        <w:t>A</w:t>
      </w:r>
      <w:r>
        <w:t xml:space="preserve"> </w:t>
      </w:r>
    </w:p>
    <w:p w14:paraId="6205C090" w14:textId="77777777" w:rsidR="00607E97" w:rsidRDefault="003A6ABD" w:rsidP="00CE600D">
      <w:pPr>
        <w:spacing w:line="244" w:lineRule="exact"/>
      </w:pPr>
      <w:r>
        <w:rPr>
          <w:w w:val="90"/>
        </w:rPr>
        <w:t>=</w:t>
      </w:r>
      <w:r>
        <w:rPr>
          <w:w w:val="90"/>
        </w:rPr>
        <w:tab/>
      </w:r>
      <w:r>
        <w:rPr>
          <w:w w:val="80"/>
        </w:rPr>
        <w:t>Media</w:t>
      </w:r>
      <w:r>
        <w:rPr>
          <w:spacing w:val="4"/>
          <w:w w:val="80"/>
        </w:rPr>
        <w:t xml:space="preserve"> </w:t>
      </w:r>
      <w:r>
        <w:rPr>
          <w:w w:val="80"/>
        </w:rPr>
        <w:t>aritmética</w:t>
      </w:r>
      <w:r>
        <w:rPr>
          <w:spacing w:val="4"/>
          <w:w w:val="80"/>
        </w:rPr>
        <w:t xml:space="preserve"> </w:t>
      </w:r>
      <w:r>
        <w:rPr>
          <w:w w:val="80"/>
        </w:rPr>
        <w:t>alta.</w:t>
      </w:r>
      <w:r>
        <w:t xml:space="preserve"> </w:t>
      </w:r>
    </w:p>
    <w:p w14:paraId="11B931D3" w14:textId="77777777" w:rsidR="00607E97" w:rsidRDefault="00FB6C15">
      <w:pPr>
        <w:pStyle w:val="Textoindependiente"/>
        <w:spacing w:before="6"/>
        <w:rPr>
          <w:sz w:val="10"/>
        </w:rPr>
      </w:pPr>
      <w:r>
        <w:rPr>
          <w:noProof/>
          <w:lang w:val="es-CO" w:eastAsia="es-CO"/>
        </w:rPr>
        <mc:AlternateContent>
          <mc:Choice Requires="wps">
            <w:drawing>
              <wp:anchor distT="0" distB="0" distL="0" distR="0" simplePos="0" relativeHeight="487594496" behindDoc="1" locked="0" layoutInCell="1" allowOverlap="1" wp14:anchorId="1415A588" wp14:editId="1D7C128C">
                <wp:simplePos x="0" y="0"/>
                <wp:positionH relativeFrom="page">
                  <wp:posOffset>2031365</wp:posOffset>
                </wp:positionH>
                <wp:positionV relativeFrom="paragraph">
                  <wp:posOffset>102235</wp:posOffset>
                </wp:positionV>
                <wp:extent cx="88900" cy="1270"/>
                <wp:effectExtent l="0" t="0" r="0" b="0"/>
                <wp:wrapTopAndBottom/>
                <wp:docPr id="34"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0" cy="1270"/>
                        </a:xfrm>
                        <a:custGeom>
                          <a:avLst/>
                          <a:gdLst>
                            <a:gd name="T0" fmla="+- 0 3199 3199"/>
                            <a:gd name="T1" fmla="*/ T0 w 140"/>
                            <a:gd name="T2" fmla="+- 0 3338 3199"/>
                            <a:gd name="T3" fmla="*/ T2 w 140"/>
                          </a:gdLst>
                          <a:ahLst/>
                          <a:cxnLst>
                            <a:cxn ang="0">
                              <a:pos x="T1" y="0"/>
                            </a:cxn>
                            <a:cxn ang="0">
                              <a:pos x="T3" y="0"/>
                            </a:cxn>
                          </a:cxnLst>
                          <a:rect l="0" t="0" r="r" b="b"/>
                          <a:pathLst>
                            <a:path w="140">
                              <a:moveTo>
                                <a:pt x="0" y="0"/>
                              </a:moveTo>
                              <a:lnTo>
                                <a:pt x="139" y="0"/>
                              </a:lnTo>
                            </a:path>
                          </a:pathLst>
                        </a:custGeom>
                        <a:noFill/>
                        <a:ln w="353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2E2503" id="Freeform 9" o:spid="_x0000_s1026" style="position:absolute;margin-left:159.95pt;margin-top:8.05pt;width:7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" path="m,l139,e" filled="f" strokeweight=".09822mm">
                <v:path arrowok="t" o:connecttype="custom" o:connectlocs="0,0;88265,0" o:connectangles="0,0"/>
                <w10:wrap type="topAndBottom" anchorx="page"/>
              </v:shape>
            </w:pict>
          </mc:Fallback>
        </mc:AlternateContent>
      </w:r>
    </w:p>
    <w:p w14:paraId="08B93982" w14:textId="77777777" w:rsidR="00607E97" w:rsidRDefault="00607E97">
      <w:pPr>
        <w:pStyle w:val="Textoindependiente"/>
        <w:spacing w:before="11"/>
        <w:rPr>
          <w:sz w:val="19"/>
        </w:rPr>
      </w:pPr>
    </w:p>
    <w:tbl>
      <w:tblPr>
        <w:tblStyle w:val="TableNormal"/>
        <w:tblW w:w="0" w:type="auto"/>
        <w:tblInd w:w="1044" w:type="dxa"/>
        <w:tblLayout w:type="fixed"/>
        <w:tblLook w:val="01E0" w:firstRow="1" w:lastRow="1" w:firstColumn="1" w:lastColumn="1" w:noHBand="0" w:noVBand="0"/>
      </w:tblPr>
      <w:tblGrid>
        <w:gridCol w:w="937"/>
        <w:gridCol w:w="459"/>
        <w:gridCol w:w="4504"/>
      </w:tblGrid>
      <w:tr w:rsidR="00607E97" w14:paraId="64C52186" w14:textId="77777777">
        <w:trPr>
          <w:trHeight w:val="249"/>
        </w:trPr>
        <w:tc>
          <w:tcPr>
            <w:tcW w:w="937" w:type="dxa"/>
          </w:tcPr>
          <w:p w14:paraId="44DFD923" w14:textId="77777777" w:rsidR="00607E97" w:rsidRDefault="003A6ABD">
            <w:pPr>
              <w:pStyle w:val="TableParagraph"/>
              <w:spacing w:line="229" w:lineRule="exact"/>
              <w:ind w:left="200"/>
              <w:rPr>
                <w:rFonts w:ascii="Microsoft Sans Serif"/>
              </w:rPr>
            </w:pPr>
            <w:proofErr w:type="spellStart"/>
            <w:r>
              <w:rPr>
                <w:rFonts w:ascii="Microsoft Sans Serif"/>
              </w:rPr>
              <w:t>Vmax</w:t>
            </w:r>
            <w:proofErr w:type="spellEnd"/>
            <w:r>
              <w:rPr>
                <w:rFonts w:ascii="Microsoft Sans Serif"/>
              </w:rPr>
              <w:t xml:space="preserve"> </w:t>
            </w:r>
          </w:p>
        </w:tc>
        <w:tc>
          <w:tcPr>
            <w:tcW w:w="459" w:type="dxa"/>
          </w:tcPr>
          <w:p w14:paraId="5A99F44C" w14:textId="77777777" w:rsidR="00607E97" w:rsidRDefault="003A6ABD">
            <w:pPr>
              <w:pStyle w:val="TableParagraph"/>
              <w:spacing w:line="229" w:lineRule="exact"/>
              <w:ind w:left="172"/>
              <w:rPr>
                <w:rFonts w:ascii="Microsoft Sans Serif"/>
              </w:rPr>
            </w:pPr>
            <w:r>
              <w:rPr>
                <w:rFonts w:ascii="Microsoft Sans Serif"/>
                <w:w w:val="90"/>
              </w:rPr>
              <w:t>=</w:t>
            </w:r>
            <w:r>
              <w:rPr>
                <w:rFonts w:ascii="Microsoft Sans Serif"/>
              </w:rPr>
              <w:t xml:space="preserve"> </w:t>
            </w:r>
          </w:p>
        </w:tc>
        <w:tc>
          <w:tcPr>
            <w:tcW w:w="4504" w:type="dxa"/>
          </w:tcPr>
          <w:p w14:paraId="5F3DE69E" w14:textId="77777777" w:rsidR="00607E97" w:rsidRDefault="003A6ABD">
            <w:pPr>
              <w:pStyle w:val="TableParagraph"/>
              <w:spacing w:line="229" w:lineRule="exact"/>
              <w:ind w:left="124"/>
              <w:rPr>
                <w:rFonts w:ascii="Microsoft Sans Serif" w:hAnsi="Microsoft Sans Serif"/>
              </w:rPr>
            </w:pPr>
            <w:r>
              <w:rPr>
                <w:rFonts w:ascii="Microsoft Sans Serif" w:hAnsi="Microsoft Sans Serif"/>
                <w:w w:val="80"/>
              </w:rPr>
              <w:t>Valor</w:t>
            </w:r>
            <w:r>
              <w:rPr>
                <w:rFonts w:ascii="Microsoft Sans Serif" w:hAnsi="Microsoft Sans Serif"/>
                <w:spacing w:val="15"/>
                <w:w w:val="80"/>
              </w:rPr>
              <w:t xml:space="preserve"> </w:t>
            </w:r>
            <w:r>
              <w:rPr>
                <w:rFonts w:ascii="Microsoft Sans Serif" w:hAnsi="Microsoft Sans Serif"/>
                <w:w w:val="80"/>
              </w:rPr>
              <w:t>total</w:t>
            </w:r>
            <w:r>
              <w:rPr>
                <w:rFonts w:ascii="Microsoft Sans Serif" w:hAnsi="Microsoft Sans Serif"/>
                <w:spacing w:val="9"/>
                <w:w w:val="80"/>
              </w:rPr>
              <w:t xml:space="preserve"> </w:t>
            </w:r>
            <w:r>
              <w:rPr>
                <w:rFonts w:ascii="Microsoft Sans Serif" w:hAnsi="Microsoft Sans Serif"/>
                <w:w w:val="80"/>
              </w:rPr>
              <w:t>corregido</w:t>
            </w:r>
            <w:r>
              <w:rPr>
                <w:rFonts w:ascii="Microsoft Sans Serif" w:hAnsi="Microsoft Sans Serif"/>
                <w:spacing w:val="3"/>
                <w:w w:val="80"/>
              </w:rPr>
              <w:t xml:space="preserve"> </w:t>
            </w:r>
            <w:r>
              <w:rPr>
                <w:rFonts w:ascii="Microsoft Sans Serif" w:hAnsi="Microsoft Sans Serif"/>
                <w:w w:val="80"/>
              </w:rPr>
              <w:t>de</w:t>
            </w:r>
            <w:r>
              <w:rPr>
                <w:rFonts w:ascii="Microsoft Sans Serif" w:hAnsi="Microsoft Sans Serif"/>
                <w:spacing w:val="7"/>
                <w:w w:val="80"/>
              </w:rPr>
              <w:t xml:space="preserve"> </w:t>
            </w:r>
            <w:r>
              <w:rPr>
                <w:rFonts w:ascii="Microsoft Sans Serif" w:hAnsi="Microsoft Sans Serif"/>
                <w:w w:val="80"/>
              </w:rPr>
              <w:t>la</w:t>
            </w:r>
            <w:r>
              <w:rPr>
                <w:rFonts w:ascii="Microsoft Sans Serif" w:hAnsi="Microsoft Sans Serif"/>
                <w:spacing w:val="4"/>
                <w:w w:val="80"/>
              </w:rPr>
              <w:t xml:space="preserve"> </w:t>
            </w:r>
            <w:r>
              <w:rPr>
                <w:rFonts w:ascii="Microsoft Sans Serif" w:hAnsi="Microsoft Sans Serif"/>
                <w:w w:val="80"/>
              </w:rPr>
              <w:t>propuesta</w:t>
            </w:r>
            <w:r>
              <w:rPr>
                <w:rFonts w:ascii="Microsoft Sans Serif" w:hAnsi="Microsoft Sans Serif"/>
                <w:spacing w:val="4"/>
                <w:w w:val="80"/>
              </w:rPr>
              <w:t xml:space="preserve"> </w:t>
            </w:r>
            <w:r>
              <w:rPr>
                <w:rFonts w:ascii="Microsoft Sans Serif" w:hAnsi="Microsoft Sans Serif"/>
                <w:w w:val="80"/>
              </w:rPr>
              <w:t>válida</w:t>
            </w:r>
            <w:r>
              <w:rPr>
                <w:rFonts w:ascii="Microsoft Sans Serif" w:hAnsi="Microsoft Sans Serif"/>
                <w:spacing w:val="3"/>
                <w:w w:val="80"/>
              </w:rPr>
              <w:t xml:space="preserve"> </w:t>
            </w:r>
            <w:r>
              <w:rPr>
                <w:rFonts w:ascii="Microsoft Sans Serif" w:hAnsi="Microsoft Sans Serif"/>
                <w:w w:val="80"/>
              </w:rPr>
              <w:t>más</w:t>
            </w:r>
            <w:r>
              <w:rPr>
                <w:rFonts w:ascii="Microsoft Sans Serif" w:hAnsi="Microsoft Sans Serif"/>
                <w:spacing w:val="7"/>
                <w:w w:val="80"/>
              </w:rPr>
              <w:t xml:space="preserve"> </w:t>
            </w:r>
            <w:r>
              <w:rPr>
                <w:rFonts w:ascii="Microsoft Sans Serif" w:hAnsi="Microsoft Sans Serif"/>
                <w:w w:val="80"/>
              </w:rPr>
              <w:t>alta</w:t>
            </w:r>
            <w:r>
              <w:rPr>
                <w:rFonts w:ascii="Microsoft Sans Serif" w:hAnsi="Microsoft Sans Serif"/>
              </w:rPr>
              <w:t xml:space="preserve"> </w:t>
            </w:r>
          </w:p>
        </w:tc>
      </w:tr>
    </w:tbl>
    <w:p w14:paraId="79A4019F" w14:textId="77777777" w:rsidR="00607E97" w:rsidRDefault="00607E97">
      <w:pPr>
        <w:pStyle w:val="Textoindependiente"/>
        <w:spacing w:before="9"/>
        <w:rPr>
          <w:sz w:val="15"/>
        </w:rPr>
      </w:pPr>
    </w:p>
    <w:p w14:paraId="23DF18D7" w14:textId="77777777" w:rsidR="00607E97" w:rsidRDefault="003A6ABD">
      <w:pPr>
        <w:pStyle w:val="Ttulo1"/>
        <w:spacing w:before="94"/>
        <w:ind w:left="1121"/>
      </w:pPr>
      <w:r>
        <w:rPr>
          <w:w w:val="80"/>
        </w:rPr>
        <w:t>Ponderación</w:t>
      </w:r>
      <w:r>
        <w:rPr>
          <w:spacing w:val="8"/>
          <w:w w:val="80"/>
        </w:rPr>
        <w:t xml:space="preserve"> </w:t>
      </w:r>
      <w:r>
        <w:rPr>
          <w:w w:val="80"/>
        </w:rPr>
        <w:t>de</w:t>
      </w:r>
      <w:r>
        <w:rPr>
          <w:spacing w:val="6"/>
          <w:w w:val="80"/>
        </w:rPr>
        <w:t xml:space="preserve"> </w:t>
      </w:r>
      <w:r>
        <w:rPr>
          <w:w w:val="80"/>
        </w:rPr>
        <w:t>las</w:t>
      </w:r>
      <w:r>
        <w:rPr>
          <w:spacing w:val="9"/>
          <w:w w:val="80"/>
        </w:rPr>
        <w:t xml:space="preserve"> </w:t>
      </w:r>
      <w:r>
        <w:rPr>
          <w:w w:val="80"/>
        </w:rPr>
        <w:t>propuestas</w:t>
      </w:r>
      <w:r>
        <w:rPr>
          <w:spacing w:val="9"/>
          <w:w w:val="80"/>
        </w:rPr>
        <w:t xml:space="preserve"> </w:t>
      </w:r>
      <w:r>
        <w:rPr>
          <w:w w:val="80"/>
        </w:rPr>
        <w:t>por</w:t>
      </w:r>
      <w:r>
        <w:rPr>
          <w:spacing w:val="7"/>
          <w:w w:val="80"/>
        </w:rPr>
        <w:t xml:space="preserve"> </w:t>
      </w:r>
      <w:r>
        <w:rPr>
          <w:w w:val="80"/>
        </w:rPr>
        <w:t>el</w:t>
      </w:r>
      <w:r>
        <w:rPr>
          <w:spacing w:val="10"/>
          <w:w w:val="80"/>
        </w:rPr>
        <w:t xml:space="preserve"> </w:t>
      </w:r>
      <w:r>
        <w:rPr>
          <w:w w:val="80"/>
        </w:rPr>
        <w:t>método</w:t>
      </w:r>
      <w:r>
        <w:rPr>
          <w:spacing w:val="6"/>
          <w:w w:val="80"/>
        </w:rPr>
        <w:t xml:space="preserve"> </w:t>
      </w:r>
      <w:r>
        <w:rPr>
          <w:w w:val="80"/>
        </w:rPr>
        <w:t>de</w:t>
      </w:r>
      <w:r>
        <w:rPr>
          <w:spacing w:val="9"/>
          <w:w w:val="80"/>
        </w:rPr>
        <w:t xml:space="preserve"> </w:t>
      </w:r>
      <w:r>
        <w:rPr>
          <w:w w:val="80"/>
        </w:rPr>
        <w:t>la</w:t>
      </w:r>
      <w:r>
        <w:rPr>
          <w:spacing w:val="6"/>
          <w:w w:val="80"/>
        </w:rPr>
        <w:t xml:space="preserve"> </w:t>
      </w:r>
      <w:r>
        <w:rPr>
          <w:w w:val="80"/>
        </w:rPr>
        <w:t>Media</w:t>
      </w:r>
      <w:r>
        <w:rPr>
          <w:spacing w:val="11"/>
          <w:w w:val="80"/>
        </w:rPr>
        <w:t xml:space="preserve"> </w:t>
      </w:r>
      <w:r>
        <w:rPr>
          <w:w w:val="80"/>
        </w:rPr>
        <w:t>Aritmética</w:t>
      </w:r>
      <w:r>
        <w:rPr>
          <w:spacing w:val="11"/>
          <w:w w:val="80"/>
        </w:rPr>
        <w:t xml:space="preserve"> </w:t>
      </w:r>
      <w:r>
        <w:rPr>
          <w:w w:val="80"/>
        </w:rPr>
        <w:t>Alta.</w:t>
      </w:r>
    </w:p>
    <w:p w14:paraId="40C8AF1F" w14:textId="77777777" w:rsidR="00607E97" w:rsidRDefault="00607E97">
      <w:pPr>
        <w:pStyle w:val="Textoindependiente"/>
        <w:spacing w:before="1"/>
        <w:rPr>
          <w:rFonts w:ascii="Arial"/>
          <w:b/>
        </w:rPr>
      </w:pPr>
    </w:p>
    <w:p w14:paraId="6DF308E2" w14:textId="77777777" w:rsidR="00607E97" w:rsidRDefault="003A6ABD">
      <w:pPr>
        <w:pStyle w:val="Textoindependiente"/>
        <w:ind w:left="1121" w:right="1389"/>
      </w:pPr>
      <w:r>
        <w:rPr>
          <w:w w:val="85"/>
        </w:rPr>
        <w:t>Obtenida la media aritmética alta se procederá a ponderar las propuestas de acuerdo con la siguiente</w:t>
      </w:r>
      <w:r>
        <w:rPr>
          <w:spacing w:val="1"/>
          <w:w w:val="85"/>
        </w:rPr>
        <w:t xml:space="preserve"> </w:t>
      </w:r>
      <w:r>
        <w:rPr>
          <w:w w:val="95"/>
        </w:rPr>
        <w:t>formula.</w:t>
      </w:r>
      <w:r>
        <w:t xml:space="preserve"> </w:t>
      </w:r>
    </w:p>
    <w:p w14:paraId="1FA8B107" w14:textId="77777777" w:rsidR="00607E97" w:rsidRDefault="003A6ABD">
      <w:pPr>
        <w:spacing w:line="555" w:lineRule="exact"/>
        <w:ind w:left="1266" w:right="2031"/>
        <w:jc w:val="center"/>
      </w:pPr>
      <w:r>
        <w:rPr>
          <w:w w:val="80"/>
        </w:rPr>
        <w:t>[</w:t>
      </w:r>
      <w:r>
        <w:rPr>
          <w:rFonts w:ascii="Arial"/>
          <w:b/>
          <w:w w:val="80"/>
        </w:rPr>
        <w:t>70</w:t>
      </w:r>
      <w:r>
        <w:rPr>
          <w:rFonts w:ascii="Arial"/>
          <w:b/>
          <w:spacing w:val="3"/>
          <w:w w:val="80"/>
        </w:rPr>
        <w:t xml:space="preserve"> </w:t>
      </w:r>
      <w:r>
        <w:rPr>
          <w:rFonts w:ascii="Arial"/>
          <w:b/>
          <w:w w:val="80"/>
        </w:rPr>
        <w:t>Puntos</w:t>
      </w:r>
      <w:r>
        <w:rPr>
          <w:w w:val="80"/>
        </w:rPr>
        <w:t>]</w:t>
      </w:r>
      <w:r>
        <w:rPr>
          <w:spacing w:val="2"/>
          <w:w w:val="80"/>
        </w:rPr>
        <w:t xml:space="preserve"> </w:t>
      </w:r>
      <w:r>
        <w:rPr>
          <w:w w:val="80"/>
        </w:rPr>
        <w:t>x</w:t>
      </w:r>
      <w:r>
        <w:rPr>
          <w:spacing w:val="2"/>
          <w:w w:val="80"/>
        </w:rPr>
        <w:t xml:space="preserve"> </w:t>
      </w:r>
      <w:r>
        <w:rPr>
          <w:noProof/>
          <w:spacing w:val="2"/>
          <w:w w:val="80"/>
          <w:position w:val="2"/>
          <w:lang w:val="es-CO" w:eastAsia="es-CO"/>
        </w:rPr>
        <w:drawing>
          <wp:inline distT="0" distB="0" distL="0" distR="0" wp14:anchorId="3BE04AEB" wp14:editId="26A6ECD8">
            <wp:extent cx="885811" cy="313689"/>
            <wp:effectExtent l="0" t="0" r="0" b="0"/>
            <wp:docPr id="111" name="image9.jpeg" descr="cid:image007.jpg@01D3D0AD.1E246E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jpeg"/>
                    <pic:cNvPicPr/>
                  </pic:nvPicPr>
                  <pic:blipFill>
                    <a:blip r:embed="rId40" cstate="print"/>
                    <a:stretch>
                      <a:fillRect/>
                    </a:stretch>
                  </pic:blipFill>
                  <pic:spPr>
                    <a:xfrm>
                      <a:off x="0" y="0"/>
                      <a:ext cx="885811" cy="313689"/>
                    </a:xfrm>
                    <a:prstGeom prst="rect">
                      <a:avLst/>
                    </a:prstGeom>
                  </pic:spPr>
                </pic:pic>
              </a:graphicData>
            </a:graphic>
          </wp:inline>
        </w:drawing>
      </w:r>
      <w:r>
        <w:rPr>
          <w:rFonts w:ascii="Times New Roman"/>
          <w:spacing w:val="2"/>
          <w:w w:val="80"/>
        </w:rPr>
        <w:t xml:space="preserve"> </w:t>
      </w:r>
      <w:r>
        <w:rPr>
          <w:rFonts w:ascii="Times New Roman"/>
          <w:spacing w:val="-13"/>
          <w:w w:val="80"/>
        </w:rPr>
        <w:t xml:space="preserve"> </w:t>
      </w:r>
      <w:r>
        <w:rPr>
          <w:w w:val="80"/>
        </w:rPr>
        <w:t>para</w:t>
      </w:r>
      <w:r>
        <w:rPr>
          <w:spacing w:val="8"/>
          <w:w w:val="80"/>
        </w:rPr>
        <w:t xml:space="preserve"> </w:t>
      </w:r>
      <w:r>
        <w:rPr>
          <w:w w:val="80"/>
        </w:rPr>
        <w:t>valores</w:t>
      </w:r>
      <w:r>
        <w:rPr>
          <w:spacing w:val="5"/>
          <w:w w:val="80"/>
        </w:rPr>
        <w:t xml:space="preserve"> </w:t>
      </w:r>
      <w:r>
        <w:rPr>
          <w:w w:val="80"/>
        </w:rPr>
        <w:t>menores</w:t>
      </w:r>
      <w:r>
        <w:rPr>
          <w:spacing w:val="10"/>
          <w:w w:val="80"/>
        </w:rPr>
        <w:t xml:space="preserve"> </w:t>
      </w:r>
      <w:r>
        <w:rPr>
          <w:w w:val="80"/>
        </w:rPr>
        <w:t>o</w:t>
      </w:r>
      <w:r>
        <w:rPr>
          <w:spacing w:val="4"/>
          <w:w w:val="80"/>
        </w:rPr>
        <w:t xml:space="preserve"> </w:t>
      </w:r>
      <w:r>
        <w:rPr>
          <w:w w:val="80"/>
        </w:rPr>
        <w:t>iguales</w:t>
      </w:r>
      <w:r>
        <w:rPr>
          <w:spacing w:val="10"/>
          <w:w w:val="80"/>
        </w:rPr>
        <w:t xml:space="preserve"> </w:t>
      </w:r>
      <w:r>
        <w:rPr>
          <w:w w:val="80"/>
        </w:rPr>
        <w:t>a</w:t>
      </w:r>
      <w:r>
        <w:rPr>
          <w:spacing w:val="13"/>
          <w:w w:val="80"/>
        </w:rPr>
        <w:t xml:space="preserve"> </w:t>
      </w:r>
      <w:r>
        <w:rPr>
          <w:rFonts w:ascii="Arial"/>
          <w:b/>
          <w:w w:val="80"/>
        </w:rPr>
        <w:t>XA</w:t>
      </w:r>
      <w:r>
        <w:t xml:space="preserve"> </w:t>
      </w:r>
    </w:p>
    <w:p w14:paraId="259C14D0" w14:textId="77777777" w:rsidR="00607E97" w:rsidRDefault="003A6ABD">
      <w:pPr>
        <w:pStyle w:val="Textoindependiente"/>
        <w:spacing w:before="3"/>
        <w:ind w:left="1121"/>
      </w:pPr>
      <w:r>
        <w:rPr>
          <w:w w:val="80"/>
        </w:rPr>
        <w:t>Puntaje i =</w:t>
      </w:r>
      <w:r>
        <w:t xml:space="preserve"> </w:t>
      </w:r>
    </w:p>
    <w:p w14:paraId="6FD73D09" w14:textId="77777777" w:rsidR="00607E97" w:rsidRDefault="003A6ABD">
      <w:pPr>
        <w:ind w:left="1304" w:right="2031"/>
        <w:jc w:val="center"/>
      </w:pPr>
      <w:r>
        <w:rPr>
          <w:w w:val="80"/>
        </w:rPr>
        <w:t>[</w:t>
      </w:r>
      <w:r>
        <w:rPr>
          <w:rFonts w:ascii="Arial"/>
          <w:b/>
          <w:w w:val="80"/>
        </w:rPr>
        <w:t>70</w:t>
      </w:r>
      <w:r>
        <w:rPr>
          <w:rFonts w:ascii="Arial"/>
          <w:b/>
          <w:spacing w:val="12"/>
          <w:w w:val="80"/>
        </w:rPr>
        <w:t xml:space="preserve"> </w:t>
      </w:r>
      <w:r>
        <w:rPr>
          <w:rFonts w:ascii="Arial"/>
          <w:b/>
          <w:w w:val="80"/>
        </w:rPr>
        <w:t>Puntos</w:t>
      </w:r>
      <w:r>
        <w:rPr>
          <w:w w:val="80"/>
        </w:rPr>
        <w:t>]</w:t>
      </w:r>
      <w:r>
        <w:rPr>
          <w:spacing w:val="10"/>
          <w:w w:val="80"/>
        </w:rPr>
        <w:t xml:space="preserve"> </w:t>
      </w:r>
      <w:r>
        <w:rPr>
          <w:w w:val="80"/>
        </w:rPr>
        <w:t>x</w:t>
      </w:r>
      <w:r>
        <w:rPr>
          <w:spacing w:val="-2"/>
          <w:w w:val="80"/>
        </w:rPr>
        <w:t xml:space="preserve"> </w:t>
      </w:r>
      <w:r>
        <w:rPr>
          <w:noProof/>
          <w:spacing w:val="-2"/>
          <w:w w:val="80"/>
          <w:lang w:val="es-CO" w:eastAsia="es-CO"/>
        </w:rPr>
        <w:drawing>
          <wp:inline distT="0" distB="0" distL="0" distR="0" wp14:anchorId="6CD8DB48" wp14:editId="56613791">
            <wp:extent cx="1074278" cy="313054"/>
            <wp:effectExtent l="0" t="0" r="0" b="0"/>
            <wp:docPr id="113" name="image10.jpeg" descr="cid:image008.jpg@01D3D0AD.1E246E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jpeg"/>
                    <pic:cNvPicPr/>
                  </pic:nvPicPr>
                  <pic:blipFill>
                    <a:blip r:embed="rId41" cstate="print"/>
                    <a:stretch>
                      <a:fillRect/>
                    </a:stretch>
                  </pic:blipFill>
                  <pic:spPr>
                    <a:xfrm>
                      <a:off x="0" y="0"/>
                      <a:ext cx="1074278" cy="313054"/>
                    </a:xfrm>
                    <a:prstGeom prst="rect">
                      <a:avLst/>
                    </a:prstGeom>
                  </pic:spPr>
                </pic:pic>
              </a:graphicData>
            </a:graphic>
          </wp:inline>
        </w:drawing>
      </w:r>
      <w:r>
        <w:rPr>
          <w:w w:val="80"/>
        </w:rPr>
        <w:t>para</w:t>
      </w:r>
      <w:r>
        <w:rPr>
          <w:spacing w:val="4"/>
          <w:w w:val="80"/>
        </w:rPr>
        <w:t xml:space="preserve"> </w:t>
      </w:r>
      <w:r>
        <w:rPr>
          <w:w w:val="80"/>
        </w:rPr>
        <w:t>valores</w:t>
      </w:r>
      <w:r>
        <w:rPr>
          <w:spacing w:val="7"/>
          <w:w w:val="80"/>
        </w:rPr>
        <w:t xml:space="preserve"> </w:t>
      </w:r>
      <w:r>
        <w:rPr>
          <w:w w:val="80"/>
        </w:rPr>
        <w:t>mayores</w:t>
      </w:r>
      <w:r>
        <w:rPr>
          <w:spacing w:val="4"/>
          <w:w w:val="80"/>
        </w:rPr>
        <w:t xml:space="preserve"> </w:t>
      </w:r>
      <w:r>
        <w:rPr>
          <w:w w:val="80"/>
        </w:rPr>
        <w:t>a</w:t>
      </w:r>
      <w:r>
        <w:rPr>
          <w:spacing w:val="18"/>
          <w:w w:val="80"/>
        </w:rPr>
        <w:t xml:space="preserve"> </w:t>
      </w:r>
      <w:r>
        <w:rPr>
          <w:rFonts w:ascii="Arial"/>
          <w:b/>
          <w:w w:val="80"/>
        </w:rPr>
        <w:t>XA</w:t>
      </w:r>
      <w:r>
        <w:t xml:space="preserve"> </w:t>
      </w:r>
    </w:p>
    <w:p w14:paraId="2F4D7B6E" w14:textId="77777777" w:rsidR="00607E97" w:rsidRDefault="003A6ABD">
      <w:pPr>
        <w:pStyle w:val="Textoindependiente"/>
        <w:spacing w:before="19"/>
        <w:ind w:left="1121"/>
      </w:pPr>
      <w:r>
        <w:t xml:space="preserve">Donde, </w:t>
      </w:r>
    </w:p>
    <w:p w14:paraId="4A84F9DC" w14:textId="77777777" w:rsidR="00607E97" w:rsidRDefault="00607E97">
      <w:pPr>
        <w:pStyle w:val="Textoindependiente"/>
        <w:spacing w:before="8"/>
        <w:rPr>
          <w:sz w:val="15"/>
        </w:rPr>
      </w:pPr>
    </w:p>
    <w:tbl>
      <w:tblPr>
        <w:tblStyle w:val="TableNormal"/>
        <w:tblW w:w="0" w:type="auto"/>
        <w:tblInd w:w="1044" w:type="dxa"/>
        <w:tblLayout w:type="fixed"/>
        <w:tblLook w:val="01E0" w:firstRow="1" w:lastRow="1" w:firstColumn="1" w:lastColumn="1" w:noHBand="0" w:noVBand="0"/>
      </w:tblPr>
      <w:tblGrid>
        <w:gridCol w:w="875"/>
        <w:gridCol w:w="515"/>
        <w:gridCol w:w="4558"/>
      </w:tblGrid>
      <w:tr w:rsidR="00607E97" w14:paraId="2109B2DF" w14:textId="77777777">
        <w:trPr>
          <w:trHeight w:val="474"/>
        </w:trPr>
        <w:tc>
          <w:tcPr>
            <w:tcW w:w="875" w:type="dxa"/>
          </w:tcPr>
          <w:p w14:paraId="6A725106" w14:textId="77777777" w:rsidR="00607E97" w:rsidRDefault="003A6ABD">
            <w:pPr>
              <w:pStyle w:val="TableParagraph"/>
              <w:spacing w:after="7" w:line="223" w:lineRule="exact"/>
              <w:ind w:left="39"/>
              <w:jc w:val="center"/>
              <w:rPr>
                <w:rFonts w:ascii="Microsoft Sans Serif"/>
              </w:rPr>
            </w:pPr>
            <w:r>
              <w:rPr>
                <w:rFonts w:ascii="Microsoft Sans Serif"/>
              </w:rPr>
              <w:t xml:space="preserve"> </w:t>
            </w:r>
          </w:p>
          <w:p w14:paraId="3E9B46CB" w14:textId="77777777" w:rsidR="00607E97" w:rsidRDefault="00FB6C15">
            <w:pPr>
              <w:pStyle w:val="TableParagraph"/>
              <w:spacing w:line="20" w:lineRule="exact"/>
              <w:ind w:left="268"/>
              <w:rPr>
                <w:rFonts w:ascii="Microsoft Sans Serif"/>
                <w:sz w:val="2"/>
              </w:rPr>
            </w:pPr>
            <w:r>
              <w:rPr>
                <w:rFonts w:ascii="Microsoft Sans Serif"/>
                <w:noProof/>
                <w:sz w:val="2"/>
                <w:lang w:val="es-CO" w:eastAsia="es-CO"/>
              </w:rPr>
              <mc:AlternateContent>
                <mc:Choice Requires="wpg">
                  <w:drawing>
                    <wp:inline distT="0" distB="0" distL="0" distR="0" wp14:anchorId="6A9D8A6B" wp14:editId="38D4156B">
                      <wp:extent cx="97790" cy="4445"/>
                      <wp:effectExtent l="10795" t="6350" r="5715" b="8255"/>
                      <wp:docPr id="30"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4445"/>
                                <a:chOff x="0" y="0"/>
                                <a:chExt cx="154" cy="7"/>
                              </a:xfrm>
                            </wpg:grpSpPr>
                            <wps:wsp>
                              <wps:cNvPr id="32" name="Line 8"/>
                              <wps:cNvCnPr>
                                <a:cxnSpLocks noChangeShapeType="1"/>
                              </wps:cNvCnPr>
                              <wps:spPr bwMode="auto">
                                <a:xfrm>
                                  <a:off x="0" y="3"/>
                                  <a:ext cx="153" cy="0"/>
                                </a:xfrm>
                                <a:prstGeom prst="line">
                                  <a:avLst/>
                                </a:prstGeom>
                                <a:noFill/>
                                <a:ln w="389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BCC010" id="Group 7" o:spid="_x0000_s1026" style="width:7.7pt;height:.35pt;mso-position-horizontal-relative:char;mso-position-vertical-relative:line" coordsize="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">
                      <v:line id="Line 8" o:spid="_x0000_s1027" style="position:absolute;visibility:visible;mso-wrap-style:square" from="0,3" to="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V+zcMAAADbAAAADwAAAGRycy9kb3ducmV2LnhtbESP24rCMBRF34X5h3AGfJEx1YEitVFU&#10;EOZBGLx8wJnm9GZzUpuM1r83guDjZl8WO132phFX6lxlWcFkHIEgzqyuuFBwOm6/ZiCcR9bYWCYF&#10;d3KwXHwMUky0vfGergdfiDDCLkEFpfdtIqXLSjLoxrYlDl5uO4M+yK6QusNbGDeNnEZRLA1WHAgl&#10;trQpKTsf/k2A1EW9WdXrv7WMd3k/msSX0y8qNfzsV3MQnnr/Dr/aP1rB9xSeX8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Ffs3DAAAA2wAAAA8AAAAAAAAAAAAA&#10;AAAAoQIAAGRycy9kb3ducmV2LnhtbFBLBQYAAAAABAAEAPkAAACRAwAAAAA=&#10;" strokeweight=".1081mm"/>
                      <w10:anchorlock/>
                    </v:group>
                  </w:pict>
                </mc:Fallback>
              </mc:AlternateContent>
            </w:r>
          </w:p>
          <w:p w14:paraId="65F7BE00" w14:textId="77777777" w:rsidR="00607E97" w:rsidRDefault="003A6ABD">
            <w:pPr>
              <w:pStyle w:val="TableParagraph"/>
              <w:spacing w:line="204" w:lineRule="exact"/>
              <w:ind w:left="269" w:right="239"/>
              <w:jc w:val="center"/>
              <w:rPr>
                <w:rFonts w:ascii="Microsoft Sans Serif"/>
              </w:rPr>
            </w:pPr>
            <w:r>
              <w:rPr>
                <w:rFonts w:ascii="Times New Roman"/>
                <w:i/>
                <w:w w:val="120"/>
                <w:position w:val="1"/>
                <w:sz w:val="23"/>
              </w:rPr>
              <w:t>X</w:t>
            </w:r>
            <w:r>
              <w:rPr>
                <w:rFonts w:ascii="Times New Roman"/>
                <w:i/>
                <w:spacing w:val="-7"/>
                <w:w w:val="120"/>
                <w:position w:val="1"/>
                <w:sz w:val="23"/>
              </w:rPr>
              <w:t xml:space="preserve"> </w:t>
            </w:r>
            <w:r>
              <w:rPr>
                <w:rFonts w:ascii="Times New Roman"/>
                <w:i/>
                <w:w w:val="120"/>
                <w:sz w:val="13"/>
              </w:rPr>
              <w:t>A</w:t>
            </w:r>
            <w:r>
              <w:rPr>
                <w:rFonts w:ascii="Microsoft Sans Serif"/>
              </w:rPr>
              <w:t xml:space="preserve"> </w:t>
            </w:r>
          </w:p>
        </w:tc>
        <w:tc>
          <w:tcPr>
            <w:tcW w:w="515" w:type="dxa"/>
          </w:tcPr>
          <w:p w14:paraId="6C40E12F" w14:textId="77777777" w:rsidR="00607E97" w:rsidRDefault="00607E97">
            <w:pPr>
              <w:pStyle w:val="TableParagraph"/>
              <w:spacing w:before="5"/>
              <w:rPr>
                <w:rFonts w:ascii="Microsoft Sans Serif"/>
                <w:sz w:val="19"/>
              </w:rPr>
            </w:pPr>
          </w:p>
          <w:p w14:paraId="100BCA74" w14:textId="77777777" w:rsidR="00607E97" w:rsidRDefault="003A6ABD">
            <w:pPr>
              <w:pStyle w:val="TableParagraph"/>
              <w:spacing w:line="234" w:lineRule="exact"/>
              <w:ind w:right="118"/>
              <w:jc w:val="right"/>
              <w:rPr>
                <w:rFonts w:ascii="Microsoft Sans Serif"/>
              </w:rPr>
            </w:pPr>
            <w:r>
              <w:rPr>
                <w:rFonts w:ascii="Arial"/>
                <w:b/>
                <w:w w:val="95"/>
              </w:rPr>
              <w:t>=</w:t>
            </w:r>
            <w:r>
              <w:rPr>
                <w:rFonts w:ascii="Microsoft Sans Serif"/>
              </w:rPr>
              <w:t xml:space="preserve"> </w:t>
            </w:r>
          </w:p>
        </w:tc>
        <w:tc>
          <w:tcPr>
            <w:tcW w:w="4558" w:type="dxa"/>
          </w:tcPr>
          <w:p w14:paraId="2F6279B7" w14:textId="77777777" w:rsidR="00607E97" w:rsidRDefault="00607E97">
            <w:pPr>
              <w:pStyle w:val="TableParagraph"/>
              <w:spacing w:before="8"/>
              <w:rPr>
                <w:rFonts w:ascii="Microsoft Sans Serif"/>
                <w:sz w:val="19"/>
              </w:rPr>
            </w:pPr>
          </w:p>
          <w:p w14:paraId="6FE43672" w14:textId="77777777" w:rsidR="00607E97" w:rsidRDefault="003A6ABD">
            <w:pPr>
              <w:pStyle w:val="TableParagraph"/>
              <w:spacing w:before="1" w:line="230" w:lineRule="exact"/>
              <w:ind w:left="120"/>
              <w:rPr>
                <w:rFonts w:ascii="Microsoft Sans Serif" w:hAnsi="Microsoft Sans Serif"/>
              </w:rPr>
            </w:pPr>
            <w:r>
              <w:rPr>
                <w:rFonts w:ascii="Microsoft Sans Serif" w:hAnsi="Microsoft Sans Serif"/>
                <w:w w:val="80"/>
              </w:rPr>
              <w:t>Media</w:t>
            </w:r>
            <w:r>
              <w:rPr>
                <w:rFonts w:ascii="Microsoft Sans Serif" w:hAnsi="Microsoft Sans Serif"/>
                <w:spacing w:val="5"/>
                <w:w w:val="80"/>
              </w:rPr>
              <w:t xml:space="preserve"> </w:t>
            </w:r>
            <w:r>
              <w:rPr>
                <w:rFonts w:ascii="Microsoft Sans Serif" w:hAnsi="Microsoft Sans Serif"/>
                <w:w w:val="80"/>
              </w:rPr>
              <w:t>aritmética</w:t>
            </w:r>
            <w:r>
              <w:rPr>
                <w:rFonts w:ascii="Microsoft Sans Serif" w:hAnsi="Microsoft Sans Serif"/>
                <w:spacing w:val="6"/>
                <w:w w:val="80"/>
              </w:rPr>
              <w:t xml:space="preserve"> </w:t>
            </w:r>
            <w:r>
              <w:rPr>
                <w:rFonts w:ascii="Microsoft Sans Serif" w:hAnsi="Microsoft Sans Serif"/>
                <w:w w:val="80"/>
              </w:rPr>
              <w:t>alta.</w:t>
            </w:r>
            <w:r>
              <w:rPr>
                <w:rFonts w:ascii="Microsoft Sans Serif" w:hAnsi="Microsoft Sans Serif"/>
              </w:rPr>
              <w:t xml:space="preserve"> </w:t>
            </w:r>
          </w:p>
        </w:tc>
      </w:tr>
      <w:tr w:rsidR="00607E97" w14:paraId="54486B34" w14:textId="77777777">
        <w:trPr>
          <w:trHeight w:val="251"/>
        </w:trPr>
        <w:tc>
          <w:tcPr>
            <w:tcW w:w="875" w:type="dxa"/>
          </w:tcPr>
          <w:p w14:paraId="0C1FC771" w14:textId="77777777" w:rsidR="00607E97" w:rsidRDefault="003A6ABD">
            <w:pPr>
              <w:pStyle w:val="TableParagraph"/>
              <w:spacing w:line="232" w:lineRule="exact"/>
              <w:ind w:left="200"/>
              <w:rPr>
                <w:rFonts w:ascii="Microsoft Sans Serif"/>
              </w:rPr>
            </w:pPr>
            <w:r>
              <w:rPr>
                <w:rFonts w:ascii="Arial"/>
                <w:b/>
                <w:i/>
              </w:rPr>
              <w:t>Vi</w:t>
            </w:r>
            <w:r>
              <w:rPr>
                <w:rFonts w:ascii="Microsoft Sans Serif"/>
              </w:rPr>
              <w:t xml:space="preserve"> </w:t>
            </w:r>
          </w:p>
        </w:tc>
        <w:tc>
          <w:tcPr>
            <w:tcW w:w="515" w:type="dxa"/>
          </w:tcPr>
          <w:p w14:paraId="3A32F6E5" w14:textId="77777777" w:rsidR="00607E97" w:rsidRDefault="003A6ABD">
            <w:pPr>
              <w:pStyle w:val="TableParagraph"/>
              <w:spacing w:line="232" w:lineRule="exact"/>
              <w:ind w:right="118"/>
              <w:jc w:val="right"/>
              <w:rPr>
                <w:rFonts w:ascii="Microsoft Sans Serif"/>
              </w:rPr>
            </w:pPr>
            <w:r>
              <w:rPr>
                <w:rFonts w:ascii="Arial"/>
                <w:b/>
                <w:w w:val="95"/>
              </w:rPr>
              <w:t>=</w:t>
            </w:r>
            <w:r>
              <w:rPr>
                <w:rFonts w:ascii="Microsoft Sans Serif"/>
              </w:rPr>
              <w:t xml:space="preserve"> </w:t>
            </w:r>
          </w:p>
        </w:tc>
        <w:tc>
          <w:tcPr>
            <w:tcW w:w="4558" w:type="dxa"/>
          </w:tcPr>
          <w:p w14:paraId="5036758C" w14:textId="77777777" w:rsidR="00607E97" w:rsidRDefault="003A6ABD">
            <w:pPr>
              <w:pStyle w:val="TableParagraph"/>
              <w:spacing w:before="1" w:line="230" w:lineRule="exact"/>
              <w:ind w:left="120"/>
              <w:rPr>
                <w:rFonts w:ascii="Microsoft Sans Serif"/>
              </w:rPr>
            </w:pPr>
            <w:r>
              <w:rPr>
                <w:rFonts w:ascii="Microsoft Sans Serif"/>
                <w:w w:val="80"/>
              </w:rPr>
              <w:t>Valor</w:t>
            </w:r>
            <w:r>
              <w:rPr>
                <w:rFonts w:ascii="Microsoft Sans Serif"/>
                <w:spacing w:val="4"/>
                <w:w w:val="80"/>
              </w:rPr>
              <w:t xml:space="preserve"> </w:t>
            </w:r>
            <w:r>
              <w:rPr>
                <w:rFonts w:ascii="Microsoft Sans Serif"/>
                <w:w w:val="80"/>
              </w:rPr>
              <w:t>total</w:t>
            </w:r>
            <w:r>
              <w:rPr>
                <w:rFonts w:ascii="Microsoft Sans Serif"/>
                <w:spacing w:val="9"/>
                <w:w w:val="80"/>
              </w:rPr>
              <w:t xml:space="preserve"> </w:t>
            </w:r>
            <w:r>
              <w:rPr>
                <w:rFonts w:ascii="Microsoft Sans Serif"/>
                <w:w w:val="80"/>
              </w:rPr>
              <w:t>corregido</w:t>
            </w:r>
            <w:r>
              <w:rPr>
                <w:rFonts w:ascii="Microsoft Sans Serif"/>
                <w:spacing w:val="4"/>
                <w:w w:val="80"/>
              </w:rPr>
              <w:t xml:space="preserve"> </w:t>
            </w:r>
            <w:r>
              <w:rPr>
                <w:rFonts w:ascii="Microsoft Sans Serif"/>
                <w:w w:val="80"/>
              </w:rPr>
              <w:t>de</w:t>
            </w:r>
            <w:r>
              <w:rPr>
                <w:rFonts w:ascii="Microsoft Sans Serif"/>
                <w:spacing w:val="7"/>
                <w:w w:val="80"/>
              </w:rPr>
              <w:t xml:space="preserve"> </w:t>
            </w:r>
            <w:r>
              <w:rPr>
                <w:rFonts w:ascii="Microsoft Sans Serif"/>
                <w:w w:val="80"/>
              </w:rPr>
              <w:t>cada</w:t>
            </w:r>
            <w:r>
              <w:rPr>
                <w:rFonts w:ascii="Microsoft Sans Serif"/>
                <w:spacing w:val="4"/>
                <w:w w:val="80"/>
              </w:rPr>
              <w:t xml:space="preserve"> </w:t>
            </w:r>
            <w:r>
              <w:rPr>
                <w:rFonts w:ascii="Microsoft Sans Serif"/>
                <w:w w:val="80"/>
              </w:rPr>
              <w:t>una</w:t>
            </w:r>
            <w:r>
              <w:rPr>
                <w:rFonts w:ascii="Microsoft Sans Serif"/>
                <w:spacing w:val="7"/>
                <w:w w:val="80"/>
              </w:rPr>
              <w:t xml:space="preserve"> </w:t>
            </w:r>
            <w:r>
              <w:rPr>
                <w:rFonts w:ascii="Microsoft Sans Serif"/>
                <w:w w:val="80"/>
              </w:rPr>
              <w:t>de</w:t>
            </w:r>
            <w:r>
              <w:rPr>
                <w:rFonts w:ascii="Microsoft Sans Serif"/>
                <w:spacing w:val="7"/>
                <w:w w:val="80"/>
              </w:rPr>
              <w:t xml:space="preserve"> </w:t>
            </w:r>
            <w:r>
              <w:rPr>
                <w:rFonts w:ascii="Microsoft Sans Serif"/>
                <w:w w:val="80"/>
              </w:rPr>
              <w:t>las</w:t>
            </w:r>
            <w:r>
              <w:rPr>
                <w:rFonts w:ascii="Microsoft Sans Serif"/>
                <w:spacing w:val="7"/>
                <w:w w:val="80"/>
              </w:rPr>
              <w:t xml:space="preserve"> </w:t>
            </w:r>
            <w:r>
              <w:rPr>
                <w:rFonts w:ascii="Microsoft Sans Serif"/>
                <w:w w:val="80"/>
              </w:rPr>
              <w:t>propuestas</w:t>
            </w:r>
            <w:r>
              <w:rPr>
                <w:rFonts w:ascii="Microsoft Sans Serif"/>
                <w:spacing w:val="4"/>
                <w:w w:val="80"/>
              </w:rPr>
              <w:t xml:space="preserve"> </w:t>
            </w:r>
            <w:r>
              <w:rPr>
                <w:rFonts w:ascii="Microsoft Sans Serif"/>
                <w:w w:val="80"/>
              </w:rPr>
              <w:t>i</w:t>
            </w:r>
            <w:r>
              <w:rPr>
                <w:rFonts w:ascii="Microsoft Sans Serif"/>
              </w:rPr>
              <w:t xml:space="preserve"> </w:t>
            </w:r>
          </w:p>
        </w:tc>
      </w:tr>
      <w:tr w:rsidR="00607E97" w14:paraId="500EBDD0" w14:textId="77777777">
        <w:trPr>
          <w:trHeight w:val="251"/>
        </w:trPr>
        <w:tc>
          <w:tcPr>
            <w:tcW w:w="875" w:type="dxa"/>
          </w:tcPr>
          <w:p w14:paraId="79458094" w14:textId="77777777" w:rsidR="00607E97" w:rsidRDefault="003A6ABD">
            <w:pPr>
              <w:pStyle w:val="TableParagraph"/>
              <w:spacing w:line="231" w:lineRule="exact"/>
              <w:ind w:left="200"/>
              <w:rPr>
                <w:rFonts w:ascii="Microsoft Sans Serif"/>
              </w:rPr>
            </w:pPr>
            <w:r>
              <w:rPr>
                <w:rFonts w:ascii="Arial"/>
                <w:b/>
                <w:w w:val="95"/>
              </w:rPr>
              <w:t>I</w:t>
            </w:r>
            <w:r>
              <w:rPr>
                <w:rFonts w:ascii="Microsoft Sans Serif"/>
              </w:rPr>
              <w:t xml:space="preserve"> </w:t>
            </w:r>
          </w:p>
        </w:tc>
        <w:tc>
          <w:tcPr>
            <w:tcW w:w="515" w:type="dxa"/>
          </w:tcPr>
          <w:p w14:paraId="7A62B409" w14:textId="77777777" w:rsidR="00607E97" w:rsidRDefault="003A6ABD">
            <w:pPr>
              <w:pStyle w:val="TableParagraph"/>
              <w:spacing w:line="231" w:lineRule="exact"/>
              <w:ind w:right="118"/>
              <w:jc w:val="right"/>
              <w:rPr>
                <w:rFonts w:ascii="Microsoft Sans Serif"/>
              </w:rPr>
            </w:pPr>
            <w:r>
              <w:rPr>
                <w:rFonts w:ascii="Arial"/>
                <w:b/>
                <w:w w:val="95"/>
              </w:rPr>
              <w:t>=</w:t>
            </w:r>
            <w:r>
              <w:rPr>
                <w:rFonts w:ascii="Microsoft Sans Serif"/>
              </w:rPr>
              <w:t xml:space="preserve"> </w:t>
            </w:r>
          </w:p>
        </w:tc>
        <w:tc>
          <w:tcPr>
            <w:tcW w:w="4558" w:type="dxa"/>
          </w:tcPr>
          <w:p w14:paraId="37A1AA4B" w14:textId="77777777" w:rsidR="00607E97" w:rsidRDefault="003A6ABD">
            <w:pPr>
              <w:pStyle w:val="TableParagraph"/>
              <w:spacing w:before="1" w:line="230" w:lineRule="exact"/>
              <w:ind w:left="120"/>
              <w:rPr>
                <w:rFonts w:ascii="Microsoft Sans Serif" w:hAnsi="Microsoft Sans Serif"/>
              </w:rPr>
            </w:pPr>
            <w:r>
              <w:rPr>
                <w:rFonts w:ascii="Microsoft Sans Serif" w:hAnsi="Microsoft Sans Serif"/>
                <w:w w:val="80"/>
              </w:rPr>
              <w:t>Número</w:t>
            </w:r>
            <w:r>
              <w:rPr>
                <w:rFonts w:ascii="Microsoft Sans Serif" w:hAnsi="Microsoft Sans Serif"/>
                <w:spacing w:val="7"/>
                <w:w w:val="80"/>
              </w:rPr>
              <w:t xml:space="preserve"> </w:t>
            </w:r>
            <w:r>
              <w:rPr>
                <w:rFonts w:ascii="Microsoft Sans Serif" w:hAnsi="Microsoft Sans Serif"/>
                <w:w w:val="80"/>
              </w:rPr>
              <w:t>de</w:t>
            </w:r>
            <w:r>
              <w:rPr>
                <w:rFonts w:ascii="Microsoft Sans Serif" w:hAnsi="Microsoft Sans Serif"/>
                <w:spacing w:val="10"/>
                <w:w w:val="80"/>
              </w:rPr>
              <w:t xml:space="preserve"> </w:t>
            </w:r>
            <w:r>
              <w:rPr>
                <w:rFonts w:ascii="Microsoft Sans Serif" w:hAnsi="Microsoft Sans Serif"/>
                <w:w w:val="80"/>
              </w:rPr>
              <w:t>propuesta.</w:t>
            </w:r>
            <w:r>
              <w:rPr>
                <w:rFonts w:ascii="Microsoft Sans Serif" w:hAnsi="Microsoft Sans Serif"/>
              </w:rPr>
              <w:t xml:space="preserve"> </w:t>
            </w:r>
          </w:p>
        </w:tc>
      </w:tr>
    </w:tbl>
    <w:p w14:paraId="6094A1BD" w14:textId="77777777" w:rsidR="00607E97" w:rsidRDefault="00607E97">
      <w:pPr>
        <w:pStyle w:val="Textoindependiente"/>
        <w:spacing w:before="1"/>
        <w:rPr>
          <w:sz w:val="24"/>
        </w:rPr>
      </w:pPr>
    </w:p>
    <w:p w14:paraId="410DACF2" w14:textId="77777777" w:rsidR="00607E97" w:rsidRDefault="003A6ABD">
      <w:pPr>
        <w:pStyle w:val="Textoindependiente"/>
        <w:spacing w:before="1"/>
        <w:ind w:left="1121" w:right="1384"/>
        <w:jc w:val="both"/>
      </w:pPr>
      <w:r>
        <w:rPr>
          <w:spacing w:val="-1"/>
          <w:w w:val="85"/>
        </w:rPr>
        <w:t xml:space="preserve">En el caso de propuestas económicas con valores mayores a </w:t>
      </w:r>
      <w:r>
        <w:rPr>
          <w:w w:val="85"/>
        </w:rPr>
        <w:t>la media aritmética alta se tomara el valor</w:t>
      </w:r>
      <w:r>
        <w:rPr>
          <w:spacing w:val="1"/>
          <w:w w:val="85"/>
        </w:rPr>
        <w:t xml:space="preserve"> </w:t>
      </w:r>
      <w:r>
        <w:rPr>
          <w:spacing w:val="-2"/>
          <w:w w:val="85"/>
        </w:rPr>
        <w:t xml:space="preserve">absoluto </w:t>
      </w:r>
      <w:r>
        <w:rPr>
          <w:spacing w:val="-1"/>
          <w:w w:val="85"/>
        </w:rPr>
        <w:t>de la diferencia entre la media aritmética alta y el valor de la propuesta, como se observa en la</w:t>
      </w:r>
      <w:r>
        <w:rPr>
          <w:w w:val="85"/>
        </w:rPr>
        <w:t xml:space="preserve"> </w:t>
      </w:r>
      <w:r>
        <w:rPr>
          <w:w w:val="95"/>
        </w:rPr>
        <w:lastRenderedPageBreak/>
        <w:t>fórmula</w:t>
      </w:r>
      <w:r>
        <w:rPr>
          <w:spacing w:val="-12"/>
          <w:w w:val="95"/>
        </w:rPr>
        <w:t xml:space="preserve"> </w:t>
      </w:r>
      <w:r>
        <w:rPr>
          <w:w w:val="95"/>
        </w:rPr>
        <w:t>de</w:t>
      </w:r>
      <w:r>
        <w:rPr>
          <w:spacing w:val="-9"/>
          <w:w w:val="95"/>
        </w:rPr>
        <w:t xml:space="preserve"> </w:t>
      </w:r>
      <w:r>
        <w:rPr>
          <w:w w:val="95"/>
        </w:rPr>
        <w:t>ponderación.</w:t>
      </w:r>
      <w:r>
        <w:t xml:space="preserve"> </w:t>
      </w:r>
    </w:p>
    <w:p w14:paraId="44B09F39" w14:textId="77777777" w:rsidR="00607E97" w:rsidRDefault="00607E97">
      <w:pPr>
        <w:pStyle w:val="Textoindependiente"/>
        <w:spacing w:before="7"/>
      </w:pPr>
    </w:p>
    <w:p w14:paraId="46D92958" w14:textId="77777777" w:rsidR="00607E97" w:rsidRDefault="003A6ABD">
      <w:pPr>
        <w:pStyle w:val="Textoindependiente"/>
        <w:ind w:left="1121" w:right="1392"/>
        <w:jc w:val="both"/>
      </w:pPr>
      <w:r>
        <w:rPr>
          <w:w w:val="85"/>
        </w:rPr>
        <w:t>Las propuestas que no estén definidas como válidas no se les tendrá en cuenta puntaje alguno, por</w:t>
      </w:r>
      <w:r>
        <w:rPr>
          <w:spacing w:val="1"/>
          <w:w w:val="85"/>
        </w:rPr>
        <w:t xml:space="preserve"> </w:t>
      </w:r>
      <w:r>
        <w:rPr>
          <w:spacing w:val="-1"/>
          <w:w w:val="85"/>
        </w:rPr>
        <w:t>concepto</w:t>
      </w:r>
      <w:r>
        <w:rPr>
          <w:spacing w:val="-2"/>
          <w:w w:val="85"/>
        </w:rPr>
        <w:t xml:space="preserve"> </w:t>
      </w:r>
      <w:r>
        <w:rPr>
          <w:spacing w:val="-1"/>
          <w:w w:val="85"/>
        </w:rPr>
        <w:t>de</w:t>
      </w:r>
      <w:r>
        <w:rPr>
          <w:spacing w:val="-5"/>
          <w:w w:val="85"/>
        </w:rPr>
        <w:t xml:space="preserve"> </w:t>
      </w:r>
      <w:r>
        <w:rPr>
          <w:spacing w:val="-1"/>
          <w:w w:val="85"/>
        </w:rPr>
        <w:t>Apoyo</w:t>
      </w:r>
      <w:r>
        <w:rPr>
          <w:spacing w:val="-7"/>
          <w:w w:val="85"/>
        </w:rPr>
        <w:t xml:space="preserve"> </w:t>
      </w:r>
      <w:r>
        <w:rPr>
          <w:spacing w:val="-1"/>
          <w:w w:val="85"/>
        </w:rPr>
        <w:t>a</w:t>
      </w:r>
      <w:r>
        <w:rPr>
          <w:spacing w:val="-5"/>
          <w:w w:val="85"/>
        </w:rPr>
        <w:t xml:space="preserve"> </w:t>
      </w:r>
      <w:r>
        <w:rPr>
          <w:spacing w:val="-1"/>
          <w:w w:val="85"/>
        </w:rPr>
        <w:t>la</w:t>
      </w:r>
      <w:r>
        <w:rPr>
          <w:spacing w:val="-4"/>
          <w:w w:val="85"/>
        </w:rPr>
        <w:t xml:space="preserve"> </w:t>
      </w:r>
      <w:r>
        <w:rPr>
          <w:spacing w:val="-1"/>
          <w:w w:val="85"/>
        </w:rPr>
        <w:t>Industria</w:t>
      </w:r>
      <w:r>
        <w:rPr>
          <w:spacing w:val="-5"/>
          <w:w w:val="85"/>
        </w:rPr>
        <w:t xml:space="preserve"> </w:t>
      </w:r>
      <w:r>
        <w:rPr>
          <w:spacing w:val="-1"/>
          <w:w w:val="85"/>
        </w:rPr>
        <w:t>Nacional</w:t>
      </w:r>
      <w:r>
        <w:rPr>
          <w:spacing w:val="-7"/>
          <w:w w:val="85"/>
        </w:rPr>
        <w:t xml:space="preserve"> </w:t>
      </w:r>
      <w:r>
        <w:rPr>
          <w:w w:val="85"/>
        </w:rPr>
        <w:t>y</w:t>
      </w:r>
      <w:r>
        <w:rPr>
          <w:spacing w:val="-5"/>
          <w:w w:val="85"/>
        </w:rPr>
        <w:t xml:space="preserve"> </w:t>
      </w:r>
      <w:r>
        <w:rPr>
          <w:w w:val="85"/>
        </w:rPr>
        <w:t>Factor</w:t>
      </w:r>
      <w:r>
        <w:rPr>
          <w:spacing w:val="-2"/>
          <w:w w:val="85"/>
        </w:rPr>
        <w:t xml:space="preserve"> </w:t>
      </w:r>
      <w:r>
        <w:rPr>
          <w:w w:val="85"/>
        </w:rPr>
        <w:t>de</w:t>
      </w:r>
      <w:r>
        <w:rPr>
          <w:spacing w:val="-1"/>
          <w:w w:val="85"/>
        </w:rPr>
        <w:t xml:space="preserve"> </w:t>
      </w:r>
      <w:r>
        <w:rPr>
          <w:w w:val="85"/>
        </w:rPr>
        <w:t>Calidad.</w:t>
      </w:r>
      <w:r>
        <w:t xml:space="preserve"> </w:t>
      </w:r>
    </w:p>
    <w:p w14:paraId="1413F46E" w14:textId="77777777" w:rsidR="00607E97" w:rsidRDefault="00607E97">
      <w:pPr>
        <w:pStyle w:val="Textoindependiente"/>
      </w:pPr>
    </w:p>
    <w:p w14:paraId="5C94E32C" w14:textId="77777777" w:rsidR="00607E97" w:rsidRDefault="003A6ABD" w:rsidP="004D5BC5">
      <w:pPr>
        <w:pStyle w:val="Ttulo1"/>
        <w:numPr>
          <w:ilvl w:val="3"/>
          <w:numId w:val="8"/>
        </w:numPr>
        <w:tabs>
          <w:tab w:val="left" w:pos="1907"/>
        </w:tabs>
        <w:ind w:hanging="721"/>
      </w:pPr>
      <w:bookmarkStart w:id="84" w:name="5.1.1.3._Media_Geométrica_con_Presupuest"/>
      <w:bookmarkEnd w:id="84"/>
      <w:r>
        <w:rPr>
          <w:w w:val="80"/>
        </w:rPr>
        <w:t>Media</w:t>
      </w:r>
      <w:r>
        <w:rPr>
          <w:spacing w:val="3"/>
          <w:w w:val="80"/>
        </w:rPr>
        <w:t xml:space="preserve"> </w:t>
      </w:r>
      <w:r>
        <w:rPr>
          <w:w w:val="80"/>
        </w:rPr>
        <w:t>Geométrica</w:t>
      </w:r>
      <w:r>
        <w:rPr>
          <w:spacing w:val="4"/>
          <w:w w:val="80"/>
        </w:rPr>
        <w:t xml:space="preserve"> </w:t>
      </w:r>
      <w:r>
        <w:rPr>
          <w:w w:val="80"/>
        </w:rPr>
        <w:t>con</w:t>
      </w:r>
      <w:r>
        <w:rPr>
          <w:spacing w:val="8"/>
          <w:w w:val="80"/>
        </w:rPr>
        <w:t xml:space="preserve"> </w:t>
      </w:r>
      <w:r>
        <w:rPr>
          <w:w w:val="80"/>
        </w:rPr>
        <w:t>Presupuesto</w:t>
      </w:r>
      <w:r>
        <w:rPr>
          <w:spacing w:val="9"/>
          <w:w w:val="80"/>
        </w:rPr>
        <w:t xml:space="preserve"> </w:t>
      </w:r>
      <w:r>
        <w:rPr>
          <w:w w:val="80"/>
        </w:rPr>
        <w:t>Oficial</w:t>
      </w:r>
    </w:p>
    <w:p w14:paraId="56DBE633" w14:textId="77777777" w:rsidR="00607E97" w:rsidRDefault="00607E97">
      <w:pPr>
        <w:pStyle w:val="Textoindependiente"/>
        <w:spacing w:before="4"/>
        <w:rPr>
          <w:rFonts w:ascii="Arial"/>
          <w:b/>
        </w:rPr>
      </w:pPr>
    </w:p>
    <w:p w14:paraId="4D1B1CDA" w14:textId="77777777" w:rsidR="00607E97" w:rsidRDefault="003A6ABD">
      <w:pPr>
        <w:pStyle w:val="Textoindependiente"/>
        <w:ind w:left="1121" w:right="1389"/>
      </w:pPr>
      <w:r>
        <w:rPr>
          <w:w w:val="80"/>
        </w:rPr>
        <w:t>Para</w:t>
      </w:r>
      <w:r>
        <w:rPr>
          <w:spacing w:val="-1"/>
          <w:w w:val="80"/>
        </w:rPr>
        <w:t xml:space="preserve"> </w:t>
      </w:r>
      <w:r>
        <w:rPr>
          <w:w w:val="80"/>
        </w:rPr>
        <w:t>el</w:t>
      </w:r>
      <w:r>
        <w:rPr>
          <w:spacing w:val="2"/>
          <w:w w:val="80"/>
        </w:rPr>
        <w:t xml:space="preserve"> </w:t>
      </w:r>
      <w:r>
        <w:rPr>
          <w:w w:val="80"/>
        </w:rPr>
        <w:t>cálculo</w:t>
      </w:r>
      <w:r>
        <w:rPr>
          <w:spacing w:val="2"/>
          <w:w w:val="80"/>
        </w:rPr>
        <w:t xml:space="preserve"> </w:t>
      </w:r>
      <w:r>
        <w:rPr>
          <w:w w:val="80"/>
        </w:rPr>
        <w:t>de la media</w:t>
      </w:r>
      <w:r>
        <w:rPr>
          <w:spacing w:val="1"/>
          <w:w w:val="80"/>
        </w:rPr>
        <w:t xml:space="preserve"> </w:t>
      </w:r>
      <w:r>
        <w:rPr>
          <w:w w:val="80"/>
        </w:rPr>
        <w:t>geométrica</w:t>
      </w:r>
      <w:r>
        <w:rPr>
          <w:spacing w:val="2"/>
          <w:w w:val="80"/>
        </w:rPr>
        <w:t xml:space="preserve"> </w:t>
      </w:r>
      <w:r>
        <w:rPr>
          <w:w w:val="80"/>
        </w:rPr>
        <w:t>con</w:t>
      </w:r>
      <w:r>
        <w:rPr>
          <w:spacing w:val="2"/>
          <w:w w:val="80"/>
        </w:rPr>
        <w:t xml:space="preserve"> </w:t>
      </w:r>
      <w:r>
        <w:rPr>
          <w:w w:val="80"/>
        </w:rPr>
        <w:t>presupuesto</w:t>
      </w:r>
      <w:r>
        <w:rPr>
          <w:spacing w:val="-1"/>
          <w:w w:val="80"/>
        </w:rPr>
        <w:t xml:space="preserve"> </w:t>
      </w:r>
      <w:r>
        <w:rPr>
          <w:w w:val="80"/>
        </w:rPr>
        <w:t>oficial</w:t>
      </w:r>
      <w:r>
        <w:rPr>
          <w:spacing w:val="1"/>
          <w:w w:val="80"/>
        </w:rPr>
        <w:t xml:space="preserve"> </w:t>
      </w:r>
      <w:r>
        <w:rPr>
          <w:w w:val="80"/>
        </w:rPr>
        <w:t>se</w:t>
      </w:r>
      <w:r>
        <w:rPr>
          <w:spacing w:val="-1"/>
          <w:w w:val="80"/>
        </w:rPr>
        <w:t xml:space="preserve"> </w:t>
      </w:r>
      <w:r>
        <w:rPr>
          <w:w w:val="80"/>
        </w:rPr>
        <w:t>tendrá</w:t>
      </w:r>
      <w:r>
        <w:rPr>
          <w:spacing w:val="-1"/>
          <w:w w:val="80"/>
        </w:rPr>
        <w:t xml:space="preserve"> </w:t>
      </w:r>
      <w:r>
        <w:rPr>
          <w:w w:val="80"/>
        </w:rPr>
        <w:t>en</w:t>
      </w:r>
      <w:r>
        <w:rPr>
          <w:spacing w:val="2"/>
          <w:w w:val="80"/>
        </w:rPr>
        <w:t xml:space="preserve"> </w:t>
      </w:r>
      <w:r>
        <w:rPr>
          <w:w w:val="80"/>
        </w:rPr>
        <w:t>cuenta</w:t>
      </w:r>
      <w:r>
        <w:rPr>
          <w:spacing w:val="2"/>
          <w:w w:val="80"/>
        </w:rPr>
        <w:t xml:space="preserve"> </w:t>
      </w:r>
      <w:r>
        <w:rPr>
          <w:w w:val="80"/>
        </w:rPr>
        <w:t>el</w:t>
      </w:r>
      <w:r>
        <w:rPr>
          <w:spacing w:val="1"/>
          <w:w w:val="80"/>
        </w:rPr>
        <w:t xml:space="preserve"> </w:t>
      </w:r>
      <w:r>
        <w:rPr>
          <w:w w:val="80"/>
        </w:rPr>
        <w:t>número</w:t>
      </w:r>
      <w:r>
        <w:rPr>
          <w:spacing w:val="2"/>
          <w:w w:val="80"/>
        </w:rPr>
        <w:t xml:space="preserve"> </w:t>
      </w:r>
      <w:r>
        <w:rPr>
          <w:w w:val="80"/>
        </w:rPr>
        <w:t>de</w:t>
      </w:r>
      <w:r>
        <w:rPr>
          <w:spacing w:val="-1"/>
          <w:w w:val="80"/>
        </w:rPr>
        <w:t xml:space="preserve"> </w:t>
      </w:r>
      <w:r>
        <w:rPr>
          <w:w w:val="80"/>
        </w:rPr>
        <w:t>propuestas</w:t>
      </w:r>
      <w:r>
        <w:rPr>
          <w:spacing w:val="1"/>
          <w:w w:val="80"/>
        </w:rPr>
        <w:t xml:space="preserve"> </w:t>
      </w:r>
      <w:r>
        <w:rPr>
          <w:w w:val="80"/>
        </w:rPr>
        <w:t>válidas</w:t>
      </w:r>
      <w:r>
        <w:rPr>
          <w:spacing w:val="2"/>
          <w:w w:val="80"/>
        </w:rPr>
        <w:t xml:space="preserve"> </w:t>
      </w:r>
      <w:r>
        <w:rPr>
          <w:w w:val="80"/>
        </w:rPr>
        <w:t>y</w:t>
      </w:r>
      <w:r>
        <w:rPr>
          <w:spacing w:val="3"/>
          <w:w w:val="80"/>
        </w:rPr>
        <w:t xml:space="preserve"> </w:t>
      </w:r>
      <w:r>
        <w:rPr>
          <w:w w:val="80"/>
        </w:rPr>
        <w:t>se</w:t>
      </w:r>
      <w:r>
        <w:rPr>
          <w:spacing w:val="1"/>
          <w:w w:val="80"/>
        </w:rPr>
        <w:t xml:space="preserve"> </w:t>
      </w:r>
      <w:r>
        <w:rPr>
          <w:w w:val="80"/>
        </w:rPr>
        <w:t>incluirá</w:t>
      </w:r>
      <w:r>
        <w:rPr>
          <w:spacing w:val="3"/>
          <w:w w:val="80"/>
        </w:rPr>
        <w:t xml:space="preserve"> </w:t>
      </w:r>
      <w:r>
        <w:rPr>
          <w:w w:val="80"/>
        </w:rPr>
        <w:t>el</w:t>
      </w:r>
      <w:r>
        <w:rPr>
          <w:spacing w:val="5"/>
          <w:w w:val="80"/>
        </w:rPr>
        <w:t xml:space="preserve"> </w:t>
      </w:r>
      <w:r>
        <w:rPr>
          <w:w w:val="80"/>
        </w:rPr>
        <w:t>presupuesto</w:t>
      </w:r>
      <w:r>
        <w:rPr>
          <w:spacing w:val="3"/>
          <w:w w:val="80"/>
        </w:rPr>
        <w:t xml:space="preserve"> </w:t>
      </w:r>
      <w:r>
        <w:rPr>
          <w:w w:val="80"/>
        </w:rPr>
        <w:t>oficial</w:t>
      </w:r>
      <w:r>
        <w:rPr>
          <w:spacing w:val="2"/>
          <w:w w:val="80"/>
        </w:rPr>
        <w:t xml:space="preserve"> </w:t>
      </w:r>
      <w:r>
        <w:rPr>
          <w:w w:val="80"/>
        </w:rPr>
        <w:t>del</w:t>
      </w:r>
      <w:r>
        <w:rPr>
          <w:spacing w:val="5"/>
          <w:w w:val="80"/>
        </w:rPr>
        <w:t xml:space="preserve"> </w:t>
      </w:r>
      <w:r>
        <w:rPr>
          <w:w w:val="80"/>
        </w:rPr>
        <w:t>proceso</w:t>
      </w:r>
      <w:r>
        <w:rPr>
          <w:spacing w:val="1"/>
          <w:w w:val="80"/>
        </w:rPr>
        <w:t xml:space="preserve"> </w:t>
      </w:r>
      <w:r>
        <w:rPr>
          <w:w w:val="80"/>
        </w:rPr>
        <w:t>de</w:t>
      </w:r>
      <w:r>
        <w:rPr>
          <w:spacing w:val="8"/>
          <w:w w:val="80"/>
        </w:rPr>
        <w:t xml:space="preserve"> </w:t>
      </w:r>
      <w:r>
        <w:rPr>
          <w:w w:val="80"/>
        </w:rPr>
        <w:t>acuerdo</w:t>
      </w:r>
      <w:r>
        <w:rPr>
          <w:spacing w:val="1"/>
          <w:w w:val="80"/>
        </w:rPr>
        <w:t xml:space="preserve"> </w:t>
      </w:r>
      <w:r>
        <w:rPr>
          <w:w w:val="80"/>
        </w:rPr>
        <w:t>al</w:t>
      </w:r>
      <w:r>
        <w:rPr>
          <w:spacing w:val="2"/>
          <w:w w:val="80"/>
        </w:rPr>
        <w:t xml:space="preserve"> </w:t>
      </w:r>
      <w:r>
        <w:rPr>
          <w:w w:val="80"/>
        </w:rPr>
        <w:t>siguiente</w:t>
      </w:r>
      <w:r>
        <w:rPr>
          <w:spacing w:val="1"/>
          <w:w w:val="80"/>
        </w:rPr>
        <w:t xml:space="preserve"> </w:t>
      </w:r>
      <w:r>
        <w:rPr>
          <w:w w:val="80"/>
        </w:rPr>
        <w:t>cuadro:</w:t>
      </w:r>
      <w:r>
        <w:t xml:space="preserve"> </w:t>
      </w:r>
    </w:p>
    <w:p w14:paraId="242EA75F" w14:textId="77777777" w:rsidR="00607E97" w:rsidRDefault="00607E97">
      <w:pPr>
        <w:pStyle w:val="Textoindependiente"/>
        <w:spacing w:before="1"/>
      </w:pPr>
    </w:p>
    <w:tbl>
      <w:tblPr>
        <w:tblStyle w:val="TableNormal"/>
        <w:tblW w:w="0" w:type="auto"/>
        <w:tblInd w:w="2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3216"/>
      </w:tblGrid>
      <w:tr w:rsidR="00607E97" w14:paraId="325C4E9F" w14:textId="77777777">
        <w:trPr>
          <w:trHeight w:val="688"/>
        </w:trPr>
        <w:tc>
          <w:tcPr>
            <w:tcW w:w="1627" w:type="dxa"/>
          </w:tcPr>
          <w:p w14:paraId="2CD7A8A0" w14:textId="77777777" w:rsidR="00607E97" w:rsidRDefault="003A6ABD">
            <w:pPr>
              <w:pStyle w:val="TableParagraph"/>
              <w:spacing w:line="228" w:lineRule="exact"/>
              <w:ind w:left="129" w:right="110" w:firstLine="58"/>
              <w:jc w:val="center"/>
              <w:rPr>
                <w:rFonts w:ascii="Microsoft Sans Serif" w:hAnsi="Microsoft Sans Serif"/>
              </w:rPr>
            </w:pPr>
            <w:r>
              <w:rPr>
                <w:rFonts w:ascii="Arial" w:hAnsi="Arial"/>
                <w:b/>
                <w:w w:val="85"/>
                <w:sz w:val="20"/>
              </w:rPr>
              <w:t>NÚMERO DE</w:t>
            </w:r>
            <w:r>
              <w:rPr>
                <w:rFonts w:ascii="Arial" w:hAnsi="Arial"/>
                <w:b/>
                <w:spacing w:val="1"/>
                <w:w w:val="85"/>
                <w:sz w:val="20"/>
              </w:rPr>
              <w:t xml:space="preserve"> </w:t>
            </w:r>
            <w:r>
              <w:rPr>
                <w:rFonts w:ascii="Arial" w:hAnsi="Arial"/>
                <w:b/>
                <w:spacing w:val="-1"/>
                <w:w w:val="80"/>
                <w:sz w:val="20"/>
              </w:rPr>
              <w:t>PROPUESTAS</w:t>
            </w:r>
            <w:r>
              <w:rPr>
                <w:rFonts w:ascii="Arial" w:hAnsi="Arial"/>
                <w:b/>
                <w:spacing w:val="1"/>
                <w:w w:val="80"/>
                <w:sz w:val="20"/>
              </w:rPr>
              <w:t xml:space="preserve"> </w:t>
            </w:r>
            <w:r>
              <w:rPr>
                <w:rFonts w:ascii="Arial" w:hAnsi="Arial"/>
                <w:b/>
                <w:w w:val="80"/>
                <w:sz w:val="20"/>
              </w:rPr>
              <w:t>(N)</w:t>
            </w:r>
            <w:r>
              <w:rPr>
                <w:rFonts w:ascii="Arial" w:hAnsi="Arial"/>
                <w:b/>
                <w:spacing w:val="-41"/>
                <w:w w:val="80"/>
                <w:sz w:val="20"/>
              </w:rPr>
              <w:t xml:space="preserve"> </w:t>
            </w:r>
            <w:r>
              <w:rPr>
                <w:rFonts w:ascii="Arial" w:hAnsi="Arial"/>
                <w:b/>
                <w:w w:val="90"/>
                <w:sz w:val="20"/>
              </w:rPr>
              <w:t>[NÚMERO]</w:t>
            </w:r>
            <w:r>
              <w:rPr>
                <w:rFonts w:ascii="Microsoft Sans Serif" w:hAnsi="Microsoft Sans Serif"/>
              </w:rPr>
              <w:t xml:space="preserve"> </w:t>
            </w:r>
          </w:p>
        </w:tc>
        <w:tc>
          <w:tcPr>
            <w:tcW w:w="3216" w:type="dxa"/>
          </w:tcPr>
          <w:p w14:paraId="686CD60B" w14:textId="77777777" w:rsidR="00607E97" w:rsidRDefault="003A6ABD">
            <w:pPr>
              <w:pStyle w:val="TableParagraph"/>
              <w:spacing w:line="228" w:lineRule="exact"/>
              <w:ind w:left="134" w:right="97" w:firstLine="24"/>
              <w:jc w:val="center"/>
              <w:rPr>
                <w:rFonts w:ascii="Microsoft Sans Serif" w:hAnsi="Microsoft Sans Serif"/>
              </w:rPr>
            </w:pPr>
            <w:r>
              <w:rPr>
                <w:rFonts w:ascii="Arial" w:hAnsi="Arial"/>
                <w:b/>
                <w:w w:val="80"/>
                <w:sz w:val="20"/>
              </w:rPr>
              <w:t>NÚMERO</w:t>
            </w:r>
            <w:r>
              <w:rPr>
                <w:rFonts w:ascii="Arial" w:hAnsi="Arial"/>
                <w:b/>
                <w:spacing w:val="7"/>
                <w:w w:val="80"/>
                <w:sz w:val="20"/>
              </w:rPr>
              <w:t xml:space="preserve"> </w:t>
            </w:r>
            <w:r>
              <w:rPr>
                <w:rFonts w:ascii="Arial" w:hAnsi="Arial"/>
                <w:b/>
                <w:w w:val="80"/>
                <w:sz w:val="20"/>
              </w:rPr>
              <w:t>DE</w:t>
            </w:r>
            <w:r>
              <w:rPr>
                <w:rFonts w:ascii="Arial" w:hAnsi="Arial"/>
                <w:b/>
                <w:spacing w:val="6"/>
                <w:w w:val="80"/>
                <w:sz w:val="20"/>
              </w:rPr>
              <w:t xml:space="preserve"> </w:t>
            </w:r>
            <w:r>
              <w:rPr>
                <w:rFonts w:ascii="Arial" w:hAnsi="Arial"/>
                <w:b/>
                <w:w w:val="80"/>
                <w:sz w:val="20"/>
              </w:rPr>
              <w:t>VECES</w:t>
            </w:r>
            <w:r>
              <w:rPr>
                <w:rFonts w:ascii="Arial" w:hAnsi="Arial"/>
                <w:b/>
                <w:spacing w:val="8"/>
                <w:w w:val="80"/>
                <w:sz w:val="20"/>
              </w:rPr>
              <w:t xml:space="preserve"> </w:t>
            </w:r>
            <w:r>
              <w:rPr>
                <w:rFonts w:ascii="Arial" w:hAnsi="Arial"/>
                <w:b/>
                <w:w w:val="80"/>
                <w:sz w:val="20"/>
              </w:rPr>
              <w:t>EN</w:t>
            </w:r>
            <w:r>
              <w:rPr>
                <w:rFonts w:ascii="Arial" w:hAnsi="Arial"/>
                <w:b/>
                <w:spacing w:val="7"/>
                <w:w w:val="80"/>
                <w:sz w:val="20"/>
              </w:rPr>
              <w:t xml:space="preserve"> </w:t>
            </w:r>
            <w:r>
              <w:rPr>
                <w:rFonts w:ascii="Arial" w:hAnsi="Arial"/>
                <w:b/>
                <w:w w:val="80"/>
                <w:sz w:val="20"/>
              </w:rPr>
              <w:t>LAS</w:t>
            </w:r>
            <w:r>
              <w:rPr>
                <w:rFonts w:ascii="Arial" w:hAnsi="Arial"/>
                <w:b/>
                <w:spacing w:val="4"/>
                <w:w w:val="80"/>
                <w:sz w:val="20"/>
              </w:rPr>
              <w:t xml:space="preserve"> </w:t>
            </w:r>
            <w:r>
              <w:rPr>
                <w:rFonts w:ascii="Arial" w:hAnsi="Arial"/>
                <w:b/>
                <w:w w:val="80"/>
                <w:sz w:val="20"/>
              </w:rPr>
              <w:t>QUE</w:t>
            </w:r>
            <w:r>
              <w:rPr>
                <w:rFonts w:ascii="Arial" w:hAnsi="Arial"/>
                <w:b/>
                <w:spacing w:val="6"/>
                <w:w w:val="80"/>
                <w:sz w:val="20"/>
              </w:rPr>
              <w:t xml:space="preserve"> </w:t>
            </w:r>
            <w:r>
              <w:rPr>
                <w:rFonts w:ascii="Arial" w:hAnsi="Arial"/>
                <w:b/>
                <w:w w:val="80"/>
                <w:sz w:val="20"/>
              </w:rPr>
              <w:t>SE</w:t>
            </w:r>
            <w:r>
              <w:rPr>
                <w:rFonts w:ascii="Arial" w:hAnsi="Arial"/>
                <w:b/>
                <w:spacing w:val="1"/>
                <w:w w:val="80"/>
                <w:sz w:val="20"/>
              </w:rPr>
              <w:t xml:space="preserve"> </w:t>
            </w:r>
            <w:r>
              <w:rPr>
                <w:rFonts w:ascii="Arial" w:hAnsi="Arial"/>
                <w:b/>
                <w:w w:val="80"/>
                <w:sz w:val="20"/>
              </w:rPr>
              <w:t>INCLUYE</w:t>
            </w:r>
            <w:r>
              <w:rPr>
                <w:rFonts w:ascii="Arial" w:hAnsi="Arial"/>
                <w:b/>
                <w:spacing w:val="10"/>
                <w:w w:val="80"/>
                <w:sz w:val="20"/>
              </w:rPr>
              <w:t xml:space="preserve"> </w:t>
            </w:r>
            <w:r>
              <w:rPr>
                <w:rFonts w:ascii="Arial" w:hAnsi="Arial"/>
                <w:b/>
                <w:w w:val="80"/>
                <w:sz w:val="20"/>
              </w:rPr>
              <w:t>EL</w:t>
            </w:r>
            <w:r>
              <w:rPr>
                <w:rFonts w:ascii="Arial" w:hAnsi="Arial"/>
                <w:b/>
                <w:spacing w:val="22"/>
                <w:w w:val="80"/>
                <w:sz w:val="20"/>
              </w:rPr>
              <w:t xml:space="preserve"> </w:t>
            </w:r>
            <w:r>
              <w:rPr>
                <w:rFonts w:ascii="Arial" w:hAnsi="Arial"/>
                <w:b/>
                <w:w w:val="80"/>
                <w:sz w:val="20"/>
              </w:rPr>
              <w:t>PRESUPUESTO</w:t>
            </w:r>
            <w:r>
              <w:rPr>
                <w:rFonts w:ascii="Arial" w:hAnsi="Arial"/>
                <w:b/>
                <w:spacing w:val="15"/>
                <w:w w:val="80"/>
                <w:sz w:val="20"/>
              </w:rPr>
              <w:t xml:space="preserve"> </w:t>
            </w:r>
            <w:r>
              <w:rPr>
                <w:rFonts w:ascii="Arial" w:hAnsi="Arial"/>
                <w:b/>
                <w:w w:val="80"/>
                <w:sz w:val="20"/>
              </w:rPr>
              <w:t>OFICIAL</w:t>
            </w:r>
            <w:r>
              <w:rPr>
                <w:rFonts w:ascii="Arial" w:hAnsi="Arial"/>
                <w:b/>
                <w:spacing w:val="-41"/>
                <w:w w:val="80"/>
                <w:sz w:val="20"/>
              </w:rPr>
              <w:t xml:space="preserve"> </w:t>
            </w:r>
            <w:r>
              <w:rPr>
                <w:rFonts w:ascii="Arial" w:hAnsi="Arial"/>
                <w:b/>
                <w:w w:val="90"/>
                <w:sz w:val="20"/>
              </w:rPr>
              <w:t>(NV)</w:t>
            </w:r>
            <w:r>
              <w:rPr>
                <w:rFonts w:ascii="Arial" w:hAnsi="Arial"/>
                <w:b/>
                <w:spacing w:val="-8"/>
                <w:w w:val="90"/>
                <w:sz w:val="20"/>
              </w:rPr>
              <w:t xml:space="preserve"> </w:t>
            </w:r>
            <w:r>
              <w:rPr>
                <w:rFonts w:ascii="Arial" w:hAnsi="Arial"/>
                <w:b/>
                <w:w w:val="90"/>
                <w:sz w:val="20"/>
              </w:rPr>
              <w:t>[VECES]</w:t>
            </w:r>
            <w:r>
              <w:rPr>
                <w:rFonts w:ascii="Microsoft Sans Serif" w:hAnsi="Microsoft Sans Serif"/>
              </w:rPr>
              <w:t xml:space="preserve"> </w:t>
            </w:r>
          </w:p>
        </w:tc>
      </w:tr>
      <w:tr w:rsidR="00607E97" w14:paraId="4471CE33" w14:textId="77777777">
        <w:trPr>
          <w:trHeight w:val="222"/>
        </w:trPr>
        <w:tc>
          <w:tcPr>
            <w:tcW w:w="1627" w:type="dxa"/>
          </w:tcPr>
          <w:p w14:paraId="1A40EF73" w14:textId="77777777" w:rsidR="00607E97" w:rsidRDefault="003A6ABD">
            <w:pPr>
              <w:pStyle w:val="TableParagraph"/>
              <w:spacing w:line="203" w:lineRule="exact"/>
              <w:ind w:left="559" w:right="479"/>
              <w:jc w:val="center"/>
              <w:rPr>
                <w:rFonts w:ascii="Microsoft Sans Serif" w:hAnsi="Microsoft Sans Serif"/>
              </w:rPr>
            </w:pPr>
            <w:r>
              <w:rPr>
                <w:rFonts w:ascii="Arial" w:hAnsi="Arial"/>
                <w:b/>
                <w:w w:val="85"/>
                <w:sz w:val="20"/>
              </w:rPr>
              <w:t>1</w:t>
            </w:r>
            <w:r>
              <w:rPr>
                <w:rFonts w:ascii="Arial" w:hAnsi="Arial"/>
                <w:b/>
                <w:spacing w:val="-6"/>
                <w:w w:val="85"/>
                <w:sz w:val="20"/>
              </w:rPr>
              <w:t xml:space="preserve"> </w:t>
            </w:r>
            <w:r>
              <w:rPr>
                <w:rFonts w:ascii="Arial" w:hAnsi="Arial"/>
                <w:b/>
                <w:w w:val="85"/>
                <w:sz w:val="20"/>
              </w:rPr>
              <w:t>–</w:t>
            </w:r>
            <w:r>
              <w:rPr>
                <w:rFonts w:ascii="Arial" w:hAnsi="Arial"/>
                <w:b/>
                <w:spacing w:val="-5"/>
                <w:w w:val="85"/>
                <w:sz w:val="20"/>
              </w:rPr>
              <w:t xml:space="preserve"> </w:t>
            </w:r>
            <w:r>
              <w:rPr>
                <w:rFonts w:ascii="Arial" w:hAnsi="Arial"/>
                <w:b/>
                <w:w w:val="85"/>
                <w:sz w:val="20"/>
              </w:rPr>
              <w:t>3</w:t>
            </w:r>
            <w:r>
              <w:rPr>
                <w:rFonts w:ascii="Microsoft Sans Serif" w:hAnsi="Microsoft Sans Serif"/>
              </w:rPr>
              <w:t xml:space="preserve"> </w:t>
            </w:r>
          </w:p>
        </w:tc>
        <w:tc>
          <w:tcPr>
            <w:tcW w:w="3216" w:type="dxa"/>
          </w:tcPr>
          <w:p w14:paraId="482EBF68" w14:textId="77777777" w:rsidR="00607E97" w:rsidRDefault="003A6ABD">
            <w:pPr>
              <w:pStyle w:val="TableParagraph"/>
              <w:spacing w:line="203" w:lineRule="exact"/>
              <w:ind w:left="1533" w:right="1450"/>
              <w:jc w:val="center"/>
              <w:rPr>
                <w:rFonts w:ascii="Microsoft Sans Serif"/>
              </w:rPr>
            </w:pPr>
            <w:r>
              <w:rPr>
                <w:rFonts w:ascii="Arial"/>
                <w:b/>
                <w:w w:val="90"/>
                <w:sz w:val="20"/>
              </w:rPr>
              <w:t>1</w:t>
            </w:r>
            <w:r>
              <w:rPr>
                <w:rFonts w:ascii="Microsoft Sans Serif"/>
              </w:rPr>
              <w:t xml:space="preserve"> </w:t>
            </w:r>
          </w:p>
        </w:tc>
      </w:tr>
      <w:tr w:rsidR="00607E97" w14:paraId="636914BE" w14:textId="77777777">
        <w:trPr>
          <w:trHeight w:val="225"/>
        </w:trPr>
        <w:tc>
          <w:tcPr>
            <w:tcW w:w="1627" w:type="dxa"/>
          </w:tcPr>
          <w:p w14:paraId="5D005710" w14:textId="77777777" w:rsidR="00607E97" w:rsidRDefault="003A6ABD">
            <w:pPr>
              <w:pStyle w:val="TableParagraph"/>
              <w:spacing w:line="205" w:lineRule="exact"/>
              <w:ind w:left="559" w:right="479"/>
              <w:jc w:val="center"/>
              <w:rPr>
                <w:rFonts w:ascii="Microsoft Sans Serif" w:hAnsi="Microsoft Sans Serif"/>
              </w:rPr>
            </w:pPr>
            <w:r>
              <w:rPr>
                <w:rFonts w:ascii="Arial" w:hAnsi="Arial"/>
                <w:b/>
                <w:w w:val="85"/>
                <w:sz w:val="20"/>
              </w:rPr>
              <w:t>4</w:t>
            </w:r>
            <w:r>
              <w:rPr>
                <w:rFonts w:ascii="Arial" w:hAnsi="Arial"/>
                <w:b/>
                <w:spacing w:val="-6"/>
                <w:w w:val="85"/>
                <w:sz w:val="20"/>
              </w:rPr>
              <w:t xml:space="preserve"> </w:t>
            </w:r>
            <w:r>
              <w:rPr>
                <w:rFonts w:ascii="Arial" w:hAnsi="Arial"/>
                <w:b/>
                <w:w w:val="85"/>
                <w:sz w:val="20"/>
              </w:rPr>
              <w:t>–</w:t>
            </w:r>
            <w:r>
              <w:rPr>
                <w:rFonts w:ascii="Arial" w:hAnsi="Arial"/>
                <w:b/>
                <w:spacing w:val="-5"/>
                <w:w w:val="85"/>
                <w:sz w:val="20"/>
              </w:rPr>
              <w:t xml:space="preserve"> </w:t>
            </w:r>
            <w:r>
              <w:rPr>
                <w:rFonts w:ascii="Arial" w:hAnsi="Arial"/>
                <w:b/>
                <w:w w:val="85"/>
                <w:sz w:val="20"/>
              </w:rPr>
              <w:t>6</w:t>
            </w:r>
            <w:r>
              <w:rPr>
                <w:rFonts w:ascii="Microsoft Sans Serif" w:hAnsi="Microsoft Sans Serif"/>
              </w:rPr>
              <w:t xml:space="preserve"> </w:t>
            </w:r>
          </w:p>
        </w:tc>
        <w:tc>
          <w:tcPr>
            <w:tcW w:w="3216" w:type="dxa"/>
          </w:tcPr>
          <w:p w14:paraId="7118E729" w14:textId="77777777" w:rsidR="00607E97" w:rsidRDefault="003A6ABD">
            <w:pPr>
              <w:pStyle w:val="TableParagraph"/>
              <w:spacing w:line="205" w:lineRule="exact"/>
              <w:ind w:left="1533" w:right="1450"/>
              <w:jc w:val="center"/>
              <w:rPr>
                <w:rFonts w:ascii="Microsoft Sans Serif"/>
              </w:rPr>
            </w:pPr>
            <w:r>
              <w:rPr>
                <w:rFonts w:ascii="Arial"/>
                <w:b/>
                <w:w w:val="90"/>
                <w:sz w:val="20"/>
              </w:rPr>
              <w:t>2</w:t>
            </w:r>
            <w:r>
              <w:rPr>
                <w:rFonts w:ascii="Microsoft Sans Serif"/>
              </w:rPr>
              <w:t xml:space="preserve"> </w:t>
            </w:r>
          </w:p>
        </w:tc>
      </w:tr>
      <w:tr w:rsidR="00607E97" w14:paraId="072AEA8E" w14:textId="77777777">
        <w:trPr>
          <w:trHeight w:val="225"/>
        </w:trPr>
        <w:tc>
          <w:tcPr>
            <w:tcW w:w="1627" w:type="dxa"/>
          </w:tcPr>
          <w:p w14:paraId="514D98CF" w14:textId="77777777" w:rsidR="00607E97" w:rsidRDefault="003A6ABD">
            <w:pPr>
              <w:pStyle w:val="TableParagraph"/>
              <w:spacing w:line="205" w:lineRule="exact"/>
              <w:ind w:left="559" w:right="479"/>
              <w:jc w:val="center"/>
              <w:rPr>
                <w:rFonts w:ascii="Microsoft Sans Serif" w:hAnsi="Microsoft Sans Serif"/>
              </w:rPr>
            </w:pPr>
            <w:r>
              <w:rPr>
                <w:rFonts w:ascii="Arial" w:hAnsi="Arial"/>
                <w:b/>
                <w:w w:val="85"/>
                <w:sz w:val="20"/>
              </w:rPr>
              <w:t>7</w:t>
            </w:r>
            <w:r>
              <w:rPr>
                <w:rFonts w:ascii="Arial" w:hAnsi="Arial"/>
                <w:b/>
                <w:spacing w:val="-6"/>
                <w:w w:val="85"/>
                <w:sz w:val="20"/>
              </w:rPr>
              <w:t xml:space="preserve"> </w:t>
            </w:r>
            <w:r>
              <w:rPr>
                <w:rFonts w:ascii="Arial" w:hAnsi="Arial"/>
                <w:b/>
                <w:w w:val="85"/>
                <w:sz w:val="20"/>
              </w:rPr>
              <w:t>–</w:t>
            </w:r>
            <w:r>
              <w:rPr>
                <w:rFonts w:ascii="Arial" w:hAnsi="Arial"/>
                <w:b/>
                <w:spacing w:val="-5"/>
                <w:w w:val="85"/>
                <w:sz w:val="20"/>
              </w:rPr>
              <w:t xml:space="preserve"> </w:t>
            </w:r>
            <w:r>
              <w:rPr>
                <w:rFonts w:ascii="Arial" w:hAnsi="Arial"/>
                <w:b/>
                <w:w w:val="85"/>
                <w:sz w:val="20"/>
              </w:rPr>
              <w:t>9</w:t>
            </w:r>
            <w:r>
              <w:rPr>
                <w:rFonts w:ascii="Microsoft Sans Serif" w:hAnsi="Microsoft Sans Serif"/>
              </w:rPr>
              <w:t xml:space="preserve"> </w:t>
            </w:r>
          </w:p>
        </w:tc>
        <w:tc>
          <w:tcPr>
            <w:tcW w:w="3216" w:type="dxa"/>
          </w:tcPr>
          <w:p w14:paraId="28EC2A99" w14:textId="77777777" w:rsidR="00607E97" w:rsidRDefault="003A6ABD">
            <w:pPr>
              <w:pStyle w:val="TableParagraph"/>
              <w:spacing w:line="205" w:lineRule="exact"/>
              <w:ind w:left="1533" w:right="1450"/>
              <w:jc w:val="center"/>
              <w:rPr>
                <w:rFonts w:ascii="Microsoft Sans Serif"/>
              </w:rPr>
            </w:pPr>
            <w:r>
              <w:rPr>
                <w:rFonts w:ascii="Arial"/>
                <w:b/>
                <w:w w:val="90"/>
                <w:sz w:val="20"/>
              </w:rPr>
              <w:t>3</w:t>
            </w:r>
            <w:r>
              <w:rPr>
                <w:rFonts w:ascii="Microsoft Sans Serif"/>
              </w:rPr>
              <w:t xml:space="preserve"> </w:t>
            </w:r>
          </w:p>
        </w:tc>
      </w:tr>
      <w:tr w:rsidR="00607E97" w14:paraId="1E93B72C" w14:textId="77777777">
        <w:trPr>
          <w:trHeight w:val="225"/>
        </w:trPr>
        <w:tc>
          <w:tcPr>
            <w:tcW w:w="1627" w:type="dxa"/>
          </w:tcPr>
          <w:p w14:paraId="1474FB31" w14:textId="77777777" w:rsidR="00607E97" w:rsidRDefault="003A6ABD">
            <w:pPr>
              <w:pStyle w:val="TableParagraph"/>
              <w:spacing w:line="205" w:lineRule="exact"/>
              <w:ind w:left="559" w:right="479"/>
              <w:jc w:val="center"/>
              <w:rPr>
                <w:rFonts w:ascii="Microsoft Sans Serif" w:hAnsi="Microsoft Sans Serif"/>
              </w:rPr>
            </w:pPr>
            <w:r>
              <w:rPr>
                <w:rFonts w:ascii="Arial" w:hAnsi="Arial"/>
                <w:b/>
                <w:w w:val="80"/>
                <w:sz w:val="20"/>
              </w:rPr>
              <w:t>10</w:t>
            </w:r>
            <w:r>
              <w:rPr>
                <w:rFonts w:ascii="Arial" w:hAnsi="Arial"/>
                <w:b/>
                <w:spacing w:val="1"/>
                <w:w w:val="80"/>
                <w:sz w:val="20"/>
              </w:rPr>
              <w:t xml:space="preserve"> </w:t>
            </w:r>
            <w:r>
              <w:rPr>
                <w:rFonts w:ascii="Arial" w:hAnsi="Arial"/>
                <w:b/>
                <w:w w:val="80"/>
                <w:sz w:val="20"/>
              </w:rPr>
              <w:t>–</w:t>
            </w:r>
            <w:r>
              <w:rPr>
                <w:rFonts w:ascii="Arial" w:hAnsi="Arial"/>
                <w:b/>
                <w:spacing w:val="3"/>
                <w:w w:val="80"/>
                <w:sz w:val="20"/>
              </w:rPr>
              <w:t xml:space="preserve"> </w:t>
            </w:r>
            <w:r>
              <w:rPr>
                <w:rFonts w:ascii="Arial" w:hAnsi="Arial"/>
                <w:b/>
                <w:w w:val="80"/>
                <w:sz w:val="20"/>
              </w:rPr>
              <w:t>12</w:t>
            </w:r>
            <w:r>
              <w:rPr>
                <w:rFonts w:ascii="Microsoft Sans Serif" w:hAnsi="Microsoft Sans Serif"/>
              </w:rPr>
              <w:t xml:space="preserve"> </w:t>
            </w:r>
          </w:p>
        </w:tc>
        <w:tc>
          <w:tcPr>
            <w:tcW w:w="3216" w:type="dxa"/>
          </w:tcPr>
          <w:p w14:paraId="66D543B7" w14:textId="77777777" w:rsidR="00607E97" w:rsidRDefault="003A6ABD">
            <w:pPr>
              <w:pStyle w:val="TableParagraph"/>
              <w:spacing w:line="205" w:lineRule="exact"/>
              <w:ind w:left="1533" w:right="1450"/>
              <w:jc w:val="center"/>
              <w:rPr>
                <w:rFonts w:ascii="Microsoft Sans Serif"/>
              </w:rPr>
            </w:pPr>
            <w:r>
              <w:rPr>
                <w:rFonts w:ascii="Arial"/>
                <w:b/>
                <w:w w:val="90"/>
                <w:sz w:val="20"/>
              </w:rPr>
              <w:t>4</w:t>
            </w:r>
            <w:r>
              <w:rPr>
                <w:rFonts w:ascii="Microsoft Sans Serif"/>
              </w:rPr>
              <w:t xml:space="preserve"> </w:t>
            </w:r>
          </w:p>
        </w:tc>
      </w:tr>
      <w:tr w:rsidR="00607E97" w14:paraId="36657428" w14:textId="77777777">
        <w:trPr>
          <w:trHeight w:val="225"/>
        </w:trPr>
        <w:tc>
          <w:tcPr>
            <w:tcW w:w="1627" w:type="dxa"/>
          </w:tcPr>
          <w:p w14:paraId="23E6D7D8" w14:textId="77777777" w:rsidR="00607E97" w:rsidRDefault="003A6ABD">
            <w:pPr>
              <w:pStyle w:val="TableParagraph"/>
              <w:spacing w:line="205" w:lineRule="exact"/>
              <w:ind w:left="559" w:right="479"/>
              <w:jc w:val="center"/>
              <w:rPr>
                <w:rFonts w:ascii="Microsoft Sans Serif" w:hAnsi="Microsoft Sans Serif"/>
              </w:rPr>
            </w:pPr>
            <w:r>
              <w:rPr>
                <w:rFonts w:ascii="Arial" w:hAnsi="Arial"/>
                <w:b/>
                <w:w w:val="80"/>
                <w:sz w:val="20"/>
              </w:rPr>
              <w:t>13</w:t>
            </w:r>
            <w:r>
              <w:rPr>
                <w:rFonts w:ascii="Arial" w:hAnsi="Arial"/>
                <w:b/>
                <w:spacing w:val="1"/>
                <w:w w:val="80"/>
                <w:sz w:val="20"/>
              </w:rPr>
              <w:t xml:space="preserve"> </w:t>
            </w:r>
            <w:r>
              <w:rPr>
                <w:rFonts w:ascii="Arial" w:hAnsi="Arial"/>
                <w:b/>
                <w:w w:val="80"/>
                <w:sz w:val="20"/>
              </w:rPr>
              <w:t>–</w:t>
            </w:r>
            <w:r>
              <w:rPr>
                <w:rFonts w:ascii="Arial" w:hAnsi="Arial"/>
                <w:b/>
                <w:spacing w:val="3"/>
                <w:w w:val="80"/>
                <w:sz w:val="20"/>
              </w:rPr>
              <w:t xml:space="preserve"> </w:t>
            </w:r>
            <w:r>
              <w:rPr>
                <w:rFonts w:ascii="Arial" w:hAnsi="Arial"/>
                <w:b/>
                <w:w w:val="80"/>
                <w:sz w:val="20"/>
              </w:rPr>
              <w:t>15</w:t>
            </w:r>
            <w:r>
              <w:rPr>
                <w:rFonts w:ascii="Microsoft Sans Serif" w:hAnsi="Microsoft Sans Serif"/>
              </w:rPr>
              <w:t xml:space="preserve"> </w:t>
            </w:r>
          </w:p>
        </w:tc>
        <w:tc>
          <w:tcPr>
            <w:tcW w:w="3216" w:type="dxa"/>
          </w:tcPr>
          <w:p w14:paraId="69F35088" w14:textId="77777777" w:rsidR="00607E97" w:rsidRDefault="003A6ABD">
            <w:pPr>
              <w:pStyle w:val="TableParagraph"/>
              <w:spacing w:line="205" w:lineRule="exact"/>
              <w:ind w:left="1533" w:right="1450"/>
              <w:jc w:val="center"/>
              <w:rPr>
                <w:rFonts w:ascii="Microsoft Sans Serif"/>
              </w:rPr>
            </w:pPr>
            <w:r>
              <w:rPr>
                <w:rFonts w:ascii="Arial"/>
                <w:b/>
                <w:w w:val="90"/>
                <w:sz w:val="20"/>
              </w:rPr>
              <w:t>5</w:t>
            </w:r>
            <w:r>
              <w:rPr>
                <w:rFonts w:ascii="Microsoft Sans Serif"/>
              </w:rPr>
              <w:t xml:space="preserve"> </w:t>
            </w:r>
          </w:p>
        </w:tc>
      </w:tr>
      <w:tr w:rsidR="00607E97" w14:paraId="0AA0FA9F" w14:textId="77777777">
        <w:trPr>
          <w:trHeight w:val="225"/>
        </w:trPr>
        <w:tc>
          <w:tcPr>
            <w:tcW w:w="1627" w:type="dxa"/>
          </w:tcPr>
          <w:p w14:paraId="6D25FAF2" w14:textId="77777777" w:rsidR="00607E97" w:rsidRDefault="003A6ABD">
            <w:pPr>
              <w:pStyle w:val="TableParagraph"/>
              <w:spacing w:line="205" w:lineRule="exact"/>
              <w:ind w:left="559" w:right="479"/>
              <w:jc w:val="center"/>
              <w:rPr>
                <w:rFonts w:ascii="Microsoft Sans Serif" w:hAnsi="Microsoft Sans Serif"/>
              </w:rPr>
            </w:pPr>
            <w:r>
              <w:rPr>
                <w:rFonts w:ascii="Arial" w:hAnsi="Arial"/>
                <w:b/>
                <w:w w:val="90"/>
                <w:sz w:val="20"/>
              </w:rPr>
              <w:t>…</w:t>
            </w:r>
            <w:r>
              <w:rPr>
                <w:rFonts w:ascii="Microsoft Sans Serif" w:hAnsi="Microsoft Sans Serif"/>
              </w:rPr>
              <w:t xml:space="preserve"> </w:t>
            </w:r>
          </w:p>
        </w:tc>
        <w:tc>
          <w:tcPr>
            <w:tcW w:w="3216" w:type="dxa"/>
          </w:tcPr>
          <w:p w14:paraId="6518FCA4" w14:textId="77777777" w:rsidR="00607E97" w:rsidRDefault="003A6ABD">
            <w:pPr>
              <w:pStyle w:val="TableParagraph"/>
              <w:spacing w:line="205" w:lineRule="exact"/>
              <w:ind w:left="1533" w:right="1453"/>
              <w:jc w:val="center"/>
              <w:rPr>
                <w:rFonts w:ascii="Microsoft Sans Serif" w:hAnsi="Microsoft Sans Serif"/>
              </w:rPr>
            </w:pPr>
            <w:r>
              <w:rPr>
                <w:rFonts w:ascii="Arial" w:hAnsi="Arial"/>
                <w:b/>
                <w:w w:val="90"/>
                <w:sz w:val="20"/>
              </w:rPr>
              <w:t>…</w:t>
            </w:r>
            <w:r>
              <w:rPr>
                <w:rFonts w:ascii="Microsoft Sans Serif" w:hAnsi="Microsoft Sans Serif"/>
              </w:rPr>
              <w:t xml:space="preserve"> </w:t>
            </w:r>
          </w:p>
        </w:tc>
      </w:tr>
    </w:tbl>
    <w:p w14:paraId="5CBB4D79" w14:textId="77777777" w:rsidR="00607E97" w:rsidRDefault="00607E97">
      <w:pPr>
        <w:pStyle w:val="Textoindependiente"/>
        <w:spacing w:before="6"/>
      </w:pPr>
    </w:p>
    <w:p w14:paraId="1897FF24" w14:textId="77777777" w:rsidR="00607E97" w:rsidRDefault="003A6ABD">
      <w:pPr>
        <w:pStyle w:val="Textoindependiente"/>
        <w:ind w:left="1121"/>
      </w:pPr>
      <w:r>
        <w:rPr>
          <w:w w:val="80"/>
        </w:rPr>
        <w:t>Y</w:t>
      </w:r>
      <w:r>
        <w:rPr>
          <w:spacing w:val="6"/>
          <w:w w:val="80"/>
        </w:rPr>
        <w:t xml:space="preserve"> </w:t>
      </w:r>
      <w:r>
        <w:rPr>
          <w:w w:val="80"/>
        </w:rPr>
        <w:t>así</w:t>
      </w:r>
      <w:r>
        <w:rPr>
          <w:spacing w:val="7"/>
          <w:w w:val="80"/>
        </w:rPr>
        <w:t xml:space="preserve"> </w:t>
      </w:r>
      <w:r>
        <w:rPr>
          <w:w w:val="80"/>
        </w:rPr>
        <w:t>sucesivamente</w:t>
      </w:r>
      <w:r>
        <w:rPr>
          <w:spacing w:val="4"/>
          <w:w w:val="80"/>
        </w:rPr>
        <w:t xml:space="preserve"> </w:t>
      </w:r>
      <w:r>
        <w:rPr>
          <w:w w:val="80"/>
        </w:rPr>
        <w:t>por</w:t>
      </w:r>
      <w:r>
        <w:rPr>
          <w:spacing w:val="7"/>
          <w:w w:val="80"/>
        </w:rPr>
        <w:t xml:space="preserve"> </w:t>
      </w:r>
      <w:r>
        <w:rPr>
          <w:w w:val="80"/>
        </w:rPr>
        <w:t>cada</w:t>
      </w:r>
      <w:r>
        <w:rPr>
          <w:spacing w:val="4"/>
          <w:w w:val="80"/>
        </w:rPr>
        <w:t xml:space="preserve"> </w:t>
      </w:r>
      <w:r>
        <w:rPr>
          <w:w w:val="80"/>
        </w:rPr>
        <w:t>tres</w:t>
      </w:r>
      <w:r>
        <w:rPr>
          <w:spacing w:val="9"/>
          <w:w w:val="80"/>
        </w:rPr>
        <w:t xml:space="preserve"> </w:t>
      </w:r>
      <w:r>
        <w:rPr>
          <w:w w:val="80"/>
        </w:rPr>
        <w:t>propuestas</w:t>
      </w:r>
      <w:r>
        <w:rPr>
          <w:spacing w:val="9"/>
          <w:w w:val="80"/>
        </w:rPr>
        <w:t xml:space="preserve"> </w:t>
      </w:r>
      <w:r>
        <w:rPr>
          <w:w w:val="80"/>
        </w:rPr>
        <w:t>válidas</w:t>
      </w:r>
      <w:r>
        <w:rPr>
          <w:spacing w:val="8"/>
          <w:w w:val="80"/>
        </w:rPr>
        <w:t xml:space="preserve"> </w:t>
      </w:r>
      <w:r>
        <w:rPr>
          <w:w w:val="80"/>
        </w:rPr>
        <w:t>se</w:t>
      </w:r>
      <w:r>
        <w:rPr>
          <w:spacing w:val="12"/>
          <w:w w:val="80"/>
        </w:rPr>
        <w:t xml:space="preserve"> </w:t>
      </w:r>
      <w:r>
        <w:rPr>
          <w:w w:val="80"/>
        </w:rPr>
        <w:t>incluirá</w:t>
      </w:r>
      <w:r>
        <w:rPr>
          <w:spacing w:val="7"/>
          <w:w w:val="80"/>
        </w:rPr>
        <w:t xml:space="preserve"> </w:t>
      </w:r>
      <w:r>
        <w:rPr>
          <w:w w:val="80"/>
        </w:rPr>
        <w:t>una</w:t>
      </w:r>
      <w:r>
        <w:rPr>
          <w:spacing w:val="9"/>
          <w:w w:val="80"/>
        </w:rPr>
        <w:t xml:space="preserve"> </w:t>
      </w:r>
      <w:r>
        <w:rPr>
          <w:w w:val="80"/>
        </w:rPr>
        <w:t>vez</w:t>
      </w:r>
      <w:r>
        <w:rPr>
          <w:spacing w:val="9"/>
          <w:w w:val="80"/>
        </w:rPr>
        <w:t xml:space="preserve"> </w:t>
      </w:r>
      <w:r>
        <w:rPr>
          <w:w w:val="80"/>
        </w:rPr>
        <w:t>el</w:t>
      </w:r>
      <w:r>
        <w:rPr>
          <w:spacing w:val="6"/>
          <w:w w:val="80"/>
        </w:rPr>
        <w:t xml:space="preserve"> </w:t>
      </w:r>
      <w:r>
        <w:rPr>
          <w:w w:val="80"/>
        </w:rPr>
        <w:t>presupuesto</w:t>
      </w:r>
      <w:r>
        <w:rPr>
          <w:spacing w:val="7"/>
          <w:w w:val="80"/>
        </w:rPr>
        <w:t xml:space="preserve"> </w:t>
      </w:r>
      <w:r>
        <w:rPr>
          <w:w w:val="80"/>
        </w:rPr>
        <w:t>oficial.</w:t>
      </w:r>
      <w:r>
        <w:t xml:space="preserve"> </w:t>
      </w:r>
    </w:p>
    <w:p w14:paraId="1A23B5F0" w14:textId="77777777" w:rsidR="00607E97" w:rsidRDefault="00607E97">
      <w:pPr>
        <w:pStyle w:val="Textoindependiente"/>
        <w:spacing w:before="8"/>
      </w:pPr>
    </w:p>
    <w:p w14:paraId="670771F5" w14:textId="77777777" w:rsidR="00607E97" w:rsidRDefault="003A6ABD">
      <w:pPr>
        <w:pStyle w:val="Textoindependiente"/>
        <w:spacing w:before="1"/>
        <w:ind w:left="1121" w:right="1389"/>
      </w:pPr>
      <w:r>
        <w:rPr>
          <w:w w:val="80"/>
        </w:rPr>
        <w:t>Seguidamente</w:t>
      </w:r>
      <w:r>
        <w:rPr>
          <w:spacing w:val="12"/>
          <w:w w:val="80"/>
        </w:rPr>
        <w:t xml:space="preserve"> </w:t>
      </w:r>
      <w:r>
        <w:rPr>
          <w:w w:val="80"/>
        </w:rPr>
        <w:t>se</w:t>
      </w:r>
      <w:r>
        <w:rPr>
          <w:spacing w:val="13"/>
          <w:w w:val="80"/>
        </w:rPr>
        <w:t xml:space="preserve"> </w:t>
      </w:r>
      <w:r>
        <w:rPr>
          <w:w w:val="80"/>
        </w:rPr>
        <w:t>determinará</w:t>
      </w:r>
      <w:r>
        <w:rPr>
          <w:spacing w:val="13"/>
          <w:w w:val="80"/>
        </w:rPr>
        <w:t xml:space="preserve"> </w:t>
      </w:r>
      <w:r>
        <w:rPr>
          <w:w w:val="80"/>
        </w:rPr>
        <w:t>la</w:t>
      </w:r>
      <w:r>
        <w:rPr>
          <w:spacing w:val="13"/>
          <w:w w:val="80"/>
        </w:rPr>
        <w:t xml:space="preserve"> </w:t>
      </w:r>
      <w:r>
        <w:rPr>
          <w:w w:val="80"/>
        </w:rPr>
        <w:t>media</w:t>
      </w:r>
      <w:r>
        <w:rPr>
          <w:spacing w:val="12"/>
          <w:w w:val="80"/>
        </w:rPr>
        <w:t xml:space="preserve"> </w:t>
      </w:r>
      <w:r>
        <w:rPr>
          <w:w w:val="80"/>
        </w:rPr>
        <w:t>geométrica</w:t>
      </w:r>
      <w:r>
        <w:rPr>
          <w:spacing w:val="13"/>
          <w:w w:val="80"/>
        </w:rPr>
        <w:t xml:space="preserve"> </w:t>
      </w:r>
      <w:r>
        <w:rPr>
          <w:w w:val="80"/>
        </w:rPr>
        <w:t>con</w:t>
      </w:r>
      <w:r>
        <w:rPr>
          <w:spacing w:val="13"/>
          <w:w w:val="80"/>
        </w:rPr>
        <w:t xml:space="preserve"> </w:t>
      </w:r>
      <w:r>
        <w:rPr>
          <w:w w:val="80"/>
        </w:rPr>
        <w:t>la</w:t>
      </w:r>
      <w:r>
        <w:rPr>
          <w:spacing w:val="13"/>
          <w:w w:val="80"/>
        </w:rPr>
        <w:t xml:space="preserve"> </w:t>
      </w:r>
      <w:r>
        <w:rPr>
          <w:w w:val="80"/>
        </w:rPr>
        <w:t>inclusión</w:t>
      </w:r>
      <w:r>
        <w:rPr>
          <w:spacing w:val="13"/>
          <w:w w:val="80"/>
        </w:rPr>
        <w:t xml:space="preserve"> </w:t>
      </w:r>
      <w:r>
        <w:rPr>
          <w:w w:val="80"/>
        </w:rPr>
        <w:t>del</w:t>
      </w:r>
      <w:r>
        <w:rPr>
          <w:spacing w:val="12"/>
          <w:w w:val="80"/>
        </w:rPr>
        <w:t xml:space="preserve"> </w:t>
      </w:r>
      <w:r>
        <w:rPr>
          <w:w w:val="80"/>
        </w:rPr>
        <w:t>presupuesto</w:t>
      </w:r>
      <w:r>
        <w:rPr>
          <w:spacing w:val="13"/>
          <w:w w:val="80"/>
        </w:rPr>
        <w:t xml:space="preserve"> </w:t>
      </w:r>
      <w:r>
        <w:rPr>
          <w:w w:val="80"/>
        </w:rPr>
        <w:t>oficial</w:t>
      </w:r>
      <w:r>
        <w:rPr>
          <w:spacing w:val="13"/>
          <w:w w:val="80"/>
        </w:rPr>
        <w:t xml:space="preserve"> </w:t>
      </w:r>
      <w:r>
        <w:rPr>
          <w:w w:val="80"/>
        </w:rPr>
        <w:t>de</w:t>
      </w:r>
      <w:r>
        <w:rPr>
          <w:spacing w:val="13"/>
          <w:w w:val="80"/>
        </w:rPr>
        <w:t xml:space="preserve"> </w:t>
      </w:r>
      <w:r>
        <w:rPr>
          <w:w w:val="80"/>
        </w:rPr>
        <w:t>acuerdo</w:t>
      </w:r>
      <w:r>
        <w:rPr>
          <w:spacing w:val="12"/>
          <w:w w:val="80"/>
        </w:rPr>
        <w:t xml:space="preserve"> </w:t>
      </w:r>
      <w:r>
        <w:rPr>
          <w:w w:val="80"/>
        </w:rPr>
        <w:t>a</w:t>
      </w:r>
      <w:r>
        <w:rPr>
          <w:spacing w:val="13"/>
          <w:w w:val="80"/>
        </w:rPr>
        <w:t xml:space="preserve"> </w:t>
      </w:r>
      <w:r>
        <w:rPr>
          <w:w w:val="80"/>
        </w:rPr>
        <w:t>lo</w:t>
      </w:r>
      <w:r>
        <w:rPr>
          <w:spacing w:val="1"/>
          <w:w w:val="80"/>
        </w:rPr>
        <w:t xml:space="preserve"> </w:t>
      </w:r>
      <w:r>
        <w:rPr>
          <w:spacing w:val="-1"/>
          <w:w w:val="85"/>
        </w:rPr>
        <w:t>establecido</w:t>
      </w:r>
      <w:r>
        <w:rPr>
          <w:spacing w:val="-5"/>
          <w:w w:val="85"/>
        </w:rPr>
        <w:t xml:space="preserve"> </w:t>
      </w:r>
      <w:r>
        <w:rPr>
          <w:spacing w:val="-1"/>
          <w:w w:val="85"/>
        </w:rPr>
        <w:t>en</w:t>
      </w:r>
      <w:r>
        <w:rPr>
          <w:spacing w:val="-5"/>
          <w:w w:val="85"/>
        </w:rPr>
        <w:t xml:space="preserve"> </w:t>
      </w:r>
      <w:r>
        <w:rPr>
          <w:spacing w:val="-1"/>
          <w:w w:val="85"/>
        </w:rPr>
        <w:t>el</w:t>
      </w:r>
      <w:r>
        <w:rPr>
          <w:spacing w:val="-5"/>
          <w:w w:val="85"/>
        </w:rPr>
        <w:t xml:space="preserve"> </w:t>
      </w:r>
      <w:r>
        <w:rPr>
          <w:spacing w:val="-1"/>
          <w:w w:val="85"/>
        </w:rPr>
        <w:t>cuadro</w:t>
      </w:r>
      <w:r>
        <w:rPr>
          <w:spacing w:val="-2"/>
          <w:w w:val="85"/>
        </w:rPr>
        <w:t xml:space="preserve"> </w:t>
      </w:r>
      <w:r>
        <w:rPr>
          <w:spacing w:val="-1"/>
          <w:w w:val="85"/>
        </w:rPr>
        <w:t>anterior</w:t>
      </w:r>
      <w:r>
        <w:rPr>
          <w:spacing w:val="-4"/>
          <w:w w:val="85"/>
        </w:rPr>
        <w:t xml:space="preserve"> </w:t>
      </w:r>
      <w:r>
        <w:rPr>
          <w:spacing w:val="-1"/>
          <w:w w:val="85"/>
        </w:rPr>
        <w:t>mediante</w:t>
      </w:r>
      <w:r>
        <w:rPr>
          <w:spacing w:val="-7"/>
          <w:w w:val="85"/>
        </w:rPr>
        <w:t xml:space="preserve"> </w:t>
      </w:r>
      <w:r>
        <w:rPr>
          <w:w w:val="85"/>
        </w:rPr>
        <w:t>la</w:t>
      </w:r>
      <w:r>
        <w:rPr>
          <w:spacing w:val="-5"/>
          <w:w w:val="85"/>
        </w:rPr>
        <w:t xml:space="preserve"> </w:t>
      </w:r>
      <w:r>
        <w:rPr>
          <w:w w:val="85"/>
        </w:rPr>
        <w:t>siguiente</w:t>
      </w:r>
      <w:r>
        <w:rPr>
          <w:spacing w:val="-5"/>
          <w:w w:val="85"/>
        </w:rPr>
        <w:t xml:space="preserve"> </w:t>
      </w:r>
      <w:r>
        <w:rPr>
          <w:w w:val="85"/>
        </w:rPr>
        <w:t>fórmula:</w:t>
      </w:r>
      <w:r>
        <w:t xml:space="preserve"> </w:t>
      </w:r>
    </w:p>
    <w:p w14:paraId="23AB9F91" w14:textId="77777777" w:rsidR="00607E97" w:rsidRDefault="00FB6C15">
      <w:pPr>
        <w:pStyle w:val="Textoindependiente"/>
        <w:tabs>
          <w:tab w:val="left" w:pos="7807"/>
        </w:tabs>
        <w:spacing w:line="158" w:lineRule="exact"/>
        <w:ind w:left="4088"/>
      </w:pPr>
      <w:r>
        <w:rPr>
          <w:noProof/>
          <w:lang w:val="es-CO" w:eastAsia="es-CO"/>
        </w:rPr>
        <mc:AlternateContent>
          <mc:Choice Requires="wps">
            <w:drawing>
              <wp:anchor distT="0" distB="0" distL="114300" distR="114300" simplePos="0" relativeHeight="15737344" behindDoc="0" locked="0" layoutInCell="1" allowOverlap="1" wp14:anchorId="3B468EF3" wp14:editId="1CE6DB65">
                <wp:simplePos x="0" y="0"/>
                <wp:positionH relativeFrom="page">
                  <wp:posOffset>2259965</wp:posOffset>
                </wp:positionH>
                <wp:positionV relativeFrom="paragraph">
                  <wp:posOffset>99695</wp:posOffset>
                </wp:positionV>
                <wp:extent cx="97790" cy="0"/>
                <wp:effectExtent l="0" t="0" r="0" b="0"/>
                <wp:wrapNone/>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90" cy="0"/>
                        </a:xfrm>
                        <a:prstGeom prst="line">
                          <a:avLst/>
                        </a:prstGeom>
                        <a:noFill/>
                        <a:ln w="38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768193" id="Line 6" o:spid="_x0000_s1026" style="position:absolute;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77.95pt,7.85pt" to="185.6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" strokeweight=".1067mm">
                <w10:wrap anchorx="page"/>
              </v:line>
            </w:pict>
          </mc:Fallback>
        </mc:AlternateContent>
      </w:r>
      <w:r w:rsidR="003A6ABD">
        <w:rPr>
          <w:u w:val="single"/>
        </w:rPr>
        <w:t xml:space="preserve"> </w:t>
      </w:r>
      <w:r w:rsidR="003A6ABD">
        <w:rPr>
          <w:u w:val="single"/>
        </w:rPr>
        <w:tab/>
      </w:r>
      <w:r w:rsidR="003A6ABD">
        <w:t xml:space="preserve"> </w:t>
      </w:r>
    </w:p>
    <w:p w14:paraId="0A15562B" w14:textId="77777777" w:rsidR="00607E97" w:rsidRDefault="00FB6C15">
      <w:pPr>
        <w:spacing w:line="384" w:lineRule="exact"/>
        <w:ind w:left="1647" w:right="2031"/>
        <w:jc w:val="center"/>
      </w:pPr>
      <w:r>
        <w:rPr>
          <w:noProof/>
          <w:lang w:val="es-CO" w:eastAsia="es-CO"/>
        </w:rPr>
        <mc:AlternateContent>
          <mc:Choice Requires="wpg">
            <w:drawing>
              <wp:anchor distT="0" distB="0" distL="114300" distR="114300" simplePos="0" relativeHeight="484701184" behindDoc="1" locked="0" layoutInCell="1" allowOverlap="1" wp14:anchorId="5F7B605F" wp14:editId="1B2CFC93">
                <wp:simplePos x="0" y="0"/>
                <wp:positionH relativeFrom="page">
                  <wp:posOffset>2872740</wp:posOffset>
                </wp:positionH>
                <wp:positionV relativeFrom="paragraph">
                  <wp:posOffset>130175</wp:posOffset>
                </wp:positionV>
                <wp:extent cx="90805" cy="88900"/>
                <wp:effectExtent l="0" t="0" r="0" b="0"/>
                <wp:wrapNone/>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88900"/>
                          <a:chOff x="4524" y="205"/>
                          <a:chExt cx="143" cy="140"/>
                        </a:xfrm>
                      </wpg:grpSpPr>
                      <wps:wsp>
                        <wps:cNvPr id="74" name="Line 5"/>
                        <wps:cNvCnPr>
                          <a:cxnSpLocks noChangeShapeType="1"/>
                        </wps:cNvCnPr>
                        <wps:spPr bwMode="auto">
                          <a:xfrm>
                            <a:off x="4524" y="233"/>
                            <a:ext cx="35" cy="0"/>
                          </a:xfrm>
                          <a:prstGeom prst="line">
                            <a:avLst/>
                          </a:prstGeom>
                          <a:noFill/>
                          <a:ln w="188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Line 4"/>
                        <wps:cNvCnPr>
                          <a:cxnSpLocks noChangeShapeType="1"/>
                        </wps:cNvCnPr>
                        <wps:spPr bwMode="auto">
                          <a:xfrm>
                            <a:off x="4552" y="207"/>
                            <a:ext cx="54" cy="129"/>
                          </a:xfrm>
                          <a:prstGeom prst="line">
                            <a:avLst/>
                          </a:prstGeom>
                          <a:noFill/>
                          <a:ln w="1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3"/>
                        <wps:cNvCnPr>
                          <a:cxnSpLocks noChangeShapeType="1"/>
                        </wps:cNvCnPr>
                        <wps:spPr bwMode="auto">
                          <a:xfrm>
                            <a:off x="4613" y="344"/>
                            <a:ext cx="54" cy="0"/>
                          </a:xfrm>
                          <a:prstGeom prst="line">
                            <a:avLst/>
                          </a:prstGeom>
                          <a:noFill/>
                          <a:ln w="177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9998764" id="Group 2" o:spid="_x0000_s1026" style="position:absolute;margin-left:226.2pt;margin-top:10.25pt;width:7.15pt;height:7pt;z-index:-18615296;mso-position-horizontal-relative:page" coordorigin="4524,205" coordsize="143,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">
                <v:line id="Line 5" o:spid="_x0000_s1027" style="position:absolute;visibility:visible;mso-wrap-style:square" from="4524,233" to="4559,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8mEsYAAADbAAAADwAAAGRycy9kb3ducmV2LnhtbESPT2vCQBTE74V+h+UJvTUbYyk1ukpR&#10;ClbowT8Hj8/sM4lm34bdbYz99G6h0OMwM79hpvPeNKIj52vLCoZJCoK4sLrmUsF+9/H8BsIHZI2N&#10;ZVJwIw/z2ePDFHNtr7yhbhtKESHsc1RQhdDmUvqiIoM+sS1x9E7WGQxRulJqh9cIN43M0vRVGqw5&#10;LlTY0qKi4rL9Ngr0ba2/ji9u9VmOf9IDnk+j0bJT6mnQv09ABOrDf/ivvdIKsgx+v8QfIG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fJhLGAAAA2wAAAA8AAAAAAAAA&#10;AAAAAAAAoQIAAGRycy9kb3ducmV2LnhtbFBLBQYAAAAABAAEAPkAAACUAwAAAAA=&#10;" strokeweight=".05222mm"/>
                <v:line id="Line 4" o:spid="_x0000_s1028" style="position:absolute;visibility:visible;mso-wrap-style:square" from="4552,207" to="4606,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ingcQAAADbAAAADwAAAGRycy9kb3ducmV2LnhtbESPQWsCMRSE70L/Q3hCb5rVFilbs4tY&#10;hNJTXSu0t+fmdbO4eVmSqNt/3wiCx2FmvmGW5WA7cSYfWscKZtMMBHHtdMuNgq/dZvICIkRkjZ1j&#10;UvBHAcriYbTEXLsLb+lcxUYkCIccFZgY+1zKUBuyGKauJ07er/MWY5K+kdrjJcFtJ+dZtpAWW04L&#10;BntaG6qP1ckqWB/s08Ls3+TP4aPqP8k5X+2/lXocD6tXEJGGeA/f2u9awfwZrl/SD5D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KeBxAAAANsAAAAPAAAAAAAAAAAA&#10;AAAAAKECAABkcnMvZG93bnJldi54bWxQSwUGAAAAAAQABAD5AAAAkgMAAAAA&#10;" strokeweight=".04975mm"/>
                <v:line id="Line 3" o:spid="_x0000_s1029" style="position:absolute;visibility:visible;mso-wrap-style:square" from="4613,344" to="4667,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Av+cQAAADbAAAADwAAAGRycy9kb3ducmV2LnhtbESPzWrDMBCE74W8g9hCbo3sHExxLZsQ&#10;aF1yCCQt9XWx1j/UWjmWkjhvXwUCPQ4z8w2TFbMZxIUm11tWEK8iEMS11T23Cr6/3l9eQTiPrHGw&#10;TApu5KDIF08Zptpe+UCXo29FgLBLUUHn/ZhK6eqODLqVHYmD19jJoA9yaqWe8BrgZpDrKEqkwZ7D&#10;QocjbTuqf49no2AuT7Grqp9kvztEybksG91/SKWWz/PmDYSn2f+HH+1PrWCdwP1L+AE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IC/5xAAAANsAAAAPAAAAAAAAAAAA&#10;AAAAAKECAABkcnMvZG93bnJldi54bWxQSwUGAAAAAAQABAD5AAAAkgMAAAAA&#10;" strokeweight=".14pt"/>
                <w10:wrap anchorx="page"/>
              </v:group>
            </w:pict>
          </mc:Fallback>
        </mc:AlternateContent>
      </w:r>
      <w:r w:rsidR="003A6ABD">
        <w:rPr>
          <w:rFonts w:ascii="Times New Roman" w:hAnsi="Times New Roman"/>
          <w:i/>
          <w:w w:val="85"/>
          <w:sz w:val="26"/>
        </w:rPr>
        <w:t>G</w:t>
      </w:r>
      <w:r w:rsidR="003A6ABD">
        <w:rPr>
          <w:rFonts w:ascii="Times New Roman" w:hAnsi="Times New Roman"/>
          <w:i/>
          <w:w w:val="85"/>
          <w:sz w:val="26"/>
          <w:vertAlign w:val="subscript"/>
        </w:rPr>
        <w:t>PO</w:t>
      </w:r>
      <w:r w:rsidR="003A6ABD">
        <w:rPr>
          <w:rFonts w:ascii="Times New Roman" w:hAnsi="Times New Roman"/>
          <w:i/>
          <w:spacing w:val="8"/>
          <w:w w:val="85"/>
          <w:sz w:val="26"/>
        </w:rPr>
        <w:t xml:space="preserve"> </w:t>
      </w:r>
      <w:r w:rsidR="003A6ABD">
        <w:rPr>
          <w:rFonts w:ascii="Symbol" w:hAnsi="Symbol"/>
          <w:w w:val="85"/>
          <w:sz w:val="26"/>
        </w:rPr>
        <w:t></w:t>
      </w:r>
      <w:r w:rsidR="003A6ABD">
        <w:rPr>
          <w:rFonts w:ascii="Times New Roman" w:hAnsi="Times New Roman"/>
          <w:spacing w:val="4"/>
          <w:w w:val="85"/>
          <w:sz w:val="26"/>
        </w:rPr>
        <w:t xml:space="preserve"> </w:t>
      </w:r>
      <w:r w:rsidR="003A6ABD">
        <w:rPr>
          <w:rFonts w:ascii="Times New Roman" w:hAnsi="Times New Roman"/>
          <w:w w:val="85"/>
          <w:position w:val="7"/>
          <w:sz w:val="17"/>
        </w:rPr>
        <w:t>(</w:t>
      </w:r>
      <w:proofErr w:type="spellStart"/>
      <w:r w:rsidR="003A6ABD">
        <w:rPr>
          <w:rFonts w:ascii="Times New Roman" w:hAnsi="Times New Roman"/>
          <w:i/>
          <w:w w:val="85"/>
          <w:position w:val="7"/>
          <w:sz w:val="17"/>
        </w:rPr>
        <w:t>nv</w:t>
      </w:r>
      <w:r w:rsidR="003A6ABD">
        <w:rPr>
          <w:rFonts w:ascii="Symbol" w:hAnsi="Symbol"/>
          <w:w w:val="85"/>
          <w:position w:val="7"/>
          <w:sz w:val="17"/>
        </w:rPr>
        <w:t></w:t>
      </w:r>
      <w:r w:rsidR="003A6ABD">
        <w:rPr>
          <w:rFonts w:ascii="Times New Roman" w:hAnsi="Times New Roman"/>
          <w:i/>
          <w:w w:val="85"/>
          <w:position w:val="7"/>
          <w:sz w:val="17"/>
        </w:rPr>
        <w:t>n</w:t>
      </w:r>
      <w:proofErr w:type="spellEnd"/>
      <w:r w:rsidR="003A6ABD">
        <w:rPr>
          <w:rFonts w:ascii="Times New Roman" w:hAnsi="Times New Roman"/>
          <w:w w:val="85"/>
          <w:position w:val="7"/>
          <w:sz w:val="17"/>
        </w:rPr>
        <w:t>)</w:t>
      </w:r>
      <w:r w:rsidR="003A6ABD">
        <w:rPr>
          <w:rFonts w:ascii="Times New Roman" w:hAnsi="Times New Roman"/>
          <w:spacing w:val="8"/>
          <w:w w:val="85"/>
          <w:position w:val="7"/>
          <w:sz w:val="17"/>
        </w:rPr>
        <w:t xml:space="preserve"> </w:t>
      </w:r>
      <w:r w:rsidR="003A6ABD">
        <w:rPr>
          <w:rFonts w:ascii="Times New Roman" w:hAnsi="Times New Roman"/>
          <w:i/>
          <w:w w:val="85"/>
          <w:sz w:val="26"/>
        </w:rPr>
        <w:t>PO</w:t>
      </w:r>
      <w:r w:rsidR="003A6ABD">
        <w:rPr>
          <w:rFonts w:ascii="Times New Roman" w:hAnsi="Times New Roman"/>
          <w:i/>
          <w:spacing w:val="10"/>
          <w:w w:val="85"/>
          <w:sz w:val="26"/>
        </w:rPr>
        <w:t xml:space="preserve"> </w:t>
      </w:r>
      <w:r w:rsidR="003A6ABD">
        <w:rPr>
          <w:rFonts w:ascii="Symbol" w:hAnsi="Symbol"/>
          <w:w w:val="85"/>
          <w:sz w:val="26"/>
        </w:rPr>
        <w:t></w:t>
      </w:r>
      <w:r w:rsidR="003A6ABD">
        <w:rPr>
          <w:rFonts w:ascii="Times New Roman" w:hAnsi="Times New Roman"/>
          <w:spacing w:val="3"/>
          <w:w w:val="85"/>
          <w:sz w:val="26"/>
        </w:rPr>
        <w:t xml:space="preserve"> </w:t>
      </w:r>
      <w:proofErr w:type="spellStart"/>
      <w:r w:rsidR="003A6ABD">
        <w:rPr>
          <w:rFonts w:ascii="Times New Roman" w:hAnsi="Times New Roman"/>
          <w:i/>
          <w:w w:val="85"/>
          <w:sz w:val="26"/>
        </w:rPr>
        <w:t>PO</w:t>
      </w:r>
      <w:proofErr w:type="spellEnd"/>
      <w:r w:rsidR="003A6ABD">
        <w:rPr>
          <w:rFonts w:ascii="Times New Roman" w:hAnsi="Times New Roman"/>
          <w:i/>
          <w:spacing w:val="10"/>
          <w:w w:val="85"/>
          <w:sz w:val="26"/>
        </w:rPr>
        <w:t xml:space="preserve"> </w:t>
      </w:r>
      <w:r w:rsidR="003A6ABD">
        <w:rPr>
          <w:rFonts w:ascii="Symbol" w:hAnsi="Symbol"/>
          <w:w w:val="85"/>
          <w:sz w:val="26"/>
        </w:rPr>
        <w:t></w:t>
      </w:r>
      <w:r w:rsidR="003A6ABD">
        <w:rPr>
          <w:rFonts w:ascii="Lucida Sans Unicode" w:hAnsi="Lucida Sans Unicode"/>
          <w:w w:val="85"/>
          <w:sz w:val="26"/>
        </w:rPr>
        <w:t>…</w:t>
      </w:r>
      <w:r w:rsidR="003A6ABD">
        <w:rPr>
          <w:rFonts w:ascii="Lucida Sans Unicode" w:hAnsi="Lucida Sans Unicode"/>
          <w:spacing w:val="-32"/>
          <w:w w:val="85"/>
          <w:sz w:val="26"/>
        </w:rPr>
        <w:t xml:space="preserve"> </w:t>
      </w:r>
      <w:r w:rsidR="003A6ABD">
        <w:rPr>
          <w:rFonts w:ascii="Symbol" w:hAnsi="Symbol"/>
          <w:w w:val="85"/>
          <w:sz w:val="26"/>
        </w:rPr>
        <w:t></w:t>
      </w:r>
      <w:r w:rsidR="003A6ABD">
        <w:rPr>
          <w:rFonts w:ascii="Times New Roman" w:hAnsi="Times New Roman"/>
          <w:spacing w:val="7"/>
          <w:w w:val="85"/>
          <w:sz w:val="26"/>
        </w:rPr>
        <w:t xml:space="preserve"> </w:t>
      </w:r>
      <w:proofErr w:type="spellStart"/>
      <w:r w:rsidR="003A6ABD">
        <w:rPr>
          <w:rFonts w:ascii="Times New Roman" w:hAnsi="Times New Roman"/>
          <w:i/>
          <w:w w:val="85"/>
          <w:sz w:val="26"/>
        </w:rPr>
        <w:t>PO</w:t>
      </w:r>
      <w:r w:rsidR="003A6ABD">
        <w:rPr>
          <w:rFonts w:ascii="Times New Roman" w:hAnsi="Times New Roman"/>
          <w:i/>
          <w:w w:val="85"/>
          <w:sz w:val="26"/>
          <w:vertAlign w:val="subscript"/>
        </w:rPr>
        <w:t>nv</w:t>
      </w:r>
      <w:proofErr w:type="spellEnd"/>
      <w:r w:rsidR="003A6ABD">
        <w:rPr>
          <w:rFonts w:ascii="Times New Roman" w:hAnsi="Times New Roman"/>
          <w:i/>
          <w:spacing w:val="31"/>
          <w:w w:val="85"/>
          <w:sz w:val="26"/>
        </w:rPr>
        <w:t xml:space="preserve"> </w:t>
      </w:r>
      <w:r w:rsidR="003A6ABD">
        <w:rPr>
          <w:rFonts w:ascii="Symbol" w:hAnsi="Symbol"/>
          <w:w w:val="85"/>
          <w:sz w:val="26"/>
        </w:rPr>
        <w:t></w:t>
      </w:r>
      <w:r w:rsidR="003A6ABD">
        <w:rPr>
          <w:rFonts w:ascii="Times New Roman" w:hAnsi="Times New Roman"/>
          <w:spacing w:val="7"/>
          <w:w w:val="85"/>
          <w:sz w:val="26"/>
        </w:rPr>
        <w:t xml:space="preserve"> </w:t>
      </w:r>
      <w:r w:rsidR="003A6ABD">
        <w:rPr>
          <w:rFonts w:ascii="Times New Roman" w:hAnsi="Times New Roman"/>
          <w:i/>
          <w:w w:val="85"/>
          <w:sz w:val="26"/>
        </w:rPr>
        <w:t>P</w:t>
      </w:r>
      <w:r w:rsidR="003A6ABD">
        <w:rPr>
          <w:rFonts w:ascii="Times New Roman" w:hAnsi="Times New Roman"/>
          <w:w w:val="85"/>
          <w:sz w:val="26"/>
          <w:vertAlign w:val="subscript"/>
        </w:rPr>
        <w:t>1</w:t>
      </w:r>
      <w:r w:rsidR="003A6ABD">
        <w:rPr>
          <w:rFonts w:ascii="Times New Roman" w:hAnsi="Times New Roman"/>
          <w:spacing w:val="25"/>
          <w:w w:val="85"/>
          <w:sz w:val="26"/>
        </w:rPr>
        <w:t xml:space="preserve"> </w:t>
      </w:r>
      <w:r w:rsidR="003A6ABD">
        <w:rPr>
          <w:rFonts w:ascii="Symbol" w:hAnsi="Symbol"/>
          <w:w w:val="85"/>
          <w:sz w:val="26"/>
        </w:rPr>
        <w:t></w:t>
      </w:r>
      <w:r w:rsidR="003A6ABD">
        <w:rPr>
          <w:rFonts w:ascii="Times New Roman" w:hAnsi="Times New Roman"/>
          <w:spacing w:val="3"/>
          <w:w w:val="85"/>
          <w:sz w:val="26"/>
        </w:rPr>
        <w:t xml:space="preserve"> </w:t>
      </w:r>
      <w:r w:rsidR="003A6ABD">
        <w:rPr>
          <w:rFonts w:ascii="Times New Roman" w:hAnsi="Times New Roman"/>
          <w:i/>
          <w:w w:val="85"/>
          <w:sz w:val="26"/>
        </w:rPr>
        <w:t>P</w:t>
      </w:r>
      <w:r w:rsidR="003A6ABD">
        <w:rPr>
          <w:rFonts w:ascii="Times New Roman" w:hAnsi="Times New Roman"/>
          <w:w w:val="85"/>
          <w:sz w:val="26"/>
          <w:vertAlign w:val="subscript"/>
        </w:rPr>
        <w:t>2</w:t>
      </w:r>
      <w:r w:rsidR="003A6ABD">
        <w:rPr>
          <w:rFonts w:ascii="Times New Roman" w:hAnsi="Times New Roman"/>
          <w:spacing w:val="34"/>
          <w:w w:val="85"/>
          <w:sz w:val="26"/>
        </w:rPr>
        <w:t xml:space="preserve"> </w:t>
      </w:r>
      <w:r w:rsidR="003A6ABD">
        <w:rPr>
          <w:rFonts w:ascii="Symbol" w:hAnsi="Symbol"/>
          <w:w w:val="85"/>
          <w:sz w:val="26"/>
        </w:rPr>
        <w:t></w:t>
      </w:r>
      <w:r w:rsidR="003A6ABD">
        <w:rPr>
          <w:rFonts w:ascii="Lucida Sans Unicode" w:hAnsi="Lucida Sans Unicode"/>
          <w:w w:val="85"/>
          <w:sz w:val="26"/>
        </w:rPr>
        <w:t>…</w:t>
      </w:r>
      <w:r w:rsidR="003A6ABD">
        <w:rPr>
          <w:rFonts w:ascii="Lucida Sans Unicode" w:hAnsi="Lucida Sans Unicode"/>
          <w:spacing w:val="-31"/>
          <w:w w:val="85"/>
          <w:sz w:val="26"/>
        </w:rPr>
        <w:t xml:space="preserve"> </w:t>
      </w:r>
      <w:r w:rsidR="003A6ABD">
        <w:rPr>
          <w:rFonts w:ascii="Symbol" w:hAnsi="Symbol"/>
          <w:w w:val="85"/>
          <w:sz w:val="26"/>
        </w:rPr>
        <w:t></w:t>
      </w:r>
      <w:r w:rsidR="003A6ABD">
        <w:rPr>
          <w:rFonts w:ascii="Times New Roman" w:hAnsi="Times New Roman"/>
          <w:spacing w:val="3"/>
          <w:w w:val="85"/>
          <w:sz w:val="26"/>
        </w:rPr>
        <w:t xml:space="preserve"> </w:t>
      </w:r>
      <w:proofErr w:type="spellStart"/>
      <w:r w:rsidR="003A6ABD">
        <w:rPr>
          <w:rFonts w:ascii="Times New Roman" w:hAnsi="Times New Roman"/>
          <w:i/>
          <w:w w:val="85"/>
          <w:sz w:val="26"/>
        </w:rPr>
        <w:t>P</w:t>
      </w:r>
      <w:r w:rsidR="003A6ABD">
        <w:rPr>
          <w:rFonts w:ascii="Times New Roman" w:hAnsi="Times New Roman"/>
          <w:i/>
          <w:w w:val="85"/>
          <w:sz w:val="26"/>
          <w:vertAlign w:val="subscript"/>
        </w:rPr>
        <w:t>n</w:t>
      </w:r>
      <w:proofErr w:type="spellEnd"/>
      <w:r w:rsidR="003A6ABD">
        <w:rPr>
          <w:position w:val="-1"/>
        </w:rPr>
        <w:t xml:space="preserve"> </w:t>
      </w:r>
    </w:p>
    <w:p w14:paraId="6F9776F3" w14:textId="77777777" w:rsidR="00607E97" w:rsidRDefault="003A6ABD">
      <w:pPr>
        <w:pStyle w:val="Textoindependiente"/>
        <w:spacing w:before="28"/>
        <w:ind w:left="1121"/>
      </w:pPr>
      <w:r>
        <w:t xml:space="preserve">Donde, </w:t>
      </w:r>
    </w:p>
    <w:p w14:paraId="20BB457C" w14:textId="77777777" w:rsidR="00607E97" w:rsidRDefault="003A6ABD">
      <w:pPr>
        <w:pStyle w:val="Textoindependiente"/>
        <w:tabs>
          <w:tab w:val="left" w:pos="2319"/>
        </w:tabs>
        <w:spacing w:before="5"/>
        <w:ind w:left="1121"/>
      </w:pPr>
      <w:proofErr w:type="spellStart"/>
      <w:r>
        <w:rPr>
          <w:w w:val="90"/>
        </w:rPr>
        <w:t>Gpo</w:t>
      </w:r>
      <w:proofErr w:type="spellEnd"/>
      <w:r>
        <w:rPr>
          <w:spacing w:val="50"/>
        </w:rPr>
        <w:t xml:space="preserve">  </w:t>
      </w:r>
      <w:r>
        <w:rPr>
          <w:w w:val="90"/>
        </w:rPr>
        <w:t>=</w:t>
      </w:r>
      <w:r>
        <w:rPr>
          <w:w w:val="90"/>
        </w:rPr>
        <w:tab/>
      </w:r>
      <w:r>
        <w:rPr>
          <w:w w:val="80"/>
        </w:rPr>
        <w:t>Media</w:t>
      </w:r>
      <w:r>
        <w:rPr>
          <w:spacing w:val="8"/>
          <w:w w:val="80"/>
        </w:rPr>
        <w:t xml:space="preserve"> </w:t>
      </w:r>
      <w:r>
        <w:rPr>
          <w:w w:val="80"/>
        </w:rPr>
        <w:t>geométrica</w:t>
      </w:r>
      <w:r>
        <w:rPr>
          <w:spacing w:val="5"/>
          <w:w w:val="80"/>
        </w:rPr>
        <w:t xml:space="preserve"> </w:t>
      </w:r>
      <w:r>
        <w:rPr>
          <w:w w:val="80"/>
        </w:rPr>
        <w:t>con</w:t>
      </w:r>
      <w:r>
        <w:rPr>
          <w:spacing w:val="6"/>
          <w:w w:val="80"/>
        </w:rPr>
        <w:t xml:space="preserve"> </w:t>
      </w:r>
      <w:r>
        <w:rPr>
          <w:w w:val="80"/>
        </w:rPr>
        <w:t>presupuesto</w:t>
      </w:r>
      <w:r>
        <w:rPr>
          <w:spacing w:val="7"/>
          <w:w w:val="80"/>
        </w:rPr>
        <w:t xml:space="preserve"> </w:t>
      </w:r>
      <w:r>
        <w:rPr>
          <w:w w:val="80"/>
        </w:rPr>
        <w:t>oficial.</w:t>
      </w:r>
      <w:r>
        <w:t xml:space="preserve"> </w:t>
      </w:r>
    </w:p>
    <w:p w14:paraId="4B656D9A" w14:textId="77777777" w:rsidR="00607E97" w:rsidRDefault="003A6ABD">
      <w:pPr>
        <w:pStyle w:val="Textoindependiente"/>
        <w:tabs>
          <w:tab w:val="left" w:pos="1716"/>
          <w:tab w:val="left" w:pos="2323"/>
        </w:tabs>
        <w:spacing w:before="6"/>
        <w:ind w:left="1121" w:right="3900"/>
      </w:pPr>
      <w:proofErr w:type="spellStart"/>
      <w:r>
        <w:rPr>
          <w:w w:val="95"/>
        </w:rPr>
        <w:t>nv</w:t>
      </w:r>
      <w:proofErr w:type="spellEnd"/>
      <w:r>
        <w:rPr>
          <w:w w:val="95"/>
        </w:rPr>
        <w:tab/>
        <w:t>=</w:t>
      </w:r>
      <w:r>
        <w:rPr>
          <w:w w:val="95"/>
        </w:rPr>
        <w:tab/>
      </w:r>
      <w:r>
        <w:rPr>
          <w:w w:val="80"/>
        </w:rPr>
        <w:t>Número</w:t>
      </w:r>
      <w:r>
        <w:rPr>
          <w:spacing w:val="5"/>
          <w:w w:val="80"/>
        </w:rPr>
        <w:t xml:space="preserve"> </w:t>
      </w:r>
      <w:r>
        <w:rPr>
          <w:w w:val="80"/>
        </w:rPr>
        <w:t>de</w:t>
      </w:r>
      <w:r>
        <w:rPr>
          <w:spacing w:val="7"/>
          <w:w w:val="80"/>
        </w:rPr>
        <w:t xml:space="preserve"> </w:t>
      </w:r>
      <w:r>
        <w:rPr>
          <w:w w:val="80"/>
        </w:rPr>
        <w:t>veces</w:t>
      </w:r>
      <w:r>
        <w:rPr>
          <w:spacing w:val="9"/>
          <w:w w:val="80"/>
        </w:rPr>
        <w:t xml:space="preserve"> </w:t>
      </w:r>
      <w:r>
        <w:rPr>
          <w:w w:val="80"/>
        </w:rPr>
        <w:t>que</w:t>
      </w:r>
      <w:r>
        <w:rPr>
          <w:spacing w:val="4"/>
          <w:w w:val="80"/>
        </w:rPr>
        <w:t xml:space="preserve"> </w:t>
      </w:r>
      <w:r>
        <w:rPr>
          <w:w w:val="80"/>
        </w:rPr>
        <w:t>se</w:t>
      </w:r>
      <w:r>
        <w:rPr>
          <w:spacing w:val="7"/>
          <w:w w:val="80"/>
        </w:rPr>
        <w:t xml:space="preserve"> </w:t>
      </w:r>
      <w:r>
        <w:rPr>
          <w:w w:val="80"/>
        </w:rPr>
        <w:t>incluye</w:t>
      </w:r>
      <w:r>
        <w:rPr>
          <w:spacing w:val="8"/>
          <w:w w:val="80"/>
        </w:rPr>
        <w:t xml:space="preserve"> </w:t>
      </w:r>
      <w:r>
        <w:rPr>
          <w:w w:val="80"/>
        </w:rPr>
        <w:t>el</w:t>
      </w:r>
      <w:r>
        <w:rPr>
          <w:spacing w:val="9"/>
          <w:w w:val="80"/>
        </w:rPr>
        <w:t xml:space="preserve"> </w:t>
      </w:r>
      <w:r>
        <w:rPr>
          <w:w w:val="80"/>
        </w:rPr>
        <w:t>presupuesto</w:t>
      </w:r>
      <w:r>
        <w:rPr>
          <w:spacing w:val="7"/>
          <w:w w:val="80"/>
        </w:rPr>
        <w:t xml:space="preserve"> </w:t>
      </w:r>
      <w:r>
        <w:rPr>
          <w:w w:val="80"/>
        </w:rPr>
        <w:t>oficial</w:t>
      </w:r>
      <w:r>
        <w:rPr>
          <w:spacing w:val="9"/>
          <w:w w:val="80"/>
        </w:rPr>
        <w:t xml:space="preserve"> </w:t>
      </w:r>
      <w:r>
        <w:rPr>
          <w:w w:val="80"/>
        </w:rPr>
        <w:t>(PO).</w:t>
      </w:r>
      <w:r>
        <w:rPr>
          <w:spacing w:val="1"/>
          <w:w w:val="80"/>
        </w:rPr>
        <w:t xml:space="preserve"> </w:t>
      </w:r>
      <w:r>
        <w:rPr>
          <w:w w:val="95"/>
        </w:rPr>
        <w:t>n</w:t>
      </w:r>
      <w:r>
        <w:rPr>
          <w:w w:val="95"/>
        </w:rPr>
        <w:tab/>
        <w:t>=</w:t>
      </w:r>
      <w:r>
        <w:rPr>
          <w:w w:val="95"/>
        </w:rPr>
        <w:tab/>
      </w:r>
      <w:r>
        <w:rPr>
          <w:spacing w:val="-1"/>
          <w:w w:val="90"/>
        </w:rPr>
        <w:t>Número</w:t>
      </w:r>
      <w:r>
        <w:rPr>
          <w:spacing w:val="-8"/>
          <w:w w:val="90"/>
        </w:rPr>
        <w:t xml:space="preserve"> </w:t>
      </w:r>
      <w:r>
        <w:rPr>
          <w:spacing w:val="-1"/>
          <w:w w:val="90"/>
        </w:rPr>
        <w:t>de</w:t>
      </w:r>
      <w:r>
        <w:rPr>
          <w:spacing w:val="-10"/>
          <w:w w:val="90"/>
        </w:rPr>
        <w:t xml:space="preserve"> </w:t>
      </w:r>
      <w:r>
        <w:rPr>
          <w:spacing w:val="-1"/>
          <w:w w:val="90"/>
        </w:rPr>
        <w:t>Ofertas</w:t>
      </w:r>
      <w:r>
        <w:rPr>
          <w:spacing w:val="-8"/>
          <w:w w:val="90"/>
        </w:rPr>
        <w:t xml:space="preserve"> </w:t>
      </w:r>
      <w:r>
        <w:rPr>
          <w:w w:val="90"/>
        </w:rPr>
        <w:t>válidas.</w:t>
      </w:r>
      <w:r>
        <w:t xml:space="preserve"> </w:t>
      </w:r>
    </w:p>
    <w:p w14:paraId="0D2A98B2" w14:textId="77777777" w:rsidR="00607E97" w:rsidRDefault="00607E97">
      <w:pPr>
        <w:pStyle w:val="Textoindependiente"/>
        <w:spacing w:before="11"/>
        <w:rPr>
          <w:sz w:val="19"/>
        </w:rPr>
      </w:pPr>
    </w:p>
    <w:tbl>
      <w:tblPr>
        <w:tblStyle w:val="TableNormal"/>
        <w:tblW w:w="0" w:type="auto"/>
        <w:tblInd w:w="936" w:type="dxa"/>
        <w:tblLayout w:type="fixed"/>
        <w:tblLook w:val="01E0" w:firstRow="1" w:lastRow="1" w:firstColumn="1" w:lastColumn="1" w:noHBand="0" w:noVBand="0"/>
      </w:tblPr>
      <w:tblGrid>
        <w:gridCol w:w="679"/>
        <w:gridCol w:w="520"/>
        <w:gridCol w:w="5282"/>
      </w:tblGrid>
      <w:tr w:rsidR="00607E97" w14:paraId="421048FD" w14:textId="77777777">
        <w:trPr>
          <w:trHeight w:val="250"/>
        </w:trPr>
        <w:tc>
          <w:tcPr>
            <w:tcW w:w="679" w:type="dxa"/>
          </w:tcPr>
          <w:p w14:paraId="36309FC9" w14:textId="77777777" w:rsidR="00607E97" w:rsidRDefault="003A6ABD">
            <w:pPr>
              <w:pStyle w:val="TableParagraph"/>
              <w:spacing w:line="230" w:lineRule="exact"/>
              <w:ind w:left="200"/>
              <w:rPr>
                <w:rFonts w:ascii="Microsoft Sans Serif"/>
              </w:rPr>
            </w:pPr>
            <w:r>
              <w:rPr>
                <w:rFonts w:ascii="Microsoft Sans Serif"/>
              </w:rPr>
              <w:t xml:space="preserve">PO </w:t>
            </w:r>
          </w:p>
        </w:tc>
        <w:tc>
          <w:tcPr>
            <w:tcW w:w="520" w:type="dxa"/>
          </w:tcPr>
          <w:p w14:paraId="026EA190" w14:textId="77777777" w:rsidR="00607E97" w:rsidRDefault="003A6ABD">
            <w:pPr>
              <w:pStyle w:val="TableParagraph"/>
              <w:spacing w:line="230" w:lineRule="exact"/>
              <w:ind w:left="135"/>
              <w:rPr>
                <w:rFonts w:ascii="Microsoft Sans Serif"/>
              </w:rPr>
            </w:pPr>
            <w:r>
              <w:rPr>
                <w:rFonts w:ascii="Microsoft Sans Serif"/>
                <w:w w:val="90"/>
              </w:rPr>
              <w:t>=</w:t>
            </w:r>
            <w:r>
              <w:rPr>
                <w:rFonts w:ascii="Microsoft Sans Serif"/>
              </w:rPr>
              <w:t xml:space="preserve"> </w:t>
            </w:r>
          </w:p>
        </w:tc>
        <w:tc>
          <w:tcPr>
            <w:tcW w:w="5282" w:type="dxa"/>
          </w:tcPr>
          <w:p w14:paraId="6938C5FC" w14:textId="77777777" w:rsidR="00607E97" w:rsidRDefault="003A6ABD">
            <w:pPr>
              <w:pStyle w:val="TableParagraph"/>
              <w:spacing w:line="230" w:lineRule="exact"/>
              <w:ind w:left="222"/>
              <w:rPr>
                <w:rFonts w:ascii="Microsoft Sans Serif" w:hAnsi="Microsoft Sans Serif"/>
              </w:rPr>
            </w:pPr>
            <w:r>
              <w:rPr>
                <w:rFonts w:ascii="Microsoft Sans Serif" w:hAnsi="Microsoft Sans Serif"/>
                <w:w w:val="80"/>
              </w:rPr>
              <w:t>Presupuesto</w:t>
            </w:r>
            <w:r>
              <w:rPr>
                <w:rFonts w:ascii="Microsoft Sans Serif" w:hAnsi="Microsoft Sans Serif"/>
                <w:spacing w:val="8"/>
                <w:w w:val="80"/>
              </w:rPr>
              <w:t xml:space="preserve"> </w:t>
            </w:r>
            <w:r>
              <w:rPr>
                <w:rFonts w:ascii="Microsoft Sans Serif" w:hAnsi="Microsoft Sans Serif"/>
                <w:w w:val="80"/>
              </w:rPr>
              <w:t>oficial</w:t>
            </w:r>
            <w:r>
              <w:rPr>
                <w:rFonts w:ascii="Microsoft Sans Serif" w:hAnsi="Microsoft Sans Serif"/>
                <w:spacing w:val="8"/>
                <w:w w:val="80"/>
              </w:rPr>
              <w:t xml:space="preserve"> </w:t>
            </w:r>
            <w:r>
              <w:rPr>
                <w:rFonts w:ascii="Microsoft Sans Serif" w:hAnsi="Microsoft Sans Serif"/>
                <w:w w:val="80"/>
              </w:rPr>
              <w:t>del</w:t>
            </w:r>
            <w:r>
              <w:rPr>
                <w:rFonts w:ascii="Microsoft Sans Serif" w:hAnsi="Microsoft Sans Serif"/>
                <w:spacing w:val="11"/>
                <w:w w:val="80"/>
              </w:rPr>
              <w:t xml:space="preserve"> </w:t>
            </w:r>
            <w:r>
              <w:rPr>
                <w:rFonts w:ascii="Microsoft Sans Serif" w:hAnsi="Microsoft Sans Serif"/>
                <w:w w:val="80"/>
              </w:rPr>
              <w:t>Proceso</w:t>
            </w:r>
            <w:r>
              <w:rPr>
                <w:rFonts w:ascii="Microsoft Sans Serif" w:hAnsi="Microsoft Sans Serif"/>
                <w:spacing w:val="8"/>
                <w:w w:val="80"/>
              </w:rPr>
              <w:t xml:space="preserve"> </w:t>
            </w:r>
            <w:r>
              <w:rPr>
                <w:rFonts w:ascii="Microsoft Sans Serif" w:hAnsi="Microsoft Sans Serif"/>
                <w:w w:val="80"/>
              </w:rPr>
              <w:t>de</w:t>
            </w:r>
            <w:r>
              <w:rPr>
                <w:rFonts w:ascii="Microsoft Sans Serif" w:hAnsi="Microsoft Sans Serif"/>
                <w:spacing w:val="8"/>
                <w:w w:val="80"/>
              </w:rPr>
              <w:t xml:space="preserve"> </w:t>
            </w:r>
            <w:r>
              <w:rPr>
                <w:rFonts w:ascii="Microsoft Sans Serif" w:hAnsi="Microsoft Sans Serif"/>
                <w:w w:val="80"/>
              </w:rPr>
              <w:t>Contratación.</w:t>
            </w:r>
            <w:r>
              <w:rPr>
                <w:rFonts w:ascii="Microsoft Sans Serif" w:hAnsi="Microsoft Sans Serif"/>
              </w:rPr>
              <w:t xml:space="preserve"> </w:t>
            </w:r>
          </w:p>
        </w:tc>
      </w:tr>
      <w:tr w:rsidR="00607E97" w14:paraId="7DA2D8C3" w14:textId="77777777">
        <w:trPr>
          <w:trHeight w:val="250"/>
        </w:trPr>
        <w:tc>
          <w:tcPr>
            <w:tcW w:w="679" w:type="dxa"/>
          </w:tcPr>
          <w:p w14:paraId="05CCE6BC" w14:textId="77777777" w:rsidR="00607E97" w:rsidRDefault="003A6ABD">
            <w:pPr>
              <w:pStyle w:val="TableParagraph"/>
              <w:spacing w:before="1" w:line="229" w:lineRule="exact"/>
              <w:ind w:left="200"/>
              <w:rPr>
                <w:rFonts w:ascii="Microsoft Sans Serif"/>
              </w:rPr>
            </w:pPr>
            <w:r>
              <w:rPr>
                <w:rFonts w:ascii="Microsoft Sans Serif"/>
              </w:rPr>
              <w:t xml:space="preserve">Pi </w:t>
            </w:r>
          </w:p>
        </w:tc>
        <w:tc>
          <w:tcPr>
            <w:tcW w:w="520" w:type="dxa"/>
          </w:tcPr>
          <w:p w14:paraId="20BC5F17" w14:textId="77777777" w:rsidR="00607E97" w:rsidRDefault="003A6ABD">
            <w:pPr>
              <w:pStyle w:val="TableParagraph"/>
              <w:spacing w:before="1" w:line="229" w:lineRule="exact"/>
              <w:ind w:left="135"/>
              <w:rPr>
                <w:rFonts w:ascii="Microsoft Sans Serif"/>
              </w:rPr>
            </w:pPr>
            <w:r>
              <w:rPr>
                <w:rFonts w:ascii="Microsoft Sans Serif"/>
                <w:w w:val="90"/>
              </w:rPr>
              <w:t>=</w:t>
            </w:r>
            <w:r>
              <w:rPr>
                <w:rFonts w:ascii="Microsoft Sans Serif"/>
              </w:rPr>
              <w:t xml:space="preserve"> </w:t>
            </w:r>
          </w:p>
        </w:tc>
        <w:tc>
          <w:tcPr>
            <w:tcW w:w="5282" w:type="dxa"/>
          </w:tcPr>
          <w:p w14:paraId="7598AFF2" w14:textId="77777777" w:rsidR="00607E97" w:rsidRDefault="003A6ABD">
            <w:pPr>
              <w:pStyle w:val="TableParagraph"/>
              <w:spacing w:before="1" w:line="229" w:lineRule="exact"/>
              <w:ind w:left="222"/>
              <w:rPr>
                <w:rFonts w:ascii="Microsoft Sans Serif" w:hAnsi="Microsoft Sans Serif"/>
              </w:rPr>
            </w:pPr>
            <w:r>
              <w:rPr>
                <w:rFonts w:ascii="Microsoft Sans Serif" w:hAnsi="Microsoft Sans Serif"/>
                <w:w w:val="80"/>
              </w:rPr>
              <w:t>Valor</w:t>
            </w:r>
            <w:r>
              <w:rPr>
                <w:rFonts w:ascii="Microsoft Sans Serif" w:hAnsi="Microsoft Sans Serif"/>
                <w:spacing w:val="6"/>
                <w:w w:val="80"/>
              </w:rPr>
              <w:t xml:space="preserve"> </w:t>
            </w:r>
            <w:r>
              <w:rPr>
                <w:rFonts w:ascii="Microsoft Sans Serif" w:hAnsi="Microsoft Sans Serif"/>
                <w:w w:val="80"/>
              </w:rPr>
              <w:t>de</w:t>
            </w:r>
            <w:r>
              <w:rPr>
                <w:rFonts w:ascii="Microsoft Sans Serif" w:hAnsi="Microsoft Sans Serif"/>
                <w:spacing w:val="7"/>
                <w:w w:val="80"/>
              </w:rPr>
              <w:t xml:space="preserve"> </w:t>
            </w:r>
            <w:r>
              <w:rPr>
                <w:rFonts w:ascii="Microsoft Sans Serif" w:hAnsi="Microsoft Sans Serif"/>
                <w:w w:val="80"/>
              </w:rPr>
              <w:t>la</w:t>
            </w:r>
            <w:r>
              <w:rPr>
                <w:rFonts w:ascii="Microsoft Sans Serif" w:hAnsi="Microsoft Sans Serif"/>
                <w:spacing w:val="7"/>
                <w:w w:val="80"/>
              </w:rPr>
              <w:t xml:space="preserve"> </w:t>
            </w:r>
            <w:r>
              <w:rPr>
                <w:rFonts w:ascii="Microsoft Sans Serif" w:hAnsi="Microsoft Sans Serif"/>
                <w:w w:val="80"/>
              </w:rPr>
              <w:t>oferta</w:t>
            </w:r>
            <w:r>
              <w:rPr>
                <w:rFonts w:ascii="Microsoft Sans Serif" w:hAnsi="Microsoft Sans Serif"/>
                <w:spacing w:val="7"/>
                <w:w w:val="80"/>
              </w:rPr>
              <w:t xml:space="preserve"> </w:t>
            </w:r>
            <w:r>
              <w:rPr>
                <w:rFonts w:ascii="Microsoft Sans Serif" w:hAnsi="Microsoft Sans Serif"/>
                <w:w w:val="80"/>
              </w:rPr>
              <w:t>económica</w:t>
            </w:r>
            <w:r>
              <w:rPr>
                <w:rFonts w:ascii="Microsoft Sans Serif" w:hAnsi="Microsoft Sans Serif"/>
                <w:spacing w:val="4"/>
                <w:w w:val="80"/>
              </w:rPr>
              <w:t xml:space="preserve"> </w:t>
            </w:r>
            <w:r>
              <w:rPr>
                <w:rFonts w:ascii="Microsoft Sans Serif" w:hAnsi="Microsoft Sans Serif"/>
                <w:w w:val="80"/>
              </w:rPr>
              <w:t>sin</w:t>
            </w:r>
            <w:r>
              <w:rPr>
                <w:rFonts w:ascii="Microsoft Sans Serif" w:hAnsi="Microsoft Sans Serif"/>
                <w:spacing w:val="7"/>
                <w:w w:val="80"/>
              </w:rPr>
              <w:t xml:space="preserve"> </w:t>
            </w:r>
            <w:r>
              <w:rPr>
                <w:rFonts w:ascii="Microsoft Sans Serif" w:hAnsi="Microsoft Sans Serif"/>
                <w:w w:val="80"/>
              </w:rPr>
              <w:t>decimales</w:t>
            </w:r>
            <w:r>
              <w:rPr>
                <w:rFonts w:ascii="Microsoft Sans Serif" w:hAnsi="Microsoft Sans Serif"/>
                <w:spacing w:val="7"/>
                <w:w w:val="80"/>
              </w:rPr>
              <w:t xml:space="preserve"> </w:t>
            </w:r>
            <w:r>
              <w:rPr>
                <w:rFonts w:ascii="Microsoft Sans Serif" w:hAnsi="Microsoft Sans Serif"/>
                <w:w w:val="80"/>
              </w:rPr>
              <w:t>del</w:t>
            </w:r>
            <w:r>
              <w:rPr>
                <w:rFonts w:ascii="Microsoft Sans Serif" w:hAnsi="Microsoft Sans Serif"/>
                <w:spacing w:val="7"/>
                <w:w w:val="80"/>
              </w:rPr>
              <w:t xml:space="preserve"> </w:t>
            </w:r>
            <w:r>
              <w:rPr>
                <w:rFonts w:ascii="Microsoft Sans Serif" w:hAnsi="Microsoft Sans Serif"/>
                <w:w w:val="80"/>
              </w:rPr>
              <w:t>Proponente</w:t>
            </w:r>
            <w:r>
              <w:rPr>
                <w:rFonts w:ascii="Microsoft Sans Serif" w:hAnsi="Microsoft Sans Serif"/>
                <w:spacing w:val="6"/>
                <w:w w:val="80"/>
              </w:rPr>
              <w:t xml:space="preserve"> </w:t>
            </w:r>
            <w:r>
              <w:rPr>
                <w:rFonts w:ascii="Microsoft Sans Serif" w:hAnsi="Microsoft Sans Serif"/>
                <w:w w:val="80"/>
              </w:rPr>
              <w:t>i.</w:t>
            </w:r>
            <w:r>
              <w:rPr>
                <w:rFonts w:ascii="Microsoft Sans Serif" w:hAnsi="Microsoft Sans Serif"/>
              </w:rPr>
              <w:t xml:space="preserve"> </w:t>
            </w:r>
          </w:p>
        </w:tc>
      </w:tr>
    </w:tbl>
    <w:p w14:paraId="6B62A8CC" w14:textId="77777777" w:rsidR="00607E97" w:rsidRDefault="00607E97">
      <w:pPr>
        <w:pStyle w:val="Textoindependiente"/>
        <w:spacing w:before="3"/>
        <w:rPr>
          <w:sz w:val="15"/>
        </w:rPr>
      </w:pPr>
    </w:p>
    <w:p w14:paraId="42F292F8" w14:textId="77777777" w:rsidR="00607E97" w:rsidRDefault="003A6ABD">
      <w:pPr>
        <w:pStyle w:val="Textoindependiente"/>
        <w:spacing w:before="101"/>
        <w:ind w:left="1121" w:right="1389"/>
      </w:pPr>
      <w:r>
        <w:rPr>
          <w:w w:val="80"/>
        </w:rPr>
        <w:t>Establecida</w:t>
      </w:r>
      <w:r>
        <w:rPr>
          <w:spacing w:val="11"/>
          <w:w w:val="80"/>
        </w:rPr>
        <w:t xml:space="preserve"> </w:t>
      </w:r>
      <w:r>
        <w:rPr>
          <w:w w:val="80"/>
        </w:rPr>
        <w:t>la</w:t>
      </w:r>
      <w:r>
        <w:rPr>
          <w:spacing w:val="16"/>
          <w:w w:val="80"/>
        </w:rPr>
        <w:t xml:space="preserve"> </w:t>
      </w:r>
      <w:r>
        <w:rPr>
          <w:w w:val="80"/>
        </w:rPr>
        <w:t>media</w:t>
      </w:r>
      <w:r>
        <w:rPr>
          <w:spacing w:val="14"/>
          <w:w w:val="80"/>
        </w:rPr>
        <w:t xml:space="preserve"> </w:t>
      </w:r>
      <w:r>
        <w:rPr>
          <w:w w:val="80"/>
        </w:rPr>
        <w:t>geométrica</w:t>
      </w:r>
      <w:r>
        <w:rPr>
          <w:spacing w:val="16"/>
          <w:w w:val="80"/>
        </w:rPr>
        <w:t xml:space="preserve"> </w:t>
      </w:r>
      <w:r>
        <w:rPr>
          <w:w w:val="80"/>
        </w:rPr>
        <w:t>se</w:t>
      </w:r>
      <w:r>
        <w:rPr>
          <w:spacing w:val="14"/>
          <w:w w:val="80"/>
        </w:rPr>
        <w:t xml:space="preserve"> </w:t>
      </w:r>
      <w:r>
        <w:rPr>
          <w:w w:val="80"/>
        </w:rPr>
        <w:t>procederá</w:t>
      </w:r>
      <w:r>
        <w:rPr>
          <w:spacing w:val="13"/>
          <w:w w:val="80"/>
        </w:rPr>
        <w:t xml:space="preserve"> </w:t>
      </w:r>
      <w:r>
        <w:rPr>
          <w:w w:val="80"/>
        </w:rPr>
        <w:t>a</w:t>
      </w:r>
      <w:r>
        <w:rPr>
          <w:spacing w:val="14"/>
          <w:w w:val="80"/>
        </w:rPr>
        <w:t xml:space="preserve"> </w:t>
      </w:r>
      <w:r>
        <w:rPr>
          <w:w w:val="80"/>
        </w:rPr>
        <w:t>determinar</w:t>
      </w:r>
      <w:r>
        <w:rPr>
          <w:spacing w:val="12"/>
          <w:w w:val="80"/>
        </w:rPr>
        <w:t xml:space="preserve"> </w:t>
      </w:r>
      <w:r>
        <w:rPr>
          <w:w w:val="80"/>
        </w:rPr>
        <w:t>el</w:t>
      </w:r>
      <w:r>
        <w:rPr>
          <w:spacing w:val="15"/>
          <w:w w:val="80"/>
        </w:rPr>
        <w:t xml:space="preserve"> </w:t>
      </w:r>
      <w:r>
        <w:rPr>
          <w:w w:val="80"/>
        </w:rPr>
        <w:t>puntaje</w:t>
      </w:r>
      <w:r>
        <w:rPr>
          <w:spacing w:val="16"/>
          <w:w w:val="80"/>
        </w:rPr>
        <w:t xml:space="preserve"> </w:t>
      </w:r>
      <w:r>
        <w:rPr>
          <w:w w:val="80"/>
        </w:rPr>
        <w:t>para</w:t>
      </w:r>
      <w:r>
        <w:rPr>
          <w:spacing w:val="16"/>
          <w:w w:val="80"/>
        </w:rPr>
        <w:t xml:space="preserve"> </w:t>
      </w:r>
      <w:r>
        <w:rPr>
          <w:w w:val="80"/>
        </w:rPr>
        <w:t>cada</w:t>
      </w:r>
      <w:r>
        <w:rPr>
          <w:spacing w:val="15"/>
          <w:w w:val="80"/>
        </w:rPr>
        <w:t xml:space="preserve"> </w:t>
      </w:r>
      <w:r>
        <w:rPr>
          <w:w w:val="80"/>
        </w:rPr>
        <w:t>proponente</w:t>
      </w:r>
      <w:r>
        <w:rPr>
          <w:spacing w:val="17"/>
          <w:w w:val="80"/>
        </w:rPr>
        <w:t xml:space="preserve"> </w:t>
      </w:r>
      <w:r>
        <w:rPr>
          <w:w w:val="80"/>
        </w:rPr>
        <w:t>mediante</w:t>
      </w:r>
      <w:r>
        <w:rPr>
          <w:spacing w:val="14"/>
          <w:w w:val="80"/>
        </w:rPr>
        <w:t xml:space="preserve"> </w:t>
      </w:r>
      <w:r>
        <w:rPr>
          <w:w w:val="80"/>
        </w:rPr>
        <w:t>el</w:t>
      </w:r>
      <w:r>
        <w:rPr>
          <w:spacing w:val="1"/>
          <w:w w:val="80"/>
        </w:rPr>
        <w:t xml:space="preserve"> </w:t>
      </w:r>
      <w:r>
        <w:rPr>
          <w:w w:val="90"/>
        </w:rPr>
        <w:t>siguiente</w:t>
      </w:r>
      <w:r>
        <w:rPr>
          <w:spacing w:val="-5"/>
          <w:w w:val="90"/>
        </w:rPr>
        <w:t xml:space="preserve"> </w:t>
      </w:r>
      <w:r>
        <w:rPr>
          <w:w w:val="90"/>
        </w:rPr>
        <w:t>procedimiento:</w:t>
      </w:r>
      <w:r>
        <w:t xml:space="preserve"> </w:t>
      </w:r>
    </w:p>
    <w:p w14:paraId="6EFD0D7B" w14:textId="77777777" w:rsidR="00607E97" w:rsidRDefault="00607E97">
      <w:pPr>
        <w:pStyle w:val="Textoindependiente"/>
        <w:spacing w:before="3"/>
      </w:pPr>
    </w:p>
    <w:p w14:paraId="7CFB1C45" w14:textId="77777777" w:rsidR="00607E97" w:rsidRDefault="003A6ABD">
      <w:pPr>
        <w:pStyle w:val="Ttulo1"/>
        <w:ind w:left="1121"/>
      </w:pPr>
      <w:r>
        <w:rPr>
          <w:w w:val="80"/>
        </w:rPr>
        <w:t>Ponderación</w:t>
      </w:r>
      <w:r>
        <w:rPr>
          <w:spacing w:val="9"/>
          <w:w w:val="80"/>
        </w:rPr>
        <w:t xml:space="preserve"> </w:t>
      </w:r>
      <w:r>
        <w:rPr>
          <w:w w:val="80"/>
        </w:rPr>
        <w:t>de</w:t>
      </w:r>
      <w:r>
        <w:rPr>
          <w:spacing w:val="6"/>
          <w:w w:val="80"/>
        </w:rPr>
        <w:t xml:space="preserve"> </w:t>
      </w:r>
      <w:r>
        <w:rPr>
          <w:w w:val="80"/>
        </w:rPr>
        <w:t>las</w:t>
      </w:r>
      <w:r>
        <w:rPr>
          <w:spacing w:val="9"/>
          <w:w w:val="80"/>
        </w:rPr>
        <w:t xml:space="preserve"> </w:t>
      </w:r>
      <w:r>
        <w:rPr>
          <w:w w:val="80"/>
        </w:rPr>
        <w:t>propuestas</w:t>
      </w:r>
      <w:r>
        <w:rPr>
          <w:spacing w:val="10"/>
          <w:w w:val="80"/>
        </w:rPr>
        <w:t xml:space="preserve"> </w:t>
      </w:r>
      <w:r>
        <w:rPr>
          <w:w w:val="80"/>
        </w:rPr>
        <w:t>por</w:t>
      </w:r>
      <w:r>
        <w:rPr>
          <w:spacing w:val="7"/>
          <w:w w:val="80"/>
        </w:rPr>
        <w:t xml:space="preserve"> </w:t>
      </w:r>
      <w:r>
        <w:rPr>
          <w:w w:val="80"/>
        </w:rPr>
        <w:t>el</w:t>
      </w:r>
      <w:r>
        <w:rPr>
          <w:spacing w:val="13"/>
          <w:w w:val="80"/>
        </w:rPr>
        <w:t xml:space="preserve"> </w:t>
      </w:r>
      <w:r>
        <w:rPr>
          <w:w w:val="80"/>
        </w:rPr>
        <w:t>método</w:t>
      </w:r>
      <w:r>
        <w:rPr>
          <w:spacing w:val="7"/>
          <w:w w:val="80"/>
        </w:rPr>
        <w:t xml:space="preserve"> </w:t>
      </w:r>
      <w:r>
        <w:rPr>
          <w:w w:val="80"/>
        </w:rPr>
        <w:t>de</w:t>
      </w:r>
      <w:r>
        <w:rPr>
          <w:spacing w:val="9"/>
          <w:w w:val="80"/>
        </w:rPr>
        <w:t xml:space="preserve"> </w:t>
      </w:r>
      <w:r>
        <w:rPr>
          <w:w w:val="80"/>
        </w:rPr>
        <w:t>la</w:t>
      </w:r>
      <w:r>
        <w:rPr>
          <w:spacing w:val="6"/>
          <w:w w:val="80"/>
        </w:rPr>
        <w:t xml:space="preserve"> </w:t>
      </w:r>
      <w:r>
        <w:rPr>
          <w:w w:val="80"/>
        </w:rPr>
        <w:t>Media</w:t>
      </w:r>
      <w:r>
        <w:rPr>
          <w:spacing w:val="12"/>
          <w:w w:val="80"/>
        </w:rPr>
        <w:t xml:space="preserve"> </w:t>
      </w:r>
      <w:r>
        <w:rPr>
          <w:w w:val="80"/>
        </w:rPr>
        <w:t>Geométrica</w:t>
      </w:r>
      <w:r>
        <w:rPr>
          <w:spacing w:val="6"/>
          <w:w w:val="80"/>
        </w:rPr>
        <w:t xml:space="preserve"> </w:t>
      </w:r>
      <w:r>
        <w:rPr>
          <w:w w:val="80"/>
        </w:rPr>
        <w:t>con</w:t>
      </w:r>
      <w:r>
        <w:rPr>
          <w:spacing w:val="8"/>
          <w:w w:val="80"/>
        </w:rPr>
        <w:t xml:space="preserve"> </w:t>
      </w:r>
      <w:r>
        <w:rPr>
          <w:w w:val="80"/>
        </w:rPr>
        <w:t>Presupuesto</w:t>
      </w:r>
      <w:r>
        <w:rPr>
          <w:spacing w:val="10"/>
          <w:w w:val="80"/>
        </w:rPr>
        <w:t xml:space="preserve"> </w:t>
      </w:r>
      <w:r>
        <w:rPr>
          <w:w w:val="80"/>
        </w:rPr>
        <w:t>Oficial.</w:t>
      </w:r>
    </w:p>
    <w:p w14:paraId="4878752F" w14:textId="77777777" w:rsidR="00607E97" w:rsidRDefault="00607E97">
      <w:pPr>
        <w:pStyle w:val="Textoindependiente"/>
        <w:spacing w:before="1"/>
        <w:rPr>
          <w:rFonts w:ascii="Arial"/>
          <w:b/>
        </w:rPr>
      </w:pPr>
    </w:p>
    <w:p w14:paraId="50345820" w14:textId="77777777" w:rsidR="00607E97" w:rsidRDefault="003A6ABD">
      <w:pPr>
        <w:pStyle w:val="Textoindependiente"/>
        <w:spacing w:before="1"/>
        <w:ind w:left="1121" w:right="1389"/>
      </w:pPr>
      <w:r>
        <w:rPr>
          <w:w w:val="80"/>
        </w:rPr>
        <w:t>Obtenida</w:t>
      </w:r>
      <w:r>
        <w:rPr>
          <w:spacing w:val="6"/>
          <w:w w:val="80"/>
        </w:rPr>
        <w:t xml:space="preserve"> </w:t>
      </w:r>
      <w:r>
        <w:rPr>
          <w:w w:val="80"/>
        </w:rPr>
        <w:t>la</w:t>
      </w:r>
      <w:r>
        <w:rPr>
          <w:spacing w:val="4"/>
          <w:w w:val="80"/>
        </w:rPr>
        <w:t xml:space="preserve"> </w:t>
      </w:r>
      <w:r>
        <w:rPr>
          <w:w w:val="80"/>
        </w:rPr>
        <w:t>media</w:t>
      </w:r>
      <w:r>
        <w:rPr>
          <w:spacing w:val="8"/>
          <w:w w:val="80"/>
        </w:rPr>
        <w:t xml:space="preserve"> </w:t>
      </w:r>
      <w:r>
        <w:rPr>
          <w:w w:val="80"/>
        </w:rPr>
        <w:t>geométrica</w:t>
      </w:r>
      <w:r>
        <w:rPr>
          <w:spacing w:val="4"/>
          <w:w w:val="80"/>
        </w:rPr>
        <w:t xml:space="preserve"> </w:t>
      </w:r>
      <w:r>
        <w:rPr>
          <w:w w:val="80"/>
        </w:rPr>
        <w:t>con</w:t>
      </w:r>
      <w:r>
        <w:rPr>
          <w:spacing w:val="9"/>
          <w:w w:val="80"/>
        </w:rPr>
        <w:t xml:space="preserve"> </w:t>
      </w:r>
      <w:r>
        <w:rPr>
          <w:w w:val="80"/>
        </w:rPr>
        <w:t>presupuesto</w:t>
      </w:r>
      <w:r>
        <w:rPr>
          <w:spacing w:val="8"/>
          <w:w w:val="80"/>
        </w:rPr>
        <w:t xml:space="preserve"> </w:t>
      </w:r>
      <w:r>
        <w:rPr>
          <w:w w:val="80"/>
        </w:rPr>
        <w:t>oficial</w:t>
      </w:r>
      <w:r>
        <w:rPr>
          <w:spacing w:val="7"/>
          <w:w w:val="80"/>
        </w:rPr>
        <w:t xml:space="preserve"> </w:t>
      </w:r>
      <w:r>
        <w:rPr>
          <w:w w:val="80"/>
        </w:rPr>
        <w:t>se</w:t>
      </w:r>
      <w:r>
        <w:rPr>
          <w:spacing w:val="8"/>
          <w:w w:val="80"/>
        </w:rPr>
        <w:t xml:space="preserve"> </w:t>
      </w:r>
      <w:r>
        <w:rPr>
          <w:w w:val="80"/>
        </w:rPr>
        <w:t>procederá</w:t>
      </w:r>
      <w:r>
        <w:rPr>
          <w:spacing w:val="9"/>
          <w:w w:val="80"/>
        </w:rPr>
        <w:t xml:space="preserve"> </w:t>
      </w:r>
      <w:r>
        <w:rPr>
          <w:w w:val="80"/>
        </w:rPr>
        <w:t>a</w:t>
      </w:r>
      <w:r>
        <w:rPr>
          <w:spacing w:val="6"/>
          <w:w w:val="80"/>
        </w:rPr>
        <w:t xml:space="preserve"> </w:t>
      </w:r>
      <w:r>
        <w:rPr>
          <w:w w:val="80"/>
        </w:rPr>
        <w:t>ponderar</w:t>
      </w:r>
      <w:r>
        <w:rPr>
          <w:spacing w:val="9"/>
          <w:w w:val="80"/>
        </w:rPr>
        <w:t xml:space="preserve"> </w:t>
      </w:r>
      <w:r>
        <w:rPr>
          <w:w w:val="80"/>
        </w:rPr>
        <w:t>las</w:t>
      </w:r>
      <w:r>
        <w:rPr>
          <w:spacing w:val="8"/>
          <w:w w:val="80"/>
        </w:rPr>
        <w:t xml:space="preserve"> </w:t>
      </w:r>
      <w:r>
        <w:rPr>
          <w:w w:val="80"/>
        </w:rPr>
        <w:t>propuestas</w:t>
      </w:r>
      <w:r>
        <w:rPr>
          <w:spacing w:val="9"/>
          <w:w w:val="80"/>
        </w:rPr>
        <w:t xml:space="preserve"> </w:t>
      </w:r>
      <w:r>
        <w:rPr>
          <w:w w:val="80"/>
        </w:rPr>
        <w:t>de</w:t>
      </w:r>
      <w:r>
        <w:rPr>
          <w:spacing w:val="9"/>
          <w:w w:val="80"/>
        </w:rPr>
        <w:t xml:space="preserve"> </w:t>
      </w:r>
      <w:r>
        <w:rPr>
          <w:w w:val="80"/>
        </w:rPr>
        <w:t>acuerdo</w:t>
      </w:r>
      <w:r>
        <w:rPr>
          <w:spacing w:val="1"/>
          <w:w w:val="80"/>
        </w:rPr>
        <w:t xml:space="preserve"> </w:t>
      </w:r>
      <w:r>
        <w:rPr>
          <w:w w:val="90"/>
        </w:rPr>
        <w:t>con</w:t>
      </w:r>
      <w:r>
        <w:rPr>
          <w:spacing w:val="-5"/>
          <w:w w:val="90"/>
        </w:rPr>
        <w:t xml:space="preserve"> </w:t>
      </w:r>
      <w:r>
        <w:rPr>
          <w:w w:val="90"/>
        </w:rPr>
        <w:t>la</w:t>
      </w:r>
      <w:r>
        <w:rPr>
          <w:spacing w:val="-8"/>
          <w:w w:val="90"/>
        </w:rPr>
        <w:t xml:space="preserve"> </w:t>
      </w:r>
      <w:r>
        <w:rPr>
          <w:w w:val="90"/>
        </w:rPr>
        <w:t>siguiente</w:t>
      </w:r>
      <w:r>
        <w:rPr>
          <w:spacing w:val="-5"/>
          <w:w w:val="90"/>
        </w:rPr>
        <w:t xml:space="preserve"> </w:t>
      </w:r>
      <w:r>
        <w:rPr>
          <w:w w:val="90"/>
        </w:rPr>
        <w:t>formula.</w:t>
      </w:r>
      <w:r>
        <w:t xml:space="preserve"> </w:t>
      </w:r>
    </w:p>
    <w:p w14:paraId="0325AB7B" w14:textId="77777777" w:rsidR="00607E97" w:rsidRDefault="00607E97">
      <w:pPr>
        <w:pStyle w:val="Textoindependiente"/>
        <w:spacing w:before="2"/>
      </w:pPr>
    </w:p>
    <w:p w14:paraId="573037B8" w14:textId="77777777" w:rsidR="00607E97" w:rsidRDefault="003A6ABD">
      <w:pPr>
        <w:ind w:left="1256" w:right="2031"/>
        <w:jc w:val="center"/>
      </w:pPr>
      <w:r>
        <w:rPr>
          <w:w w:val="80"/>
        </w:rPr>
        <w:t>[</w:t>
      </w:r>
      <w:r>
        <w:rPr>
          <w:rFonts w:ascii="Arial"/>
          <w:b/>
          <w:w w:val="80"/>
        </w:rPr>
        <w:t>70</w:t>
      </w:r>
      <w:r>
        <w:rPr>
          <w:rFonts w:ascii="Arial"/>
          <w:b/>
          <w:spacing w:val="3"/>
          <w:w w:val="80"/>
        </w:rPr>
        <w:t xml:space="preserve"> </w:t>
      </w:r>
      <w:r>
        <w:rPr>
          <w:rFonts w:ascii="Arial"/>
          <w:b/>
          <w:w w:val="80"/>
        </w:rPr>
        <w:t>Puntos</w:t>
      </w:r>
      <w:r>
        <w:rPr>
          <w:w w:val="80"/>
        </w:rPr>
        <w:t>]</w:t>
      </w:r>
      <w:r>
        <w:rPr>
          <w:spacing w:val="2"/>
          <w:w w:val="80"/>
        </w:rPr>
        <w:t xml:space="preserve"> </w:t>
      </w:r>
      <w:r>
        <w:rPr>
          <w:w w:val="80"/>
        </w:rPr>
        <w:t>x</w:t>
      </w:r>
      <w:r>
        <w:rPr>
          <w:spacing w:val="17"/>
          <w:w w:val="80"/>
        </w:rPr>
        <w:t xml:space="preserve"> </w:t>
      </w:r>
      <w:r>
        <w:rPr>
          <w:noProof/>
          <w:spacing w:val="17"/>
          <w:w w:val="80"/>
          <w:position w:val="2"/>
          <w:lang w:val="es-CO" w:eastAsia="es-CO"/>
        </w:rPr>
        <w:drawing>
          <wp:inline distT="0" distB="0" distL="0" distR="0" wp14:anchorId="27E241A3" wp14:editId="2DFCC077">
            <wp:extent cx="922421" cy="313054"/>
            <wp:effectExtent l="0" t="0" r="0" b="0"/>
            <wp:docPr id="117" name="image11.jpeg" descr="cid:image010.jpg@01D3D0AD.1E246E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jpeg"/>
                    <pic:cNvPicPr/>
                  </pic:nvPicPr>
                  <pic:blipFill>
                    <a:blip r:embed="rId42" cstate="print"/>
                    <a:stretch>
                      <a:fillRect/>
                    </a:stretch>
                  </pic:blipFill>
                  <pic:spPr>
                    <a:xfrm>
                      <a:off x="0" y="0"/>
                      <a:ext cx="922421" cy="313054"/>
                    </a:xfrm>
                    <a:prstGeom prst="rect">
                      <a:avLst/>
                    </a:prstGeom>
                  </pic:spPr>
                </pic:pic>
              </a:graphicData>
            </a:graphic>
          </wp:inline>
        </w:drawing>
      </w:r>
      <w:r>
        <w:rPr>
          <w:w w:val="80"/>
        </w:rPr>
        <w:t>para</w:t>
      </w:r>
      <w:r>
        <w:rPr>
          <w:spacing w:val="10"/>
          <w:w w:val="80"/>
        </w:rPr>
        <w:t xml:space="preserve"> </w:t>
      </w:r>
      <w:r>
        <w:rPr>
          <w:w w:val="80"/>
        </w:rPr>
        <w:t>valores</w:t>
      </w:r>
      <w:r>
        <w:rPr>
          <w:spacing w:val="4"/>
          <w:w w:val="80"/>
        </w:rPr>
        <w:t xml:space="preserve"> </w:t>
      </w:r>
      <w:r>
        <w:rPr>
          <w:w w:val="80"/>
        </w:rPr>
        <w:t>menores</w:t>
      </w:r>
      <w:r>
        <w:rPr>
          <w:spacing w:val="9"/>
          <w:w w:val="80"/>
        </w:rPr>
        <w:t xml:space="preserve"> </w:t>
      </w:r>
      <w:r>
        <w:rPr>
          <w:w w:val="80"/>
        </w:rPr>
        <w:t>o</w:t>
      </w:r>
      <w:r>
        <w:rPr>
          <w:spacing w:val="9"/>
          <w:w w:val="80"/>
        </w:rPr>
        <w:t xml:space="preserve"> </w:t>
      </w:r>
      <w:r>
        <w:rPr>
          <w:w w:val="80"/>
        </w:rPr>
        <w:t>iguales</w:t>
      </w:r>
      <w:r>
        <w:rPr>
          <w:spacing w:val="9"/>
          <w:w w:val="80"/>
        </w:rPr>
        <w:t xml:space="preserve"> </w:t>
      </w:r>
      <w:r>
        <w:rPr>
          <w:w w:val="80"/>
        </w:rPr>
        <w:t>a</w:t>
      </w:r>
      <w:r>
        <w:rPr>
          <w:spacing w:val="13"/>
          <w:w w:val="80"/>
        </w:rPr>
        <w:t xml:space="preserve"> </w:t>
      </w:r>
      <w:proofErr w:type="spellStart"/>
      <w:r>
        <w:rPr>
          <w:rFonts w:ascii="Arial"/>
          <w:b/>
          <w:w w:val="80"/>
        </w:rPr>
        <w:t>Gpo</w:t>
      </w:r>
      <w:proofErr w:type="spellEnd"/>
      <w:r>
        <w:t xml:space="preserve"> </w:t>
      </w:r>
    </w:p>
    <w:p w14:paraId="6FD663DC" w14:textId="77777777" w:rsidR="00607E97" w:rsidRDefault="003A6ABD">
      <w:pPr>
        <w:pStyle w:val="Textoindependiente"/>
        <w:spacing w:before="2" w:line="249" w:lineRule="exact"/>
        <w:ind w:left="1121"/>
      </w:pPr>
      <w:r>
        <w:rPr>
          <w:w w:val="80"/>
        </w:rPr>
        <w:t>Puntaje i =</w:t>
      </w:r>
      <w:r>
        <w:t xml:space="preserve"> </w:t>
      </w:r>
    </w:p>
    <w:p w14:paraId="0EC1F3D9" w14:textId="77777777" w:rsidR="00607E97" w:rsidRDefault="003A6ABD">
      <w:pPr>
        <w:spacing w:line="618" w:lineRule="exact"/>
        <w:ind w:left="1379" w:right="2031"/>
        <w:jc w:val="center"/>
      </w:pPr>
      <w:r>
        <w:rPr>
          <w:w w:val="80"/>
        </w:rPr>
        <w:t>[</w:t>
      </w:r>
      <w:r>
        <w:rPr>
          <w:rFonts w:ascii="Arial"/>
          <w:b/>
          <w:w w:val="80"/>
        </w:rPr>
        <w:t>70</w:t>
      </w:r>
      <w:r>
        <w:rPr>
          <w:rFonts w:ascii="Arial"/>
          <w:b/>
          <w:spacing w:val="12"/>
          <w:w w:val="80"/>
        </w:rPr>
        <w:t xml:space="preserve"> </w:t>
      </w:r>
      <w:r>
        <w:rPr>
          <w:rFonts w:ascii="Arial"/>
          <w:b/>
          <w:w w:val="80"/>
        </w:rPr>
        <w:t>Puntos</w:t>
      </w:r>
      <w:r>
        <w:rPr>
          <w:w w:val="80"/>
        </w:rPr>
        <w:t>]</w:t>
      </w:r>
      <w:r>
        <w:rPr>
          <w:spacing w:val="14"/>
          <w:w w:val="80"/>
        </w:rPr>
        <w:t xml:space="preserve"> </w:t>
      </w:r>
      <w:r>
        <w:rPr>
          <w:w w:val="80"/>
        </w:rPr>
        <w:t>x</w:t>
      </w:r>
      <w:r>
        <w:rPr>
          <w:spacing w:val="-4"/>
          <w:w w:val="80"/>
        </w:rPr>
        <w:t xml:space="preserve"> </w:t>
      </w:r>
      <w:r>
        <w:rPr>
          <w:noProof/>
          <w:spacing w:val="-4"/>
          <w:w w:val="80"/>
          <w:position w:val="2"/>
          <w:lang w:val="es-CO" w:eastAsia="es-CO"/>
        </w:rPr>
        <w:drawing>
          <wp:inline distT="0" distB="0" distL="0" distR="0" wp14:anchorId="54705C30" wp14:editId="758D77CC">
            <wp:extent cx="1181087" cy="352310"/>
            <wp:effectExtent l="0" t="0" r="0" b="0"/>
            <wp:docPr id="119" name="image12.jpeg" descr="cid:image011.jpg@01D3D0AD.1E246E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jpeg"/>
                    <pic:cNvPicPr/>
                  </pic:nvPicPr>
                  <pic:blipFill>
                    <a:blip r:embed="rId43" cstate="print"/>
                    <a:stretch>
                      <a:fillRect/>
                    </a:stretch>
                  </pic:blipFill>
                  <pic:spPr>
                    <a:xfrm>
                      <a:off x="0" y="0"/>
                      <a:ext cx="1181087" cy="352310"/>
                    </a:xfrm>
                    <a:prstGeom prst="rect">
                      <a:avLst/>
                    </a:prstGeom>
                  </pic:spPr>
                </pic:pic>
              </a:graphicData>
            </a:graphic>
          </wp:inline>
        </w:drawing>
      </w:r>
      <w:r>
        <w:rPr>
          <w:w w:val="80"/>
        </w:rPr>
        <w:t>para</w:t>
      </w:r>
      <w:r>
        <w:rPr>
          <w:spacing w:val="8"/>
          <w:w w:val="80"/>
        </w:rPr>
        <w:t xml:space="preserve"> </w:t>
      </w:r>
      <w:r>
        <w:rPr>
          <w:w w:val="80"/>
        </w:rPr>
        <w:t>valores</w:t>
      </w:r>
      <w:r>
        <w:rPr>
          <w:spacing w:val="9"/>
          <w:w w:val="80"/>
        </w:rPr>
        <w:t xml:space="preserve"> </w:t>
      </w:r>
      <w:r>
        <w:rPr>
          <w:w w:val="80"/>
        </w:rPr>
        <w:t>mayores</w:t>
      </w:r>
      <w:r>
        <w:rPr>
          <w:spacing w:val="10"/>
          <w:w w:val="80"/>
        </w:rPr>
        <w:t xml:space="preserve"> </w:t>
      </w:r>
      <w:r>
        <w:rPr>
          <w:w w:val="80"/>
        </w:rPr>
        <w:t>a</w:t>
      </w:r>
      <w:r>
        <w:rPr>
          <w:spacing w:val="8"/>
          <w:w w:val="80"/>
        </w:rPr>
        <w:t xml:space="preserve"> </w:t>
      </w:r>
      <w:proofErr w:type="spellStart"/>
      <w:r>
        <w:rPr>
          <w:rFonts w:ascii="Arial"/>
          <w:b/>
          <w:w w:val="80"/>
        </w:rPr>
        <w:t>Gpo</w:t>
      </w:r>
      <w:proofErr w:type="spellEnd"/>
      <w:r>
        <w:t xml:space="preserve"> </w:t>
      </w:r>
    </w:p>
    <w:p w14:paraId="41B4884D" w14:textId="77777777" w:rsidR="00607E97" w:rsidRDefault="003A6ABD">
      <w:pPr>
        <w:pStyle w:val="Textoindependiente"/>
        <w:spacing w:before="255"/>
        <w:ind w:left="1121"/>
      </w:pPr>
      <w:r>
        <w:t xml:space="preserve">Donde, </w:t>
      </w:r>
    </w:p>
    <w:p w14:paraId="45DDBBDA" w14:textId="77777777" w:rsidR="00607E97" w:rsidRDefault="00607E97">
      <w:pPr>
        <w:pStyle w:val="Textoindependiente"/>
        <w:spacing w:before="7"/>
        <w:rPr>
          <w:sz w:val="13"/>
        </w:rPr>
      </w:pPr>
    </w:p>
    <w:p w14:paraId="667C77C7" w14:textId="77777777" w:rsidR="00607E97" w:rsidRDefault="003A6ABD">
      <w:pPr>
        <w:pStyle w:val="Textoindependiente"/>
        <w:tabs>
          <w:tab w:val="left" w:pos="2271"/>
        </w:tabs>
        <w:spacing w:before="101"/>
        <w:ind w:left="1121"/>
      </w:pPr>
      <w:proofErr w:type="spellStart"/>
      <w:r>
        <w:rPr>
          <w:w w:val="90"/>
        </w:rPr>
        <w:t>Gpo</w:t>
      </w:r>
      <w:proofErr w:type="spellEnd"/>
      <w:r>
        <w:rPr>
          <w:spacing w:val="109"/>
        </w:rPr>
        <w:t xml:space="preserve"> </w:t>
      </w:r>
      <w:r>
        <w:rPr>
          <w:w w:val="90"/>
        </w:rPr>
        <w:t>=</w:t>
      </w:r>
      <w:r>
        <w:rPr>
          <w:w w:val="90"/>
        </w:rPr>
        <w:tab/>
      </w:r>
      <w:r>
        <w:rPr>
          <w:w w:val="80"/>
        </w:rPr>
        <w:t>Media</w:t>
      </w:r>
      <w:r>
        <w:rPr>
          <w:spacing w:val="8"/>
          <w:w w:val="80"/>
        </w:rPr>
        <w:t xml:space="preserve"> </w:t>
      </w:r>
      <w:r>
        <w:rPr>
          <w:w w:val="80"/>
        </w:rPr>
        <w:t>geométrica</w:t>
      </w:r>
      <w:r>
        <w:rPr>
          <w:spacing w:val="5"/>
          <w:w w:val="80"/>
        </w:rPr>
        <w:t xml:space="preserve"> </w:t>
      </w:r>
      <w:r>
        <w:rPr>
          <w:w w:val="80"/>
        </w:rPr>
        <w:t>con</w:t>
      </w:r>
      <w:r>
        <w:rPr>
          <w:spacing w:val="6"/>
          <w:w w:val="80"/>
        </w:rPr>
        <w:t xml:space="preserve"> </w:t>
      </w:r>
      <w:r>
        <w:rPr>
          <w:w w:val="80"/>
        </w:rPr>
        <w:t>presupuesto</w:t>
      </w:r>
      <w:r>
        <w:rPr>
          <w:spacing w:val="7"/>
          <w:w w:val="80"/>
        </w:rPr>
        <w:t xml:space="preserve"> </w:t>
      </w:r>
      <w:r>
        <w:rPr>
          <w:w w:val="80"/>
        </w:rPr>
        <w:t>oficial.</w:t>
      </w:r>
      <w:r>
        <w:t xml:space="preserve"> </w:t>
      </w:r>
    </w:p>
    <w:p w14:paraId="500C0879" w14:textId="77777777" w:rsidR="00607E97" w:rsidRDefault="003A6ABD">
      <w:pPr>
        <w:pStyle w:val="Textoindependiente"/>
        <w:tabs>
          <w:tab w:val="left" w:pos="1716"/>
          <w:tab w:val="left" w:pos="2323"/>
        </w:tabs>
        <w:spacing w:before="3"/>
        <w:ind w:left="1121"/>
      </w:pPr>
      <w:r>
        <w:rPr>
          <w:w w:val="90"/>
        </w:rPr>
        <w:lastRenderedPageBreak/>
        <w:t>Vi</w:t>
      </w:r>
      <w:r>
        <w:rPr>
          <w:w w:val="90"/>
        </w:rPr>
        <w:tab/>
        <w:t>=</w:t>
      </w:r>
      <w:r>
        <w:rPr>
          <w:w w:val="90"/>
        </w:rPr>
        <w:tab/>
      </w:r>
      <w:r>
        <w:rPr>
          <w:w w:val="80"/>
        </w:rPr>
        <w:t>Valor</w:t>
      </w:r>
      <w:r>
        <w:rPr>
          <w:spacing w:val="8"/>
          <w:w w:val="80"/>
        </w:rPr>
        <w:t xml:space="preserve"> </w:t>
      </w:r>
      <w:r>
        <w:rPr>
          <w:w w:val="80"/>
        </w:rPr>
        <w:t>total</w:t>
      </w:r>
      <w:r>
        <w:rPr>
          <w:spacing w:val="8"/>
          <w:w w:val="80"/>
        </w:rPr>
        <w:t xml:space="preserve"> </w:t>
      </w:r>
      <w:r>
        <w:rPr>
          <w:w w:val="80"/>
        </w:rPr>
        <w:t>sin</w:t>
      </w:r>
      <w:r>
        <w:rPr>
          <w:spacing w:val="5"/>
          <w:w w:val="80"/>
        </w:rPr>
        <w:t xml:space="preserve"> </w:t>
      </w:r>
      <w:r>
        <w:rPr>
          <w:w w:val="80"/>
        </w:rPr>
        <w:t>decimales</w:t>
      </w:r>
      <w:r>
        <w:rPr>
          <w:spacing w:val="8"/>
          <w:w w:val="80"/>
        </w:rPr>
        <w:t xml:space="preserve"> </w:t>
      </w:r>
      <w:r>
        <w:rPr>
          <w:w w:val="80"/>
        </w:rPr>
        <w:t>de</w:t>
      </w:r>
      <w:r>
        <w:rPr>
          <w:spacing w:val="5"/>
          <w:w w:val="80"/>
        </w:rPr>
        <w:t xml:space="preserve"> </w:t>
      </w:r>
      <w:r>
        <w:rPr>
          <w:w w:val="80"/>
        </w:rPr>
        <w:t>cada</w:t>
      </w:r>
      <w:r>
        <w:rPr>
          <w:spacing w:val="8"/>
          <w:w w:val="80"/>
        </w:rPr>
        <w:t xml:space="preserve"> </w:t>
      </w:r>
      <w:r>
        <w:rPr>
          <w:w w:val="80"/>
        </w:rPr>
        <w:t>una</w:t>
      </w:r>
      <w:r>
        <w:rPr>
          <w:spacing w:val="8"/>
          <w:w w:val="80"/>
        </w:rPr>
        <w:t xml:space="preserve"> </w:t>
      </w:r>
      <w:r>
        <w:rPr>
          <w:w w:val="80"/>
        </w:rPr>
        <w:t>de</w:t>
      </w:r>
      <w:r>
        <w:rPr>
          <w:spacing w:val="6"/>
          <w:w w:val="80"/>
        </w:rPr>
        <w:t xml:space="preserve"> </w:t>
      </w:r>
      <w:r>
        <w:rPr>
          <w:w w:val="80"/>
        </w:rPr>
        <w:t>las</w:t>
      </w:r>
      <w:r>
        <w:rPr>
          <w:spacing w:val="3"/>
          <w:w w:val="80"/>
        </w:rPr>
        <w:t xml:space="preserve"> </w:t>
      </w:r>
      <w:r>
        <w:rPr>
          <w:w w:val="80"/>
        </w:rPr>
        <w:t>Ofertas</w:t>
      </w:r>
      <w:r>
        <w:rPr>
          <w:spacing w:val="8"/>
          <w:w w:val="80"/>
        </w:rPr>
        <w:t xml:space="preserve"> </w:t>
      </w:r>
      <w:r>
        <w:rPr>
          <w:w w:val="80"/>
        </w:rPr>
        <w:t>i</w:t>
      </w:r>
      <w:r>
        <w:rPr>
          <w:spacing w:val="-44"/>
          <w:w w:val="80"/>
        </w:rPr>
        <w:t xml:space="preserve"> </w:t>
      </w:r>
      <w:proofErr w:type="spellStart"/>
      <w:r>
        <w:rPr>
          <w:w w:val="80"/>
        </w:rPr>
        <w:t>i</w:t>
      </w:r>
      <w:proofErr w:type="spellEnd"/>
    </w:p>
    <w:p w14:paraId="78ADFB78" w14:textId="77777777" w:rsidR="00607E97" w:rsidRDefault="003A6ABD">
      <w:pPr>
        <w:pStyle w:val="Textoindependiente"/>
        <w:tabs>
          <w:tab w:val="left" w:pos="1716"/>
          <w:tab w:val="left" w:pos="2323"/>
        </w:tabs>
        <w:ind w:left="1121"/>
      </w:pPr>
      <w:r>
        <w:rPr>
          <w:w w:val="90"/>
        </w:rPr>
        <w:t xml:space="preserve"> </w:t>
      </w:r>
      <w:r>
        <w:tab/>
        <w:t>=</w:t>
      </w:r>
      <w:r>
        <w:tab/>
      </w:r>
      <w:r>
        <w:rPr>
          <w:spacing w:val="-1"/>
          <w:w w:val="90"/>
        </w:rPr>
        <w:t>Número</w:t>
      </w:r>
      <w:r>
        <w:rPr>
          <w:spacing w:val="-7"/>
          <w:w w:val="90"/>
        </w:rPr>
        <w:t xml:space="preserve"> </w:t>
      </w:r>
      <w:r>
        <w:rPr>
          <w:spacing w:val="-1"/>
          <w:w w:val="90"/>
        </w:rPr>
        <w:t>de</w:t>
      </w:r>
      <w:r>
        <w:rPr>
          <w:spacing w:val="-5"/>
          <w:w w:val="90"/>
        </w:rPr>
        <w:t xml:space="preserve"> </w:t>
      </w:r>
      <w:r>
        <w:rPr>
          <w:spacing w:val="-1"/>
          <w:w w:val="90"/>
        </w:rPr>
        <w:t>oferta.</w:t>
      </w:r>
      <w:r>
        <w:t xml:space="preserve"> </w:t>
      </w:r>
    </w:p>
    <w:p w14:paraId="459531EA" w14:textId="77777777" w:rsidR="00607E97" w:rsidRDefault="00607E97">
      <w:pPr>
        <w:pStyle w:val="Textoindependiente"/>
        <w:spacing w:before="4"/>
      </w:pPr>
    </w:p>
    <w:p w14:paraId="07A8B9A6" w14:textId="77777777" w:rsidR="00607E97" w:rsidRDefault="003A6ABD">
      <w:pPr>
        <w:pStyle w:val="Textoindependiente"/>
        <w:ind w:left="1121" w:right="1390"/>
        <w:jc w:val="both"/>
      </w:pPr>
      <w:r>
        <w:rPr>
          <w:w w:val="80"/>
        </w:rPr>
        <w:t>En</w:t>
      </w:r>
      <w:r>
        <w:rPr>
          <w:spacing w:val="35"/>
        </w:rPr>
        <w:t xml:space="preserve"> </w:t>
      </w:r>
      <w:r>
        <w:rPr>
          <w:w w:val="80"/>
        </w:rPr>
        <w:t>el caso de</w:t>
      </w:r>
      <w:r>
        <w:rPr>
          <w:spacing w:val="35"/>
        </w:rPr>
        <w:t xml:space="preserve"> </w:t>
      </w:r>
      <w:r>
        <w:rPr>
          <w:w w:val="80"/>
        </w:rPr>
        <w:t>propuestas económicas con valores mayores a</w:t>
      </w:r>
      <w:r>
        <w:rPr>
          <w:spacing w:val="35"/>
        </w:rPr>
        <w:t xml:space="preserve"> </w:t>
      </w:r>
      <w:r>
        <w:rPr>
          <w:w w:val="80"/>
        </w:rPr>
        <w:t>la media geométrica con presupuesto oficial</w:t>
      </w:r>
      <w:r>
        <w:rPr>
          <w:spacing w:val="1"/>
          <w:w w:val="80"/>
        </w:rPr>
        <w:t xml:space="preserve"> </w:t>
      </w:r>
      <w:r>
        <w:rPr>
          <w:w w:val="80"/>
        </w:rPr>
        <w:t>se</w:t>
      </w:r>
      <w:r>
        <w:rPr>
          <w:spacing w:val="12"/>
          <w:w w:val="80"/>
        </w:rPr>
        <w:t xml:space="preserve"> </w:t>
      </w:r>
      <w:r>
        <w:rPr>
          <w:w w:val="80"/>
        </w:rPr>
        <w:t>tomará</w:t>
      </w:r>
      <w:r>
        <w:rPr>
          <w:spacing w:val="9"/>
          <w:w w:val="80"/>
        </w:rPr>
        <w:t xml:space="preserve"> </w:t>
      </w:r>
      <w:r>
        <w:rPr>
          <w:w w:val="80"/>
        </w:rPr>
        <w:t>el</w:t>
      </w:r>
      <w:r>
        <w:rPr>
          <w:spacing w:val="14"/>
          <w:w w:val="80"/>
        </w:rPr>
        <w:t xml:space="preserve"> </w:t>
      </w:r>
      <w:r>
        <w:rPr>
          <w:w w:val="80"/>
        </w:rPr>
        <w:t>valor</w:t>
      </w:r>
      <w:r>
        <w:rPr>
          <w:spacing w:val="10"/>
          <w:w w:val="80"/>
        </w:rPr>
        <w:t xml:space="preserve"> </w:t>
      </w:r>
      <w:r>
        <w:rPr>
          <w:w w:val="80"/>
        </w:rPr>
        <w:t>absoluto</w:t>
      </w:r>
      <w:r>
        <w:rPr>
          <w:spacing w:val="12"/>
          <w:w w:val="80"/>
        </w:rPr>
        <w:t xml:space="preserve"> </w:t>
      </w:r>
      <w:r>
        <w:rPr>
          <w:w w:val="80"/>
        </w:rPr>
        <w:t>de</w:t>
      </w:r>
      <w:r>
        <w:rPr>
          <w:spacing w:val="9"/>
          <w:w w:val="80"/>
        </w:rPr>
        <w:t xml:space="preserve"> </w:t>
      </w:r>
      <w:r>
        <w:rPr>
          <w:w w:val="80"/>
        </w:rPr>
        <w:t>la</w:t>
      </w:r>
      <w:r>
        <w:rPr>
          <w:spacing w:val="14"/>
          <w:w w:val="80"/>
        </w:rPr>
        <w:t xml:space="preserve"> </w:t>
      </w:r>
      <w:r>
        <w:rPr>
          <w:w w:val="80"/>
        </w:rPr>
        <w:t>diferencia</w:t>
      </w:r>
      <w:r>
        <w:rPr>
          <w:spacing w:val="13"/>
          <w:w w:val="80"/>
        </w:rPr>
        <w:t xml:space="preserve"> </w:t>
      </w:r>
      <w:r>
        <w:rPr>
          <w:w w:val="80"/>
        </w:rPr>
        <w:t>entre</w:t>
      </w:r>
      <w:r>
        <w:rPr>
          <w:spacing w:val="12"/>
          <w:w w:val="80"/>
        </w:rPr>
        <w:t xml:space="preserve"> </w:t>
      </w:r>
      <w:r>
        <w:rPr>
          <w:w w:val="80"/>
        </w:rPr>
        <w:t>la</w:t>
      </w:r>
      <w:r>
        <w:rPr>
          <w:spacing w:val="12"/>
          <w:w w:val="80"/>
        </w:rPr>
        <w:t xml:space="preserve"> </w:t>
      </w:r>
      <w:r>
        <w:rPr>
          <w:w w:val="80"/>
        </w:rPr>
        <w:t>media</w:t>
      </w:r>
      <w:r>
        <w:rPr>
          <w:spacing w:val="12"/>
          <w:w w:val="80"/>
        </w:rPr>
        <w:t xml:space="preserve"> </w:t>
      </w:r>
      <w:r>
        <w:rPr>
          <w:w w:val="80"/>
        </w:rPr>
        <w:t>geométrica</w:t>
      </w:r>
      <w:r>
        <w:rPr>
          <w:spacing w:val="13"/>
          <w:w w:val="80"/>
        </w:rPr>
        <w:t xml:space="preserve"> </w:t>
      </w:r>
      <w:r>
        <w:rPr>
          <w:w w:val="80"/>
        </w:rPr>
        <w:t>con</w:t>
      </w:r>
      <w:r>
        <w:rPr>
          <w:spacing w:val="12"/>
          <w:w w:val="80"/>
        </w:rPr>
        <w:t xml:space="preserve"> </w:t>
      </w:r>
      <w:r>
        <w:rPr>
          <w:w w:val="80"/>
        </w:rPr>
        <w:t>presupuesto</w:t>
      </w:r>
      <w:r>
        <w:rPr>
          <w:spacing w:val="12"/>
          <w:w w:val="80"/>
        </w:rPr>
        <w:t xml:space="preserve"> </w:t>
      </w:r>
      <w:r>
        <w:rPr>
          <w:w w:val="80"/>
        </w:rPr>
        <w:t>oficial</w:t>
      </w:r>
      <w:r>
        <w:rPr>
          <w:spacing w:val="12"/>
          <w:w w:val="80"/>
        </w:rPr>
        <w:t xml:space="preserve"> </w:t>
      </w:r>
      <w:r>
        <w:rPr>
          <w:w w:val="80"/>
        </w:rPr>
        <w:t>y</w:t>
      </w:r>
      <w:r>
        <w:rPr>
          <w:spacing w:val="10"/>
          <w:w w:val="80"/>
        </w:rPr>
        <w:t xml:space="preserve"> </w:t>
      </w:r>
      <w:r>
        <w:rPr>
          <w:w w:val="80"/>
        </w:rPr>
        <w:t>el</w:t>
      </w:r>
      <w:r>
        <w:rPr>
          <w:spacing w:val="12"/>
          <w:w w:val="80"/>
        </w:rPr>
        <w:t xml:space="preserve"> </w:t>
      </w:r>
      <w:r>
        <w:rPr>
          <w:w w:val="80"/>
        </w:rPr>
        <w:t>valor</w:t>
      </w:r>
      <w:r>
        <w:rPr>
          <w:spacing w:val="12"/>
          <w:w w:val="80"/>
        </w:rPr>
        <w:t xml:space="preserve"> </w:t>
      </w:r>
      <w:r>
        <w:rPr>
          <w:w w:val="80"/>
        </w:rPr>
        <w:t>de</w:t>
      </w:r>
      <w:r>
        <w:rPr>
          <w:spacing w:val="1"/>
          <w:w w:val="80"/>
        </w:rPr>
        <w:t xml:space="preserve"> </w:t>
      </w:r>
      <w:r>
        <w:rPr>
          <w:spacing w:val="-1"/>
          <w:w w:val="85"/>
        </w:rPr>
        <w:t>la</w:t>
      </w:r>
      <w:r>
        <w:rPr>
          <w:spacing w:val="-5"/>
          <w:w w:val="85"/>
        </w:rPr>
        <w:t xml:space="preserve"> </w:t>
      </w:r>
      <w:r>
        <w:rPr>
          <w:spacing w:val="-1"/>
          <w:w w:val="85"/>
        </w:rPr>
        <w:t>propuesta,</w:t>
      </w:r>
      <w:r>
        <w:rPr>
          <w:spacing w:val="-7"/>
          <w:w w:val="85"/>
        </w:rPr>
        <w:t xml:space="preserve"> </w:t>
      </w:r>
      <w:r>
        <w:rPr>
          <w:spacing w:val="-1"/>
          <w:w w:val="85"/>
        </w:rPr>
        <w:t>como</w:t>
      </w:r>
      <w:r>
        <w:rPr>
          <w:spacing w:val="-5"/>
          <w:w w:val="85"/>
        </w:rPr>
        <w:t xml:space="preserve"> </w:t>
      </w:r>
      <w:r>
        <w:rPr>
          <w:spacing w:val="-1"/>
          <w:w w:val="85"/>
        </w:rPr>
        <w:t>se</w:t>
      </w:r>
      <w:r>
        <w:rPr>
          <w:spacing w:val="-7"/>
          <w:w w:val="85"/>
        </w:rPr>
        <w:t xml:space="preserve"> </w:t>
      </w:r>
      <w:r>
        <w:rPr>
          <w:spacing w:val="-1"/>
          <w:w w:val="85"/>
        </w:rPr>
        <w:t>observa</w:t>
      </w:r>
      <w:r>
        <w:rPr>
          <w:spacing w:val="-5"/>
          <w:w w:val="85"/>
        </w:rPr>
        <w:t xml:space="preserve"> </w:t>
      </w:r>
      <w:r>
        <w:rPr>
          <w:spacing w:val="-1"/>
          <w:w w:val="85"/>
        </w:rPr>
        <w:t>en</w:t>
      </w:r>
      <w:r>
        <w:rPr>
          <w:spacing w:val="-4"/>
          <w:w w:val="85"/>
        </w:rPr>
        <w:t xml:space="preserve"> </w:t>
      </w:r>
      <w:r>
        <w:rPr>
          <w:spacing w:val="-1"/>
          <w:w w:val="85"/>
        </w:rPr>
        <w:t>la</w:t>
      </w:r>
      <w:r>
        <w:rPr>
          <w:spacing w:val="-5"/>
          <w:w w:val="85"/>
        </w:rPr>
        <w:t xml:space="preserve"> </w:t>
      </w:r>
      <w:r>
        <w:rPr>
          <w:w w:val="85"/>
        </w:rPr>
        <w:t>fórmula</w:t>
      </w:r>
      <w:r>
        <w:rPr>
          <w:spacing w:val="-2"/>
          <w:w w:val="85"/>
        </w:rPr>
        <w:t xml:space="preserve"> </w:t>
      </w:r>
      <w:r>
        <w:rPr>
          <w:w w:val="85"/>
        </w:rPr>
        <w:t>de</w:t>
      </w:r>
      <w:r>
        <w:rPr>
          <w:spacing w:val="-2"/>
          <w:w w:val="85"/>
        </w:rPr>
        <w:t xml:space="preserve"> </w:t>
      </w:r>
      <w:r>
        <w:rPr>
          <w:w w:val="85"/>
        </w:rPr>
        <w:t>ponderación.</w:t>
      </w:r>
      <w:r>
        <w:t xml:space="preserve"> </w:t>
      </w:r>
    </w:p>
    <w:p w14:paraId="6EE6CE66" w14:textId="77777777" w:rsidR="00607E97" w:rsidRDefault="003A6ABD">
      <w:pPr>
        <w:pStyle w:val="Textoindependiente"/>
        <w:ind w:left="1121" w:right="1392"/>
        <w:jc w:val="both"/>
      </w:pPr>
      <w:r>
        <w:rPr>
          <w:w w:val="85"/>
        </w:rPr>
        <w:t>Las propuestas que no estén definidas como válidas no se les tendrá en cuenta puntaje alguno, por</w:t>
      </w:r>
      <w:r>
        <w:rPr>
          <w:spacing w:val="1"/>
          <w:w w:val="85"/>
        </w:rPr>
        <w:t xml:space="preserve"> </w:t>
      </w:r>
      <w:r>
        <w:rPr>
          <w:spacing w:val="-1"/>
          <w:w w:val="85"/>
        </w:rPr>
        <w:t>concepto</w:t>
      </w:r>
      <w:r>
        <w:rPr>
          <w:spacing w:val="-2"/>
          <w:w w:val="85"/>
        </w:rPr>
        <w:t xml:space="preserve"> </w:t>
      </w:r>
      <w:r>
        <w:rPr>
          <w:spacing w:val="-1"/>
          <w:w w:val="85"/>
        </w:rPr>
        <w:t>de</w:t>
      </w:r>
      <w:r>
        <w:rPr>
          <w:spacing w:val="-5"/>
          <w:w w:val="85"/>
        </w:rPr>
        <w:t xml:space="preserve"> </w:t>
      </w:r>
      <w:r>
        <w:rPr>
          <w:spacing w:val="-1"/>
          <w:w w:val="85"/>
        </w:rPr>
        <w:t>Apoyo</w:t>
      </w:r>
      <w:r>
        <w:rPr>
          <w:spacing w:val="-7"/>
          <w:w w:val="85"/>
        </w:rPr>
        <w:t xml:space="preserve"> </w:t>
      </w:r>
      <w:r>
        <w:rPr>
          <w:spacing w:val="-1"/>
          <w:w w:val="85"/>
        </w:rPr>
        <w:t>a</w:t>
      </w:r>
      <w:r>
        <w:rPr>
          <w:spacing w:val="-5"/>
          <w:w w:val="85"/>
        </w:rPr>
        <w:t xml:space="preserve"> </w:t>
      </w:r>
      <w:r>
        <w:rPr>
          <w:spacing w:val="-1"/>
          <w:w w:val="85"/>
        </w:rPr>
        <w:t>la</w:t>
      </w:r>
      <w:r>
        <w:rPr>
          <w:spacing w:val="-2"/>
          <w:w w:val="85"/>
        </w:rPr>
        <w:t xml:space="preserve"> </w:t>
      </w:r>
      <w:r>
        <w:rPr>
          <w:spacing w:val="-1"/>
          <w:w w:val="85"/>
        </w:rPr>
        <w:t>Industria</w:t>
      </w:r>
      <w:r>
        <w:rPr>
          <w:spacing w:val="-4"/>
          <w:w w:val="85"/>
        </w:rPr>
        <w:t xml:space="preserve"> </w:t>
      </w:r>
      <w:r>
        <w:rPr>
          <w:spacing w:val="-1"/>
          <w:w w:val="85"/>
        </w:rPr>
        <w:t>Nacional</w:t>
      </w:r>
      <w:r>
        <w:rPr>
          <w:spacing w:val="-7"/>
          <w:w w:val="85"/>
        </w:rPr>
        <w:t xml:space="preserve"> </w:t>
      </w:r>
      <w:r>
        <w:rPr>
          <w:spacing w:val="-1"/>
          <w:w w:val="85"/>
        </w:rPr>
        <w:t>y</w:t>
      </w:r>
      <w:r>
        <w:rPr>
          <w:spacing w:val="-5"/>
          <w:w w:val="85"/>
        </w:rPr>
        <w:t xml:space="preserve"> </w:t>
      </w:r>
      <w:r>
        <w:rPr>
          <w:w w:val="85"/>
        </w:rPr>
        <w:t>Factor</w:t>
      </w:r>
      <w:r>
        <w:rPr>
          <w:spacing w:val="-2"/>
          <w:w w:val="85"/>
        </w:rPr>
        <w:t xml:space="preserve"> </w:t>
      </w:r>
      <w:r>
        <w:rPr>
          <w:w w:val="85"/>
        </w:rPr>
        <w:t>de</w:t>
      </w:r>
      <w:r>
        <w:rPr>
          <w:spacing w:val="-2"/>
          <w:w w:val="85"/>
        </w:rPr>
        <w:t xml:space="preserve"> </w:t>
      </w:r>
      <w:r>
        <w:rPr>
          <w:w w:val="85"/>
        </w:rPr>
        <w:t>Calidad.</w:t>
      </w:r>
      <w:r>
        <w:t xml:space="preserve"> </w:t>
      </w:r>
    </w:p>
    <w:p w14:paraId="278908A1" w14:textId="77777777" w:rsidR="00607E97" w:rsidRDefault="00607E97">
      <w:pPr>
        <w:pStyle w:val="Textoindependiente"/>
        <w:spacing w:before="9"/>
        <w:rPr>
          <w:sz w:val="21"/>
        </w:rPr>
      </w:pPr>
    </w:p>
    <w:p w14:paraId="4F1CDFC7" w14:textId="77777777" w:rsidR="00607E97" w:rsidRDefault="003A6ABD" w:rsidP="004D5BC5">
      <w:pPr>
        <w:pStyle w:val="Ttulo1"/>
        <w:numPr>
          <w:ilvl w:val="3"/>
          <w:numId w:val="8"/>
        </w:numPr>
        <w:tabs>
          <w:tab w:val="left" w:pos="1907"/>
        </w:tabs>
        <w:ind w:hanging="721"/>
      </w:pPr>
      <w:bookmarkStart w:id="85" w:name="5.1.1.4._Menor_Valor"/>
      <w:bookmarkEnd w:id="85"/>
      <w:r>
        <w:rPr>
          <w:w w:val="80"/>
        </w:rPr>
        <w:t>Menor</w:t>
      </w:r>
      <w:r>
        <w:rPr>
          <w:spacing w:val="6"/>
          <w:w w:val="80"/>
        </w:rPr>
        <w:t xml:space="preserve"> </w:t>
      </w:r>
      <w:r>
        <w:rPr>
          <w:w w:val="80"/>
        </w:rPr>
        <w:t>Valor</w:t>
      </w:r>
    </w:p>
    <w:p w14:paraId="21C1C696" w14:textId="77777777" w:rsidR="00607E97" w:rsidRDefault="00607E97">
      <w:pPr>
        <w:pStyle w:val="Textoindependiente"/>
        <w:spacing w:before="4"/>
        <w:rPr>
          <w:rFonts w:ascii="Arial"/>
          <w:b/>
        </w:rPr>
      </w:pPr>
    </w:p>
    <w:p w14:paraId="21EC348C" w14:textId="77777777" w:rsidR="00607E97" w:rsidRDefault="003A6ABD">
      <w:pPr>
        <w:pStyle w:val="Textoindependiente"/>
        <w:ind w:left="1121" w:right="1389"/>
      </w:pPr>
      <w:r>
        <w:rPr>
          <w:w w:val="80"/>
        </w:rPr>
        <w:t>Para</w:t>
      </w:r>
      <w:r>
        <w:rPr>
          <w:spacing w:val="9"/>
          <w:w w:val="80"/>
        </w:rPr>
        <w:t xml:space="preserve"> </w:t>
      </w:r>
      <w:r>
        <w:rPr>
          <w:w w:val="80"/>
        </w:rPr>
        <w:t>la</w:t>
      </w:r>
      <w:r>
        <w:rPr>
          <w:spacing w:val="9"/>
          <w:w w:val="80"/>
        </w:rPr>
        <w:t xml:space="preserve"> </w:t>
      </w:r>
      <w:r>
        <w:rPr>
          <w:w w:val="80"/>
        </w:rPr>
        <w:t>aplicación</w:t>
      </w:r>
      <w:r>
        <w:rPr>
          <w:spacing w:val="9"/>
          <w:w w:val="80"/>
        </w:rPr>
        <w:t xml:space="preserve"> </w:t>
      </w:r>
      <w:r>
        <w:rPr>
          <w:w w:val="80"/>
        </w:rPr>
        <w:t>de</w:t>
      </w:r>
      <w:r>
        <w:rPr>
          <w:spacing w:val="9"/>
          <w:w w:val="80"/>
        </w:rPr>
        <w:t xml:space="preserve"> </w:t>
      </w:r>
      <w:r>
        <w:rPr>
          <w:w w:val="80"/>
        </w:rPr>
        <w:t>este</w:t>
      </w:r>
      <w:r>
        <w:rPr>
          <w:spacing w:val="7"/>
          <w:w w:val="80"/>
        </w:rPr>
        <w:t xml:space="preserve"> </w:t>
      </w:r>
      <w:r>
        <w:rPr>
          <w:w w:val="80"/>
        </w:rPr>
        <w:t>método</w:t>
      </w:r>
      <w:r>
        <w:rPr>
          <w:spacing w:val="9"/>
          <w:w w:val="80"/>
        </w:rPr>
        <w:t xml:space="preserve"> </w:t>
      </w:r>
      <w:r>
        <w:rPr>
          <w:w w:val="80"/>
        </w:rPr>
        <w:t>se</w:t>
      </w:r>
      <w:r>
        <w:rPr>
          <w:spacing w:val="9"/>
          <w:w w:val="80"/>
        </w:rPr>
        <w:t xml:space="preserve"> </w:t>
      </w:r>
      <w:r>
        <w:rPr>
          <w:w w:val="80"/>
        </w:rPr>
        <w:t>procederá</w:t>
      </w:r>
      <w:r>
        <w:rPr>
          <w:spacing w:val="9"/>
          <w:w w:val="80"/>
        </w:rPr>
        <w:t xml:space="preserve"> </w:t>
      </w:r>
      <w:r>
        <w:rPr>
          <w:w w:val="80"/>
        </w:rPr>
        <w:t>a</w:t>
      </w:r>
      <w:r>
        <w:rPr>
          <w:spacing w:val="9"/>
          <w:w w:val="80"/>
        </w:rPr>
        <w:t xml:space="preserve"> </w:t>
      </w:r>
      <w:r>
        <w:rPr>
          <w:w w:val="80"/>
        </w:rPr>
        <w:t>determinar</w:t>
      </w:r>
      <w:r>
        <w:rPr>
          <w:spacing w:val="9"/>
          <w:w w:val="80"/>
        </w:rPr>
        <w:t xml:space="preserve"> </w:t>
      </w:r>
      <w:r>
        <w:rPr>
          <w:w w:val="80"/>
        </w:rPr>
        <w:t>el</w:t>
      </w:r>
      <w:r>
        <w:rPr>
          <w:spacing w:val="9"/>
          <w:w w:val="80"/>
        </w:rPr>
        <w:t xml:space="preserve"> </w:t>
      </w:r>
      <w:r>
        <w:rPr>
          <w:w w:val="80"/>
        </w:rPr>
        <w:t>menor</w:t>
      </w:r>
      <w:r>
        <w:rPr>
          <w:spacing w:val="9"/>
          <w:w w:val="80"/>
        </w:rPr>
        <w:t xml:space="preserve"> </w:t>
      </w:r>
      <w:r>
        <w:rPr>
          <w:w w:val="80"/>
        </w:rPr>
        <w:t>valor</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propuestas</w:t>
      </w:r>
      <w:r>
        <w:rPr>
          <w:spacing w:val="10"/>
          <w:w w:val="80"/>
        </w:rPr>
        <w:t xml:space="preserve"> </w:t>
      </w:r>
      <w:r>
        <w:rPr>
          <w:w w:val="80"/>
        </w:rPr>
        <w:t>válidas</w:t>
      </w:r>
      <w:r>
        <w:rPr>
          <w:spacing w:val="9"/>
          <w:w w:val="80"/>
        </w:rPr>
        <w:t xml:space="preserve"> </w:t>
      </w:r>
      <w:r>
        <w:rPr>
          <w:w w:val="80"/>
        </w:rPr>
        <w:t>y</w:t>
      </w:r>
      <w:r>
        <w:rPr>
          <w:spacing w:val="9"/>
          <w:w w:val="80"/>
        </w:rPr>
        <w:t xml:space="preserve"> </w:t>
      </w:r>
      <w:r>
        <w:rPr>
          <w:w w:val="80"/>
        </w:rPr>
        <w:t>se</w:t>
      </w:r>
      <w:r>
        <w:rPr>
          <w:spacing w:val="1"/>
          <w:w w:val="80"/>
        </w:rPr>
        <w:t xml:space="preserve"> </w:t>
      </w:r>
      <w:r>
        <w:rPr>
          <w:w w:val="90"/>
        </w:rPr>
        <w:t>procederá</w:t>
      </w:r>
      <w:r>
        <w:rPr>
          <w:spacing w:val="-5"/>
          <w:w w:val="90"/>
        </w:rPr>
        <w:t xml:space="preserve"> </w:t>
      </w:r>
      <w:r>
        <w:rPr>
          <w:w w:val="90"/>
        </w:rPr>
        <w:t>a</w:t>
      </w:r>
      <w:r>
        <w:rPr>
          <w:spacing w:val="-8"/>
          <w:w w:val="90"/>
        </w:rPr>
        <w:t xml:space="preserve"> </w:t>
      </w:r>
      <w:r>
        <w:rPr>
          <w:w w:val="90"/>
        </w:rPr>
        <w:t>la</w:t>
      </w:r>
      <w:r>
        <w:rPr>
          <w:spacing w:val="-8"/>
          <w:w w:val="90"/>
        </w:rPr>
        <w:t xml:space="preserve"> </w:t>
      </w:r>
      <w:r>
        <w:rPr>
          <w:w w:val="90"/>
        </w:rPr>
        <w:t>ponderación.</w:t>
      </w:r>
      <w:r>
        <w:t xml:space="preserve"> </w:t>
      </w:r>
    </w:p>
    <w:p w14:paraId="7DA8A058" w14:textId="77777777" w:rsidR="00607E97" w:rsidRDefault="00607E97">
      <w:pPr>
        <w:pStyle w:val="Textoindependiente"/>
        <w:spacing w:before="9"/>
        <w:rPr>
          <w:sz w:val="21"/>
        </w:rPr>
      </w:pPr>
    </w:p>
    <w:p w14:paraId="491C46BB" w14:textId="77777777" w:rsidR="00607E97" w:rsidRDefault="003A6ABD">
      <w:pPr>
        <w:pStyle w:val="Ttulo1"/>
        <w:ind w:left="1121"/>
        <w:jc w:val="both"/>
      </w:pPr>
      <w:bookmarkStart w:id="86" w:name="Ponderación_de_las_propuestas_por_el_mét"/>
      <w:bookmarkEnd w:id="86"/>
      <w:r>
        <w:rPr>
          <w:w w:val="80"/>
        </w:rPr>
        <w:t>Ponderación</w:t>
      </w:r>
      <w:r>
        <w:rPr>
          <w:spacing w:val="8"/>
          <w:w w:val="80"/>
        </w:rPr>
        <w:t xml:space="preserve"> </w:t>
      </w:r>
      <w:r>
        <w:rPr>
          <w:w w:val="80"/>
        </w:rPr>
        <w:t>de</w:t>
      </w:r>
      <w:r>
        <w:rPr>
          <w:spacing w:val="6"/>
          <w:w w:val="80"/>
        </w:rPr>
        <w:t xml:space="preserve"> </w:t>
      </w:r>
      <w:r>
        <w:rPr>
          <w:w w:val="80"/>
        </w:rPr>
        <w:t>las</w:t>
      </w:r>
      <w:r>
        <w:rPr>
          <w:spacing w:val="9"/>
          <w:w w:val="80"/>
        </w:rPr>
        <w:t xml:space="preserve"> </w:t>
      </w:r>
      <w:r>
        <w:rPr>
          <w:w w:val="80"/>
        </w:rPr>
        <w:t>propuestas</w:t>
      </w:r>
      <w:r>
        <w:rPr>
          <w:spacing w:val="9"/>
          <w:w w:val="80"/>
        </w:rPr>
        <w:t xml:space="preserve"> </w:t>
      </w:r>
      <w:r>
        <w:rPr>
          <w:w w:val="80"/>
        </w:rPr>
        <w:t>por</w:t>
      </w:r>
      <w:r>
        <w:rPr>
          <w:spacing w:val="7"/>
          <w:w w:val="80"/>
        </w:rPr>
        <w:t xml:space="preserve"> </w:t>
      </w:r>
      <w:r>
        <w:rPr>
          <w:w w:val="80"/>
        </w:rPr>
        <w:t>el</w:t>
      </w:r>
      <w:r>
        <w:rPr>
          <w:spacing w:val="10"/>
          <w:w w:val="80"/>
        </w:rPr>
        <w:t xml:space="preserve"> </w:t>
      </w:r>
      <w:r>
        <w:rPr>
          <w:w w:val="80"/>
        </w:rPr>
        <w:t>método</w:t>
      </w:r>
      <w:r>
        <w:rPr>
          <w:spacing w:val="6"/>
          <w:w w:val="80"/>
        </w:rPr>
        <w:t xml:space="preserve"> </w:t>
      </w:r>
      <w:r>
        <w:rPr>
          <w:w w:val="80"/>
        </w:rPr>
        <w:t>del</w:t>
      </w:r>
      <w:r>
        <w:rPr>
          <w:spacing w:val="10"/>
          <w:w w:val="80"/>
        </w:rPr>
        <w:t xml:space="preserve"> </w:t>
      </w:r>
      <w:r>
        <w:rPr>
          <w:w w:val="80"/>
        </w:rPr>
        <w:t>Menor</w:t>
      </w:r>
      <w:r>
        <w:rPr>
          <w:spacing w:val="4"/>
          <w:w w:val="80"/>
        </w:rPr>
        <w:t xml:space="preserve"> </w:t>
      </w:r>
      <w:r>
        <w:rPr>
          <w:w w:val="80"/>
        </w:rPr>
        <w:t>Valor</w:t>
      </w:r>
    </w:p>
    <w:p w14:paraId="5CD24A06" w14:textId="77777777" w:rsidR="00607E97" w:rsidRDefault="00607E97">
      <w:pPr>
        <w:pStyle w:val="Textoindependiente"/>
        <w:spacing w:before="7"/>
        <w:rPr>
          <w:rFonts w:ascii="Arial"/>
          <w:b/>
        </w:rPr>
      </w:pPr>
    </w:p>
    <w:p w14:paraId="0A6EBD12" w14:textId="77777777" w:rsidR="00607E97" w:rsidRDefault="003A6ABD">
      <w:pPr>
        <w:pStyle w:val="Textoindependiente"/>
        <w:ind w:left="1121"/>
      </w:pPr>
      <w:r>
        <w:rPr>
          <w:w w:val="80"/>
        </w:rPr>
        <w:t>Obtenido</w:t>
      </w:r>
      <w:r>
        <w:rPr>
          <w:spacing w:val="6"/>
          <w:w w:val="80"/>
        </w:rPr>
        <w:t xml:space="preserve"> </w:t>
      </w:r>
      <w:r>
        <w:rPr>
          <w:w w:val="80"/>
        </w:rPr>
        <w:t>el</w:t>
      </w:r>
      <w:r>
        <w:rPr>
          <w:spacing w:val="4"/>
          <w:w w:val="80"/>
        </w:rPr>
        <w:t xml:space="preserve"> </w:t>
      </w:r>
      <w:r>
        <w:rPr>
          <w:w w:val="80"/>
        </w:rPr>
        <w:t>menor</w:t>
      </w:r>
      <w:r>
        <w:rPr>
          <w:spacing w:val="4"/>
          <w:w w:val="80"/>
        </w:rPr>
        <w:t xml:space="preserve"> </w:t>
      </w:r>
      <w:r>
        <w:rPr>
          <w:w w:val="80"/>
        </w:rPr>
        <w:t>valor</w:t>
      </w:r>
      <w:r>
        <w:rPr>
          <w:spacing w:val="7"/>
          <w:w w:val="80"/>
        </w:rPr>
        <w:t xml:space="preserve"> </w:t>
      </w:r>
      <w:r>
        <w:rPr>
          <w:w w:val="80"/>
        </w:rPr>
        <w:t>se</w:t>
      </w:r>
      <w:r>
        <w:rPr>
          <w:spacing w:val="7"/>
          <w:w w:val="80"/>
        </w:rPr>
        <w:t xml:space="preserve"> </w:t>
      </w:r>
      <w:r>
        <w:rPr>
          <w:w w:val="80"/>
        </w:rPr>
        <w:t>procederá</w:t>
      </w:r>
      <w:r>
        <w:rPr>
          <w:spacing w:val="4"/>
          <w:w w:val="80"/>
        </w:rPr>
        <w:t xml:space="preserve"> </w:t>
      </w:r>
      <w:r>
        <w:rPr>
          <w:w w:val="80"/>
        </w:rPr>
        <w:t>a</w:t>
      </w:r>
      <w:r>
        <w:rPr>
          <w:spacing w:val="9"/>
          <w:w w:val="80"/>
        </w:rPr>
        <w:t xml:space="preserve"> </w:t>
      </w:r>
      <w:r>
        <w:rPr>
          <w:w w:val="80"/>
        </w:rPr>
        <w:t>ponderar</w:t>
      </w:r>
      <w:r>
        <w:rPr>
          <w:spacing w:val="7"/>
          <w:w w:val="80"/>
        </w:rPr>
        <w:t xml:space="preserve"> </w:t>
      </w:r>
      <w:r>
        <w:rPr>
          <w:w w:val="80"/>
        </w:rPr>
        <w:t>las</w:t>
      </w:r>
      <w:r>
        <w:rPr>
          <w:spacing w:val="9"/>
          <w:w w:val="80"/>
        </w:rPr>
        <w:t xml:space="preserve"> </w:t>
      </w:r>
      <w:r>
        <w:rPr>
          <w:w w:val="80"/>
        </w:rPr>
        <w:t>propuestas</w:t>
      </w:r>
      <w:r>
        <w:rPr>
          <w:spacing w:val="7"/>
          <w:w w:val="80"/>
        </w:rPr>
        <w:t xml:space="preserve"> </w:t>
      </w:r>
      <w:r>
        <w:rPr>
          <w:w w:val="80"/>
        </w:rPr>
        <w:t>de</w:t>
      </w:r>
      <w:r>
        <w:rPr>
          <w:spacing w:val="8"/>
          <w:w w:val="80"/>
        </w:rPr>
        <w:t xml:space="preserve"> </w:t>
      </w:r>
      <w:r>
        <w:rPr>
          <w:w w:val="80"/>
        </w:rPr>
        <w:t>acuerdo</w:t>
      </w:r>
      <w:r>
        <w:rPr>
          <w:spacing w:val="4"/>
          <w:w w:val="80"/>
        </w:rPr>
        <w:t xml:space="preserve"> </w:t>
      </w:r>
      <w:r>
        <w:rPr>
          <w:w w:val="80"/>
        </w:rPr>
        <w:t>con</w:t>
      </w:r>
      <w:r>
        <w:rPr>
          <w:spacing w:val="9"/>
          <w:w w:val="80"/>
        </w:rPr>
        <w:t xml:space="preserve"> </w:t>
      </w:r>
      <w:r>
        <w:rPr>
          <w:w w:val="80"/>
        </w:rPr>
        <w:t>la</w:t>
      </w:r>
      <w:r>
        <w:rPr>
          <w:spacing w:val="7"/>
          <w:w w:val="80"/>
        </w:rPr>
        <w:t xml:space="preserve"> </w:t>
      </w:r>
      <w:r>
        <w:rPr>
          <w:w w:val="80"/>
        </w:rPr>
        <w:t>siguiente</w:t>
      </w:r>
      <w:r>
        <w:rPr>
          <w:spacing w:val="7"/>
          <w:w w:val="80"/>
        </w:rPr>
        <w:t xml:space="preserve"> </w:t>
      </w:r>
      <w:r>
        <w:rPr>
          <w:w w:val="80"/>
        </w:rPr>
        <w:t>formula.</w:t>
      </w:r>
      <w:r>
        <w:t xml:space="preserve"> </w:t>
      </w:r>
    </w:p>
    <w:p w14:paraId="55581CCD" w14:textId="77777777" w:rsidR="00607E97" w:rsidRDefault="00607E97">
      <w:pPr>
        <w:pStyle w:val="Textoindependiente"/>
        <w:spacing w:before="2"/>
      </w:pPr>
    </w:p>
    <w:p w14:paraId="3055C655" w14:textId="77777777" w:rsidR="00607E97" w:rsidRDefault="003A6ABD">
      <w:pPr>
        <w:pStyle w:val="Textoindependiente"/>
        <w:ind w:left="1623" w:right="2031"/>
        <w:jc w:val="center"/>
      </w:pPr>
      <w:r>
        <w:rPr>
          <w:w w:val="80"/>
        </w:rPr>
        <w:t>Puntaje</w:t>
      </w:r>
      <w:r>
        <w:rPr>
          <w:spacing w:val="6"/>
          <w:w w:val="80"/>
        </w:rPr>
        <w:t xml:space="preserve"> </w:t>
      </w:r>
      <w:r>
        <w:rPr>
          <w:w w:val="80"/>
        </w:rPr>
        <w:t>X=</w:t>
      </w:r>
      <w:r>
        <w:rPr>
          <w:spacing w:val="6"/>
          <w:w w:val="80"/>
        </w:rPr>
        <w:t xml:space="preserve"> </w:t>
      </w:r>
      <w:r>
        <w:rPr>
          <w:rFonts w:ascii="Arial"/>
          <w:b/>
          <w:w w:val="80"/>
        </w:rPr>
        <w:t>70</w:t>
      </w:r>
      <w:r>
        <w:rPr>
          <w:w w:val="80"/>
        </w:rPr>
        <w:t>*</w:t>
      </w:r>
      <w:r>
        <w:rPr>
          <w:spacing w:val="6"/>
          <w:w w:val="80"/>
        </w:rPr>
        <w:t xml:space="preserve"> </w:t>
      </w:r>
      <w:r>
        <w:rPr>
          <w:w w:val="80"/>
        </w:rPr>
        <w:t>(</w:t>
      </w:r>
      <w:proofErr w:type="spellStart"/>
      <w:r>
        <w:rPr>
          <w:w w:val="80"/>
        </w:rPr>
        <w:t>Vmin</w:t>
      </w:r>
      <w:proofErr w:type="spellEnd"/>
      <w:r>
        <w:rPr>
          <w:w w:val="80"/>
        </w:rPr>
        <w:t>/Vi)</w:t>
      </w:r>
      <w:r>
        <w:t xml:space="preserve"> </w:t>
      </w:r>
    </w:p>
    <w:p w14:paraId="65A666E5" w14:textId="77777777" w:rsidR="00607E97" w:rsidRDefault="00607E97">
      <w:pPr>
        <w:pStyle w:val="Textoindependiente"/>
        <w:spacing w:before="6"/>
      </w:pPr>
    </w:p>
    <w:p w14:paraId="3BC64BFD" w14:textId="77777777" w:rsidR="00607E97" w:rsidRDefault="003A6ABD">
      <w:pPr>
        <w:pStyle w:val="Textoindependiente"/>
        <w:ind w:left="1121"/>
      </w:pPr>
      <w:r>
        <w:t xml:space="preserve">Donde, </w:t>
      </w:r>
    </w:p>
    <w:p w14:paraId="415DF8DC" w14:textId="77777777" w:rsidR="00607E97" w:rsidRDefault="003A6ABD">
      <w:pPr>
        <w:pStyle w:val="Textoindependiente"/>
        <w:tabs>
          <w:tab w:val="left" w:pos="2292"/>
        </w:tabs>
        <w:spacing w:before="5"/>
        <w:ind w:left="1121"/>
      </w:pPr>
      <w:proofErr w:type="spellStart"/>
      <w:r>
        <w:rPr>
          <w:w w:val="90"/>
        </w:rPr>
        <w:t>Vmin</w:t>
      </w:r>
      <w:proofErr w:type="spellEnd"/>
      <w:r>
        <w:rPr>
          <w:spacing w:val="60"/>
        </w:rPr>
        <w:t xml:space="preserve"> </w:t>
      </w:r>
      <w:r>
        <w:rPr>
          <w:w w:val="90"/>
        </w:rPr>
        <w:t>=</w:t>
      </w:r>
      <w:r>
        <w:rPr>
          <w:w w:val="90"/>
        </w:rPr>
        <w:tab/>
      </w:r>
      <w:r>
        <w:rPr>
          <w:w w:val="80"/>
        </w:rPr>
        <w:t>Menor</w:t>
      </w:r>
      <w:r>
        <w:rPr>
          <w:spacing w:val="7"/>
          <w:w w:val="80"/>
        </w:rPr>
        <w:t xml:space="preserve"> </w:t>
      </w:r>
      <w:r>
        <w:rPr>
          <w:w w:val="80"/>
        </w:rPr>
        <w:t>valor</w:t>
      </w:r>
      <w:r>
        <w:rPr>
          <w:spacing w:val="7"/>
          <w:w w:val="80"/>
        </w:rPr>
        <w:t xml:space="preserve"> </w:t>
      </w:r>
      <w:r>
        <w:rPr>
          <w:w w:val="80"/>
        </w:rPr>
        <w:t>de</w:t>
      </w:r>
      <w:r>
        <w:rPr>
          <w:spacing w:val="3"/>
          <w:w w:val="80"/>
        </w:rPr>
        <w:t xml:space="preserve"> </w:t>
      </w:r>
      <w:r>
        <w:rPr>
          <w:w w:val="80"/>
        </w:rPr>
        <w:t>las</w:t>
      </w:r>
      <w:r>
        <w:rPr>
          <w:spacing w:val="7"/>
          <w:w w:val="80"/>
        </w:rPr>
        <w:t xml:space="preserve"> </w:t>
      </w:r>
      <w:r>
        <w:rPr>
          <w:w w:val="80"/>
        </w:rPr>
        <w:t>Ofertas</w:t>
      </w:r>
      <w:r>
        <w:rPr>
          <w:spacing w:val="7"/>
          <w:w w:val="80"/>
        </w:rPr>
        <w:t xml:space="preserve"> </w:t>
      </w:r>
      <w:r>
        <w:rPr>
          <w:w w:val="80"/>
        </w:rPr>
        <w:t>válidas.</w:t>
      </w:r>
      <w:r>
        <w:t xml:space="preserve"> </w:t>
      </w:r>
    </w:p>
    <w:p w14:paraId="4D20E27E" w14:textId="77777777" w:rsidR="00607E97" w:rsidRDefault="003A6ABD">
      <w:pPr>
        <w:pStyle w:val="Textoindependiente"/>
        <w:tabs>
          <w:tab w:val="left" w:pos="1716"/>
          <w:tab w:val="left" w:pos="2323"/>
        </w:tabs>
        <w:spacing w:before="3"/>
        <w:ind w:left="1121"/>
      </w:pPr>
      <w:r>
        <w:rPr>
          <w:w w:val="90"/>
        </w:rPr>
        <w:t>Vi</w:t>
      </w:r>
      <w:r>
        <w:rPr>
          <w:w w:val="90"/>
        </w:rPr>
        <w:tab/>
        <w:t>=</w:t>
      </w:r>
      <w:r>
        <w:rPr>
          <w:w w:val="90"/>
        </w:rPr>
        <w:tab/>
      </w:r>
      <w:r>
        <w:rPr>
          <w:w w:val="80"/>
        </w:rPr>
        <w:t>Valor</w:t>
      </w:r>
      <w:r>
        <w:rPr>
          <w:spacing w:val="8"/>
          <w:w w:val="80"/>
        </w:rPr>
        <w:t xml:space="preserve"> </w:t>
      </w:r>
      <w:r>
        <w:rPr>
          <w:w w:val="80"/>
        </w:rPr>
        <w:t>total</w:t>
      </w:r>
      <w:r>
        <w:rPr>
          <w:spacing w:val="8"/>
          <w:w w:val="80"/>
        </w:rPr>
        <w:t xml:space="preserve"> </w:t>
      </w:r>
      <w:r>
        <w:rPr>
          <w:w w:val="80"/>
        </w:rPr>
        <w:t>sin</w:t>
      </w:r>
      <w:r>
        <w:rPr>
          <w:spacing w:val="5"/>
          <w:w w:val="80"/>
        </w:rPr>
        <w:t xml:space="preserve"> </w:t>
      </w:r>
      <w:r>
        <w:rPr>
          <w:w w:val="80"/>
        </w:rPr>
        <w:t>decimales</w:t>
      </w:r>
      <w:r>
        <w:rPr>
          <w:spacing w:val="8"/>
          <w:w w:val="80"/>
        </w:rPr>
        <w:t xml:space="preserve"> </w:t>
      </w:r>
      <w:r>
        <w:rPr>
          <w:w w:val="80"/>
        </w:rPr>
        <w:t>de</w:t>
      </w:r>
      <w:r>
        <w:rPr>
          <w:spacing w:val="5"/>
          <w:w w:val="80"/>
        </w:rPr>
        <w:t xml:space="preserve"> </w:t>
      </w:r>
      <w:r>
        <w:rPr>
          <w:w w:val="80"/>
        </w:rPr>
        <w:t>cada</w:t>
      </w:r>
      <w:r>
        <w:rPr>
          <w:spacing w:val="8"/>
          <w:w w:val="80"/>
        </w:rPr>
        <w:t xml:space="preserve"> </w:t>
      </w:r>
      <w:r>
        <w:rPr>
          <w:w w:val="80"/>
        </w:rPr>
        <w:t>una</w:t>
      </w:r>
      <w:r>
        <w:rPr>
          <w:spacing w:val="8"/>
          <w:w w:val="80"/>
        </w:rPr>
        <w:t xml:space="preserve"> </w:t>
      </w:r>
      <w:r>
        <w:rPr>
          <w:w w:val="80"/>
        </w:rPr>
        <w:t>de</w:t>
      </w:r>
      <w:r>
        <w:rPr>
          <w:spacing w:val="6"/>
          <w:w w:val="80"/>
        </w:rPr>
        <w:t xml:space="preserve"> </w:t>
      </w:r>
      <w:r>
        <w:rPr>
          <w:w w:val="80"/>
        </w:rPr>
        <w:t>las</w:t>
      </w:r>
      <w:r>
        <w:rPr>
          <w:spacing w:val="3"/>
          <w:w w:val="80"/>
        </w:rPr>
        <w:t xml:space="preserve"> </w:t>
      </w:r>
      <w:r>
        <w:rPr>
          <w:w w:val="80"/>
        </w:rPr>
        <w:t>Ofertas</w:t>
      </w:r>
      <w:r>
        <w:rPr>
          <w:spacing w:val="8"/>
          <w:w w:val="80"/>
        </w:rPr>
        <w:t xml:space="preserve"> </w:t>
      </w:r>
      <w:r>
        <w:rPr>
          <w:w w:val="80"/>
        </w:rPr>
        <w:t>i</w:t>
      </w:r>
      <w:r>
        <w:rPr>
          <w:spacing w:val="-44"/>
          <w:w w:val="80"/>
        </w:rPr>
        <w:t xml:space="preserve"> </w:t>
      </w:r>
      <w:proofErr w:type="spellStart"/>
      <w:r>
        <w:rPr>
          <w:w w:val="80"/>
        </w:rPr>
        <w:t>i</w:t>
      </w:r>
      <w:proofErr w:type="spellEnd"/>
    </w:p>
    <w:p w14:paraId="019DDC0F" w14:textId="77777777" w:rsidR="00607E97" w:rsidRDefault="003A6ABD">
      <w:pPr>
        <w:pStyle w:val="Textoindependiente"/>
        <w:tabs>
          <w:tab w:val="left" w:pos="1716"/>
          <w:tab w:val="left" w:pos="2323"/>
        </w:tabs>
        <w:spacing w:before="1"/>
        <w:ind w:left="1121"/>
      </w:pPr>
      <w:r>
        <w:rPr>
          <w:w w:val="90"/>
        </w:rPr>
        <w:t xml:space="preserve"> </w:t>
      </w:r>
      <w:r>
        <w:tab/>
        <w:t>=</w:t>
      </w:r>
      <w:r>
        <w:tab/>
      </w:r>
      <w:r>
        <w:rPr>
          <w:spacing w:val="-1"/>
          <w:w w:val="90"/>
        </w:rPr>
        <w:t>Número</w:t>
      </w:r>
      <w:r>
        <w:rPr>
          <w:spacing w:val="-7"/>
          <w:w w:val="90"/>
        </w:rPr>
        <w:t xml:space="preserve"> </w:t>
      </w:r>
      <w:r>
        <w:rPr>
          <w:spacing w:val="-1"/>
          <w:w w:val="90"/>
        </w:rPr>
        <w:t>de</w:t>
      </w:r>
      <w:r>
        <w:rPr>
          <w:spacing w:val="-5"/>
          <w:w w:val="90"/>
        </w:rPr>
        <w:t xml:space="preserve"> </w:t>
      </w:r>
      <w:r>
        <w:rPr>
          <w:spacing w:val="-1"/>
          <w:w w:val="90"/>
        </w:rPr>
        <w:t>oferta.</w:t>
      </w:r>
      <w:r>
        <w:t xml:space="preserve"> </w:t>
      </w:r>
    </w:p>
    <w:p w14:paraId="200FEE96" w14:textId="77777777" w:rsidR="00607E97" w:rsidRDefault="00607E97">
      <w:pPr>
        <w:pStyle w:val="Textoindependiente"/>
        <w:spacing w:before="3"/>
      </w:pPr>
    </w:p>
    <w:p w14:paraId="1E40C0BE" w14:textId="77777777" w:rsidR="00607E97" w:rsidRDefault="003A6ABD">
      <w:pPr>
        <w:pStyle w:val="Textoindependiente"/>
        <w:ind w:left="1121" w:right="1389"/>
      </w:pPr>
      <w:r>
        <w:rPr>
          <w:spacing w:val="-1"/>
          <w:w w:val="85"/>
        </w:rPr>
        <w:t>En este caso se tomará el valor absoluto de la diferencia entre el menor valor y el valor de la propuesta,</w:t>
      </w:r>
      <w:r>
        <w:rPr>
          <w:spacing w:val="-47"/>
          <w:w w:val="85"/>
        </w:rPr>
        <w:t xml:space="preserve"> </w:t>
      </w:r>
      <w:r>
        <w:rPr>
          <w:w w:val="95"/>
        </w:rPr>
        <w:t>como</w:t>
      </w:r>
      <w:r>
        <w:rPr>
          <w:spacing w:val="-13"/>
          <w:w w:val="95"/>
        </w:rPr>
        <w:t xml:space="preserve"> </w:t>
      </w:r>
      <w:r>
        <w:rPr>
          <w:w w:val="95"/>
        </w:rPr>
        <w:t>se</w:t>
      </w:r>
      <w:r>
        <w:rPr>
          <w:spacing w:val="-13"/>
          <w:w w:val="95"/>
        </w:rPr>
        <w:t xml:space="preserve"> </w:t>
      </w:r>
      <w:r>
        <w:rPr>
          <w:w w:val="95"/>
        </w:rPr>
        <w:t>observa</w:t>
      </w:r>
      <w:r>
        <w:rPr>
          <w:spacing w:val="-13"/>
          <w:w w:val="95"/>
        </w:rPr>
        <w:t xml:space="preserve"> </w:t>
      </w:r>
      <w:r>
        <w:rPr>
          <w:w w:val="95"/>
        </w:rPr>
        <w:t>en</w:t>
      </w:r>
      <w:r>
        <w:rPr>
          <w:spacing w:val="-12"/>
          <w:w w:val="95"/>
        </w:rPr>
        <w:t xml:space="preserve"> </w:t>
      </w:r>
      <w:r>
        <w:rPr>
          <w:w w:val="95"/>
        </w:rPr>
        <w:t>la</w:t>
      </w:r>
      <w:r>
        <w:rPr>
          <w:spacing w:val="-13"/>
          <w:w w:val="95"/>
        </w:rPr>
        <w:t xml:space="preserve"> </w:t>
      </w:r>
      <w:r>
        <w:rPr>
          <w:w w:val="95"/>
        </w:rPr>
        <w:t>fórmula</w:t>
      </w:r>
      <w:r>
        <w:rPr>
          <w:spacing w:val="-13"/>
          <w:w w:val="95"/>
        </w:rPr>
        <w:t xml:space="preserve"> </w:t>
      </w:r>
      <w:r>
        <w:rPr>
          <w:w w:val="95"/>
        </w:rPr>
        <w:t>de</w:t>
      </w:r>
      <w:r>
        <w:rPr>
          <w:spacing w:val="-10"/>
          <w:w w:val="95"/>
        </w:rPr>
        <w:t xml:space="preserve"> </w:t>
      </w:r>
      <w:r>
        <w:rPr>
          <w:w w:val="95"/>
        </w:rPr>
        <w:t>ponderación.</w:t>
      </w:r>
      <w:r>
        <w:t xml:space="preserve"> </w:t>
      </w:r>
    </w:p>
    <w:p w14:paraId="352F0C9B" w14:textId="77777777" w:rsidR="00607E97" w:rsidRDefault="00607E97">
      <w:pPr>
        <w:pStyle w:val="Textoindependiente"/>
        <w:spacing w:before="9"/>
        <w:rPr>
          <w:sz w:val="12"/>
        </w:rPr>
      </w:pPr>
    </w:p>
    <w:p w14:paraId="690374C1" w14:textId="77777777" w:rsidR="00607E97" w:rsidRDefault="003A6ABD">
      <w:pPr>
        <w:pStyle w:val="Textoindependiente"/>
        <w:spacing w:before="101"/>
        <w:ind w:left="1121" w:right="1389"/>
      </w:pPr>
      <w:r>
        <w:rPr>
          <w:w w:val="85"/>
        </w:rPr>
        <w:t>Para todos los métodos descritos se tendrá en cuenta hasta el segundo (2°) decimal del valor obtenido</w:t>
      </w:r>
      <w:r>
        <w:rPr>
          <w:spacing w:val="1"/>
          <w:w w:val="85"/>
        </w:rPr>
        <w:t xml:space="preserve"> </w:t>
      </w:r>
      <w:r>
        <w:rPr>
          <w:w w:val="95"/>
        </w:rPr>
        <w:t>como</w:t>
      </w:r>
      <w:r>
        <w:rPr>
          <w:spacing w:val="-7"/>
          <w:w w:val="95"/>
        </w:rPr>
        <w:t xml:space="preserve"> </w:t>
      </w:r>
      <w:r>
        <w:rPr>
          <w:w w:val="95"/>
        </w:rPr>
        <w:t>puntaje.</w:t>
      </w:r>
      <w:r>
        <w:t xml:space="preserve"> </w:t>
      </w:r>
    </w:p>
    <w:p w14:paraId="44A2FB86" w14:textId="77777777" w:rsidR="00607E97" w:rsidRDefault="00607E97">
      <w:pPr>
        <w:pStyle w:val="Textoindependiente"/>
        <w:spacing w:before="9"/>
        <w:rPr>
          <w:sz w:val="21"/>
        </w:rPr>
      </w:pPr>
    </w:p>
    <w:p w14:paraId="3B9818F3" w14:textId="77777777" w:rsidR="00607E97" w:rsidRPr="00535D58" w:rsidRDefault="003A6ABD" w:rsidP="004D5BC5">
      <w:pPr>
        <w:pStyle w:val="Ttulo1"/>
        <w:numPr>
          <w:ilvl w:val="2"/>
          <w:numId w:val="8"/>
        </w:numPr>
        <w:tabs>
          <w:tab w:val="left" w:pos="1906"/>
          <w:tab w:val="left" w:pos="1907"/>
        </w:tabs>
        <w:ind w:hanging="721"/>
        <w:jc w:val="left"/>
      </w:pPr>
      <w:bookmarkStart w:id="87" w:name="5.1.2._FACTOR_TECNICO_DE_CALIDAD"/>
      <w:bookmarkEnd w:id="87"/>
      <w:r>
        <w:rPr>
          <w:w w:val="80"/>
        </w:rPr>
        <w:t>FACTOR</w:t>
      </w:r>
      <w:r>
        <w:rPr>
          <w:spacing w:val="9"/>
          <w:w w:val="80"/>
        </w:rPr>
        <w:t xml:space="preserve"> </w:t>
      </w:r>
      <w:r>
        <w:rPr>
          <w:w w:val="80"/>
        </w:rPr>
        <w:t>TECNICO</w:t>
      </w:r>
      <w:r>
        <w:rPr>
          <w:spacing w:val="9"/>
          <w:w w:val="80"/>
        </w:rPr>
        <w:t xml:space="preserve"> </w:t>
      </w:r>
      <w:r>
        <w:rPr>
          <w:w w:val="80"/>
        </w:rPr>
        <w:t>DE</w:t>
      </w:r>
      <w:r>
        <w:rPr>
          <w:spacing w:val="7"/>
          <w:w w:val="80"/>
        </w:rPr>
        <w:t xml:space="preserve"> </w:t>
      </w:r>
      <w:r>
        <w:rPr>
          <w:w w:val="80"/>
        </w:rPr>
        <w:t>CALIDAD</w:t>
      </w:r>
    </w:p>
    <w:p w14:paraId="5501F0E0" w14:textId="77777777" w:rsidR="00535D58" w:rsidRDefault="00535D58" w:rsidP="00535D58">
      <w:pPr>
        <w:pStyle w:val="Ttulo1"/>
        <w:tabs>
          <w:tab w:val="left" w:pos="1906"/>
          <w:tab w:val="left" w:pos="1907"/>
        </w:tabs>
        <w:ind w:left="0"/>
        <w:rPr>
          <w:w w:val="80"/>
        </w:rPr>
      </w:pPr>
    </w:p>
    <w:p w14:paraId="25A479E8" w14:textId="77777777" w:rsidR="00AF577B" w:rsidRDefault="00AF577B" w:rsidP="00AF577B">
      <w:pPr>
        <w:overflowPunct w:val="0"/>
        <w:adjustRightInd w:val="0"/>
        <w:ind w:left="284" w:right="142"/>
        <w:contextualSpacing/>
        <w:jc w:val="both"/>
        <w:rPr>
          <w:rFonts w:ascii="Arial Narrow" w:hAnsi="Arial Narrow"/>
        </w:rPr>
      </w:pPr>
      <w:r w:rsidRPr="008148B6">
        <w:rPr>
          <w:rFonts w:ascii="Arial Narrow" w:hAnsi="Arial Narrow"/>
        </w:rPr>
        <w:t>El proponente deberá presentar junto con su propuesta una carta a través de la cual realice su ofrecimiento, suscrita por el Representante Legal y/o su apoderado; para dar cumplimiento a este criterio solo lo debe realizar frente a alguno de ellos.</w:t>
      </w:r>
    </w:p>
    <w:p w14:paraId="31E58A6E" w14:textId="77777777" w:rsidR="00AF577B" w:rsidRDefault="00AF577B" w:rsidP="00AF577B">
      <w:pPr>
        <w:overflowPunct w:val="0"/>
        <w:adjustRightInd w:val="0"/>
        <w:ind w:right="142"/>
        <w:contextualSpacing/>
        <w:jc w:val="both"/>
        <w:rPr>
          <w:rFonts w:ascii="Arial Narrow" w:hAnsi="Arial Narrow"/>
        </w:rPr>
      </w:pPr>
    </w:p>
    <w:p w14:paraId="4DFC6CEF" w14:textId="77777777" w:rsidR="00AF577B" w:rsidRDefault="00AF577B" w:rsidP="00AF577B">
      <w:pPr>
        <w:overflowPunct w:val="0"/>
        <w:adjustRightInd w:val="0"/>
        <w:ind w:right="142"/>
        <w:contextualSpacing/>
        <w:jc w:val="both"/>
        <w:rPr>
          <w:rFonts w:ascii="Arial Narrow" w:hAnsi="Arial Narrow"/>
        </w:rPr>
      </w:pPr>
    </w:p>
    <w:p w14:paraId="67EBF7E5" w14:textId="77777777" w:rsidR="00AF577B" w:rsidRPr="0020074B" w:rsidRDefault="00AF577B" w:rsidP="00AF577B">
      <w:pPr>
        <w:pStyle w:val="Prrafodelista"/>
        <w:numPr>
          <w:ilvl w:val="0"/>
          <w:numId w:val="44"/>
        </w:numPr>
        <w:overflowPunct w:val="0"/>
        <w:adjustRightInd w:val="0"/>
        <w:ind w:right="142"/>
        <w:contextualSpacing/>
        <w:jc w:val="both"/>
        <w:rPr>
          <w:rFonts w:ascii="Arial Narrow" w:hAnsi="Arial Narrow"/>
        </w:rPr>
      </w:pPr>
      <w:r w:rsidRPr="0020074B">
        <w:rPr>
          <w:rFonts w:ascii="Arial Narrow" w:hAnsi="Arial Narrow"/>
        </w:rPr>
        <w:t xml:space="preserve">Realizar 2 campañas de sensibilización en temas de Hipertensión arterial y diabetes a los servidores de la Regional Norte.   </w:t>
      </w:r>
    </w:p>
    <w:p w14:paraId="53E503D7" w14:textId="77777777" w:rsidR="00CE600D" w:rsidRPr="001B02B3" w:rsidRDefault="00CE600D" w:rsidP="00CE600D">
      <w:pPr>
        <w:ind w:left="233"/>
        <w:rPr>
          <w:rFonts w:ascii="Arial Narrow" w:eastAsia="Arial Narrow" w:hAnsi="Arial Narrow" w:cs="Arial Narrow"/>
          <w:highlight w:val="yellow"/>
        </w:rPr>
      </w:pPr>
    </w:p>
    <w:p w14:paraId="13D130D1" w14:textId="77777777" w:rsidR="00607E97" w:rsidRDefault="00607E97">
      <w:pPr>
        <w:pStyle w:val="Textoindependiente"/>
        <w:spacing w:before="8"/>
        <w:rPr>
          <w:rFonts w:ascii="Arial MT"/>
          <w:sz w:val="21"/>
        </w:rPr>
      </w:pPr>
    </w:p>
    <w:p w14:paraId="5B4A7001" w14:textId="77777777" w:rsidR="00607E97" w:rsidRDefault="003A6ABD" w:rsidP="004D5BC5">
      <w:pPr>
        <w:pStyle w:val="Ttulo1"/>
        <w:numPr>
          <w:ilvl w:val="2"/>
          <w:numId w:val="8"/>
        </w:numPr>
        <w:tabs>
          <w:tab w:val="left" w:pos="1906"/>
          <w:tab w:val="left" w:pos="1907"/>
        </w:tabs>
        <w:ind w:hanging="721"/>
        <w:jc w:val="left"/>
      </w:pPr>
      <w:bookmarkStart w:id="88" w:name="5.1.3._APOYO_A_LA_INDUSTRIA_NACIONAL_–_L"/>
      <w:bookmarkEnd w:id="88"/>
      <w:r>
        <w:rPr>
          <w:w w:val="80"/>
        </w:rPr>
        <w:t>APOYO</w:t>
      </w:r>
      <w:r>
        <w:rPr>
          <w:spacing w:val="9"/>
          <w:w w:val="80"/>
        </w:rPr>
        <w:t xml:space="preserve"> </w:t>
      </w:r>
      <w:r>
        <w:rPr>
          <w:w w:val="80"/>
        </w:rPr>
        <w:t>A</w:t>
      </w:r>
      <w:r>
        <w:rPr>
          <w:spacing w:val="9"/>
          <w:w w:val="80"/>
        </w:rPr>
        <w:t xml:space="preserve"> </w:t>
      </w:r>
      <w:r>
        <w:rPr>
          <w:w w:val="80"/>
        </w:rPr>
        <w:t>LA</w:t>
      </w:r>
      <w:r>
        <w:rPr>
          <w:spacing w:val="5"/>
          <w:w w:val="80"/>
        </w:rPr>
        <w:t xml:space="preserve"> </w:t>
      </w:r>
      <w:r>
        <w:rPr>
          <w:w w:val="80"/>
        </w:rPr>
        <w:t>INDUSTRIA</w:t>
      </w:r>
      <w:r>
        <w:rPr>
          <w:spacing w:val="7"/>
          <w:w w:val="80"/>
        </w:rPr>
        <w:t xml:space="preserve"> </w:t>
      </w:r>
      <w:r>
        <w:rPr>
          <w:w w:val="80"/>
        </w:rPr>
        <w:t>NACIONAL</w:t>
      </w:r>
      <w:r>
        <w:rPr>
          <w:spacing w:val="12"/>
          <w:w w:val="80"/>
        </w:rPr>
        <w:t xml:space="preserve"> </w:t>
      </w:r>
      <w:r>
        <w:rPr>
          <w:w w:val="80"/>
        </w:rPr>
        <w:t>–</w:t>
      </w:r>
      <w:r>
        <w:rPr>
          <w:spacing w:val="8"/>
          <w:w w:val="80"/>
        </w:rPr>
        <w:t xml:space="preserve"> </w:t>
      </w:r>
      <w:r>
        <w:rPr>
          <w:w w:val="80"/>
        </w:rPr>
        <w:t>LEY</w:t>
      </w:r>
      <w:r>
        <w:rPr>
          <w:spacing w:val="9"/>
          <w:w w:val="80"/>
        </w:rPr>
        <w:t xml:space="preserve"> </w:t>
      </w:r>
      <w:r>
        <w:rPr>
          <w:w w:val="80"/>
        </w:rPr>
        <w:t>816</w:t>
      </w:r>
      <w:r>
        <w:rPr>
          <w:spacing w:val="10"/>
          <w:w w:val="80"/>
        </w:rPr>
        <w:t xml:space="preserve"> </w:t>
      </w:r>
      <w:r>
        <w:rPr>
          <w:w w:val="80"/>
        </w:rPr>
        <w:t>DE</w:t>
      </w:r>
      <w:r>
        <w:rPr>
          <w:spacing w:val="5"/>
          <w:w w:val="80"/>
        </w:rPr>
        <w:t xml:space="preserve"> </w:t>
      </w:r>
      <w:r>
        <w:rPr>
          <w:w w:val="80"/>
        </w:rPr>
        <w:t>2003</w:t>
      </w:r>
      <w:r>
        <w:rPr>
          <w:spacing w:val="8"/>
          <w:w w:val="80"/>
        </w:rPr>
        <w:t xml:space="preserve"> </w:t>
      </w:r>
      <w:r>
        <w:rPr>
          <w:w w:val="80"/>
        </w:rPr>
        <w:t>(10</w:t>
      </w:r>
      <w:r>
        <w:rPr>
          <w:spacing w:val="11"/>
          <w:w w:val="80"/>
        </w:rPr>
        <w:t xml:space="preserve"> </w:t>
      </w:r>
      <w:r>
        <w:rPr>
          <w:w w:val="80"/>
        </w:rPr>
        <w:t>PUNTOS)</w:t>
      </w:r>
    </w:p>
    <w:p w14:paraId="51B7CB67" w14:textId="77777777" w:rsidR="00607E97" w:rsidRDefault="00607E97">
      <w:pPr>
        <w:pStyle w:val="Textoindependiente"/>
        <w:rPr>
          <w:rFonts w:ascii="Arial"/>
          <w:b/>
          <w:sz w:val="24"/>
        </w:rPr>
      </w:pPr>
    </w:p>
    <w:p w14:paraId="1302FD9F" w14:textId="77777777" w:rsidR="00607E97" w:rsidRDefault="00607E97">
      <w:pPr>
        <w:pStyle w:val="Textoindependiente"/>
        <w:spacing w:before="11"/>
        <w:rPr>
          <w:rFonts w:ascii="Arial"/>
          <w:b/>
          <w:sz w:val="19"/>
        </w:rPr>
      </w:pPr>
    </w:p>
    <w:p w14:paraId="74C87003" w14:textId="77777777" w:rsidR="00607E97" w:rsidRDefault="003A6ABD" w:rsidP="004D5BC5">
      <w:pPr>
        <w:pStyle w:val="Prrafodelista"/>
        <w:numPr>
          <w:ilvl w:val="3"/>
          <w:numId w:val="8"/>
        </w:numPr>
        <w:tabs>
          <w:tab w:val="left" w:pos="1907"/>
        </w:tabs>
        <w:ind w:hanging="721"/>
      </w:pPr>
      <w:r>
        <w:rPr>
          <w:rFonts w:ascii="Arial"/>
          <w:b/>
          <w:w w:val="80"/>
        </w:rPr>
        <w:t>Cuando</w:t>
      </w:r>
      <w:r>
        <w:rPr>
          <w:rFonts w:ascii="Arial"/>
          <w:b/>
          <w:spacing w:val="4"/>
          <w:w w:val="80"/>
        </w:rPr>
        <w:t xml:space="preserve"> </w:t>
      </w:r>
      <w:r>
        <w:rPr>
          <w:rFonts w:ascii="Arial"/>
          <w:b/>
          <w:w w:val="80"/>
        </w:rPr>
        <w:t>se</w:t>
      </w:r>
      <w:r>
        <w:rPr>
          <w:rFonts w:ascii="Arial"/>
          <w:b/>
          <w:spacing w:val="7"/>
          <w:w w:val="80"/>
        </w:rPr>
        <w:t xml:space="preserve"> </w:t>
      </w:r>
      <w:r>
        <w:rPr>
          <w:rFonts w:ascii="Arial"/>
          <w:b/>
          <w:w w:val="80"/>
        </w:rPr>
        <w:t>trata</w:t>
      </w:r>
      <w:r>
        <w:rPr>
          <w:rFonts w:ascii="Arial"/>
          <w:b/>
          <w:spacing w:val="6"/>
          <w:w w:val="80"/>
        </w:rPr>
        <w:t xml:space="preserve"> </w:t>
      </w:r>
      <w:r>
        <w:rPr>
          <w:rFonts w:ascii="Arial"/>
          <w:b/>
          <w:w w:val="80"/>
        </w:rPr>
        <w:t>de</w:t>
      </w:r>
      <w:r>
        <w:rPr>
          <w:rFonts w:ascii="Arial"/>
          <w:b/>
          <w:spacing w:val="5"/>
          <w:w w:val="80"/>
        </w:rPr>
        <w:t xml:space="preserve"> </w:t>
      </w:r>
      <w:r>
        <w:rPr>
          <w:rFonts w:ascii="Arial"/>
          <w:b/>
          <w:w w:val="80"/>
        </w:rPr>
        <w:t>servicios:</w:t>
      </w:r>
      <w:r>
        <w:t xml:space="preserve"> </w:t>
      </w:r>
    </w:p>
    <w:p w14:paraId="487E0638" w14:textId="77777777" w:rsidR="00607E97" w:rsidRDefault="00607E97">
      <w:pPr>
        <w:pStyle w:val="Textoindependiente"/>
        <w:spacing w:before="3"/>
      </w:pPr>
    </w:p>
    <w:p w14:paraId="25C1782C" w14:textId="77777777" w:rsidR="00607E97" w:rsidRDefault="003A6ABD">
      <w:pPr>
        <w:pStyle w:val="Textoindependiente"/>
        <w:ind w:left="1121" w:right="1387"/>
        <w:jc w:val="both"/>
      </w:pPr>
      <w:r>
        <w:rPr>
          <w:spacing w:val="-1"/>
          <w:w w:val="85"/>
        </w:rPr>
        <w:t xml:space="preserve">Los Proponentes pueden obtener puntaje de apoyo a la industria nacional por: i) Servicios </w:t>
      </w:r>
      <w:r>
        <w:rPr>
          <w:w w:val="85"/>
        </w:rPr>
        <w:t>Nacionales o</w:t>
      </w:r>
      <w:r>
        <w:rPr>
          <w:spacing w:val="1"/>
          <w:w w:val="85"/>
        </w:rPr>
        <w:t xml:space="preserve"> </w:t>
      </w:r>
      <w:r>
        <w:rPr>
          <w:spacing w:val="-1"/>
          <w:w w:val="80"/>
        </w:rPr>
        <w:t>con Trato</w:t>
      </w:r>
      <w:r>
        <w:rPr>
          <w:w w:val="80"/>
        </w:rPr>
        <w:t xml:space="preserve"> </w:t>
      </w:r>
      <w:r>
        <w:rPr>
          <w:spacing w:val="-1"/>
          <w:w w:val="80"/>
        </w:rPr>
        <w:t xml:space="preserve">Nacional o por ii) la incorporación </w:t>
      </w:r>
      <w:r>
        <w:rPr>
          <w:w w:val="80"/>
        </w:rPr>
        <w:t>de componente nacional en servicios extranjeros. La Entidad en</w:t>
      </w:r>
      <w:r>
        <w:rPr>
          <w:spacing w:val="1"/>
          <w:w w:val="80"/>
        </w:rPr>
        <w:t xml:space="preserve"> </w:t>
      </w:r>
      <w:r>
        <w:rPr>
          <w:w w:val="80"/>
        </w:rPr>
        <w:t>ningún</w:t>
      </w:r>
      <w:r>
        <w:rPr>
          <w:spacing w:val="2"/>
          <w:w w:val="80"/>
        </w:rPr>
        <w:t xml:space="preserve"> </w:t>
      </w:r>
      <w:r>
        <w:rPr>
          <w:w w:val="80"/>
        </w:rPr>
        <w:t>caso</w:t>
      </w:r>
      <w:r>
        <w:rPr>
          <w:spacing w:val="3"/>
          <w:w w:val="80"/>
        </w:rPr>
        <w:t xml:space="preserve"> </w:t>
      </w:r>
      <w:r>
        <w:rPr>
          <w:w w:val="80"/>
        </w:rPr>
        <w:t>otorgará</w:t>
      </w:r>
      <w:r>
        <w:rPr>
          <w:spacing w:val="1"/>
          <w:w w:val="80"/>
        </w:rPr>
        <w:t xml:space="preserve"> </w:t>
      </w:r>
      <w:r>
        <w:rPr>
          <w:w w:val="80"/>
        </w:rPr>
        <w:t>simultáneamente</w:t>
      </w:r>
      <w:r>
        <w:rPr>
          <w:spacing w:val="3"/>
          <w:w w:val="80"/>
        </w:rPr>
        <w:t xml:space="preserve"> </w:t>
      </w:r>
      <w:r>
        <w:rPr>
          <w:w w:val="80"/>
        </w:rPr>
        <w:t>el</w:t>
      </w:r>
      <w:r>
        <w:rPr>
          <w:spacing w:val="3"/>
          <w:w w:val="80"/>
        </w:rPr>
        <w:t xml:space="preserve"> </w:t>
      </w:r>
      <w:r>
        <w:rPr>
          <w:w w:val="80"/>
        </w:rPr>
        <w:t>puntaje</w:t>
      </w:r>
      <w:r>
        <w:rPr>
          <w:spacing w:val="3"/>
          <w:w w:val="80"/>
        </w:rPr>
        <w:t xml:space="preserve"> </w:t>
      </w:r>
      <w:r>
        <w:rPr>
          <w:w w:val="80"/>
        </w:rPr>
        <w:t>por</w:t>
      </w:r>
      <w:r>
        <w:rPr>
          <w:spacing w:val="1"/>
          <w:w w:val="80"/>
        </w:rPr>
        <w:t xml:space="preserve"> </w:t>
      </w:r>
      <w:r>
        <w:rPr>
          <w:w w:val="80"/>
        </w:rPr>
        <w:t>ambos aspectos.</w:t>
      </w:r>
      <w:r>
        <w:t xml:space="preserve"> </w:t>
      </w:r>
    </w:p>
    <w:p w14:paraId="0A2C040F" w14:textId="77777777" w:rsidR="00607E97" w:rsidRDefault="00607E97">
      <w:pPr>
        <w:pStyle w:val="Textoindependiente"/>
      </w:pPr>
    </w:p>
    <w:p w14:paraId="55A45F48" w14:textId="77777777" w:rsidR="00607E97" w:rsidRDefault="003A6ABD">
      <w:pPr>
        <w:pStyle w:val="Textoindependiente"/>
        <w:ind w:left="1121"/>
      </w:pPr>
      <w:r>
        <w:rPr>
          <w:w w:val="80"/>
        </w:rPr>
        <w:t>Los</w:t>
      </w:r>
      <w:r>
        <w:rPr>
          <w:spacing w:val="8"/>
          <w:w w:val="80"/>
        </w:rPr>
        <w:t xml:space="preserve"> </w:t>
      </w:r>
      <w:r>
        <w:rPr>
          <w:w w:val="80"/>
        </w:rPr>
        <w:t>puntajes</w:t>
      </w:r>
      <w:r>
        <w:rPr>
          <w:spacing w:val="9"/>
          <w:w w:val="80"/>
        </w:rPr>
        <w:t xml:space="preserve"> </w:t>
      </w:r>
      <w:r>
        <w:rPr>
          <w:w w:val="80"/>
        </w:rPr>
        <w:t>para</w:t>
      </w:r>
      <w:r>
        <w:rPr>
          <w:spacing w:val="4"/>
          <w:w w:val="80"/>
        </w:rPr>
        <w:t xml:space="preserve"> </w:t>
      </w:r>
      <w:r>
        <w:rPr>
          <w:w w:val="80"/>
        </w:rPr>
        <w:t>estimular</w:t>
      </w:r>
      <w:r>
        <w:rPr>
          <w:spacing w:val="4"/>
          <w:w w:val="80"/>
        </w:rPr>
        <w:t xml:space="preserve"> </w:t>
      </w:r>
      <w:r>
        <w:rPr>
          <w:w w:val="80"/>
        </w:rPr>
        <w:t>a</w:t>
      </w:r>
      <w:r>
        <w:rPr>
          <w:spacing w:val="3"/>
          <w:w w:val="80"/>
        </w:rPr>
        <w:t xml:space="preserve"> </w:t>
      </w:r>
      <w:r>
        <w:rPr>
          <w:w w:val="80"/>
        </w:rPr>
        <w:t>la</w:t>
      </w:r>
      <w:r>
        <w:rPr>
          <w:spacing w:val="9"/>
          <w:w w:val="80"/>
        </w:rPr>
        <w:t xml:space="preserve"> </w:t>
      </w:r>
      <w:r>
        <w:rPr>
          <w:w w:val="80"/>
        </w:rPr>
        <w:t>industria</w:t>
      </w:r>
      <w:r>
        <w:rPr>
          <w:spacing w:val="4"/>
          <w:w w:val="80"/>
        </w:rPr>
        <w:t xml:space="preserve"> </w:t>
      </w:r>
      <w:r>
        <w:rPr>
          <w:w w:val="80"/>
        </w:rPr>
        <w:t>nacional</w:t>
      </w:r>
      <w:r>
        <w:rPr>
          <w:spacing w:val="7"/>
          <w:w w:val="80"/>
        </w:rPr>
        <w:t xml:space="preserve"> </w:t>
      </w:r>
      <w:r>
        <w:rPr>
          <w:w w:val="80"/>
        </w:rPr>
        <w:t>se</w:t>
      </w:r>
      <w:r>
        <w:rPr>
          <w:spacing w:val="7"/>
          <w:w w:val="80"/>
        </w:rPr>
        <w:t xml:space="preserve"> </w:t>
      </w:r>
      <w:r>
        <w:rPr>
          <w:w w:val="80"/>
        </w:rPr>
        <w:t>relacionan</w:t>
      </w:r>
      <w:r>
        <w:rPr>
          <w:spacing w:val="6"/>
          <w:w w:val="80"/>
        </w:rPr>
        <w:t xml:space="preserve"> </w:t>
      </w:r>
      <w:r>
        <w:rPr>
          <w:w w:val="80"/>
        </w:rPr>
        <w:t>en</w:t>
      </w:r>
      <w:r>
        <w:rPr>
          <w:spacing w:val="9"/>
          <w:w w:val="80"/>
        </w:rPr>
        <w:t xml:space="preserve"> </w:t>
      </w:r>
      <w:r>
        <w:rPr>
          <w:w w:val="80"/>
        </w:rPr>
        <w:t>la</w:t>
      </w:r>
      <w:r>
        <w:rPr>
          <w:spacing w:val="7"/>
          <w:w w:val="80"/>
        </w:rPr>
        <w:t xml:space="preserve"> </w:t>
      </w:r>
      <w:r>
        <w:rPr>
          <w:w w:val="80"/>
        </w:rPr>
        <w:t>siguiente</w:t>
      </w:r>
      <w:r>
        <w:rPr>
          <w:spacing w:val="7"/>
          <w:w w:val="80"/>
        </w:rPr>
        <w:t xml:space="preserve"> </w:t>
      </w:r>
      <w:r>
        <w:rPr>
          <w:w w:val="80"/>
        </w:rPr>
        <w:t>tabla:</w:t>
      </w:r>
      <w:r>
        <w:t xml:space="preserve"> </w:t>
      </w:r>
    </w:p>
    <w:p w14:paraId="1DE830F7" w14:textId="77777777" w:rsidR="00607E97" w:rsidRDefault="00607E97">
      <w:pPr>
        <w:pStyle w:val="Textoindependiente"/>
        <w:spacing w:before="5"/>
      </w:pPr>
    </w:p>
    <w:tbl>
      <w:tblPr>
        <w:tblStyle w:val="TableNormal"/>
        <w:tblW w:w="0" w:type="auto"/>
        <w:tblInd w:w="18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8"/>
        <w:gridCol w:w="1702"/>
      </w:tblGrid>
      <w:tr w:rsidR="00607E97" w14:paraId="18FFE1B3" w14:textId="77777777">
        <w:trPr>
          <w:trHeight w:val="338"/>
        </w:trPr>
        <w:tc>
          <w:tcPr>
            <w:tcW w:w="5388" w:type="dxa"/>
          </w:tcPr>
          <w:p w14:paraId="6FAB251B" w14:textId="77777777" w:rsidR="00607E97" w:rsidRDefault="003A6ABD">
            <w:pPr>
              <w:pStyle w:val="TableParagraph"/>
              <w:spacing w:before="43"/>
              <w:ind w:left="2131" w:right="2056"/>
              <w:jc w:val="center"/>
              <w:rPr>
                <w:rFonts w:ascii="Microsoft Sans Serif"/>
              </w:rPr>
            </w:pPr>
            <w:r>
              <w:rPr>
                <w:rFonts w:ascii="Arial"/>
                <w:b/>
              </w:rPr>
              <w:lastRenderedPageBreak/>
              <w:t>Concepto</w:t>
            </w:r>
            <w:r>
              <w:rPr>
                <w:rFonts w:ascii="Microsoft Sans Serif"/>
              </w:rPr>
              <w:t xml:space="preserve"> </w:t>
            </w:r>
          </w:p>
        </w:tc>
        <w:tc>
          <w:tcPr>
            <w:tcW w:w="1702" w:type="dxa"/>
          </w:tcPr>
          <w:p w14:paraId="13BB718D" w14:textId="77777777" w:rsidR="00607E97" w:rsidRDefault="003A6ABD">
            <w:pPr>
              <w:pStyle w:val="TableParagraph"/>
              <w:spacing w:before="43"/>
              <w:ind w:left="400" w:right="321"/>
              <w:jc w:val="center"/>
              <w:rPr>
                <w:rFonts w:ascii="Microsoft Sans Serif"/>
              </w:rPr>
            </w:pPr>
            <w:r>
              <w:rPr>
                <w:rFonts w:ascii="Arial"/>
                <w:b/>
              </w:rPr>
              <w:t>Puntaje</w:t>
            </w:r>
            <w:r>
              <w:rPr>
                <w:rFonts w:ascii="Microsoft Sans Serif"/>
              </w:rPr>
              <w:t xml:space="preserve"> </w:t>
            </w:r>
          </w:p>
        </w:tc>
      </w:tr>
      <w:tr w:rsidR="00607E97" w14:paraId="26097C19" w14:textId="77777777">
        <w:trPr>
          <w:trHeight w:val="251"/>
        </w:trPr>
        <w:tc>
          <w:tcPr>
            <w:tcW w:w="5388" w:type="dxa"/>
          </w:tcPr>
          <w:p w14:paraId="2B8261B3" w14:textId="77777777" w:rsidR="00607E97" w:rsidRDefault="003A6ABD">
            <w:pPr>
              <w:pStyle w:val="TableParagraph"/>
              <w:spacing w:line="232" w:lineRule="exact"/>
              <w:ind w:left="74"/>
              <w:rPr>
                <w:rFonts w:ascii="Microsoft Sans Serif" w:hAnsi="Microsoft Sans Serif"/>
              </w:rPr>
            </w:pPr>
            <w:r>
              <w:rPr>
                <w:rFonts w:ascii="Microsoft Sans Serif" w:hAnsi="Microsoft Sans Serif"/>
                <w:w w:val="80"/>
              </w:rPr>
              <w:t>Promoción</w:t>
            </w:r>
            <w:r>
              <w:rPr>
                <w:rFonts w:ascii="Microsoft Sans Serif" w:hAnsi="Microsoft Sans Serif"/>
                <w:spacing w:val="6"/>
                <w:w w:val="80"/>
              </w:rPr>
              <w:t xml:space="preserve"> </w:t>
            </w:r>
            <w:r>
              <w:rPr>
                <w:rFonts w:ascii="Microsoft Sans Serif" w:hAnsi="Microsoft Sans Serif"/>
                <w:w w:val="80"/>
              </w:rPr>
              <w:t>de</w:t>
            </w:r>
            <w:r>
              <w:rPr>
                <w:rFonts w:ascii="Microsoft Sans Serif" w:hAnsi="Microsoft Sans Serif"/>
                <w:spacing w:val="11"/>
                <w:w w:val="80"/>
              </w:rPr>
              <w:t xml:space="preserve"> </w:t>
            </w:r>
            <w:r>
              <w:rPr>
                <w:rFonts w:ascii="Microsoft Sans Serif" w:hAnsi="Microsoft Sans Serif"/>
                <w:w w:val="80"/>
              </w:rPr>
              <w:t>Servicios</w:t>
            </w:r>
            <w:r>
              <w:rPr>
                <w:rFonts w:ascii="Microsoft Sans Serif" w:hAnsi="Microsoft Sans Serif"/>
                <w:spacing w:val="9"/>
                <w:w w:val="80"/>
              </w:rPr>
              <w:t xml:space="preserve"> </w:t>
            </w:r>
            <w:r>
              <w:rPr>
                <w:rFonts w:ascii="Microsoft Sans Serif" w:hAnsi="Microsoft Sans Serif"/>
                <w:w w:val="80"/>
              </w:rPr>
              <w:t>Nacionales</w:t>
            </w:r>
            <w:r>
              <w:rPr>
                <w:rFonts w:ascii="Microsoft Sans Serif" w:hAnsi="Microsoft Sans Serif"/>
                <w:spacing w:val="6"/>
                <w:w w:val="80"/>
              </w:rPr>
              <w:t xml:space="preserve"> </w:t>
            </w:r>
            <w:r>
              <w:rPr>
                <w:rFonts w:ascii="Microsoft Sans Serif" w:hAnsi="Microsoft Sans Serif"/>
                <w:w w:val="80"/>
              </w:rPr>
              <w:t>o</w:t>
            </w:r>
            <w:r>
              <w:rPr>
                <w:rFonts w:ascii="Microsoft Sans Serif" w:hAnsi="Microsoft Sans Serif"/>
                <w:spacing w:val="8"/>
                <w:w w:val="80"/>
              </w:rPr>
              <w:t xml:space="preserve"> </w:t>
            </w:r>
            <w:r>
              <w:rPr>
                <w:rFonts w:ascii="Microsoft Sans Serif" w:hAnsi="Microsoft Sans Serif"/>
                <w:w w:val="80"/>
              </w:rPr>
              <w:t>con</w:t>
            </w:r>
            <w:r>
              <w:rPr>
                <w:rFonts w:ascii="Microsoft Sans Serif" w:hAnsi="Microsoft Sans Serif"/>
                <w:spacing w:val="7"/>
                <w:w w:val="80"/>
              </w:rPr>
              <w:t xml:space="preserve"> </w:t>
            </w:r>
            <w:r>
              <w:rPr>
                <w:rFonts w:ascii="Microsoft Sans Serif" w:hAnsi="Microsoft Sans Serif"/>
                <w:w w:val="80"/>
              </w:rPr>
              <w:t>Trato</w:t>
            </w:r>
            <w:r>
              <w:rPr>
                <w:rFonts w:ascii="Microsoft Sans Serif" w:hAnsi="Microsoft Sans Serif"/>
                <w:spacing w:val="8"/>
                <w:w w:val="80"/>
              </w:rPr>
              <w:t xml:space="preserve"> </w:t>
            </w:r>
            <w:r>
              <w:rPr>
                <w:rFonts w:ascii="Microsoft Sans Serif" w:hAnsi="Microsoft Sans Serif"/>
                <w:w w:val="80"/>
              </w:rPr>
              <w:t>Nacional</w:t>
            </w:r>
            <w:r>
              <w:rPr>
                <w:rFonts w:ascii="Microsoft Sans Serif" w:hAnsi="Microsoft Sans Serif"/>
              </w:rPr>
              <w:t xml:space="preserve"> </w:t>
            </w:r>
          </w:p>
        </w:tc>
        <w:tc>
          <w:tcPr>
            <w:tcW w:w="1702" w:type="dxa"/>
          </w:tcPr>
          <w:p w14:paraId="43EAE96B" w14:textId="77777777" w:rsidR="00607E97" w:rsidRDefault="003A6ABD">
            <w:pPr>
              <w:pStyle w:val="TableParagraph"/>
              <w:spacing w:line="232" w:lineRule="exact"/>
              <w:ind w:left="400" w:right="321"/>
              <w:jc w:val="center"/>
              <w:rPr>
                <w:rFonts w:ascii="Microsoft Sans Serif"/>
              </w:rPr>
            </w:pPr>
            <w:r>
              <w:rPr>
                <w:rFonts w:ascii="Microsoft Sans Serif"/>
              </w:rPr>
              <w:t xml:space="preserve">10 </w:t>
            </w:r>
          </w:p>
        </w:tc>
      </w:tr>
      <w:tr w:rsidR="00607E97" w14:paraId="6A3082B9" w14:textId="77777777">
        <w:trPr>
          <w:trHeight w:val="253"/>
        </w:trPr>
        <w:tc>
          <w:tcPr>
            <w:tcW w:w="5388" w:type="dxa"/>
          </w:tcPr>
          <w:p w14:paraId="54EA96D5" w14:textId="77777777" w:rsidR="00607E97" w:rsidRDefault="003A6ABD">
            <w:pPr>
              <w:pStyle w:val="TableParagraph"/>
              <w:spacing w:line="233" w:lineRule="exact"/>
              <w:ind w:left="74"/>
              <w:rPr>
                <w:rFonts w:ascii="Microsoft Sans Serif" w:hAnsi="Microsoft Sans Serif"/>
              </w:rPr>
            </w:pPr>
            <w:r>
              <w:rPr>
                <w:rFonts w:ascii="Microsoft Sans Serif" w:hAnsi="Microsoft Sans Serif"/>
                <w:w w:val="80"/>
              </w:rPr>
              <w:t>Incorporación</w:t>
            </w:r>
            <w:r>
              <w:rPr>
                <w:rFonts w:ascii="Microsoft Sans Serif" w:hAnsi="Microsoft Sans Serif"/>
                <w:spacing w:val="5"/>
                <w:w w:val="80"/>
              </w:rPr>
              <w:t xml:space="preserve"> </w:t>
            </w:r>
            <w:r>
              <w:rPr>
                <w:rFonts w:ascii="Microsoft Sans Serif" w:hAnsi="Microsoft Sans Serif"/>
                <w:w w:val="80"/>
              </w:rPr>
              <w:t>de</w:t>
            </w:r>
            <w:r>
              <w:rPr>
                <w:rFonts w:ascii="Microsoft Sans Serif" w:hAnsi="Microsoft Sans Serif"/>
                <w:spacing w:val="10"/>
                <w:w w:val="80"/>
              </w:rPr>
              <w:t xml:space="preserve"> </w:t>
            </w:r>
            <w:r>
              <w:rPr>
                <w:rFonts w:ascii="Microsoft Sans Serif" w:hAnsi="Microsoft Sans Serif"/>
                <w:w w:val="80"/>
              </w:rPr>
              <w:t>componente</w:t>
            </w:r>
            <w:r>
              <w:rPr>
                <w:rFonts w:ascii="Microsoft Sans Serif" w:hAnsi="Microsoft Sans Serif"/>
                <w:spacing w:val="6"/>
                <w:w w:val="80"/>
              </w:rPr>
              <w:t xml:space="preserve"> </w:t>
            </w:r>
            <w:r>
              <w:rPr>
                <w:rFonts w:ascii="Microsoft Sans Serif" w:hAnsi="Microsoft Sans Serif"/>
                <w:w w:val="80"/>
              </w:rPr>
              <w:t>nacional</w:t>
            </w:r>
            <w:r>
              <w:rPr>
                <w:rFonts w:ascii="Microsoft Sans Serif" w:hAnsi="Microsoft Sans Serif"/>
                <w:spacing w:val="10"/>
                <w:w w:val="80"/>
              </w:rPr>
              <w:t xml:space="preserve"> </w:t>
            </w:r>
            <w:r>
              <w:rPr>
                <w:rFonts w:ascii="Microsoft Sans Serif" w:hAnsi="Microsoft Sans Serif"/>
                <w:w w:val="80"/>
              </w:rPr>
              <w:t>en</w:t>
            </w:r>
            <w:r>
              <w:rPr>
                <w:rFonts w:ascii="Microsoft Sans Serif" w:hAnsi="Microsoft Sans Serif"/>
                <w:spacing w:val="8"/>
                <w:w w:val="80"/>
              </w:rPr>
              <w:t xml:space="preserve"> </w:t>
            </w:r>
            <w:r>
              <w:rPr>
                <w:rFonts w:ascii="Microsoft Sans Serif" w:hAnsi="Microsoft Sans Serif"/>
                <w:w w:val="80"/>
              </w:rPr>
              <w:t>servicios</w:t>
            </w:r>
            <w:r>
              <w:rPr>
                <w:rFonts w:ascii="Microsoft Sans Serif" w:hAnsi="Microsoft Sans Serif"/>
                <w:spacing w:val="10"/>
                <w:w w:val="80"/>
              </w:rPr>
              <w:t xml:space="preserve"> </w:t>
            </w:r>
            <w:r>
              <w:rPr>
                <w:rFonts w:ascii="Microsoft Sans Serif" w:hAnsi="Microsoft Sans Serif"/>
                <w:w w:val="80"/>
              </w:rPr>
              <w:t>extranjeros</w:t>
            </w:r>
            <w:r>
              <w:rPr>
                <w:rFonts w:ascii="Microsoft Sans Serif" w:hAnsi="Microsoft Sans Serif"/>
              </w:rPr>
              <w:t xml:space="preserve"> </w:t>
            </w:r>
          </w:p>
        </w:tc>
        <w:tc>
          <w:tcPr>
            <w:tcW w:w="1702" w:type="dxa"/>
          </w:tcPr>
          <w:p w14:paraId="46A95BB8" w14:textId="77777777" w:rsidR="00607E97" w:rsidRDefault="003A6ABD">
            <w:pPr>
              <w:pStyle w:val="TableParagraph"/>
              <w:spacing w:line="233" w:lineRule="exact"/>
              <w:ind w:left="400" w:right="321"/>
              <w:jc w:val="center"/>
              <w:rPr>
                <w:rFonts w:ascii="Microsoft Sans Serif"/>
              </w:rPr>
            </w:pPr>
            <w:r>
              <w:rPr>
                <w:rFonts w:ascii="Microsoft Sans Serif"/>
                <w:w w:val="90"/>
              </w:rPr>
              <w:t>5</w:t>
            </w:r>
            <w:r>
              <w:rPr>
                <w:rFonts w:ascii="Microsoft Sans Serif"/>
              </w:rPr>
              <w:t xml:space="preserve"> </w:t>
            </w:r>
          </w:p>
        </w:tc>
      </w:tr>
    </w:tbl>
    <w:p w14:paraId="6213EE16" w14:textId="77777777" w:rsidR="00607E97" w:rsidRDefault="00607E97">
      <w:pPr>
        <w:pStyle w:val="Textoindependiente"/>
        <w:spacing w:before="3"/>
      </w:pPr>
    </w:p>
    <w:p w14:paraId="31A1BE00" w14:textId="77777777" w:rsidR="00607E97" w:rsidRDefault="003A6ABD" w:rsidP="004D5BC5">
      <w:pPr>
        <w:pStyle w:val="Ttulo1"/>
        <w:numPr>
          <w:ilvl w:val="4"/>
          <w:numId w:val="8"/>
        </w:numPr>
        <w:tabs>
          <w:tab w:val="left" w:pos="1906"/>
          <w:tab w:val="left" w:pos="1907"/>
        </w:tabs>
        <w:ind w:hanging="462"/>
        <w:jc w:val="left"/>
      </w:pPr>
      <w:bookmarkStart w:id="89" w:name="i._Promoción_de_Servicios_Nacionales_o_c"/>
      <w:bookmarkEnd w:id="89"/>
      <w:r>
        <w:rPr>
          <w:w w:val="80"/>
        </w:rPr>
        <w:t>Promoción</w:t>
      </w:r>
      <w:r>
        <w:rPr>
          <w:spacing w:val="5"/>
          <w:w w:val="80"/>
        </w:rPr>
        <w:t xml:space="preserve"> </w:t>
      </w:r>
      <w:r>
        <w:rPr>
          <w:w w:val="80"/>
        </w:rPr>
        <w:t>de</w:t>
      </w:r>
      <w:r>
        <w:rPr>
          <w:spacing w:val="9"/>
          <w:w w:val="80"/>
        </w:rPr>
        <w:t xml:space="preserve"> </w:t>
      </w:r>
      <w:r>
        <w:rPr>
          <w:w w:val="80"/>
        </w:rPr>
        <w:t>Servicios</w:t>
      </w:r>
      <w:r>
        <w:rPr>
          <w:spacing w:val="9"/>
          <w:w w:val="80"/>
        </w:rPr>
        <w:t xml:space="preserve"> </w:t>
      </w:r>
      <w:r>
        <w:rPr>
          <w:w w:val="80"/>
        </w:rPr>
        <w:t>Nacionales</w:t>
      </w:r>
      <w:r>
        <w:rPr>
          <w:spacing w:val="8"/>
          <w:w w:val="80"/>
        </w:rPr>
        <w:t xml:space="preserve"> </w:t>
      </w:r>
      <w:r>
        <w:rPr>
          <w:w w:val="80"/>
        </w:rPr>
        <w:t>o</w:t>
      </w:r>
      <w:r>
        <w:rPr>
          <w:spacing w:val="9"/>
          <w:w w:val="80"/>
        </w:rPr>
        <w:t xml:space="preserve"> </w:t>
      </w:r>
      <w:r>
        <w:rPr>
          <w:w w:val="80"/>
        </w:rPr>
        <w:t>con</w:t>
      </w:r>
      <w:r>
        <w:rPr>
          <w:spacing w:val="8"/>
          <w:w w:val="80"/>
        </w:rPr>
        <w:t xml:space="preserve"> </w:t>
      </w:r>
      <w:r>
        <w:rPr>
          <w:w w:val="80"/>
        </w:rPr>
        <w:t>Trato</w:t>
      </w:r>
      <w:r>
        <w:rPr>
          <w:spacing w:val="10"/>
          <w:w w:val="80"/>
        </w:rPr>
        <w:t xml:space="preserve"> </w:t>
      </w:r>
      <w:r>
        <w:rPr>
          <w:w w:val="80"/>
        </w:rPr>
        <w:t>Nacional</w:t>
      </w:r>
      <w:r>
        <w:rPr>
          <w:spacing w:val="10"/>
          <w:w w:val="80"/>
        </w:rPr>
        <w:t xml:space="preserve"> </w:t>
      </w:r>
      <w:r>
        <w:rPr>
          <w:w w:val="80"/>
        </w:rPr>
        <w:t>(APLICA)</w:t>
      </w:r>
    </w:p>
    <w:p w14:paraId="2502D115" w14:textId="77777777" w:rsidR="00607E97" w:rsidRDefault="00607E97">
      <w:pPr>
        <w:pStyle w:val="Textoindependiente"/>
        <w:spacing w:before="4"/>
        <w:rPr>
          <w:rFonts w:ascii="Arial"/>
          <w:b/>
        </w:rPr>
      </w:pPr>
    </w:p>
    <w:p w14:paraId="781BC640" w14:textId="77777777" w:rsidR="00607E97" w:rsidRDefault="003A6ABD">
      <w:pPr>
        <w:pStyle w:val="Textoindependiente"/>
        <w:ind w:left="1121" w:right="1380"/>
        <w:jc w:val="both"/>
      </w:pPr>
      <w:r>
        <w:rPr>
          <w:w w:val="80"/>
        </w:rPr>
        <w:t>En los contratos que deban cumplirse en Colombia, el servicio es nacional cuando además de ofertarse por</w:t>
      </w:r>
      <w:r>
        <w:rPr>
          <w:spacing w:val="1"/>
          <w:w w:val="80"/>
        </w:rPr>
        <w:t xml:space="preserve"> </w:t>
      </w:r>
      <w:r>
        <w:rPr>
          <w:spacing w:val="-1"/>
          <w:w w:val="85"/>
        </w:rPr>
        <w:t xml:space="preserve">una persona natural colombiana o por un residente en Colombia, por una persona </w:t>
      </w:r>
      <w:r>
        <w:rPr>
          <w:w w:val="85"/>
        </w:rPr>
        <w:t>jurídica constituida de</w:t>
      </w:r>
      <w:r>
        <w:rPr>
          <w:spacing w:val="-47"/>
          <w:w w:val="85"/>
        </w:rPr>
        <w:t xml:space="preserve"> </w:t>
      </w:r>
      <w:r>
        <w:rPr>
          <w:w w:val="80"/>
        </w:rPr>
        <w:t>conformidad</w:t>
      </w:r>
      <w:r>
        <w:rPr>
          <w:spacing w:val="12"/>
          <w:w w:val="80"/>
        </w:rPr>
        <w:t xml:space="preserve"> </w:t>
      </w:r>
      <w:r>
        <w:rPr>
          <w:w w:val="80"/>
        </w:rPr>
        <w:t>con</w:t>
      </w:r>
      <w:r>
        <w:rPr>
          <w:spacing w:val="13"/>
          <w:w w:val="80"/>
        </w:rPr>
        <w:t xml:space="preserve"> </w:t>
      </w:r>
      <w:r>
        <w:rPr>
          <w:w w:val="80"/>
        </w:rPr>
        <w:t>la</w:t>
      </w:r>
      <w:r>
        <w:rPr>
          <w:spacing w:val="15"/>
          <w:w w:val="80"/>
        </w:rPr>
        <w:t xml:space="preserve"> </w:t>
      </w:r>
      <w:r>
        <w:rPr>
          <w:w w:val="80"/>
        </w:rPr>
        <w:t>legislación</w:t>
      </w:r>
      <w:r>
        <w:rPr>
          <w:spacing w:val="13"/>
          <w:w w:val="80"/>
        </w:rPr>
        <w:t xml:space="preserve"> </w:t>
      </w:r>
      <w:r>
        <w:rPr>
          <w:w w:val="80"/>
        </w:rPr>
        <w:t>colombiana</w:t>
      </w:r>
      <w:r>
        <w:rPr>
          <w:spacing w:val="17"/>
          <w:w w:val="80"/>
        </w:rPr>
        <w:t xml:space="preserve"> </w:t>
      </w:r>
      <w:r>
        <w:rPr>
          <w:w w:val="80"/>
        </w:rPr>
        <w:t>o</w:t>
      </w:r>
      <w:r>
        <w:rPr>
          <w:spacing w:val="13"/>
          <w:w w:val="80"/>
        </w:rPr>
        <w:t xml:space="preserve"> </w:t>
      </w:r>
      <w:r>
        <w:rPr>
          <w:w w:val="80"/>
        </w:rPr>
        <w:t>por</w:t>
      </w:r>
      <w:r>
        <w:rPr>
          <w:spacing w:val="22"/>
          <w:w w:val="80"/>
        </w:rPr>
        <w:t xml:space="preserve"> </w:t>
      </w:r>
      <w:r>
        <w:rPr>
          <w:w w:val="80"/>
        </w:rPr>
        <w:t>un</w:t>
      </w:r>
      <w:r>
        <w:rPr>
          <w:spacing w:val="15"/>
          <w:w w:val="80"/>
        </w:rPr>
        <w:t xml:space="preserve"> </w:t>
      </w:r>
      <w:r>
        <w:rPr>
          <w:w w:val="80"/>
        </w:rPr>
        <w:t>Proponente</w:t>
      </w:r>
      <w:r>
        <w:rPr>
          <w:spacing w:val="15"/>
          <w:w w:val="80"/>
        </w:rPr>
        <w:t xml:space="preserve"> </w:t>
      </w:r>
      <w:r>
        <w:rPr>
          <w:w w:val="80"/>
        </w:rPr>
        <w:t>Plural</w:t>
      </w:r>
      <w:r>
        <w:rPr>
          <w:spacing w:val="17"/>
          <w:w w:val="80"/>
        </w:rPr>
        <w:t xml:space="preserve"> </w:t>
      </w:r>
      <w:r>
        <w:rPr>
          <w:w w:val="80"/>
        </w:rPr>
        <w:t>conformado</w:t>
      </w:r>
      <w:r>
        <w:rPr>
          <w:spacing w:val="15"/>
          <w:w w:val="80"/>
        </w:rPr>
        <w:t xml:space="preserve"> </w:t>
      </w:r>
      <w:r>
        <w:rPr>
          <w:w w:val="80"/>
        </w:rPr>
        <w:t>por</w:t>
      </w:r>
      <w:r>
        <w:rPr>
          <w:spacing w:val="15"/>
          <w:w w:val="80"/>
        </w:rPr>
        <w:t xml:space="preserve"> </w:t>
      </w:r>
      <w:r>
        <w:rPr>
          <w:w w:val="80"/>
        </w:rPr>
        <w:t>estos</w:t>
      </w:r>
      <w:r>
        <w:rPr>
          <w:spacing w:val="17"/>
          <w:w w:val="80"/>
        </w:rPr>
        <w:t xml:space="preserve"> </w:t>
      </w:r>
      <w:r>
        <w:rPr>
          <w:w w:val="80"/>
        </w:rPr>
        <w:t>o</w:t>
      </w:r>
      <w:r>
        <w:rPr>
          <w:spacing w:val="13"/>
          <w:w w:val="80"/>
        </w:rPr>
        <w:t xml:space="preserve"> </w:t>
      </w:r>
      <w:r>
        <w:rPr>
          <w:w w:val="80"/>
        </w:rPr>
        <w:t>por</w:t>
      </w:r>
      <w:r>
        <w:rPr>
          <w:spacing w:val="14"/>
          <w:w w:val="80"/>
        </w:rPr>
        <w:t xml:space="preserve"> </w:t>
      </w:r>
      <w:r>
        <w:rPr>
          <w:w w:val="80"/>
        </w:rPr>
        <w:t>estos</w:t>
      </w:r>
      <w:r>
        <w:rPr>
          <w:spacing w:val="13"/>
          <w:w w:val="80"/>
        </w:rPr>
        <w:t xml:space="preserve"> </w:t>
      </w:r>
      <w:r>
        <w:rPr>
          <w:w w:val="80"/>
        </w:rPr>
        <w:t>y</w:t>
      </w:r>
      <w:r>
        <w:rPr>
          <w:spacing w:val="1"/>
          <w:w w:val="80"/>
        </w:rPr>
        <w:t xml:space="preserve"> </w:t>
      </w:r>
      <w:r>
        <w:rPr>
          <w:w w:val="80"/>
        </w:rPr>
        <w:t>un extranjero con Trato Nacional, (i) usa el o los bienes nacionales relevantes definidos por La AEROCIVIL</w:t>
      </w:r>
      <w:r>
        <w:rPr>
          <w:spacing w:val="1"/>
          <w:w w:val="80"/>
        </w:rPr>
        <w:t xml:space="preserve"> </w:t>
      </w:r>
      <w:r>
        <w:rPr>
          <w:spacing w:val="-1"/>
          <w:w w:val="90"/>
        </w:rPr>
        <w:t xml:space="preserve">para </w:t>
      </w:r>
      <w:r>
        <w:rPr>
          <w:w w:val="90"/>
        </w:rPr>
        <w:t>el desarrollo del contrato o (ii) vincula el porcentaje mínimo de personal colombiano, según</w:t>
      </w:r>
      <w:r>
        <w:rPr>
          <w:spacing w:val="1"/>
          <w:w w:val="90"/>
        </w:rPr>
        <w:t xml:space="preserve"> </w:t>
      </w:r>
      <w:r>
        <w:rPr>
          <w:w w:val="90"/>
        </w:rPr>
        <w:t>corresponda.</w:t>
      </w:r>
      <w:r>
        <w:t xml:space="preserve"> </w:t>
      </w:r>
    </w:p>
    <w:p w14:paraId="5C918B38" w14:textId="77777777" w:rsidR="00607E97" w:rsidRDefault="00607E97">
      <w:pPr>
        <w:pStyle w:val="Textoindependiente"/>
        <w:spacing w:before="9"/>
      </w:pPr>
    </w:p>
    <w:p w14:paraId="5696DADA" w14:textId="77777777" w:rsidR="00607E97" w:rsidRDefault="003A6ABD">
      <w:pPr>
        <w:pStyle w:val="Textoindependiente"/>
        <w:ind w:left="1121" w:right="1384"/>
        <w:jc w:val="both"/>
      </w:pPr>
      <w:r>
        <w:rPr>
          <w:w w:val="80"/>
        </w:rPr>
        <w:t>En</w:t>
      </w:r>
      <w:r>
        <w:rPr>
          <w:spacing w:val="12"/>
          <w:w w:val="80"/>
        </w:rPr>
        <w:t xml:space="preserve"> </w:t>
      </w:r>
      <w:r>
        <w:rPr>
          <w:w w:val="80"/>
        </w:rPr>
        <w:t>el</w:t>
      </w:r>
      <w:r>
        <w:rPr>
          <w:spacing w:val="12"/>
          <w:w w:val="80"/>
        </w:rPr>
        <w:t xml:space="preserve"> </w:t>
      </w:r>
      <w:r>
        <w:rPr>
          <w:w w:val="80"/>
        </w:rPr>
        <w:t>caso</w:t>
      </w:r>
      <w:r>
        <w:rPr>
          <w:spacing w:val="12"/>
          <w:w w:val="80"/>
        </w:rPr>
        <w:t xml:space="preserve"> </w:t>
      </w:r>
      <w:r>
        <w:rPr>
          <w:w w:val="80"/>
        </w:rPr>
        <w:t>de</w:t>
      </w:r>
      <w:r>
        <w:rPr>
          <w:spacing w:val="12"/>
          <w:w w:val="80"/>
        </w:rPr>
        <w:t xml:space="preserve"> </w:t>
      </w:r>
      <w:r>
        <w:rPr>
          <w:w w:val="80"/>
        </w:rPr>
        <w:t>los</w:t>
      </w:r>
      <w:r>
        <w:rPr>
          <w:spacing w:val="12"/>
          <w:w w:val="80"/>
        </w:rPr>
        <w:t xml:space="preserve"> </w:t>
      </w:r>
      <w:r>
        <w:rPr>
          <w:w w:val="80"/>
        </w:rPr>
        <w:t>Proponentes</w:t>
      </w:r>
      <w:r>
        <w:rPr>
          <w:spacing w:val="10"/>
          <w:w w:val="80"/>
        </w:rPr>
        <w:t xml:space="preserve"> </w:t>
      </w:r>
      <w:r>
        <w:rPr>
          <w:w w:val="80"/>
        </w:rPr>
        <w:t>extranjeros</w:t>
      </w:r>
      <w:r>
        <w:rPr>
          <w:spacing w:val="12"/>
          <w:w w:val="80"/>
        </w:rPr>
        <w:t xml:space="preserve"> </w:t>
      </w:r>
      <w:r>
        <w:rPr>
          <w:w w:val="80"/>
        </w:rPr>
        <w:t>con</w:t>
      </w:r>
      <w:r>
        <w:rPr>
          <w:spacing w:val="12"/>
          <w:w w:val="80"/>
        </w:rPr>
        <w:t xml:space="preserve"> </w:t>
      </w:r>
      <w:r>
        <w:rPr>
          <w:w w:val="80"/>
        </w:rPr>
        <w:t>trato</w:t>
      </w:r>
      <w:r>
        <w:rPr>
          <w:spacing w:val="12"/>
          <w:w w:val="80"/>
        </w:rPr>
        <w:t xml:space="preserve"> </w:t>
      </w:r>
      <w:r>
        <w:rPr>
          <w:w w:val="80"/>
        </w:rPr>
        <w:t>nacional</w:t>
      </w:r>
      <w:r>
        <w:rPr>
          <w:spacing w:val="9"/>
          <w:w w:val="80"/>
        </w:rPr>
        <w:t xml:space="preserve"> </w:t>
      </w:r>
      <w:r>
        <w:rPr>
          <w:w w:val="80"/>
        </w:rPr>
        <w:t>que</w:t>
      </w:r>
      <w:r>
        <w:rPr>
          <w:spacing w:val="12"/>
          <w:w w:val="80"/>
        </w:rPr>
        <w:t xml:space="preserve"> </w:t>
      </w:r>
      <w:r>
        <w:rPr>
          <w:w w:val="80"/>
        </w:rPr>
        <w:t>participen</w:t>
      </w:r>
      <w:r>
        <w:rPr>
          <w:spacing w:val="13"/>
          <w:w w:val="80"/>
        </w:rPr>
        <w:t xml:space="preserve"> </w:t>
      </w:r>
      <w:r>
        <w:rPr>
          <w:w w:val="80"/>
        </w:rPr>
        <w:t>en</w:t>
      </w:r>
      <w:r>
        <w:rPr>
          <w:spacing w:val="12"/>
          <w:w w:val="80"/>
        </w:rPr>
        <w:t xml:space="preserve"> </w:t>
      </w:r>
      <w:r>
        <w:rPr>
          <w:w w:val="80"/>
        </w:rPr>
        <w:t>el</w:t>
      </w:r>
      <w:r>
        <w:rPr>
          <w:spacing w:val="12"/>
          <w:w w:val="80"/>
        </w:rPr>
        <w:t xml:space="preserve"> </w:t>
      </w:r>
      <w:r>
        <w:rPr>
          <w:w w:val="80"/>
        </w:rPr>
        <w:t>Proceso</w:t>
      </w:r>
      <w:r>
        <w:rPr>
          <w:spacing w:val="12"/>
          <w:w w:val="80"/>
        </w:rPr>
        <w:t xml:space="preserve"> </w:t>
      </w:r>
      <w:r>
        <w:rPr>
          <w:w w:val="80"/>
        </w:rPr>
        <w:t>de</w:t>
      </w:r>
      <w:r>
        <w:rPr>
          <w:spacing w:val="12"/>
          <w:w w:val="80"/>
        </w:rPr>
        <w:t xml:space="preserve"> </w:t>
      </w:r>
      <w:r>
        <w:rPr>
          <w:w w:val="80"/>
        </w:rPr>
        <w:t>Contratación</w:t>
      </w:r>
      <w:r>
        <w:rPr>
          <w:spacing w:val="1"/>
          <w:w w:val="80"/>
        </w:rPr>
        <w:t xml:space="preserve"> </w:t>
      </w:r>
      <w:r>
        <w:rPr>
          <w:w w:val="80"/>
        </w:rPr>
        <w:t>de manera singular o mediante la conformación de un Proponente Plural podrán definir si aplican las reglas</w:t>
      </w:r>
      <w:r>
        <w:rPr>
          <w:spacing w:val="1"/>
          <w:w w:val="80"/>
        </w:rPr>
        <w:t xml:space="preserve"> </w:t>
      </w:r>
      <w:r>
        <w:rPr>
          <w:w w:val="85"/>
        </w:rPr>
        <w:t>previstas en este numeral o, si por el contrario, deciden acogerse a la regla de origen de su país. Para</w:t>
      </w:r>
      <w:r>
        <w:rPr>
          <w:spacing w:val="1"/>
          <w:w w:val="85"/>
        </w:rPr>
        <w:t xml:space="preserve"> </w:t>
      </w:r>
      <w:r>
        <w:rPr>
          <w:spacing w:val="-2"/>
          <w:w w:val="85"/>
        </w:rPr>
        <w:t xml:space="preserve">definir la regla aplicable </w:t>
      </w:r>
      <w:r>
        <w:rPr>
          <w:spacing w:val="-1"/>
          <w:w w:val="85"/>
        </w:rPr>
        <w:t>al proceso, el Proponente extranjero con trato nacional así lo manifestará con el</w:t>
      </w:r>
      <w:r>
        <w:rPr>
          <w:w w:val="85"/>
        </w:rPr>
        <w:t xml:space="preserve"> </w:t>
      </w:r>
      <w:r>
        <w:rPr>
          <w:spacing w:val="-1"/>
          <w:w w:val="80"/>
        </w:rPr>
        <w:t xml:space="preserve">diligenciamiento </w:t>
      </w:r>
      <w:r>
        <w:rPr>
          <w:w w:val="80"/>
        </w:rPr>
        <w:t>del Formato 18A – Promoción de Servicios Nacionales o con Trato Nacional. En el caso que</w:t>
      </w:r>
      <w:r>
        <w:rPr>
          <w:spacing w:val="1"/>
          <w:w w:val="80"/>
        </w:rPr>
        <w:t xml:space="preserve"> </w:t>
      </w:r>
      <w:r>
        <w:rPr>
          <w:w w:val="90"/>
        </w:rPr>
        <w:t>no se diligencie el Formato 18B – Promoción de Servicios Nacionales o con Trato Nacional, La</w:t>
      </w:r>
      <w:r>
        <w:rPr>
          <w:spacing w:val="1"/>
          <w:w w:val="90"/>
        </w:rPr>
        <w:t xml:space="preserve"> </w:t>
      </w:r>
      <w:r>
        <w:rPr>
          <w:w w:val="80"/>
        </w:rPr>
        <w:t>AEROCIVIL</w:t>
      </w:r>
      <w:r>
        <w:rPr>
          <w:spacing w:val="2"/>
          <w:w w:val="80"/>
        </w:rPr>
        <w:t xml:space="preserve"> </w:t>
      </w:r>
      <w:r>
        <w:rPr>
          <w:w w:val="80"/>
        </w:rPr>
        <w:t>evaluará</w:t>
      </w:r>
      <w:r>
        <w:rPr>
          <w:spacing w:val="3"/>
          <w:w w:val="80"/>
        </w:rPr>
        <w:t xml:space="preserve"> </w:t>
      </w:r>
      <w:r>
        <w:rPr>
          <w:w w:val="80"/>
        </w:rPr>
        <w:t>la</w:t>
      </w:r>
      <w:r>
        <w:rPr>
          <w:spacing w:val="1"/>
          <w:w w:val="80"/>
        </w:rPr>
        <w:t xml:space="preserve"> </w:t>
      </w:r>
      <w:r>
        <w:rPr>
          <w:w w:val="80"/>
        </w:rPr>
        <w:t>oferta</w:t>
      </w:r>
      <w:r>
        <w:rPr>
          <w:spacing w:val="1"/>
          <w:w w:val="80"/>
        </w:rPr>
        <w:t xml:space="preserve"> </w:t>
      </w:r>
      <w:r>
        <w:rPr>
          <w:w w:val="80"/>
        </w:rPr>
        <w:t>de</w:t>
      </w:r>
      <w:r>
        <w:rPr>
          <w:spacing w:val="3"/>
          <w:w w:val="80"/>
        </w:rPr>
        <w:t xml:space="preserve"> </w:t>
      </w:r>
      <w:r>
        <w:rPr>
          <w:w w:val="80"/>
        </w:rPr>
        <w:t>acuerdo</w:t>
      </w:r>
      <w:r>
        <w:rPr>
          <w:spacing w:val="2"/>
          <w:w w:val="80"/>
        </w:rPr>
        <w:t xml:space="preserve"> </w:t>
      </w:r>
      <w:r>
        <w:rPr>
          <w:w w:val="80"/>
        </w:rPr>
        <w:t>con</w:t>
      </w:r>
      <w:r>
        <w:rPr>
          <w:spacing w:val="3"/>
          <w:w w:val="80"/>
        </w:rPr>
        <w:t xml:space="preserve"> </w:t>
      </w:r>
      <w:r>
        <w:rPr>
          <w:w w:val="80"/>
        </w:rPr>
        <w:t>las</w:t>
      </w:r>
      <w:r>
        <w:rPr>
          <w:spacing w:val="3"/>
          <w:w w:val="80"/>
        </w:rPr>
        <w:t xml:space="preserve"> </w:t>
      </w:r>
      <w:r>
        <w:rPr>
          <w:w w:val="80"/>
        </w:rPr>
        <w:t>reglas</w:t>
      </w:r>
      <w:r>
        <w:rPr>
          <w:spacing w:val="5"/>
          <w:w w:val="80"/>
        </w:rPr>
        <w:t xml:space="preserve"> </w:t>
      </w:r>
      <w:r>
        <w:rPr>
          <w:w w:val="80"/>
        </w:rPr>
        <w:t>previstas</w:t>
      </w:r>
      <w:r>
        <w:rPr>
          <w:spacing w:val="3"/>
          <w:w w:val="80"/>
        </w:rPr>
        <w:t xml:space="preserve"> </w:t>
      </w:r>
      <w:r>
        <w:rPr>
          <w:w w:val="80"/>
        </w:rPr>
        <w:t>en este</w:t>
      </w:r>
      <w:r>
        <w:rPr>
          <w:spacing w:val="1"/>
          <w:w w:val="80"/>
        </w:rPr>
        <w:t xml:space="preserve"> </w:t>
      </w:r>
      <w:r>
        <w:rPr>
          <w:w w:val="80"/>
        </w:rPr>
        <w:t>numeral.</w:t>
      </w:r>
      <w:r>
        <w:t xml:space="preserve"> </w:t>
      </w:r>
    </w:p>
    <w:p w14:paraId="7456D288" w14:textId="77777777" w:rsidR="00607E97" w:rsidRDefault="00607E97">
      <w:pPr>
        <w:pStyle w:val="Textoindependiente"/>
        <w:spacing w:before="6"/>
        <w:rPr>
          <w:sz w:val="11"/>
        </w:rPr>
      </w:pPr>
    </w:p>
    <w:p w14:paraId="41D7967B" w14:textId="77777777" w:rsidR="00607E97" w:rsidRDefault="003A6ABD">
      <w:pPr>
        <w:pStyle w:val="Textoindependiente"/>
        <w:spacing w:before="101"/>
        <w:ind w:left="1121" w:right="1384"/>
        <w:jc w:val="both"/>
      </w:pPr>
      <w:r>
        <w:rPr>
          <w:w w:val="80"/>
        </w:rPr>
        <w:t xml:space="preserve">Debido a la especialidad del contrato, en este Proceso de Contratación </w:t>
      </w:r>
      <w:r>
        <w:rPr>
          <w:w w:val="80"/>
          <w:u w:val="single"/>
        </w:rPr>
        <w:t>para el otorgamiento de puntaje no</w:t>
      </w:r>
      <w:r>
        <w:rPr>
          <w:spacing w:val="1"/>
          <w:w w:val="80"/>
        </w:rPr>
        <w:t xml:space="preserve"> </w:t>
      </w:r>
      <w:r>
        <w:rPr>
          <w:spacing w:val="-1"/>
          <w:w w:val="85"/>
          <w:u w:val="single"/>
        </w:rPr>
        <w:t xml:space="preserve">habrá bienes nacionales relevantes </w:t>
      </w:r>
      <w:r>
        <w:rPr>
          <w:spacing w:val="-1"/>
          <w:w w:val="85"/>
        </w:rPr>
        <w:t xml:space="preserve">y, por tanto, en todos los casos se otorgará el puntaje </w:t>
      </w:r>
      <w:r>
        <w:rPr>
          <w:w w:val="85"/>
        </w:rPr>
        <w:t>de apoyo a la</w:t>
      </w:r>
      <w:r>
        <w:rPr>
          <w:spacing w:val="1"/>
          <w:w w:val="85"/>
        </w:rPr>
        <w:t xml:space="preserve"> </w:t>
      </w:r>
      <w:r>
        <w:rPr>
          <w:w w:val="85"/>
        </w:rPr>
        <w:t>industria nacional a los Proponentes que se comprometan a vincular durante el desarrollo del objeto</w:t>
      </w:r>
      <w:r>
        <w:rPr>
          <w:spacing w:val="1"/>
          <w:w w:val="85"/>
        </w:rPr>
        <w:t xml:space="preserve"> </w:t>
      </w:r>
      <w:r>
        <w:rPr>
          <w:w w:val="80"/>
        </w:rPr>
        <w:t>contractual un porcentaje de empleados o contratistas por prestación de servicios colombianos, de al menos</w:t>
      </w:r>
      <w:r>
        <w:rPr>
          <w:spacing w:val="1"/>
          <w:w w:val="80"/>
        </w:rPr>
        <w:t xml:space="preserve"> </w:t>
      </w:r>
      <w:r>
        <w:rPr>
          <w:spacing w:val="-1"/>
          <w:w w:val="85"/>
        </w:rPr>
        <w:t>el</w:t>
      </w:r>
      <w:r>
        <w:rPr>
          <w:spacing w:val="-5"/>
          <w:w w:val="85"/>
        </w:rPr>
        <w:t xml:space="preserve"> </w:t>
      </w:r>
      <w:r>
        <w:rPr>
          <w:rFonts w:ascii="Arial" w:hAnsi="Arial"/>
          <w:b/>
          <w:spacing w:val="-1"/>
          <w:w w:val="85"/>
          <w:shd w:val="clear" w:color="auto" w:fill="D2D2D2"/>
        </w:rPr>
        <w:t>80%</w:t>
      </w:r>
      <w:r>
        <w:rPr>
          <w:rFonts w:ascii="Arial" w:hAnsi="Arial"/>
          <w:b/>
          <w:spacing w:val="-4"/>
          <w:w w:val="85"/>
          <w:shd w:val="clear" w:color="auto" w:fill="D2D2D2"/>
        </w:rPr>
        <w:t xml:space="preserve"> </w:t>
      </w:r>
      <w:r>
        <w:rPr>
          <w:rFonts w:ascii="Arial" w:hAnsi="Arial"/>
          <w:b/>
          <w:spacing w:val="-1"/>
          <w:w w:val="85"/>
          <w:shd w:val="clear" w:color="auto" w:fill="D2D2D2"/>
        </w:rPr>
        <w:t>del</w:t>
      </w:r>
      <w:r>
        <w:rPr>
          <w:rFonts w:ascii="Arial" w:hAnsi="Arial"/>
          <w:b/>
          <w:spacing w:val="-4"/>
          <w:w w:val="85"/>
          <w:shd w:val="clear" w:color="auto" w:fill="D2D2D2"/>
        </w:rPr>
        <w:t xml:space="preserve"> </w:t>
      </w:r>
      <w:r>
        <w:rPr>
          <w:rFonts w:ascii="Arial" w:hAnsi="Arial"/>
          <w:b/>
          <w:spacing w:val="-1"/>
          <w:w w:val="85"/>
          <w:shd w:val="clear" w:color="auto" w:fill="D2D2D2"/>
        </w:rPr>
        <w:t>personal</w:t>
      </w:r>
      <w:r>
        <w:rPr>
          <w:rFonts w:ascii="Arial" w:hAnsi="Arial"/>
          <w:b/>
          <w:spacing w:val="-1"/>
          <w:w w:val="85"/>
        </w:rPr>
        <w:t xml:space="preserve"> </w:t>
      </w:r>
      <w:r>
        <w:rPr>
          <w:spacing w:val="-1"/>
          <w:w w:val="85"/>
        </w:rPr>
        <w:t>requerido</w:t>
      </w:r>
      <w:r>
        <w:rPr>
          <w:spacing w:val="-5"/>
          <w:w w:val="85"/>
        </w:rPr>
        <w:t xml:space="preserve"> </w:t>
      </w:r>
      <w:r>
        <w:rPr>
          <w:spacing w:val="-1"/>
          <w:w w:val="85"/>
        </w:rPr>
        <w:t>para</w:t>
      </w:r>
      <w:r>
        <w:rPr>
          <w:spacing w:val="-5"/>
          <w:w w:val="85"/>
        </w:rPr>
        <w:t xml:space="preserve"> </w:t>
      </w:r>
      <w:r>
        <w:rPr>
          <w:spacing w:val="-1"/>
          <w:w w:val="85"/>
        </w:rPr>
        <w:t>el</w:t>
      </w:r>
      <w:r>
        <w:rPr>
          <w:spacing w:val="-7"/>
          <w:w w:val="85"/>
        </w:rPr>
        <w:t xml:space="preserve"> </w:t>
      </w:r>
      <w:r>
        <w:rPr>
          <w:spacing w:val="-1"/>
          <w:w w:val="85"/>
        </w:rPr>
        <w:t xml:space="preserve">cumplimiento </w:t>
      </w:r>
      <w:r>
        <w:rPr>
          <w:w w:val="85"/>
        </w:rPr>
        <w:t>del</w:t>
      </w:r>
      <w:r>
        <w:rPr>
          <w:spacing w:val="-7"/>
          <w:w w:val="85"/>
        </w:rPr>
        <w:t xml:space="preserve"> </w:t>
      </w:r>
      <w:r>
        <w:rPr>
          <w:w w:val="85"/>
        </w:rPr>
        <w:t>contrato.</w:t>
      </w:r>
    </w:p>
    <w:p w14:paraId="06B4B5E4" w14:textId="77777777" w:rsidR="00607E97" w:rsidRDefault="00607E97">
      <w:pPr>
        <w:pStyle w:val="Textoindependiente"/>
        <w:spacing w:before="9"/>
        <w:rPr>
          <w:sz w:val="12"/>
        </w:rPr>
      </w:pPr>
    </w:p>
    <w:p w14:paraId="5DB2B10F" w14:textId="77777777" w:rsidR="00607E97" w:rsidRDefault="003A6ABD">
      <w:pPr>
        <w:pStyle w:val="Textoindependiente"/>
        <w:spacing w:before="101"/>
        <w:ind w:left="1121" w:right="1381"/>
        <w:jc w:val="both"/>
      </w:pPr>
      <w:r>
        <w:rPr>
          <w:spacing w:val="-1"/>
          <w:w w:val="90"/>
        </w:rPr>
        <w:t>En</w:t>
      </w:r>
      <w:r>
        <w:rPr>
          <w:spacing w:val="-8"/>
          <w:w w:val="90"/>
        </w:rPr>
        <w:t xml:space="preserve"> </w:t>
      </w:r>
      <w:r>
        <w:rPr>
          <w:spacing w:val="-1"/>
          <w:w w:val="90"/>
        </w:rPr>
        <w:t>el</w:t>
      </w:r>
      <w:r>
        <w:rPr>
          <w:spacing w:val="-7"/>
          <w:w w:val="90"/>
        </w:rPr>
        <w:t xml:space="preserve"> </w:t>
      </w:r>
      <w:r>
        <w:rPr>
          <w:spacing w:val="-1"/>
          <w:w w:val="90"/>
        </w:rPr>
        <w:t>caso</w:t>
      </w:r>
      <w:r>
        <w:rPr>
          <w:spacing w:val="-7"/>
          <w:w w:val="90"/>
        </w:rPr>
        <w:t xml:space="preserve"> </w:t>
      </w:r>
      <w:r>
        <w:rPr>
          <w:spacing w:val="-1"/>
          <w:w w:val="90"/>
        </w:rPr>
        <w:t>de</w:t>
      </w:r>
      <w:r>
        <w:rPr>
          <w:spacing w:val="-8"/>
          <w:w w:val="90"/>
        </w:rPr>
        <w:t xml:space="preserve"> </w:t>
      </w:r>
      <w:r>
        <w:rPr>
          <w:spacing w:val="-1"/>
          <w:w w:val="90"/>
        </w:rPr>
        <w:t>Proponentes</w:t>
      </w:r>
      <w:r>
        <w:rPr>
          <w:spacing w:val="-5"/>
          <w:w w:val="90"/>
        </w:rPr>
        <w:t xml:space="preserve"> </w:t>
      </w:r>
      <w:r>
        <w:rPr>
          <w:spacing w:val="-1"/>
          <w:w w:val="90"/>
        </w:rPr>
        <w:t>Plurales</w:t>
      </w:r>
      <w:r>
        <w:rPr>
          <w:spacing w:val="-8"/>
          <w:w w:val="90"/>
        </w:rPr>
        <w:t xml:space="preserve"> </w:t>
      </w:r>
      <w:r>
        <w:rPr>
          <w:spacing w:val="-1"/>
          <w:w w:val="90"/>
        </w:rPr>
        <w:t>todos,</w:t>
      </w:r>
      <w:r>
        <w:rPr>
          <w:spacing w:val="-7"/>
          <w:w w:val="90"/>
        </w:rPr>
        <w:t xml:space="preserve"> </w:t>
      </w:r>
      <w:r>
        <w:rPr>
          <w:spacing w:val="-1"/>
          <w:w w:val="90"/>
        </w:rPr>
        <w:t>varios</w:t>
      </w:r>
      <w:r>
        <w:rPr>
          <w:spacing w:val="-6"/>
          <w:w w:val="90"/>
        </w:rPr>
        <w:t xml:space="preserve"> </w:t>
      </w:r>
      <w:r>
        <w:rPr>
          <w:spacing w:val="-1"/>
          <w:w w:val="90"/>
        </w:rPr>
        <w:t>o</w:t>
      </w:r>
      <w:r>
        <w:rPr>
          <w:spacing w:val="-7"/>
          <w:w w:val="90"/>
        </w:rPr>
        <w:t xml:space="preserve"> </w:t>
      </w:r>
      <w:r>
        <w:rPr>
          <w:spacing w:val="-1"/>
          <w:w w:val="90"/>
        </w:rPr>
        <w:t>cualquiera</w:t>
      </w:r>
      <w:r>
        <w:rPr>
          <w:spacing w:val="-7"/>
          <w:w w:val="90"/>
        </w:rPr>
        <w:t xml:space="preserve"> </w:t>
      </w:r>
      <w:r>
        <w:rPr>
          <w:spacing w:val="-1"/>
          <w:w w:val="90"/>
        </w:rPr>
        <w:t>de</w:t>
      </w:r>
      <w:r>
        <w:rPr>
          <w:spacing w:val="-8"/>
          <w:w w:val="90"/>
        </w:rPr>
        <w:t xml:space="preserve"> </w:t>
      </w:r>
      <w:r>
        <w:rPr>
          <w:spacing w:val="-1"/>
          <w:w w:val="90"/>
        </w:rPr>
        <w:t>sus</w:t>
      </w:r>
      <w:r>
        <w:rPr>
          <w:spacing w:val="-7"/>
          <w:w w:val="90"/>
        </w:rPr>
        <w:t xml:space="preserve"> </w:t>
      </w:r>
      <w:r>
        <w:rPr>
          <w:spacing w:val="-1"/>
          <w:w w:val="90"/>
        </w:rPr>
        <w:t>integrantes</w:t>
      </w:r>
      <w:r>
        <w:rPr>
          <w:spacing w:val="-7"/>
          <w:w w:val="90"/>
        </w:rPr>
        <w:t xml:space="preserve"> </w:t>
      </w:r>
      <w:r>
        <w:rPr>
          <w:spacing w:val="-1"/>
          <w:w w:val="90"/>
        </w:rPr>
        <w:t>podrá</w:t>
      </w:r>
      <w:r>
        <w:rPr>
          <w:spacing w:val="-8"/>
          <w:w w:val="90"/>
        </w:rPr>
        <w:t xml:space="preserve"> </w:t>
      </w:r>
      <w:r>
        <w:rPr>
          <w:spacing w:val="-1"/>
          <w:w w:val="90"/>
        </w:rPr>
        <w:t>vincular</w:t>
      </w:r>
      <w:r>
        <w:rPr>
          <w:spacing w:val="-7"/>
          <w:w w:val="90"/>
        </w:rPr>
        <w:t xml:space="preserve"> </w:t>
      </w:r>
      <w:r>
        <w:rPr>
          <w:w w:val="90"/>
        </w:rPr>
        <w:t>un</w:t>
      </w:r>
      <w:r>
        <w:rPr>
          <w:spacing w:val="1"/>
          <w:w w:val="90"/>
        </w:rPr>
        <w:t xml:space="preserve"> </w:t>
      </w:r>
      <w:r>
        <w:rPr>
          <w:w w:val="85"/>
        </w:rPr>
        <w:t xml:space="preserve">porcentaje de empleados o contratistas por prestación de servicios colombianos, el </w:t>
      </w:r>
      <w:r>
        <w:rPr>
          <w:rFonts w:ascii="Arial" w:hAnsi="Arial"/>
          <w:b/>
          <w:w w:val="85"/>
          <w:shd w:val="clear" w:color="auto" w:fill="D2D2D2"/>
        </w:rPr>
        <w:t>80% del personal</w:t>
      </w:r>
      <w:r>
        <w:rPr>
          <w:rFonts w:ascii="Arial" w:hAnsi="Arial"/>
          <w:b/>
          <w:spacing w:val="1"/>
          <w:w w:val="85"/>
        </w:rPr>
        <w:t xml:space="preserve"> </w:t>
      </w:r>
      <w:r>
        <w:rPr>
          <w:w w:val="95"/>
        </w:rPr>
        <w:t>requerido</w:t>
      </w:r>
      <w:r>
        <w:rPr>
          <w:spacing w:val="-13"/>
          <w:w w:val="95"/>
        </w:rPr>
        <w:t xml:space="preserve"> </w:t>
      </w:r>
      <w:r>
        <w:rPr>
          <w:w w:val="95"/>
        </w:rPr>
        <w:t>para</w:t>
      </w:r>
      <w:r>
        <w:rPr>
          <w:spacing w:val="-13"/>
          <w:w w:val="95"/>
        </w:rPr>
        <w:t xml:space="preserve"> </w:t>
      </w:r>
      <w:r>
        <w:rPr>
          <w:w w:val="95"/>
        </w:rPr>
        <w:t>el</w:t>
      </w:r>
      <w:r>
        <w:rPr>
          <w:spacing w:val="-13"/>
          <w:w w:val="95"/>
        </w:rPr>
        <w:t xml:space="preserve"> </w:t>
      </w:r>
      <w:r>
        <w:rPr>
          <w:w w:val="95"/>
        </w:rPr>
        <w:t>cumplimiento</w:t>
      </w:r>
      <w:r>
        <w:rPr>
          <w:spacing w:val="-11"/>
          <w:w w:val="95"/>
        </w:rPr>
        <w:t xml:space="preserve"> </w:t>
      </w:r>
      <w:r>
        <w:rPr>
          <w:w w:val="95"/>
        </w:rPr>
        <w:t>del</w:t>
      </w:r>
      <w:r>
        <w:rPr>
          <w:spacing w:val="-13"/>
          <w:w w:val="95"/>
        </w:rPr>
        <w:t xml:space="preserve"> </w:t>
      </w:r>
      <w:r>
        <w:rPr>
          <w:w w:val="95"/>
        </w:rPr>
        <w:t>contrato.</w:t>
      </w:r>
      <w:r>
        <w:t xml:space="preserve"> </w:t>
      </w:r>
    </w:p>
    <w:p w14:paraId="2B3F865C" w14:textId="77777777" w:rsidR="00607E97" w:rsidRDefault="00607E97">
      <w:pPr>
        <w:pStyle w:val="Textoindependiente"/>
        <w:spacing w:before="3"/>
      </w:pPr>
    </w:p>
    <w:p w14:paraId="3F123F34" w14:textId="77777777" w:rsidR="00607E97" w:rsidRDefault="003A6ABD">
      <w:pPr>
        <w:pStyle w:val="Textoindependiente"/>
        <w:ind w:left="1121" w:right="1385"/>
        <w:jc w:val="both"/>
      </w:pPr>
      <w:r>
        <w:rPr>
          <w:w w:val="80"/>
        </w:rPr>
        <w:t>Además de la incorporación de personal colombiano, tratándose de Proponentes Plurales, su composición</w:t>
      </w:r>
      <w:r>
        <w:rPr>
          <w:spacing w:val="1"/>
          <w:w w:val="80"/>
        </w:rPr>
        <w:t xml:space="preserve"> </w:t>
      </w:r>
      <w:r>
        <w:rPr>
          <w:w w:val="80"/>
        </w:rPr>
        <w:t>deberá estar acorde con lo exigido por la noción de Servicios Nacionales prevista en el artículo 2.2.1.1.1.3.1</w:t>
      </w:r>
      <w:r>
        <w:rPr>
          <w:spacing w:val="1"/>
          <w:w w:val="80"/>
        </w:rPr>
        <w:t xml:space="preserve"> </w:t>
      </w:r>
      <w:r>
        <w:rPr>
          <w:w w:val="80"/>
        </w:rPr>
        <w:t>del</w:t>
      </w:r>
      <w:r>
        <w:rPr>
          <w:spacing w:val="16"/>
          <w:w w:val="80"/>
        </w:rPr>
        <w:t xml:space="preserve"> </w:t>
      </w:r>
      <w:r>
        <w:rPr>
          <w:w w:val="80"/>
        </w:rPr>
        <w:t>Decreto</w:t>
      </w:r>
      <w:r>
        <w:rPr>
          <w:spacing w:val="17"/>
          <w:w w:val="80"/>
        </w:rPr>
        <w:t xml:space="preserve"> </w:t>
      </w:r>
      <w:r>
        <w:rPr>
          <w:w w:val="80"/>
        </w:rPr>
        <w:t>1082</w:t>
      </w:r>
      <w:r>
        <w:rPr>
          <w:spacing w:val="18"/>
          <w:w w:val="80"/>
        </w:rPr>
        <w:t xml:space="preserve"> </w:t>
      </w:r>
      <w:r>
        <w:rPr>
          <w:w w:val="80"/>
        </w:rPr>
        <w:t>de</w:t>
      </w:r>
      <w:r>
        <w:rPr>
          <w:spacing w:val="15"/>
          <w:w w:val="80"/>
        </w:rPr>
        <w:t xml:space="preserve"> </w:t>
      </w:r>
      <w:r>
        <w:rPr>
          <w:w w:val="80"/>
        </w:rPr>
        <w:t>2015,</w:t>
      </w:r>
      <w:r>
        <w:rPr>
          <w:spacing w:val="17"/>
          <w:w w:val="80"/>
        </w:rPr>
        <w:t xml:space="preserve"> </w:t>
      </w:r>
      <w:r>
        <w:rPr>
          <w:w w:val="80"/>
        </w:rPr>
        <w:t>de</w:t>
      </w:r>
      <w:r>
        <w:rPr>
          <w:spacing w:val="14"/>
          <w:w w:val="80"/>
        </w:rPr>
        <w:t xml:space="preserve"> </w:t>
      </w:r>
      <w:r>
        <w:rPr>
          <w:w w:val="80"/>
        </w:rPr>
        <w:t>lo</w:t>
      </w:r>
      <w:r>
        <w:rPr>
          <w:spacing w:val="15"/>
          <w:w w:val="80"/>
        </w:rPr>
        <w:t xml:space="preserve"> </w:t>
      </w:r>
      <w:r>
        <w:rPr>
          <w:w w:val="80"/>
        </w:rPr>
        <w:t>que</w:t>
      </w:r>
      <w:r>
        <w:rPr>
          <w:spacing w:val="15"/>
          <w:w w:val="80"/>
        </w:rPr>
        <w:t xml:space="preserve"> </w:t>
      </w:r>
      <w:r>
        <w:rPr>
          <w:w w:val="80"/>
        </w:rPr>
        <w:t>dependerá</w:t>
      </w:r>
      <w:r>
        <w:rPr>
          <w:spacing w:val="17"/>
          <w:w w:val="80"/>
        </w:rPr>
        <w:t xml:space="preserve"> </w:t>
      </w:r>
      <w:r>
        <w:rPr>
          <w:w w:val="80"/>
        </w:rPr>
        <w:t>la</w:t>
      </w:r>
      <w:r>
        <w:rPr>
          <w:spacing w:val="15"/>
          <w:w w:val="80"/>
        </w:rPr>
        <w:t xml:space="preserve"> </w:t>
      </w:r>
      <w:r>
        <w:rPr>
          <w:w w:val="80"/>
        </w:rPr>
        <w:t>franja</w:t>
      </w:r>
      <w:r>
        <w:rPr>
          <w:spacing w:val="16"/>
          <w:w w:val="80"/>
        </w:rPr>
        <w:t xml:space="preserve"> </w:t>
      </w:r>
      <w:r>
        <w:rPr>
          <w:w w:val="80"/>
        </w:rPr>
        <w:t>del</w:t>
      </w:r>
      <w:r>
        <w:rPr>
          <w:spacing w:val="15"/>
          <w:w w:val="80"/>
        </w:rPr>
        <w:t xml:space="preserve"> </w:t>
      </w:r>
      <w:r>
        <w:rPr>
          <w:w w:val="80"/>
        </w:rPr>
        <w:t>puntaje</w:t>
      </w:r>
      <w:r>
        <w:rPr>
          <w:spacing w:val="15"/>
          <w:w w:val="80"/>
        </w:rPr>
        <w:t xml:space="preserve"> </w:t>
      </w:r>
      <w:r>
        <w:rPr>
          <w:w w:val="80"/>
        </w:rPr>
        <w:t>aplicable</w:t>
      </w:r>
      <w:r>
        <w:rPr>
          <w:spacing w:val="18"/>
          <w:w w:val="80"/>
        </w:rPr>
        <w:t xml:space="preserve"> </w:t>
      </w:r>
      <w:r>
        <w:rPr>
          <w:w w:val="80"/>
        </w:rPr>
        <w:t>en</w:t>
      </w:r>
      <w:r>
        <w:rPr>
          <w:spacing w:val="15"/>
          <w:w w:val="80"/>
        </w:rPr>
        <w:t xml:space="preserve"> </w:t>
      </w:r>
      <w:r>
        <w:rPr>
          <w:w w:val="80"/>
        </w:rPr>
        <w:t>lo</w:t>
      </w:r>
      <w:r>
        <w:rPr>
          <w:spacing w:val="14"/>
          <w:w w:val="80"/>
        </w:rPr>
        <w:t xml:space="preserve"> </w:t>
      </w:r>
      <w:r>
        <w:rPr>
          <w:w w:val="80"/>
        </w:rPr>
        <w:t>referente</w:t>
      </w:r>
      <w:r>
        <w:rPr>
          <w:spacing w:val="17"/>
          <w:w w:val="80"/>
        </w:rPr>
        <w:t xml:space="preserve"> </w:t>
      </w:r>
      <w:r>
        <w:rPr>
          <w:w w:val="80"/>
        </w:rPr>
        <w:t>al</w:t>
      </w:r>
      <w:r>
        <w:rPr>
          <w:spacing w:val="17"/>
          <w:w w:val="80"/>
        </w:rPr>
        <w:t xml:space="preserve"> </w:t>
      </w:r>
      <w:r>
        <w:rPr>
          <w:w w:val="80"/>
        </w:rPr>
        <w:t>apoyo</w:t>
      </w:r>
      <w:r>
        <w:rPr>
          <w:spacing w:val="13"/>
          <w:w w:val="80"/>
        </w:rPr>
        <w:t xml:space="preserve"> </w:t>
      </w:r>
      <w:r>
        <w:rPr>
          <w:w w:val="80"/>
        </w:rPr>
        <w:t>de</w:t>
      </w:r>
      <w:r>
        <w:rPr>
          <w:spacing w:val="1"/>
          <w:w w:val="80"/>
        </w:rPr>
        <w:t xml:space="preserve"> </w:t>
      </w:r>
      <w:r>
        <w:rPr>
          <w:w w:val="90"/>
        </w:rPr>
        <w:t>la</w:t>
      </w:r>
      <w:r>
        <w:rPr>
          <w:spacing w:val="-5"/>
          <w:w w:val="90"/>
        </w:rPr>
        <w:t xml:space="preserve"> </w:t>
      </w:r>
      <w:r>
        <w:rPr>
          <w:w w:val="90"/>
        </w:rPr>
        <w:t>industria</w:t>
      </w:r>
      <w:r>
        <w:rPr>
          <w:spacing w:val="-8"/>
          <w:w w:val="90"/>
        </w:rPr>
        <w:t xml:space="preserve"> </w:t>
      </w:r>
      <w:r>
        <w:rPr>
          <w:w w:val="90"/>
        </w:rPr>
        <w:t>nacional.</w:t>
      </w:r>
      <w:r>
        <w:t xml:space="preserve"> </w:t>
      </w:r>
    </w:p>
    <w:p w14:paraId="3A0F882E" w14:textId="77777777" w:rsidR="00607E97" w:rsidRDefault="00607E97">
      <w:pPr>
        <w:pStyle w:val="Textoindependiente"/>
        <w:spacing w:before="9"/>
        <w:rPr>
          <w:sz w:val="21"/>
        </w:rPr>
      </w:pPr>
    </w:p>
    <w:p w14:paraId="00E821D5" w14:textId="77777777" w:rsidR="00607E97" w:rsidRDefault="003A6ABD">
      <w:pPr>
        <w:pStyle w:val="Textoindependiente"/>
        <w:spacing w:before="1"/>
        <w:ind w:left="1121" w:right="1389"/>
      </w:pPr>
      <w:r>
        <w:rPr>
          <w:w w:val="80"/>
        </w:rPr>
        <w:t>A</w:t>
      </w:r>
      <w:r>
        <w:rPr>
          <w:spacing w:val="2"/>
          <w:w w:val="80"/>
        </w:rPr>
        <w:t xml:space="preserve"> </w:t>
      </w:r>
      <w:r>
        <w:rPr>
          <w:w w:val="80"/>
        </w:rPr>
        <w:t>tales</w:t>
      </w:r>
      <w:r>
        <w:rPr>
          <w:spacing w:val="3"/>
          <w:w w:val="80"/>
        </w:rPr>
        <w:t xml:space="preserve"> </w:t>
      </w:r>
      <w:r>
        <w:rPr>
          <w:w w:val="80"/>
        </w:rPr>
        <w:t>efectos</w:t>
      </w:r>
      <w:r>
        <w:rPr>
          <w:spacing w:val="3"/>
          <w:w w:val="80"/>
        </w:rPr>
        <w:t xml:space="preserve"> </w:t>
      </w:r>
      <w:r>
        <w:rPr>
          <w:w w:val="80"/>
        </w:rPr>
        <w:t>en</w:t>
      </w:r>
      <w:r>
        <w:rPr>
          <w:spacing w:val="3"/>
          <w:w w:val="80"/>
        </w:rPr>
        <w:t xml:space="preserve"> </w:t>
      </w:r>
      <w:r>
        <w:rPr>
          <w:w w:val="80"/>
        </w:rPr>
        <w:t>la</w:t>
      </w:r>
      <w:r>
        <w:rPr>
          <w:spacing w:val="3"/>
          <w:w w:val="80"/>
        </w:rPr>
        <w:t xml:space="preserve"> </w:t>
      </w:r>
      <w:r>
        <w:rPr>
          <w:w w:val="80"/>
        </w:rPr>
        <w:t>siguiente</w:t>
      </w:r>
      <w:r>
        <w:rPr>
          <w:spacing w:val="3"/>
          <w:w w:val="80"/>
        </w:rPr>
        <w:t xml:space="preserve"> </w:t>
      </w:r>
      <w:r>
        <w:rPr>
          <w:w w:val="80"/>
        </w:rPr>
        <w:t>tabla</w:t>
      </w:r>
      <w:r>
        <w:rPr>
          <w:spacing w:val="3"/>
          <w:w w:val="80"/>
        </w:rPr>
        <w:t xml:space="preserve"> </w:t>
      </w:r>
      <w:r>
        <w:rPr>
          <w:w w:val="80"/>
        </w:rPr>
        <w:t>se</w:t>
      </w:r>
      <w:r>
        <w:rPr>
          <w:spacing w:val="3"/>
          <w:w w:val="80"/>
        </w:rPr>
        <w:t xml:space="preserve"> </w:t>
      </w:r>
      <w:r>
        <w:rPr>
          <w:w w:val="80"/>
        </w:rPr>
        <w:t>indican</w:t>
      </w:r>
      <w:r>
        <w:rPr>
          <w:spacing w:val="2"/>
          <w:w w:val="80"/>
        </w:rPr>
        <w:t xml:space="preserve"> </w:t>
      </w:r>
      <w:r>
        <w:rPr>
          <w:w w:val="80"/>
        </w:rPr>
        <w:t>las</w:t>
      </w:r>
      <w:r>
        <w:rPr>
          <w:spacing w:val="3"/>
          <w:w w:val="80"/>
        </w:rPr>
        <w:t xml:space="preserve"> </w:t>
      </w:r>
      <w:r>
        <w:rPr>
          <w:w w:val="80"/>
        </w:rPr>
        <w:t>posibles</w:t>
      </w:r>
      <w:r>
        <w:rPr>
          <w:spacing w:val="3"/>
          <w:w w:val="80"/>
        </w:rPr>
        <w:t xml:space="preserve"> </w:t>
      </w:r>
      <w:r>
        <w:rPr>
          <w:w w:val="80"/>
        </w:rPr>
        <w:t>composiciones</w:t>
      </w:r>
      <w:r>
        <w:rPr>
          <w:spacing w:val="3"/>
          <w:w w:val="80"/>
        </w:rPr>
        <w:t xml:space="preserve"> </w:t>
      </w:r>
      <w:r>
        <w:rPr>
          <w:w w:val="80"/>
        </w:rPr>
        <w:t>de</w:t>
      </w:r>
      <w:r>
        <w:rPr>
          <w:spacing w:val="3"/>
          <w:w w:val="80"/>
        </w:rPr>
        <w:t xml:space="preserve"> </w:t>
      </w:r>
      <w:r>
        <w:rPr>
          <w:w w:val="80"/>
        </w:rPr>
        <w:t>Proponentes</w:t>
      </w:r>
      <w:r>
        <w:rPr>
          <w:spacing w:val="3"/>
          <w:w w:val="80"/>
        </w:rPr>
        <w:t xml:space="preserve"> </w:t>
      </w:r>
      <w:r>
        <w:rPr>
          <w:w w:val="80"/>
        </w:rPr>
        <w:t>Plurales,</w:t>
      </w:r>
      <w:r>
        <w:rPr>
          <w:spacing w:val="3"/>
          <w:w w:val="80"/>
        </w:rPr>
        <w:t xml:space="preserve"> </w:t>
      </w:r>
      <w:r>
        <w:rPr>
          <w:w w:val="80"/>
        </w:rPr>
        <w:t>la</w:t>
      </w:r>
      <w:r>
        <w:rPr>
          <w:spacing w:val="3"/>
          <w:w w:val="80"/>
        </w:rPr>
        <w:t xml:space="preserve"> </w:t>
      </w:r>
      <w:r>
        <w:rPr>
          <w:w w:val="80"/>
        </w:rPr>
        <w:t>regla</w:t>
      </w:r>
      <w:r>
        <w:rPr>
          <w:spacing w:val="1"/>
          <w:w w:val="80"/>
        </w:rPr>
        <w:t xml:space="preserve"> </w:t>
      </w:r>
      <w:r>
        <w:rPr>
          <w:w w:val="80"/>
        </w:rPr>
        <w:t>de</w:t>
      </w:r>
      <w:r>
        <w:rPr>
          <w:spacing w:val="7"/>
          <w:w w:val="80"/>
        </w:rPr>
        <w:t xml:space="preserve"> </w:t>
      </w:r>
      <w:r>
        <w:rPr>
          <w:w w:val="80"/>
        </w:rPr>
        <w:t>origen</w:t>
      </w:r>
      <w:r>
        <w:rPr>
          <w:spacing w:val="7"/>
          <w:w w:val="80"/>
        </w:rPr>
        <w:t xml:space="preserve"> </w:t>
      </w:r>
      <w:r>
        <w:rPr>
          <w:w w:val="80"/>
        </w:rPr>
        <w:t>que</w:t>
      </w:r>
      <w:r>
        <w:rPr>
          <w:spacing w:val="4"/>
          <w:w w:val="80"/>
        </w:rPr>
        <w:t xml:space="preserve"> </w:t>
      </w:r>
      <w:r>
        <w:rPr>
          <w:w w:val="80"/>
        </w:rPr>
        <w:t>les</w:t>
      </w:r>
      <w:r>
        <w:rPr>
          <w:spacing w:val="7"/>
          <w:w w:val="80"/>
        </w:rPr>
        <w:t xml:space="preserve"> </w:t>
      </w:r>
      <w:r>
        <w:rPr>
          <w:w w:val="80"/>
        </w:rPr>
        <w:t>aplica</w:t>
      </w:r>
      <w:r>
        <w:rPr>
          <w:spacing w:val="7"/>
          <w:w w:val="80"/>
        </w:rPr>
        <w:t xml:space="preserve"> </w:t>
      </w:r>
      <w:r>
        <w:rPr>
          <w:w w:val="80"/>
        </w:rPr>
        <w:t>en</w:t>
      </w:r>
      <w:r>
        <w:rPr>
          <w:spacing w:val="4"/>
          <w:w w:val="80"/>
        </w:rPr>
        <w:t xml:space="preserve"> </w:t>
      </w:r>
      <w:r>
        <w:rPr>
          <w:w w:val="80"/>
        </w:rPr>
        <w:t>virtud</w:t>
      </w:r>
      <w:r>
        <w:rPr>
          <w:spacing w:val="7"/>
          <w:w w:val="80"/>
        </w:rPr>
        <w:t xml:space="preserve"> </w:t>
      </w:r>
      <w:r>
        <w:rPr>
          <w:w w:val="80"/>
        </w:rPr>
        <w:t>de</w:t>
      </w:r>
      <w:r>
        <w:rPr>
          <w:spacing w:val="7"/>
          <w:w w:val="80"/>
        </w:rPr>
        <w:t xml:space="preserve"> </w:t>
      </w:r>
      <w:r>
        <w:rPr>
          <w:w w:val="80"/>
        </w:rPr>
        <w:t>dicha</w:t>
      </w:r>
      <w:r>
        <w:rPr>
          <w:spacing w:val="4"/>
          <w:w w:val="80"/>
        </w:rPr>
        <w:t xml:space="preserve"> </w:t>
      </w:r>
      <w:r>
        <w:rPr>
          <w:w w:val="80"/>
        </w:rPr>
        <w:t>conformación,</w:t>
      </w:r>
      <w:r>
        <w:rPr>
          <w:spacing w:val="7"/>
          <w:w w:val="80"/>
        </w:rPr>
        <w:t xml:space="preserve"> </w:t>
      </w:r>
      <w:r>
        <w:rPr>
          <w:w w:val="80"/>
        </w:rPr>
        <w:t>así</w:t>
      </w:r>
      <w:r>
        <w:rPr>
          <w:spacing w:val="2"/>
          <w:w w:val="80"/>
        </w:rPr>
        <w:t xml:space="preserve"> </w:t>
      </w:r>
      <w:r>
        <w:rPr>
          <w:w w:val="80"/>
        </w:rPr>
        <w:t>como</w:t>
      </w:r>
      <w:r>
        <w:rPr>
          <w:spacing w:val="5"/>
          <w:w w:val="80"/>
        </w:rPr>
        <w:t xml:space="preserve"> </w:t>
      </w:r>
      <w:r>
        <w:rPr>
          <w:w w:val="80"/>
        </w:rPr>
        <w:t>la</w:t>
      </w:r>
      <w:r>
        <w:rPr>
          <w:spacing w:val="7"/>
          <w:w w:val="80"/>
        </w:rPr>
        <w:t xml:space="preserve"> </w:t>
      </w:r>
      <w:r>
        <w:rPr>
          <w:w w:val="80"/>
        </w:rPr>
        <w:t>franja</w:t>
      </w:r>
      <w:r>
        <w:rPr>
          <w:spacing w:val="7"/>
          <w:w w:val="80"/>
        </w:rPr>
        <w:t xml:space="preserve"> </w:t>
      </w:r>
      <w:r>
        <w:rPr>
          <w:w w:val="80"/>
        </w:rPr>
        <w:t>de</w:t>
      </w:r>
      <w:r>
        <w:rPr>
          <w:spacing w:val="4"/>
          <w:w w:val="80"/>
        </w:rPr>
        <w:t xml:space="preserve"> </w:t>
      </w:r>
      <w:r>
        <w:rPr>
          <w:w w:val="80"/>
        </w:rPr>
        <w:t>puntaje</w:t>
      </w:r>
      <w:r>
        <w:rPr>
          <w:spacing w:val="9"/>
          <w:w w:val="80"/>
        </w:rPr>
        <w:t xml:space="preserve"> </w:t>
      </w:r>
      <w:r>
        <w:rPr>
          <w:w w:val="80"/>
        </w:rPr>
        <w:t>correspondiente:</w:t>
      </w:r>
      <w:r>
        <w:t xml:space="preserve"> </w:t>
      </w:r>
    </w:p>
    <w:p w14:paraId="6466A90A" w14:textId="77777777" w:rsidR="00607E97" w:rsidRDefault="00607E97">
      <w:pPr>
        <w:pStyle w:val="Textoindependiente"/>
        <w:spacing w:before="2" w:after="1"/>
      </w:pPr>
    </w:p>
    <w:tbl>
      <w:tblPr>
        <w:tblStyle w:val="TableNormal"/>
        <w:tblW w:w="0" w:type="auto"/>
        <w:tblInd w:w="1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
        <w:gridCol w:w="2587"/>
        <w:gridCol w:w="3175"/>
        <w:gridCol w:w="2277"/>
      </w:tblGrid>
      <w:tr w:rsidR="00607E97" w14:paraId="7393014E" w14:textId="77777777">
        <w:trPr>
          <w:trHeight w:val="460"/>
        </w:trPr>
        <w:tc>
          <w:tcPr>
            <w:tcW w:w="653" w:type="dxa"/>
          </w:tcPr>
          <w:p w14:paraId="516FDB78" w14:textId="77777777" w:rsidR="00607E97" w:rsidRDefault="003A6ABD">
            <w:pPr>
              <w:pStyle w:val="TableParagraph"/>
              <w:spacing w:before="110"/>
              <w:ind w:left="184"/>
              <w:rPr>
                <w:rFonts w:ascii="Microsoft Sans Serif"/>
              </w:rPr>
            </w:pPr>
            <w:r>
              <w:rPr>
                <w:rFonts w:ascii="Arial"/>
                <w:b/>
                <w:sz w:val="20"/>
              </w:rPr>
              <w:t>No.</w:t>
            </w:r>
            <w:r>
              <w:rPr>
                <w:rFonts w:ascii="Microsoft Sans Serif"/>
              </w:rPr>
              <w:t xml:space="preserve"> </w:t>
            </w:r>
          </w:p>
        </w:tc>
        <w:tc>
          <w:tcPr>
            <w:tcW w:w="2587" w:type="dxa"/>
          </w:tcPr>
          <w:p w14:paraId="4B43730B" w14:textId="77777777" w:rsidR="00607E97" w:rsidRDefault="003A6ABD">
            <w:pPr>
              <w:pStyle w:val="TableParagraph"/>
              <w:spacing w:line="230" w:lineRule="exact"/>
              <w:ind w:left="1070" w:right="154" w:hanging="912"/>
              <w:rPr>
                <w:rFonts w:ascii="Microsoft Sans Serif" w:hAnsi="Microsoft Sans Serif"/>
              </w:rPr>
            </w:pPr>
            <w:r>
              <w:rPr>
                <w:rFonts w:ascii="Arial" w:hAnsi="Arial"/>
                <w:b/>
                <w:w w:val="80"/>
                <w:sz w:val="20"/>
              </w:rPr>
              <w:t>Composición</w:t>
            </w:r>
            <w:r>
              <w:rPr>
                <w:rFonts w:ascii="Arial" w:hAnsi="Arial"/>
                <w:b/>
                <w:spacing w:val="11"/>
                <w:w w:val="80"/>
                <w:sz w:val="20"/>
              </w:rPr>
              <w:t xml:space="preserve"> </w:t>
            </w:r>
            <w:r>
              <w:rPr>
                <w:rFonts w:ascii="Arial" w:hAnsi="Arial"/>
                <w:b/>
                <w:w w:val="80"/>
                <w:sz w:val="20"/>
              </w:rPr>
              <w:t>del</w:t>
            </w:r>
            <w:r>
              <w:rPr>
                <w:rFonts w:ascii="Arial" w:hAnsi="Arial"/>
                <w:b/>
                <w:spacing w:val="11"/>
                <w:w w:val="80"/>
                <w:sz w:val="20"/>
              </w:rPr>
              <w:t xml:space="preserve"> </w:t>
            </w:r>
            <w:r>
              <w:rPr>
                <w:rFonts w:ascii="Arial" w:hAnsi="Arial"/>
                <w:b/>
                <w:w w:val="80"/>
                <w:sz w:val="20"/>
              </w:rPr>
              <w:t>Proponente</w:t>
            </w:r>
            <w:r>
              <w:rPr>
                <w:rFonts w:ascii="Arial" w:hAnsi="Arial"/>
                <w:b/>
                <w:spacing w:val="-41"/>
                <w:w w:val="80"/>
                <w:sz w:val="20"/>
              </w:rPr>
              <w:t xml:space="preserve"> </w:t>
            </w:r>
            <w:r>
              <w:rPr>
                <w:rFonts w:ascii="Arial" w:hAnsi="Arial"/>
                <w:b/>
                <w:w w:val="90"/>
                <w:sz w:val="20"/>
              </w:rPr>
              <w:t>Plural</w:t>
            </w:r>
            <w:r>
              <w:rPr>
                <w:rFonts w:ascii="Microsoft Sans Serif" w:hAnsi="Microsoft Sans Serif"/>
              </w:rPr>
              <w:t xml:space="preserve"> </w:t>
            </w:r>
          </w:p>
        </w:tc>
        <w:tc>
          <w:tcPr>
            <w:tcW w:w="3175" w:type="dxa"/>
          </w:tcPr>
          <w:p w14:paraId="75A14EC6" w14:textId="77777777" w:rsidR="00607E97" w:rsidRDefault="003A6ABD">
            <w:pPr>
              <w:pStyle w:val="TableParagraph"/>
              <w:spacing w:before="110"/>
              <w:ind w:left="609"/>
              <w:rPr>
                <w:rFonts w:ascii="Microsoft Sans Serif"/>
              </w:rPr>
            </w:pPr>
            <w:r>
              <w:rPr>
                <w:rFonts w:ascii="Arial"/>
                <w:b/>
                <w:w w:val="80"/>
                <w:sz w:val="20"/>
              </w:rPr>
              <w:t>Regla</w:t>
            </w:r>
            <w:r>
              <w:rPr>
                <w:rFonts w:ascii="Arial"/>
                <w:b/>
                <w:spacing w:val="6"/>
                <w:w w:val="80"/>
                <w:sz w:val="20"/>
              </w:rPr>
              <w:t xml:space="preserve"> </w:t>
            </w:r>
            <w:r>
              <w:rPr>
                <w:rFonts w:ascii="Arial"/>
                <w:b/>
                <w:w w:val="80"/>
                <w:sz w:val="20"/>
              </w:rPr>
              <w:t>de</w:t>
            </w:r>
            <w:r>
              <w:rPr>
                <w:rFonts w:ascii="Arial"/>
                <w:b/>
                <w:spacing w:val="5"/>
                <w:w w:val="80"/>
                <w:sz w:val="20"/>
              </w:rPr>
              <w:t xml:space="preserve"> </w:t>
            </w:r>
            <w:r>
              <w:rPr>
                <w:rFonts w:ascii="Arial"/>
                <w:b/>
                <w:w w:val="80"/>
                <w:sz w:val="20"/>
              </w:rPr>
              <w:t>origen</w:t>
            </w:r>
            <w:r>
              <w:rPr>
                <w:rFonts w:ascii="Arial"/>
                <w:b/>
                <w:spacing w:val="10"/>
                <w:w w:val="80"/>
                <w:sz w:val="20"/>
              </w:rPr>
              <w:t xml:space="preserve"> </w:t>
            </w:r>
            <w:r>
              <w:rPr>
                <w:rFonts w:ascii="Arial"/>
                <w:b/>
                <w:w w:val="80"/>
                <w:sz w:val="20"/>
              </w:rPr>
              <w:t>aplicable</w:t>
            </w:r>
            <w:r>
              <w:rPr>
                <w:rFonts w:ascii="Microsoft Sans Serif"/>
              </w:rPr>
              <w:t xml:space="preserve"> </w:t>
            </w:r>
          </w:p>
        </w:tc>
        <w:tc>
          <w:tcPr>
            <w:tcW w:w="2277" w:type="dxa"/>
          </w:tcPr>
          <w:p w14:paraId="485803B5" w14:textId="77777777" w:rsidR="00607E97" w:rsidRDefault="003A6ABD">
            <w:pPr>
              <w:pStyle w:val="TableParagraph"/>
              <w:spacing w:before="110"/>
              <w:ind w:left="472"/>
              <w:rPr>
                <w:rFonts w:ascii="Microsoft Sans Serif"/>
              </w:rPr>
            </w:pPr>
            <w:r>
              <w:rPr>
                <w:rFonts w:ascii="Arial"/>
                <w:b/>
                <w:w w:val="80"/>
                <w:sz w:val="20"/>
              </w:rPr>
              <w:t>Puntaje</w:t>
            </w:r>
            <w:r>
              <w:rPr>
                <w:rFonts w:ascii="Arial"/>
                <w:b/>
                <w:spacing w:val="6"/>
                <w:w w:val="80"/>
                <w:sz w:val="20"/>
              </w:rPr>
              <w:t xml:space="preserve"> </w:t>
            </w:r>
            <w:r>
              <w:rPr>
                <w:rFonts w:ascii="Arial"/>
                <w:b/>
                <w:w w:val="80"/>
                <w:sz w:val="20"/>
              </w:rPr>
              <w:t>aplicable</w:t>
            </w:r>
            <w:r>
              <w:rPr>
                <w:rFonts w:ascii="Microsoft Sans Serif"/>
              </w:rPr>
              <w:t xml:space="preserve"> </w:t>
            </w:r>
          </w:p>
        </w:tc>
      </w:tr>
      <w:tr w:rsidR="00607E97" w14:paraId="1B6E2B60" w14:textId="77777777">
        <w:trPr>
          <w:trHeight w:val="750"/>
        </w:trPr>
        <w:tc>
          <w:tcPr>
            <w:tcW w:w="653" w:type="dxa"/>
          </w:tcPr>
          <w:p w14:paraId="69A60345" w14:textId="77777777" w:rsidR="00607E97" w:rsidRDefault="003A6ABD">
            <w:pPr>
              <w:pStyle w:val="TableParagraph"/>
              <w:spacing w:before="3"/>
              <w:ind w:left="6"/>
              <w:rPr>
                <w:rFonts w:ascii="Microsoft Sans Serif"/>
                <w:sz w:val="23"/>
              </w:rPr>
            </w:pPr>
            <w:r>
              <w:rPr>
                <w:rFonts w:ascii="Microsoft Sans Serif"/>
                <w:sz w:val="23"/>
              </w:rPr>
              <w:t xml:space="preserve"> </w:t>
            </w:r>
          </w:p>
          <w:p w14:paraId="20D86AAD" w14:textId="77777777" w:rsidR="00607E97" w:rsidRDefault="003A6ABD">
            <w:pPr>
              <w:pStyle w:val="TableParagraph"/>
              <w:spacing w:before="1"/>
              <w:ind w:left="256"/>
              <w:rPr>
                <w:rFonts w:ascii="Microsoft Sans Serif"/>
              </w:rPr>
            </w:pPr>
            <w:r>
              <w:rPr>
                <w:rFonts w:ascii="Microsoft Sans Serif"/>
                <w:sz w:val="20"/>
              </w:rPr>
              <w:t>1.</w:t>
            </w:r>
            <w:r>
              <w:rPr>
                <w:rFonts w:ascii="Microsoft Sans Serif"/>
              </w:rPr>
              <w:t xml:space="preserve"> </w:t>
            </w:r>
          </w:p>
        </w:tc>
        <w:tc>
          <w:tcPr>
            <w:tcW w:w="2587" w:type="dxa"/>
          </w:tcPr>
          <w:p w14:paraId="298124F3" w14:textId="77777777" w:rsidR="00607E97" w:rsidRDefault="003A6ABD">
            <w:pPr>
              <w:pStyle w:val="TableParagraph"/>
              <w:spacing w:before="149"/>
              <w:ind w:left="834" w:right="154" w:hanging="404"/>
              <w:rPr>
                <w:rFonts w:ascii="Microsoft Sans Serif" w:hAnsi="Microsoft Sans Serif"/>
              </w:rPr>
            </w:pPr>
            <w:r>
              <w:rPr>
                <w:rFonts w:ascii="Microsoft Sans Serif" w:hAnsi="Microsoft Sans Serif"/>
                <w:w w:val="80"/>
                <w:sz w:val="20"/>
              </w:rPr>
              <w:t>Únicamente</w:t>
            </w:r>
            <w:r>
              <w:rPr>
                <w:rFonts w:ascii="Microsoft Sans Serif" w:hAnsi="Microsoft Sans Serif"/>
                <w:spacing w:val="11"/>
                <w:w w:val="80"/>
                <w:sz w:val="20"/>
              </w:rPr>
              <w:t xml:space="preserve"> </w:t>
            </w:r>
            <w:r>
              <w:rPr>
                <w:rFonts w:ascii="Microsoft Sans Serif" w:hAnsi="Microsoft Sans Serif"/>
                <w:w w:val="80"/>
                <w:sz w:val="20"/>
              </w:rPr>
              <w:t>integrantes</w:t>
            </w:r>
            <w:r>
              <w:rPr>
                <w:rFonts w:ascii="Microsoft Sans Serif" w:hAnsi="Microsoft Sans Serif"/>
                <w:spacing w:val="1"/>
                <w:w w:val="80"/>
                <w:sz w:val="20"/>
              </w:rPr>
              <w:t xml:space="preserve"> </w:t>
            </w:r>
            <w:r>
              <w:rPr>
                <w:rFonts w:ascii="Microsoft Sans Serif" w:hAnsi="Microsoft Sans Serif"/>
                <w:w w:val="90"/>
                <w:sz w:val="20"/>
              </w:rPr>
              <w:t>colombianos</w:t>
            </w:r>
            <w:r>
              <w:rPr>
                <w:rFonts w:ascii="Microsoft Sans Serif" w:hAnsi="Microsoft Sans Serif"/>
              </w:rPr>
              <w:t xml:space="preserve"> </w:t>
            </w:r>
          </w:p>
        </w:tc>
        <w:tc>
          <w:tcPr>
            <w:tcW w:w="3175" w:type="dxa"/>
          </w:tcPr>
          <w:p w14:paraId="5A73374C" w14:textId="77777777" w:rsidR="00607E97" w:rsidRDefault="003A6ABD">
            <w:pPr>
              <w:pStyle w:val="TableParagraph"/>
              <w:spacing w:before="3"/>
              <w:ind w:left="4"/>
              <w:rPr>
                <w:rFonts w:ascii="Microsoft Sans Serif"/>
                <w:sz w:val="23"/>
              </w:rPr>
            </w:pPr>
            <w:r>
              <w:rPr>
                <w:rFonts w:ascii="Microsoft Sans Serif"/>
                <w:sz w:val="23"/>
              </w:rPr>
              <w:t xml:space="preserve"> </w:t>
            </w:r>
          </w:p>
          <w:p w14:paraId="111D4138" w14:textId="77777777" w:rsidR="00607E97" w:rsidRDefault="003A6ABD">
            <w:pPr>
              <w:pStyle w:val="TableParagraph"/>
              <w:spacing w:before="1"/>
              <w:ind w:left="789"/>
              <w:rPr>
                <w:rFonts w:ascii="Microsoft Sans Serif"/>
              </w:rPr>
            </w:pPr>
            <w:r>
              <w:rPr>
                <w:rFonts w:ascii="Microsoft Sans Serif"/>
                <w:w w:val="80"/>
                <w:sz w:val="20"/>
              </w:rPr>
              <w:t>Decreto</w:t>
            </w:r>
            <w:r>
              <w:rPr>
                <w:rFonts w:ascii="Microsoft Sans Serif"/>
                <w:spacing w:val="5"/>
                <w:w w:val="80"/>
                <w:sz w:val="20"/>
              </w:rPr>
              <w:t xml:space="preserve"> </w:t>
            </w:r>
            <w:r>
              <w:rPr>
                <w:rFonts w:ascii="Microsoft Sans Serif"/>
                <w:w w:val="80"/>
                <w:sz w:val="20"/>
              </w:rPr>
              <w:t>1082</w:t>
            </w:r>
            <w:r>
              <w:rPr>
                <w:rFonts w:ascii="Microsoft Sans Serif"/>
                <w:spacing w:val="6"/>
                <w:w w:val="80"/>
                <w:sz w:val="20"/>
              </w:rPr>
              <w:t xml:space="preserve"> </w:t>
            </w:r>
            <w:r>
              <w:rPr>
                <w:rFonts w:ascii="Microsoft Sans Serif"/>
                <w:w w:val="80"/>
                <w:sz w:val="20"/>
              </w:rPr>
              <w:t>de</w:t>
            </w:r>
            <w:r>
              <w:rPr>
                <w:rFonts w:ascii="Microsoft Sans Serif"/>
                <w:spacing w:val="6"/>
                <w:w w:val="80"/>
                <w:sz w:val="20"/>
              </w:rPr>
              <w:t xml:space="preserve"> </w:t>
            </w:r>
            <w:r>
              <w:rPr>
                <w:rFonts w:ascii="Microsoft Sans Serif"/>
                <w:w w:val="80"/>
                <w:sz w:val="20"/>
              </w:rPr>
              <w:t>2015</w:t>
            </w:r>
            <w:r>
              <w:rPr>
                <w:rFonts w:ascii="Microsoft Sans Serif"/>
              </w:rPr>
              <w:t xml:space="preserve"> </w:t>
            </w:r>
          </w:p>
        </w:tc>
        <w:tc>
          <w:tcPr>
            <w:tcW w:w="2277" w:type="dxa"/>
          </w:tcPr>
          <w:p w14:paraId="2A5BB652" w14:textId="77777777" w:rsidR="00607E97" w:rsidRDefault="003A6ABD">
            <w:pPr>
              <w:pStyle w:val="TableParagraph"/>
              <w:spacing w:before="34"/>
              <w:ind w:left="293" w:right="234"/>
              <w:jc w:val="center"/>
              <w:rPr>
                <w:rFonts w:ascii="Microsoft Sans Serif" w:hAnsi="Microsoft Sans Serif"/>
              </w:rPr>
            </w:pPr>
            <w:r>
              <w:rPr>
                <w:rFonts w:ascii="Microsoft Sans Serif" w:hAnsi="Microsoft Sans Serif"/>
                <w:w w:val="80"/>
                <w:sz w:val="20"/>
              </w:rPr>
              <w:t>Promoción</w:t>
            </w:r>
            <w:r>
              <w:rPr>
                <w:rFonts w:ascii="Microsoft Sans Serif" w:hAnsi="Microsoft Sans Serif"/>
                <w:spacing w:val="5"/>
                <w:w w:val="80"/>
                <w:sz w:val="20"/>
              </w:rPr>
              <w:t xml:space="preserve"> </w:t>
            </w:r>
            <w:r>
              <w:rPr>
                <w:rFonts w:ascii="Microsoft Sans Serif" w:hAnsi="Microsoft Sans Serif"/>
                <w:w w:val="80"/>
                <w:sz w:val="20"/>
              </w:rPr>
              <w:t>de</w:t>
            </w:r>
            <w:r>
              <w:rPr>
                <w:rFonts w:ascii="Microsoft Sans Serif" w:hAnsi="Microsoft Sans Serif"/>
                <w:spacing w:val="8"/>
                <w:w w:val="80"/>
                <w:sz w:val="20"/>
              </w:rPr>
              <w:t xml:space="preserve"> </w:t>
            </w:r>
            <w:r>
              <w:rPr>
                <w:rFonts w:ascii="Microsoft Sans Serif" w:hAnsi="Microsoft Sans Serif"/>
                <w:w w:val="80"/>
                <w:sz w:val="20"/>
              </w:rPr>
              <w:t>Servicios</w:t>
            </w:r>
            <w:r>
              <w:rPr>
                <w:rFonts w:ascii="Microsoft Sans Serif" w:hAnsi="Microsoft Sans Serif"/>
                <w:spacing w:val="1"/>
                <w:w w:val="80"/>
                <w:sz w:val="20"/>
              </w:rPr>
              <w:t xml:space="preserve"> </w:t>
            </w:r>
            <w:r>
              <w:rPr>
                <w:rFonts w:ascii="Microsoft Sans Serif" w:hAnsi="Microsoft Sans Serif"/>
                <w:w w:val="80"/>
                <w:sz w:val="20"/>
              </w:rPr>
              <w:t>Nacionales</w:t>
            </w:r>
            <w:r>
              <w:rPr>
                <w:rFonts w:ascii="Microsoft Sans Serif" w:hAnsi="Microsoft Sans Serif"/>
                <w:spacing w:val="6"/>
                <w:w w:val="80"/>
                <w:sz w:val="20"/>
              </w:rPr>
              <w:t xml:space="preserve"> </w:t>
            </w:r>
            <w:r>
              <w:rPr>
                <w:rFonts w:ascii="Microsoft Sans Serif" w:hAnsi="Microsoft Sans Serif"/>
                <w:w w:val="80"/>
                <w:sz w:val="20"/>
              </w:rPr>
              <w:t>o</w:t>
            </w:r>
            <w:r>
              <w:rPr>
                <w:rFonts w:ascii="Microsoft Sans Serif" w:hAnsi="Microsoft Sans Serif"/>
                <w:spacing w:val="6"/>
                <w:w w:val="80"/>
                <w:sz w:val="20"/>
              </w:rPr>
              <w:t xml:space="preserve"> </w:t>
            </w:r>
            <w:r>
              <w:rPr>
                <w:rFonts w:ascii="Microsoft Sans Serif" w:hAnsi="Microsoft Sans Serif"/>
                <w:w w:val="80"/>
                <w:sz w:val="20"/>
              </w:rPr>
              <w:t>con</w:t>
            </w:r>
            <w:r>
              <w:rPr>
                <w:rFonts w:ascii="Microsoft Sans Serif" w:hAnsi="Microsoft Sans Serif"/>
                <w:spacing w:val="8"/>
                <w:w w:val="80"/>
                <w:sz w:val="20"/>
              </w:rPr>
              <w:t xml:space="preserve"> </w:t>
            </w:r>
            <w:r>
              <w:rPr>
                <w:rFonts w:ascii="Microsoft Sans Serif" w:hAnsi="Microsoft Sans Serif"/>
                <w:w w:val="80"/>
                <w:sz w:val="20"/>
              </w:rPr>
              <w:t>Trato</w:t>
            </w:r>
            <w:r>
              <w:rPr>
                <w:rFonts w:ascii="Microsoft Sans Serif" w:hAnsi="Microsoft Sans Serif"/>
                <w:spacing w:val="1"/>
                <w:w w:val="80"/>
                <w:sz w:val="20"/>
              </w:rPr>
              <w:t xml:space="preserve"> </w:t>
            </w:r>
            <w:r>
              <w:rPr>
                <w:rFonts w:ascii="Microsoft Sans Serif" w:hAnsi="Microsoft Sans Serif"/>
                <w:w w:val="90"/>
                <w:sz w:val="20"/>
              </w:rPr>
              <w:t>Nacional</w:t>
            </w:r>
            <w:r>
              <w:rPr>
                <w:rFonts w:ascii="Microsoft Sans Serif" w:hAnsi="Microsoft Sans Serif"/>
              </w:rPr>
              <w:t xml:space="preserve"> </w:t>
            </w:r>
          </w:p>
        </w:tc>
      </w:tr>
      <w:tr w:rsidR="00607E97" w14:paraId="27D8F0A8" w14:textId="77777777">
        <w:trPr>
          <w:trHeight w:val="688"/>
        </w:trPr>
        <w:tc>
          <w:tcPr>
            <w:tcW w:w="653" w:type="dxa"/>
          </w:tcPr>
          <w:p w14:paraId="6C82D591" w14:textId="77777777" w:rsidR="00607E97" w:rsidRDefault="003A6ABD">
            <w:pPr>
              <w:pStyle w:val="TableParagraph"/>
              <w:spacing w:before="7" w:line="226" w:lineRule="exact"/>
              <w:ind w:left="6"/>
              <w:rPr>
                <w:rFonts w:ascii="Microsoft Sans Serif"/>
                <w:sz w:val="20"/>
              </w:rPr>
            </w:pPr>
            <w:r>
              <w:rPr>
                <w:rFonts w:ascii="Microsoft Sans Serif"/>
                <w:w w:val="99"/>
                <w:sz w:val="20"/>
              </w:rPr>
              <w:t xml:space="preserve"> </w:t>
            </w:r>
          </w:p>
          <w:p w14:paraId="724817C1" w14:textId="77777777" w:rsidR="00607E97" w:rsidRDefault="003A6ABD">
            <w:pPr>
              <w:pStyle w:val="TableParagraph"/>
              <w:spacing w:line="226" w:lineRule="exact"/>
              <w:ind w:left="256"/>
              <w:rPr>
                <w:rFonts w:ascii="Microsoft Sans Serif"/>
              </w:rPr>
            </w:pPr>
            <w:r>
              <w:rPr>
                <w:rFonts w:ascii="Microsoft Sans Serif"/>
                <w:sz w:val="20"/>
              </w:rPr>
              <w:t>2.</w:t>
            </w:r>
            <w:r>
              <w:rPr>
                <w:rFonts w:ascii="Microsoft Sans Serif"/>
              </w:rPr>
              <w:t xml:space="preserve"> </w:t>
            </w:r>
          </w:p>
        </w:tc>
        <w:tc>
          <w:tcPr>
            <w:tcW w:w="2587" w:type="dxa"/>
          </w:tcPr>
          <w:p w14:paraId="52C43F86" w14:textId="77777777" w:rsidR="00607E97" w:rsidRDefault="003A6ABD">
            <w:pPr>
              <w:pStyle w:val="TableParagraph"/>
              <w:spacing w:before="120"/>
              <w:ind w:left="222" w:right="154" w:firstLine="67"/>
              <w:rPr>
                <w:rFonts w:ascii="Microsoft Sans Serif"/>
              </w:rPr>
            </w:pPr>
            <w:r>
              <w:rPr>
                <w:rFonts w:ascii="Microsoft Sans Serif"/>
                <w:w w:val="80"/>
                <w:sz w:val="20"/>
              </w:rPr>
              <w:t>Colombianos</w:t>
            </w:r>
            <w:r>
              <w:rPr>
                <w:rFonts w:ascii="Microsoft Sans Serif"/>
                <w:spacing w:val="5"/>
                <w:w w:val="80"/>
                <w:sz w:val="20"/>
              </w:rPr>
              <w:t xml:space="preserve"> </w:t>
            </w:r>
            <w:r>
              <w:rPr>
                <w:rFonts w:ascii="Microsoft Sans Serif"/>
                <w:w w:val="80"/>
                <w:sz w:val="20"/>
              </w:rPr>
              <w:t>en</w:t>
            </w:r>
            <w:r>
              <w:rPr>
                <w:rFonts w:ascii="Microsoft Sans Serif"/>
                <w:spacing w:val="6"/>
                <w:w w:val="80"/>
                <w:sz w:val="20"/>
              </w:rPr>
              <w:t xml:space="preserve"> </w:t>
            </w:r>
            <w:r>
              <w:rPr>
                <w:rFonts w:ascii="Microsoft Sans Serif"/>
                <w:w w:val="80"/>
                <w:sz w:val="20"/>
              </w:rPr>
              <w:t>asocio</w:t>
            </w:r>
            <w:r>
              <w:rPr>
                <w:rFonts w:ascii="Microsoft Sans Serif"/>
                <w:spacing w:val="10"/>
                <w:w w:val="80"/>
                <w:sz w:val="20"/>
              </w:rPr>
              <w:t xml:space="preserve"> </w:t>
            </w:r>
            <w:r>
              <w:rPr>
                <w:rFonts w:ascii="Microsoft Sans Serif"/>
                <w:w w:val="80"/>
                <w:sz w:val="20"/>
              </w:rPr>
              <w:t>con</w:t>
            </w:r>
            <w:r>
              <w:rPr>
                <w:rFonts w:ascii="Microsoft Sans Serif"/>
                <w:spacing w:val="1"/>
                <w:w w:val="80"/>
                <w:sz w:val="20"/>
              </w:rPr>
              <w:t xml:space="preserve"> </w:t>
            </w:r>
            <w:r>
              <w:rPr>
                <w:rFonts w:ascii="Microsoft Sans Serif"/>
                <w:w w:val="80"/>
                <w:sz w:val="20"/>
              </w:rPr>
              <w:t>extranjeros</w:t>
            </w:r>
            <w:r>
              <w:rPr>
                <w:rFonts w:ascii="Microsoft Sans Serif"/>
                <w:spacing w:val="6"/>
                <w:w w:val="80"/>
                <w:sz w:val="20"/>
              </w:rPr>
              <w:t xml:space="preserve"> </w:t>
            </w:r>
            <w:r>
              <w:rPr>
                <w:rFonts w:ascii="Microsoft Sans Serif"/>
                <w:w w:val="80"/>
                <w:sz w:val="20"/>
              </w:rPr>
              <w:t>con</w:t>
            </w:r>
            <w:r>
              <w:rPr>
                <w:rFonts w:ascii="Microsoft Sans Serif"/>
                <w:spacing w:val="7"/>
                <w:w w:val="80"/>
                <w:sz w:val="20"/>
              </w:rPr>
              <w:t xml:space="preserve"> </w:t>
            </w:r>
            <w:r>
              <w:rPr>
                <w:rFonts w:ascii="Microsoft Sans Serif"/>
                <w:w w:val="80"/>
                <w:sz w:val="20"/>
              </w:rPr>
              <w:t>trato</w:t>
            </w:r>
            <w:r>
              <w:rPr>
                <w:rFonts w:ascii="Microsoft Sans Serif"/>
                <w:spacing w:val="6"/>
                <w:w w:val="80"/>
                <w:sz w:val="20"/>
              </w:rPr>
              <w:t xml:space="preserve"> </w:t>
            </w:r>
            <w:r>
              <w:rPr>
                <w:rFonts w:ascii="Microsoft Sans Serif"/>
                <w:w w:val="80"/>
                <w:sz w:val="20"/>
              </w:rPr>
              <w:t>nacional</w:t>
            </w:r>
            <w:r>
              <w:rPr>
                <w:rFonts w:ascii="Microsoft Sans Serif"/>
              </w:rPr>
              <w:t xml:space="preserve"> </w:t>
            </w:r>
          </w:p>
        </w:tc>
        <w:tc>
          <w:tcPr>
            <w:tcW w:w="3175" w:type="dxa"/>
          </w:tcPr>
          <w:p w14:paraId="4DC5CD9F" w14:textId="77777777" w:rsidR="00607E97" w:rsidRDefault="003A6ABD">
            <w:pPr>
              <w:pStyle w:val="TableParagraph"/>
              <w:spacing w:before="7" w:line="226" w:lineRule="exact"/>
              <w:ind w:left="4"/>
              <w:rPr>
                <w:rFonts w:ascii="Microsoft Sans Serif"/>
                <w:sz w:val="20"/>
              </w:rPr>
            </w:pPr>
            <w:r>
              <w:rPr>
                <w:rFonts w:ascii="Microsoft Sans Serif"/>
                <w:w w:val="99"/>
                <w:sz w:val="20"/>
              </w:rPr>
              <w:t xml:space="preserve"> </w:t>
            </w:r>
          </w:p>
          <w:p w14:paraId="386E33B7" w14:textId="77777777" w:rsidR="00607E97" w:rsidRDefault="003A6ABD">
            <w:pPr>
              <w:pStyle w:val="TableParagraph"/>
              <w:spacing w:line="226" w:lineRule="exact"/>
              <w:ind w:left="789"/>
              <w:rPr>
                <w:rFonts w:ascii="Microsoft Sans Serif"/>
              </w:rPr>
            </w:pPr>
            <w:r>
              <w:rPr>
                <w:rFonts w:ascii="Microsoft Sans Serif"/>
                <w:w w:val="80"/>
                <w:sz w:val="20"/>
              </w:rPr>
              <w:t>Decreto</w:t>
            </w:r>
            <w:r>
              <w:rPr>
                <w:rFonts w:ascii="Microsoft Sans Serif"/>
                <w:spacing w:val="5"/>
                <w:w w:val="80"/>
                <w:sz w:val="20"/>
              </w:rPr>
              <w:t xml:space="preserve"> </w:t>
            </w:r>
            <w:r>
              <w:rPr>
                <w:rFonts w:ascii="Microsoft Sans Serif"/>
                <w:w w:val="80"/>
                <w:sz w:val="20"/>
              </w:rPr>
              <w:t>1082</w:t>
            </w:r>
            <w:r>
              <w:rPr>
                <w:rFonts w:ascii="Microsoft Sans Serif"/>
                <w:spacing w:val="6"/>
                <w:w w:val="80"/>
                <w:sz w:val="20"/>
              </w:rPr>
              <w:t xml:space="preserve"> </w:t>
            </w:r>
            <w:r>
              <w:rPr>
                <w:rFonts w:ascii="Microsoft Sans Serif"/>
                <w:w w:val="80"/>
                <w:sz w:val="20"/>
              </w:rPr>
              <w:t>de</w:t>
            </w:r>
            <w:r>
              <w:rPr>
                <w:rFonts w:ascii="Microsoft Sans Serif"/>
                <w:spacing w:val="6"/>
                <w:w w:val="80"/>
                <w:sz w:val="20"/>
              </w:rPr>
              <w:t xml:space="preserve"> </w:t>
            </w:r>
            <w:r>
              <w:rPr>
                <w:rFonts w:ascii="Microsoft Sans Serif"/>
                <w:w w:val="80"/>
                <w:sz w:val="20"/>
              </w:rPr>
              <w:t>2015</w:t>
            </w:r>
            <w:r>
              <w:rPr>
                <w:rFonts w:ascii="Microsoft Sans Serif"/>
              </w:rPr>
              <w:t xml:space="preserve"> </w:t>
            </w:r>
          </w:p>
        </w:tc>
        <w:tc>
          <w:tcPr>
            <w:tcW w:w="2277" w:type="dxa"/>
          </w:tcPr>
          <w:p w14:paraId="76C2BCFB" w14:textId="77777777" w:rsidR="00607E97" w:rsidRDefault="003A6ABD">
            <w:pPr>
              <w:pStyle w:val="TableParagraph"/>
              <w:spacing w:line="226" w:lineRule="exact"/>
              <w:ind w:left="286" w:right="237"/>
              <w:jc w:val="center"/>
              <w:rPr>
                <w:rFonts w:ascii="Microsoft Sans Serif" w:hAnsi="Microsoft Sans Serif"/>
              </w:rPr>
            </w:pPr>
            <w:r>
              <w:rPr>
                <w:rFonts w:ascii="Microsoft Sans Serif" w:hAnsi="Microsoft Sans Serif"/>
                <w:w w:val="80"/>
                <w:sz w:val="20"/>
              </w:rPr>
              <w:t>Promoción</w:t>
            </w:r>
            <w:r>
              <w:rPr>
                <w:rFonts w:ascii="Microsoft Sans Serif" w:hAnsi="Microsoft Sans Serif"/>
                <w:spacing w:val="4"/>
                <w:w w:val="80"/>
                <w:sz w:val="20"/>
              </w:rPr>
              <w:t xml:space="preserve"> </w:t>
            </w:r>
            <w:r>
              <w:rPr>
                <w:rFonts w:ascii="Microsoft Sans Serif" w:hAnsi="Microsoft Sans Serif"/>
                <w:w w:val="80"/>
                <w:sz w:val="20"/>
              </w:rPr>
              <w:t>de</w:t>
            </w:r>
            <w:r>
              <w:rPr>
                <w:rFonts w:ascii="Microsoft Sans Serif" w:hAnsi="Microsoft Sans Serif"/>
                <w:spacing w:val="6"/>
                <w:w w:val="80"/>
                <w:sz w:val="20"/>
              </w:rPr>
              <w:t xml:space="preserve"> </w:t>
            </w:r>
            <w:r>
              <w:rPr>
                <w:rFonts w:ascii="Microsoft Sans Serif" w:hAnsi="Microsoft Sans Serif"/>
                <w:w w:val="80"/>
                <w:sz w:val="20"/>
              </w:rPr>
              <w:t>Servicios</w:t>
            </w:r>
            <w:r>
              <w:rPr>
                <w:rFonts w:ascii="Microsoft Sans Serif" w:hAnsi="Microsoft Sans Serif"/>
                <w:spacing w:val="1"/>
                <w:w w:val="80"/>
                <w:sz w:val="20"/>
              </w:rPr>
              <w:t xml:space="preserve"> </w:t>
            </w:r>
            <w:r>
              <w:rPr>
                <w:rFonts w:ascii="Microsoft Sans Serif" w:hAnsi="Microsoft Sans Serif"/>
                <w:w w:val="80"/>
                <w:sz w:val="20"/>
              </w:rPr>
              <w:t>Nacionales</w:t>
            </w:r>
            <w:r>
              <w:rPr>
                <w:rFonts w:ascii="Microsoft Sans Serif" w:hAnsi="Microsoft Sans Serif"/>
                <w:spacing w:val="8"/>
                <w:w w:val="80"/>
                <w:sz w:val="20"/>
              </w:rPr>
              <w:t xml:space="preserve"> </w:t>
            </w:r>
            <w:r>
              <w:rPr>
                <w:rFonts w:ascii="Microsoft Sans Serif" w:hAnsi="Microsoft Sans Serif"/>
                <w:w w:val="80"/>
                <w:sz w:val="20"/>
              </w:rPr>
              <w:t>o</w:t>
            </w:r>
            <w:r>
              <w:rPr>
                <w:rFonts w:ascii="Microsoft Sans Serif" w:hAnsi="Microsoft Sans Serif"/>
                <w:spacing w:val="7"/>
                <w:w w:val="80"/>
                <w:sz w:val="20"/>
              </w:rPr>
              <w:t xml:space="preserve"> </w:t>
            </w:r>
            <w:r>
              <w:rPr>
                <w:rFonts w:ascii="Microsoft Sans Serif" w:hAnsi="Microsoft Sans Serif"/>
                <w:w w:val="80"/>
                <w:sz w:val="20"/>
              </w:rPr>
              <w:t>con</w:t>
            </w:r>
            <w:r>
              <w:rPr>
                <w:rFonts w:ascii="Microsoft Sans Serif" w:hAnsi="Microsoft Sans Serif"/>
                <w:spacing w:val="6"/>
                <w:w w:val="80"/>
                <w:sz w:val="20"/>
              </w:rPr>
              <w:t xml:space="preserve"> </w:t>
            </w:r>
            <w:r>
              <w:rPr>
                <w:rFonts w:ascii="Microsoft Sans Serif" w:hAnsi="Microsoft Sans Serif"/>
                <w:w w:val="80"/>
                <w:sz w:val="20"/>
              </w:rPr>
              <w:t>Trato</w:t>
            </w:r>
            <w:r>
              <w:rPr>
                <w:rFonts w:ascii="Microsoft Sans Serif" w:hAnsi="Microsoft Sans Serif"/>
                <w:spacing w:val="1"/>
                <w:w w:val="80"/>
                <w:sz w:val="20"/>
              </w:rPr>
              <w:t xml:space="preserve"> </w:t>
            </w:r>
            <w:r>
              <w:rPr>
                <w:rFonts w:ascii="Microsoft Sans Serif" w:hAnsi="Microsoft Sans Serif"/>
                <w:w w:val="90"/>
                <w:sz w:val="20"/>
              </w:rPr>
              <w:t>Nacional</w:t>
            </w:r>
            <w:r>
              <w:rPr>
                <w:rFonts w:ascii="Microsoft Sans Serif" w:hAnsi="Microsoft Sans Serif"/>
              </w:rPr>
              <w:t xml:space="preserve"> </w:t>
            </w:r>
          </w:p>
        </w:tc>
      </w:tr>
      <w:tr w:rsidR="00607E97" w14:paraId="20648C22" w14:textId="77777777">
        <w:trPr>
          <w:trHeight w:val="1149"/>
        </w:trPr>
        <w:tc>
          <w:tcPr>
            <w:tcW w:w="653" w:type="dxa"/>
          </w:tcPr>
          <w:p w14:paraId="48952018" w14:textId="77777777" w:rsidR="00607E97" w:rsidRDefault="003A6ABD">
            <w:pPr>
              <w:pStyle w:val="TableParagraph"/>
              <w:spacing w:before="1"/>
              <w:ind w:left="6"/>
              <w:rPr>
                <w:rFonts w:ascii="Microsoft Sans Serif"/>
              </w:rPr>
            </w:pPr>
            <w:r>
              <w:rPr>
                <w:rFonts w:ascii="Microsoft Sans Serif"/>
              </w:rPr>
              <w:t xml:space="preserve"> </w:t>
            </w:r>
          </w:p>
          <w:p w14:paraId="1BFD0200" w14:textId="77777777" w:rsidR="00607E97" w:rsidRDefault="003A6ABD">
            <w:pPr>
              <w:pStyle w:val="TableParagraph"/>
              <w:spacing w:before="6"/>
              <w:ind w:left="6"/>
              <w:rPr>
                <w:rFonts w:ascii="Microsoft Sans Serif"/>
                <w:sz w:val="18"/>
              </w:rPr>
            </w:pPr>
            <w:r>
              <w:rPr>
                <w:rFonts w:ascii="Microsoft Sans Serif"/>
                <w:sz w:val="18"/>
              </w:rPr>
              <w:t xml:space="preserve"> </w:t>
            </w:r>
          </w:p>
          <w:p w14:paraId="54428633" w14:textId="77777777" w:rsidR="00607E97" w:rsidRDefault="003A6ABD">
            <w:pPr>
              <w:pStyle w:val="TableParagraph"/>
              <w:spacing w:before="1"/>
              <w:ind w:left="256"/>
              <w:rPr>
                <w:rFonts w:ascii="Microsoft Sans Serif"/>
              </w:rPr>
            </w:pPr>
            <w:r>
              <w:rPr>
                <w:rFonts w:ascii="Microsoft Sans Serif"/>
                <w:sz w:val="20"/>
              </w:rPr>
              <w:t>3.</w:t>
            </w:r>
            <w:r>
              <w:rPr>
                <w:rFonts w:ascii="Microsoft Sans Serif"/>
              </w:rPr>
              <w:t xml:space="preserve"> </w:t>
            </w:r>
          </w:p>
        </w:tc>
        <w:tc>
          <w:tcPr>
            <w:tcW w:w="2587" w:type="dxa"/>
          </w:tcPr>
          <w:p w14:paraId="17234851" w14:textId="77777777" w:rsidR="00607E97" w:rsidRDefault="003A6ABD">
            <w:pPr>
              <w:pStyle w:val="TableParagraph"/>
              <w:spacing w:before="9"/>
              <w:ind w:left="6"/>
              <w:rPr>
                <w:rFonts w:ascii="Microsoft Sans Serif"/>
                <w:sz w:val="30"/>
              </w:rPr>
            </w:pPr>
            <w:r>
              <w:rPr>
                <w:rFonts w:ascii="Microsoft Sans Serif"/>
                <w:sz w:val="30"/>
              </w:rPr>
              <w:t xml:space="preserve"> </w:t>
            </w:r>
          </w:p>
          <w:p w14:paraId="3F9A1395" w14:textId="77777777" w:rsidR="00607E97" w:rsidRDefault="003A6ABD">
            <w:pPr>
              <w:pStyle w:val="TableParagraph"/>
              <w:ind w:left="222" w:right="154" w:firstLine="131"/>
              <w:rPr>
                <w:rFonts w:ascii="Microsoft Sans Serif" w:hAnsi="Microsoft Sans Serif"/>
              </w:rPr>
            </w:pPr>
            <w:r>
              <w:rPr>
                <w:rFonts w:ascii="Microsoft Sans Serif" w:hAnsi="Microsoft Sans Serif"/>
                <w:w w:val="80"/>
                <w:sz w:val="20"/>
              </w:rPr>
              <w:t>Únicamente</w:t>
            </w:r>
            <w:r>
              <w:rPr>
                <w:rFonts w:ascii="Microsoft Sans Serif" w:hAnsi="Microsoft Sans Serif"/>
                <w:spacing w:val="3"/>
                <w:w w:val="80"/>
                <w:sz w:val="20"/>
              </w:rPr>
              <w:t xml:space="preserve"> </w:t>
            </w:r>
            <w:r>
              <w:rPr>
                <w:rFonts w:ascii="Microsoft Sans Serif" w:hAnsi="Microsoft Sans Serif"/>
                <w:w w:val="80"/>
                <w:sz w:val="20"/>
              </w:rPr>
              <w:t>integrado</w:t>
            </w:r>
            <w:r>
              <w:rPr>
                <w:rFonts w:ascii="Microsoft Sans Serif" w:hAnsi="Microsoft Sans Serif"/>
                <w:spacing w:val="6"/>
                <w:w w:val="80"/>
                <w:sz w:val="20"/>
              </w:rPr>
              <w:t xml:space="preserve"> </w:t>
            </w:r>
            <w:r>
              <w:rPr>
                <w:rFonts w:ascii="Microsoft Sans Serif" w:hAnsi="Microsoft Sans Serif"/>
                <w:w w:val="80"/>
                <w:sz w:val="20"/>
              </w:rPr>
              <w:t>por</w:t>
            </w:r>
            <w:r>
              <w:rPr>
                <w:rFonts w:ascii="Microsoft Sans Serif" w:hAnsi="Microsoft Sans Serif"/>
                <w:spacing w:val="1"/>
                <w:w w:val="80"/>
                <w:sz w:val="20"/>
              </w:rPr>
              <w:t xml:space="preserve"> </w:t>
            </w:r>
            <w:r>
              <w:rPr>
                <w:rFonts w:ascii="Microsoft Sans Serif" w:hAnsi="Microsoft Sans Serif"/>
                <w:w w:val="80"/>
                <w:sz w:val="20"/>
              </w:rPr>
              <w:t>extranjeros</w:t>
            </w:r>
            <w:r>
              <w:rPr>
                <w:rFonts w:ascii="Microsoft Sans Serif" w:hAnsi="Microsoft Sans Serif"/>
                <w:spacing w:val="6"/>
                <w:w w:val="80"/>
                <w:sz w:val="20"/>
              </w:rPr>
              <w:t xml:space="preserve"> </w:t>
            </w:r>
            <w:r>
              <w:rPr>
                <w:rFonts w:ascii="Microsoft Sans Serif" w:hAnsi="Microsoft Sans Serif"/>
                <w:w w:val="80"/>
                <w:sz w:val="20"/>
              </w:rPr>
              <w:t>con</w:t>
            </w:r>
            <w:r>
              <w:rPr>
                <w:rFonts w:ascii="Microsoft Sans Serif" w:hAnsi="Microsoft Sans Serif"/>
                <w:spacing w:val="7"/>
                <w:w w:val="80"/>
                <w:sz w:val="20"/>
              </w:rPr>
              <w:t xml:space="preserve"> </w:t>
            </w:r>
            <w:r>
              <w:rPr>
                <w:rFonts w:ascii="Microsoft Sans Serif" w:hAnsi="Microsoft Sans Serif"/>
                <w:w w:val="80"/>
                <w:sz w:val="20"/>
              </w:rPr>
              <w:t>trato</w:t>
            </w:r>
            <w:r>
              <w:rPr>
                <w:rFonts w:ascii="Microsoft Sans Serif" w:hAnsi="Microsoft Sans Serif"/>
                <w:spacing w:val="6"/>
                <w:w w:val="80"/>
                <w:sz w:val="20"/>
              </w:rPr>
              <w:t xml:space="preserve"> </w:t>
            </w:r>
            <w:r>
              <w:rPr>
                <w:rFonts w:ascii="Microsoft Sans Serif" w:hAnsi="Microsoft Sans Serif"/>
                <w:w w:val="80"/>
                <w:sz w:val="20"/>
              </w:rPr>
              <w:t>nacional</w:t>
            </w:r>
            <w:r>
              <w:rPr>
                <w:rFonts w:ascii="Microsoft Sans Serif" w:hAnsi="Microsoft Sans Serif"/>
              </w:rPr>
              <w:t xml:space="preserve"> </w:t>
            </w:r>
          </w:p>
        </w:tc>
        <w:tc>
          <w:tcPr>
            <w:tcW w:w="3175" w:type="dxa"/>
          </w:tcPr>
          <w:p w14:paraId="14EE11E6" w14:textId="77777777" w:rsidR="00607E97" w:rsidRDefault="003A6ABD">
            <w:pPr>
              <w:pStyle w:val="TableParagraph"/>
              <w:spacing w:before="4" w:line="237" w:lineRule="auto"/>
              <w:ind w:left="100" w:right="39" w:hanging="1"/>
              <w:jc w:val="center"/>
              <w:rPr>
                <w:rFonts w:ascii="Microsoft Sans Serif" w:hAnsi="Microsoft Sans Serif"/>
              </w:rPr>
            </w:pPr>
            <w:r>
              <w:rPr>
                <w:rFonts w:ascii="Microsoft Sans Serif" w:hAnsi="Microsoft Sans Serif"/>
                <w:w w:val="80"/>
                <w:sz w:val="20"/>
              </w:rPr>
              <w:t>La</w:t>
            </w:r>
            <w:r>
              <w:rPr>
                <w:rFonts w:ascii="Microsoft Sans Serif" w:hAnsi="Microsoft Sans Serif"/>
                <w:spacing w:val="2"/>
                <w:w w:val="80"/>
                <w:sz w:val="20"/>
              </w:rPr>
              <w:t xml:space="preserve"> </w:t>
            </w:r>
            <w:r>
              <w:rPr>
                <w:rFonts w:ascii="Microsoft Sans Serif" w:hAnsi="Microsoft Sans Serif"/>
                <w:w w:val="80"/>
                <w:sz w:val="20"/>
              </w:rPr>
              <w:t>regla</w:t>
            </w:r>
            <w:r>
              <w:rPr>
                <w:rFonts w:ascii="Microsoft Sans Serif" w:hAnsi="Microsoft Sans Serif"/>
                <w:spacing w:val="6"/>
                <w:w w:val="80"/>
                <w:sz w:val="20"/>
              </w:rPr>
              <w:t xml:space="preserve"> </w:t>
            </w:r>
            <w:r>
              <w:rPr>
                <w:rFonts w:ascii="Microsoft Sans Serif" w:hAnsi="Microsoft Sans Serif"/>
                <w:w w:val="80"/>
                <w:sz w:val="20"/>
              </w:rPr>
              <w:t>de</w:t>
            </w:r>
            <w:r>
              <w:rPr>
                <w:rFonts w:ascii="Microsoft Sans Serif" w:hAnsi="Microsoft Sans Serif"/>
                <w:spacing w:val="6"/>
                <w:w w:val="80"/>
                <w:sz w:val="20"/>
              </w:rPr>
              <w:t xml:space="preserve"> </w:t>
            </w:r>
            <w:r>
              <w:rPr>
                <w:rFonts w:ascii="Microsoft Sans Serif" w:hAnsi="Microsoft Sans Serif"/>
                <w:w w:val="80"/>
                <w:sz w:val="20"/>
              </w:rPr>
              <w:t>origen</w:t>
            </w:r>
            <w:r>
              <w:rPr>
                <w:rFonts w:ascii="Microsoft Sans Serif" w:hAnsi="Microsoft Sans Serif"/>
                <w:spacing w:val="6"/>
                <w:w w:val="80"/>
                <w:sz w:val="20"/>
              </w:rPr>
              <w:t xml:space="preserve"> </w:t>
            </w:r>
            <w:r>
              <w:rPr>
                <w:rFonts w:ascii="Microsoft Sans Serif" w:hAnsi="Microsoft Sans Serif"/>
                <w:w w:val="80"/>
                <w:sz w:val="20"/>
              </w:rPr>
              <w:t>del</w:t>
            </w:r>
            <w:r>
              <w:rPr>
                <w:rFonts w:ascii="Microsoft Sans Serif" w:hAnsi="Microsoft Sans Serif"/>
                <w:spacing w:val="6"/>
                <w:w w:val="80"/>
                <w:sz w:val="20"/>
              </w:rPr>
              <w:t xml:space="preserve"> </w:t>
            </w:r>
            <w:r>
              <w:rPr>
                <w:rFonts w:ascii="Microsoft Sans Serif" w:hAnsi="Microsoft Sans Serif"/>
                <w:w w:val="80"/>
                <w:sz w:val="20"/>
              </w:rPr>
              <w:t>país</w:t>
            </w:r>
            <w:r>
              <w:rPr>
                <w:rFonts w:ascii="Microsoft Sans Serif" w:hAnsi="Microsoft Sans Serif"/>
                <w:spacing w:val="5"/>
                <w:w w:val="80"/>
                <w:sz w:val="20"/>
              </w:rPr>
              <w:t xml:space="preserve"> </w:t>
            </w:r>
            <w:r>
              <w:rPr>
                <w:rFonts w:ascii="Microsoft Sans Serif" w:hAnsi="Microsoft Sans Serif"/>
                <w:w w:val="80"/>
                <w:sz w:val="20"/>
              </w:rPr>
              <w:t>con</w:t>
            </w:r>
            <w:r>
              <w:rPr>
                <w:rFonts w:ascii="Microsoft Sans Serif" w:hAnsi="Microsoft Sans Serif"/>
                <w:spacing w:val="6"/>
                <w:w w:val="80"/>
                <w:sz w:val="20"/>
              </w:rPr>
              <w:t xml:space="preserve"> </w:t>
            </w:r>
            <w:r>
              <w:rPr>
                <w:rFonts w:ascii="Microsoft Sans Serif" w:hAnsi="Microsoft Sans Serif"/>
                <w:w w:val="80"/>
                <w:sz w:val="20"/>
              </w:rPr>
              <w:t>el</w:t>
            </w:r>
            <w:r>
              <w:rPr>
                <w:rFonts w:ascii="Microsoft Sans Serif" w:hAnsi="Microsoft Sans Serif"/>
                <w:spacing w:val="8"/>
                <w:w w:val="80"/>
                <w:sz w:val="20"/>
              </w:rPr>
              <w:t xml:space="preserve"> </w:t>
            </w:r>
            <w:r>
              <w:rPr>
                <w:rFonts w:ascii="Microsoft Sans Serif" w:hAnsi="Microsoft Sans Serif"/>
                <w:w w:val="80"/>
                <w:sz w:val="20"/>
              </w:rPr>
              <w:t>que</w:t>
            </w:r>
            <w:r>
              <w:rPr>
                <w:rFonts w:ascii="Microsoft Sans Serif" w:hAnsi="Microsoft Sans Serif"/>
                <w:spacing w:val="3"/>
                <w:w w:val="80"/>
                <w:sz w:val="20"/>
              </w:rPr>
              <w:t xml:space="preserve"> </w:t>
            </w:r>
            <w:r>
              <w:rPr>
                <w:rFonts w:ascii="Microsoft Sans Serif" w:hAnsi="Microsoft Sans Serif"/>
                <w:w w:val="80"/>
                <w:sz w:val="20"/>
              </w:rPr>
              <w:t>se</w:t>
            </w:r>
            <w:r>
              <w:rPr>
                <w:rFonts w:ascii="Microsoft Sans Serif" w:hAnsi="Microsoft Sans Serif"/>
                <w:spacing w:val="1"/>
                <w:w w:val="80"/>
                <w:sz w:val="20"/>
              </w:rPr>
              <w:t xml:space="preserve"> </w:t>
            </w:r>
            <w:r>
              <w:rPr>
                <w:rFonts w:ascii="Microsoft Sans Serif" w:hAnsi="Microsoft Sans Serif"/>
                <w:w w:val="80"/>
                <w:sz w:val="20"/>
              </w:rPr>
              <w:t>tenga</w:t>
            </w:r>
            <w:r>
              <w:rPr>
                <w:rFonts w:ascii="Microsoft Sans Serif" w:hAnsi="Microsoft Sans Serif"/>
                <w:spacing w:val="10"/>
                <w:w w:val="80"/>
                <w:sz w:val="20"/>
              </w:rPr>
              <w:t xml:space="preserve"> </w:t>
            </w:r>
            <w:r>
              <w:rPr>
                <w:rFonts w:ascii="Microsoft Sans Serif" w:hAnsi="Microsoft Sans Serif"/>
                <w:w w:val="80"/>
                <w:sz w:val="20"/>
              </w:rPr>
              <w:t>acuerdo</w:t>
            </w:r>
            <w:r>
              <w:rPr>
                <w:rFonts w:ascii="Microsoft Sans Serif" w:hAnsi="Microsoft Sans Serif"/>
                <w:spacing w:val="7"/>
                <w:w w:val="80"/>
                <w:sz w:val="20"/>
              </w:rPr>
              <w:t xml:space="preserve"> </w:t>
            </w:r>
            <w:r>
              <w:rPr>
                <w:rFonts w:ascii="Microsoft Sans Serif" w:hAnsi="Microsoft Sans Serif"/>
                <w:w w:val="80"/>
                <w:sz w:val="20"/>
              </w:rPr>
              <w:t>comercial</w:t>
            </w:r>
            <w:r>
              <w:rPr>
                <w:rFonts w:ascii="Microsoft Sans Serif" w:hAnsi="Microsoft Sans Serif"/>
                <w:spacing w:val="11"/>
                <w:w w:val="80"/>
                <w:sz w:val="20"/>
              </w:rPr>
              <w:t xml:space="preserve"> </w:t>
            </w:r>
            <w:r>
              <w:rPr>
                <w:rFonts w:ascii="Microsoft Sans Serif" w:hAnsi="Microsoft Sans Serif"/>
                <w:w w:val="80"/>
                <w:sz w:val="20"/>
              </w:rPr>
              <w:t>o</w:t>
            </w:r>
            <w:r>
              <w:rPr>
                <w:rFonts w:ascii="Microsoft Sans Serif" w:hAnsi="Microsoft Sans Serif"/>
                <w:spacing w:val="5"/>
                <w:w w:val="80"/>
                <w:sz w:val="20"/>
              </w:rPr>
              <w:t xml:space="preserve"> </w:t>
            </w:r>
            <w:r>
              <w:rPr>
                <w:rFonts w:ascii="Microsoft Sans Serif" w:hAnsi="Microsoft Sans Serif"/>
                <w:w w:val="80"/>
                <w:sz w:val="20"/>
              </w:rPr>
              <w:t>la</w:t>
            </w:r>
            <w:r>
              <w:rPr>
                <w:rFonts w:ascii="Microsoft Sans Serif" w:hAnsi="Microsoft Sans Serif"/>
                <w:spacing w:val="8"/>
                <w:w w:val="80"/>
                <w:sz w:val="20"/>
              </w:rPr>
              <w:t xml:space="preserve"> </w:t>
            </w:r>
            <w:r>
              <w:rPr>
                <w:rFonts w:ascii="Microsoft Sans Serif" w:hAnsi="Microsoft Sans Serif"/>
                <w:w w:val="80"/>
                <w:sz w:val="20"/>
              </w:rPr>
              <w:t>del</w:t>
            </w:r>
            <w:r>
              <w:rPr>
                <w:rFonts w:ascii="Microsoft Sans Serif" w:hAnsi="Microsoft Sans Serif"/>
                <w:spacing w:val="10"/>
                <w:w w:val="80"/>
                <w:sz w:val="20"/>
              </w:rPr>
              <w:t xml:space="preserve"> </w:t>
            </w:r>
            <w:r>
              <w:rPr>
                <w:rFonts w:ascii="Microsoft Sans Serif" w:hAnsi="Microsoft Sans Serif"/>
                <w:w w:val="80"/>
                <w:sz w:val="20"/>
              </w:rPr>
              <w:t>Decreto</w:t>
            </w:r>
            <w:r>
              <w:rPr>
                <w:rFonts w:ascii="Microsoft Sans Serif" w:hAnsi="Microsoft Sans Serif"/>
                <w:spacing w:val="1"/>
                <w:w w:val="80"/>
                <w:sz w:val="20"/>
              </w:rPr>
              <w:t xml:space="preserve"> </w:t>
            </w:r>
            <w:r>
              <w:rPr>
                <w:rFonts w:ascii="Microsoft Sans Serif" w:hAnsi="Microsoft Sans Serif"/>
                <w:w w:val="80"/>
                <w:sz w:val="20"/>
              </w:rPr>
              <w:t>1082</w:t>
            </w:r>
            <w:r>
              <w:rPr>
                <w:rFonts w:ascii="Microsoft Sans Serif" w:hAnsi="Microsoft Sans Serif"/>
                <w:spacing w:val="6"/>
                <w:w w:val="80"/>
                <w:sz w:val="20"/>
              </w:rPr>
              <w:t xml:space="preserve"> </w:t>
            </w:r>
            <w:r>
              <w:rPr>
                <w:rFonts w:ascii="Microsoft Sans Serif" w:hAnsi="Microsoft Sans Serif"/>
                <w:w w:val="80"/>
                <w:sz w:val="20"/>
              </w:rPr>
              <w:t>de</w:t>
            </w:r>
            <w:r>
              <w:rPr>
                <w:rFonts w:ascii="Microsoft Sans Serif" w:hAnsi="Microsoft Sans Serif"/>
                <w:spacing w:val="7"/>
                <w:w w:val="80"/>
                <w:sz w:val="20"/>
              </w:rPr>
              <w:t xml:space="preserve"> </w:t>
            </w:r>
            <w:r>
              <w:rPr>
                <w:rFonts w:ascii="Microsoft Sans Serif" w:hAnsi="Microsoft Sans Serif"/>
                <w:w w:val="80"/>
                <w:sz w:val="20"/>
              </w:rPr>
              <w:t>2015.</w:t>
            </w:r>
            <w:r>
              <w:rPr>
                <w:rFonts w:ascii="Microsoft Sans Serif" w:hAnsi="Microsoft Sans Serif"/>
                <w:spacing w:val="6"/>
                <w:w w:val="80"/>
                <w:sz w:val="20"/>
              </w:rPr>
              <w:t xml:space="preserve"> </w:t>
            </w:r>
            <w:r>
              <w:rPr>
                <w:rFonts w:ascii="Microsoft Sans Serif" w:hAnsi="Microsoft Sans Serif"/>
                <w:w w:val="80"/>
                <w:sz w:val="20"/>
              </w:rPr>
              <w:t>Si</w:t>
            </w:r>
            <w:r>
              <w:rPr>
                <w:rFonts w:ascii="Microsoft Sans Serif" w:hAnsi="Microsoft Sans Serif"/>
                <w:spacing w:val="7"/>
                <w:w w:val="80"/>
                <w:sz w:val="20"/>
              </w:rPr>
              <w:t xml:space="preserve"> </w:t>
            </w:r>
            <w:r>
              <w:rPr>
                <w:rFonts w:ascii="Microsoft Sans Serif" w:hAnsi="Microsoft Sans Serif"/>
                <w:w w:val="80"/>
                <w:sz w:val="20"/>
              </w:rPr>
              <w:t>el</w:t>
            </w:r>
            <w:r>
              <w:rPr>
                <w:rFonts w:ascii="Microsoft Sans Serif" w:hAnsi="Microsoft Sans Serif"/>
                <w:spacing w:val="10"/>
                <w:w w:val="80"/>
                <w:sz w:val="20"/>
              </w:rPr>
              <w:t xml:space="preserve"> </w:t>
            </w:r>
            <w:r>
              <w:rPr>
                <w:rFonts w:ascii="Microsoft Sans Serif" w:hAnsi="Microsoft Sans Serif"/>
                <w:w w:val="80"/>
                <w:sz w:val="20"/>
              </w:rPr>
              <w:t>Proponente</w:t>
            </w:r>
            <w:r>
              <w:rPr>
                <w:rFonts w:ascii="Microsoft Sans Serif" w:hAnsi="Microsoft Sans Serif"/>
                <w:spacing w:val="6"/>
                <w:w w:val="80"/>
                <w:sz w:val="20"/>
              </w:rPr>
              <w:t xml:space="preserve"> </w:t>
            </w:r>
            <w:r>
              <w:rPr>
                <w:rFonts w:ascii="Microsoft Sans Serif" w:hAnsi="Microsoft Sans Serif"/>
                <w:w w:val="80"/>
                <w:sz w:val="20"/>
              </w:rPr>
              <w:t>Plural</w:t>
            </w:r>
            <w:r>
              <w:rPr>
                <w:rFonts w:ascii="Microsoft Sans Serif" w:hAnsi="Microsoft Sans Serif"/>
                <w:spacing w:val="7"/>
                <w:w w:val="80"/>
                <w:sz w:val="20"/>
              </w:rPr>
              <w:t xml:space="preserve"> </w:t>
            </w:r>
            <w:r>
              <w:rPr>
                <w:rFonts w:ascii="Microsoft Sans Serif" w:hAnsi="Microsoft Sans Serif"/>
                <w:w w:val="80"/>
                <w:sz w:val="20"/>
              </w:rPr>
              <w:t>no</w:t>
            </w:r>
            <w:r>
              <w:rPr>
                <w:rFonts w:ascii="Microsoft Sans Serif" w:hAnsi="Microsoft Sans Serif"/>
                <w:spacing w:val="1"/>
                <w:w w:val="80"/>
                <w:sz w:val="20"/>
              </w:rPr>
              <w:t xml:space="preserve"> </w:t>
            </w:r>
            <w:r>
              <w:rPr>
                <w:rFonts w:ascii="Microsoft Sans Serif" w:hAnsi="Microsoft Sans Serif"/>
                <w:w w:val="80"/>
                <w:sz w:val="20"/>
              </w:rPr>
              <w:t>especifica</w:t>
            </w:r>
            <w:r>
              <w:rPr>
                <w:rFonts w:ascii="Microsoft Sans Serif" w:hAnsi="Microsoft Sans Serif"/>
                <w:spacing w:val="3"/>
                <w:w w:val="80"/>
                <w:sz w:val="20"/>
              </w:rPr>
              <w:t xml:space="preserve"> </w:t>
            </w:r>
            <w:r>
              <w:rPr>
                <w:rFonts w:ascii="Microsoft Sans Serif" w:hAnsi="Microsoft Sans Serif"/>
                <w:w w:val="80"/>
                <w:sz w:val="20"/>
              </w:rPr>
              <w:t>a</w:t>
            </w:r>
            <w:r>
              <w:rPr>
                <w:rFonts w:ascii="Microsoft Sans Serif" w:hAnsi="Microsoft Sans Serif"/>
                <w:spacing w:val="2"/>
                <w:w w:val="80"/>
                <w:sz w:val="20"/>
              </w:rPr>
              <w:t xml:space="preserve"> </w:t>
            </w:r>
            <w:r>
              <w:rPr>
                <w:rFonts w:ascii="Microsoft Sans Serif" w:hAnsi="Microsoft Sans Serif"/>
                <w:w w:val="80"/>
                <w:sz w:val="20"/>
              </w:rPr>
              <w:t>cuál</w:t>
            </w:r>
            <w:r>
              <w:rPr>
                <w:rFonts w:ascii="Microsoft Sans Serif" w:hAnsi="Microsoft Sans Serif"/>
                <w:spacing w:val="2"/>
                <w:w w:val="80"/>
                <w:sz w:val="20"/>
              </w:rPr>
              <w:t xml:space="preserve"> </w:t>
            </w:r>
            <w:r>
              <w:rPr>
                <w:rFonts w:ascii="Microsoft Sans Serif" w:hAnsi="Microsoft Sans Serif"/>
                <w:w w:val="80"/>
                <w:sz w:val="20"/>
              </w:rPr>
              <w:t>regla</w:t>
            </w:r>
            <w:r>
              <w:rPr>
                <w:rFonts w:ascii="Microsoft Sans Serif" w:hAnsi="Microsoft Sans Serif"/>
                <w:spacing w:val="2"/>
                <w:w w:val="80"/>
                <w:sz w:val="20"/>
              </w:rPr>
              <w:t xml:space="preserve"> </w:t>
            </w:r>
            <w:r>
              <w:rPr>
                <w:rFonts w:ascii="Microsoft Sans Serif" w:hAnsi="Microsoft Sans Serif"/>
                <w:w w:val="80"/>
                <w:sz w:val="20"/>
              </w:rPr>
              <w:t>se</w:t>
            </w:r>
            <w:r>
              <w:rPr>
                <w:rFonts w:ascii="Microsoft Sans Serif" w:hAnsi="Microsoft Sans Serif"/>
                <w:spacing w:val="3"/>
                <w:w w:val="80"/>
                <w:sz w:val="20"/>
              </w:rPr>
              <w:t xml:space="preserve"> </w:t>
            </w:r>
            <w:r>
              <w:rPr>
                <w:rFonts w:ascii="Microsoft Sans Serif" w:hAnsi="Microsoft Sans Serif"/>
                <w:w w:val="80"/>
                <w:sz w:val="20"/>
              </w:rPr>
              <w:t>acoge,</w:t>
            </w:r>
            <w:r>
              <w:rPr>
                <w:rFonts w:ascii="Microsoft Sans Serif" w:hAnsi="Microsoft Sans Serif"/>
                <w:spacing w:val="7"/>
                <w:w w:val="80"/>
                <w:sz w:val="20"/>
              </w:rPr>
              <w:t xml:space="preserve"> </w:t>
            </w:r>
            <w:r>
              <w:rPr>
                <w:rFonts w:ascii="Microsoft Sans Serif" w:hAnsi="Microsoft Sans Serif"/>
                <w:w w:val="80"/>
                <w:sz w:val="20"/>
              </w:rPr>
              <w:t>se</w:t>
            </w:r>
            <w:r>
              <w:rPr>
                <w:rFonts w:ascii="Microsoft Sans Serif" w:hAnsi="Microsoft Sans Serif"/>
                <w:spacing w:val="1"/>
                <w:w w:val="80"/>
                <w:sz w:val="20"/>
              </w:rPr>
              <w:t xml:space="preserve"> </w:t>
            </w:r>
            <w:r>
              <w:rPr>
                <w:rFonts w:ascii="Microsoft Sans Serif" w:hAnsi="Microsoft Sans Serif"/>
                <w:w w:val="80"/>
                <w:sz w:val="20"/>
              </w:rPr>
              <w:t>aplicará</w:t>
            </w:r>
            <w:r>
              <w:rPr>
                <w:rFonts w:ascii="Microsoft Sans Serif" w:hAnsi="Microsoft Sans Serif"/>
                <w:spacing w:val="3"/>
                <w:w w:val="80"/>
                <w:sz w:val="20"/>
              </w:rPr>
              <w:t xml:space="preserve"> </w:t>
            </w:r>
            <w:r>
              <w:rPr>
                <w:rFonts w:ascii="Microsoft Sans Serif" w:hAnsi="Microsoft Sans Serif"/>
                <w:w w:val="80"/>
                <w:sz w:val="20"/>
              </w:rPr>
              <w:t>la</w:t>
            </w:r>
            <w:r>
              <w:rPr>
                <w:rFonts w:ascii="Microsoft Sans Serif" w:hAnsi="Microsoft Sans Serif"/>
                <w:spacing w:val="6"/>
                <w:w w:val="80"/>
                <w:sz w:val="20"/>
              </w:rPr>
              <w:t xml:space="preserve"> </w:t>
            </w:r>
            <w:r>
              <w:rPr>
                <w:rFonts w:ascii="Microsoft Sans Serif" w:hAnsi="Microsoft Sans Serif"/>
                <w:w w:val="80"/>
                <w:sz w:val="20"/>
              </w:rPr>
              <w:t>del</w:t>
            </w:r>
            <w:r>
              <w:rPr>
                <w:rFonts w:ascii="Microsoft Sans Serif" w:hAnsi="Microsoft Sans Serif"/>
                <w:spacing w:val="7"/>
                <w:w w:val="80"/>
                <w:sz w:val="20"/>
              </w:rPr>
              <w:t xml:space="preserve"> </w:t>
            </w:r>
            <w:r>
              <w:rPr>
                <w:rFonts w:ascii="Microsoft Sans Serif" w:hAnsi="Microsoft Sans Serif"/>
                <w:w w:val="80"/>
                <w:sz w:val="20"/>
              </w:rPr>
              <w:t>Decreto</w:t>
            </w:r>
            <w:r>
              <w:rPr>
                <w:rFonts w:ascii="Microsoft Sans Serif" w:hAnsi="Microsoft Sans Serif"/>
                <w:spacing w:val="6"/>
                <w:w w:val="80"/>
                <w:sz w:val="20"/>
              </w:rPr>
              <w:t xml:space="preserve"> </w:t>
            </w:r>
            <w:r>
              <w:rPr>
                <w:rFonts w:ascii="Microsoft Sans Serif" w:hAnsi="Microsoft Sans Serif"/>
                <w:w w:val="80"/>
                <w:sz w:val="20"/>
              </w:rPr>
              <w:t>1082</w:t>
            </w:r>
            <w:r>
              <w:rPr>
                <w:rFonts w:ascii="Microsoft Sans Serif" w:hAnsi="Microsoft Sans Serif"/>
                <w:spacing w:val="7"/>
                <w:w w:val="80"/>
                <w:sz w:val="20"/>
              </w:rPr>
              <w:t xml:space="preserve"> </w:t>
            </w:r>
            <w:r>
              <w:rPr>
                <w:rFonts w:ascii="Microsoft Sans Serif" w:hAnsi="Microsoft Sans Serif"/>
                <w:w w:val="80"/>
                <w:sz w:val="20"/>
              </w:rPr>
              <w:t>de</w:t>
            </w:r>
            <w:r>
              <w:rPr>
                <w:rFonts w:ascii="Microsoft Sans Serif" w:hAnsi="Microsoft Sans Serif"/>
                <w:spacing w:val="6"/>
                <w:w w:val="80"/>
                <w:sz w:val="20"/>
              </w:rPr>
              <w:t xml:space="preserve"> </w:t>
            </w:r>
            <w:r>
              <w:rPr>
                <w:rFonts w:ascii="Microsoft Sans Serif" w:hAnsi="Microsoft Sans Serif"/>
                <w:w w:val="80"/>
                <w:sz w:val="20"/>
              </w:rPr>
              <w:t>2015.</w:t>
            </w:r>
            <w:r>
              <w:rPr>
                <w:rFonts w:ascii="Microsoft Sans Serif" w:hAnsi="Microsoft Sans Serif"/>
              </w:rPr>
              <w:t xml:space="preserve"> </w:t>
            </w:r>
          </w:p>
        </w:tc>
        <w:tc>
          <w:tcPr>
            <w:tcW w:w="2277" w:type="dxa"/>
          </w:tcPr>
          <w:p w14:paraId="0C316512" w14:textId="77777777" w:rsidR="00607E97" w:rsidRDefault="003A6ABD">
            <w:pPr>
              <w:pStyle w:val="TableParagraph"/>
              <w:spacing w:before="7" w:line="226" w:lineRule="exact"/>
              <w:ind w:right="2197"/>
              <w:jc w:val="center"/>
              <w:rPr>
                <w:rFonts w:ascii="Microsoft Sans Serif"/>
                <w:sz w:val="20"/>
              </w:rPr>
            </w:pPr>
            <w:r>
              <w:rPr>
                <w:rFonts w:ascii="Microsoft Sans Serif"/>
                <w:w w:val="99"/>
                <w:sz w:val="20"/>
              </w:rPr>
              <w:t xml:space="preserve"> </w:t>
            </w:r>
          </w:p>
          <w:p w14:paraId="5DFF2613" w14:textId="77777777" w:rsidR="00607E97" w:rsidRDefault="003A6ABD">
            <w:pPr>
              <w:pStyle w:val="TableParagraph"/>
              <w:ind w:left="293" w:right="234"/>
              <w:jc w:val="center"/>
              <w:rPr>
                <w:rFonts w:ascii="Microsoft Sans Serif" w:hAnsi="Microsoft Sans Serif"/>
              </w:rPr>
            </w:pPr>
            <w:r>
              <w:rPr>
                <w:rFonts w:ascii="Microsoft Sans Serif" w:hAnsi="Microsoft Sans Serif"/>
                <w:w w:val="80"/>
                <w:sz w:val="20"/>
              </w:rPr>
              <w:t>Promoción</w:t>
            </w:r>
            <w:r>
              <w:rPr>
                <w:rFonts w:ascii="Microsoft Sans Serif" w:hAnsi="Microsoft Sans Serif"/>
                <w:spacing w:val="4"/>
                <w:w w:val="80"/>
                <w:sz w:val="20"/>
              </w:rPr>
              <w:t xml:space="preserve"> </w:t>
            </w:r>
            <w:r>
              <w:rPr>
                <w:rFonts w:ascii="Microsoft Sans Serif" w:hAnsi="Microsoft Sans Serif"/>
                <w:w w:val="80"/>
                <w:sz w:val="20"/>
              </w:rPr>
              <w:t>de</w:t>
            </w:r>
            <w:r>
              <w:rPr>
                <w:rFonts w:ascii="Microsoft Sans Serif" w:hAnsi="Microsoft Sans Serif"/>
                <w:spacing w:val="8"/>
                <w:w w:val="80"/>
                <w:sz w:val="20"/>
              </w:rPr>
              <w:t xml:space="preserve"> </w:t>
            </w:r>
            <w:r>
              <w:rPr>
                <w:rFonts w:ascii="Microsoft Sans Serif" w:hAnsi="Microsoft Sans Serif"/>
                <w:w w:val="80"/>
                <w:sz w:val="20"/>
              </w:rPr>
              <w:t>Servicios</w:t>
            </w:r>
            <w:r>
              <w:rPr>
                <w:rFonts w:ascii="Microsoft Sans Serif" w:hAnsi="Microsoft Sans Serif"/>
                <w:spacing w:val="1"/>
                <w:w w:val="80"/>
                <w:sz w:val="20"/>
              </w:rPr>
              <w:t xml:space="preserve"> </w:t>
            </w:r>
            <w:r>
              <w:rPr>
                <w:rFonts w:ascii="Microsoft Sans Serif" w:hAnsi="Microsoft Sans Serif"/>
                <w:w w:val="80"/>
                <w:sz w:val="20"/>
              </w:rPr>
              <w:t>Nacionales</w:t>
            </w:r>
            <w:r>
              <w:rPr>
                <w:rFonts w:ascii="Microsoft Sans Serif" w:hAnsi="Microsoft Sans Serif"/>
                <w:spacing w:val="6"/>
                <w:w w:val="80"/>
                <w:sz w:val="20"/>
              </w:rPr>
              <w:t xml:space="preserve"> </w:t>
            </w:r>
            <w:r>
              <w:rPr>
                <w:rFonts w:ascii="Microsoft Sans Serif" w:hAnsi="Microsoft Sans Serif"/>
                <w:w w:val="80"/>
                <w:sz w:val="20"/>
              </w:rPr>
              <w:t>o</w:t>
            </w:r>
            <w:r>
              <w:rPr>
                <w:rFonts w:ascii="Microsoft Sans Serif" w:hAnsi="Microsoft Sans Serif"/>
                <w:spacing w:val="6"/>
                <w:w w:val="80"/>
                <w:sz w:val="20"/>
              </w:rPr>
              <w:t xml:space="preserve"> </w:t>
            </w:r>
            <w:r>
              <w:rPr>
                <w:rFonts w:ascii="Microsoft Sans Serif" w:hAnsi="Microsoft Sans Serif"/>
                <w:w w:val="80"/>
                <w:sz w:val="20"/>
              </w:rPr>
              <w:t>con</w:t>
            </w:r>
            <w:r>
              <w:rPr>
                <w:rFonts w:ascii="Microsoft Sans Serif" w:hAnsi="Microsoft Sans Serif"/>
                <w:spacing w:val="8"/>
                <w:w w:val="80"/>
                <w:sz w:val="20"/>
              </w:rPr>
              <w:t xml:space="preserve"> </w:t>
            </w:r>
            <w:r>
              <w:rPr>
                <w:rFonts w:ascii="Microsoft Sans Serif" w:hAnsi="Microsoft Sans Serif"/>
                <w:w w:val="80"/>
                <w:sz w:val="20"/>
              </w:rPr>
              <w:t>Trato</w:t>
            </w:r>
            <w:r>
              <w:rPr>
                <w:rFonts w:ascii="Microsoft Sans Serif" w:hAnsi="Microsoft Sans Serif"/>
                <w:spacing w:val="1"/>
                <w:w w:val="80"/>
                <w:sz w:val="20"/>
              </w:rPr>
              <w:t xml:space="preserve"> </w:t>
            </w:r>
            <w:r>
              <w:rPr>
                <w:rFonts w:ascii="Microsoft Sans Serif" w:hAnsi="Microsoft Sans Serif"/>
                <w:w w:val="90"/>
                <w:sz w:val="20"/>
              </w:rPr>
              <w:t>Nacional</w:t>
            </w:r>
            <w:r>
              <w:rPr>
                <w:rFonts w:ascii="Microsoft Sans Serif" w:hAnsi="Microsoft Sans Serif"/>
              </w:rPr>
              <w:t xml:space="preserve"> </w:t>
            </w:r>
          </w:p>
        </w:tc>
      </w:tr>
      <w:tr w:rsidR="00607E97" w14:paraId="5D48F226" w14:textId="77777777">
        <w:trPr>
          <w:trHeight w:val="690"/>
        </w:trPr>
        <w:tc>
          <w:tcPr>
            <w:tcW w:w="653" w:type="dxa"/>
          </w:tcPr>
          <w:p w14:paraId="4C60B70A" w14:textId="77777777" w:rsidR="00607E97" w:rsidRDefault="003A6ABD">
            <w:pPr>
              <w:pStyle w:val="TableParagraph"/>
              <w:spacing w:before="5" w:line="226" w:lineRule="exact"/>
              <w:ind w:left="6"/>
              <w:rPr>
                <w:rFonts w:ascii="Microsoft Sans Serif"/>
                <w:sz w:val="20"/>
              </w:rPr>
            </w:pPr>
            <w:r>
              <w:rPr>
                <w:rFonts w:ascii="Microsoft Sans Serif"/>
                <w:w w:val="99"/>
                <w:sz w:val="20"/>
              </w:rPr>
              <w:lastRenderedPageBreak/>
              <w:t xml:space="preserve"> </w:t>
            </w:r>
          </w:p>
          <w:p w14:paraId="355AC76F" w14:textId="77777777" w:rsidR="00607E97" w:rsidRDefault="003A6ABD">
            <w:pPr>
              <w:pStyle w:val="TableParagraph"/>
              <w:spacing w:line="226" w:lineRule="exact"/>
              <w:ind w:left="256"/>
              <w:rPr>
                <w:rFonts w:ascii="Microsoft Sans Serif"/>
              </w:rPr>
            </w:pPr>
            <w:r>
              <w:rPr>
                <w:rFonts w:ascii="Microsoft Sans Serif"/>
                <w:sz w:val="20"/>
              </w:rPr>
              <w:t>4.</w:t>
            </w:r>
            <w:r>
              <w:rPr>
                <w:rFonts w:ascii="Microsoft Sans Serif"/>
              </w:rPr>
              <w:t xml:space="preserve"> </w:t>
            </w:r>
          </w:p>
        </w:tc>
        <w:tc>
          <w:tcPr>
            <w:tcW w:w="2587" w:type="dxa"/>
          </w:tcPr>
          <w:p w14:paraId="76A1CE21" w14:textId="77777777" w:rsidR="00607E97" w:rsidRDefault="003A6ABD">
            <w:pPr>
              <w:pStyle w:val="TableParagraph"/>
              <w:spacing w:line="230" w:lineRule="exact"/>
              <w:ind w:left="129" w:right="63" w:hanging="1"/>
              <w:jc w:val="center"/>
              <w:rPr>
                <w:rFonts w:ascii="Microsoft Sans Serif"/>
              </w:rPr>
            </w:pPr>
            <w:r>
              <w:rPr>
                <w:rFonts w:ascii="Microsoft Sans Serif"/>
                <w:w w:val="80"/>
                <w:sz w:val="20"/>
              </w:rPr>
              <w:t>Proponente</w:t>
            </w:r>
            <w:r>
              <w:rPr>
                <w:rFonts w:ascii="Microsoft Sans Serif"/>
                <w:spacing w:val="3"/>
                <w:w w:val="80"/>
                <w:sz w:val="20"/>
              </w:rPr>
              <w:t xml:space="preserve"> </w:t>
            </w:r>
            <w:r>
              <w:rPr>
                <w:rFonts w:ascii="Microsoft Sans Serif"/>
                <w:w w:val="80"/>
                <w:sz w:val="20"/>
              </w:rPr>
              <w:t>plural</w:t>
            </w:r>
            <w:r>
              <w:rPr>
                <w:rFonts w:ascii="Microsoft Sans Serif"/>
                <w:spacing w:val="3"/>
                <w:w w:val="80"/>
                <w:sz w:val="20"/>
              </w:rPr>
              <w:t xml:space="preserve"> </w:t>
            </w:r>
            <w:r>
              <w:rPr>
                <w:rFonts w:ascii="Microsoft Sans Serif"/>
                <w:w w:val="80"/>
                <w:sz w:val="20"/>
              </w:rPr>
              <w:t>en</w:t>
            </w:r>
            <w:r>
              <w:rPr>
                <w:rFonts w:ascii="Microsoft Sans Serif"/>
                <w:spacing w:val="6"/>
                <w:w w:val="80"/>
                <w:sz w:val="20"/>
              </w:rPr>
              <w:t xml:space="preserve"> </w:t>
            </w:r>
            <w:r>
              <w:rPr>
                <w:rFonts w:ascii="Microsoft Sans Serif"/>
                <w:w w:val="80"/>
                <w:sz w:val="20"/>
              </w:rPr>
              <w:t>el</w:t>
            </w:r>
            <w:r>
              <w:rPr>
                <w:rFonts w:ascii="Microsoft Sans Serif"/>
                <w:spacing w:val="4"/>
                <w:w w:val="80"/>
                <w:sz w:val="20"/>
              </w:rPr>
              <w:t xml:space="preserve"> </w:t>
            </w:r>
            <w:r>
              <w:rPr>
                <w:rFonts w:ascii="Microsoft Sans Serif"/>
                <w:w w:val="80"/>
                <w:sz w:val="20"/>
              </w:rPr>
              <w:t>que</w:t>
            </w:r>
            <w:r>
              <w:rPr>
                <w:rFonts w:ascii="Microsoft Sans Serif"/>
                <w:spacing w:val="3"/>
                <w:w w:val="80"/>
                <w:sz w:val="20"/>
              </w:rPr>
              <w:t xml:space="preserve"> </w:t>
            </w:r>
            <w:r>
              <w:rPr>
                <w:rFonts w:ascii="Microsoft Sans Serif"/>
                <w:w w:val="80"/>
                <w:sz w:val="20"/>
              </w:rPr>
              <w:t>al</w:t>
            </w:r>
            <w:r>
              <w:rPr>
                <w:rFonts w:ascii="Microsoft Sans Serif"/>
                <w:spacing w:val="1"/>
                <w:w w:val="80"/>
                <w:sz w:val="20"/>
              </w:rPr>
              <w:t xml:space="preserve"> </w:t>
            </w:r>
            <w:r>
              <w:rPr>
                <w:rFonts w:ascii="Microsoft Sans Serif"/>
                <w:w w:val="80"/>
                <w:sz w:val="20"/>
              </w:rPr>
              <w:t>menos</w:t>
            </w:r>
            <w:r>
              <w:rPr>
                <w:rFonts w:ascii="Microsoft Sans Serif"/>
                <w:spacing w:val="5"/>
                <w:w w:val="80"/>
                <w:sz w:val="20"/>
              </w:rPr>
              <w:t xml:space="preserve"> </w:t>
            </w:r>
            <w:r>
              <w:rPr>
                <w:rFonts w:ascii="Microsoft Sans Serif"/>
                <w:w w:val="80"/>
                <w:sz w:val="20"/>
              </w:rPr>
              <w:t>uno</w:t>
            </w:r>
            <w:r>
              <w:rPr>
                <w:rFonts w:ascii="Microsoft Sans Serif"/>
                <w:spacing w:val="6"/>
                <w:w w:val="80"/>
                <w:sz w:val="20"/>
              </w:rPr>
              <w:t xml:space="preserve"> </w:t>
            </w:r>
            <w:r>
              <w:rPr>
                <w:rFonts w:ascii="Microsoft Sans Serif"/>
                <w:w w:val="80"/>
                <w:sz w:val="20"/>
              </w:rPr>
              <w:t>de</w:t>
            </w:r>
            <w:r>
              <w:rPr>
                <w:rFonts w:ascii="Microsoft Sans Serif"/>
                <w:spacing w:val="5"/>
                <w:w w:val="80"/>
                <w:sz w:val="20"/>
              </w:rPr>
              <w:t xml:space="preserve"> </w:t>
            </w:r>
            <w:r>
              <w:rPr>
                <w:rFonts w:ascii="Microsoft Sans Serif"/>
                <w:w w:val="80"/>
                <w:sz w:val="20"/>
              </w:rPr>
              <w:t>los</w:t>
            </w:r>
            <w:r>
              <w:rPr>
                <w:rFonts w:ascii="Microsoft Sans Serif"/>
                <w:spacing w:val="3"/>
                <w:w w:val="80"/>
                <w:sz w:val="20"/>
              </w:rPr>
              <w:t xml:space="preserve"> </w:t>
            </w:r>
            <w:r>
              <w:rPr>
                <w:rFonts w:ascii="Microsoft Sans Serif"/>
                <w:w w:val="80"/>
                <w:sz w:val="20"/>
              </w:rPr>
              <w:t>integrantes</w:t>
            </w:r>
            <w:r>
              <w:rPr>
                <w:rFonts w:ascii="Microsoft Sans Serif"/>
                <w:spacing w:val="6"/>
                <w:w w:val="80"/>
                <w:sz w:val="20"/>
              </w:rPr>
              <w:t xml:space="preserve"> </w:t>
            </w:r>
            <w:r>
              <w:rPr>
                <w:rFonts w:ascii="Microsoft Sans Serif"/>
                <w:w w:val="80"/>
                <w:sz w:val="20"/>
              </w:rPr>
              <w:t>es</w:t>
            </w:r>
            <w:r>
              <w:rPr>
                <w:rFonts w:ascii="Microsoft Sans Serif"/>
                <w:spacing w:val="1"/>
                <w:w w:val="80"/>
                <w:sz w:val="20"/>
              </w:rPr>
              <w:t xml:space="preserve"> </w:t>
            </w:r>
            <w:r>
              <w:rPr>
                <w:rFonts w:ascii="Microsoft Sans Serif"/>
                <w:w w:val="80"/>
                <w:sz w:val="20"/>
              </w:rPr>
              <w:t>extranjero</w:t>
            </w:r>
            <w:r>
              <w:rPr>
                <w:rFonts w:ascii="Microsoft Sans Serif"/>
                <w:spacing w:val="1"/>
                <w:w w:val="80"/>
                <w:sz w:val="20"/>
              </w:rPr>
              <w:t xml:space="preserve"> </w:t>
            </w:r>
            <w:r>
              <w:rPr>
                <w:rFonts w:ascii="Microsoft Sans Serif"/>
                <w:w w:val="80"/>
                <w:sz w:val="20"/>
              </w:rPr>
              <w:t>sin</w:t>
            </w:r>
            <w:r>
              <w:rPr>
                <w:rFonts w:ascii="Microsoft Sans Serif"/>
                <w:spacing w:val="2"/>
                <w:w w:val="80"/>
                <w:sz w:val="20"/>
              </w:rPr>
              <w:t xml:space="preserve"> </w:t>
            </w:r>
            <w:r>
              <w:rPr>
                <w:rFonts w:ascii="Microsoft Sans Serif"/>
                <w:w w:val="80"/>
                <w:sz w:val="20"/>
              </w:rPr>
              <w:t>trato</w:t>
            </w:r>
            <w:r>
              <w:rPr>
                <w:rFonts w:ascii="Microsoft Sans Serif"/>
                <w:spacing w:val="7"/>
                <w:w w:val="80"/>
                <w:sz w:val="20"/>
              </w:rPr>
              <w:t xml:space="preserve"> </w:t>
            </w:r>
            <w:r>
              <w:rPr>
                <w:rFonts w:ascii="Microsoft Sans Serif"/>
                <w:w w:val="80"/>
                <w:sz w:val="20"/>
              </w:rPr>
              <w:t>nacional.</w:t>
            </w:r>
            <w:r>
              <w:rPr>
                <w:rFonts w:ascii="Microsoft Sans Serif"/>
              </w:rPr>
              <w:t xml:space="preserve"> </w:t>
            </w:r>
          </w:p>
        </w:tc>
        <w:tc>
          <w:tcPr>
            <w:tcW w:w="3175" w:type="dxa"/>
          </w:tcPr>
          <w:p w14:paraId="386DBBE7" w14:textId="77777777" w:rsidR="00607E97" w:rsidRDefault="003A6ABD">
            <w:pPr>
              <w:pStyle w:val="TableParagraph"/>
              <w:spacing w:line="230" w:lineRule="exact"/>
              <w:ind w:left="174" w:right="115"/>
              <w:jc w:val="center"/>
              <w:rPr>
                <w:rFonts w:ascii="Microsoft Sans Serif" w:hAnsi="Microsoft Sans Serif"/>
              </w:rPr>
            </w:pPr>
            <w:r>
              <w:rPr>
                <w:rFonts w:ascii="Microsoft Sans Serif" w:hAnsi="Microsoft Sans Serif"/>
                <w:w w:val="80"/>
                <w:sz w:val="20"/>
              </w:rPr>
              <w:t>No</w:t>
            </w:r>
            <w:r>
              <w:rPr>
                <w:rFonts w:ascii="Microsoft Sans Serif" w:hAnsi="Microsoft Sans Serif"/>
                <w:spacing w:val="4"/>
                <w:w w:val="80"/>
                <w:sz w:val="20"/>
              </w:rPr>
              <w:t xml:space="preserve"> </w:t>
            </w:r>
            <w:r>
              <w:rPr>
                <w:rFonts w:ascii="Microsoft Sans Serif" w:hAnsi="Microsoft Sans Serif"/>
                <w:w w:val="80"/>
                <w:sz w:val="20"/>
              </w:rPr>
              <w:t>aplica</w:t>
            </w:r>
            <w:r>
              <w:rPr>
                <w:rFonts w:ascii="Microsoft Sans Serif" w:hAnsi="Microsoft Sans Serif"/>
                <w:spacing w:val="3"/>
                <w:w w:val="80"/>
                <w:sz w:val="20"/>
              </w:rPr>
              <w:t xml:space="preserve"> </w:t>
            </w:r>
            <w:r>
              <w:rPr>
                <w:rFonts w:ascii="Microsoft Sans Serif" w:hAnsi="Microsoft Sans Serif"/>
                <w:w w:val="80"/>
                <w:sz w:val="20"/>
              </w:rPr>
              <w:t>la</w:t>
            </w:r>
            <w:r>
              <w:rPr>
                <w:rFonts w:ascii="Microsoft Sans Serif" w:hAnsi="Microsoft Sans Serif"/>
                <w:spacing w:val="2"/>
                <w:w w:val="80"/>
                <w:sz w:val="20"/>
              </w:rPr>
              <w:t xml:space="preserve"> </w:t>
            </w:r>
            <w:r>
              <w:rPr>
                <w:rFonts w:ascii="Microsoft Sans Serif" w:hAnsi="Microsoft Sans Serif"/>
                <w:w w:val="80"/>
                <w:sz w:val="20"/>
              </w:rPr>
              <w:t>regla</w:t>
            </w:r>
            <w:r>
              <w:rPr>
                <w:rFonts w:ascii="Microsoft Sans Serif" w:hAnsi="Microsoft Sans Serif"/>
                <w:spacing w:val="5"/>
                <w:w w:val="80"/>
                <w:sz w:val="20"/>
              </w:rPr>
              <w:t xml:space="preserve"> </w:t>
            </w:r>
            <w:r>
              <w:rPr>
                <w:rFonts w:ascii="Microsoft Sans Serif" w:hAnsi="Microsoft Sans Serif"/>
                <w:w w:val="80"/>
                <w:sz w:val="20"/>
              </w:rPr>
              <w:t>de</w:t>
            </w:r>
            <w:r>
              <w:rPr>
                <w:rFonts w:ascii="Microsoft Sans Serif" w:hAnsi="Microsoft Sans Serif"/>
                <w:spacing w:val="6"/>
                <w:w w:val="80"/>
                <w:sz w:val="20"/>
              </w:rPr>
              <w:t xml:space="preserve"> </w:t>
            </w:r>
            <w:r>
              <w:rPr>
                <w:rFonts w:ascii="Microsoft Sans Serif" w:hAnsi="Microsoft Sans Serif"/>
                <w:w w:val="80"/>
                <w:sz w:val="20"/>
              </w:rPr>
              <w:t>origen</w:t>
            </w:r>
            <w:r>
              <w:rPr>
                <w:rFonts w:ascii="Microsoft Sans Serif" w:hAnsi="Microsoft Sans Serif"/>
                <w:spacing w:val="5"/>
                <w:w w:val="80"/>
                <w:sz w:val="20"/>
              </w:rPr>
              <w:t xml:space="preserve"> </w:t>
            </w:r>
            <w:r>
              <w:rPr>
                <w:rFonts w:ascii="Microsoft Sans Serif" w:hAnsi="Microsoft Sans Serif"/>
                <w:w w:val="80"/>
                <w:sz w:val="20"/>
              </w:rPr>
              <w:t>del</w:t>
            </w:r>
            <w:r>
              <w:rPr>
                <w:rFonts w:ascii="Microsoft Sans Serif" w:hAnsi="Microsoft Sans Serif"/>
                <w:spacing w:val="7"/>
                <w:w w:val="80"/>
                <w:sz w:val="20"/>
              </w:rPr>
              <w:t xml:space="preserve"> </w:t>
            </w:r>
            <w:r>
              <w:rPr>
                <w:rFonts w:ascii="Microsoft Sans Serif" w:hAnsi="Microsoft Sans Serif"/>
                <w:w w:val="80"/>
                <w:sz w:val="20"/>
              </w:rPr>
              <w:t>Decreto</w:t>
            </w:r>
            <w:r>
              <w:rPr>
                <w:rFonts w:ascii="Microsoft Sans Serif" w:hAnsi="Microsoft Sans Serif"/>
                <w:spacing w:val="1"/>
                <w:w w:val="80"/>
                <w:sz w:val="20"/>
              </w:rPr>
              <w:t xml:space="preserve"> </w:t>
            </w:r>
            <w:r>
              <w:rPr>
                <w:rFonts w:ascii="Microsoft Sans Serif" w:hAnsi="Microsoft Sans Serif"/>
                <w:w w:val="80"/>
                <w:sz w:val="20"/>
              </w:rPr>
              <w:t>1082</w:t>
            </w:r>
            <w:r>
              <w:rPr>
                <w:rFonts w:ascii="Microsoft Sans Serif" w:hAnsi="Microsoft Sans Serif"/>
                <w:spacing w:val="6"/>
                <w:w w:val="80"/>
                <w:sz w:val="20"/>
              </w:rPr>
              <w:t xml:space="preserve"> </w:t>
            </w:r>
            <w:r>
              <w:rPr>
                <w:rFonts w:ascii="Microsoft Sans Serif" w:hAnsi="Microsoft Sans Serif"/>
                <w:w w:val="80"/>
                <w:sz w:val="20"/>
              </w:rPr>
              <w:t>de</w:t>
            </w:r>
            <w:r>
              <w:rPr>
                <w:rFonts w:ascii="Microsoft Sans Serif" w:hAnsi="Microsoft Sans Serif"/>
                <w:spacing w:val="6"/>
                <w:w w:val="80"/>
                <w:sz w:val="20"/>
              </w:rPr>
              <w:t xml:space="preserve"> </w:t>
            </w:r>
            <w:r>
              <w:rPr>
                <w:rFonts w:ascii="Microsoft Sans Serif" w:hAnsi="Microsoft Sans Serif"/>
                <w:w w:val="80"/>
                <w:sz w:val="20"/>
              </w:rPr>
              <w:t>2015,</w:t>
            </w:r>
            <w:r>
              <w:rPr>
                <w:rFonts w:ascii="Microsoft Sans Serif" w:hAnsi="Microsoft Sans Serif"/>
                <w:spacing w:val="7"/>
                <w:w w:val="80"/>
                <w:sz w:val="20"/>
              </w:rPr>
              <w:t xml:space="preserve"> </w:t>
            </w:r>
            <w:r>
              <w:rPr>
                <w:rFonts w:ascii="Microsoft Sans Serif" w:hAnsi="Microsoft Sans Serif"/>
                <w:w w:val="80"/>
                <w:sz w:val="20"/>
              </w:rPr>
              <w:t>ni</w:t>
            </w:r>
            <w:r>
              <w:rPr>
                <w:rFonts w:ascii="Microsoft Sans Serif" w:hAnsi="Microsoft Sans Serif"/>
                <w:spacing w:val="3"/>
                <w:w w:val="80"/>
                <w:sz w:val="20"/>
              </w:rPr>
              <w:t xml:space="preserve"> </w:t>
            </w:r>
            <w:r>
              <w:rPr>
                <w:rFonts w:ascii="Microsoft Sans Serif" w:hAnsi="Microsoft Sans Serif"/>
                <w:w w:val="80"/>
                <w:sz w:val="20"/>
              </w:rPr>
              <w:t>la</w:t>
            </w:r>
            <w:r>
              <w:rPr>
                <w:rFonts w:ascii="Microsoft Sans Serif" w:hAnsi="Microsoft Sans Serif"/>
                <w:spacing w:val="7"/>
                <w:w w:val="80"/>
                <w:sz w:val="20"/>
              </w:rPr>
              <w:t xml:space="preserve"> </w:t>
            </w:r>
            <w:r>
              <w:rPr>
                <w:rFonts w:ascii="Microsoft Sans Serif" w:hAnsi="Microsoft Sans Serif"/>
                <w:w w:val="80"/>
                <w:sz w:val="20"/>
              </w:rPr>
              <w:t>de</w:t>
            </w:r>
            <w:r>
              <w:rPr>
                <w:rFonts w:ascii="Microsoft Sans Serif" w:hAnsi="Microsoft Sans Serif"/>
                <w:spacing w:val="3"/>
                <w:w w:val="80"/>
                <w:sz w:val="20"/>
              </w:rPr>
              <w:t xml:space="preserve"> </w:t>
            </w:r>
            <w:r>
              <w:rPr>
                <w:rFonts w:ascii="Microsoft Sans Serif" w:hAnsi="Microsoft Sans Serif"/>
                <w:w w:val="80"/>
                <w:sz w:val="20"/>
              </w:rPr>
              <w:t>los</w:t>
            </w:r>
            <w:r>
              <w:rPr>
                <w:rFonts w:ascii="Microsoft Sans Serif" w:hAnsi="Microsoft Sans Serif"/>
                <w:spacing w:val="7"/>
                <w:w w:val="80"/>
                <w:sz w:val="20"/>
              </w:rPr>
              <w:t xml:space="preserve"> </w:t>
            </w:r>
            <w:r>
              <w:rPr>
                <w:rFonts w:ascii="Microsoft Sans Serif" w:hAnsi="Microsoft Sans Serif"/>
                <w:w w:val="80"/>
                <w:sz w:val="20"/>
              </w:rPr>
              <w:t>países</w:t>
            </w:r>
            <w:r>
              <w:rPr>
                <w:rFonts w:ascii="Microsoft Sans Serif" w:hAnsi="Microsoft Sans Serif"/>
                <w:spacing w:val="6"/>
                <w:w w:val="80"/>
                <w:sz w:val="20"/>
              </w:rPr>
              <w:t xml:space="preserve"> </w:t>
            </w:r>
            <w:r>
              <w:rPr>
                <w:rFonts w:ascii="Microsoft Sans Serif" w:hAnsi="Microsoft Sans Serif"/>
                <w:w w:val="80"/>
                <w:sz w:val="20"/>
              </w:rPr>
              <w:t>de</w:t>
            </w:r>
            <w:r>
              <w:rPr>
                <w:rFonts w:ascii="Microsoft Sans Serif" w:hAnsi="Microsoft Sans Serif"/>
                <w:spacing w:val="1"/>
                <w:w w:val="80"/>
                <w:sz w:val="20"/>
              </w:rPr>
              <w:t xml:space="preserve"> </w:t>
            </w:r>
            <w:r>
              <w:rPr>
                <w:rFonts w:ascii="Microsoft Sans Serif" w:hAnsi="Microsoft Sans Serif"/>
                <w:w w:val="90"/>
                <w:sz w:val="20"/>
              </w:rPr>
              <w:t>origen.</w:t>
            </w:r>
            <w:r>
              <w:rPr>
                <w:rFonts w:ascii="Microsoft Sans Serif" w:hAnsi="Microsoft Sans Serif"/>
              </w:rPr>
              <w:t xml:space="preserve"> </w:t>
            </w:r>
          </w:p>
        </w:tc>
        <w:tc>
          <w:tcPr>
            <w:tcW w:w="2277" w:type="dxa"/>
          </w:tcPr>
          <w:p w14:paraId="64CE66C1" w14:textId="77777777" w:rsidR="00607E97" w:rsidRDefault="003A6ABD">
            <w:pPr>
              <w:pStyle w:val="TableParagraph"/>
              <w:spacing w:line="230" w:lineRule="exact"/>
              <w:ind w:left="261" w:right="201" w:firstLine="2"/>
              <w:jc w:val="center"/>
              <w:rPr>
                <w:rFonts w:ascii="Microsoft Sans Serif" w:hAnsi="Microsoft Sans Serif"/>
              </w:rPr>
            </w:pPr>
            <w:r>
              <w:rPr>
                <w:rFonts w:ascii="Microsoft Sans Serif" w:hAnsi="Microsoft Sans Serif"/>
                <w:w w:val="85"/>
                <w:sz w:val="20"/>
              </w:rPr>
              <w:t>Incorporación de</w:t>
            </w:r>
            <w:r>
              <w:rPr>
                <w:rFonts w:ascii="Microsoft Sans Serif" w:hAnsi="Microsoft Sans Serif"/>
                <w:spacing w:val="1"/>
                <w:w w:val="85"/>
                <w:sz w:val="20"/>
              </w:rPr>
              <w:t xml:space="preserve"> </w:t>
            </w:r>
            <w:r>
              <w:rPr>
                <w:rFonts w:ascii="Microsoft Sans Serif" w:hAnsi="Microsoft Sans Serif"/>
                <w:w w:val="80"/>
                <w:sz w:val="20"/>
              </w:rPr>
              <w:t>componente</w:t>
            </w:r>
            <w:r>
              <w:rPr>
                <w:rFonts w:ascii="Microsoft Sans Serif" w:hAnsi="Microsoft Sans Serif"/>
                <w:spacing w:val="6"/>
                <w:w w:val="80"/>
                <w:sz w:val="20"/>
              </w:rPr>
              <w:t xml:space="preserve"> </w:t>
            </w:r>
            <w:r>
              <w:rPr>
                <w:rFonts w:ascii="Microsoft Sans Serif" w:hAnsi="Microsoft Sans Serif"/>
                <w:w w:val="80"/>
                <w:sz w:val="20"/>
              </w:rPr>
              <w:t>nacional</w:t>
            </w:r>
            <w:r>
              <w:rPr>
                <w:rFonts w:ascii="Microsoft Sans Serif" w:hAnsi="Microsoft Sans Serif"/>
                <w:spacing w:val="7"/>
                <w:w w:val="80"/>
                <w:sz w:val="20"/>
              </w:rPr>
              <w:t xml:space="preserve"> </w:t>
            </w:r>
            <w:r>
              <w:rPr>
                <w:rFonts w:ascii="Microsoft Sans Serif" w:hAnsi="Microsoft Sans Serif"/>
                <w:w w:val="80"/>
                <w:sz w:val="20"/>
              </w:rPr>
              <w:t>en</w:t>
            </w:r>
            <w:r>
              <w:rPr>
                <w:rFonts w:ascii="Microsoft Sans Serif" w:hAnsi="Microsoft Sans Serif"/>
                <w:spacing w:val="1"/>
                <w:w w:val="80"/>
                <w:sz w:val="20"/>
              </w:rPr>
              <w:t xml:space="preserve"> </w:t>
            </w:r>
            <w:r>
              <w:rPr>
                <w:rFonts w:ascii="Microsoft Sans Serif" w:hAnsi="Microsoft Sans Serif"/>
                <w:w w:val="80"/>
                <w:sz w:val="20"/>
              </w:rPr>
              <w:t>servicios</w:t>
            </w:r>
            <w:r>
              <w:rPr>
                <w:rFonts w:ascii="Microsoft Sans Serif" w:hAnsi="Microsoft Sans Serif"/>
                <w:spacing w:val="3"/>
                <w:w w:val="80"/>
                <w:sz w:val="20"/>
              </w:rPr>
              <w:t xml:space="preserve"> </w:t>
            </w:r>
            <w:r>
              <w:rPr>
                <w:rFonts w:ascii="Microsoft Sans Serif" w:hAnsi="Microsoft Sans Serif"/>
                <w:w w:val="80"/>
                <w:sz w:val="20"/>
              </w:rPr>
              <w:t>extranjeros</w:t>
            </w:r>
            <w:r>
              <w:rPr>
                <w:rFonts w:ascii="Microsoft Sans Serif" w:hAnsi="Microsoft Sans Serif"/>
              </w:rPr>
              <w:t xml:space="preserve"> </w:t>
            </w:r>
          </w:p>
        </w:tc>
      </w:tr>
    </w:tbl>
    <w:p w14:paraId="527E7531" w14:textId="77777777" w:rsidR="00607E97" w:rsidRDefault="00607E97">
      <w:pPr>
        <w:pStyle w:val="Textoindependiente"/>
        <w:spacing w:before="3"/>
      </w:pPr>
    </w:p>
    <w:p w14:paraId="5862CD63" w14:textId="77777777" w:rsidR="00607E97" w:rsidRDefault="003A6ABD" w:rsidP="004D5BC5">
      <w:pPr>
        <w:pStyle w:val="Ttulo1"/>
        <w:numPr>
          <w:ilvl w:val="4"/>
          <w:numId w:val="8"/>
        </w:numPr>
        <w:tabs>
          <w:tab w:val="left" w:pos="1906"/>
          <w:tab w:val="left" w:pos="1907"/>
        </w:tabs>
        <w:ind w:hanging="512"/>
        <w:jc w:val="left"/>
      </w:pPr>
      <w:bookmarkStart w:id="90" w:name="ii._Acreditación_por_Servicios_Nacionale"/>
      <w:bookmarkEnd w:id="90"/>
      <w:r>
        <w:rPr>
          <w:w w:val="80"/>
        </w:rPr>
        <w:t>Acreditación</w:t>
      </w:r>
      <w:r>
        <w:rPr>
          <w:spacing w:val="10"/>
          <w:w w:val="80"/>
        </w:rPr>
        <w:t xml:space="preserve"> </w:t>
      </w:r>
      <w:r>
        <w:rPr>
          <w:w w:val="80"/>
        </w:rPr>
        <w:t>por</w:t>
      </w:r>
      <w:r>
        <w:rPr>
          <w:spacing w:val="10"/>
          <w:w w:val="80"/>
        </w:rPr>
        <w:t xml:space="preserve"> </w:t>
      </w:r>
      <w:r>
        <w:rPr>
          <w:w w:val="80"/>
        </w:rPr>
        <w:t>Servicios</w:t>
      </w:r>
      <w:r>
        <w:rPr>
          <w:spacing w:val="7"/>
          <w:w w:val="80"/>
        </w:rPr>
        <w:t xml:space="preserve"> </w:t>
      </w:r>
      <w:r>
        <w:rPr>
          <w:w w:val="80"/>
        </w:rPr>
        <w:t>Nacionales</w:t>
      </w:r>
      <w:r>
        <w:rPr>
          <w:spacing w:val="11"/>
          <w:w w:val="80"/>
        </w:rPr>
        <w:t xml:space="preserve"> </w:t>
      </w:r>
      <w:r>
        <w:rPr>
          <w:w w:val="80"/>
        </w:rPr>
        <w:t>o</w:t>
      </w:r>
      <w:r>
        <w:rPr>
          <w:spacing w:val="8"/>
          <w:w w:val="80"/>
        </w:rPr>
        <w:t xml:space="preserve"> </w:t>
      </w:r>
      <w:r>
        <w:rPr>
          <w:w w:val="80"/>
        </w:rPr>
        <w:t>con</w:t>
      </w:r>
      <w:r>
        <w:rPr>
          <w:spacing w:val="11"/>
          <w:w w:val="80"/>
        </w:rPr>
        <w:t xml:space="preserve"> </w:t>
      </w:r>
      <w:r>
        <w:rPr>
          <w:w w:val="80"/>
        </w:rPr>
        <w:t>Trato</w:t>
      </w:r>
      <w:r>
        <w:rPr>
          <w:spacing w:val="11"/>
          <w:w w:val="80"/>
        </w:rPr>
        <w:t xml:space="preserve"> </w:t>
      </w:r>
      <w:r>
        <w:rPr>
          <w:w w:val="80"/>
        </w:rPr>
        <w:t>Nacional</w:t>
      </w:r>
      <w:r>
        <w:rPr>
          <w:spacing w:val="12"/>
          <w:w w:val="80"/>
        </w:rPr>
        <w:t xml:space="preserve"> </w:t>
      </w:r>
      <w:r>
        <w:rPr>
          <w:w w:val="80"/>
        </w:rPr>
        <w:t>(APLICA)</w:t>
      </w:r>
    </w:p>
    <w:p w14:paraId="616E4114" w14:textId="77777777" w:rsidR="00607E97" w:rsidRDefault="00607E97">
      <w:pPr>
        <w:pStyle w:val="Textoindependiente"/>
        <w:spacing w:before="1"/>
        <w:rPr>
          <w:rFonts w:ascii="Arial"/>
          <w:b/>
        </w:rPr>
      </w:pPr>
    </w:p>
    <w:p w14:paraId="5DC38E9B" w14:textId="77777777" w:rsidR="00607E97" w:rsidRDefault="003A6ABD">
      <w:pPr>
        <w:pStyle w:val="Textoindependiente"/>
        <w:ind w:left="1121"/>
      </w:pPr>
      <w:r>
        <w:rPr>
          <w:w w:val="80"/>
        </w:rPr>
        <w:t>La</w:t>
      </w:r>
      <w:r>
        <w:rPr>
          <w:spacing w:val="7"/>
          <w:w w:val="80"/>
        </w:rPr>
        <w:t xml:space="preserve"> </w:t>
      </w:r>
      <w:r>
        <w:rPr>
          <w:w w:val="80"/>
        </w:rPr>
        <w:t>Entidad</w:t>
      </w:r>
      <w:r>
        <w:rPr>
          <w:spacing w:val="9"/>
          <w:w w:val="80"/>
        </w:rPr>
        <w:t xml:space="preserve"> </w:t>
      </w:r>
      <w:r>
        <w:rPr>
          <w:w w:val="80"/>
        </w:rPr>
        <w:t>asignará</w:t>
      </w:r>
      <w:r>
        <w:rPr>
          <w:spacing w:val="4"/>
          <w:w w:val="80"/>
        </w:rPr>
        <w:t xml:space="preserve"> </w:t>
      </w:r>
      <w:r>
        <w:rPr>
          <w:w w:val="80"/>
        </w:rPr>
        <w:t>hasta</w:t>
      </w:r>
      <w:r>
        <w:rPr>
          <w:spacing w:val="6"/>
          <w:w w:val="80"/>
        </w:rPr>
        <w:t xml:space="preserve"> </w:t>
      </w:r>
      <w:r>
        <w:rPr>
          <w:w w:val="80"/>
        </w:rPr>
        <w:t>diez</w:t>
      </w:r>
      <w:r>
        <w:rPr>
          <w:spacing w:val="9"/>
          <w:w w:val="80"/>
        </w:rPr>
        <w:t xml:space="preserve"> </w:t>
      </w:r>
      <w:r>
        <w:rPr>
          <w:w w:val="80"/>
        </w:rPr>
        <w:t>(10)</w:t>
      </w:r>
      <w:r>
        <w:rPr>
          <w:spacing w:val="7"/>
          <w:w w:val="80"/>
        </w:rPr>
        <w:t xml:space="preserve"> </w:t>
      </w:r>
      <w:r>
        <w:rPr>
          <w:w w:val="80"/>
        </w:rPr>
        <w:t>puntos</w:t>
      </w:r>
      <w:r>
        <w:rPr>
          <w:spacing w:val="10"/>
          <w:w w:val="80"/>
        </w:rPr>
        <w:t xml:space="preserve"> </w:t>
      </w:r>
      <w:r>
        <w:rPr>
          <w:w w:val="80"/>
        </w:rPr>
        <w:t>a</w:t>
      </w:r>
      <w:r>
        <w:rPr>
          <w:spacing w:val="4"/>
          <w:w w:val="80"/>
        </w:rPr>
        <w:t xml:space="preserve"> </w:t>
      </w:r>
      <w:r>
        <w:rPr>
          <w:w w:val="80"/>
        </w:rPr>
        <w:t>la</w:t>
      </w:r>
      <w:r>
        <w:rPr>
          <w:spacing w:val="9"/>
          <w:w w:val="80"/>
        </w:rPr>
        <w:t xml:space="preserve"> </w:t>
      </w:r>
      <w:r>
        <w:rPr>
          <w:w w:val="80"/>
        </w:rPr>
        <w:t>oferta</w:t>
      </w:r>
      <w:r>
        <w:rPr>
          <w:spacing w:val="8"/>
          <w:w w:val="80"/>
        </w:rPr>
        <w:t xml:space="preserve"> </w:t>
      </w:r>
      <w:r>
        <w:rPr>
          <w:w w:val="80"/>
        </w:rPr>
        <w:t>de:</w:t>
      </w:r>
      <w:r>
        <w:rPr>
          <w:spacing w:val="7"/>
          <w:w w:val="80"/>
        </w:rPr>
        <w:t xml:space="preserve"> </w:t>
      </w:r>
      <w:r>
        <w:rPr>
          <w:w w:val="80"/>
        </w:rPr>
        <w:t>i)</w:t>
      </w:r>
      <w:r>
        <w:rPr>
          <w:spacing w:val="4"/>
          <w:w w:val="80"/>
        </w:rPr>
        <w:t xml:space="preserve"> </w:t>
      </w:r>
      <w:r>
        <w:rPr>
          <w:w w:val="80"/>
        </w:rPr>
        <w:t>Servicios</w:t>
      </w:r>
      <w:r>
        <w:rPr>
          <w:spacing w:val="10"/>
          <w:w w:val="80"/>
        </w:rPr>
        <w:t xml:space="preserve"> </w:t>
      </w:r>
      <w:r>
        <w:rPr>
          <w:w w:val="80"/>
        </w:rPr>
        <w:t>Nacionales</w:t>
      </w:r>
      <w:r>
        <w:rPr>
          <w:spacing w:val="4"/>
          <w:w w:val="80"/>
        </w:rPr>
        <w:t xml:space="preserve"> </w:t>
      </w:r>
      <w:r>
        <w:rPr>
          <w:w w:val="80"/>
        </w:rPr>
        <w:t>o</w:t>
      </w:r>
      <w:r>
        <w:rPr>
          <w:spacing w:val="9"/>
          <w:w w:val="80"/>
        </w:rPr>
        <w:t xml:space="preserve"> </w:t>
      </w:r>
      <w:r>
        <w:rPr>
          <w:w w:val="80"/>
        </w:rPr>
        <w:t>ii)</w:t>
      </w:r>
      <w:r>
        <w:rPr>
          <w:spacing w:val="5"/>
          <w:w w:val="80"/>
        </w:rPr>
        <w:t xml:space="preserve"> </w:t>
      </w:r>
      <w:r>
        <w:rPr>
          <w:w w:val="80"/>
        </w:rPr>
        <w:t>con</w:t>
      </w:r>
      <w:r>
        <w:rPr>
          <w:spacing w:val="4"/>
          <w:w w:val="80"/>
        </w:rPr>
        <w:t xml:space="preserve"> </w:t>
      </w:r>
      <w:r>
        <w:rPr>
          <w:w w:val="80"/>
        </w:rPr>
        <w:t>Trato</w:t>
      </w:r>
      <w:r>
        <w:rPr>
          <w:spacing w:val="9"/>
          <w:w w:val="80"/>
        </w:rPr>
        <w:t xml:space="preserve"> </w:t>
      </w:r>
      <w:r>
        <w:rPr>
          <w:w w:val="80"/>
        </w:rPr>
        <w:t>Nacional.</w:t>
      </w:r>
      <w:r>
        <w:t xml:space="preserve"> </w:t>
      </w:r>
    </w:p>
    <w:p w14:paraId="3242B131" w14:textId="77777777" w:rsidR="00607E97" w:rsidRDefault="00607E97">
      <w:pPr>
        <w:pStyle w:val="Textoindependiente"/>
        <w:spacing w:before="9"/>
      </w:pPr>
    </w:p>
    <w:p w14:paraId="43947952" w14:textId="77777777" w:rsidR="00607E97" w:rsidRDefault="003A6ABD">
      <w:pPr>
        <w:pStyle w:val="Textoindependiente"/>
        <w:ind w:left="1121" w:right="1384"/>
        <w:jc w:val="both"/>
      </w:pPr>
      <w:r>
        <w:rPr>
          <w:spacing w:val="-1"/>
          <w:w w:val="85"/>
        </w:rPr>
        <w:t xml:space="preserve">Para que el Proponente nacional obtenga puntaje por Servicios Nacionales debe presentar, además </w:t>
      </w:r>
      <w:r>
        <w:rPr>
          <w:w w:val="85"/>
        </w:rPr>
        <w:t>del</w:t>
      </w:r>
      <w:r>
        <w:rPr>
          <w:spacing w:val="1"/>
          <w:w w:val="85"/>
        </w:rPr>
        <w:t xml:space="preserve"> </w:t>
      </w:r>
      <w:r>
        <w:rPr>
          <w:spacing w:val="-1"/>
          <w:w w:val="90"/>
        </w:rPr>
        <w:t xml:space="preserve">Formato 18A – Promoción de Servicios </w:t>
      </w:r>
      <w:r>
        <w:rPr>
          <w:w w:val="90"/>
        </w:rPr>
        <w:t>Nacionales o con Trato Nacional, alguno de los siguientes</w:t>
      </w:r>
      <w:r>
        <w:rPr>
          <w:spacing w:val="1"/>
          <w:w w:val="90"/>
        </w:rPr>
        <w:t xml:space="preserve"> </w:t>
      </w:r>
      <w:r>
        <w:rPr>
          <w:w w:val="95"/>
        </w:rPr>
        <w:t>documentos,</w:t>
      </w:r>
      <w:r>
        <w:rPr>
          <w:spacing w:val="-13"/>
          <w:w w:val="95"/>
        </w:rPr>
        <w:t xml:space="preserve"> </w:t>
      </w:r>
      <w:r>
        <w:rPr>
          <w:w w:val="95"/>
        </w:rPr>
        <w:t>según</w:t>
      </w:r>
      <w:r>
        <w:rPr>
          <w:spacing w:val="-9"/>
          <w:w w:val="95"/>
        </w:rPr>
        <w:t xml:space="preserve"> </w:t>
      </w:r>
      <w:r>
        <w:rPr>
          <w:w w:val="95"/>
        </w:rPr>
        <w:t>corresponda:</w:t>
      </w:r>
      <w:r>
        <w:t xml:space="preserve"> </w:t>
      </w:r>
    </w:p>
    <w:p w14:paraId="31FF146F" w14:textId="77777777" w:rsidR="00607E97" w:rsidRDefault="00607E97">
      <w:pPr>
        <w:pStyle w:val="Textoindependiente"/>
        <w:spacing w:before="1"/>
      </w:pPr>
    </w:p>
    <w:p w14:paraId="21BFB168" w14:textId="77777777" w:rsidR="00607E97" w:rsidRDefault="003A6ABD" w:rsidP="004D5BC5">
      <w:pPr>
        <w:pStyle w:val="Prrafodelista"/>
        <w:numPr>
          <w:ilvl w:val="0"/>
          <w:numId w:val="7"/>
        </w:numPr>
        <w:tabs>
          <w:tab w:val="left" w:pos="1687"/>
          <w:tab w:val="left" w:pos="1688"/>
        </w:tabs>
      </w:pPr>
      <w:r>
        <w:rPr>
          <w:w w:val="80"/>
        </w:rPr>
        <w:t>Persona</w:t>
      </w:r>
      <w:r>
        <w:rPr>
          <w:spacing w:val="8"/>
          <w:w w:val="80"/>
        </w:rPr>
        <w:t xml:space="preserve"> </w:t>
      </w:r>
      <w:r>
        <w:rPr>
          <w:w w:val="80"/>
        </w:rPr>
        <w:t>natural</w:t>
      </w:r>
      <w:r>
        <w:rPr>
          <w:spacing w:val="9"/>
          <w:w w:val="80"/>
        </w:rPr>
        <w:t xml:space="preserve"> </w:t>
      </w:r>
      <w:r>
        <w:rPr>
          <w:w w:val="80"/>
        </w:rPr>
        <w:t>colombiana:</w:t>
      </w:r>
      <w:r>
        <w:rPr>
          <w:spacing w:val="9"/>
          <w:w w:val="80"/>
        </w:rPr>
        <w:t xml:space="preserve"> </w:t>
      </w:r>
      <w:r>
        <w:rPr>
          <w:w w:val="80"/>
        </w:rPr>
        <w:t>La</w:t>
      </w:r>
      <w:r>
        <w:rPr>
          <w:spacing w:val="8"/>
          <w:w w:val="80"/>
        </w:rPr>
        <w:t xml:space="preserve"> </w:t>
      </w:r>
      <w:r>
        <w:rPr>
          <w:w w:val="80"/>
        </w:rPr>
        <w:t>cédula</w:t>
      </w:r>
      <w:r>
        <w:rPr>
          <w:spacing w:val="12"/>
          <w:w w:val="80"/>
        </w:rPr>
        <w:t xml:space="preserve"> </w:t>
      </w:r>
      <w:r>
        <w:rPr>
          <w:w w:val="80"/>
        </w:rPr>
        <w:t>de</w:t>
      </w:r>
      <w:r>
        <w:rPr>
          <w:spacing w:val="7"/>
          <w:w w:val="80"/>
        </w:rPr>
        <w:t xml:space="preserve"> </w:t>
      </w:r>
      <w:r>
        <w:rPr>
          <w:w w:val="80"/>
        </w:rPr>
        <w:t>ciudadanía</w:t>
      </w:r>
      <w:r>
        <w:rPr>
          <w:spacing w:val="9"/>
          <w:w w:val="80"/>
        </w:rPr>
        <w:t xml:space="preserve"> </w:t>
      </w:r>
      <w:r>
        <w:rPr>
          <w:w w:val="80"/>
        </w:rPr>
        <w:t>del</w:t>
      </w:r>
      <w:r>
        <w:rPr>
          <w:spacing w:val="11"/>
          <w:w w:val="80"/>
        </w:rPr>
        <w:t xml:space="preserve"> </w:t>
      </w:r>
      <w:r>
        <w:rPr>
          <w:w w:val="80"/>
        </w:rPr>
        <w:t>Proponente.</w:t>
      </w:r>
      <w:r>
        <w:t xml:space="preserve"> </w:t>
      </w:r>
    </w:p>
    <w:p w14:paraId="52059668" w14:textId="77777777" w:rsidR="00607E97" w:rsidRDefault="003A6ABD" w:rsidP="004D5BC5">
      <w:pPr>
        <w:pStyle w:val="Prrafodelista"/>
        <w:numPr>
          <w:ilvl w:val="0"/>
          <w:numId w:val="7"/>
        </w:numPr>
        <w:tabs>
          <w:tab w:val="left" w:pos="1687"/>
          <w:tab w:val="left" w:pos="1688"/>
        </w:tabs>
        <w:spacing w:before="1"/>
        <w:ind w:right="1390" w:hanging="425"/>
      </w:pPr>
      <w:r>
        <w:rPr>
          <w:w w:val="80"/>
        </w:rPr>
        <w:t>Persona</w:t>
      </w:r>
      <w:r>
        <w:rPr>
          <w:spacing w:val="11"/>
          <w:w w:val="80"/>
        </w:rPr>
        <w:t xml:space="preserve"> </w:t>
      </w:r>
      <w:r>
        <w:rPr>
          <w:w w:val="80"/>
        </w:rPr>
        <w:t>natural</w:t>
      </w:r>
      <w:r>
        <w:rPr>
          <w:spacing w:val="8"/>
          <w:w w:val="80"/>
        </w:rPr>
        <w:t xml:space="preserve"> </w:t>
      </w:r>
      <w:r>
        <w:rPr>
          <w:w w:val="80"/>
        </w:rPr>
        <w:t>extranjera</w:t>
      </w:r>
      <w:r>
        <w:rPr>
          <w:spacing w:val="13"/>
          <w:w w:val="80"/>
        </w:rPr>
        <w:t xml:space="preserve"> </w:t>
      </w:r>
      <w:r>
        <w:rPr>
          <w:w w:val="80"/>
        </w:rPr>
        <w:t>residente</w:t>
      </w:r>
      <w:r>
        <w:rPr>
          <w:spacing w:val="9"/>
          <w:w w:val="80"/>
        </w:rPr>
        <w:t xml:space="preserve"> </w:t>
      </w:r>
      <w:r>
        <w:rPr>
          <w:w w:val="80"/>
        </w:rPr>
        <w:t>en</w:t>
      </w:r>
      <w:r>
        <w:rPr>
          <w:spacing w:val="13"/>
          <w:w w:val="80"/>
        </w:rPr>
        <w:t xml:space="preserve"> </w:t>
      </w:r>
      <w:r>
        <w:rPr>
          <w:w w:val="80"/>
        </w:rPr>
        <w:t>Colombia:</w:t>
      </w:r>
      <w:r>
        <w:rPr>
          <w:spacing w:val="8"/>
          <w:w w:val="80"/>
        </w:rPr>
        <w:t xml:space="preserve"> </w:t>
      </w:r>
      <w:r>
        <w:rPr>
          <w:w w:val="80"/>
        </w:rPr>
        <w:t>La</w:t>
      </w:r>
      <w:r>
        <w:rPr>
          <w:spacing w:val="9"/>
          <w:w w:val="80"/>
        </w:rPr>
        <w:t xml:space="preserve"> </w:t>
      </w:r>
      <w:r>
        <w:rPr>
          <w:w w:val="80"/>
        </w:rPr>
        <w:t>visa</w:t>
      </w:r>
      <w:r>
        <w:rPr>
          <w:spacing w:val="8"/>
          <w:w w:val="80"/>
        </w:rPr>
        <w:t xml:space="preserve"> </w:t>
      </w:r>
      <w:r>
        <w:rPr>
          <w:w w:val="80"/>
        </w:rPr>
        <w:t>de</w:t>
      </w:r>
      <w:r>
        <w:rPr>
          <w:spacing w:val="13"/>
          <w:w w:val="80"/>
        </w:rPr>
        <w:t xml:space="preserve"> </w:t>
      </w:r>
      <w:r>
        <w:rPr>
          <w:w w:val="80"/>
        </w:rPr>
        <w:t>residencia</w:t>
      </w:r>
      <w:r>
        <w:rPr>
          <w:spacing w:val="14"/>
          <w:w w:val="80"/>
        </w:rPr>
        <w:t xml:space="preserve"> </w:t>
      </w:r>
      <w:r>
        <w:rPr>
          <w:w w:val="80"/>
        </w:rPr>
        <w:t>que</w:t>
      </w:r>
      <w:r>
        <w:rPr>
          <w:spacing w:val="8"/>
          <w:w w:val="80"/>
        </w:rPr>
        <w:t xml:space="preserve"> </w:t>
      </w:r>
      <w:r>
        <w:rPr>
          <w:w w:val="80"/>
        </w:rPr>
        <w:t>le</w:t>
      </w:r>
      <w:r>
        <w:rPr>
          <w:spacing w:val="13"/>
          <w:w w:val="80"/>
        </w:rPr>
        <w:t xml:space="preserve"> </w:t>
      </w:r>
      <w:r>
        <w:rPr>
          <w:w w:val="80"/>
        </w:rPr>
        <w:t>permita</w:t>
      </w:r>
      <w:r>
        <w:rPr>
          <w:spacing w:val="11"/>
          <w:w w:val="80"/>
        </w:rPr>
        <w:t xml:space="preserve"> </w:t>
      </w:r>
      <w:r>
        <w:rPr>
          <w:w w:val="80"/>
        </w:rPr>
        <w:t>la</w:t>
      </w:r>
      <w:r>
        <w:rPr>
          <w:spacing w:val="9"/>
          <w:w w:val="80"/>
        </w:rPr>
        <w:t xml:space="preserve"> </w:t>
      </w:r>
      <w:r>
        <w:rPr>
          <w:w w:val="80"/>
        </w:rPr>
        <w:t>ejecución</w:t>
      </w:r>
      <w:r>
        <w:rPr>
          <w:spacing w:val="1"/>
          <w:w w:val="80"/>
        </w:rPr>
        <w:t xml:space="preserve"> </w:t>
      </w:r>
      <w:r>
        <w:rPr>
          <w:w w:val="85"/>
        </w:rPr>
        <w:t>del</w:t>
      </w:r>
      <w:r>
        <w:rPr>
          <w:spacing w:val="-6"/>
          <w:w w:val="85"/>
        </w:rPr>
        <w:t xml:space="preserve"> </w:t>
      </w:r>
      <w:r>
        <w:rPr>
          <w:w w:val="85"/>
        </w:rPr>
        <w:t>objeto</w:t>
      </w:r>
      <w:r>
        <w:rPr>
          <w:spacing w:val="-2"/>
          <w:w w:val="85"/>
        </w:rPr>
        <w:t xml:space="preserve"> </w:t>
      </w:r>
      <w:r>
        <w:rPr>
          <w:w w:val="85"/>
        </w:rPr>
        <w:t>contractual</w:t>
      </w:r>
      <w:r>
        <w:rPr>
          <w:spacing w:val="-5"/>
          <w:w w:val="85"/>
        </w:rPr>
        <w:t xml:space="preserve"> </w:t>
      </w:r>
      <w:r>
        <w:rPr>
          <w:w w:val="85"/>
        </w:rPr>
        <w:t>de</w:t>
      </w:r>
      <w:r>
        <w:rPr>
          <w:spacing w:val="-5"/>
          <w:w w:val="85"/>
        </w:rPr>
        <w:t xml:space="preserve"> </w:t>
      </w:r>
      <w:r>
        <w:rPr>
          <w:w w:val="85"/>
        </w:rPr>
        <w:t>conformidad</w:t>
      </w:r>
      <w:r>
        <w:rPr>
          <w:spacing w:val="-7"/>
          <w:w w:val="85"/>
        </w:rPr>
        <w:t xml:space="preserve"> </w:t>
      </w:r>
      <w:r>
        <w:rPr>
          <w:w w:val="85"/>
        </w:rPr>
        <w:t>con</w:t>
      </w:r>
      <w:r>
        <w:rPr>
          <w:spacing w:val="-7"/>
          <w:w w:val="85"/>
        </w:rPr>
        <w:t xml:space="preserve"> </w:t>
      </w:r>
      <w:r>
        <w:rPr>
          <w:w w:val="85"/>
        </w:rPr>
        <w:t>la</w:t>
      </w:r>
      <w:r>
        <w:rPr>
          <w:spacing w:val="-2"/>
          <w:w w:val="85"/>
        </w:rPr>
        <w:t xml:space="preserve"> </w:t>
      </w:r>
      <w:r>
        <w:rPr>
          <w:w w:val="85"/>
        </w:rPr>
        <w:t>ley.</w:t>
      </w:r>
      <w:r>
        <w:t xml:space="preserve"> </w:t>
      </w:r>
    </w:p>
    <w:p w14:paraId="3B67F364" w14:textId="77777777" w:rsidR="00607E97" w:rsidRDefault="003A6ABD" w:rsidP="004D5BC5">
      <w:pPr>
        <w:pStyle w:val="Prrafodelista"/>
        <w:numPr>
          <w:ilvl w:val="0"/>
          <w:numId w:val="7"/>
        </w:numPr>
        <w:tabs>
          <w:tab w:val="left" w:pos="1687"/>
          <w:tab w:val="left" w:pos="1688"/>
        </w:tabs>
        <w:ind w:right="1392" w:hanging="425"/>
      </w:pPr>
      <w:r>
        <w:rPr>
          <w:w w:val="80"/>
        </w:rPr>
        <w:t>Persona jurídica constituida</w:t>
      </w:r>
      <w:r>
        <w:rPr>
          <w:spacing w:val="1"/>
          <w:w w:val="80"/>
        </w:rPr>
        <w:t xml:space="preserve"> </w:t>
      </w:r>
      <w:r>
        <w:rPr>
          <w:w w:val="80"/>
        </w:rPr>
        <w:t>en Colombia:</w:t>
      </w:r>
      <w:r>
        <w:rPr>
          <w:spacing w:val="1"/>
          <w:w w:val="80"/>
        </w:rPr>
        <w:t xml:space="preserve"> </w:t>
      </w:r>
      <w:r>
        <w:rPr>
          <w:w w:val="80"/>
        </w:rPr>
        <w:t>El</w:t>
      </w:r>
      <w:r>
        <w:rPr>
          <w:spacing w:val="1"/>
          <w:w w:val="80"/>
        </w:rPr>
        <w:t xml:space="preserve"> </w:t>
      </w:r>
      <w:r>
        <w:rPr>
          <w:w w:val="80"/>
        </w:rPr>
        <w:t>certificado</w:t>
      </w:r>
      <w:r>
        <w:rPr>
          <w:spacing w:val="1"/>
          <w:w w:val="80"/>
        </w:rPr>
        <w:t xml:space="preserve"> </w:t>
      </w:r>
      <w:r>
        <w:rPr>
          <w:w w:val="80"/>
        </w:rPr>
        <w:t>de existencia y representación legal</w:t>
      </w:r>
      <w:r>
        <w:rPr>
          <w:spacing w:val="1"/>
          <w:w w:val="80"/>
        </w:rPr>
        <w:t xml:space="preserve"> </w:t>
      </w:r>
      <w:r>
        <w:rPr>
          <w:w w:val="80"/>
        </w:rPr>
        <w:t>emitido</w:t>
      </w:r>
      <w:r>
        <w:rPr>
          <w:spacing w:val="-44"/>
          <w:w w:val="80"/>
        </w:rPr>
        <w:t xml:space="preserve"> </w:t>
      </w:r>
      <w:r>
        <w:rPr>
          <w:w w:val="85"/>
        </w:rPr>
        <w:t>por</w:t>
      </w:r>
      <w:r>
        <w:rPr>
          <w:spacing w:val="-5"/>
          <w:w w:val="85"/>
        </w:rPr>
        <w:t xml:space="preserve"> </w:t>
      </w:r>
      <w:r>
        <w:rPr>
          <w:w w:val="85"/>
        </w:rPr>
        <w:t>alguna</w:t>
      </w:r>
      <w:r>
        <w:rPr>
          <w:spacing w:val="-2"/>
          <w:w w:val="85"/>
        </w:rPr>
        <w:t xml:space="preserve"> </w:t>
      </w:r>
      <w:r>
        <w:rPr>
          <w:w w:val="85"/>
        </w:rPr>
        <w:t>de</w:t>
      </w:r>
      <w:r>
        <w:rPr>
          <w:spacing w:val="-4"/>
          <w:w w:val="85"/>
        </w:rPr>
        <w:t xml:space="preserve"> </w:t>
      </w:r>
      <w:r>
        <w:rPr>
          <w:w w:val="85"/>
        </w:rPr>
        <w:t>las</w:t>
      </w:r>
      <w:r>
        <w:rPr>
          <w:spacing w:val="-7"/>
          <w:w w:val="85"/>
        </w:rPr>
        <w:t xml:space="preserve"> </w:t>
      </w:r>
      <w:r>
        <w:rPr>
          <w:w w:val="85"/>
        </w:rPr>
        <w:t>cámaras</w:t>
      </w:r>
      <w:r>
        <w:rPr>
          <w:spacing w:val="-2"/>
          <w:w w:val="85"/>
        </w:rPr>
        <w:t xml:space="preserve"> </w:t>
      </w:r>
      <w:r>
        <w:rPr>
          <w:w w:val="85"/>
        </w:rPr>
        <w:t>de</w:t>
      </w:r>
      <w:r>
        <w:rPr>
          <w:spacing w:val="-8"/>
          <w:w w:val="85"/>
        </w:rPr>
        <w:t xml:space="preserve"> </w:t>
      </w:r>
      <w:r>
        <w:rPr>
          <w:w w:val="85"/>
        </w:rPr>
        <w:t>comercio</w:t>
      </w:r>
      <w:r>
        <w:rPr>
          <w:spacing w:val="-3"/>
          <w:w w:val="85"/>
        </w:rPr>
        <w:t xml:space="preserve"> </w:t>
      </w:r>
      <w:r>
        <w:rPr>
          <w:w w:val="85"/>
        </w:rPr>
        <w:t>del</w:t>
      </w:r>
      <w:r>
        <w:rPr>
          <w:spacing w:val="-2"/>
          <w:w w:val="85"/>
        </w:rPr>
        <w:t xml:space="preserve"> </w:t>
      </w:r>
      <w:r>
        <w:rPr>
          <w:w w:val="85"/>
        </w:rPr>
        <w:t>país.</w:t>
      </w:r>
      <w:r>
        <w:t xml:space="preserve"> </w:t>
      </w:r>
    </w:p>
    <w:p w14:paraId="1DF1147A" w14:textId="77777777" w:rsidR="00607E97" w:rsidRDefault="00607E97">
      <w:pPr>
        <w:pStyle w:val="Textoindependiente"/>
        <w:spacing w:before="4"/>
      </w:pPr>
    </w:p>
    <w:p w14:paraId="44AB5B4B" w14:textId="77777777" w:rsidR="00607E97" w:rsidRDefault="003A6ABD">
      <w:pPr>
        <w:pStyle w:val="Textoindependiente"/>
        <w:ind w:left="1121" w:right="1382"/>
        <w:jc w:val="both"/>
      </w:pPr>
      <w:r>
        <w:rPr>
          <w:w w:val="80"/>
        </w:rPr>
        <w:t>Para</w:t>
      </w:r>
      <w:r>
        <w:rPr>
          <w:spacing w:val="17"/>
          <w:w w:val="80"/>
        </w:rPr>
        <w:t xml:space="preserve"> </w:t>
      </w:r>
      <w:r>
        <w:rPr>
          <w:w w:val="80"/>
        </w:rPr>
        <w:t>que</w:t>
      </w:r>
      <w:r>
        <w:rPr>
          <w:spacing w:val="18"/>
          <w:w w:val="80"/>
        </w:rPr>
        <w:t xml:space="preserve"> </w:t>
      </w:r>
      <w:r>
        <w:rPr>
          <w:w w:val="80"/>
        </w:rPr>
        <w:t>el</w:t>
      </w:r>
      <w:r>
        <w:rPr>
          <w:spacing w:val="18"/>
          <w:w w:val="80"/>
        </w:rPr>
        <w:t xml:space="preserve"> </w:t>
      </w:r>
      <w:r>
        <w:rPr>
          <w:w w:val="80"/>
        </w:rPr>
        <w:t>Proponente</w:t>
      </w:r>
      <w:r>
        <w:rPr>
          <w:spacing w:val="18"/>
          <w:w w:val="80"/>
        </w:rPr>
        <w:t xml:space="preserve"> </w:t>
      </w:r>
      <w:r>
        <w:rPr>
          <w:w w:val="80"/>
        </w:rPr>
        <w:t>extranjero</w:t>
      </w:r>
      <w:r>
        <w:rPr>
          <w:spacing w:val="19"/>
          <w:w w:val="80"/>
        </w:rPr>
        <w:t xml:space="preserve"> </w:t>
      </w:r>
      <w:r>
        <w:rPr>
          <w:w w:val="80"/>
        </w:rPr>
        <w:t>con</w:t>
      </w:r>
      <w:r>
        <w:rPr>
          <w:spacing w:val="16"/>
          <w:w w:val="80"/>
        </w:rPr>
        <w:t xml:space="preserve"> </w:t>
      </w:r>
      <w:r>
        <w:rPr>
          <w:w w:val="80"/>
        </w:rPr>
        <w:t>trato</w:t>
      </w:r>
      <w:r>
        <w:rPr>
          <w:spacing w:val="17"/>
          <w:w w:val="80"/>
        </w:rPr>
        <w:t xml:space="preserve"> </w:t>
      </w:r>
      <w:r>
        <w:rPr>
          <w:w w:val="80"/>
        </w:rPr>
        <w:t>nacional</w:t>
      </w:r>
      <w:r>
        <w:rPr>
          <w:spacing w:val="21"/>
          <w:w w:val="80"/>
        </w:rPr>
        <w:t xml:space="preserve"> </w:t>
      </w:r>
      <w:r>
        <w:rPr>
          <w:w w:val="80"/>
        </w:rPr>
        <w:t>obtenga</w:t>
      </w:r>
      <w:r>
        <w:rPr>
          <w:spacing w:val="18"/>
          <w:w w:val="80"/>
        </w:rPr>
        <w:t xml:space="preserve"> </w:t>
      </w:r>
      <w:r>
        <w:rPr>
          <w:w w:val="80"/>
        </w:rPr>
        <w:t>el</w:t>
      </w:r>
      <w:r>
        <w:rPr>
          <w:spacing w:val="18"/>
          <w:w w:val="80"/>
        </w:rPr>
        <w:t xml:space="preserve"> </w:t>
      </w:r>
      <w:r>
        <w:rPr>
          <w:w w:val="80"/>
        </w:rPr>
        <w:t>puntaje</w:t>
      </w:r>
      <w:r>
        <w:rPr>
          <w:spacing w:val="18"/>
          <w:w w:val="80"/>
        </w:rPr>
        <w:t xml:space="preserve"> </w:t>
      </w:r>
      <w:r>
        <w:rPr>
          <w:w w:val="80"/>
        </w:rPr>
        <w:t>por</w:t>
      </w:r>
      <w:r>
        <w:rPr>
          <w:spacing w:val="18"/>
          <w:w w:val="80"/>
        </w:rPr>
        <w:t xml:space="preserve"> </w:t>
      </w:r>
      <w:r>
        <w:rPr>
          <w:w w:val="80"/>
        </w:rPr>
        <w:t>apoyo</w:t>
      </w:r>
      <w:r>
        <w:rPr>
          <w:spacing w:val="18"/>
          <w:w w:val="80"/>
        </w:rPr>
        <w:t xml:space="preserve"> </w:t>
      </w:r>
      <w:r>
        <w:rPr>
          <w:w w:val="80"/>
        </w:rPr>
        <w:t>a</w:t>
      </w:r>
      <w:r>
        <w:rPr>
          <w:spacing w:val="18"/>
          <w:w w:val="80"/>
        </w:rPr>
        <w:t xml:space="preserve"> </w:t>
      </w:r>
      <w:r>
        <w:rPr>
          <w:w w:val="80"/>
        </w:rPr>
        <w:t>la</w:t>
      </w:r>
      <w:r>
        <w:rPr>
          <w:spacing w:val="18"/>
          <w:w w:val="80"/>
        </w:rPr>
        <w:t xml:space="preserve"> </w:t>
      </w:r>
      <w:r>
        <w:rPr>
          <w:w w:val="80"/>
        </w:rPr>
        <w:t>industria</w:t>
      </w:r>
      <w:r>
        <w:rPr>
          <w:spacing w:val="19"/>
          <w:w w:val="80"/>
        </w:rPr>
        <w:t xml:space="preserve"> </w:t>
      </w:r>
      <w:r>
        <w:rPr>
          <w:w w:val="80"/>
        </w:rPr>
        <w:t>nacional</w:t>
      </w:r>
      <w:r>
        <w:rPr>
          <w:spacing w:val="1"/>
          <w:w w:val="80"/>
        </w:rPr>
        <w:t xml:space="preserve"> </w:t>
      </w:r>
      <w:r>
        <w:rPr>
          <w:w w:val="85"/>
        </w:rPr>
        <w:t>por promoción de Servicios Nacionales o con Trato Nacional solo deberá presentar el Formato 18A –</w:t>
      </w:r>
      <w:r>
        <w:rPr>
          <w:spacing w:val="1"/>
          <w:w w:val="85"/>
        </w:rPr>
        <w:t xml:space="preserve"> </w:t>
      </w:r>
      <w:r>
        <w:rPr>
          <w:w w:val="85"/>
        </w:rPr>
        <w:t>Promoción</w:t>
      </w:r>
      <w:r>
        <w:rPr>
          <w:spacing w:val="-6"/>
          <w:w w:val="85"/>
        </w:rPr>
        <w:t xml:space="preserve"> </w:t>
      </w:r>
      <w:r>
        <w:rPr>
          <w:w w:val="85"/>
        </w:rPr>
        <w:t>de</w:t>
      </w:r>
      <w:r>
        <w:rPr>
          <w:spacing w:val="-5"/>
          <w:w w:val="85"/>
        </w:rPr>
        <w:t xml:space="preserve"> </w:t>
      </w:r>
      <w:r>
        <w:rPr>
          <w:w w:val="85"/>
        </w:rPr>
        <w:t>Servicios</w:t>
      </w:r>
      <w:r>
        <w:rPr>
          <w:spacing w:val="-5"/>
          <w:w w:val="85"/>
        </w:rPr>
        <w:t xml:space="preserve"> </w:t>
      </w:r>
      <w:r>
        <w:rPr>
          <w:w w:val="85"/>
        </w:rPr>
        <w:t>Nacionales</w:t>
      </w:r>
      <w:r>
        <w:rPr>
          <w:spacing w:val="-2"/>
          <w:w w:val="85"/>
        </w:rPr>
        <w:t xml:space="preserve"> </w:t>
      </w:r>
      <w:r>
        <w:rPr>
          <w:w w:val="85"/>
        </w:rPr>
        <w:t>o</w:t>
      </w:r>
      <w:r>
        <w:rPr>
          <w:spacing w:val="-5"/>
          <w:w w:val="85"/>
        </w:rPr>
        <w:t xml:space="preserve"> </w:t>
      </w:r>
      <w:r>
        <w:rPr>
          <w:w w:val="85"/>
        </w:rPr>
        <w:t>con</w:t>
      </w:r>
      <w:r>
        <w:rPr>
          <w:spacing w:val="-5"/>
          <w:w w:val="85"/>
        </w:rPr>
        <w:t xml:space="preserve"> </w:t>
      </w:r>
      <w:r>
        <w:rPr>
          <w:w w:val="85"/>
        </w:rPr>
        <w:t>Trato</w:t>
      </w:r>
      <w:r>
        <w:rPr>
          <w:spacing w:val="-5"/>
          <w:w w:val="85"/>
        </w:rPr>
        <w:t xml:space="preserve"> </w:t>
      </w:r>
      <w:r>
        <w:rPr>
          <w:w w:val="85"/>
        </w:rPr>
        <w:t>Nacional.</w:t>
      </w:r>
      <w:r>
        <w:t xml:space="preserve"> </w:t>
      </w:r>
    </w:p>
    <w:p w14:paraId="7CDA3751" w14:textId="77777777" w:rsidR="00607E97" w:rsidRDefault="00607E97">
      <w:pPr>
        <w:pStyle w:val="Textoindependiente"/>
        <w:spacing w:before="2"/>
      </w:pPr>
    </w:p>
    <w:p w14:paraId="5A890DEB" w14:textId="77777777" w:rsidR="00607E97" w:rsidRDefault="003A6ABD">
      <w:pPr>
        <w:pStyle w:val="Textoindependiente"/>
        <w:ind w:left="1121" w:right="1389"/>
      </w:pPr>
      <w:r>
        <w:rPr>
          <w:w w:val="80"/>
        </w:rPr>
        <w:t>Para</w:t>
      </w:r>
      <w:r>
        <w:rPr>
          <w:spacing w:val="22"/>
          <w:w w:val="80"/>
        </w:rPr>
        <w:t xml:space="preserve"> </w:t>
      </w:r>
      <w:r>
        <w:rPr>
          <w:w w:val="80"/>
        </w:rPr>
        <w:t>el</w:t>
      </w:r>
      <w:r>
        <w:rPr>
          <w:spacing w:val="22"/>
          <w:w w:val="80"/>
        </w:rPr>
        <w:t xml:space="preserve"> </w:t>
      </w:r>
      <w:r>
        <w:rPr>
          <w:w w:val="80"/>
        </w:rPr>
        <w:t>Proponente</w:t>
      </w:r>
      <w:r>
        <w:rPr>
          <w:spacing w:val="22"/>
          <w:w w:val="80"/>
        </w:rPr>
        <w:t xml:space="preserve"> </w:t>
      </w:r>
      <w:r>
        <w:rPr>
          <w:w w:val="80"/>
        </w:rPr>
        <w:t>extranjero</w:t>
      </w:r>
      <w:r>
        <w:rPr>
          <w:spacing w:val="22"/>
          <w:w w:val="80"/>
        </w:rPr>
        <w:t xml:space="preserve"> </w:t>
      </w:r>
      <w:r>
        <w:rPr>
          <w:w w:val="80"/>
        </w:rPr>
        <w:t>con</w:t>
      </w:r>
      <w:r>
        <w:rPr>
          <w:spacing w:val="23"/>
          <w:w w:val="80"/>
        </w:rPr>
        <w:t xml:space="preserve"> </w:t>
      </w:r>
      <w:r>
        <w:rPr>
          <w:w w:val="80"/>
        </w:rPr>
        <w:t>trato</w:t>
      </w:r>
      <w:r>
        <w:rPr>
          <w:spacing w:val="22"/>
          <w:w w:val="80"/>
        </w:rPr>
        <w:t xml:space="preserve"> </w:t>
      </w:r>
      <w:r>
        <w:rPr>
          <w:w w:val="80"/>
        </w:rPr>
        <w:t>nacional</w:t>
      </w:r>
      <w:r>
        <w:rPr>
          <w:spacing w:val="23"/>
          <w:w w:val="80"/>
        </w:rPr>
        <w:t xml:space="preserve"> </w:t>
      </w:r>
      <w:r>
        <w:rPr>
          <w:w w:val="80"/>
        </w:rPr>
        <w:t>que</w:t>
      </w:r>
      <w:r>
        <w:rPr>
          <w:spacing w:val="21"/>
          <w:w w:val="80"/>
        </w:rPr>
        <w:t xml:space="preserve"> </w:t>
      </w:r>
      <w:r>
        <w:rPr>
          <w:w w:val="80"/>
        </w:rPr>
        <w:t>diligencie</w:t>
      </w:r>
      <w:r>
        <w:rPr>
          <w:spacing w:val="23"/>
          <w:w w:val="80"/>
        </w:rPr>
        <w:t xml:space="preserve"> </w:t>
      </w:r>
      <w:r>
        <w:rPr>
          <w:w w:val="80"/>
        </w:rPr>
        <w:t>el</w:t>
      </w:r>
      <w:r>
        <w:rPr>
          <w:spacing w:val="22"/>
          <w:w w:val="80"/>
        </w:rPr>
        <w:t xml:space="preserve"> </w:t>
      </w:r>
      <w:r>
        <w:rPr>
          <w:w w:val="80"/>
        </w:rPr>
        <w:t>Formato</w:t>
      </w:r>
      <w:r>
        <w:rPr>
          <w:spacing w:val="22"/>
          <w:w w:val="80"/>
        </w:rPr>
        <w:t xml:space="preserve"> </w:t>
      </w:r>
      <w:r>
        <w:rPr>
          <w:w w:val="80"/>
        </w:rPr>
        <w:t>18A</w:t>
      </w:r>
      <w:r>
        <w:rPr>
          <w:spacing w:val="22"/>
          <w:w w:val="80"/>
        </w:rPr>
        <w:t xml:space="preserve"> </w:t>
      </w:r>
      <w:r>
        <w:rPr>
          <w:w w:val="80"/>
        </w:rPr>
        <w:t>–</w:t>
      </w:r>
      <w:r>
        <w:rPr>
          <w:spacing w:val="22"/>
          <w:w w:val="80"/>
        </w:rPr>
        <w:t xml:space="preserve"> </w:t>
      </w:r>
      <w:r>
        <w:rPr>
          <w:w w:val="80"/>
        </w:rPr>
        <w:t>Promoción</w:t>
      </w:r>
      <w:r>
        <w:rPr>
          <w:spacing w:val="22"/>
          <w:w w:val="80"/>
        </w:rPr>
        <w:t xml:space="preserve"> </w:t>
      </w:r>
      <w:r>
        <w:rPr>
          <w:w w:val="80"/>
        </w:rPr>
        <w:t>de</w:t>
      </w:r>
      <w:r>
        <w:rPr>
          <w:spacing w:val="23"/>
          <w:w w:val="80"/>
        </w:rPr>
        <w:t xml:space="preserve"> </w:t>
      </w:r>
      <w:r>
        <w:rPr>
          <w:w w:val="80"/>
        </w:rPr>
        <w:t>Servicios</w:t>
      </w:r>
      <w:r>
        <w:rPr>
          <w:spacing w:val="1"/>
          <w:w w:val="80"/>
        </w:rPr>
        <w:t xml:space="preserve"> </w:t>
      </w:r>
      <w:r>
        <w:rPr>
          <w:w w:val="80"/>
        </w:rPr>
        <w:t>Nacionales</w:t>
      </w:r>
      <w:r>
        <w:rPr>
          <w:spacing w:val="8"/>
          <w:w w:val="80"/>
        </w:rPr>
        <w:t xml:space="preserve"> </w:t>
      </w:r>
      <w:r>
        <w:rPr>
          <w:w w:val="80"/>
        </w:rPr>
        <w:t>o</w:t>
      </w:r>
      <w:r>
        <w:rPr>
          <w:spacing w:val="12"/>
          <w:w w:val="80"/>
        </w:rPr>
        <w:t xml:space="preserve"> </w:t>
      </w:r>
      <w:r>
        <w:rPr>
          <w:w w:val="80"/>
        </w:rPr>
        <w:t>con</w:t>
      </w:r>
      <w:r>
        <w:rPr>
          <w:spacing w:val="12"/>
          <w:w w:val="80"/>
        </w:rPr>
        <w:t xml:space="preserve"> </w:t>
      </w:r>
      <w:r>
        <w:rPr>
          <w:w w:val="80"/>
        </w:rPr>
        <w:t>Trato</w:t>
      </w:r>
      <w:r>
        <w:rPr>
          <w:spacing w:val="6"/>
          <w:w w:val="80"/>
        </w:rPr>
        <w:t xml:space="preserve"> </w:t>
      </w:r>
      <w:r>
        <w:rPr>
          <w:w w:val="80"/>
        </w:rPr>
        <w:t>Nacional</w:t>
      </w:r>
      <w:r>
        <w:rPr>
          <w:spacing w:val="12"/>
          <w:w w:val="80"/>
        </w:rPr>
        <w:t xml:space="preserve"> </w:t>
      </w:r>
      <w:r>
        <w:rPr>
          <w:w w:val="80"/>
        </w:rPr>
        <w:t>obtenga</w:t>
      </w:r>
      <w:r>
        <w:rPr>
          <w:spacing w:val="7"/>
          <w:w w:val="80"/>
        </w:rPr>
        <w:t xml:space="preserve"> </w:t>
      </w:r>
      <w:r>
        <w:rPr>
          <w:w w:val="80"/>
        </w:rPr>
        <w:t>el</w:t>
      </w:r>
      <w:r>
        <w:rPr>
          <w:spacing w:val="11"/>
          <w:w w:val="80"/>
        </w:rPr>
        <w:t xml:space="preserve"> </w:t>
      </w:r>
      <w:r>
        <w:rPr>
          <w:w w:val="80"/>
        </w:rPr>
        <w:t>puntaje</w:t>
      </w:r>
      <w:r>
        <w:rPr>
          <w:spacing w:val="12"/>
          <w:w w:val="80"/>
        </w:rPr>
        <w:t xml:space="preserve"> </w:t>
      </w:r>
      <w:r>
        <w:rPr>
          <w:w w:val="80"/>
        </w:rPr>
        <w:t>por</w:t>
      </w:r>
      <w:r>
        <w:rPr>
          <w:spacing w:val="12"/>
          <w:w w:val="80"/>
        </w:rPr>
        <w:t xml:space="preserve"> </w:t>
      </w:r>
      <w:r>
        <w:rPr>
          <w:w w:val="80"/>
        </w:rPr>
        <w:t>Trato</w:t>
      </w:r>
      <w:r>
        <w:rPr>
          <w:spacing w:val="11"/>
          <w:w w:val="80"/>
        </w:rPr>
        <w:t xml:space="preserve"> </w:t>
      </w:r>
      <w:r>
        <w:rPr>
          <w:w w:val="80"/>
        </w:rPr>
        <w:t>Nacional,</w:t>
      </w:r>
      <w:r>
        <w:rPr>
          <w:spacing w:val="7"/>
          <w:w w:val="80"/>
        </w:rPr>
        <w:t xml:space="preserve"> </w:t>
      </w:r>
      <w:r>
        <w:rPr>
          <w:w w:val="80"/>
        </w:rPr>
        <w:t>deberá</w:t>
      </w:r>
      <w:r>
        <w:rPr>
          <w:spacing w:val="9"/>
          <w:w w:val="80"/>
        </w:rPr>
        <w:t xml:space="preserve"> </w:t>
      </w:r>
      <w:r>
        <w:rPr>
          <w:w w:val="80"/>
        </w:rPr>
        <w:t>acreditar</w:t>
      </w:r>
      <w:r>
        <w:rPr>
          <w:spacing w:val="7"/>
          <w:w w:val="80"/>
        </w:rPr>
        <w:t xml:space="preserve"> </w:t>
      </w:r>
      <w:r>
        <w:rPr>
          <w:w w:val="80"/>
        </w:rPr>
        <w:t>que</w:t>
      </w:r>
      <w:r>
        <w:rPr>
          <w:spacing w:val="11"/>
          <w:w w:val="80"/>
        </w:rPr>
        <w:t xml:space="preserve"> </w:t>
      </w:r>
      <w:r>
        <w:rPr>
          <w:w w:val="80"/>
        </w:rPr>
        <w:t>los</w:t>
      </w:r>
      <w:r>
        <w:rPr>
          <w:spacing w:val="12"/>
          <w:w w:val="80"/>
        </w:rPr>
        <w:t xml:space="preserve"> </w:t>
      </w:r>
      <w:r>
        <w:rPr>
          <w:w w:val="80"/>
        </w:rPr>
        <w:t>servicios</w:t>
      </w:r>
    </w:p>
    <w:p w14:paraId="56E7D500" w14:textId="77777777" w:rsidR="00607E97" w:rsidRDefault="00607E97">
      <w:pPr>
        <w:sectPr w:rsidR="00607E97">
          <w:pgSz w:w="11920" w:h="16860"/>
          <w:pgMar w:top="700" w:right="260" w:bottom="1160" w:left="580" w:header="513" w:footer="862" w:gutter="0"/>
          <w:cols w:space="720"/>
        </w:sectPr>
      </w:pPr>
    </w:p>
    <w:p w14:paraId="16E338AB" w14:textId="77777777" w:rsidR="00607E97" w:rsidRDefault="00607E97">
      <w:pPr>
        <w:pStyle w:val="Textoindependiente"/>
        <w:spacing w:before="9"/>
        <w:rPr>
          <w:sz w:val="12"/>
        </w:rPr>
      </w:pPr>
    </w:p>
    <w:p w14:paraId="2601BF88" w14:textId="77777777" w:rsidR="00607E97" w:rsidRDefault="003A6ABD">
      <w:pPr>
        <w:pStyle w:val="Textoindependiente"/>
        <w:spacing w:before="101"/>
        <w:ind w:left="1121" w:right="1386"/>
        <w:jc w:val="both"/>
      </w:pPr>
      <w:r>
        <w:rPr>
          <w:w w:val="85"/>
        </w:rPr>
        <w:t>son originarios de: a) los Estados mencionados en la sección de acuerdos comerciales aplicables al</w:t>
      </w:r>
      <w:r>
        <w:rPr>
          <w:spacing w:val="1"/>
          <w:w w:val="85"/>
        </w:rPr>
        <w:t xml:space="preserve"> </w:t>
      </w:r>
      <w:r>
        <w:rPr>
          <w:w w:val="85"/>
        </w:rPr>
        <w:t>presente Proceso de Contratación; b) los Estados en los cuales si bien no existe Acuerdo Comercial, el</w:t>
      </w:r>
      <w:r>
        <w:rPr>
          <w:spacing w:val="-47"/>
          <w:w w:val="85"/>
        </w:rPr>
        <w:t xml:space="preserve"> </w:t>
      </w:r>
      <w:r>
        <w:rPr>
          <w:w w:val="80"/>
        </w:rPr>
        <w:t>Gobierno</w:t>
      </w:r>
      <w:r>
        <w:rPr>
          <w:spacing w:val="26"/>
          <w:w w:val="80"/>
        </w:rPr>
        <w:t xml:space="preserve"> </w:t>
      </w:r>
      <w:r>
        <w:rPr>
          <w:w w:val="80"/>
        </w:rPr>
        <w:t>Nacional</w:t>
      </w:r>
      <w:r>
        <w:rPr>
          <w:spacing w:val="27"/>
          <w:w w:val="80"/>
        </w:rPr>
        <w:t xml:space="preserve"> </w:t>
      </w:r>
      <w:r>
        <w:rPr>
          <w:w w:val="80"/>
        </w:rPr>
        <w:t>ha</w:t>
      </w:r>
      <w:r>
        <w:rPr>
          <w:spacing w:val="27"/>
          <w:w w:val="80"/>
        </w:rPr>
        <w:t xml:space="preserve"> </w:t>
      </w:r>
      <w:r>
        <w:rPr>
          <w:w w:val="80"/>
        </w:rPr>
        <w:t>certificado</w:t>
      </w:r>
      <w:r>
        <w:rPr>
          <w:spacing w:val="27"/>
          <w:w w:val="80"/>
        </w:rPr>
        <w:t xml:space="preserve"> </w:t>
      </w:r>
      <w:r>
        <w:rPr>
          <w:w w:val="80"/>
        </w:rPr>
        <w:t>que</w:t>
      </w:r>
      <w:r>
        <w:rPr>
          <w:spacing w:val="27"/>
          <w:w w:val="80"/>
        </w:rPr>
        <w:t xml:space="preserve"> </w:t>
      </w:r>
      <w:r>
        <w:rPr>
          <w:w w:val="80"/>
        </w:rPr>
        <w:t>los</w:t>
      </w:r>
      <w:r>
        <w:rPr>
          <w:spacing w:val="27"/>
          <w:w w:val="80"/>
        </w:rPr>
        <w:t xml:space="preserve"> </w:t>
      </w:r>
      <w:r>
        <w:rPr>
          <w:w w:val="80"/>
        </w:rPr>
        <w:t>oferentes</w:t>
      </w:r>
      <w:r>
        <w:rPr>
          <w:spacing w:val="24"/>
          <w:w w:val="80"/>
        </w:rPr>
        <w:t xml:space="preserve"> </w:t>
      </w:r>
      <w:r>
        <w:rPr>
          <w:w w:val="80"/>
        </w:rPr>
        <w:t>extranjeros</w:t>
      </w:r>
      <w:r>
        <w:rPr>
          <w:spacing w:val="27"/>
          <w:w w:val="80"/>
        </w:rPr>
        <w:t xml:space="preserve"> </w:t>
      </w:r>
      <w:r>
        <w:rPr>
          <w:w w:val="80"/>
        </w:rPr>
        <w:t>gozan</w:t>
      </w:r>
      <w:r>
        <w:rPr>
          <w:spacing w:val="27"/>
          <w:w w:val="80"/>
        </w:rPr>
        <w:t xml:space="preserve"> </w:t>
      </w:r>
      <w:r>
        <w:rPr>
          <w:w w:val="80"/>
        </w:rPr>
        <w:t>de</w:t>
      </w:r>
      <w:r>
        <w:rPr>
          <w:spacing w:val="27"/>
          <w:w w:val="80"/>
        </w:rPr>
        <w:t xml:space="preserve"> </w:t>
      </w:r>
      <w:r>
        <w:rPr>
          <w:w w:val="80"/>
        </w:rPr>
        <w:t>Trato</w:t>
      </w:r>
      <w:r>
        <w:rPr>
          <w:spacing w:val="24"/>
          <w:w w:val="80"/>
        </w:rPr>
        <w:t xml:space="preserve"> </w:t>
      </w:r>
      <w:r>
        <w:rPr>
          <w:w w:val="80"/>
        </w:rPr>
        <w:t>Nacional,</w:t>
      </w:r>
      <w:r>
        <w:rPr>
          <w:spacing w:val="22"/>
          <w:w w:val="80"/>
        </w:rPr>
        <w:t xml:space="preserve"> </w:t>
      </w:r>
      <w:r>
        <w:rPr>
          <w:w w:val="80"/>
        </w:rPr>
        <w:t>en</w:t>
      </w:r>
      <w:r>
        <w:rPr>
          <w:spacing w:val="27"/>
          <w:w w:val="80"/>
        </w:rPr>
        <w:t xml:space="preserve"> </w:t>
      </w:r>
      <w:r>
        <w:rPr>
          <w:w w:val="80"/>
        </w:rPr>
        <w:t>los</w:t>
      </w:r>
      <w:r>
        <w:rPr>
          <w:spacing w:val="27"/>
          <w:w w:val="80"/>
        </w:rPr>
        <w:t xml:space="preserve"> </w:t>
      </w:r>
      <w:r>
        <w:rPr>
          <w:w w:val="80"/>
        </w:rPr>
        <w:t>términos</w:t>
      </w:r>
      <w:r>
        <w:rPr>
          <w:spacing w:val="1"/>
          <w:w w:val="80"/>
        </w:rPr>
        <w:t xml:space="preserve"> </w:t>
      </w:r>
      <w:r>
        <w:rPr>
          <w:w w:val="80"/>
        </w:rPr>
        <w:t>del</w:t>
      </w:r>
      <w:r>
        <w:rPr>
          <w:spacing w:val="23"/>
          <w:w w:val="80"/>
        </w:rPr>
        <w:t xml:space="preserve"> </w:t>
      </w:r>
      <w:r>
        <w:rPr>
          <w:w w:val="80"/>
        </w:rPr>
        <w:t>artículo</w:t>
      </w:r>
      <w:r>
        <w:rPr>
          <w:spacing w:val="22"/>
          <w:w w:val="80"/>
        </w:rPr>
        <w:t xml:space="preserve"> </w:t>
      </w:r>
      <w:r>
        <w:rPr>
          <w:w w:val="80"/>
        </w:rPr>
        <w:t>2.2.1.2.4.1.3.</w:t>
      </w:r>
      <w:r>
        <w:rPr>
          <w:spacing w:val="22"/>
          <w:w w:val="80"/>
        </w:rPr>
        <w:t xml:space="preserve"> </w:t>
      </w:r>
      <w:r>
        <w:rPr>
          <w:w w:val="80"/>
        </w:rPr>
        <w:t>del</w:t>
      </w:r>
      <w:r>
        <w:rPr>
          <w:spacing w:val="19"/>
          <w:w w:val="80"/>
        </w:rPr>
        <w:t xml:space="preserve"> </w:t>
      </w:r>
      <w:r>
        <w:rPr>
          <w:w w:val="80"/>
        </w:rPr>
        <w:t>Decreto</w:t>
      </w:r>
      <w:r>
        <w:rPr>
          <w:spacing w:val="22"/>
          <w:w w:val="80"/>
        </w:rPr>
        <w:t xml:space="preserve"> </w:t>
      </w:r>
      <w:r>
        <w:rPr>
          <w:w w:val="80"/>
        </w:rPr>
        <w:t>1082</w:t>
      </w:r>
      <w:r>
        <w:rPr>
          <w:spacing w:val="22"/>
          <w:w w:val="80"/>
        </w:rPr>
        <w:t xml:space="preserve"> </w:t>
      </w:r>
      <w:r>
        <w:rPr>
          <w:w w:val="80"/>
        </w:rPr>
        <w:t>de</w:t>
      </w:r>
      <w:r>
        <w:rPr>
          <w:spacing w:val="22"/>
          <w:w w:val="80"/>
        </w:rPr>
        <w:t xml:space="preserve"> </w:t>
      </w:r>
      <w:r>
        <w:rPr>
          <w:w w:val="80"/>
        </w:rPr>
        <w:t>2015;</w:t>
      </w:r>
      <w:r>
        <w:rPr>
          <w:spacing w:val="22"/>
          <w:w w:val="80"/>
        </w:rPr>
        <w:t xml:space="preserve"> </w:t>
      </w:r>
      <w:r>
        <w:rPr>
          <w:w w:val="80"/>
        </w:rPr>
        <w:t>o</w:t>
      </w:r>
      <w:r>
        <w:rPr>
          <w:spacing w:val="19"/>
          <w:w w:val="80"/>
        </w:rPr>
        <w:t xml:space="preserve"> </w:t>
      </w:r>
      <w:r>
        <w:rPr>
          <w:w w:val="80"/>
        </w:rPr>
        <w:t>c)</w:t>
      </w:r>
      <w:r>
        <w:rPr>
          <w:spacing w:val="22"/>
          <w:w w:val="80"/>
        </w:rPr>
        <w:t xml:space="preserve"> </w:t>
      </w:r>
      <w:r>
        <w:rPr>
          <w:w w:val="80"/>
        </w:rPr>
        <w:t>los</w:t>
      </w:r>
      <w:r>
        <w:rPr>
          <w:spacing w:val="22"/>
          <w:w w:val="80"/>
        </w:rPr>
        <w:t xml:space="preserve"> </w:t>
      </w:r>
      <w:r>
        <w:rPr>
          <w:w w:val="80"/>
        </w:rPr>
        <w:t>Estados</w:t>
      </w:r>
      <w:r>
        <w:rPr>
          <w:spacing w:val="19"/>
          <w:w w:val="80"/>
        </w:rPr>
        <w:t xml:space="preserve"> </w:t>
      </w:r>
      <w:r>
        <w:rPr>
          <w:w w:val="80"/>
        </w:rPr>
        <w:t>miembros</w:t>
      </w:r>
      <w:r>
        <w:rPr>
          <w:spacing w:val="24"/>
          <w:w w:val="80"/>
        </w:rPr>
        <w:t xml:space="preserve"> </w:t>
      </w:r>
      <w:r>
        <w:rPr>
          <w:w w:val="80"/>
        </w:rPr>
        <w:t>de</w:t>
      </w:r>
      <w:r>
        <w:rPr>
          <w:spacing w:val="22"/>
          <w:w w:val="80"/>
        </w:rPr>
        <w:t xml:space="preserve"> </w:t>
      </w:r>
      <w:r>
        <w:rPr>
          <w:w w:val="80"/>
        </w:rPr>
        <w:t>la</w:t>
      </w:r>
      <w:r>
        <w:rPr>
          <w:spacing w:val="22"/>
          <w:w w:val="80"/>
        </w:rPr>
        <w:t xml:space="preserve"> </w:t>
      </w:r>
      <w:r>
        <w:rPr>
          <w:w w:val="80"/>
        </w:rPr>
        <w:t>Comunidad</w:t>
      </w:r>
      <w:r>
        <w:rPr>
          <w:spacing w:val="22"/>
          <w:w w:val="80"/>
        </w:rPr>
        <w:t xml:space="preserve"> </w:t>
      </w:r>
      <w:r>
        <w:rPr>
          <w:w w:val="80"/>
        </w:rPr>
        <w:t>Andina</w:t>
      </w:r>
      <w:r>
        <w:rPr>
          <w:spacing w:val="1"/>
          <w:w w:val="80"/>
        </w:rPr>
        <w:t xml:space="preserve"> </w:t>
      </w:r>
      <w:r>
        <w:rPr>
          <w:w w:val="85"/>
        </w:rPr>
        <w:t>de Naciones. Para esto, deberá demostrar que cumple con la regla de origen contemplada para los</w:t>
      </w:r>
      <w:r>
        <w:rPr>
          <w:spacing w:val="1"/>
          <w:w w:val="85"/>
        </w:rPr>
        <w:t xml:space="preserve"> </w:t>
      </w:r>
      <w:r>
        <w:rPr>
          <w:w w:val="80"/>
        </w:rPr>
        <w:t>Servicios</w:t>
      </w:r>
      <w:r>
        <w:rPr>
          <w:spacing w:val="8"/>
          <w:w w:val="80"/>
        </w:rPr>
        <w:t xml:space="preserve"> </w:t>
      </w:r>
      <w:r>
        <w:rPr>
          <w:w w:val="80"/>
        </w:rPr>
        <w:t>Nacionales</w:t>
      </w:r>
      <w:r>
        <w:rPr>
          <w:spacing w:val="6"/>
          <w:w w:val="80"/>
        </w:rPr>
        <w:t xml:space="preserve"> </w:t>
      </w:r>
      <w:r>
        <w:rPr>
          <w:w w:val="80"/>
        </w:rPr>
        <w:t>del</w:t>
      </w:r>
      <w:r>
        <w:rPr>
          <w:spacing w:val="9"/>
          <w:w w:val="80"/>
        </w:rPr>
        <w:t xml:space="preserve"> </w:t>
      </w:r>
      <w:r>
        <w:rPr>
          <w:w w:val="80"/>
        </w:rPr>
        <w:t>respectivo</w:t>
      </w:r>
      <w:r>
        <w:rPr>
          <w:spacing w:val="8"/>
          <w:w w:val="80"/>
        </w:rPr>
        <w:t xml:space="preserve"> </w:t>
      </w:r>
      <w:r>
        <w:rPr>
          <w:w w:val="80"/>
        </w:rPr>
        <w:t>país,</w:t>
      </w:r>
      <w:r>
        <w:rPr>
          <w:spacing w:val="9"/>
          <w:w w:val="80"/>
        </w:rPr>
        <w:t xml:space="preserve"> </w:t>
      </w:r>
      <w:r>
        <w:rPr>
          <w:w w:val="80"/>
        </w:rPr>
        <w:t>allegando</w:t>
      </w:r>
      <w:r>
        <w:rPr>
          <w:spacing w:val="8"/>
          <w:w w:val="80"/>
        </w:rPr>
        <w:t xml:space="preserve"> </w:t>
      </w:r>
      <w:r>
        <w:rPr>
          <w:w w:val="80"/>
        </w:rPr>
        <w:t>la</w:t>
      </w:r>
      <w:r>
        <w:rPr>
          <w:spacing w:val="7"/>
          <w:w w:val="80"/>
        </w:rPr>
        <w:t xml:space="preserve"> </w:t>
      </w:r>
      <w:r>
        <w:rPr>
          <w:w w:val="80"/>
        </w:rPr>
        <w:t>información</w:t>
      </w:r>
      <w:r>
        <w:rPr>
          <w:spacing w:val="6"/>
          <w:w w:val="80"/>
        </w:rPr>
        <w:t xml:space="preserve"> </w:t>
      </w:r>
      <w:r>
        <w:rPr>
          <w:w w:val="80"/>
        </w:rPr>
        <w:t>y/o</w:t>
      </w:r>
      <w:r>
        <w:rPr>
          <w:spacing w:val="7"/>
          <w:w w:val="80"/>
        </w:rPr>
        <w:t xml:space="preserve"> </w:t>
      </w:r>
      <w:r>
        <w:rPr>
          <w:w w:val="80"/>
        </w:rPr>
        <w:t>documentación</w:t>
      </w:r>
      <w:r>
        <w:rPr>
          <w:spacing w:val="8"/>
          <w:w w:val="80"/>
        </w:rPr>
        <w:t xml:space="preserve"> </w:t>
      </w:r>
      <w:r>
        <w:rPr>
          <w:w w:val="80"/>
        </w:rPr>
        <w:t>que</w:t>
      </w:r>
      <w:r>
        <w:rPr>
          <w:spacing w:val="8"/>
          <w:w w:val="80"/>
        </w:rPr>
        <w:t xml:space="preserve"> </w:t>
      </w:r>
      <w:r>
        <w:rPr>
          <w:w w:val="80"/>
        </w:rPr>
        <w:t>sea</w:t>
      </w:r>
      <w:r>
        <w:rPr>
          <w:spacing w:val="9"/>
          <w:w w:val="80"/>
        </w:rPr>
        <w:t xml:space="preserve"> </w:t>
      </w:r>
      <w:r>
        <w:rPr>
          <w:w w:val="80"/>
        </w:rPr>
        <w:t>requerida.</w:t>
      </w:r>
      <w:r>
        <w:t xml:space="preserve"> </w:t>
      </w:r>
    </w:p>
    <w:p w14:paraId="2C1D7BDB" w14:textId="77777777" w:rsidR="00607E97" w:rsidRDefault="00607E97">
      <w:pPr>
        <w:pStyle w:val="Textoindependiente"/>
        <w:rPr>
          <w:sz w:val="23"/>
        </w:rPr>
      </w:pPr>
    </w:p>
    <w:p w14:paraId="022543EC" w14:textId="77777777" w:rsidR="00607E97" w:rsidRDefault="003A6ABD">
      <w:pPr>
        <w:pStyle w:val="Textoindependiente"/>
        <w:ind w:left="1121" w:right="1387"/>
        <w:jc w:val="both"/>
      </w:pPr>
      <w:r>
        <w:rPr>
          <w:w w:val="80"/>
        </w:rPr>
        <w:t>El Proponente nacional podrá subsanar la falta de presentación de la cédula de ciudadanía o del certificado</w:t>
      </w:r>
      <w:r>
        <w:rPr>
          <w:spacing w:val="1"/>
          <w:w w:val="80"/>
        </w:rPr>
        <w:t xml:space="preserve"> </w:t>
      </w:r>
      <w:r>
        <w:rPr>
          <w:spacing w:val="-2"/>
          <w:w w:val="90"/>
        </w:rPr>
        <w:t xml:space="preserve">de existencia y representación legal </w:t>
      </w:r>
      <w:r>
        <w:rPr>
          <w:spacing w:val="-1"/>
          <w:w w:val="90"/>
        </w:rPr>
        <w:t>para acreditar el requisito habilitante de capacidad jurídica. No</w:t>
      </w:r>
      <w:r>
        <w:rPr>
          <w:spacing w:val="-50"/>
          <w:w w:val="90"/>
        </w:rPr>
        <w:t xml:space="preserve"> </w:t>
      </w:r>
      <w:r>
        <w:rPr>
          <w:w w:val="80"/>
        </w:rPr>
        <w:t>obstante, no podrá subsanar esta circunstancia para la asignación del puntaje por Promoción de Servicios</w:t>
      </w:r>
      <w:r>
        <w:rPr>
          <w:spacing w:val="1"/>
          <w:w w:val="80"/>
        </w:rPr>
        <w:t xml:space="preserve"> </w:t>
      </w:r>
      <w:r>
        <w:rPr>
          <w:w w:val="95"/>
        </w:rPr>
        <w:t>Nacionales</w:t>
      </w:r>
      <w:r>
        <w:rPr>
          <w:spacing w:val="-10"/>
          <w:w w:val="95"/>
        </w:rPr>
        <w:t xml:space="preserve"> </w:t>
      </w:r>
      <w:r>
        <w:rPr>
          <w:w w:val="95"/>
        </w:rPr>
        <w:t>o</w:t>
      </w:r>
      <w:r>
        <w:rPr>
          <w:spacing w:val="-12"/>
          <w:w w:val="95"/>
        </w:rPr>
        <w:t xml:space="preserve"> </w:t>
      </w:r>
      <w:r>
        <w:rPr>
          <w:w w:val="95"/>
        </w:rPr>
        <w:t>con</w:t>
      </w:r>
      <w:r>
        <w:rPr>
          <w:spacing w:val="-9"/>
          <w:w w:val="95"/>
        </w:rPr>
        <w:t xml:space="preserve"> </w:t>
      </w:r>
      <w:r>
        <w:rPr>
          <w:w w:val="95"/>
        </w:rPr>
        <w:t>Trato</w:t>
      </w:r>
      <w:r>
        <w:rPr>
          <w:spacing w:val="-12"/>
          <w:w w:val="95"/>
        </w:rPr>
        <w:t xml:space="preserve"> </w:t>
      </w:r>
      <w:r>
        <w:rPr>
          <w:w w:val="95"/>
        </w:rPr>
        <w:t>Nacional.</w:t>
      </w:r>
      <w:r>
        <w:t xml:space="preserve"> </w:t>
      </w:r>
    </w:p>
    <w:p w14:paraId="6AAB7386" w14:textId="77777777" w:rsidR="00607E97" w:rsidRDefault="00607E97">
      <w:pPr>
        <w:pStyle w:val="Textoindependiente"/>
        <w:spacing w:before="8"/>
      </w:pPr>
    </w:p>
    <w:p w14:paraId="4E7BBDC3" w14:textId="77777777" w:rsidR="00607E97" w:rsidRDefault="003A6ABD">
      <w:pPr>
        <w:pStyle w:val="Textoindependiente"/>
        <w:ind w:left="1121" w:right="1384"/>
        <w:jc w:val="both"/>
      </w:pPr>
      <w:r>
        <w:rPr>
          <w:w w:val="80"/>
        </w:rPr>
        <w:t>La</w:t>
      </w:r>
      <w:r>
        <w:rPr>
          <w:spacing w:val="9"/>
          <w:w w:val="80"/>
        </w:rPr>
        <w:t xml:space="preserve"> </w:t>
      </w:r>
      <w:r>
        <w:rPr>
          <w:w w:val="80"/>
        </w:rPr>
        <w:t>AEROCIVIL</w:t>
      </w:r>
      <w:r>
        <w:rPr>
          <w:spacing w:val="7"/>
          <w:w w:val="80"/>
        </w:rPr>
        <w:t xml:space="preserve"> </w:t>
      </w:r>
      <w:r>
        <w:rPr>
          <w:w w:val="80"/>
        </w:rPr>
        <w:t>asignará</w:t>
      </w:r>
      <w:r>
        <w:rPr>
          <w:spacing w:val="2"/>
          <w:w w:val="80"/>
        </w:rPr>
        <w:t xml:space="preserve"> </w:t>
      </w:r>
      <w:r>
        <w:rPr>
          <w:w w:val="80"/>
        </w:rPr>
        <w:t>el</w:t>
      </w:r>
      <w:r>
        <w:rPr>
          <w:spacing w:val="9"/>
          <w:w w:val="80"/>
        </w:rPr>
        <w:t xml:space="preserve"> </w:t>
      </w:r>
      <w:r>
        <w:rPr>
          <w:w w:val="80"/>
        </w:rPr>
        <w:t>puntaje</w:t>
      </w:r>
      <w:r>
        <w:rPr>
          <w:spacing w:val="4"/>
          <w:w w:val="80"/>
        </w:rPr>
        <w:t xml:space="preserve"> </w:t>
      </w:r>
      <w:r>
        <w:rPr>
          <w:w w:val="80"/>
        </w:rPr>
        <w:t>por</w:t>
      </w:r>
      <w:r>
        <w:rPr>
          <w:spacing w:val="9"/>
          <w:w w:val="80"/>
        </w:rPr>
        <w:t xml:space="preserve"> </w:t>
      </w:r>
      <w:r>
        <w:rPr>
          <w:w w:val="80"/>
        </w:rPr>
        <w:t>apoyo</w:t>
      </w:r>
      <w:r>
        <w:rPr>
          <w:spacing w:val="4"/>
          <w:w w:val="80"/>
        </w:rPr>
        <w:t xml:space="preserve"> </w:t>
      </w:r>
      <w:r>
        <w:rPr>
          <w:w w:val="80"/>
        </w:rPr>
        <w:t>a</w:t>
      </w:r>
      <w:r>
        <w:rPr>
          <w:spacing w:val="2"/>
          <w:w w:val="80"/>
        </w:rPr>
        <w:t xml:space="preserve"> </w:t>
      </w:r>
      <w:r>
        <w:rPr>
          <w:w w:val="80"/>
        </w:rPr>
        <w:t>la</w:t>
      </w:r>
      <w:r>
        <w:rPr>
          <w:spacing w:val="9"/>
          <w:w w:val="80"/>
        </w:rPr>
        <w:t xml:space="preserve"> </w:t>
      </w:r>
      <w:r>
        <w:rPr>
          <w:w w:val="80"/>
        </w:rPr>
        <w:t>industria</w:t>
      </w:r>
      <w:r>
        <w:rPr>
          <w:spacing w:val="5"/>
          <w:w w:val="80"/>
        </w:rPr>
        <w:t xml:space="preserve"> </w:t>
      </w:r>
      <w:r>
        <w:rPr>
          <w:w w:val="80"/>
        </w:rPr>
        <w:t>nacional</w:t>
      </w:r>
      <w:r>
        <w:rPr>
          <w:spacing w:val="9"/>
          <w:w w:val="80"/>
        </w:rPr>
        <w:t xml:space="preserve"> </w:t>
      </w:r>
      <w:r>
        <w:rPr>
          <w:w w:val="80"/>
        </w:rPr>
        <w:t>por</w:t>
      </w:r>
      <w:r>
        <w:rPr>
          <w:spacing w:val="2"/>
          <w:w w:val="80"/>
        </w:rPr>
        <w:t xml:space="preserve"> </w:t>
      </w:r>
      <w:r>
        <w:rPr>
          <w:w w:val="80"/>
        </w:rPr>
        <w:t>promoción</w:t>
      </w:r>
      <w:r>
        <w:rPr>
          <w:spacing w:val="3"/>
          <w:w w:val="80"/>
        </w:rPr>
        <w:t xml:space="preserve"> </w:t>
      </w:r>
      <w:r>
        <w:rPr>
          <w:w w:val="80"/>
        </w:rPr>
        <w:t>de</w:t>
      </w:r>
      <w:r>
        <w:rPr>
          <w:spacing w:val="9"/>
          <w:w w:val="80"/>
        </w:rPr>
        <w:t xml:space="preserve"> </w:t>
      </w:r>
      <w:r>
        <w:rPr>
          <w:w w:val="80"/>
        </w:rPr>
        <w:t>Servicios</w:t>
      </w:r>
      <w:r>
        <w:rPr>
          <w:spacing w:val="9"/>
          <w:w w:val="80"/>
        </w:rPr>
        <w:t xml:space="preserve"> </w:t>
      </w:r>
      <w:r>
        <w:rPr>
          <w:w w:val="80"/>
        </w:rPr>
        <w:t>Nacionales</w:t>
      </w:r>
      <w:r>
        <w:rPr>
          <w:spacing w:val="1"/>
          <w:w w:val="80"/>
        </w:rPr>
        <w:t xml:space="preserve"> </w:t>
      </w:r>
      <w:r>
        <w:rPr>
          <w:w w:val="80"/>
        </w:rPr>
        <w:t>o con Trato Nacional al Proponente Plural conformado por nacionales cuando cada uno de sus integrantes</w:t>
      </w:r>
      <w:r>
        <w:rPr>
          <w:spacing w:val="1"/>
          <w:w w:val="80"/>
        </w:rPr>
        <w:t xml:space="preserve"> </w:t>
      </w:r>
      <w:r>
        <w:rPr>
          <w:w w:val="90"/>
        </w:rPr>
        <w:t>presente alguno de los documentos indicados en este numeral, según corresponda. A su vez, el</w:t>
      </w:r>
      <w:r>
        <w:rPr>
          <w:spacing w:val="1"/>
          <w:w w:val="90"/>
        </w:rPr>
        <w:t xml:space="preserve"> </w:t>
      </w:r>
      <w:r>
        <w:rPr>
          <w:spacing w:val="-1"/>
          <w:w w:val="90"/>
        </w:rPr>
        <w:t xml:space="preserve">representante del Proponente Plural deberá diligenciar </w:t>
      </w:r>
      <w:r>
        <w:rPr>
          <w:w w:val="90"/>
        </w:rPr>
        <w:t>el Formato 18A – Promoción de Servicios</w:t>
      </w:r>
      <w:r>
        <w:rPr>
          <w:spacing w:val="1"/>
          <w:w w:val="90"/>
        </w:rPr>
        <w:t xml:space="preserve"> </w:t>
      </w:r>
      <w:r>
        <w:rPr>
          <w:w w:val="80"/>
        </w:rPr>
        <w:t>Nacionales o con Trato Nacional. Cuando uno o varios de sus integrantes no cumplan con las condiciones</w:t>
      </w:r>
      <w:r>
        <w:rPr>
          <w:spacing w:val="1"/>
          <w:w w:val="80"/>
        </w:rPr>
        <w:t xml:space="preserve"> </w:t>
      </w:r>
      <w:r>
        <w:rPr>
          <w:w w:val="85"/>
        </w:rPr>
        <w:t>descritas, el Proponente Plural no obtendrá puntaje por Promoción de Servicios Nacionales o Trato</w:t>
      </w:r>
      <w:r>
        <w:rPr>
          <w:spacing w:val="1"/>
          <w:w w:val="85"/>
        </w:rPr>
        <w:t xml:space="preserve"> </w:t>
      </w:r>
      <w:r>
        <w:rPr>
          <w:w w:val="95"/>
        </w:rPr>
        <w:t>Nacional.</w:t>
      </w:r>
      <w:r>
        <w:t xml:space="preserve"> </w:t>
      </w:r>
    </w:p>
    <w:p w14:paraId="7C2BC9C3" w14:textId="77777777" w:rsidR="00607E97" w:rsidRDefault="00607E97">
      <w:pPr>
        <w:pStyle w:val="Textoindependiente"/>
        <w:spacing w:before="6"/>
      </w:pPr>
    </w:p>
    <w:p w14:paraId="36E83B92" w14:textId="77777777" w:rsidR="00607E97" w:rsidRDefault="003A6ABD" w:rsidP="004D5BC5">
      <w:pPr>
        <w:pStyle w:val="Ttulo1"/>
        <w:numPr>
          <w:ilvl w:val="4"/>
          <w:numId w:val="8"/>
        </w:numPr>
        <w:tabs>
          <w:tab w:val="left" w:pos="1906"/>
          <w:tab w:val="left" w:pos="1907"/>
        </w:tabs>
        <w:ind w:hanging="563"/>
        <w:jc w:val="left"/>
      </w:pPr>
      <w:bookmarkStart w:id="91" w:name="iii._Incorporación_de_Componente_Naciona"/>
      <w:bookmarkEnd w:id="91"/>
      <w:r>
        <w:rPr>
          <w:w w:val="80"/>
        </w:rPr>
        <w:t>Incorporación</w:t>
      </w:r>
      <w:r>
        <w:rPr>
          <w:spacing w:val="10"/>
          <w:w w:val="80"/>
        </w:rPr>
        <w:t xml:space="preserve"> </w:t>
      </w:r>
      <w:r>
        <w:rPr>
          <w:w w:val="80"/>
        </w:rPr>
        <w:t>de</w:t>
      </w:r>
      <w:r>
        <w:rPr>
          <w:spacing w:val="12"/>
          <w:w w:val="80"/>
        </w:rPr>
        <w:t xml:space="preserve"> </w:t>
      </w:r>
      <w:r>
        <w:rPr>
          <w:w w:val="80"/>
        </w:rPr>
        <w:t>Componente</w:t>
      </w:r>
      <w:r>
        <w:rPr>
          <w:spacing w:val="13"/>
          <w:w w:val="80"/>
        </w:rPr>
        <w:t xml:space="preserve"> </w:t>
      </w:r>
      <w:r>
        <w:rPr>
          <w:w w:val="80"/>
        </w:rPr>
        <w:t>Nacional</w:t>
      </w:r>
      <w:r>
        <w:rPr>
          <w:spacing w:val="15"/>
          <w:w w:val="80"/>
        </w:rPr>
        <w:t xml:space="preserve"> </w:t>
      </w:r>
      <w:r>
        <w:rPr>
          <w:w w:val="80"/>
        </w:rPr>
        <w:t>en</w:t>
      </w:r>
      <w:r>
        <w:rPr>
          <w:spacing w:val="13"/>
          <w:w w:val="80"/>
        </w:rPr>
        <w:t xml:space="preserve"> </w:t>
      </w:r>
      <w:r>
        <w:rPr>
          <w:w w:val="80"/>
        </w:rPr>
        <w:t>Servicios</w:t>
      </w:r>
      <w:r>
        <w:rPr>
          <w:spacing w:val="12"/>
          <w:w w:val="80"/>
        </w:rPr>
        <w:t xml:space="preserve"> </w:t>
      </w:r>
      <w:proofErr w:type="gramStart"/>
      <w:r>
        <w:rPr>
          <w:w w:val="80"/>
        </w:rPr>
        <w:t>Extranjeros(</w:t>
      </w:r>
      <w:proofErr w:type="gramEnd"/>
      <w:r>
        <w:rPr>
          <w:w w:val="80"/>
        </w:rPr>
        <w:t>APLICA)</w:t>
      </w:r>
    </w:p>
    <w:p w14:paraId="06422217" w14:textId="77777777" w:rsidR="00607E97" w:rsidRDefault="00607E97">
      <w:pPr>
        <w:pStyle w:val="Textoindependiente"/>
        <w:spacing w:before="4"/>
        <w:rPr>
          <w:rFonts w:ascii="Arial"/>
          <w:b/>
        </w:rPr>
      </w:pPr>
    </w:p>
    <w:p w14:paraId="32227BDC" w14:textId="77777777" w:rsidR="00607E97" w:rsidRDefault="003A6ABD">
      <w:pPr>
        <w:ind w:left="1121" w:right="1388"/>
        <w:jc w:val="both"/>
      </w:pPr>
      <w:r>
        <w:rPr>
          <w:w w:val="80"/>
        </w:rPr>
        <w:t>La</w:t>
      </w:r>
      <w:r>
        <w:rPr>
          <w:spacing w:val="14"/>
          <w:w w:val="80"/>
        </w:rPr>
        <w:t xml:space="preserve"> </w:t>
      </w:r>
      <w:r>
        <w:rPr>
          <w:w w:val="80"/>
        </w:rPr>
        <w:t>Entidad</w:t>
      </w:r>
      <w:r>
        <w:rPr>
          <w:spacing w:val="14"/>
          <w:w w:val="80"/>
        </w:rPr>
        <w:t xml:space="preserve"> </w:t>
      </w:r>
      <w:r>
        <w:rPr>
          <w:w w:val="80"/>
        </w:rPr>
        <w:t>Estatal</w:t>
      </w:r>
      <w:r>
        <w:rPr>
          <w:spacing w:val="14"/>
          <w:w w:val="80"/>
        </w:rPr>
        <w:t xml:space="preserve"> </w:t>
      </w:r>
      <w:r>
        <w:rPr>
          <w:w w:val="80"/>
        </w:rPr>
        <w:t>asignará</w:t>
      </w:r>
      <w:r>
        <w:rPr>
          <w:spacing w:val="12"/>
          <w:w w:val="80"/>
        </w:rPr>
        <w:t xml:space="preserve"> </w:t>
      </w:r>
      <w:r>
        <w:rPr>
          <w:w w:val="80"/>
        </w:rPr>
        <w:t>cinco</w:t>
      </w:r>
      <w:r>
        <w:rPr>
          <w:spacing w:val="14"/>
          <w:w w:val="80"/>
        </w:rPr>
        <w:t xml:space="preserve"> </w:t>
      </w:r>
      <w:r>
        <w:rPr>
          <w:w w:val="80"/>
        </w:rPr>
        <w:t>(5)</w:t>
      </w:r>
      <w:r>
        <w:rPr>
          <w:spacing w:val="12"/>
          <w:w w:val="80"/>
        </w:rPr>
        <w:t xml:space="preserve"> </w:t>
      </w:r>
      <w:r>
        <w:rPr>
          <w:w w:val="80"/>
        </w:rPr>
        <w:t>puntos</w:t>
      </w:r>
      <w:r>
        <w:rPr>
          <w:spacing w:val="14"/>
          <w:w w:val="80"/>
        </w:rPr>
        <w:t xml:space="preserve"> </w:t>
      </w:r>
      <w:r>
        <w:rPr>
          <w:w w:val="80"/>
        </w:rPr>
        <w:t>a</w:t>
      </w:r>
      <w:r>
        <w:rPr>
          <w:spacing w:val="14"/>
          <w:w w:val="80"/>
        </w:rPr>
        <w:t xml:space="preserve"> </w:t>
      </w:r>
      <w:r>
        <w:rPr>
          <w:w w:val="80"/>
        </w:rPr>
        <w:t>los</w:t>
      </w:r>
      <w:r>
        <w:rPr>
          <w:spacing w:val="14"/>
          <w:w w:val="80"/>
        </w:rPr>
        <w:t xml:space="preserve"> </w:t>
      </w:r>
      <w:r>
        <w:rPr>
          <w:w w:val="80"/>
        </w:rPr>
        <w:t>Proponentes</w:t>
      </w:r>
      <w:r>
        <w:rPr>
          <w:spacing w:val="14"/>
          <w:w w:val="80"/>
        </w:rPr>
        <w:t xml:space="preserve"> </w:t>
      </w:r>
      <w:r>
        <w:rPr>
          <w:w w:val="80"/>
        </w:rPr>
        <w:t>extranjeros</w:t>
      </w:r>
      <w:r>
        <w:rPr>
          <w:spacing w:val="14"/>
          <w:w w:val="80"/>
        </w:rPr>
        <w:t xml:space="preserve"> </w:t>
      </w:r>
      <w:r>
        <w:rPr>
          <w:w w:val="80"/>
        </w:rPr>
        <w:t>sin</w:t>
      </w:r>
      <w:r>
        <w:rPr>
          <w:spacing w:val="14"/>
          <w:w w:val="80"/>
        </w:rPr>
        <w:t xml:space="preserve"> </w:t>
      </w:r>
      <w:r>
        <w:rPr>
          <w:w w:val="80"/>
        </w:rPr>
        <w:t>derecho</w:t>
      </w:r>
      <w:r>
        <w:rPr>
          <w:spacing w:val="12"/>
          <w:w w:val="80"/>
        </w:rPr>
        <w:t xml:space="preserve"> </w:t>
      </w:r>
      <w:r>
        <w:rPr>
          <w:w w:val="80"/>
        </w:rPr>
        <w:t>a</w:t>
      </w:r>
      <w:r>
        <w:rPr>
          <w:spacing w:val="12"/>
          <w:w w:val="80"/>
        </w:rPr>
        <w:t xml:space="preserve"> </w:t>
      </w:r>
      <w:r>
        <w:rPr>
          <w:w w:val="80"/>
        </w:rPr>
        <w:t>Trato</w:t>
      </w:r>
      <w:r>
        <w:rPr>
          <w:spacing w:val="14"/>
          <w:w w:val="80"/>
        </w:rPr>
        <w:t xml:space="preserve"> </w:t>
      </w:r>
      <w:r>
        <w:rPr>
          <w:w w:val="80"/>
        </w:rPr>
        <w:t>Nacional</w:t>
      </w:r>
      <w:r>
        <w:rPr>
          <w:spacing w:val="9"/>
          <w:w w:val="80"/>
        </w:rPr>
        <w:t xml:space="preserve"> </w:t>
      </w:r>
      <w:r>
        <w:rPr>
          <w:w w:val="80"/>
        </w:rPr>
        <w:t>o</w:t>
      </w:r>
      <w:r>
        <w:rPr>
          <w:spacing w:val="1"/>
          <w:w w:val="80"/>
        </w:rPr>
        <w:t xml:space="preserve"> </w:t>
      </w:r>
      <w:r>
        <w:rPr>
          <w:w w:val="80"/>
        </w:rPr>
        <w:t>a Proponentes Plurales en los que al menos uno de sus integrantes sea un extranjero sin derecho a Trato</w:t>
      </w:r>
      <w:r>
        <w:rPr>
          <w:spacing w:val="1"/>
          <w:w w:val="80"/>
        </w:rPr>
        <w:t xml:space="preserve"> </w:t>
      </w:r>
      <w:r>
        <w:rPr>
          <w:w w:val="85"/>
        </w:rPr>
        <w:t xml:space="preserve">Nacional, que incorporen a la ejecución del contrato más del </w:t>
      </w:r>
      <w:r>
        <w:rPr>
          <w:rFonts w:ascii="Arial" w:hAnsi="Arial"/>
          <w:b/>
          <w:w w:val="85"/>
          <w:shd w:val="clear" w:color="auto" w:fill="D2D2D2"/>
        </w:rPr>
        <w:t>noventa por ciento (90%)</w:t>
      </w:r>
      <w:r>
        <w:rPr>
          <w:rFonts w:ascii="Arial" w:hAnsi="Arial"/>
          <w:b/>
          <w:w w:val="85"/>
        </w:rPr>
        <w:t xml:space="preserve"> del personal</w:t>
      </w:r>
      <w:r>
        <w:rPr>
          <w:rFonts w:ascii="Arial" w:hAnsi="Arial"/>
          <w:b/>
          <w:spacing w:val="1"/>
          <w:w w:val="85"/>
        </w:rPr>
        <w:t xml:space="preserve"> </w:t>
      </w:r>
      <w:r>
        <w:rPr>
          <w:rFonts w:ascii="Arial" w:hAnsi="Arial"/>
          <w:b/>
          <w:spacing w:val="-1"/>
          <w:w w:val="85"/>
        </w:rPr>
        <w:t>técnico,</w:t>
      </w:r>
      <w:r>
        <w:rPr>
          <w:rFonts w:ascii="Arial" w:hAnsi="Arial"/>
          <w:b/>
          <w:spacing w:val="-4"/>
          <w:w w:val="85"/>
        </w:rPr>
        <w:t xml:space="preserve"> </w:t>
      </w:r>
      <w:r>
        <w:rPr>
          <w:rFonts w:ascii="Arial" w:hAnsi="Arial"/>
          <w:b/>
          <w:spacing w:val="-1"/>
          <w:w w:val="85"/>
        </w:rPr>
        <w:t>operativo</w:t>
      </w:r>
      <w:r>
        <w:rPr>
          <w:rFonts w:ascii="Arial" w:hAnsi="Arial"/>
          <w:b/>
          <w:spacing w:val="-6"/>
          <w:w w:val="85"/>
        </w:rPr>
        <w:t xml:space="preserve"> </w:t>
      </w:r>
      <w:r>
        <w:rPr>
          <w:rFonts w:ascii="Arial" w:hAnsi="Arial"/>
          <w:b/>
          <w:spacing w:val="-1"/>
          <w:w w:val="85"/>
        </w:rPr>
        <w:t>y</w:t>
      </w:r>
      <w:r>
        <w:rPr>
          <w:rFonts w:ascii="Arial" w:hAnsi="Arial"/>
          <w:b/>
          <w:spacing w:val="-4"/>
          <w:w w:val="85"/>
        </w:rPr>
        <w:t xml:space="preserve"> </w:t>
      </w:r>
      <w:r>
        <w:rPr>
          <w:rFonts w:ascii="Arial" w:hAnsi="Arial"/>
          <w:b/>
          <w:spacing w:val="-1"/>
          <w:w w:val="85"/>
        </w:rPr>
        <w:t>profesional</w:t>
      </w:r>
      <w:r>
        <w:rPr>
          <w:rFonts w:ascii="Arial" w:hAnsi="Arial"/>
          <w:b/>
          <w:spacing w:val="-2"/>
          <w:w w:val="85"/>
        </w:rPr>
        <w:t xml:space="preserve"> </w:t>
      </w:r>
      <w:r>
        <w:rPr>
          <w:rFonts w:ascii="Arial" w:hAnsi="Arial"/>
          <w:b/>
          <w:spacing w:val="-1"/>
          <w:w w:val="85"/>
        </w:rPr>
        <w:t>de</w:t>
      </w:r>
      <w:r>
        <w:rPr>
          <w:rFonts w:ascii="Arial" w:hAnsi="Arial"/>
          <w:b/>
          <w:spacing w:val="-4"/>
          <w:w w:val="85"/>
        </w:rPr>
        <w:t xml:space="preserve"> </w:t>
      </w:r>
      <w:r>
        <w:rPr>
          <w:rFonts w:ascii="Arial" w:hAnsi="Arial"/>
          <w:b/>
          <w:w w:val="85"/>
        </w:rPr>
        <w:t>origen</w:t>
      </w:r>
      <w:r>
        <w:rPr>
          <w:rFonts w:ascii="Arial" w:hAnsi="Arial"/>
          <w:b/>
          <w:spacing w:val="-6"/>
          <w:w w:val="85"/>
        </w:rPr>
        <w:t xml:space="preserve"> </w:t>
      </w:r>
      <w:r>
        <w:rPr>
          <w:rFonts w:ascii="Arial" w:hAnsi="Arial"/>
          <w:b/>
          <w:w w:val="85"/>
        </w:rPr>
        <w:t>colombiano.</w:t>
      </w:r>
      <w:r>
        <w:t xml:space="preserve"> </w:t>
      </w:r>
    </w:p>
    <w:p w14:paraId="6FF686E7" w14:textId="77777777" w:rsidR="00607E97" w:rsidRDefault="00607E97">
      <w:pPr>
        <w:pStyle w:val="Textoindependiente"/>
        <w:spacing w:before="7"/>
      </w:pPr>
    </w:p>
    <w:p w14:paraId="5FA23FE8" w14:textId="77777777" w:rsidR="00607E97" w:rsidRDefault="003A6ABD">
      <w:pPr>
        <w:pStyle w:val="Textoindependiente"/>
        <w:ind w:left="1121" w:right="1382"/>
        <w:jc w:val="both"/>
      </w:pPr>
      <w:r>
        <w:rPr>
          <w:w w:val="85"/>
        </w:rPr>
        <w:t>Por otro lado, el Proponente que ofrezca personal colombiano con títulos académicos otorgados en el</w:t>
      </w:r>
      <w:r>
        <w:rPr>
          <w:spacing w:val="1"/>
          <w:w w:val="85"/>
        </w:rPr>
        <w:t xml:space="preserve"> </w:t>
      </w:r>
      <w:r>
        <w:rPr>
          <w:w w:val="85"/>
        </w:rPr>
        <w:t>exterior deberá acreditar la convalidación de estos títulos en Colombia ante el Ministerio de Educación</w:t>
      </w:r>
      <w:r>
        <w:rPr>
          <w:spacing w:val="1"/>
          <w:w w:val="85"/>
        </w:rPr>
        <w:t xml:space="preserve"> </w:t>
      </w:r>
      <w:r>
        <w:rPr>
          <w:w w:val="85"/>
        </w:rPr>
        <w:t>Nacional. En este sentido, para acreditar los títulos académicos otorgados en el exterior se requiere</w:t>
      </w:r>
      <w:r>
        <w:rPr>
          <w:spacing w:val="1"/>
          <w:w w:val="85"/>
        </w:rPr>
        <w:t xml:space="preserve"> </w:t>
      </w:r>
      <w:r>
        <w:rPr>
          <w:w w:val="80"/>
        </w:rPr>
        <w:t>presentar</w:t>
      </w:r>
      <w:r>
        <w:rPr>
          <w:spacing w:val="14"/>
          <w:w w:val="80"/>
        </w:rPr>
        <w:t xml:space="preserve"> </w:t>
      </w:r>
      <w:r>
        <w:rPr>
          <w:w w:val="80"/>
        </w:rPr>
        <w:t>la</w:t>
      </w:r>
      <w:r>
        <w:rPr>
          <w:spacing w:val="21"/>
          <w:w w:val="80"/>
        </w:rPr>
        <w:t xml:space="preserve"> </w:t>
      </w:r>
      <w:r>
        <w:rPr>
          <w:w w:val="80"/>
        </w:rPr>
        <w:t>Resolución</w:t>
      </w:r>
      <w:r>
        <w:rPr>
          <w:spacing w:val="20"/>
          <w:w w:val="80"/>
        </w:rPr>
        <w:t xml:space="preserve"> </w:t>
      </w:r>
      <w:r>
        <w:rPr>
          <w:w w:val="80"/>
        </w:rPr>
        <w:t>expedida</w:t>
      </w:r>
      <w:r>
        <w:rPr>
          <w:spacing w:val="20"/>
          <w:w w:val="80"/>
        </w:rPr>
        <w:t xml:space="preserve"> </w:t>
      </w:r>
      <w:r>
        <w:rPr>
          <w:w w:val="80"/>
        </w:rPr>
        <w:t>por</w:t>
      </w:r>
      <w:r>
        <w:rPr>
          <w:spacing w:val="17"/>
          <w:w w:val="80"/>
        </w:rPr>
        <w:t xml:space="preserve"> </w:t>
      </w:r>
      <w:r>
        <w:rPr>
          <w:w w:val="80"/>
        </w:rPr>
        <w:t>el</w:t>
      </w:r>
      <w:r>
        <w:rPr>
          <w:spacing w:val="18"/>
          <w:w w:val="80"/>
        </w:rPr>
        <w:t xml:space="preserve"> </w:t>
      </w:r>
      <w:r>
        <w:rPr>
          <w:w w:val="80"/>
        </w:rPr>
        <w:t>Ministerio</w:t>
      </w:r>
      <w:r>
        <w:rPr>
          <w:spacing w:val="20"/>
          <w:w w:val="80"/>
        </w:rPr>
        <w:t xml:space="preserve"> </w:t>
      </w:r>
      <w:r>
        <w:rPr>
          <w:w w:val="80"/>
        </w:rPr>
        <w:t>de</w:t>
      </w:r>
      <w:r>
        <w:rPr>
          <w:spacing w:val="17"/>
          <w:w w:val="80"/>
        </w:rPr>
        <w:t xml:space="preserve"> </w:t>
      </w:r>
      <w:r>
        <w:rPr>
          <w:w w:val="80"/>
        </w:rPr>
        <w:t>Educación</w:t>
      </w:r>
      <w:r>
        <w:rPr>
          <w:spacing w:val="18"/>
          <w:w w:val="80"/>
        </w:rPr>
        <w:t xml:space="preserve"> </w:t>
      </w:r>
      <w:r>
        <w:rPr>
          <w:w w:val="80"/>
        </w:rPr>
        <w:t>Nacional</w:t>
      </w:r>
      <w:r>
        <w:rPr>
          <w:spacing w:val="20"/>
          <w:w w:val="80"/>
        </w:rPr>
        <w:t xml:space="preserve"> </w:t>
      </w:r>
      <w:r>
        <w:rPr>
          <w:w w:val="80"/>
        </w:rPr>
        <w:t>que</w:t>
      </w:r>
      <w:r>
        <w:rPr>
          <w:spacing w:val="15"/>
          <w:w w:val="80"/>
        </w:rPr>
        <w:t xml:space="preserve"> </w:t>
      </w:r>
      <w:r>
        <w:rPr>
          <w:w w:val="80"/>
        </w:rPr>
        <w:t>convalida</w:t>
      </w:r>
      <w:r>
        <w:rPr>
          <w:spacing w:val="20"/>
          <w:w w:val="80"/>
        </w:rPr>
        <w:t xml:space="preserve"> </w:t>
      </w:r>
      <w:r>
        <w:rPr>
          <w:w w:val="80"/>
        </w:rPr>
        <w:t>el</w:t>
      </w:r>
      <w:r>
        <w:rPr>
          <w:spacing w:val="20"/>
          <w:w w:val="80"/>
        </w:rPr>
        <w:t xml:space="preserve"> </w:t>
      </w:r>
      <w:r>
        <w:rPr>
          <w:w w:val="80"/>
        </w:rPr>
        <w:t>título</w:t>
      </w:r>
      <w:r>
        <w:rPr>
          <w:spacing w:val="27"/>
          <w:w w:val="80"/>
        </w:rPr>
        <w:t xml:space="preserve"> </w:t>
      </w:r>
      <w:r>
        <w:rPr>
          <w:w w:val="80"/>
        </w:rPr>
        <w:t>obtenido</w:t>
      </w:r>
      <w:r>
        <w:rPr>
          <w:spacing w:val="1"/>
          <w:w w:val="80"/>
        </w:rPr>
        <w:t xml:space="preserve"> </w:t>
      </w:r>
      <w:r>
        <w:rPr>
          <w:w w:val="95"/>
        </w:rPr>
        <w:t>en</w:t>
      </w:r>
      <w:r>
        <w:rPr>
          <w:spacing w:val="-9"/>
          <w:w w:val="95"/>
        </w:rPr>
        <w:t xml:space="preserve"> </w:t>
      </w:r>
      <w:r>
        <w:rPr>
          <w:w w:val="95"/>
        </w:rPr>
        <w:t>el</w:t>
      </w:r>
      <w:r>
        <w:rPr>
          <w:spacing w:val="-6"/>
          <w:w w:val="95"/>
        </w:rPr>
        <w:t xml:space="preserve"> </w:t>
      </w:r>
      <w:r>
        <w:rPr>
          <w:w w:val="95"/>
        </w:rPr>
        <w:t>exterior.</w:t>
      </w:r>
      <w:r>
        <w:t xml:space="preserve"> </w:t>
      </w:r>
    </w:p>
    <w:p w14:paraId="6E7A8803" w14:textId="77777777" w:rsidR="00607E97" w:rsidRDefault="00607E97">
      <w:pPr>
        <w:pStyle w:val="Textoindependiente"/>
        <w:spacing w:before="10"/>
      </w:pPr>
    </w:p>
    <w:p w14:paraId="6DC0C808" w14:textId="77777777" w:rsidR="00607E97" w:rsidRDefault="003A6ABD">
      <w:pPr>
        <w:pStyle w:val="Textoindependiente"/>
        <w:spacing w:before="1"/>
        <w:ind w:left="1121" w:right="1385"/>
        <w:jc w:val="both"/>
      </w:pPr>
      <w:r>
        <w:rPr>
          <w:spacing w:val="-1"/>
          <w:w w:val="80"/>
        </w:rPr>
        <w:t xml:space="preserve">Para recibir el puntaje por incorporación </w:t>
      </w:r>
      <w:r>
        <w:rPr>
          <w:w w:val="80"/>
        </w:rPr>
        <w:t>de componente colombiano, el representante legal o el apoderado del</w:t>
      </w:r>
      <w:r>
        <w:rPr>
          <w:spacing w:val="-44"/>
          <w:w w:val="80"/>
        </w:rPr>
        <w:t xml:space="preserve"> </w:t>
      </w:r>
      <w:r>
        <w:rPr>
          <w:spacing w:val="-1"/>
          <w:w w:val="85"/>
        </w:rPr>
        <w:t xml:space="preserve">Proponente deberá diligenciar el </w:t>
      </w:r>
      <w:r>
        <w:rPr>
          <w:w w:val="85"/>
        </w:rPr>
        <w:t>Formato 18B – Incorporación de Componente Nacional en Servicios</w:t>
      </w:r>
      <w:r>
        <w:rPr>
          <w:spacing w:val="1"/>
          <w:w w:val="85"/>
        </w:rPr>
        <w:t xml:space="preserve"> </w:t>
      </w:r>
      <w:r>
        <w:rPr>
          <w:w w:val="80"/>
        </w:rPr>
        <w:t>Extranjeros</w:t>
      </w:r>
      <w:r>
        <w:rPr>
          <w:spacing w:val="1"/>
          <w:w w:val="80"/>
        </w:rPr>
        <w:t xml:space="preserve"> </w:t>
      </w:r>
      <w:r>
        <w:rPr>
          <w:w w:val="80"/>
        </w:rPr>
        <w:t>el</w:t>
      </w:r>
      <w:r>
        <w:rPr>
          <w:spacing w:val="1"/>
          <w:w w:val="80"/>
        </w:rPr>
        <w:t xml:space="preserve"> </w:t>
      </w:r>
      <w:r>
        <w:rPr>
          <w:w w:val="80"/>
        </w:rPr>
        <w:t>cual manifieste bajo</w:t>
      </w:r>
      <w:r>
        <w:rPr>
          <w:spacing w:val="1"/>
          <w:w w:val="80"/>
        </w:rPr>
        <w:t xml:space="preserve"> </w:t>
      </w:r>
      <w:r>
        <w:rPr>
          <w:w w:val="80"/>
        </w:rPr>
        <w:t>la</w:t>
      </w:r>
      <w:r>
        <w:rPr>
          <w:spacing w:val="1"/>
          <w:w w:val="80"/>
        </w:rPr>
        <w:t xml:space="preserve"> </w:t>
      </w:r>
      <w:r>
        <w:rPr>
          <w:w w:val="80"/>
        </w:rPr>
        <w:t>gravedad</w:t>
      </w:r>
      <w:r>
        <w:rPr>
          <w:spacing w:val="1"/>
          <w:w w:val="80"/>
        </w:rPr>
        <w:t xml:space="preserve"> </w:t>
      </w:r>
      <w:r>
        <w:rPr>
          <w:w w:val="80"/>
        </w:rPr>
        <w:t>de juramento</w:t>
      </w:r>
      <w:r>
        <w:rPr>
          <w:spacing w:val="1"/>
          <w:w w:val="80"/>
        </w:rPr>
        <w:t xml:space="preserve"> </w:t>
      </w:r>
      <w:r>
        <w:rPr>
          <w:w w:val="80"/>
        </w:rPr>
        <w:t>que incorporará en</w:t>
      </w:r>
      <w:r>
        <w:rPr>
          <w:spacing w:val="35"/>
        </w:rPr>
        <w:t xml:space="preserve"> </w:t>
      </w:r>
      <w:r>
        <w:rPr>
          <w:w w:val="80"/>
        </w:rPr>
        <w:t>la</w:t>
      </w:r>
      <w:r>
        <w:rPr>
          <w:spacing w:val="35"/>
        </w:rPr>
        <w:t xml:space="preserve"> </w:t>
      </w:r>
      <w:r>
        <w:rPr>
          <w:w w:val="80"/>
        </w:rPr>
        <w:t>ejecución del contrato</w:t>
      </w:r>
      <w:r>
        <w:rPr>
          <w:spacing w:val="-44"/>
          <w:w w:val="80"/>
        </w:rPr>
        <w:t xml:space="preserve"> </w:t>
      </w:r>
      <w:r>
        <w:rPr>
          <w:w w:val="80"/>
        </w:rPr>
        <w:t xml:space="preserve">más del </w:t>
      </w:r>
      <w:r>
        <w:rPr>
          <w:rFonts w:ascii="Arial" w:hAnsi="Arial"/>
          <w:b/>
          <w:w w:val="80"/>
          <w:shd w:val="clear" w:color="auto" w:fill="D2D2D2"/>
        </w:rPr>
        <w:t>noventa por ciento (90%)</w:t>
      </w:r>
      <w:r>
        <w:rPr>
          <w:rFonts w:ascii="Arial" w:hAnsi="Arial"/>
          <w:b/>
          <w:w w:val="80"/>
        </w:rPr>
        <w:t xml:space="preserve"> de personal técnico, operativo y profesional de origen colombiano</w:t>
      </w:r>
      <w:r>
        <w:rPr>
          <w:w w:val="80"/>
        </w:rPr>
        <w:t>,</w:t>
      </w:r>
      <w:r>
        <w:rPr>
          <w:spacing w:val="1"/>
          <w:w w:val="80"/>
        </w:rPr>
        <w:t xml:space="preserve"> </w:t>
      </w:r>
      <w:r>
        <w:rPr>
          <w:w w:val="85"/>
        </w:rPr>
        <w:t>en</w:t>
      </w:r>
      <w:r>
        <w:rPr>
          <w:spacing w:val="-6"/>
          <w:w w:val="85"/>
        </w:rPr>
        <w:t xml:space="preserve"> </w:t>
      </w:r>
      <w:r>
        <w:rPr>
          <w:w w:val="85"/>
        </w:rPr>
        <w:t>caso</w:t>
      </w:r>
      <w:r>
        <w:rPr>
          <w:spacing w:val="-5"/>
          <w:w w:val="85"/>
        </w:rPr>
        <w:t xml:space="preserve"> </w:t>
      </w:r>
      <w:r>
        <w:rPr>
          <w:w w:val="85"/>
        </w:rPr>
        <w:t>de</w:t>
      </w:r>
      <w:r>
        <w:rPr>
          <w:spacing w:val="-5"/>
          <w:w w:val="85"/>
        </w:rPr>
        <w:t xml:space="preserve"> </w:t>
      </w:r>
      <w:r>
        <w:rPr>
          <w:w w:val="85"/>
        </w:rPr>
        <w:t>resultar</w:t>
      </w:r>
      <w:r>
        <w:rPr>
          <w:spacing w:val="-3"/>
          <w:w w:val="85"/>
        </w:rPr>
        <w:t xml:space="preserve"> </w:t>
      </w:r>
      <w:r>
        <w:rPr>
          <w:w w:val="85"/>
        </w:rPr>
        <w:t>adjudicatario</w:t>
      </w:r>
      <w:r>
        <w:rPr>
          <w:spacing w:val="-5"/>
          <w:w w:val="85"/>
        </w:rPr>
        <w:t xml:space="preserve"> </w:t>
      </w:r>
      <w:r>
        <w:rPr>
          <w:w w:val="85"/>
        </w:rPr>
        <w:t>del</w:t>
      </w:r>
      <w:r>
        <w:rPr>
          <w:spacing w:val="-2"/>
          <w:w w:val="85"/>
        </w:rPr>
        <w:t xml:space="preserve"> </w:t>
      </w:r>
      <w:r>
        <w:rPr>
          <w:w w:val="85"/>
        </w:rPr>
        <w:t>Proceso</w:t>
      </w:r>
      <w:r>
        <w:rPr>
          <w:spacing w:val="-2"/>
          <w:w w:val="85"/>
        </w:rPr>
        <w:t xml:space="preserve"> </w:t>
      </w:r>
      <w:r>
        <w:rPr>
          <w:w w:val="85"/>
        </w:rPr>
        <w:t>de</w:t>
      </w:r>
      <w:r>
        <w:rPr>
          <w:spacing w:val="-6"/>
          <w:w w:val="85"/>
        </w:rPr>
        <w:t xml:space="preserve"> </w:t>
      </w:r>
      <w:r>
        <w:rPr>
          <w:w w:val="85"/>
        </w:rPr>
        <w:t>Contratación.</w:t>
      </w:r>
      <w:r>
        <w:t xml:space="preserve"> </w:t>
      </w:r>
    </w:p>
    <w:p w14:paraId="17C6DF4F" w14:textId="77777777" w:rsidR="00607E97" w:rsidRDefault="00607E97">
      <w:pPr>
        <w:pStyle w:val="Textoindependiente"/>
        <w:spacing w:before="4"/>
      </w:pPr>
    </w:p>
    <w:p w14:paraId="43718BAD" w14:textId="77777777" w:rsidR="00607E97" w:rsidRDefault="003A6ABD">
      <w:pPr>
        <w:pStyle w:val="Textoindependiente"/>
        <w:ind w:left="1121" w:right="1382"/>
        <w:jc w:val="both"/>
      </w:pPr>
      <w:r>
        <w:rPr>
          <w:w w:val="85"/>
        </w:rPr>
        <w:t>La Entidad Estatal únicamente otorgará el puntaje por promoción de la incorporación de componente</w:t>
      </w:r>
      <w:r>
        <w:rPr>
          <w:spacing w:val="1"/>
          <w:w w:val="85"/>
        </w:rPr>
        <w:t xml:space="preserve"> </w:t>
      </w:r>
      <w:r>
        <w:rPr>
          <w:w w:val="80"/>
        </w:rPr>
        <w:t>nacional cuando el Proponente que presente el Formato 18B – Incorporación de Componente Nacional en</w:t>
      </w:r>
      <w:r>
        <w:rPr>
          <w:spacing w:val="1"/>
          <w:w w:val="80"/>
        </w:rPr>
        <w:t xml:space="preserve"> </w:t>
      </w:r>
      <w:r>
        <w:rPr>
          <w:w w:val="80"/>
        </w:rPr>
        <w:t>Servicios Extranjeros no haya recibido puntaje alguno por promoción de Servicios Nacionales o con Trato</w:t>
      </w:r>
      <w:r>
        <w:rPr>
          <w:spacing w:val="1"/>
          <w:w w:val="80"/>
        </w:rPr>
        <w:t xml:space="preserve"> </w:t>
      </w:r>
      <w:r>
        <w:rPr>
          <w:w w:val="90"/>
        </w:rPr>
        <w:t>Nacional.</w:t>
      </w:r>
      <w:r>
        <w:t xml:space="preserve"> </w:t>
      </w:r>
    </w:p>
    <w:p w14:paraId="76084B9A" w14:textId="77777777" w:rsidR="00607E97" w:rsidRDefault="00607E97">
      <w:pPr>
        <w:pStyle w:val="Textoindependiente"/>
        <w:spacing w:before="8"/>
      </w:pPr>
    </w:p>
    <w:p w14:paraId="37495865" w14:textId="77777777" w:rsidR="00607E97" w:rsidRDefault="003A6ABD">
      <w:pPr>
        <w:pStyle w:val="Textoindependiente"/>
        <w:ind w:left="1121" w:right="1382"/>
        <w:jc w:val="both"/>
      </w:pPr>
      <w:r>
        <w:rPr>
          <w:spacing w:val="-1"/>
          <w:w w:val="80"/>
        </w:rPr>
        <w:t xml:space="preserve">El Formato 18B – Incorporación </w:t>
      </w:r>
      <w:r>
        <w:rPr>
          <w:w w:val="80"/>
        </w:rPr>
        <w:t>de Componente Nacional en Servicios Extranjeros solo debe ser aportado por</w:t>
      </w:r>
      <w:r>
        <w:rPr>
          <w:spacing w:val="1"/>
          <w:w w:val="80"/>
        </w:rPr>
        <w:t xml:space="preserve"> </w:t>
      </w:r>
      <w:r>
        <w:rPr>
          <w:w w:val="80"/>
        </w:rPr>
        <w:t>los Proponentes extranjeros sin derecho a trato nacional que opten por incorporar personal colombiano. En el</w:t>
      </w:r>
      <w:r>
        <w:rPr>
          <w:spacing w:val="1"/>
          <w:w w:val="80"/>
        </w:rPr>
        <w:t xml:space="preserve"> </w:t>
      </w:r>
      <w:r>
        <w:rPr>
          <w:spacing w:val="-1"/>
          <w:w w:val="85"/>
        </w:rPr>
        <w:t>evento</w:t>
      </w:r>
      <w:r>
        <w:rPr>
          <w:spacing w:val="-7"/>
          <w:w w:val="85"/>
        </w:rPr>
        <w:t xml:space="preserve"> </w:t>
      </w:r>
      <w:r>
        <w:rPr>
          <w:spacing w:val="-1"/>
          <w:w w:val="85"/>
        </w:rPr>
        <w:t>que</w:t>
      </w:r>
      <w:r>
        <w:rPr>
          <w:spacing w:val="-10"/>
          <w:w w:val="85"/>
        </w:rPr>
        <w:t xml:space="preserve"> </w:t>
      </w:r>
      <w:r>
        <w:rPr>
          <w:spacing w:val="-1"/>
          <w:w w:val="85"/>
        </w:rPr>
        <w:t>un</w:t>
      </w:r>
      <w:r>
        <w:rPr>
          <w:spacing w:val="-5"/>
          <w:w w:val="85"/>
        </w:rPr>
        <w:t xml:space="preserve"> </w:t>
      </w:r>
      <w:r>
        <w:rPr>
          <w:spacing w:val="-1"/>
          <w:w w:val="85"/>
        </w:rPr>
        <w:t>Proponente</w:t>
      </w:r>
      <w:r>
        <w:rPr>
          <w:spacing w:val="-7"/>
          <w:w w:val="85"/>
        </w:rPr>
        <w:t xml:space="preserve"> </w:t>
      </w:r>
      <w:r>
        <w:rPr>
          <w:spacing w:val="-1"/>
          <w:w w:val="85"/>
        </w:rPr>
        <w:t>extranjero</w:t>
      </w:r>
      <w:r>
        <w:rPr>
          <w:spacing w:val="-9"/>
          <w:w w:val="85"/>
        </w:rPr>
        <w:t xml:space="preserve"> </w:t>
      </w:r>
      <w:r>
        <w:rPr>
          <w:w w:val="85"/>
        </w:rPr>
        <w:t>sin</w:t>
      </w:r>
      <w:r>
        <w:rPr>
          <w:spacing w:val="-5"/>
          <w:w w:val="85"/>
        </w:rPr>
        <w:t xml:space="preserve"> </w:t>
      </w:r>
      <w:r>
        <w:rPr>
          <w:w w:val="85"/>
        </w:rPr>
        <w:t>derecho</w:t>
      </w:r>
      <w:r>
        <w:rPr>
          <w:spacing w:val="-7"/>
          <w:w w:val="85"/>
        </w:rPr>
        <w:t xml:space="preserve"> </w:t>
      </w:r>
      <w:r>
        <w:rPr>
          <w:w w:val="85"/>
        </w:rPr>
        <w:t>a</w:t>
      </w:r>
      <w:r>
        <w:rPr>
          <w:spacing w:val="-10"/>
          <w:w w:val="85"/>
        </w:rPr>
        <w:t xml:space="preserve"> </w:t>
      </w:r>
      <w:r>
        <w:rPr>
          <w:w w:val="85"/>
        </w:rPr>
        <w:t>Trato</w:t>
      </w:r>
      <w:r>
        <w:rPr>
          <w:spacing w:val="-6"/>
          <w:w w:val="85"/>
        </w:rPr>
        <w:t xml:space="preserve"> </w:t>
      </w:r>
      <w:r>
        <w:rPr>
          <w:w w:val="85"/>
        </w:rPr>
        <w:t>a</w:t>
      </w:r>
      <w:r>
        <w:rPr>
          <w:spacing w:val="-7"/>
          <w:w w:val="85"/>
        </w:rPr>
        <w:t xml:space="preserve"> </w:t>
      </w:r>
      <w:r>
        <w:rPr>
          <w:w w:val="85"/>
        </w:rPr>
        <w:t>Nacional</w:t>
      </w:r>
      <w:r>
        <w:rPr>
          <w:spacing w:val="-5"/>
          <w:w w:val="85"/>
        </w:rPr>
        <w:t xml:space="preserve"> </w:t>
      </w:r>
      <w:r>
        <w:rPr>
          <w:w w:val="85"/>
        </w:rPr>
        <w:t>o</w:t>
      </w:r>
      <w:r>
        <w:rPr>
          <w:spacing w:val="-7"/>
          <w:w w:val="85"/>
        </w:rPr>
        <w:t xml:space="preserve"> </w:t>
      </w:r>
      <w:r>
        <w:rPr>
          <w:w w:val="85"/>
        </w:rPr>
        <w:t>un</w:t>
      </w:r>
      <w:r>
        <w:rPr>
          <w:spacing w:val="-6"/>
          <w:w w:val="85"/>
        </w:rPr>
        <w:t xml:space="preserve"> </w:t>
      </w:r>
      <w:r>
        <w:rPr>
          <w:w w:val="85"/>
        </w:rPr>
        <w:t>Proponente</w:t>
      </w:r>
      <w:r>
        <w:rPr>
          <w:spacing w:val="-5"/>
          <w:w w:val="85"/>
        </w:rPr>
        <w:t xml:space="preserve"> </w:t>
      </w:r>
      <w:r>
        <w:rPr>
          <w:w w:val="85"/>
        </w:rPr>
        <w:t>Plural</w:t>
      </w:r>
      <w:r>
        <w:rPr>
          <w:spacing w:val="-5"/>
          <w:w w:val="85"/>
        </w:rPr>
        <w:t xml:space="preserve"> </w:t>
      </w:r>
      <w:r>
        <w:rPr>
          <w:w w:val="85"/>
        </w:rPr>
        <w:t>en</w:t>
      </w:r>
      <w:r>
        <w:rPr>
          <w:spacing w:val="-5"/>
          <w:w w:val="85"/>
        </w:rPr>
        <w:t xml:space="preserve"> </w:t>
      </w:r>
      <w:r>
        <w:rPr>
          <w:w w:val="85"/>
        </w:rPr>
        <w:t>el</w:t>
      </w:r>
      <w:r>
        <w:rPr>
          <w:spacing w:val="-47"/>
          <w:w w:val="85"/>
        </w:rPr>
        <w:t xml:space="preserve"> </w:t>
      </w:r>
      <w:r>
        <w:rPr>
          <w:w w:val="85"/>
        </w:rPr>
        <w:t>que</w:t>
      </w:r>
      <w:r>
        <w:rPr>
          <w:spacing w:val="-2"/>
          <w:w w:val="85"/>
        </w:rPr>
        <w:t xml:space="preserve"> </w:t>
      </w:r>
      <w:r>
        <w:rPr>
          <w:w w:val="85"/>
        </w:rPr>
        <w:t>al</w:t>
      </w:r>
      <w:r>
        <w:rPr>
          <w:spacing w:val="1"/>
          <w:w w:val="85"/>
        </w:rPr>
        <w:t xml:space="preserve"> </w:t>
      </w:r>
      <w:r>
        <w:rPr>
          <w:w w:val="90"/>
        </w:rPr>
        <w:t>menos uno de sus integrantes sea un extranjero sin Trato Nacional, en lugar del Formato 18B –</w:t>
      </w:r>
      <w:r>
        <w:rPr>
          <w:spacing w:val="1"/>
          <w:w w:val="90"/>
        </w:rPr>
        <w:t xml:space="preserve"> </w:t>
      </w:r>
      <w:r>
        <w:rPr>
          <w:w w:val="80"/>
        </w:rPr>
        <w:t>Incorporación</w:t>
      </w:r>
      <w:r>
        <w:rPr>
          <w:spacing w:val="6"/>
          <w:w w:val="80"/>
        </w:rPr>
        <w:t xml:space="preserve"> </w:t>
      </w:r>
      <w:r>
        <w:rPr>
          <w:w w:val="80"/>
        </w:rPr>
        <w:t>de</w:t>
      </w:r>
      <w:r>
        <w:rPr>
          <w:spacing w:val="7"/>
          <w:w w:val="80"/>
        </w:rPr>
        <w:t xml:space="preserve"> </w:t>
      </w:r>
      <w:r>
        <w:rPr>
          <w:w w:val="80"/>
        </w:rPr>
        <w:t>Componente</w:t>
      </w:r>
      <w:r>
        <w:rPr>
          <w:spacing w:val="3"/>
          <w:w w:val="80"/>
        </w:rPr>
        <w:t xml:space="preserve"> </w:t>
      </w:r>
      <w:r>
        <w:rPr>
          <w:w w:val="80"/>
        </w:rPr>
        <w:t>Nacional</w:t>
      </w:r>
      <w:r>
        <w:rPr>
          <w:spacing w:val="9"/>
          <w:w w:val="80"/>
        </w:rPr>
        <w:t xml:space="preserve"> </w:t>
      </w:r>
      <w:r>
        <w:rPr>
          <w:w w:val="80"/>
        </w:rPr>
        <w:t>en</w:t>
      </w:r>
      <w:r>
        <w:rPr>
          <w:spacing w:val="8"/>
          <w:w w:val="80"/>
        </w:rPr>
        <w:t xml:space="preserve"> </w:t>
      </w:r>
      <w:r>
        <w:rPr>
          <w:w w:val="80"/>
        </w:rPr>
        <w:t>Servicios</w:t>
      </w:r>
      <w:r>
        <w:rPr>
          <w:spacing w:val="9"/>
          <w:w w:val="80"/>
        </w:rPr>
        <w:t xml:space="preserve"> </w:t>
      </w:r>
      <w:r>
        <w:rPr>
          <w:w w:val="80"/>
        </w:rPr>
        <w:t>Extranjeros,</w:t>
      </w:r>
      <w:r>
        <w:rPr>
          <w:spacing w:val="8"/>
          <w:w w:val="80"/>
        </w:rPr>
        <w:t xml:space="preserve"> </w:t>
      </w:r>
      <w:r>
        <w:rPr>
          <w:w w:val="80"/>
        </w:rPr>
        <w:t>presente</w:t>
      </w:r>
      <w:r>
        <w:rPr>
          <w:spacing w:val="9"/>
          <w:w w:val="80"/>
        </w:rPr>
        <w:t xml:space="preserve"> </w:t>
      </w:r>
      <w:r>
        <w:rPr>
          <w:w w:val="80"/>
        </w:rPr>
        <w:t>el</w:t>
      </w:r>
      <w:r>
        <w:rPr>
          <w:spacing w:val="6"/>
          <w:w w:val="80"/>
        </w:rPr>
        <w:t xml:space="preserve"> </w:t>
      </w:r>
      <w:r>
        <w:rPr>
          <w:w w:val="80"/>
        </w:rPr>
        <w:t>Formato</w:t>
      </w:r>
      <w:r>
        <w:rPr>
          <w:spacing w:val="9"/>
          <w:w w:val="80"/>
        </w:rPr>
        <w:t xml:space="preserve"> </w:t>
      </w:r>
      <w:r>
        <w:rPr>
          <w:w w:val="80"/>
        </w:rPr>
        <w:t>18B</w:t>
      </w:r>
      <w:r>
        <w:rPr>
          <w:spacing w:val="6"/>
          <w:w w:val="80"/>
        </w:rPr>
        <w:t xml:space="preserve"> </w:t>
      </w:r>
      <w:r>
        <w:rPr>
          <w:w w:val="80"/>
        </w:rPr>
        <w:t>–</w:t>
      </w:r>
      <w:r>
        <w:rPr>
          <w:spacing w:val="9"/>
          <w:w w:val="80"/>
        </w:rPr>
        <w:t xml:space="preserve"> </w:t>
      </w:r>
      <w:r>
        <w:rPr>
          <w:w w:val="80"/>
        </w:rPr>
        <w:t>Promoción</w:t>
      </w:r>
      <w:r>
        <w:rPr>
          <w:spacing w:val="8"/>
          <w:w w:val="80"/>
        </w:rPr>
        <w:t xml:space="preserve"> </w:t>
      </w:r>
      <w:r>
        <w:rPr>
          <w:w w:val="80"/>
        </w:rPr>
        <w:t>de</w:t>
      </w:r>
    </w:p>
    <w:p w14:paraId="13D0E180" w14:textId="77777777" w:rsidR="00607E97" w:rsidRDefault="00607E97">
      <w:pPr>
        <w:pStyle w:val="Textoindependiente"/>
        <w:spacing w:before="9"/>
        <w:rPr>
          <w:sz w:val="12"/>
        </w:rPr>
      </w:pPr>
    </w:p>
    <w:p w14:paraId="4F67B7ED" w14:textId="77777777" w:rsidR="00607E97" w:rsidRDefault="003A6ABD">
      <w:pPr>
        <w:pStyle w:val="Textoindependiente"/>
        <w:spacing w:before="101"/>
        <w:ind w:left="1121" w:right="1389"/>
      </w:pPr>
      <w:r>
        <w:rPr>
          <w:spacing w:val="-1"/>
          <w:w w:val="85"/>
        </w:rPr>
        <w:t>Servicios</w:t>
      </w:r>
      <w:r>
        <w:rPr>
          <w:spacing w:val="-5"/>
          <w:w w:val="85"/>
        </w:rPr>
        <w:t xml:space="preserve"> </w:t>
      </w:r>
      <w:r>
        <w:rPr>
          <w:spacing w:val="-1"/>
          <w:w w:val="85"/>
        </w:rPr>
        <w:t>Nacionales</w:t>
      </w:r>
      <w:r>
        <w:rPr>
          <w:spacing w:val="-5"/>
          <w:w w:val="85"/>
        </w:rPr>
        <w:t xml:space="preserve"> </w:t>
      </w:r>
      <w:r>
        <w:rPr>
          <w:spacing w:val="-1"/>
          <w:w w:val="85"/>
        </w:rPr>
        <w:t>o</w:t>
      </w:r>
      <w:r>
        <w:rPr>
          <w:spacing w:val="-5"/>
          <w:w w:val="85"/>
        </w:rPr>
        <w:t xml:space="preserve"> </w:t>
      </w:r>
      <w:r>
        <w:rPr>
          <w:spacing w:val="-1"/>
          <w:w w:val="85"/>
        </w:rPr>
        <w:t>con</w:t>
      </w:r>
      <w:r>
        <w:rPr>
          <w:spacing w:val="-4"/>
          <w:w w:val="85"/>
        </w:rPr>
        <w:t xml:space="preserve"> </w:t>
      </w:r>
      <w:r>
        <w:rPr>
          <w:spacing w:val="-1"/>
          <w:w w:val="85"/>
        </w:rPr>
        <w:t>Trato</w:t>
      </w:r>
      <w:r>
        <w:rPr>
          <w:spacing w:val="-5"/>
          <w:w w:val="85"/>
        </w:rPr>
        <w:t xml:space="preserve"> </w:t>
      </w:r>
      <w:r>
        <w:rPr>
          <w:spacing w:val="-1"/>
          <w:w w:val="85"/>
        </w:rPr>
        <w:t>Nacional,</w:t>
      </w:r>
      <w:r>
        <w:rPr>
          <w:spacing w:val="-5"/>
          <w:w w:val="85"/>
        </w:rPr>
        <w:t xml:space="preserve"> </w:t>
      </w:r>
      <w:r>
        <w:rPr>
          <w:spacing w:val="-1"/>
          <w:w w:val="85"/>
        </w:rPr>
        <w:t>no</w:t>
      </w:r>
      <w:r>
        <w:rPr>
          <w:spacing w:val="-4"/>
          <w:w w:val="85"/>
        </w:rPr>
        <w:t xml:space="preserve"> </w:t>
      </w:r>
      <w:r>
        <w:rPr>
          <w:spacing w:val="-1"/>
          <w:w w:val="85"/>
        </w:rPr>
        <w:t>habrá</w:t>
      </w:r>
      <w:r>
        <w:rPr>
          <w:spacing w:val="-5"/>
          <w:w w:val="85"/>
        </w:rPr>
        <w:t xml:space="preserve"> </w:t>
      </w:r>
      <w:r>
        <w:rPr>
          <w:w w:val="85"/>
        </w:rPr>
        <w:t>lugar</w:t>
      </w:r>
      <w:r>
        <w:rPr>
          <w:spacing w:val="-5"/>
          <w:w w:val="85"/>
        </w:rPr>
        <w:t xml:space="preserve"> </w:t>
      </w:r>
      <w:r>
        <w:rPr>
          <w:w w:val="85"/>
        </w:rPr>
        <w:t>a</w:t>
      </w:r>
      <w:r>
        <w:rPr>
          <w:spacing w:val="-5"/>
          <w:w w:val="85"/>
        </w:rPr>
        <w:t xml:space="preserve"> </w:t>
      </w:r>
      <w:r>
        <w:rPr>
          <w:w w:val="85"/>
        </w:rPr>
        <w:t>otorgar</w:t>
      </w:r>
      <w:r>
        <w:rPr>
          <w:spacing w:val="-4"/>
          <w:w w:val="85"/>
        </w:rPr>
        <w:t xml:space="preserve"> </w:t>
      </w:r>
      <w:r>
        <w:rPr>
          <w:w w:val="85"/>
        </w:rPr>
        <w:t>puntaje</w:t>
      </w:r>
      <w:r>
        <w:rPr>
          <w:spacing w:val="-5"/>
          <w:w w:val="85"/>
        </w:rPr>
        <w:t xml:space="preserve"> </w:t>
      </w:r>
      <w:r>
        <w:rPr>
          <w:w w:val="85"/>
        </w:rPr>
        <w:t>por</w:t>
      </w:r>
      <w:r>
        <w:rPr>
          <w:spacing w:val="-5"/>
          <w:w w:val="85"/>
        </w:rPr>
        <w:t xml:space="preserve"> </w:t>
      </w:r>
      <w:r>
        <w:rPr>
          <w:w w:val="85"/>
        </w:rPr>
        <w:t>el</w:t>
      </w:r>
      <w:r>
        <w:rPr>
          <w:spacing w:val="-4"/>
          <w:w w:val="85"/>
        </w:rPr>
        <w:t xml:space="preserve"> </w:t>
      </w:r>
      <w:r>
        <w:rPr>
          <w:w w:val="85"/>
        </w:rPr>
        <w:t>factor</w:t>
      </w:r>
      <w:r>
        <w:rPr>
          <w:spacing w:val="-5"/>
          <w:w w:val="85"/>
        </w:rPr>
        <w:t xml:space="preserve"> </w:t>
      </w:r>
      <w:r>
        <w:rPr>
          <w:w w:val="85"/>
        </w:rPr>
        <w:t>del</w:t>
      </w:r>
      <w:r>
        <w:rPr>
          <w:spacing w:val="-5"/>
          <w:w w:val="85"/>
        </w:rPr>
        <w:t xml:space="preserve"> </w:t>
      </w:r>
      <w:r>
        <w:rPr>
          <w:w w:val="85"/>
        </w:rPr>
        <w:t>literal</w:t>
      </w:r>
      <w:r>
        <w:rPr>
          <w:spacing w:val="-5"/>
          <w:w w:val="85"/>
        </w:rPr>
        <w:t xml:space="preserve"> </w:t>
      </w:r>
      <w:r>
        <w:rPr>
          <w:w w:val="85"/>
        </w:rPr>
        <w:t>(i)</w:t>
      </w:r>
      <w:r>
        <w:rPr>
          <w:spacing w:val="-4"/>
          <w:w w:val="85"/>
        </w:rPr>
        <w:t xml:space="preserve"> </w:t>
      </w:r>
      <w:r>
        <w:rPr>
          <w:w w:val="85"/>
        </w:rPr>
        <w:t>del</w:t>
      </w:r>
      <w:r>
        <w:rPr>
          <w:spacing w:val="1"/>
          <w:w w:val="85"/>
        </w:rPr>
        <w:t xml:space="preserve"> </w:t>
      </w:r>
      <w:r>
        <w:rPr>
          <w:w w:val="85"/>
        </w:rPr>
        <w:lastRenderedPageBreak/>
        <w:t>presente</w:t>
      </w:r>
      <w:r>
        <w:rPr>
          <w:spacing w:val="-6"/>
          <w:w w:val="85"/>
        </w:rPr>
        <w:t xml:space="preserve"> </w:t>
      </w:r>
      <w:r>
        <w:rPr>
          <w:w w:val="85"/>
        </w:rPr>
        <w:t>documento</w:t>
      </w:r>
      <w:r>
        <w:rPr>
          <w:spacing w:val="-2"/>
          <w:w w:val="85"/>
        </w:rPr>
        <w:t xml:space="preserve"> </w:t>
      </w:r>
      <w:r>
        <w:rPr>
          <w:w w:val="85"/>
        </w:rPr>
        <w:t>ni</w:t>
      </w:r>
      <w:r>
        <w:rPr>
          <w:spacing w:val="-2"/>
          <w:w w:val="85"/>
        </w:rPr>
        <w:t xml:space="preserve"> </w:t>
      </w:r>
      <w:r>
        <w:rPr>
          <w:w w:val="85"/>
        </w:rPr>
        <w:t>por</w:t>
      </w:r>
      <w:r>
        <w:rPr>
          <w:spacing w:val="-5"/>
          <w:w w:val="85"/>
        </w:rPr>
        <w:t xml:space="preserve"> </w:t>
      </w:r>
      <w:r>
        <w:rPr>
          <w:w w:val="85"/>
        </w:rPr>
        <w:t>el regulado</w:t>
      </w:r>
      <w:r>
        <w:rPr>
          <w:spacing w:val="-5"/>
          <w:w w:val="85"/>
        </w:rPr>
        <w:t xml:space="preserve"> </w:t>
      </w:r>
      <w:r>
        <w:rPr>
          <w:w w:val="85"/>
        </w:rPr>
        <w:t>en</w:t>
      </w:r>
      <w:r>
        <w:rPr>
          <w:spacing w:val="-6"/>
          <w:w w:val="85"/>
        </w:rPr>
        <w:t xml:space="preserve"> </w:t>
      </w:r>
      <w:r>
        <w:rPr>
          <w:w w:val="85"/>
        </w:rPr>
        <w:t>este</w:t>
      </w:r>
      <w:r>
        <w:rPr>
          <w:spacing w:val="-5"/>
          <w:w w:val="85"/>
        </w:rPr>
        <w:t xml:space="preserve"> </w:t>
      </w:r>
      <w:r>
        <w:rPr>
          <w:w w:val="85"/>
        </w:rPr>
        <w:t>literal.</w:t>
      </w:r>
      <w:r>
        <w:t xml:space="preserve"> </w:t>
      </w:r>
    </w:p>
    <w:p w14:paraId="5907E36D" w14:textId="77777777" w:rsidR="00607E97" w:rsidRDefault="00607E97">
      <w:pPr>
        <w:pStyle w:val="Textoindependiente"/>
        <w:spacing w:before="1"/>
      </w:pPr>
    </w:p>
    <w:p w14:paraId="1EACAEC2" w14:textId="77777777" w:rsidR="00607E97" w:rsidRDefault="003A6ABD">
      <w:pPr>
        <w:pStyle w:val="Textoindependiente"/>
        <w:spacing w:before="1"/>
        <w:ind w:left="1121"/>
      </w:pPr>
      <w:r>
        <w:rPr>
          <w:w w:val="80"/>
        </w:rPr>
        <w:t>En</w:t>
      </w:r>
      <w:r>
        <w:rPr>
          <w:spacing w:val="7"/>
          <w:w w:val="80"/>
        </w:rPr>
        <w:t xml:space="preserve"> </w:t>
      </w:r>
      <w:r>
        <w:rPr>
          <w:w w:val="80"/>
        </w:rPr>
        <w:t>caso</w:t>
      </w:r>
      <w:r>
        <w:rPr>
          <w:spacing w:val="5"/>
          <w:w w:val="80"/>
        </w:rPr>
        <w:t xml:space="preserve"> </w:t>
      </w:r>
      <w:r>
        <w:rPr>
          <w:w w:val="80"/>
        </w:rPr>
        <w:t>de</w:t>
      </w:r>
      <w:r>
        <w:rPr>
          <w:spacing w:val="7"/>
          <w:w w:val="80"/>
        </w:rPr>
        <w:t xml:space="preserve"> </w:t>
      </w:r>
      <w:r>
        <w:rPr>
          <w:w w:val="80"/>
        </w:rPr>
        <w:t>no</w:t>
      </w:r>
      <w:r>
        <w:rPr>
          <w:spacing w:val="5"/>
          <w:w w:val="80"/>
        </w:rPr>
        <w:t xml:space="preserve"> </w:t>
      </w:r>
      <w:r>
        <w:rPr>
          <w:w w:val="80"/>
        </w:rPr>
        <w:t>efectuar</w:t>
      </w:r>
      <w:r>
        <w:rPr>
          <w:spacing w:val="7"/>
          <w:w w:val="80"/>
        </w:rPr>
        <w:t xml:space="preserve"> </w:t>
      </w:r>
      <w:r>
        <w:rPr>
          <w:w w:val="80"/>
        </w:rPr>
        <w:t>ningún</w:t>
      </w:r>
      <w:r>
        <w:rPr>
          <w:spacing w:val="5"/>
          <w:w w:val="80"/>
        </w:rPr>
        <w:t xml:space="preserve"> </w:t>
      </w:r>
      <w:r>
        <w:rPr>
          <w:w w:val="80"/>
        </w:rPr>
        <w:t>ofrecimiento,</w:t>
      </w:r>
      <w:r>
        <w:rPr>
          <w:spacing w:val="7"/>
          <w:w w:val="80"/>
        </w:rPr>
        <w:t xml:space="preserve"> </w:t>
      </w:r>
      <w:r>
        <w:rPr>
          <w:w w:val="80"/>
        </w:rPr>
        <w:t>el</w:t>
      </w:r>
      <w:r>
        <w:rPr>
          <w:spacing w:val="8"/>
          <w:w w:val="80"/>
        </w:rPr>
        <w:t xml:space="preserve"> </w:t>
      </w:r>
      <w:r>
        <w:rPr>
          <w:w w:val="80"/>
        </w:rPr>
        <w:t>puntaje</w:t>
      </w:r>
      <w:r>
        <w:rPr>
          <w:spacing w:val="7"/>
          <w:w w:val="80"/>
        </w:rPr>
        <w:t xml:space="preserve"> </w:t>
      </w:r>
      <w:r>
        <w:rPr>
          <w:w w:val="80"/>
        </w:rPr>
        <w:t>por</w:t>
      </w:r>
      <w:r>
        <w:rPr>
          <w:spacing w:val="7"/>
          <w:w w:val="80"/>
        </w:rPr>
        <w:t xml:space="preserve"> </w:t>
      </w:r>
      <w:r>
        <w:rPr>
          <w:w w:val="80"/>
        </w:rPr>
        <w:t>este</w:t>
      </w:r>
      <w:r>
        <w:rPr>
          <w:spacing w:val="8"/>
          <w:w w:val="80"/>
        </w:rPr>
        <w:t xml:space="preserve"> </w:t>
      </w:r>
      <w:r>
        <w:rPr>
          <w:w w:val="80"/>
        </w:rPr>
        <w:t>factor</w:t>
      </w:r>
      <w:r>
        <w:rPr>
          <w:spacing w:val="7"/>
          <w:w w:val="80"/>
        </w:rPr>
        <w:t xml:space="preserve"> </w:t>
      </w:r>
      <w:r>
        <w:rPr>
          <w:w w:val="80"/>
        </w:rPr>
        <w:t>será</w:t>
      </w:r>
      <w:r>
        <w:rPr>
          <w:spacing w:val="8"/>
          <w:w w:val="80"/>
        </w:rPr>
        <w:t xml:space="preserve"> </w:t>
      </w:r>
      <w:r>
        <w:rPr>
          <w:w w:val="80"/>
        </w:rPr>
        <w:t>de</w:t>
      </w:r>
      <w:r>
        <w:rPr>
          <w:spacing w:val="4"/>
          <w:w w:val="80"/>
        </w:rPr>
        <w:t xml:space="preserve"> </w:t>
      </w:r>
      <w:r>
        <w:rPr>
          <w:w w:val="80"/>
        </w:rPr>
        <w:t>cero</w:t>
      </w:r>
      <w:r>
        <w:rPr>
          <w:spacing w:val="8"/>
          <w:w w:val="80"/>
        </w:rPr>
        <w:t xml:space="preserve"> </w:t>
      </w:r>
      <w:r>
        <w:rPr>
          <w:w w:val="80"/>
        </w:rPr>
        <w:t>(0).</w:t>
      </w:r>
      <w:r>
        <w:t xml:space="preserve"> </w:t>
      </w:r>
    </w:p>
    <w:p w14:paraId="61B8FA01" w14:textId="77777777" w:rsidR="00607E97" w:rsidRDefault="00607E97">
      <w:pPr>
        <w:pStyle w:val="Textoindependiente"/>
        <w:spacing w:before="2"/>
      </w:pPr>
    </w:p>
    <w:p w14:paraId="105BD4AE" w14:textId="77777777" w:rsidR="00607E97" w:rsidRDefault="003A6ABD" w:rsidP="004D5BC5">
      <w:pPr>
        <w:pStyle w:val="Ttulo1"/>
        <w:numPr>
          <w:ilvl w:val="3"/>
          <w:numId w:val="8"/>
        </w:numPr>
        <w:tabs>
          <w:tab w:val="left" w:pos="1907"/>
        </w:tabs>
        <w:ind w:hanging="721"/>
      </w:pPr>
      <w:bookmarkStart w:id="92" w:name="5.1.3.2._Cuando_se_trata_de_bienes:"/>
      <w:bookmarkEnd w:id="92"/>
      <w:r>
        <w:rPr>
          <w:w w:val="80"/>
        </w:rPr>
        <w:t>Cuando</w:t>
      </w:r>
      <w:r>
        <w:rPr>
          <w:spacing w:val="7"/>
          <w:w w:val="80"/>
        </w:rPr>
        <w:t xml:space="preserve"> </w:t>
      </w:r>
      <w:r>
        <w:rPr>
          <w:w w:val="80"/>
        </w:rPr>
        <w:t>se</w:t>
      </w:r>
      <w:r>
        <w:rPr>
          <w:spacing w:val="7"/>
          <w:w w:val="80"/>
        </w:rPr>
        <w:t xml:space="preserve"> </w:t>
      </w:r>
      <w:r>
        <w:rPr>
          <w:w w:val="80"/>
        </w:rPr>
        <w:t>trata</w:t>
      </w:r>
      <w:r>
        <w:rPr>
          <w:spacing w:val="10"/>
          <w:w w:val="80"/>
        </w:rPr>
        <w:t xml:space="preserve"> </w:t>
      </w:r>
      <w:r>
        <w:rPr>
          <w:w w:val="80"/>
        </w:rPr>
        <w:t>de</w:t>
      </w:r>
      <w:r>
        <w:rPr>
          <w:spacing w:val="7"/>
          <w:w w:val="80"/>
        </w:rPr>
        <w:t xml:space="preserve"> </w:t>
      </w:r>
      <w:r>
        <w:rPr>
          <w:w w:val="80"/>
        </w:rPr>
        <w:t>bienes:</w:t>
      </w:r>
    </w:p>
    <w:p w14:paraId="2DFAC24C" w14:textId="77777777" w:rsidR="00607E97" w:rsidRDefault="00607E97">
      <w:pPr>
        <w:pStyle w:val="Textoindependiente"/>
        <w:spacing w:before="4"/>
        <w:rPr>
          <w:rFonts w:ascii="Arial"/>
          <w:b/>
        </w:rPr>
      </w:pPr>
    </w:p>
    <w:p w14:paraId="07FCA219" w14:textId="77777777" w:rsidR="00607E97" w:rsidRDefault="003A6ABD">
      <w:pPr>
        <w:pStyle w:val="Textoindependiente"/>
        <w:ind w:left="1121" w:right="1387"/>
        <w:jc w:val="both"/>
      </w:pPr>
      <w:r>
        <w:rPr>
          <w:w w:val="80"/>
        </w:rPr>
        <w:t>Los Proponentes pueden obtener puntaje de apoyo a la industria nacional por: i) Bienes Nacionales o con</w:t>
      </w:r>
      <w:r>
        <w:rPr>
          <w:spacing w:val="1"/>
          <w:w w:val="80"/>
        </w:rPr>
        <w:t xml:space="preserve"> </w:t>
      </w:r>
      <w:r>
        <w:rPr>
          <w:w w:val="85"/>
        </w:rPr>
        <w:t>Trato Nacional o por ii) la incorporación de componente nacional en bienes extranjeros. La Entidad en</w:t>
      </w:r>
      <w:r>
        <w:rPr>
          <w:spacing w:val="1"/>
          <w:w w:val="85"/>
        </w:rPr>
        <w:t xml:space="preserve"> </w:t>
      </w:r>
      <w:r>
        <w:rPr>
          <w:w w:val="80"/>
        </w:rPr>
        <w:t>ningún caso</w:t>
      </w:r>
      <w:r>
        <w:rPr>
          <w:spacing w:val="3"/>
          <w:w w:val="80"/>
        </w:rPr>
        <w:t xml:space="preserve"> </w:t>
      </w:r>
      <w:r>
        <w:rPr>
          <w:w w:val="80"/>
        </w:rPr>
        <w:t>otorgará</w:t>
      </w:r>
      <w:r>
        <w:rPr>
          <w:spacing w:val="3"/>
          <w:w w:val="80"/>
        </w:rPr>
        <w:t xml:space="preserve"> </w:t>
      </w:r>
      <w:r>
        <w:rPr>
          <w:w w:val="80"/>
        </w:rPr>
        <w:t>simultáneamente</w:t>
      </w:r>
      <w:r>
        <w:rPr>
          <w:spacing w:val="1"/>
          <w:w w:val="80"/>
        </w:rPr>
        <w:t xml:space="preserve"> </w:t>
      </w:r>
      <w:r>
        <w:rPr>
          <w:w w:val="80"/>
        </w:rPr>
        <w:t>el</w:t>
      </w:r>
      <w:r>
        <w:rPr>
          <w:spacing w:val="3"/>
          <w:w w:val="80"/>
        </w:rPr>
        <w:t xml:space="preserve"> </w:t>
      </w:r>
      <w:r>
        <w:rPr>
          <w:w w:val="80"/>
        </w:rPr>
        <w:t>puntaje por</w:t>
      </w:r>
      <w:r>
        <w:rPr>
          <w:spacing w:val="3"/>
          <w:w w:val="80"/>
        </w:rPr>
        <w:t xml:space="preserve"> </w:t>
      </w:r>
      <w:r>
        <w:rPr>
          <w:w w:val="80"/>
        </w:rPr>
        <w:t>ambos</w:t>
      </w:r>
      <w:r>
        <w:rPr>
          <w:spacing w:val="1"/>
          <w:w w:val="80"/>
        </w:rPr>
        <w:t xml:space="preserve"> </w:t>
      </w:r>
      <w:r>
        <w:rPr>
          <w:w w:val="80"/>
        </w:rPr>
        <w:t>aspectos.</w:t>
      </w:r>
      <w:r>
        <w:t xml:space="preserve"> </w:t>
      </w:r>
    </w:p>
    <w:p w14:paraId="01E34D50" w14:textId="77777777" w:rsidR="00607E97" w:rsidRDefault="00607E97">
      <w:pPr>
        <w:pStyle w:val="Textoindependiente"/>
        <w:spacing w:before="7"/>
      </w:pPr>
    </w:p>
    <w:p w14:paraId="08199A55" w14:textId="77777777" w:rsidR="00607E97" w:rsidRDefault="003A6ABD">
      <w:pPr>
        <w:pStyle w:val="Textoindependiente"/>
        <w:ind w:left="1121"/>
      </w:pPr>
      <w:r>
        <w:rPr>
          <w:w w:val="80"/>
        </w:rPr>
        <w:t>Los</w:t>
      </w:r>
      <w:r>
        <w:rPr>
          <w:spacing w:val="7"/>
          <w:w w:val="80"/>
        </w:rPr>
        <w:t xml:space="preserve"> </w:t>
      </w:r>
      <w:r>
        <w:rPr>
          <w:w w:val="80"/>
        </w:rPr>
        <w:t>puntajes</w:t>
      </w:r>
      <w:r>
        <w:rPr>
          <w:spacing w:val="9"/>
          <w:w w:val="80"/>
        </w:rPr>
        <w:t xml:space="preserve"> </w:t>
      </w:r>
      <w:r>
        <w:rPr>
          <w:w w:val="80"/>
        </w:rPr>
        <w:t>para</w:t>
      </w:r>
      <w:r>
        <w:rPr>
          <w:spacing w:val="4"/>
          <w:w w:val="80"/>
        </w:rPr>
        <w:t xml:space="preserve"> </w:t>
      </w:r>
      <w:r>
        <w:rPr>
          <w:w w:val="80"/>
        </w:rPr>
        <w:t>estimular</w:t>
      </w:r>
      <w:r>
        <w:rPr>
          <w:spacing w:val="4"/>
          <w:w w:val="80"/>
        </w:rPr>
        <w:t xml:space="preserve"> </w:t>
      </w:r>
      <w:r>
        <w:rPr>
          <w:w w:val="80"/>
        </w:rPr>
        <w:t>a</w:t>
      </w:r>
      <w:r>
        <w:rPr>
          <w:spacing w:val="4"/>
          <w:w w:val="80"/>
        </w:rPr>
        <w:t xml:space="preserve"> </w:t>
      </w:r>
      <w:r>
        <w:rPr>
          <w:w w:val="80"/>
        </w:rPr>
        <w:t>la</w:t>
      </w:r>
      <w:r>
        <w:rPr>
          <w:spacing w:val="9"/>
          <w:w w:val="80"/>
        </w:rPr>
        <w:t xml:space="preserve"> </w:t>
      </w:r>
      <w:r>
        <w:rPr>
          <w:w w:val="80"/>
        </w:rPr>
        <w:t>industria</w:t>
      </w:r>
      <w:r>
        <w:rPr>
          <w:spacing w:val="4"/>
          <w:w w:val="80"/>
        </w:rPr>
        <w:t xml:space="preserve"> </w:t>
      </w:r>
      <w:r>
        <w:rPr>
          <w:w w:val="80"/>
        </w:rPr>
        <w:t>nacional</w:t>
      </w:r>
      <w:r>
        <w:rPr>
          <w:spacing w:val="4"/>
          <w:w w:val="80"/>
        </w:rPr>
        <w:t xml:space="preserve"> </w:t>
      </w:r>
      <w:r>
        <w:rPr>
          <w:w w:val="80"/>
        </w:rPr>
        <w:t>se</w:t>
      </w:r>
      <w:r>
        <w:rPr>
          <w:spacing w:val="7"/>
          <w:w w:val="80"/>
        </w:rPr>
        <w:t xml:space="preserve"> </w:t>
      </w:r>
      <w:r>
        <w:rPr>
          <w:w w:val="80"/>
        </w:rPr>
        <w:t>relacionan</w:t>
      </w:r>
      <w:r>
        <w:rPr>
          <w:spacing w:val="7"/>
          <w:w w:val="80"/>
        </w:rPr>
        <w:t xml:space="preserve"> </w:t>
      </w:r>
      <w:r>
        <w:rPr>
          <w:w w:val="80"/>
        </w:rPr>
        <w:t>en</w:t>
      </w:r>
      <w:r>
        <w:rPr>
          <w:spacing w:val="9"/>
          <w:w w:val="80"/>
        </w:rPr>
        <w:t xml:space="preserve"> </w:t>
      </w:r>
      <w:r>
        <w:rPr>
          <w:w w:val="80"/>
        </w:rPr>
        <w:t>la</w:t>
      </w:r>
      <w:r>
        <w:rPr>
          <w:spacing w:val="12"/>
          <w:w w:val="80"/>
        </w:rPr>
        <w:t xml:space="preserve"> </w:t>
      </w:r>
      <w:r>
        <w:rPr>
          <w:w w:val="80"/>
        </w:rPr>
        <w:t>siguiente</w:t>
      </w:r>
      <w:r>
        <w:rPr>
          <w:spacing w:val="7"/>
          <w:w w:val="80"/>
        </w:rPr>
        <w:t xml:space="preserve"> </w:t>
      </w:r>
      <w:r>
        <w:rPr>
          <w:w w:val="80"/>
        </w:rPr>
        <w:t>tabla:</w:t>
      </w:r>
      <w:r>
        <w:t xml:space="preserve"> </w:t>
      </w:r>
    </w:p>
    <w:p w14:paraId="59425F0F" w14:textId="77777777" w:rsidR="00607E97" w:rsidRDefault="00607E97">
      <w:pPr>
        <w:pStyle w:val="Textoindependiente"/>
        <w:spacing w:before="2" w:after="1"/>
      </w:pPr>
    </w:p>
    <w:tbl>
      <w:tblPr>
        <w:tblStyle w:val="TableNormal"/>
        <w:tblW w:w="0" w:type="auto"/>
        <w:tblInd w:w="18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8"/>
        <w:gridCol w:w="1702"/>
      </w:tblGrid>
      <w:tr w:rsidR="00607E97" w14:paraId="65DA91B3" w14:textId="77777777">
        <w:trPr>
          <w:trHeight w:val="338"/>
        </w:trPr>
        <w:tc>
          <w:tcPr>
            <w:tcW w:w="5388" w:type="dxa"/>
          </w:tcPr>
          <w:p w14:paraId="6245AB6A" w14:textId="77777777" w:rsidR="00607E97" w:rsidRDefault="003A6ABD">
            <w:pPr>
              <w:pStyle w:val="TableParagraph"/>
              <w:spacing w:before="43"/>
              <w:ind w:left="2063" w:right="2124"/>
              <w:jc w:val="center"/>
              <w:rPr>
                <w:rFonts w:ascii="Microsoft Sans Serif"/>
              </w:rPr>
            </w:pPr>
            <w:r>
              <w:rPr>
                <w:rFonts w:ascii="Arial"/>
                <w:b/>
              </w:rPr>
              <w:t>Concepto</w:t>
            </w:r>
            <w:r>
              <w:rPr>
                <w:rFonts w:ascii="Microsoft Sans Serif"/>
              </w:rPr>
              <w:t xml:space="preserve"> </w:t>
            </w:r>
          </w:p>
        </w:tc>
        <w:tc>
          <w:tcPr>
            <w:tcW w:w="1702" w:type="dxa"/>
          </w:tcPr>
          <w:p w14:paraId="25CDDE6C" w14:textId="77777777" w:rsidR="00607E97" w:rsidRDefault="003A6ABD">
            <w:pPr>
              <w:pStyle w:val="TableParagraph"/>
              <w:spacing w:before="43"/>
              <w:ind w:left="332" w:right="389"/>
              <w:jc w:val="center"/>
              <w:rPr>
                <w:rFonts w:ascii="Microsoft Sans Serif"/>
              </w:rPr>
            </w:pPr>
            <w:r>
              <w:rPr>
                <w:rFonts w:ascii="Arial"/>
                <w:b/>
              </w:rPr>
              <w:t>Puntaje</w:t>
            </w:r>
            <w:r>
              <w:rPr>
                <w:rFonts w:ascii="Microsoft Sans Serif"/>
              </w:rPr>
              <w:t xml:space="preserve"> </w:t>
            </w:r>
          </w:p>
        </w:tc>
      </w:tr>
      <w:tr w:rsidR="00607E97" w14:paraId="5007AF7C" w14:textId="77777777">
        <w:trPr>
          <w:trHeight w:val="251"/>
        </w:trPr>
        <w:tc>
          <w:tcPr>
            <w:tcW w:w="5388" w:type="dxa"/>
          </w:tcPr>
          <w:p w14:paraId="0D147046" w14:textId="77777777" w:rsidR="00607E97" w:rsidRDefault="003A6ABD">
            <w:pPr>
              <w:pStyle w:val="TableParagraph"/>
              <w:spacing w:line="232" w:lineRule="exact"/>
              <w:ind w:left="74"/>
              <w:rPr>
                <w:rFonts w:ascii="Microsoft Sans Serif" w:hAnsi="Microsoft Sans Serif"/>
              </w:rPr>
            </w:pPr>
            <w:r>
              <w:rPr>
                <w:rFonts w:ascii="Microsoft Sans Serif" w:hAnsi="Microsoft Sans Serif"/>
                <w:w w:val="80"/>
              </w:rPr>
              <w:t>Promoción</w:t>
            </w:r>
            <w:r>
              <w:rPr>
                <w:rFonts w:ascii="Microsoft Sans Serif" w:hAnsi="Microsoft Sans Serif"/>
                <w:spacing w:val="6"/>
                <w:w w:val="80"/>
              </w:rPr>
              <w:t xml:space="preserve"> </w:t>
            </w:r>
            <w:r>
              <w:rPr>
                <w:rFonts w:ascii="Microsoft Sans Serif" w:hAnsi="Microsoft Sans Serif"/>
                <w:w w:val="80"/>
              </w:rPr>
              <w:t>de</w:t>
            </w:r>
            <w:r>
              <w:rPr>
                <w:rFonts w:ascii="Microsoft Sans Serif" w:hAnsi="Microsoft Sans Serif"/>
                <w:spacing w:val="8"/>
                <w:w w:val="80"/>
              </w:rPr>
              <w:t xml:space="preserve"> </w:t>
            </w:r>
            <w:r>
              <w:rPr>
                <w:rFonts w:ascii="Microsoft Sans Serif" w:hAnsi="Microsoft Sans Serif"/>
                <w:w w:val="80"/>
              </w:rPr>
              <w:t>Bienes</w:t>
            </w:r>
            <w:r>
              <w:rPr>
                <w:rFonts w:ascii="Microsoft Sans Serif" w:hAnsi="Microsoft Sans Serif"/>
                <w:spacing w:val="7"/>
                <w:w w:val="80"/>
              </w:rPr>
              <w:t xml:space="preserve"> </w:t>
            </w:r>
            <w:r>
              <w:rPr>
                <w:rFonts w:ascii="Microsoft Sans Serif" w:hAnsi="Microsoft Sans Serif"/>
                <w:w w:val="80"/>
              </w:rPr>
              <w:t>Nacionales</w:t>
            </w:r>
            <w:r>
              <w:rPr>
                <w:rFonts w:ascii="Microsoft Sans Serif" w:hAnsi="Microsoft Sans Serif"/>
                <w:spacing w:val="8"/>
                <w:w w:val="80"/>
              </w:rPr>
              <w:t xml:space="preserve"> </w:t>
            </w:r>
            <w:r>
              <w:rPr>
                <w:rFonts w:ascii="Microsoft Sans Serif" w:hAnsi="Microsoft Sans Serif"/>
                <w:w w:val="80"/>
              </w:rPr>
              <w:t>o</w:t>
            </w:r>
            <w:r>
              <w:rPr>
                <w:rFonts w:ascii="Microsoft Sans Serif" w:hAnsi="Microsoft Sans Serif"/>
                <w:spacing w:val="7"/>
                <w:w w:val="80"/>
              </w:rPr>
              <w:t xml:space="preserve"> </w:t>
            </w:r>
            <w:r>
              <w:rPr>
                <w:rFonts w:ascii="Microsoft Sans Serif" w:hAnsi="Microsoft Sans Serif"/>
                <w:w w:val="80"/>
              </w:rPr>
              <w:t>con</w:t>
            </w:r>
            <w:r>
              <w:rPr>
                <w:rFonts w:ascii="Microsoft Sans Serif" w:hAnsi="Microsoft Sans Serif"/>
                <w:spacing w:val="8"/>
                <w:w w:val="80"/>
              </w:rPr>
              <w:t xml:space="preserve"> </w:t>
            </w:r>
            <w:r>
              <w:rPr>
                <w:rFonts w:ascii="Microsoft Sans Serif" w:hAnsi="Microsoft Sans Serif"/>
                <w:w w:val="80"/>
              </w:rPr>
              <w:t>Trato</w:t>
            </w:r>
            <w:r>
              <w:rPr>
                <w:rFonts w:ascii="Microsoft Sans Serif" w:hAnsi="Microsoft Sans Serif"/>
                <w:spacing w:val="8"/>
                <w:w w:val="80"/>
              </w:rPr>
              <w:t xml:space="preserve"> </w:t>
            </w:r>
            <w:r>
              <w:rPr>
                <w:rFonts w:ascii="Microsoft Sans Serif" w:hAnsi="Microsoft Sans Serif"/>
                <w:w w:val="80"/>
              </w:rPr>
              <w:t>Nacional</w:t>
            </w:r>
            <w:r>
              <w:rPr>
                <w:rFonts w:ascii="Microsoft Sans Serif" w:hAnsi="Microsoft Sans Serif"/>
              </w:rPr>
              <w:t xml:space="preserve"> </w:t>
            </w:r>
          </w:p>
        </w:tc>
        <w:tc>
          <w:tcPr>
            <w:tcW w:w="1702" w:type="dxa"/>
          </w:tcPr>
          <w:p w14:paraId="6423E4A6" w14:textId="77777777" w:rsidR="00607E97" w:rsidRDefault="003A6ABD">
            <w:pPr>
              <w:pStyle w:val="TableParagraph"/>
              <w:spacing w:line="232" w:lineRule="exact"/>
              <w:ind w:left="327" w:right="389"/>
              <w:jc w:val="center"/>
              <w:rPr>
                <w:rFonts w:ascii="Microsoft Sans Serif"/>
              </w:rPr>
            </w:pPr>
            <w:r>
              <w:rPr>
                <w:rFonts w:ascii="Microsoft Sans Serif"/>
              </w:rPr>
              <w:t xml:space="preserve">10 </w:t>
            </w:r>
          </w:p>
        </w:tc>
      </w:tr>
      <w:tr w:rsidR="00607E97" w14:paraId="6D86548D" w14:textId="77777777">
        <w:trPr>
          <w:trHeight w:val="253"/>
        </w:trPr>
        <w:tc>
          <w:tcPr>
            <w:tcW w:w="5388" w:type="dxa"/>
          </w:tcPr>
          <w:p w14:paraId="51E41990" w14:textId="77777777" w:rsidR="00607E97" w:rsidRDefault="003A6ABD">
            <w:pPr>
              <w:pStyle w:val="TableParagraph"/>
              <w:spacing w:line="233" w:lineRule="exact"/>
              <w:ind w:left="74"/>
              <w:rPr>
                <w:rFonts w:ascii="Microsoft Sans Serif" w:hAnsi="Microsoft Sans Serif"/>
              </w:rPr>
            </w:pPr>
            <w:r>
              <w:rPr>
                <w:rFonts w:ascii="Microsoft Sans Serif" w:hAnsi="Microsoft Sans Serif"/>
                <w:w w:val="80"/>
              </w:rPr>
              <w:t>Incorporación</w:t>
            </w:r>
            <w:r>
              <w:rPr>
                <w:rFonts w:ascii="Microsoft Sans Serif" w:hAnsi="Microsoft Sans Serif"/>
                <w:spacing w:val="6"/>
                <w:w w:val="80"/>
              </w:rPr>
              <w:t xml:space="preserve"> </w:t>
            </w:r>
            <w:r>
              <w:rPr>
                <w:rFonts w:ascii="Microsoft Sans Serif" w:hAnsi="Microsoft Sans Serif"/>
                <w:w w:val="80"/>
              </w:rPr>
              <w:t>de</w:t>
            </w:r>
            <w:r>
              <w:rPr>
                <w:rFonts w:ascii="Microsoft Sans Serif" w:hAnsi="Microsoft Sans Serif"/>
                <w:spacing w:val="10"/>
                <w:w w:val="80"/>
              </w:rPr>
              <w:t xml:space="preserve"> </w:t>
            </w:r>
            <w:r>
              <w:rPr>
                <w:rFonts w:ascii="Microsoft Sans Serif" w:hAnsi="Microsoft Sans Serif"/>
                <w:w w:val="80"/>
              </w:rPr>
              <w:t>componente</w:t>
            </w:r>
            <w:r>
              <w:rPr>
                <w:rFonts w:ascii="Microsoft Sans Serif" w:hAnsi="Microsoft Sans Serif"/>
                <w:spacing w:val="6"/>
                <w:w w:val="80"/>
              </w:rPr>
              <w:t xml:space="preserve"> </w:t>
            </w:r>
            <w:r>
              <w:rPr>
                <w:rFonts w:ascii="Microsoft Sans Serif" w:hAnsi="Microsoft Sans Serif"/>
                <w:w w:val="80"/>
              </w:rPr>
              <w:t>nacional</w:t>
            </w:r>
            <w:r>
              <w:rPr>
                <w:rFonts w:ascii="Microsoft Sans Serif" w:hAnsi="Microsoft Sans Serif"/>
                <w:spacing w:val="11"/>
                <w:w w:val="80"/>
              </w:rPr>
              <w:t xml:space="preserve"> </w:t>
            </w:r>
            <w:r>
              <w:rPr>
                <w:rFonts w:ascii="Microsoft Sans Serif" w:hAnsi="Microsoft Sans Serif"/>
                <w:w w:val="80"/>
              </w:rPr>
              <w:t>en</w:t>
            </w:r>
            <w:r>
              <w:rPr>
                <w:rFonts w:ascii="Microsoft Sans Serif" w:hAnsi="Microsoft Sans Serif"/>
                <w:spacing w:val="8"/>
                <w:w w:val="80"/>
              </w:rPr>
              <w:t xml:space="preserve"> </w:t>
            </w:r>
            <w:r>
              <w:rPr>
                <w:rFonts w:ascii="Microsoft Sans Serif" w:hAnsi="Microsoft Sans Serif"/>
                <w:w w:val="80"/>
              </w:rPr>
              <w:t>Bienes</w:t>
            </w:r>
            <w:r>
              <w:rPr>
                <w:rFonts w:ascii="Microsoft Sans Serif" w:hAnsi="Microsoft Sans Serif"/>
                <w:spacing w:val="11"/>
                <w:w w:val="80"/>
              </w:rPr>
              <w:t xml:space="preserve"> </w:t>
            </w:r>
            <w:r>
              <w:rPr>
                <w:rFonts w:ascii="Microsoft Sans Serif" w:hAnsi="Microsoft Sans Serif"/>
                <w:w w:val="80"/>
              </w:rPr>
              <w:t>extranjeros</w:t>
            </w:r>
            <w:r>
              <w:rPr>
                <w:rFonts w:ascii="Microsoft Sans Serif" w:hAnsi="Microsoft Sans Serif"/>
              </w:rPr>
              <w:t xml:space="preserve"> </w:t>
            </w:r>
          </w:p>
        </w:tc>
        <w:tc>
          <w:tcPr>
            <w:tcW w:w="1702" w:type="dxa"/>
          </w:tcPr>
          <w:p w14:paraId="36B58A45" w14:textId="77777777" w:rsidR="00607E97" w:rsidRDefault="003A6ABD">
            <w:pPr>
              <w:pStyle w:val="TableParagraph"/>
              <w:spacing w:line="233" w:lineRule="exact"/>
              <w:ind w:left="327" w:right="389"/>
              <w:jc w:val="center"/>
              <w:rPr>
                <w:rFonts w:ascii="Microsoft Sans Serif"/>
              </w:rPr>
            </w:pPr>
            <w:r>
              <w:rPr>
                <w:rFonts w:ascii="Microsoft Sans Serif"/>
                <w:w w:val="90"/>
              </w:rPr>
              <w:t>5</w:t>
            </w:r>
            <w:r>
              <w:rPr>
                <w:rFonts w:ascii="Microsoft Sans Serif"/>
              </w:rPr>
              <w:t xml:space="preserve"> </w:t>
            </w:r>
          </w:p>
        </w:tc>
      </w:tr>
    </w:tbl>
    <w:p w14:paraId="55669D1B" w14:textId="77777777" w:rsidR="00607E97" w:rsidRDefault="00607E97">
      <w:pPr>
        <w:pStyle w:val="Textoindependiente"/>
        <w:spacing w:before="6"/>
      </w:pPr>
    </w:p>
    <w:p w14:paraId="5CA606A0" w14:textId="77777777" w:rsidR="00607E97" w:rsidRDefault="003A6ABD">
      <w:pPr>
        <w:pStyle w:val="Textoindependiente"/>
        <w:ind w:left="1121" w:right="1382"/>
        <w:jc w:val="both"/>
      </w:pPr>
      <w:r>
        <w:rPr>
          <w:w w:val="80"/>
        </w:rPr>
        <w:t>Dentro</w:t>
      </w:r>
      <w:r>
        <w:rPr>
          <w:spacing w:val="16"/>
          <w:w w:val="80"/>
        </w:rPr>
        <w:t xml:space="preserve"> </w:t>
      </w:r>
      <w:r>
        <w:rPr>
          <w:w w:val="80"/>
        </w:rPr>
        <w:t>del</w:t>
      </w:r>
      <w:r>
        <w:rPr>
          <w:spacing w:val="16"/>
          <w:w w:val="80"/>
        </w:rPr>
        <w:t xml:space="preserve"> </w:t>
      </w:r>
      <w:r>
        <w:rPr>
          <w:w w:val="80"/>
        </w:rPr>
        <w:t>análisis</w:t>
      </w:r>
      <w:r>
        <w:rPr>
          <w:spacing w:val="18"/>
          <w:w w:val="80"/>
        </w:rPr>
        <w:t xml:space="preserve"> </w:t>
      </w:r>
      <w:r>
        <w:rPr>
          <w:w w:val="80"/>
        </w:rPr>
        <w:t>del</w:t>
      </w:r>
      <w:r>
        <w:rPr>
          <w:spacing w:val="14"/>
          <w:w w:val="80"/>
        </w:rPr>
        <w:t xml:space="preserve"> </w:t>
      </w:r>
      <w:r>
        <w:rPr>
          <w:w w:val="80"/>
        </w:rPr>
        <w:t>sector</w:t>
      </w:r>
      <w:r>
        <w:rPr>
          <w:spacing w:val="14"/>
          <w:w w:val="80"/>
        </w:rPr>
        <w:t xml:space="preserve"> </w:t>
      </w:r>
      <w:r>
        <w:rPr>
          <w:w w:val="80"/>
        </w:rPr>
        <w:t>se</w:t>
      </w:r>
      <w:r>
        <w:rPr>
          <w:spacing w:val="16"/>
          <w:w w:val="80"/>
        </w:rPr>
        <w:t xml:space="preserve"> </w:t>
      </w:r>
      <w:r>
        <w:rPr>
          <w:w w:val="80"/>
        </w:rPr>
        <w:t>verificó</w:t>
      </w:r>
      <w:r>
        <w:rPr>
          <w:spacing w:val="16"/>
          <w:w w:val="80"/>
        </w:rPr>
        <w:t xml:space="preserve"> </w:t>
      </w:r>
      <w:r>
        <w:rPr>
          <w:w w:val="80"/>
        </w:rPr>
        <w:t>que</w:t>
      </w:r>
      <w:r>
        <w:rPr>
          <w:spacing w:val="15"/>
          <w:w w:val="80"/>
        </w:rPr>
        <w:t xml:space="preserve"> </w:t>
      </w:r>
      <w:r>
        <w:rPr>
          <w:w w:val="80"/>
        </w:rPr>
        <w:t>existen</w:t>
      </w:r>
      <w:r>
        <w:rPr>
          <w:spacing w:val="17"/>
          <w:w w:val="80"/>
        </w:rPr>
        <w:t xml:space="preserve"> </w:t>
      </w:r>
      <w:r>
        <w:rPr>
          <w:w w:val="80"/>
        </w:rPr>
        <w:t>bienes</w:t>
      </w:r>
      <w:r>
        <w:rPr>
          <w:spacing w:val="12"/>
          <w:w w:val="80"/>
        </w:rPr>
        <w:t xml:space="preserve"> </w:t>
      </w:r>
      <w:r>
        <w:rPr>
          <w:w w:val="80"/>
        </w:rPr>
        <w:t>que</w:t>
      </w:r>
      <w:r>
        <w:rPr>
          <w:spacing w:val="16"/>
          <w:w w:val="80"/>
        </w:rPr>
        <w:t xml:space="preserve"> </w:t>
      </w:r>
      <w:r>
        <w:rPr>
          <w:w w:val="80"/>
        </w:rPr>
        <w:t>pueden</w:t>
      </w:r>
      <w:r>
        <w:rPr>
          <w:spacing w:val="17"/>
          <w:w w:val="80"/>
        </w:rPr>
        <w:t xml:space="preserve"> </w:t>
      </w:r>
      <w:r>
        <w:rPr>
          <w:w w:val="80"/>
        </w:rPr>
        <w:t>ser</w:t>
      </w:r>
      <w:r>
        <w:rPr>
          <w:spacing w:val="16"/>
          <w:w w:val="80"/>
        </w:rPr>
        <w:t xml:space="preserve"> </w:t>
      </w:r>
      <w:r>
        <w:rPr>
          <w:w w:val="80"/>
        </w:rPr>
        <w:t>de</w:t>
      </w:r>
      <w:r>
        <w:rPr>
          <w:spacing w:val="15"/>
          <w:w w:val="80"/>
        </w:rPr>
        <w:t xml:space="preserve"> </w:t>
      </w:r>
      <w:r>
        <w:rPr>
          <w:w w:val="80"/>
        </w:rPr>
        <w:t>origen</w:t>
      </w:r>
      <w:r>
        <w:rPr>
          <w:spacing w:val="16"/>
          <w:w w:val="80"/>
        </w:rPr>
        <w:t xml:space="preserve"> </w:t>
      </w:r>
      <w:r>
        <w:rPr>
          <w:w w:val="80"/>
        </w:rPr>
        <w:t>nacional,</w:t>
      </w:r>
      <w:r>
        <w:rPr>
          <w:spacing w:val="16"/>
          <w:w w:val="80"/>
        </w:rPr>
        <w:t xml:space="preserve"> </w:t>
      </w:r>
      <w:r>
        <w:rPr>
          <w:w w:val="80"/>
        </w:rPr>
        <w:t>efectuada</w:t>
      </w:r>
      <w:r>
        <w:rPr>
          <w:spacing w:val="1"/>
          <w:w w:val="80"/>
        </w:rPr>
        <w:t xml:space="preserve"> </w:t>
      </w:r>
      <w:r>
        <w:rPr>
          <w:w w:val="80"/>
        </w:rPr>
        <w:t>la calificación económica y técnica y, al puntaje obtenido por cada oferente se le asignará el 10% del puntaje</w:t>
      </w:r>
      <w:r>
        <w:rPr>
          <w:spacing w:val="1"/>
          <w:w w:val="80"/>
        </w:rPr>
        <w:t xml:space="preserve"> </w:t>
      </w:r>
      <w:r>
        <w:rPr>
          <w:spacing w:val="-1"/>
          <w:w w:val="85"/>
        </w:rPr>
        <w:t xml:space="preserve">para oferentes de bienes de origen 100% nacional, oferentes de bienes provenientes de </w:t>
      </w:r>
      <w:r>
        <w:rPr>
          <w:w w:val="85"/>
        </w:rPr>
        <w:t>estados con los</w:t>
      </w:r>
      <w:r>
        <w:rPr>
          <w:spacing w:val="-47"/>
          <w:w w:val="85"/>
        </w:rPr>
        <w:t xml:space="preserve"> </w:t>
      </w:r>
      <w:r>
        <w:rPr>
          <w:w w:val="85"/>
        </w:rPr>
        <w:t>cuales Colombia tenga acuerdos comerciales y proponentes de bienes y/o servicios extranjeros que</w:t>
      </w:r>
      <w:r>
        <w:rPr>
          <w:spacing w:val="1"/>
          <w:w w:val="85"/>
        </w:rPr>
        <w:t xml:space="preserve"> </w:t>
      </w:r>
      <w:r>
        <w:rPr>
          <w:w w:val="85"/>
        </w:rPr>
        <w:t>acrediten reciprocidad, o 5% para oferentes de extranjeros acreditados (con componente nacional),</w:t>
      </w:r>
      <w:r>
        <w:rPr>
          <w:spacing w:val="1"/>
          <w:w w:val="85"/>
        </w:rPr>
        <w:t xml:space="preserve"> </w:t>
      </w:r>
      <w:r>
        <w:rPr>
          <w:w w:val="80"/>
        </w:rPr>
        <w:t>constituyéndose</w:t>
      </w:r>
      <w:r>
        <w:rPr>
          <w:spacing w:val="2"/>
          <w:w w:val="80"/>
        </w:rPr>
        <w:t xml:space="preserve"> </w:t>
      </w:r>
      <w:r>
        <w:rPr>
          <w:w w:val="80"/>
        </w:rPr>
        <w:t>este</w:t>
      </w:r>
      <w:r>
        <w:rPr>
          <w:spacing w:val="4"/>
          <w:w w:val="80"/>
        </w:rPr>
        <w:t xml:space="preserve"> </w:t>
      </w:r>
      <w:r>
        <w:rPr>
          <w:w w:val="80"/>
        </w:rPr>
        <w:t>puntaje</w:t>
      </w:r>
      <w:r>
        <w:rPr>
          <w:spacing w:val="3"/>
          <w:w w:val="80"/>
        </w:rPr>
        <w:t xml:space="preserve"> </w:t>
      </w:r>
      <w:r>
        <w:rPr>
          <w:w w:val="80"/>
        </w:rPr>
        <w:t>en</w:t>
      </w:r>
      <w:r>
        <w:rPr>
          <w:spacing w:val="4"/>
          <w:w w:val="80"/>
        </w:rPr>
        <w:t xml:space="preserve"> </w:t>
      </w:r>
      <w:r>
        <w:rPr>
          <w:w w:val="80"/>
        </w:rPr>
        <w:t>el</w:t>
      </w:r>
      <w:r>
        <w:rPr>
          <w:spacing w:val="5"/>
          <w:w w:val="80"/>
        </w:rPr>
        <w:t xml:space="preserve"> </w:t>
      </w:r>
      <w:r>
        <w:rPr>
          <w:w w:val="80"/>
        </w:rPr>
        <w:t>final</w:t>
      </w:r>
      <w:r>
        <w:rPr>
          <w:spacing w:val="4"/>
          <w:w w:val="80"/>
        </w:rPr>
        <w:t xml:space="preserve"> </w:t>
      </w:r>
      <w:r>
        <w:rPr>
          <w:w w:val="80"/>
        </w:rPr>
        <w:t>para</w:t>
      </w:r>
      <w:r>
        <w:rPr>
          <w:spacing w:val="5"/>
          <w:w w:val="80"/>
        </w:rPr>
        <w:t xml:space="preserve"> </w:t>
      </w:r>
      <w:r>
        <w:rPr>
          <w:w w:val="80"/>
        </w:rPr>
        <w:t>determinar</w:t>
      </w:r>
      <w:r>
        <w:rPr>
          <w:spacing w:val="4"/>
          <w:w w:val="80"/>
        </w:rPr>
        <w:t xml:space="preserve"> </w:t>
      </w:r>
      <w:r>
        <w:rPr>
          <w:w w:val="80"/>
        </w:rPr>
        <w:t>el</w:t>
      </w:r>
      <w:r>
        <w:rPr>
          <w:spacing w:val="4"/>
          <w:w w:val="80"/>
        </w:rPr>
        <w:t xml:space="preserve"> </w:t>
      </w:r>
      <w:r>
        <w:rPr>
          <w:w w:val="80"/>
        </w:rPr>
        <w:t>orden</w:t>
      </w:r>
      <w:r>
        <w:rPr>
          <w:spacing w:val="5"/>
          <w:w w:val="80"/>
        </w:rPr>
        <w:t xml:space="preserve"> </w:t>
      </w:r>
      <w:r>
        <w:rPr>
          <w:w w:val="80"/>
        </w:rPr>
        <w:t>de</w:t>
      </w:r>
      <w:r>
        <w:rPr>
          <w:spacing w:val="4"/>
          <w:w w:val="80"/>
        </w:rPr>
        <w:t xml:space="preserve"> </w:t>
      </w:r>
      <w:r>
        <w:rPr>
          <w:w w:val="80"/>
        </w:rPr>
        <w:t>elegibilidad</w:t>
      </w:r>
      <w:r>
        <w:rPr>
          <w:spacing w:val="5"/>
          <w:w w:val="80"/>
        </w:rPr>
        <w:t xml:space="preserve"> </w:t>
      </w:r>
      <w:r>
        <w:rPr>
          <w:w w:val="80"/>
        </w:rPr>
        <w:t>de</w:t>
      </w:r>
      <w:r>
        <w:rPr>
          <w:spacing w:val="4"/>
          <w:w w:val="80"/>
        </w:rPr>
        <w:t xml:space="preserve"> </w:t>
      </w:r>
      <w:r>
        <w:rPr>
          <w:w w:val="80"/>
        </w:rPr>
        <w:t>las</w:t>
      </w:r>
      <w:r>
        <w:rPr>
          <w:spacing w:val="2"/>
          <w:w w:val="80"/>
        </w:rPr>
        <w:t xml:space="preserve"> </w:t>
      </w:r>
      <w:r>
        <w:rPr>
          <w:w w:val="80"/>
        </w:rPr>
        <w:t>propuestas.</w:t>
      </w:r>
      <w:r>
        <w:t xml:space="preserve"> </w:t>
      </w:r>
    </w:p>
    <w:p w14:paraId="6858FE97" w14:textId="77777777" w:rsidR="00607E97" w:rsidRDefault="00607E97">
      <w:pPr>
        <w:pStyle w:val="Textoindependiente"/>
        <w:spacing w:before="9"/>
      </w:pPr>
    </w:p>
    <w:p w14:paraId="392BD839" w14:textId="77777777" w:rsidR="00607E97" w:rsidRDefault="003A6ABD">
      <w:pPr>
        <w:pStyle w:val="Textoindependiente"/>
        <w:ind w:left="1121"/>
      </w:pPr>
      <w:r>
        <w:rPr>
          <w:w w:val="80"/>
        </w:rPr>
        <w:t>El</w:t>
      </w:r>
      <w:r>
        <w:rPr>
          <w:spacing w:val="8"/>
          <w:w w:val="80"/>
        </w:rPr>
        <w:t xml:space="preserve"> </w:t>
      </w:r>
      <w:r>
        <w:rPr>
          <w:w w:val="80"/>
        </w:rPr>
        <w:t>puntaje</w:t>
      </w:r>
      <w:r>
        <w:rPr>
          <w:spacing w:val="4"/>
          <w:w w:val="80"/>
        </w:rPr>
        <w:t xml:space="preserve"> </w:t>
      </w:r>
      <w:r>
        <w:rPr>
          <w:w w:val="80"/>
        </w:rPr>
        <w:t>señalado</w:t>
      </w:r>
      <w:r>
        <w:rPr>
          <w:spacing w:val="4"/>
          <w:w w:val="80"/>
        </w:rPr>
        <w:t xml:space="preserve"> </w:t>
      </w:r>
      <w:r>
        <w:rPr>
          <w:w w:val="80"/>
        </w:rPr>
        <w:t>en</w:t>
      </w:r>
      <w:r>
        <w:rPr>
          <w:spacing w:val="7"/>
          <w:w w:val="80"/>
        </w:rPr>
        <w:t xml:space="preserve"> </w:t>
      </w:r>
      <w:r>
        <w:rPr>
          <w:w w:val="80"/>
        </w:rPr>
        <w:t>el</w:t>
      </w:r>
      <w:r>
        <w:rPr>
          <w:spacing w:val="9"/>
          <w:w w:val="80"/>
        </w:rPr>
        <w:t xml:space="preserve"> </w:t>
      </w:r>
      <w:r>
        <w:rPr>
          <w:w w:val="80"/>
        </w:rPr>
        <w:t>párrafo</w:t>
      </w:r>
      <w:r>
        <w:rPr>
          <w:spacing w:val="7"/>
          <w:w w:val="80"/>
        </w:rPr>
        <w:t xml:space="preserve"> </w:t>
      </w:r>
      <w:r>
        <w:rPr>
          <w:w w:val="80"/>
        </w:rPr>
        <w:t>anterior,</w:t>
      </w:r>
      <w:r>
        <w:rPr>
          <w:spacing w:val="4"/>
          <w:w w:val="80"/>
        </w:rPr>
        <w:t xml:space="preserve"> </w:t>
      </w:r>
      <w:r>
        <w:rPr>
          <w:w w:val="80"/>
        </w:rPr>
        <w:t>se</w:t>
      </w:r>
      <w:r>
        <w:rPr>
          <w:spacing w:val="4"/>
          <w:w w:val="80"/>
        </w:rPr>
        <w:t xml:space="preserve"> </w:t>
      </w:r>
      <w:r>
        <w:rPr>
          <w:w w:val="80"/>
        </w:rPr>
        <w:t>aplicará</w:t>
      </w:r>
      <w:r>
        <w:rPr>
          <w:spacing w:val="4"/>
          <w:w w:val="80"/>
        </w:rPr>
        <w:t xml:space="preserve"> </w:t>
      </w:r>
      <w:r>
        <w:rPr>
          <w:w w:val="80"/>
        </w:rPr>
        <w:t>cuando</w:t>
      </w:r>
      <w:r>
        <w:rPr>
          <w:spacing w:val="7"/>
          <w:w w:val="80"/>
        </w:rPr>
        <w:t xml:space="preserve"> </w:t>
      </w:r>
      <w:r>
        <w:rPr>
          <w:w w:val="80"/>
        </w:rPr>
        <w:t>se</w:t>
      </w:r>
      <w:r>
        <w:rPr>
          <w:spacing w:val="4"/>
          <w:w w:val="80"/>
        </w:rPr>
        <w:t xml:space="preserve"> </w:t>
      </w:r>
      <w:r>
        <w:rPr>
          <w:w w:val="80"/>
        </w:rPr>
        <w:t>cumpla</w:t>
      </w:r>
      <w:r>
        <w:rPr>
          <w:spacing w:val="4"/>
          <w:w w:val="80"/>
        </w:rPr>
        <w:t xml:space="preserve"> </w:t>
      </w:r>
      <w:r>
        <w:rPr>
          <w:w w:val="80"/>
        </w:rPr>
        <w:t>con</w:t>
      </w:r>
      <w:r>
        <w:rPr>
          <w:spacing w:val="4"/>
          <w:w w:val="80"/>
        </w:rPr>
        <w:t xml:space="preserve"> </w:t>
      </w:r>
      <w:r>
        <w:rPr>
          <w:w w:val="80"/>
        </w:rPr>
        <w:t>alguna</w:t>
      </w:r>
      <w:r>
        <w:rPr>
          <w:spacing w:val="5"/>
          <w:w w:val="80"/>
        </w:rPr>
        <w:t xml:space="preserve"> </w:t>
      </w:r>
      <w:r>
        <w:rPr>
          <w:w w:val="80"/>
        </w:rPr>
        <w:t>de</w:t>
      </w:r>
      <w:r>
        <w:rPr>
          <w:spacing w:val="6"/>
          <w:w w:val="80"/>
        </w:rPr>
        <w:t xml:space="preserve"> </w:t>
      </w:r>
      <w:r>
        <w:rPr>
          <w:w w:val="80"/>
        </w:rPr>
        <w:t>estas</w:t>
      </w:r>
      <w:r>
        <w:rPr>
          <w:spacing w:val="9"/>
          <w:w w:val="80"/>
        </w:rPr>
        <w:t xml:space="preserve"> </w:t>
      </w:r>
      <w:r>
        <w:rPr>
          <w:w w:val="80"/>
        </w:rPr>
        <w:t>condiciones:</w:t>
      </w:r>
      <w:r>
        <w:t xml:space="preserve"> </w:t>
      </w:r>
    </w:p>
    <w:p w14:paraId="6212D5BA" w14:textId="77777777" w:rsidR="00607E97" w:rsidRDefault="00607E97">
      <w:pPr>
        <w:pStyle w:val="Textoindependiente"/>
        <w:spacing w:before="7"/>
      </w:pPr>
    </w:p>
    <w:p w14:paraId="079E244E" w14:textId="77777777" w:rsidR="00607E97" w:rsidRDefault="003A6ABD" w:rsidP="004D5BC5">
      <w:pPr>
        <w:pStyle w:val="Prrafodelista"/>
        <w:numPr>
          <w:ilvl w:val="0"/>
          <w:numId w:val="6"/>
        </w:numPr>
        <w:tabs>
          <w:tab w:val="left" w:pos="1842"/>
        </w:tabs>
        <w:spacing w:line="237" w:lineRule="auto"/>
        <w:ind w:right="1390"/>
        <w:jc w:val="both"/>
      </w:pPr>
      <w:r>
        <w:rPr>
          <w:w w:val="80"/>
        </w:rPr>
        <w:t>Proponentes de bienes provenientes de Estados con los cuales Colombia tenga acuerdos, en los</w:t>
      </w:r>
      <w:r>
        <w:rPr>
          <w:spacing w:val="1"/>
          <w:w w:val="80"/>
        </w:rPr>
        <w:t xml:space="preserve"> </w:t>
      </w:r>
      <w:r>
        <w:rPr>
          <w:spacing w:val="-1"/>
          <w:w w:val="85"/>
        </w:rPr>
        <w:t>términos</w:t>
      </w:r>
      <w:r>
        <w:rPr>
          <w:spacing w:val="-5"/>
          <w:w w:val="85"/>
        </w:rPr>
        <w:t xml:space="preserve"> </w:t>
      </w:r>
      <w:r>
        <w:rPr>
          <w:spacing w:val="-1"/>
          <w:w w:val="85"/>
        </w:rPr>
        <w:t>establecidos</w:t>
      </w:r>
      <w:r>
        <w:rPr>
          <w:spacing w:val="-5"/>
          <w:w w:val="85"/>
        </w:rPr>
        <w:t xml:space="preserve"> </w:t>
      </w:r>
      <w:r>
        <w:rPr>
          <w:spacing w:val="-1"/>
          <w:w w:val="85"/>
        </w:rPr>
        <w:t>en</w:t>
      </w:r>
      <w:r>
        <w:rPr>
          <w:spacing w:val="-7"/>
          <w:w w:val="85"/>
        </w:rPr>
        <w:t xml:space="preserve"> </w:t>
      </w:r>
      <w:r>
        <w:rPr>
          <w:spacing w:val="-1"/>
          <w:w w:val="85"/>
        </w:rPr>
        <w:t>tales</w:t>
      </w:r>
      <w:r>
        <w:rPr>
          <w:spacing w:val="-7"/>
          <w:w w:val="85"/>
        </w:rPr>
        <w:t xml:space="preserve"> </w:t>
      </w:r>
      <w:r>
        <w:rPr>
          <w:w w:val="85"/>
        </w:rPr>
        <w:t>Acuerdos</w:t>
      </w:r>
      <w:r>
        <w:rPr>
          <w:spacing w:val="-4"/>
          <w:w w:val="85"/>
        </w:rPr>
        <w:t xml:space="preserve"> </w:t>
      </w:r>
      <w:r>
        <w:rPr>
          <w:w w:val="85"/>
        </w:rPr>
        <w:t>Comerciales.</w:t>
      </w:r>
      <w:r>
        <w:t xml:space="preserve"> </w:t>
      </w:r>
    </w:p>
    <w:p w14:paraId="58E36EBF" w14:textId="77777777" w:rsidR="00607E97" w:rsidRDefault="003A6ABD" w:rsidP="004D5BC5">
      <w:pPr>
        <w:pStyle w:val="Prrafodelista"/>
        <w:numPr>
          <w:ilvl w:val="0"/>
          <w:numId w:val="6"/>
        </w:numPr>
        <w:tabs>
          <w:tab w:val="left" w:pos="1842"/>
        </w:tabs>
        <w:ind w:right="1390"/>
        <w:jc w:val="both"/>
      </w:pPr>
      <w:r>
        <w:rPr>
          <w:w w:val="80"/>
        </w:rPr>
        <w:t>Los</w:t>
      </w:r>
      <w:r>
        <w:rPr>
          <w:spacing w:val="12"/>
          <w:w w:val="80"/>
        </w:rPr>
        <w:t xml:space="preserve"> </w:t>
      </w:r>
      <w:r>
        <w:rPr>
          <w:w w:val="80"/>
        </w:rPr>
        <w:t>bienes</w:t>
      </w:r>
      <w:r>
        <w:rPr>
          <w:spacing w:val="9"/>
          <w:w w:val="80"/>
        </w:rPr>
        <w:t xml:space="preserve"> </w:t>
      </w:r>
      <w:r>
        <w:rPr>
          <w:w w:val="80"/>
        </w:rPr>
        <w:t>de</w:t>
      </w:r>
      <w:r>
        <w:rPr>
          <w:spacing w:val="9"/>
          <w:w w:val="80"/>
        </w:rPr>
        <w:t xml:space="preserve"> </w:t>
      </w:r>
      <w:r>
        <w:rPr>
          <w:w w:val="80"/>
        </w:rPr>
        <w:t>Estados</w:t>
      </w:r>
      <w:r>
        <w:rPr>
          <w:spacing w:val="9"/>
          <w:w w:val="80"/>
        </w:rPr>
        <w:t xml:space="preserve"> </w:t>
      </w:r>
      <w:r>
        <w:rPr>
          <w:w w:val="80"/>
        </w:rPr>
        <w:t>con</w:t>
      </w:r>
      <w:r>
        <w:rPr>
          <w:spacing w:val="9"/>
          <w:w w:val="80"/>
        </w:rPr>
        <w:t xml:space="preserve"> </w:t>
      </w:r>
      <w:r>
        <w:rPr>
          <w:w w:val="80"/>
        </w:rPr>
        <w:t>los</w:t>
      </w:r>
      <w:r>
        <w:rPr>
          <w:spacing w:val="9"/>
          <w:w w:val="80"/>
        </w:rPr>
        <w:t xml:space="preserve"> </w:t>
      </w:r>
      <w:r>
        <w:rPr>
          <w:w w:val="80"/>
        </w:rPr>
        <w:t>cuales</w:t>
      </w:r>
      <w:r>
        <w:rPr>
          <w:spacing w:val="9"/>
          <w:w w:val="80"/>
        </w:rPr>
        <w:t xml:space="preserve"> </w:t>
      </w:r>
      <w:r>
        <w:rPr>
          <w:w w:val="80"/>
        </w:rPr>
        <w:t>no</w:t>
      </w:r>
      <w:r>
        <w:rPr>
          <w:spacing w:val="9"/>
          <w:w w:val="80"/>
        </w:rPr>
        <w:t xml:space="preserve"> </w:t>
      </w:r>
      <w:r>
        <w:rPr>
          <w:w w:val="80"/>
        </w:rPr>
        <w:t>exista</w:t>
      </w:r>
      <w:r>
        <w:rPr>
          <w:spacing w:val="9"/>
          <w:w w:val="80"/>
        </w:rPr>
        <w:t xml:space="preserve"> </w:t>
      </w:r>
      <w:r>
        <w:rPr>
          <w:w w:val="80"/>
        </w:rPr>
        <w:t>un</w:t>
      </w:r>
      <w:r>
        <w:rPr>
          <w:spacing w:val="9"/>
          <w:w w:val="80"/>
        </w:rPr>
        <w:t xml:space="preserve"> </w:t>
      </w:r>
      <w:r>
        <w:rPr>
          <w:w w:val="80"/>
        </w:rPr>
        <w:t>acuerdo</w:t>
      </w:r>
      <w:r>
        <w:rPr>
          <w:spacing w:val="10"/>
          <w:w w:val="80"/>
        </w:rPr>
        <w:t xml:space="preserve"> </w:t>
      </w:r>
      <w:r>
        <w:rPr>
          <w:w w:val="80"/>
        </w:rPr>
        <w:t>comercial</w:t>
      </w:r>
      <w:r>
        <w:rPr>
          <w:spacing w:val="9"/>
          <w:w w:val="80"/>
        </w:rPr>
        <w:t xml:space="preserve"> </w:t>
      </w:r>
      <w:r>
        <w:rPr>
          <w:w w:val="80"/>
        </w:rPr>
        <w:t>pero</w:t>
      </w:r>
      <w:r>
        <w:rPr>
          <w:spacing w:val="9"/>
          <w:w w:val="80"/>
        </w:rPr>
        <w:t xml:space="preserve"> </w:t>
      </w:r>
      <w:r>
        <w:rPr>
          <w:w w:val="80"/>
        </w:rPr>
        <w:t>respecto</w:t>
      </w:r>
      <w:r>
        <w:rPr>
          <w:spacing w:val="9"/>
          <w:w w:val="80"/>
        </w:rPr>
        <w:t xml:space="preserve"> </w:t>
      </w:r>
      <w:r>
        <w:rPr>
          <w:w w:val="80"/>
        </w:rPr>
        <w:t>de</w:t>
      </w:r>
      <w:r>
        <w:rPr>
          <w:spacing w:val="9"/>
          <w:w w:val="80"/>
        </w:rPr>
        <w:t xml:space="preserve"> </w:t>
      </w:r>
      <w:r>
        <w:rPr>
          <w:w w:val="80"/>
        </w:rPr>
        <w:t>los</w:t>
      </w:r>
      <w:r>
        <w:rPr>
          <w:spacing w:val="9"/>
          <w:w w:val="80"/>
        </w:rPr>
        <w:t xml:space="preserve"> </w:t>
      </w:r>
      <w:r>
        <w:rPr>
          <w:w w:val="80"/>
        </w:rPr>
        <w:t>cuales</w:t>
      </w:r>
      <w:r>
        <w:rPr>
          <w:spacing w:val="1"/>
          <w:w w:val="80"/>
        </w:rPr>
        <w:t xml:space="preserve"> </w:t>
      </w:r>
      <w:r>
        <w:rPr>
          <w:spacing w:val="-1"/>
          <w:w w:val="80"/>
        </w:rPr>
        <w:t xml:space="preserve">el Gobierno nacional </w:t>
      </w:r>
      <w:r>
        <w:rPr>
          <w:w w:val="80"/>
        </w:rPr>
        <w:t>haya certificado que los oferentes de bienes y/o servicios nacionales gozan de</w:t>
      </w:r>
      <w:r>
        <w:rPr>
          <w:spacing w:val="1"/>
          <w:w w:val="80"/>
        </w:rPr>
        <w:t xml:space="preserve"> </w:t>
      </w:r>
      <w:r>
        <w:rPr>
          <w:w w:val="85"/>
        </w:rPr>
        <w:t>trato nacional, con base en la revisión y comparación de la normativa en materia de compras y</w:t>
      </w:r>
      <w:r>
        <w:rPr>
          <w:spacing w:val="-47"/>
          <w:w w:val="85"/>
        </w:rPr>
        <w:t xml:space="preserve"> </w:t>
      </w:r>
      <w:r>
        <w:rPr>
          <w:w w:val="90"/>
        </w:rPr>
        <w:t>contratación</w:t>
      </w:r>
      <w:r>
        <w:rPr>
          <w:spacing w:val="-9"/>
          <w:w w:val="90"/>
        </w:rPr>
        <w:t xml:space="preserve"> </w:t>
      </w:r>
      <w:r>
        <w:rPr>
          <w:w w:val="90"/>
        </w:rPr>
        <w:t>pública</w:t>
      </w:r>
      <w:r>
        <w:rPr>
          <w:spacing w:val="-8"/>
          <w:w w:val="90"/>
        </w:rPr>
        <w:t xml:space="preserve"> </w:t>
      </w:r>
      <w:r>
        <w:rPr>
          <w:w w:val="90"/>
        </w:rPr>
        <w:t>de</w:t>
      </w:r>
      <w:r>
        <w:rPr>
          <w:spacing w:val="-7"/>
          <w:w w:val="90"/>
        </w:rPr>
        <w:t xml:space="preserve"> </w:t>
      </w:r>
      <w:r>
        <w:rPr>
          <w:w w:val="90"/>
        </w:rPr>
        <w:t>dicho</w:t>
      </w:r>
      <w:r>
        <w:rPr>
          <w:spacing w:val="-8"/>
          <w:w w:val="90"/>
        </w:rPr>
        <w:t xml:space="preserve"> </w:t>
      </w:r>
      <w:r>
        <w:rPr>
          <w:w w:val="90"/>
        </w:rPr>
        <w:t>Estado.</w:t>
      </w:r>
      <w:r>
        <w:t xml:space="preserve"> </w:t>
      </w:r>
    </w:p>
    <w:p w14:paraId="281C67E2" w14:textId="77777777" w:rsidR="00607E97" w:rsidRDefault="003A6ABD" w:rsidP="004D5BC5">
      <w:pPr>
        <w:pStyle w:val="Prrafodelista"/>
        <w:numPr>
          <w:ilvl w:val="0"/>
          <w:numId w:val="6"/>
        </w:numPr>
        <w:tabs>
          <w:tab w:val="left" w:pos="1842"/>
        </w:tabs>
        <w:spacing w:before="1"/>
        <w:ind w:right="1389"/>
        <w:jc w:val="both"/>
      </w:pPr>
      <w:r>
        <w:rPr>
          <w:w w:val="80"/>
        </w:rPr>
        <w:t>Los</w:t>
      </w:r>
      <w:r>
        <w:rPr>
          <w:spacing w:val="22"/>
          <w:w w:val="80"/>
        </w:rPr>
        <w:t xml:space="preserve"> </w:t>
      </w:r>
      <w:r>
        <w:rPr>
          <w:w w:val="80"/>
        </w:rPr>
        <w:t>bienes</w:t>
      </w:r>
      <w:r>
        <w:rPr>
          <w:spacing w:val="22"/>
          <w:w w:val="80"/>
        </w:rPr>
        <w:t xml:space="preserve"> </w:t>
      </w:r>
      <w:r>
        <w:rPr>
          <w:w w:val="80"/>
        </w:rPr>
        <w:t>de</w:t>
      </w:r>
      <w:r>
        <w:rPr>
          <w:spacing w:val="23"/>
          <w:w w:val="80"/>
        </w:rPr>
        <w:t xml:space="preserve"> </w:t>
      </w:r>
      <w:r>
        <w:rPr>
          <w:w w:val="80"/>
        </w:rPr>
        <w:t>proponentes</w:t>
      </w:r>
      <w:r>
        <w:rPr>
          <w:spacing w:val="22"/>
          <w:w w:val="80"/>
        </w:rPr>
        <w:t xml:space="preserve"> </w:t>
      </w:r>
      <w:r>
        <w:rPr>
          <w:w w:val="80"/>
        </w:rPr>
        <w:t>miembros</w:t>
      </w:r>
      <w:r>
        <w:rPr>
          <w:spacing w:val="23"/>
          <w:w w:val="80"/>
        </w:rPr>
        <w:t xml:space="preserve"> </w:t>
      </w:r>
      <w:r>
        <w:rPr>
          <w:w w:val="80"/>
        </w:rPr>
        <w:t>de</w:t>
      </w:r>
      <w:r>
        <w:rPr>
          <w:spacing w:val="22"/>
          <w:w w:val="80"/>
        </w:rPr>
        <w:t xml:space="preserve"> </w:t>
      </w:r>
      <w:r>
        <w:rPr>
          <w:w w:val="80"/>
        </w:rPr>
        <w:t>la</w:t>
      </w:r>
      <w:r>
        <w:rPr>
          <w:spacing w:val="22"/>
          <w:w w:val="80"/>
        </w:rPr>
        <w:t xml:space="preserve"> </w:t>
      </w:r>
      <w:r>
        <w:rPr>
          <w:w w:val="80"/>
        </w:rPr>
        <w:t>Comunidad</w:t>
      </w:r>
      <w:r>
        <w:rPr>
          <w:spacing w:val="23"/>
          <w:w w:val="80"/>
        </w:rPr>
        <w:t xml:space="preserve"> </w:t>
      </w:r>
      <w:r>
        <w:rPr>
          <w:w w:val="80"/>
        </w:rPr>
        <w:t>Andina</w:t>
      </w:r>
      <w:r>
        <w:rPr>
          <w:spacing w:val="20"/>
          <w:w w:val="80"/>
        </w:rPr>
        <w:t xml:space="preserve"> </w:t>
      </w:r>
      <w:r>
        <w:rPr>
          <w:w w:val="80"/>
        </w:rPr>
        <w:t>de</w:t>
      </w:r>
      <w:r>
        <w:rPr>
          <w:spacing w:val="23"/>
          <w:w w:val="80"/>
        </w:rPr>
        <w:t xml:space="preserve"> </w:t>
      </w:r>
      <w:r>
        <w:rPr>
          <w:w w:val="80"/>
        </w:rPr>
        <w:t>Naciones</w:t>
      </w:r>
      <w:r>
        <w:rPr>
          <w:spacing w:val="22"/>
          <w:w w:val="80"/>
        </w:rPr>
        <w:t xml:space="preserve"> </w:t>
      </w:r>
      <w:r>
        <w:rPr>
          <w:w w:val="80"/>
        </w:rPr>
        <w:t>teniendo</w:t>
      </w:r>
      <w:r>
        <w:rPr>
          <w:spacing w:val="23"/>
          <w:w w:val="80"/>
        </w:rPr>
        <w:t xml:space="preserve"> </w:t>
      </w:r>
      <w:r>
        <w:rPr>
          <w:w w:val="80"/>
        </w:rPr>
        <w:t>en</w:t>
      </w:r>
      <w:r>
        <w:rPr>
          <w:spacing w:val="17"/>
          <w:w w:val="80"/>
        </w:rPr>
        <w:t xml:space="preserve"> </w:t>
      </w:r>
      <w:r>
        <w:rPr>
          <w:w w:val="80"/>
        </w:rPr>
        <w:t>cuenta</w:t>
      </w:r>
      <w:r>
        <w:rPr>
          <w:spacing w:val="1"/>
          <w:w w:val="80"/>
        </w:rPr>
        <w:t xml:space="preserve"> </w:t>
      </w:r>
      <w:r>
        <w:rPr>
          <w:w w:val="90"/>
        </w:rPr>
        <w:t>la</w:t>
      </w:r>
      <w:r>
        <w:rPr>
          <w:spacing w:val="-9"/>
          <w:w w:val="90"/>
        </w:rPr>
        <w:t xml:space="preserve"> </w:t>
      </w:r>
      <w:r>
        <w:rPr>
          <w:w w:val="90"/>
        </w:rPr>
        <w:t>regulación</w:t>
      </w:r>
      <w:r>
        <w:rPr>
          <w:spacing w:val="-8"/>
          <w:w w:val="90"/>
        </w:rPr>
        <w:t xml:space="preserve"> </w:t>
      </w:r>
      <w:r>
        <w:rPr>
          <w:w w:val="90"/>
        </w:rPr>
        <w:t>andina</w:t>
      </w:r>
      <w:r>
        <w:rPr>
          <w:spacing w:val="-7"/>
          <w:w w:val="90"/>
        </w:rPr>
        <w:t xml:space="preserve"> </w:t>
      </w:r>
      <w:r>
        <w:rPr>
          <w:w w:val="90"/>
        </w:rPr>
        <w:t>aplicable</w:t>
      </w:r>
      <w:r>
        <w:rPr>
          <w:spacing w:val="-12"/>
          <w:w w:val="90"/>
        </w:rPr>
        <w:t xml:space="preserve"> </w:t>
      </w:r>
      <w:r>
        <w:rPr>
          <w:w w:val="90"/>
        </w:rPr>
        <w:t>a</w:t>
      </w:r>
      <w:r>
        <w:rPr>
          <w:spacing w:val="-8"/>
          <w:w w:val="90"/>
        </w:rPr>
        <w:t xml:space="preserve"> </w:t>
      </w:r>
      <w:r>
        <w:rPr>
          <w:w w:val="90"/>
        </w:rPr>
        <w:t>la</w:t>
      </w:r>
      <w:r>
        <w:rPr>
          <w:spacing w:val="-8"/>
          <w:w w:val="90"/>
        </w:rPr>
        <w:t xml:space="preserve"> </w:t>
      </w:r>
      <w:r>
        <w:rPr>
          <w:w w:val="90"/>
        </w:rPr>
        <w:t>materia.</w:t>
      </w:r>
      <w:r>
        <w:t xml:space="preserve"> </w:t>
      </w:r>
    </w:p>
    <w:p w14:paraId="64CA226A" w14:textId="77777777" w:rsidR="00607E97" w:rsidRDefault="00607E97">
      <w:pPr>
        <w:pStyle w:val="Textoindependiente"/>
        <w:spacing w:before="8"/>
        <w:rPr>
          <w:sz w:val="21"/>
        </w:rPr>
      </w:pPr>
    </w:p>
    <w:p w14:paraId="39972A21" w14:textId="77777777" w:rsidR="00607E97" w:rsidRDefault="003A6ABD">
      <w:pPr>
        <w:pStyle w:val="Textoindependiente"/>
        <w:ind w:left="1121" w:right="1389"/>
      </w:pPr>
      <w:r>
        <w:rPr>
          <w:w w:val="80"/>
        </w:rPr>
        <w:t>El</w:t>
      </w:r>
      <w:r>
        <w:rPr>
          <w:spacing w:val="6"/>
          <w:w w:val="80"/>
        </w:rPr>
        <w:t xml:space="preserve"> </w:t>
      </w:r>
      <w:r>
        <w:rPr>
          <w:w w:val="80"/>
        </w:rPr>
        <w:t>Ministerio</w:t>
      </w:r>
      <w:r>
        <w:rPr>
          <w:spacing w:val="7"/>
          <w:w w:val="80"/>
        </w:rPr>
        <w:t xml:space="preserve"> </w:t>
      </w:r>
      <w:r>
        <w:rPr>
          <w:w w:val="80"/>
        </w:rPr>
        <w:t>de</w:t>
      </w:r>
      <w:r>
        <w:rPr>
          <w:spacing w:val="7"/>
          <w:w w:val="80"/>
        </w:rPr>
        <w:t xml:space="preserve"> </w:t>
      </w:r>
      <w:r>
        <w:rPr>
          <w:w w:val="80"/>
        </w:rPr>
        <w:t>Relaciones</w:t>
      </w:r>
      <w:r>
        <w:rPr>
          <w:spacing w:val="7"/>
          <w:w w:val="80"/>
        </w:rPr>
        <w:t xml:space="preserve"> </w:t>
      </w:r>
      <w:r>
        <w:rPr>
          <w:w w:val="80"/>
        </w:rPr>
        <w:t>Exteriores</w:t>
      </w:r>
      <w:r>
        <w:rPr>
          <w:spacing w:val="6"/>
          <w:w w:val="80"/>
        </w:rPr>
        <w:t xml:space="preserve"> </w:t>
      </w:r>
      <w:r>
        <w:rPr>
          <w:w w:val="80"/>
        </w:rPr>
        <w:t>debe</w:t>
      </w:r>
      <w:r>
        <w:rPr>
          <w:spacing w:val="7"/>
          <w:w w:val="80"/>
        </w:rPr>
        <w:t xml:space="preserve"> </w:t>
      </w:r>
      <w:r>
        <w:rPr>
          <w:w w:val="80"/>
        </w:rPr>
        <w:t>expedir</w:t>
      </w:r>
      <w:r>
        <w:rPr>
          <w:spacing w:val="7"/>
          <w:w w:val="80"/>
        </w:rPr>
        <w:t xml:space="preserve"> </w:t>
      </w:r>
      <w:r>
        <w:rPr>
          <w:w w:val="80"/>
        </w:rPr>
        <w:t>el</w:t>
      </w:r>
      <w:r>
        <w:rPr>
          <w:spacing w:val="7"/>
          <w:w w:val="80"/>
        </w:rPr>
        <w:t xml:space="preserve"> </w:t>
      </w:r>
      <w:r>
        <w:rPr>
          <w:w w:val="80"/>
        </w:rPr>
        <w:t>certificado</w:t>
      </w:r>
      <w:r>
        <w:rPr>
          <w:spacing w:val="7"/>
          <w:w w:val="80"/>
        </w:rPr>
        <w:t xml:space="preserve"> </w:t>
      </w:r>
      <w:r>
        <w:rPr>
          <w:w w:val="80"/>
        </w:rPr>
        <w:t>por</w:t>
      </w:r>
      <w:r>
        <w:rPr>
          <w:spacing w:val="3"/>
          <w:w w:val="80"/>
        </w:rPr>
        <w:t xml:space="preserve"> </w:t>
      </w:r>
      <w:r>
        <w:rPr>
          <w:w w:val="80"/>
        </w:rPr>
        <w:t>medio</w:t>
      </w:r>
      <w:r>
        <w:rPr>
          <w:spacing w:val="7"/>
          <w:w w:val="80"/>
        </w:rPr>
        <w:t xml:space="preserve"> </w:t>
      </w:r>
      <w:r>
        <w:rPr>
          <w:w w:val="80"/>
        </w:rPr>
        <w:t>del</w:t>
      </w:r>
      <w:r>
        <w:rPr>
          <w:spacing w:val="4"/>
          <w:w w:val="80"/>
        </w:rPr>
        <w:t xml:space="preserve"> </w:t>
      </w:r>
      <w:r>
        <w:rPr>
          <w:w w:val="80"/>
        </w:rPr>
        <w:t>cual</w:t>
      </w:r>
      <w:r>
        <w:rPr>
          <w:spacing w:val="4"/>
          <w:w w:val="80"/>
        </w:rPr>
        <w:t xml:space="preserve"> </w:t>
      </w:r>
      <w:r>
        <w:rPr>
          <w:w w:val="80"/>
        </w:rPr>
        <w:t>se</w:t>
      </w:r>
      <w:r>
        <w:rPr>
          <w:spacing w:val="7"/>
          <w:w w:val="80"/>
        </w:rPr>
        <w:t xml:space="preserve"> </w:t>
      </w:r>
      <w:r>
        <w:rPr>
          <w:w w:val="80"/>
        </w:rPr>
        <w:t>acredite</w:t>
      </w:r>
      <w:r>
        <w:rPr>
          <w:spacing w:val="4"/>
          <w:w w:val="80"/>
        </w:rPr>
        <w:t xml:space="preserve"> </w:t>
      </w:r>
      <w:r>
        <w:rPr>
          <w:w w:val="80"/>
        </w:rPr>
        <w:t>la</w:t>
      </w:r>
      <w:r>
        <w:rPr>
          <w:spacing w:val="6"/>
          <w:w w:val="80"/>
        </w:rPr>
        <w:t xml:space="preserve"> </w:t>
      </w:r>
      <w:r>
        <w:rPr>
          <w:w w:val="80"/>
        </w:rPr>
        <w:t>situación</w:t>
      </w:r>
      <w:r>
        <w:rPr>
          <w:spacing w:val="1"/>
          <w:w w:val="80"/>
        </w:rPr>
        <w:t xml:space="preserve"> </w:t>
      </w:r>
      <w:r>
        <w:rPr>
          <w:spacing w:val="-1"/>
          <w:w w:val="85"/>
        </w:rPr>
        <w:t>mencionada</w:t>
      </w:r>
      <w:r>
        <w:rPr>
          <w:spacing w:val="-7"/>
          <w:w w:val="85"/>
        </w:rPr>
        <w:t xml:space="preserve"> </w:t>
      </w:r>
      <w:r>
        <w:rPr>
          <w:spacing w:val="-1"/>
          <w:w w:val="85"/>
        </w:rPr>
        <w:t>en</w:t>
      </w:r>
      <w:r>
        <w:rPr>
          <w:spacing w:val="-5"/>
          <w:w w:val="85"/>
        </w:rPr>
        <w:t xml:space="preserve"> </w:t>
      </w:r>
      <w:r>
        <w:rPr>
          <w:spacing w:val="-1"/>
          <w:w w:val="85"/>
        </w:rPr>
        <w:t>el</w:t>
      </w:r>
      <w:r>
        <w:rPr>
          <w:spacing w:val="-7"/>
          <w:w w:val="85"/>
        </w:rPr>
        <w:t xml:space="preserve"> </w:t>
      </w:r>
      <w:r>
        <w:rPr>
          <w:spacing w:val="-1"/>
          <w:w w:val="85"/>
        </w:rPr>
        <w:t>literal</w:t>
      </w:r>
      <w:r>
        <w:rPr>
          <w:spacing w:val="-5"/>
          <w:w w:val="85"/>
        </w:rPr>
        <w:t xml:space="preserve"> </w:t>
      </w:r>
      <w:r>
        <w:rPr>
          <w:spacing w:val="-1"/>
          <w:w w:val="85"/>
        </w:rPr>
        <w:t>b)</w:t>
      </w:r>
      <w:r>
        <w:rPr>
          <w:spacing w:val="-6"/>
          <w:w w:val="85"/>
        </w:rPr>
        <w:t xml:space="preserve"> </w:t>
      </w:r>
      <w:r>
        <w:rPr>
          <w:spacing w:val="-1"/>
          <w:w w:val="85"/>
        </w:rPr>
        <w:t>anterior</w:t>
      </w:r>
      <w:r>
        <w:rPr>
          <w:spacing w:val="-7"/>
          <w:w w:val="85"/>
        </w:rPr>
        <w:t xml:space="preserve"> </w:t>
      </w:r>
      <w:r>
        <w:rPr>
          <w:spacing w:val="-1"/>
          <w:w w:val="85"/>
        </w:rPr>
        <w:t>en</w:t>
      </w:r>
      <w:r>
        <w:rPr>
          <w:spacing w:val="-5"/>
          <w:w w:val="85"/>
        </w:rPr>
        <w:t xml:space="preserve"> </w:t>
      </w:r>
      <w:r>
        <w:rPr>
          <w:spacing w:val="-1"/>
          <w:w w:val="85"/>
        </w:rPr>
        <w:t>relación</w:t>
      </w:r>
      <w:r>
        <w:rPr>
          <w:spacing w:val="-7"/>
          <w:w w:val="85"/>
        </w:rPr>
        <w:t xml:space="preserve"> </w:t>
      </w:r>
      <w:r>
        <w:rPr>
          <w:w w:val="85"/>
        </w:rPr>
        <w:t>con</w:t>
      </w:r>
      <w:r>
        <w:rPr>
          <w:spacing w:val="-6"/>
          <w:w w:val="85"/>
        </w:rPr>
        <w:t xml:space="preserve"> </w:t>
      </w:r>
      <w:r>
        <w:rPr>
          <w:w w:val="85"/>
        </w:rPr>
        <w:t>un</w:t>
      </w:r>
      <w:r>
        <w:rPr>
          <w:spacing w:val="-7"/>
          <w:w w:val="85"/>
        </w:rPr>
        <w:t xml:space="preserve"> </w:t>
      </w:r>
      <w:r>
        <w:rPr>
          <w:w w:val="85"/>
        </w:rPr>
        <w:t>Estado</w:t>
      </w:r>
      <w:r>
        <w:rPr>
          <w:spacing w:val="-7"/>
          <w:w w:val="85"/>
        </w:rPr>
        <w:t xml:space="preserve"> </w:t>
      </w:r>
      <w:r>
        <w:rPr>
          <w:w w:val="85"/>
        </w:rPr>
        <w:t>en</w:t>
      </w:r>
      <w:r>
        <w:rPr>
          <w:spacing w:val="-7"/>
          <w:w w:val="85"/>
        </w:rPr>
        <w:t xml:space="preserve"> </w:t>
      </w:r>
      <w:r>
        <w:rPr>
          <w:w w:val="85"/>
        </w:rPr>
        <w:t>particular.</w:t>
      </w:r>
      <w:r>
        <w:t xml:space="preserve"> </w:t>
      </w:r>
    </w:p>
    <w:p w14:paraId="773803DC" w14:textId="77777777" w:rsidR="00607E97" w:rsidRDefault="00607E97">
      <w:pPr>
        <w:pStyle w:val="Textoindependiente"/>
        <w:spacing w:before="9"/>
      </w:pPr>
    </w:p>
    <w:p w14:paraId="3AF900E3" w14:textId="77777777" w:rsidR="00607E97" w:rsidRDefault="003A6ABD">
      <w:pPr>
        <w:pStyle w:val="Textoindependiente"/>
        <w:ind w:left="1121" w:right="1389"/>
      </w:pPr>
      <w:r>
        <w:rPr>
          <w:w w:val="85"/>
        </w:rPr>
        <w:t>La vigencia de los certificados será</w:t>
      </w:r>
      <w:r>
        <w:rPr>
          <w:spacing w:val="3"/>
          <w:w w:val="85"/>
        </w:rPr>
        <w:t xml:space="preserve"> </w:t>
      </w:r>
      <w:r>
        <w:rPr>
          <w:w w:val="85"/>
        </w:rPr>
        <w:t>de dos (2)</w:t>
      </w:r>
      <w:r>
        <w:rPr>
          <w:spacing w:val="3"/>
          <w:w w:val="85"/>
        </w:rPr>
        <w:t xml:space="preserve"> </w:t>
      </w:r>
      <w:r>
        <w:rPr>
          <w:w w:val="85"/>
        </w:rPr>
        <w:t>años contados a partir</w:t>
      </w:r>
      <w:r>
        <w:rPr>
          <w:spacing w:val="3"/>
          <w:w w:val="85"/>
        </w:rPr>
        <w:t xml:space="preserve"> </w:t>
      </w:r>
      <w:r>
        <w:rPr>
          <w:w w:val="85"/>
        </w:rPr>
        <w:t>de la fecha de su expedición. Se</w:t>
      </w:r>
      <w:r>
        <w:rPr>
          <w:spacing w:val="1"/>
          <w:w w:val="85"/>
        </w:rPr>
        <w:t xml:space="preserve"> </w:t>
      </w:r>
      <w:r>
        <w:rPr>
          <w:w w:val="80"/>
        </w:rPr>
        <w:t>entenderá como</w:t>
      </w:r>
      <w:r>
        <w:rPr>
          <w:spacing w:val="5"/>
          <w:w w:val="80"/>
        </w:rPr>
        <w:t xml:space="preserve"> </w:t>
      </w:r>
      <w:r>
        <w:rPr>
          <w:w w:val="80"/>
        </w:rPr>
        <w:t>bienes</w:t>
      </w:r>
      <w:r>
        <w:rPr>
          <w:spacing w:val="1"/>
          <w:w w:val="80"/>
        </w:rPr>
        <w:t xml:space="preserve"> </w:t>
      </w:r>
      <w:r>
        <w:rPr>
          <w:w w:val="80"/>
        </w:rPr>
        <w:t>la</w:t>
      </w:r>
      <w:r>
        <w:rPr>
          <w:spacing w:val="5"/>
          <w:w w:val="80"/>
        </w:rPr>
        <w:t xml:space="preserve"> </w:t>
      </w:r>
      <w:r>
        <w:rPr>
          <w:w w:val="80"/>
        </w:rPr>
        <w:t>definición</w:t>
      </w:r>
      <w:r>
        <w:rPr>
          <w:spacing w:val="3"/>
          <w:w w:val="80"/>
        </w:rPr>
        <w:t xml:space="preserve"> </w:t>
      </w:r>
      <w:r>
        <w:rPr>
          <w:w w:val="80"/>
        </w:rPr>
        <w:t>contenida</w:t>
      </w:r>
      <w:r>
        <w:rPr>
          <w:spacing w:val="5"/>
          <w:w w:val="80"/>
        </w:rPr>
        <w:t xml:space="preserve"> </w:t>
      </w:r>
      <w:r>
        <w:rPr>
          <w:w w:val="80"/>
        </w:rPr>
        <w:t>en</w:t>
      </w:r>
      <w:r>
        <w:rPr>
          <w:spacing w:val="5"/>
          <w:w w:val="80"/>
        </w:rPr>
        <w:t xml:space="preserve"> </w:t>
      </w:r>
      <w:r>
        <w:rPr>
          <w:w w:val="80"/>
        </w:rPr>
        <w:t>el</w:t>
      </w:r>
      <w:r>
        <w:rPr>
          <w:spacing w:val="5"/>
          <w:w w:val="80"/>
        </w:rPr>
        <w:t xml:space="preserve"> </w:t>
      </w:r>
      <w:r>
        <w:rPr>
          <w:w w:val="80"/>
        </w:rPr>
        <w:t>Decreto</w:t>
      </w:r>
      <w:r>
        <w:rPr>
          <w:spacing w:val="-3"/>
          <w:w w:val="80"/>
        </w:rPr>
        <w:t xml:space="preserve"> </w:t>
      </w:r>
      <w:r>
        <w:rPr>
          <w:w w:val="80"/>
        </w:rPr>
        <w:t>2680</w:t>
      </w:r>
      <w:r>
        <w:rPr>
          <w:spacing w:val="5"/>
          <w:w w:val="80"/>
        </w:rPr>
        <w:t xml:space="preserve"> </w:t>
      </w:r>
      <w:r>
        <w:rPr>
          <w:w w:val="80"/>
        </w:rPr>
        <w:t>de</w:t>
      </w:r>
      <w:r>
        <w:rPr>
          <w:spacing w:val="1"/>
          <w:w w:val="80"/>
        </w:rPr>
        <w:t xml:space="preserve"> </w:t>
      </w:r>
      <w:r>
        <w:rPr>
          <w:w w:val="80"/>
        </w:rPr>
        <w:t>2009.</w:t>
      </w:r>
      <w:r>
        <w:t xml:space="preserve"> </w:t>
      </w:r>
    </w:p>
    <w:p w14:paraId="7DA3E8F1" w14:textId="77777777" w:rsidR="00607E97" w:rsidRDefault="00607E97">
      <w:pPr>
        <w:pStyle w:val="Textoindependiente"/>
        <w:spacing w:before="4"/>
      </w:pPr>
    </w:p>
    <w:p w14:paraId="142C55A6" w14:textId="77777777" w:rsidR="00607E97" w:rsidRDefault="003A6ABD">
      <w:pPr>
        <w:pStyle w:val="Textoindependiente"/>
        <w:ind w:left="1121" w:right="1387"/>
        <w:jc w:val="both"/>
      </w:pPr>
      <w:r>
        <w:rPr>
          <w:w w:val="80"/>
        </w:rPr>
        <w:t>Entiéndase por bienes acreditados, aquellos bienes importados que cuentan con componente nacional en</w:t>
      </w:r>
      <w:r>
        <w:rPr>
          <w:spacing w:val="1"/>
          <w:w w:val="80"/>
        </w:rPr>
        <w:t xml:space="preserve"> </w:t>
      </w:r>
      <w:r>
        <w:rPr>
          <w:w w:val="85"/>
        </w:rPr>
        <w:t>bienes o servicios profesionales, técnicos y operativos. El proponente indicará en su oferta si incluirá</w:t>
      </w:r>
      <w:r>
        <w:rPr>
          <w:spacing w:val="1"/>
          <w:w w:val="85"/>
        </w:rPr>
        <w:t xml:space="preserve"> </w:t>
      </w:r>
      <w:r>
        <w:rPr>
          <w:w w:val="95"/>
        </w:rPr>
        <w:t>componente</w:t>
      </w:r>
      <w:r>
        <w:rPr>
          <w:spacing w:val="-11"/>
          <w:w w:val="95"/>
        </w:rPr>
        <w:t xml:space="preserve"> </w:t>
      </w:r>
      <w:r>
        <w:rPr>
          <w:w w:val="95"/>
        </w:rPr>
        <w:t>nacional.</w:t>
      </w:r>
      <w:r>
        <w:t xml:space="preserve"> </w:t>
      </w:r>
    </w:p>
    <w:p w14:paraId="03DE6A98" w14:textId="77777777" w:rsidR="00607E97" w:rsidRDefault="00607E97">
      <w:pPr>
        <w:pStyle w:val="Textoindependiente"/>
        <w:spacing w:before="9"/>
        <w:rPr>
          <w:sz w:val="21"/>
        </w:rPr>
      </w:pPr>
    </w:p>
    <w:p w14:paraId="06ABFFEC" w14:textId="77777777" w:rsidR="00607E97" w:rsidRDefault="003A6ABD" w:rsidP="00FF3F0F">
      <w:pPr>
        <w:pStyle w:val="Textoindependiente"/>
        <w:ind w:left="1121" w:right="1390"/>
        <w:jc w:val="both"/>
      </w:pPr>
      <w:r>
        <w:rPr>
          <w:w w:val="80"/>
        </w:rPr>
        <w:t>En el evento en que exista dicho ofrecimiento por parte del proponente, éste tendrá la obligación de cumplir</w:t>
      </w:r>
      <w:r>
        <w:rPr>
          <w:spacing w:val="1"/>
          <w:w w:val="80"/>
        </w:rPr>
        <w:t xml:space="preserve"> </w:t>
      </w:r>
      <w:r>
        <w:rPr>
          <w:w w:val="90"/>
        </w:rPr>
        <w:t>con</w:t>
      </w:r>
      <w:r>
        <w:rPr>
          <w:spacing w:val="6"/>
          <w:w w:val="90"/>
        </w:rPr>
        <w:t xml:space="preserve"> </w:t>
      </w:r>
      <w:r>
        <w:rPr>
          <w:w w:val="90"/>
        </w:rPr>
        <w:t>el</w:t>
      </w:r>
      <w:r>
        <w:rPr>
          <w:spacing w:val="2"/>
          <w:w w:val="90"/>
        </w:rPr>
        <w:t xml:space="preserve"> </w:t>
      </w:r>
      <w:r>
        <w:rPr>
          <w:w w:val="90"/>
        </w:rPr>
        <w:t>mismo</w:t>
      </w:r>
      <w:r>
        <w:rPr>
          <w:spacing w:val="6"/>
          <w:w w:val="90"/>
        </w:rPr>
        <w:t xml:space="preserve"> </w:t>
      </w:r>
      <w:r>
        <w:rPr>
          <w:w w:val="90"/>
        </w:rPr>
        <w:t>en</w:t>
      </w:r>
      <w:r>
        <w:rPr>
          <w:spacing w:val="6"/>
          <w:w w:val="90"/>
        </w:rPr>
        <w:t xml:space="preserve"> </w:t>
      </w:r>
      <w:r>
        <w:rPr>
          <w:w w:val="90"/>
        </w:rPr>
        <w:t>la</w:t>
      </w:r>
      <w:r>
        <w:rPr>
          <w:spacing w:val="5"/>
          <w:w w:val="90"/>
        </w:rPr>
        <w:t xml:space="preserve"> </w:t>
      </w:r>
      <w:r>
        <w:rPr>
          <w:w w:val="90"/>
        </w:rPr>
        <w:t>ejecución</w:t>
      </w:r>
      <w:r>
        <w:rPr>
          <w:spacing w:val="5"/>
          <w:w w:val="90"/>
        </w:rPr>
        <w:t xml:space="preserve"> </w:t>
      </w:r>
      <w:r>
        <w:rPr>
          <w:w w:val="90"/>
        </w:rPr>
        <w:t>del</w:t>
      </w:r>
      <w:r>
        <w:rPr>
          <w:spacing w:val="5"/>
          <w:w w:val="90"/>
        </w:rPr>
        <w:t xml:space="preserve"> </w:t>
      </w:r>
      <w:r>
        <w:rPr>
          <w:w w:val="90"/>
        </w:rPr>
        <w:t>contrato,</w:t>
      </w:r>
      <w:r>
        <w:rPr>
          <w:spacing w:val="2"/>
          <w:w w:val="90"/>
        </w:rPr>
        <w:t xml:space="preserve"> </w:t>
      </w:r>
      <w:r>
        <w:rPr>
          <w:w w:val="90"/>
        </w:rPr>
        <w:t>so</w:t>
      </w:r>
      <w:r>
        <w:rPr>
          <w:spacing w:val="5"/>
          <w:w w:val="90"/>
        </w:rPr>
        <w:t xml:space="preserve"> </w:t>
      </w:r>
      <w:r>
        <w:rPr>
          <w:w w:val="90"/>
        </w:rPr>
        <w:t>pena</w:t>
      </w:r>
      <w:r>
        <w:rPr>
          <w:spacing w:val="5"/>
          <w:w w:val="90"/>
        </w:rPr>
        <w:t xml:space="preserve"> </w:t>
      </w:r>
      <w:r>
        <w:rPr>
          <w:w w:val="90"/>
        </w:rPr>
        <w:t>de</w:t>
      </w:r>
      <w:r>
        <w:rPr>
          <w:spacing w:val="4"/>
          <w:w w:val="90"/>
        </w:rPr>
        <w:t xml:space="preserve"> </w:t>
      </w:r>
      <w:r>
        <w:rPr>
          <w:w w:val="90"/>
        </w:rPr>
        <w:t>hacerse</w:t>
      </w:r>
      <w:r>
        <w:rPr>
          <w:spacing w:val="6"/>
          <w:w w:val="90"/>
        </w:rPr>
        <w:t xml:space="preserve"> </w:t>
      </w:r>
      <w:r>
        <w:rPr>
          <w:w w:val="90"/>
        </w:rPr>
        <w:t>acreedor</w:t>
      </w:r>
      <w:r>
        <w:rPr>
          <w:spacing w:val="6"/>
          <w:w w:val="90"/>
        </w:rPr>
        <w:t xml:space="preserve"> </w:t>
      </w:r>
      <w:r>
        <w:rPr>
          <w:w w:val="90"/>
        </w:rPr>
        <w:t>a</w:t>
      </w:r>
      <w:r>
        <w:rPr>
          <w:spacing w:val="5"/>
          <w:w w:val="90"/>
        </w:rPr>
        <w:t xml:space="preserve"> </w:t>
      </w:r>
      <w:r>
        <w:rPr>
          <w:w w:val="90"/>
        </w:rPr>
        <w:t>las</w:t>
      </w:r>
      <w:r>
        <w:rPr>
          <w:spacing w:val="5"/>
          <w:w w:val="90"/>
        </w:rPr>
        <w:t xml:space="preserve"> </w:t>
      </w:r>
      <w:r>
        <w:rPr>
          <w:w w:val="90"/>
        </w:rPr>
        <w:t>sanciones</w:t>
      </w:r>
      <w:r>
        <w:rPr>
          <w:spacing w:val="6"/>
          <w:w w:val="90"/>
        </w:rPr>
        <w:t xml:space="preserve"> </w:t>
      </w:r>
      <w:r>
        <w:rPr>
          <w:w w:val="90"/>
        </w:rPr>
        <w:t>de</w:t>
      </w:r>
      <w:r>
        <w:rPr>
          <w:spacing w:val="6"/>
          <w:w w:val="90"/>
        </w:rPr>
        <w:t xml:space="preserve"> </w:t>
      </w:r>
      <w:r>
        <w:rPr>
          <w:w w:val="90"/>
        </w:rPr>
        <w:t>Ley</w:t>
      </w:r>
      <w:r w:rsidR="00FF3F0F">
        <w:rPr>
          <w:w w:val="90"/>
        </w:rPr>
        <w:t xml:space="preserve"> </w:t>
      </w:r>
      <w:r>
        <w:rPr>
          <w:w w:val="80"/>
        </w:rPr>
        <w:t>contempladas</w:t>
      </w:r>
      <w:r>
        <w:rPr>
          <w:spacing w:val="9"/>
          <w:w w:val="80"/>
        </w:rPr>
        <w:t xml:space="preserve"> </w:t>
      </w:r>
      <w:r>
        <w:rPr>
          <w:w w:val="80"/>
        </w:rPr>
        <w:t>en</w:t>
      </w:r>
      <w:r>
        <w:rPr>
          <w:spacing w:val="7"/>
          <w:w w:val="80"/>
        </w:rPr>
        <w:t xml:space="preserve"> </w:t>
      </w:r>
      <w:r>
        <w:rPr>
          <w:w w:val="80"/>
        </w:rPr>
        <w:t>el</w:t>
      </w:r>
      <w:r>
        <w:rPr>
          <w:spacing w:val="9"/>
          <w:w w:val="80"/>
        </w:rPr>
        <w:t xml:space="preserve"> </w:t>
      </w:r>
      <w:r>
        <w:rPr>
          <w:w w:val="80"/>
        </w:rPr>
        <w:t>contrato.</w:t>
      </w:r>
      <w:r>
        <w:rPr>
          <w:spacing w:val="4"/>
          <w:w w:val="80"/>
        </w:rPr>
        <w:t xml:space="preserve"> </w:t>
      </w:r>
      <w:r>
        <w:rPr>
          <w:w w:val="80"/>
        </w:rPr>
        <w:t>El</w:t>
      </w:r>
      <w:r>
        <w:rPr>
          <w:spacing w:val="12"/>
          <w:w w:val="80"/>
        </w:rPr>
        <w:t xml:space="preserve"> </w:t>
      </w:r>
      <w:r>
        <w:rPr>
          <w:w w:val="80"/>
        </w:rPr>
        <w:t>mínimo</w:t>
      </w:r>
      <w:r>
        <w:rPr>
          <w:spacing w:val="7"/>
          <w:w w:val="80"/>
        </w:rPr>
        <w:t xml:space="preserve"> </w:t>
      </w:r>
      <w:r>
        <w:rPr>
          <w:w w:val="80"/>
        </w:rPr>
        <w:t>exigido</w:t>
      </w:r>
      <w:r>
        <w:rPr>
          <w:spacing w:val="9"/>
          <w:w w:val="80"/>
        </w:rPr>
        <w:t xml:space="preserve"> </w:t>
      </w:r>
      <w:r>
        <w:rPr>
          <w:w w:val="80"/>
        </w:rPr>
        <w:t>de</w:t>
      </w:r>
      <w:r>
        <w:rPr>
          <w:spacing w:val="9"/>
          <w:w w:val="80"/>
        </w:rPr>
        <w:t xml:space="preserve"> </w:t>
      </w:r>
      <w:r>
        <w:rPr>
          <w:w w:val="80"/>
        </w:rPr>
        <w:t>componente</w:t>
      </w:r>
      <w:r>
        <w:rPr>
          <w:spacing w:val="9"/>
          <w:w w:val="80"/>
        </w:rPr>
        <w:t xml:space="preserve"> </w:t>
      </w:r>
      <w:r>
        <w:rPr>
          <w:w w:val="80"/>
        </w:rPr>
        <w:t>nacional</w:t>
      </w:r>
      <w:r>
        <w:rPr>
          <w:spacing w:val="9"/>
          <w:w w:val="80"/>
        </w:rPr>
        <w:t xml:space="preserve"> </w:t>
      </w:r>
      <w:r>
        <w:rPr>
          <w:w w:val="80"/>
        </w:rPr>
        <w:t>será</w:t>
      </w:r>
      <w:r>
        <w:rPr>
          <w:spacing w:val="11"/>
          <w:w w:val="80"/>
        </w:rPr>
        <w:t xml:space="preserve"> </w:t>
      </w:r>
      <w:r>
        <w:rPr>
          <w:w w:val="80"/>
        </w:rPr>
        <w:t>del</w:t>
      </w:r>
      <w:r>
        <w:rPr>
          <w:spacing w:val="9"/>
          <w:w w:val="80"/>
        </w:rPr>
        <w:t xml:space="preserve"> </w:t>
      </w:r>
      <w:r>
        <w:rPr>
          <w:w w:val="80"/>
        </w:rPr>
        <w:t>10%</w:t>
      </w:r>
      <w:r>
        <w:rPr>
          <w:spacing w:val="7"/>
          <w:w w:val="80"/>
        </w:rPr>
        <w:t xml:space="preserve"> </w:t>
      </w:r>
      <w:r>
        <w:rPr>
          <w:w w:val="80"/>
        </w:rPr>
        <w:t>del</w:t>
      </w:r>
      <w:r>
        <w:rPr>
          <w:spacing w:val="9"/>
          <w:w w:val="80"/>
        </w:rPr>
        <w:t xml:space="preserve"> </w:t>
      </w:r>
      <w:r>
        <w:rPr>
          <w:w w:val="80"/>
        </w:rPr>
        <w:t>valor</w:t>
      </w:r>
      <w:r>
        <w:rPr>
          <w:spacing w:val="8"/>
          <w:w w:val="80"/>
        </w:rPr>
        <w:t xml:space="preserve"> </w:t>
      </w:r>
      <w:r>
        <w:rPr>
          <w:w w:val="80"/>
        </w:rPr>
        <w:t>en</w:t>
      </w:r>
      <w:r>
        <w:rPr>
          <w:spacing w:val="7"/>
          <w:w w:val="80"/>
        </w:rPr>
        <w:t xml:space="preserve"> </w:t>
      </w:r>
      <w:r>
        <w:rPr>
          <w:w w:val="80"/>
        </w:rPr>
        <w:t>fábrica</w:t>
      </w:r>
      <w:r>
        <w:rPr>
          <w:spacing w:val="1"/>
          <w:w w:val="80"/>
        </w:rPr>
        <w:t xml:space="preserve"> </w:t>
      </w:r>
      <w:r>
        <w:rPr>
          <w:w w:val="90"/>
        </w:rPr>
        <w:t>ofertado.</w:t>
      </w:r>
      <w:r>
        <w:t xml:space="preserve"> </w:t>
      </w:r>
    </w:p>
    <w:p w14:paraId="0F85A4C7" w14:textId="77777777" w:rsidR="00607E97" w:rsidRDefault="00607E97">
      <w:pPr>
        <w:pStyle w:val="Textoindependiente"/>
        <w:spacing w:before="1"/>
      </w:pPr>
    </w:p>
    <w:p w14:paraId="150F27EF" w14:textId="77777777" w:rsidR="00607E97" w:rsidRDefault="003A6ABD">
      <w:pPr>
        <w:pStyle w:val="Textoindependiente"/>
        <w:spacing w:before="1" w:line="480" w:lineRule="auto"/>
        <w:ind w:left="1121" w:right="2986"/>
      </w:pPr>
      <w:r>
        <w:rPr>
          <w:w w:val="80"/>
        </w:rPr>
        <w:t>La</w:t>
      </w:r>
      <w:r>
        <w:rPr>
          <w:spacing w:val="9"/>
          <w:w w:val="80"/>
        </w:rPr>
        <w:t xml:space="preserve"> </w:t>
      </w:r>
      <w:r>
        <w:rPr>
          <w:w w:val="80"/>
        </w:rPr>
        <w:t>asignación</w:t>
      </w:r>
      <w:r>
        <w:rPr>
          <w:spacing w:val="9"/>
          <w:w w:val="80"/>
        </w:rPr>
        <w:t xml:space="preserve"> </w:t>
      </w:r>
      <w:r>
        <w:rPr>
          <w:w w:val="80"/>
        </w:rPr>
        <w:t>del</w:t>
      </w:r>
      <w:r>
        <w:rPr>
          <w:spacing w:val="9"/>
          <w:w w:val="80"/>
        </w:rPr>
        <w:t xml:space="preserve"> </w:t>
      </w:r>
      <w:r>
        <w:rPr>
          <w:w w:val="80"/>
        </w:rPr>
        <w:t>puntaje</w:t>
      </w:r>
      <w:r>
        <w:rPr>
          <w:spacing w:val="7"/>
          <w:w w:val="80"/>
        </w:rPr>
        <w:t xml:space="preserve"> </w:t>
      </w:r>
      <w:r>
        <w:rPr>
          <w:w w:val="80"/>
        </w:rPr>
        <w:t>en</w:t>
      </w:r>
      <w:r>
        <w:rPr>
          <w:spacing w:val="9"/>
          <w:w w:val="80"/>
        </w:rPr>
        <w:t xml:space="preserve"> </w:t>
      </w:r>
      <w:r>
        <w:rPr>
          <w:w w:val="80"/>
        </w:rPr>
        <w:t>este</w:t>
      </w:r>
      <w:r>
        <w:rPr>
          <w:spacing w:val="9"/>
          <w:w w:val="80"/>
        </w:rPr>
        <w:t xml:space="preserve"> </w:t>
      </w:r>
      <w:r>
        <w:rPr>
          <w:w w:val="80"/>
        </w:rPr>
        <w:t>aspecto</w:t>
      </w:r>
      <w:r>
        <w:rPr>
          <w:spacing w:val="7"/>
          <w:w w:val="80"/>
        </w:rPr>
        <w:t xml:space="preserve"> </w:t>
      </w:r>
      <w:r>
        <w:rPr>
          <w:w w:val="80"/>
        </w:rPr>
        <w:t>corresponde</w:t>
      </w:r>
      <w:r>
        <w:rPr>
          <w:spacing w:val="9"/>
          <w:w w:val="80"/>
        </w:rPr>
        <w:t xml:space="preserve"> </w:t>
      </w:r>
      <w:r>
        <w:rPr>
          <w:w w:val="80"/>
        </w:rPr>
        <w:t>al</w:t>
      </w:r>
      <w:r>
        <w:rPr>
          <w:spacing w:val="7"/>
          <w:w w:val="80"/>
        </w:rPr>
        <w:t xml:space="preserve"> </w:t>
      </w:r>
      <w:r>
        <w:rPr>
          <w:w w:val="80"/>
        </w:rPr>
        <w:t>comité</w:t>
      </w:r>
      <w:r>
        <w:rPr>
          <w:spacing w:val="7"/>
          <w:w w:val="80"/>
        </w:rPr>
        <w:t xml:space="preserve"> </w:t>
      </w:r>
      <w:r>
        <w:rPr>
          <w:w w:val="80"/>
        </w:rPr>
        <w:t>técnico</w:t>
      </w:r>
      <w:r>
        <w:rPr>
          <w:spacing w:val="9"/>
          <w:w w:val="80"/>
        </w:rPr>
        <w:t xml:space="preserve"> </w:t>
      </w:r>
      <w:r>
        <w:rPr>
          <w:w w:val="80"/>
        </w:rPr>
        <w:t>evaluador.</w:t>
      </w:r>
      <w:r>
        <w:rPr>
          <w:spacing w:val="1"/>
          <w:w w:val="80"/>
        </w:rPr>
        <w:t xml:space="preserve"> </w:t>
      </w:r>
      <w:r>
        <w:rPr>
          <w:w w:val="80"/>
        </w:rPr>
        <w:lastRenderedPageBreak/>
        <w:t>Para</w:t>
      </w:r>
      <w:r>
        <w:rPr>
          <w:spacing w:val="2"/>
          <w:w w:val="80"/>
        </w:rPr>
        <w:t xml:space="preserve"> </w:t>
      </w:r>
      <w:r>
        <w:rPr>
          <w:w w:val="80"/>
        </w:rPr>
        <w:t>el</w:t>
      </w:r>
      <w:r>
        <w:rPr>
          <w:spacing w:val="3"/>
          <w:w w:val="80"/>
        </w:rPr>
        <w:t xml:space="preserve"> </w:t>
      </w:r>
      <w:r>
        <w:rPr>
          <w:w w:val="80"/>
        </w:rPr>
        <w:t>caso</w:t>
      </w:r>
      <w:r>
        <w:rPr>
          <w:spacing w:val="4"/>
          <w:w w:val="80"/>
        </w:rPr>
        <w:t xml:space="preserve"> </w:t>
      </w:r>
      <w:r>
        <w:rPr>
          <w:w w:val="80"/>
        </w:rPr>
        <w:t>de</w:t>
      </w:r>
      <w:r>
        <w:rPr>
          <w:spacing w:val="3"/>
          <w:w w:val="80"/>
        </w:rPr>
        <w:t xml:space="preserve"> </w:t>
      </w:r>
      <w:r>
        <w:rPr>
          <w:w w:val="80"/>
        </w:rPr>
        <w:t>bienes</w:t>
      </w:r>
      <w:r>
        <w:rPr>
          <w:spacing w:val="5"/>
          <w:w w:val="80"/>
        </w:rPr>
        <w:t xml:space="preserve"> </w:t>
      </w:r>
      <w:r>
        <w:rPr>
          <w:w w:val="80"/>
        </w:rPr>
        <w:t>de</w:t>
      </w:r>
      <w:r>
        <w:rPr>
          <w:spacing w:val="2"/>
          <w:w w:val="80"/>
        </w:rPr>
        <w:t xml:space="preserve"> </w:t>
      </w:r>
      <w:r>
        <w:rPr>
          <w:w w:val="80"/>
        </w:rPr>
        <w:t>origen</w:t>
      </w:r>
      <w:r>
        <w:rPr>
          <w:spacing w:val="3"/>
          <w:w w:val="80"/>
        </w:rPr>
        <w:t xml:space="preserve"> </w:t>
      </w:r>
      <w:r>
        <w:rPr>
          <w:w w:val="80"/>
        </w:rPr>
        <w:t>nacional,</w:t>
      </w:r>
      <w:r>
        <w:rPr>
          <w:spacing w:val="4"/>
          <w:w w:val="80"/>
        </w:rPr>
        <w:t xml:space="preserve"> </w:t>
      </w:r>
      <w:r>
        <w:rPr>
          <w:w w:val="80"/>
        </w:rPr>
        <w:t>el</w:t>
      </w:r>
      <w:r>
        <w:rPr>
          <w:spacing w:val="5"/>
          <w:w w:val="80"/>
        </w:rPr>
        <w:t xml:space="preserve"> </w:t>
      </w:r>
      <w:r>
        <w:rPr>
          <w:w w:val="80"/>
        </w:rPr>
        <w:t>proponente</w:t>
      </w:r>
      <w:r>
        <w:rPr>
          <w:spacing w:val="6"/>
          <w:w w:val="80"/>
        </w:rPr>
        <w:t xml:space="preserve"> </w:t>
      </w:r>
      <w:r>
        <w:rPr>
          <w:w w:val="80"/>
        </w:rPr>
        <w:t>deberá</w:t>
      </w:r>
      <w:r>
        <w:rPr>
          <w:spacing w:val="2"/>
          <w:w w:val="80"/>
        </w:rPr>
        <w:t xml:space="preserve"> </w:t>
      </w:r>
      <w:r>
        <w:rPr>
          <w:w w:val="80"/>
        </w:rPr>
        <w:t>aportar:</w:t>
      </w:r>
      <w:r>
        <w:t xml:space="preserve"> </w:t>
      </w:r>
    </w:p>
    <w:p w14:paraId="017BB3CD" w14:textId="77777777" w:rsidR="00607E97" w:rsidRDefault="003A6ABD" w:rsidP="004D5BC5">
      <w:pPr>
        <w:pStyle w:val="Prrafodelista"/>
        <w:numPr>
          <w:ilvl w:val="0"/>
          <w:numId w:val="5"/>
        </w:numPr>
        <w:tabs>
          <w:tab w:val="left" w:pos="1842"/>
        </w:tabs>
        <w:spacing w:before="1"/>
        <w:ind w:right="1390"/>
        <w:jc w:val="both"/>
      </w:pPr>
      <w:r>
        <w:rPr>
          <w:w w:val="80"/>
        </w:rPr>
        <w:t>Copia del Registro de Productores de Bienes Nacionales expedido por el Ministerio de Comercio,</w:t>
      </w:r>
      <w:r>
        <w:rPr>
          <w:spacing w:val="1"/>
          <w:w w:val="80"/>
        </w:rPr>
        <w:t xml:space="preserve"> </w:t>
      </w:r>
      <w:r>
        <w:rPr>
          <w:w w:val="80"/>
        </w:rPr>
        <w:t>Industria y Turismo para acreditar que sus bienes son de origen nacional, so pena de no otorgarse</w:t>
      </w:r>
      <w:r>
        <w:rPr>
          <w:spacing w:val="1"/>
          <w:w w:val="80"/>
        </w:rPr>
        <w:t xml:space="preserve"> </w:t>
      </w:r>
      <w:r>
        <w:rPr>
          <w:w w:val="90"/>
        </w:rPr>
        <w:t>puntaje.</w:t>
      </w:r>
      <w:r>
        <w:t xml:space="preserve"> </w:t>
      </w:r>
    </w:p>
    <w:p w14:paraId="01AD66E4" w14:textId="77777777" w:rsidR="00607E97" w:rsidRDefault="003A6ABD" w:rsidP="004D5BC5">
      <w:pPr>
        <w:pStyle w:val="Prrafodelista"/>
        <w:numPr>
          <w:ilvl w:val="0"/>
          <w:numId w:val="5"/>
        </w:numPr>
        <w:tabs>
          <w:tab w:val="left" w:pos="1842"/>
        </w:tabs>
        <w:ind w:right="1390"/>
        <w:jc w:val="both"/>
      </w:pPr>
      <w:r>
        <w:rPr>
          <w:w w:val="80"/>
        </w:rPr>
        <w:t>Para</w:t>
      </w:r>
      <w:r>
        <w:rPr>
          <w:spacing w:val="14"/>
          <w:w w:val="80"/>
        </w:rPr>
        <w:t xml:space="preserve"> </w:t>
      </w:r>
      <w:r>
        <w:rPr>
          <w:w w:val="80"/>
        </w:rPr>
        <w:t>el</w:t>
      </w:r>
      <w:r>
        <w:rPr>
          <w:spacing w:val="13"/>
          <w:w w:val="80"/>
        </w:rPr>
        <w:t xml:space="preserve"> </w:t>
      </w:r>
      <w:r>
        <w:rPr>
          <w:w w:val="80"/>
        </w:rPr>
        <w:t>caso</w:t>
      </w:r>
      <w:r>
        <w:rPr>
          <w:spacing w:val="15"/>
          <w:w w:val="80"/>
        </w:rPr>
        <w:t xml:space="preserve"> </w:t>
      </w:r>
      <w:r>
        <w:rPr>
          <w:w w:val="80"/>
        </w:rPr>
        <w:t>de</w:t>
      </w:r>
      <w:r>
        <w:rPr>
          <w:spacing w:val="12"/>
          <w:w w:val="80"/>
        </w:rPr>
        <w:t xml:space="preserve"> </w:t>
      </w:r>
      <w:r>
        <w:rPr>
          <w:w w:val="80"/>
        </w:rPr>
        <w:t>bienes</w:t>
      </w:r>
      <w:r>
        <w:rPr>
          <w:spacing w:val="13"/>
          <w:w w:val="80"/>
        </w:rPr>
        <w:t xml:space="preserve"> </w:t>
      </w:r>
      <w:r>
        <w:rPr>
          <w:w w:val="80"/>
        </w:rPr>
        <w:t>con</w:t>
      </w:r>
      <w:r>
        <w:rPr>
          <w:spacing w:val="10"/>
          <w:w w:val="80"/>
        </w:rPr>
        <w:t xml:space="preserve"> </w:t>
      </w:r>
      <w:r>
        <w:rPr>
          <w:w w:val="80"/>
        </w:rPr>
        <w:t>tratado</w:t>
      </w:r>
      <w:r>
        <w:rPr>
          <w:spacing w:val="15"/>
          <w:w w:val="80"/>
        </w:rPr>
        <w:t xml:space="preserve"> </w:t>
      </w:r>
      <w:r>
        <w:rPr>
          <w:w w:val="80"/>
        </w:rPr>
        <w:t>o</w:t>
      </w:r>
      <w:r>
        <w:rPr>
          <w:spacing w:val="12"/>
          <w:w w:val="80"/>
        </w:rPr>
        <w:t xml:space="preserve"> </w:t>
      </w:r>
      <w:r>
        <w:rPr>
          <w:w w:val="80"/>
        </w:rPr>
        <w:t>convenio</w:t>
      </w:r>
      <w:r>
        <w:rPr>
          <w:spacing w:val="15"/>
          <w:w w:val="80"/>
        </w:rPr>
        <w:t xml:space="preserve"> </w:t>
      </w:r>
      <w:r>
        <w:rPr>
          <w:w w:val="80"/>
        </w:rPr>
        <w:t>entre</w:t>
      </w:r>
      <w:r>
        <w:rPr>
          <w:spacing w:val="15"/>
          <w:w w:val="80"/>
        </w:rPr>
        <w:t xml:space="preserve"> </w:t>
      </w:r>
      <w:r>
        <w:rPr>
          <w:w w:val="80"/>
        </w:rPr>
        <w:t>Colombia</w:t>
      </w:r>
      <w:r>
        <w:rPr>
          <w:spacing w:val="14"/>
          <w:w w:val="80"/>
        </w:rPr>
        <w:t xml:space="preserve"> </w:t>
      </w:r>
      <w:r>
        <w:rPr>
          <w:w w:val="80"/>
        </w:rPr>
        <w:t>y</w:t>
      </w:r>
      <w:r>
        <w:rPr>
          <w:spacing w:val="15"/>
          <w:w w:val="80"/>
        </w:rPr>
        <w:t xml:space="preserve"> </w:t>
      </w:r>
      <w:r>
        <w:rPr>
          <w:w w:val="80"/>
        </w:rPr>
        <w:t>el</w:t>
      </w:r>
      <w:r>
        <w:rPr>
          <w:spacing w:val="15"/>
          <w:w w:val="80"/>
        </w:rPr>
        <w:t xml:space="preserve"> </w:t>
      </w:r>
      <w:r>
        <w:rPr>
          <w:w w:val="80"/>
        </w:rPr>
        <w:t>país</w:t>
      </w:r>
      <w:r>
        <w:rPr>
          <w:spacing w:val="14"/>
          <w:w w:val="80"/>
        </w:rPr>
        <w:t xml:space="preserve"> </w:t>
      </w:r>
      <w:r>
        <w:rPr>
          <w:w w:val="80"/>
        </w:rPr>
        <w:t>de</w:t>
      </w:r>
      <w:r>
        <w:rPr>
          <w:spacing w:val="15"/>
          <w:w w:val="80"/>
        </w:rPr>
        <w:t xml:space="preserve"> </w:t>
      </w:r>
      <w:r>
        <w:rPr>
          <w:w w:val="80"/>
        </w:rPr>
        <w:t>origen,</w:t>
      </w:r>
      <w:r>
        <w:rPr>
          <w:spacing w:val="13"/>
          <w:w w:val="80"/>
        </w:rPr>
        <w:t xml:space="preserve"> </w:t>
      </w:r>
      <w:r>
        <w:rPr>
          <w:w w:val="80"/>
        </w:rPr>
        <w:t>debe</w:t>
      </w:r>
      <w:r>
        <w:rPr>
          <w:spacing w:val="13"/>
          <w:w w:val="80"/>
        </w:rPr>
        <w:t xml:space="preserve"> </w:t>
      </w:r>
      <w:r>
        <w:rPr>
          <w:w w:val="80"/>
        </w:rPr>
        <w:t>enunciar</w:t>
      </w:r>
      <w:r>
        <w:rPr>
          <w:spacing w:val="1"/>
          <w:w w:val="80"/>
        </w:rPr>
        <w:t xml:space="preserve"> </w:t>
      </w:r>
      <w:r>
        <w:rPr>
          <w:w w:val="80"/>
        </w:rPr>
        <w:t>el tratado o convenio entre Colombia y el país de origen y allegar soporte del aparte en el que se</w:t>
      </w:r>
      <w:r>
        <w:rPr>
          <w:spacing w:val="1"/>
          <w:w w:val="80"/>
        </w:rPr>
        <w:t xml:space="preserve"> </w:t>
      </w:r>
      <w:r>
        <w:rPr>
          <w:spacing w:val="-1"/>
          <w:w w:val="85"/>
        </w:rPr>
        <w:t>encuentra</w:t>
      </w:r>
      <w:r>
        <w:rPr>
          <w:spacing w:val="-5"/>
          <w:w w:val="85"/>
        </w:rPr>
        <w:t xml:space="preserve"> </w:t>
      </w:r>
      <w:r>
        <w:rPr>
          <w:spacing w:val="-1"/>
          <w:w w:val="85"/>
        </w:rPr>
        <w:t>relacionado</w:t>
      </w:r>
      <w:r>
        <w:rPr>
          <w:spacing w:val="-5"/>
          <w:w w:val="85"/>
        </w:rPr>
        <w:t xml:space="preserve"> </w:t>
      </w:r>
      <w:r>
        <w:rPr>
          <w:spacing w:val="-1"/>
          <w:w w:val="85"/>
        </w:rPr>
        <w:t>el</w:t>
      </w:r>
      <w:r>
        <w:rPr>
          <w:spacing w:val="-2"/>
          <w:w w:val="85"/>
        </w:rPr>
        <w:t xml:space="preserve"> </w:t>
      </w:r>
      <w:r>
        <w:rPr>
          <w:spacing w:val="-1"/>
          <w:w w:val="85"/>
        </w:rPr>
        <w:t>bien</w:t>
      </w:r>
      <w:r>
        <w:rPr>
          <w:spacing w:val="-7"/>
          <w:w w:val="85"/>
        </w:rPr>
        <w:t xml:space="preserve"> </w:t>
      </w:r>
      <w:r>
        <w:rPr>
          <w:w w:val="85"/>
        </w:rPr>
        <w:t>o</w:t>
      </w:r>
      <w:r>
        <w:rPr>
          <w:spacing w:val="-4"/>
          <w:w w:val="85"/>
        </w:rPr>
        <w:t xml:space="preserve"> </w:t>
      </w:r>
      <w:r>
        <w:rPr>
          <w:w w:val="85"/>
        </w:rPr>
        <w:t>servicio</w:t>
      </w:r>
      <w:r>
        <w:rPr>
          <w:spacing w:val="-5"/>
          <w:w w:val="85"/>
        </w:rPr>
        <w:t xml:space="preserve"> </w:t>
      </w:r>
      <w:r>
        <w:rPr>
          <w:w w:val="85"/>
        </w:rPr>
        <w:t>a</w:t>
      </w:r>
      <w:r>
        <w:rPr>
          <w:spacing w:val="-5"/>
          <w:w w:val="85"/>
        </w:rPr>
        <w:t xml:space="preserve"> </w:t>
      </w:r>
      <w:r>
        <w:rPr>
          <w:w w:val="85"/>
        </w:rPr>
        <w:t>acreditar.</w:t>
      </w:r>
      <w:r>
        <w:t xml:space="preserve"> </w:t>
      </w:r>
    </w:p>
    <w:p w14:paraId="7450DAC5" w14:textId="77777777" w:rsidR="00607E97" w:rsidRDefault="003A6ABD" w:rsidP="004D5BC5">
      <w:pPr>
        <w:pStyle w:val="Prrafodelista"/>
        <w:numPr>
          <w:ilvl w:val="0"/>
          <w:numId w:val="5"/>
        </w:numPr>
        <w:tabs>
          <w:tab w:val="left" w:pos="1842"/>
        </w:tabs>
        <w:ind w:right="1387"/>
        <w:jc w:val="both"/>
      </w:pPr>
      <w:r>
        <w:rPr>
          <w:w w:val="80"/>
        </w:rPr>
        <w:t>Para el caso de los bienes con reciprocidad, el proponente deberá adjuntar acreditación del trato</w:t>
      </w:r>
      <w:r>
        <w:rPr>
          <w:spacing w:val="1"/>
          <w:w w:val="80"/>
        </w:rPr>
        <w:t xml:space="preserve"> </w:t>
      </w:r>
      <w:r>
        <w:rPr>
          <w:w w:val="80"/>
        </w:rPr>
        <w:t>nacional otorgado a bienes y servicios nacionales en países con los cuales Colombia ha negociado</w:t>
      </w:r>
      <w:r>
        <w:rPr>
          <w:spacing w:val="1"/>
          <w:w w:val="80"/>
        </w:rPr>
        <w:t xml:space="preserve"> </w:t>
      </w:r>
      <w:r>
        <w:rPr>
          <w:w w:val="80"/>
        </w:rPr>
        <w:t>trato</w:t>
      </w:r>
      <w:r>
        <w:rPr>
          <w:spacing w:val="26"/>
          <w:w w:val="80"/>
        </w:rPr>
        <w:t xml:space="preserve"> </w:t>
      </w:r>
      <w:r>
        <w:rPr>
          <w:w w:val="80"/>
        </w:rPr>
        <w:t>nacional</w:t>
      </w:r>
      <w:r>
        <w:rPr>
          <w:spacing w:val="28"/>
          <w:w w:val="80"/>
        </w:rPr>
        <w:t xml:space="preserve"> </w:t>
      </w:r>
      <w:r>
        <w:rPr>
          <w:w w:val="80"/>
        </w:rPr>
        <w:t>en</w:t>
      </w:r>
      <w:r>
        <w:rPr>
          <w:spacing w:val="26"/>
          <w:w w:val="80"/>
        </w:rPr>
        <w:t xml:space="preserve"> </w:t>
      </w:r>
      <w:r>
        <w:rPr>
          <w:w w:val="80"/>
        </w:rPr>
        <w:t>materia</w:t>
      </w:r>
      <w:r>
        <w:rPr>
          <w:spacing w:val="26"/>
          <w:w w:val="80"/>
        </w:rPr>
        <w:t xml:space="preserve"> </w:t>
      </w:r>
      <w:r>
        <w:rPr>
          <w:w w:val="80"/>
        </w:rPr>
        <w:t>de</w:t>
      </w:r>
      <w:r>
        <w:rPr>
          <w:spacing w:val="23"/>
          <w:w w:val="80"/>
        </w:rPr>
        <w:t xml:space="preserve"> </w:t>
      </w:r>
      <w:r>
        <w:rPr>
          <w:w w:val="80"/>
        </w:rPr>
        <w:t>compras</w:t>
      </w:r>
      <w:r>
        <w:rPr>
          <w:spacing w:val="26"/>
          <w:w w:val="80"/>
        </w:rPr>
        <w:t xml:space="preserve"> </w:t>
      </w:r>
      <w:r>
        <w:rPr>
          <w:w w:val="80"/>
        </w:rPr>
        <w:t>públicas,</w:t>
      </w:r>
      <w:r>
        <w:rPr>
          <w:spacing w:val="28"/>
          <w:w w:val="80"/>
        </w:rPr>
        <w:t xml:space="preserve"> </w:t>
      </w:r>
      <w:r>
        <w:rPr>
          <w:w w:val="80"/>
        </w:rPr>
        <w:t>mediante</w:t>
      </w:r>
      <w:r>
        <w:rPr>
          <w:spacing w:val="26"/>
          <w:w w:val="80"/>
        </w:rPr>
        <w:t xml:space="preserve"> </w:t>
      </w:r>
      <w:r>
        <w:rPr>
          <w:w w:val="80"/>
        </w:rPr>
        <w:t>certificación</w:t>
      </w:r>
      <w:r>
        <w:rPr>
          <w:spacing w:val="26"/>
          <w:w w:val="80"/>
        </w:rPr>
        <w:t xml:space="preserve"> </w:t>
      </w:r>
      <w:r>
        <w:rPr>
          <w:w w:val="80"/>
        </w:rPr>
        <w:t>expedida</w:t>
      </w:r>
      <w:r>
        <w:rPr>
          <w:spacing w:val="27"/>
          <w:w w:val="80"/>
        </w:rPr>
        <w:t xml:space="preserve"> </w:t>
      </w:r>
      <w:r>
        <w:rPr>
          <w:w w:val="80"/>
        </w:rPr>
        <w:t>por</w:t>
      </w:r>
      <w:r>
        <w:rPr>
          <w:spacing w:val="26"/>
          <w:w w:val="80"/>
        </w:rPr>
        <w:t xml:space="preserve"> </w:t>
      </w:r>
      <w:r>
        <w:rPr>
          <w:w w:val="80"/>
        </w:rPr>
        <w:t>el</w:t>
      </w:r>
      <w:r>
        <w:rPr>
          <w:spacing w:val="28"/>
          <w:w w:val="80"/>
        </w:rPr>
        <w:t xml:space="preserve"> </w:t>
      </w:r>
      <w:r>
        <w:rPr>
          <w:w w:val="80"/>
        </w:rPr>
        <w:t>Ministerio</w:t>
      </w:r>
      <w:r>
        <w:rPr>
          <w:spacing w:val="1"/>
          <w:w w:val="80"/>
        </w:rPr>
        <w:t xml:space="preserve"> </w:t>
      </w:r>
      <w:r>
        <w:rPr>
          <w:w w:val="80"/>
        </w:rPr>
        <w:t>de</w:t>
      </w:r>
      <w:r>
        <w:rPr>
          <w:spacing w:val="4"/>
          <w:w w:val="80"/>
        </w:rPr>
        <w:t xml:space="preserve"> </w:t>
      </w:r>
      <w:r>
        <w:rPr>
          <w:w w:val="80"/>
        </w:rPr>
        <w:t>Relaciones</w:t>
      </w:r>
      <w:r>
        <w:rPr>
          <w:spacing w:val="5"/>
          <w:w w:val="80"/>
        </w:rPr>
        <w:t xml:space="preserve"> </w:t>
      </w:r>
      <w:r>
        <w:rPr>
          <w:w w:val="80"/>
        </w:rPr>
        <w:t>Exteriores</w:t>
      </w:r>
      <w:r>
        <w:rPr>
          <w:spacing w:val="2"/>
          <w:w w:val="80"/>
        </w:rPr>
        <w:t xml:space="preserve"> </w:t>
      </w:r>
      <w:r>
        <w:rPr>
          <w:w w:val="80"/>
        </w:rPr>
        <w:t>de</w:t>
      </w:r>
      <w:r>
        <w:rPr>
          <w:spacing w:val="5"/>
          <w:w w:val="80"/>
        </w:rPr>
        <w:t xml:space="preserve"> </w:t>
      </w:r>
      <w:r>
        <w:rPr>
          <w:w w:val="80"/>
        </w:rPr>
        <w:t>la República</w:t>
      </w:r>
      <w:r>
        <w:rPr>
          <w:spacing w:val="3"/>
          <w:w w:val="80"/>
        </w:rPr>
        <w:t xml:space="preserve"> </w:t>
      </w:r>
      <w:r>
        <w:rPr>
          <w:w w:val="80"/>
        </w:rPr>
        <w:t>de</w:t>
      </w:r>
      <w:r>
        <w:rPr>
          <w:spacing w:val="4"/>
          <w:w w:val="80"/>
        </w:rPr>
        <w:t xml:space="preserve"> </w:t>
      </w:r>
      <w:r>
        <w:rPr>
          <w:w w:val="80"/>
        </w:rPr>
        <w:t>Colombia,</w:t>
      </w:r>
      <w:r>
        <w:rPr>
          <w:spacing w:val="3"/>
          <w:w w:val="80"/>
        </w:rPr>
        <w:t xml:space="preserve"> </w:t>
      </w:r>
      <w:r>
        <w:rPr>
          <w:w w:val="80"/>
        </w:rPr>
        <w:t>so</w:t>
      </w:r>
      <w:r>
        <w:rPr>
          <w:spacing w:val="4"/>
          <w:w w:val="80"/>
        </w:rPr>
        <w:t xml:space="preserve"> </w:t>
      </w:r>
      <w:r>
        <w:rPr>
          <w:w w:val="80"/>
        </w:rPr>
        <w:t>pena</w:t>
      </w:r>
      <w:r>
        <w:rPr>
          <w:spacing w:val="5"/>
          <w:w w:val="80"/>
        </w:rPr>
        <w:t xml:space="preserve"> </w:t>
      </w:r>
      <w:r>
        <w:rPr>
          <w:w w:val="80"/>
        </w:rPr>
        <w:t>de</w:t>
      </w:r>
      <w:r>
        <w:rPr>
          <w:spacing w:val="4"/>
          <w:w w:val="80"/>
        </w:rPr>
        <w:t xml:space="preserve"> </w:t>
      </w:r>
      <w:r>
        <w:rPr>
          <w:w w:val="80"/>
        </w:rPr>
        <w:t>no</w:t>
      </w:r>
      <w:r>
        <w:rPr>
          <w:spacing w:val="5"/>
          <w:w w:val="80"/>
        </w:rPr>
        <w:t xml:space="preserve"> </w:t>
      </w:r>
      <w:r>
        <w:rPr>
          <w:w w:val="80"/>
        </w:rPr>
        <w:t>otorgar</w:t>
      </w:r>
      <w:r>
        <w:rPr>
          <w:spacing w:val="1"/>
          <w:w w:val="80"/>
        </w:rPr>
        <w:t xml:space="preserve"> </w:t>
      </w:r>
      <w:r>
        <w:rPr>
          <w:w w:val="80"/>
        </w:rPr>
        <w:t>puntaje.</w:t>
      </w:r>
      <w:r>
        <w:t xml:space="preserve"> </w:t>
      </w:r>
    </w:p>
    <w:p w14:paraId="5CE5A7C5" w14:textId="77777777" w:rsidR="00607E97" w:rsidRDefault="00607E97">
      <w:pPr>
        <w:pStyle w:val="Textoindependiente"/>
        <w:spacing w:before="7"/>
        <w:rPr>
          <w:sz w:val="21"/>
        </w:rPr>
      </w:pPr>
    </w:p>
    <w:p w14:paraId="716206F5" w14:textId="77777777" w:rsidR="00607E97" w:rsidRDefault="003A6ABD">
      <w:pPr>
        <w:pStyle w:val="Textoindependiente"/>
        <w:ind w:left="1121" w:right="1384"/>
        <w:jc w:val="both"/>
      </w:pPr>
      <w:r>
        <w:rPr>
          <w:w w:val="90"/>
        </w:rPr>
        <w:t>Considerando que el porcentaje asignado para la acreditación de los bienes tiene el carácter de</w:t>
      </w:r>
      <w:r>
        <w:rPr>
          <w:spacing w:val="1"/>
          <w:w w:val="90"/>
        </w:rPr>
        <w:t xml:space="preserve"> </w:t>
      </w:r>
      <w:r>
        <w:rPr>
          <w:spacing w:val="-1"/>
          <w:w w:val="90"/>
        </w:rPr>
        <w:t xml:space="preserve">comparación de propuestas y asignación de puntaje, </w:t>
      </w:r>
      <w:r>
        <w:rPr>
          <w:w w:val="90"/>
        </w:rPr>
        <w:t>la certificación expedida por el Ministerio de</w:t>
      </w:r>
      <w:r>
        <w:rPr>
          <w:spacing w:val="1"/>
          <w:w w:val="90"/>
        </w:rPr>
        <w:t xml:space="preserve"> </w:t>
      </w:r>
      <w:r>
        <w:rPr>
          <w:w w:val="80"/>
        </w:rPr>
        <w:t>Relaciones Exteriores y demás documentos requeridos para acreditar el factor ponderable, se presentarán</w:t>
      </w:r>
      <w:r>
        <w:rPr>
          <w:spacing w:val="1"/>
          <w:w w:val="80"/>
        </w:rPr>
        <w:t xml:space="preserve"> </w:t>
      </w:r>
      <w:r>
        <w:rPr>
          <w:w w:val="85"/>
        </w:rPr>
        <w:t>con</w:t>
      </w:r>
      <w:r>
        <w:rPr>
          <w:spacing w:val="-6"/>
          <w:w w:val="85"/>
        </w:rPr>
        <w:t xml:space="preserve"> </w:t>
      </w:r>
      <w:r>
        <w:rPr>
          <w:w w:val="85"/>
        </w:rPr>
        <w:t>la</w:t>
      </w:r>
      <w:r>
        <w:rPr>
          <w:spacing w:val="-7"/>
          <w:w w:val="85"/>
        </w:rPr>
        <w:t xml:space="preserve"> </w:t>
      </w:r>
      <w:r>
        <w:rPr>
          <w:w w:val="85"/>
        </w:rPr>
        <w:t>oferta</w:t>
      </w:r>
      <w:r>
        <w:rPr>
          <w:spacing w:val="-7"/>
          <w:w w:val="85"/>
        </w:rPr>
        <w:t xml:space="preserve"> </w:t>
      </w:r>
      <w:r>
        <w:rPr>
          <w:w w:val="85"/>
        </w:rPr>
        <w:t>y</w:t>
      </w:r>
      <w:r>
        <w:rPr>
          <w:spacing w:val="-2"/>
          <w:w w:val="85"/>
        </w:rPr>
        <w:t xml:space="preserve"> </w:t>
      </w:r>
      <w:r>
        <w:rPr>
          <w:w w:val="85"/>
        </w:rPr>
        <w:t>no</w:t>
      </w:r>
      <w:r>
        <w:rPr>
          <w:spacing w:val="-7"/>
          <w:w w:val="85"/>
        </w:rPr>
        <w:t xml:space="preserve"> </w:t>
      </w:r>
      <w:r>
        <w:rPr>
          <w:w w:val="85"/>
        </w:rPr>
        <w:t>serán</w:t>
      </w:r>
      <w:r>
        <w:rPr>
          <w:spacing w:val="-7"/>
          <w:w w:val="85"/>
        </w:rPr>
        <w:t xml:space="preserve"> </w:t>
      </w:r>
      <w:r>
        <w:rPr>
          <w:w w:val="85"/>
        </w:rPr>
        <w:t>susceptibles</w:t>
      </w:r>
      <w:r>
        <w:rPr>
          <w:spacing w:val="-2"/>
          <w:w w:val="85"/>
        </w:rPr>
        <w:t xml:space="preserve"> </w:t>
      </w:r>
      <w:r>
        <w:rPr>
          <w:w w:val="85"/>
        </w:rPr>
        <w:t>de</w:t>
      </w:r>
      <w:r>
        <w:rPr>
          <w:spacing w:val="-7"/>
          <w:w w:val="85"/>
        </w:rPr>
        <w:t xml:space="preserve"> </w:t>
      </w:r>
      <w:proofErr w:type="spellStart"/>
      <w:r>
        <w:rPr>
          <w:w w:val="85"/>
        </w:rPr>
        <w:t>subsanabilidad</w:t>
      </w:r>
      <w:proofErr w:type="spellEnd"/>
      <w:r>
        <w:rPr>
          <w:w w:val="85"/>
        </w:rPr>
        <w:t>.</w:t>
      </w:r>
      <w:r>
        <w:t xml:space="preserve"> </w:t>
      </w:r>
    </w:p>
    <w:p w14:paraId="58B1CF67" w14:textId="77777777" w:rsidR="00607E97" w:rsidRDefault="00607E97">
      <w:pPr>
        <w:pStyle w:val="Textoindependiente"/>
        <w:spacing w:before="8"/>
      </w:pPr>
    </w:p>
    <w:p w14:paraId="386E798F" w14:textId="77777777" w:rsidR="00607E97" w:rsidRDefault="003A6ABD">
      <w:pPr>
        <w:pStyle w:val="Textoindependiente"/>
        <w:ind w:left="1121" w:right="1389"/>
        <w:jc w:val="both"/>
      </w:pPr>
      <w:r>
        <w:rPr>
          <w:w w:val="80"/>
        </w:rPr>
        <w:t>El</w:t>
      </w:r>
      <w:r>
        <w:rPr>
          <w:spacing w:val="19"/>
          <w:w w:val="80"/>
        </w:rPr>
        <w:t xml:space="preserve"> </w:t>
      </w:r>
      <w:r>
        <w:rPr>
          <w:w w:val="80"/>
        </w:rPr>
        <w:t>proponente</w:t>
      </w:r>
      <w:r>
        <w:rPr>
          <w:spacing w:val="19"/>
          <w:w w:val="80"/>
        </w:rPr>
        <w:t xml:space="preserve"> </w:t>
      </w:r>
      <w:r>
        <w:rPr>
          <w:w w:val="80"/>
        </w:rPr>
        <w:t>seleccionado</w:t>
      </w:r>
      <w:r>
        <w:rPr>
          <w:spacing w:val="18"/>
          <w:w w:val="80"/>
        </w:rPr>
        <w:t xml:space="preserve"> </w:t>
      </w:r>
      <w:r>
        <w:rPr>
          <w:w w:val="80"/>
        </w:rPr>
        <w:t>con</w:t>
      </w:r>
      <w:r>
        <w:rPr>
          <w:spacing w:val="20"/>
          <w:w w:val="80"/>
        </w:rPr>
        <w:t xml:space="preserve"> </w:t>
      </w:r>
      <w:r>
        <w:rPr>
          <w:w w:val="80"/>
        </w:rPr>
        <w:t>productos</w:t>
      </w:r>
      <w:r>
        <w:rPr>
          <w:spacing w:val="19"/>
          <w:w w:val="80"/>
        </w:rPr>
        <w:t xml:space="preserve"> </w:t>
      </w:r>
      <w:r>
        <w:rPr>
          <w:w w:val="80"/>
        </w:rPr>
        <w:t>de</w:t>
      </w:r>
      <w:r>
        <w:rPr>
          <w:spacing w:val="19"/>
          <w:w w:val="80"/>
        </w:rPr>
        <w:t xml:space="preserve"> </w:t>
      </w:r>
      <w:r>
        <w:rPr>
          <w:w w:val="80"/>
        </w:rPr>
        <w:t>origen</w:t>
      </w:r>
      <w:r>
        <w:rPr>
          <w:spacing w:val="17"/>
          <w:w w:val="80"/>
        </w:rPr>
        <w:t xml:space="preserve"> </w:t>
      </w:r>
      <w:r>
        <w:rPr>
          <w:w w:val="80"/>
        </w:rPr>
        <w:t>nacional</w:t>
      </w:r>
      <w:r>
        <w:rPr>
          <w:spacing w:val="20"/>
          <w:w w:val="80"/>
        </w:rPr>
        <w:t xml:space="preserve"> </w:t>
      </w:r>
      <w:r>
        <w:rPr>
          <w:w w:val="80"/>
        </w:rPr>
        <w:t>o</w:t>
      </w:r>
      <w:r>
        <w:rPr>
          <w:spacing w:val="17"/>
          <w:w w:val="80"/>
        </w:rPr>
        <w:t xml:space="preserve"> </w:t>
      </w:r>
      <w:r>
        <w:rPr>
          <w:w w:val="80"/>
        </w:rPr>
        <w:t>acreditado</w:t>
      </w:r>
      <w:r>
        <w:rPr>
          <w:spacing w:val="19"/>
          <w:w w:val="80"/>
        </w:rPr>
        <w:t xml:space="preserve"> </w:t>
      </w:r>
      <w:r>
        <w:rPr>
          <w:w w:val="80"/>
        </w:rPr>
        <w:t>no</w:t>
      </w:r>
      <w:r>
        <w:rPr>
          <w:spacing w:val="17"/>
          <w:w w:val="80"/>
        </w:rPr>
        <w:t xml:space="preserve"> </w:t>
      </w:r>
      <w:r>
        <w:rPr>
          <w:w w:val="80"/>
        </w:rPr>
        <w:t>podrá</w:t>
      </w:r>
      <w:r>
        <w:rPr>
          <w:spacing w:val="15"/>
          <w:w w:val="80"/>
        </w:rPr>
        <w:t xml:space="preserve"> </w:t>
      </w:r>
      <w:r>
        <w:rPr>
          <w:w w:val="80"/>
        </w:rPr>
        <w:t>cambiar</w:t>
      </w:r>
      <w:r>
        <w:rPr>
          <w:spacing w:val="19"/>
          <w:w w:val="80"/>
        </w:rPr>
        <w:t xml:space="preserve"> </w:t>
      </w:r>
      <w:r>
        <w:rPr>
          <w:w w:val="80"/>
        </w:rPr>
        <w:t>el</w:t>
      </w:r>
      <w:r>
        <w:rPr>
          <w:spacing w:val="17"/>
          <w:w w:val="80"/>
        </w:rPr>
        <w:t xml:space="preserve"> </w:t>
      </w:r>
      <w:r>
        <w:rPr>
          <w:w w:val="80"/>
        </w:rPr>
        <w:t>origen</w:t>
      </w:r>
      <w:r>
        <w:rPr>
          <w:spacing w:val="20"/>
          <w:w w:val="80"/>
        </w:rPr>
        <w:t xml:space="preserve"> </w:t>
      </w:r>
      <w:r>
        <w:rPr>
          <w:w w:val="80"/>
        </w:rPr>
        <w:t>de</w:t>
      </w:r>
      <w:r>
        <w:rPr>
          <w:spacing w:val="1"/>
          <w:w w:val="80"/>
        </w:rPr>
        <w:t xml:space="preserve"> </w:t>
      </w:r>
      <w:r>
        <w:rPr>
          <w:spacing w:val="-1"/>
          <w:w w:val="85"/>
        </w:rPr>
        <w:t xml:space="preserve">los bienes al momento de la entrega, salvo circunstancias de fuerza mayor o </w:t>
      </w:r>
      <w:r>
        <w:rPr>
          <w:w w:val="85"/>
        </w:rPr>
        <w:t>caso fortuito, éstos últimos</w:t>
      </w:r>
      <w:r>
        <w:rPr>
          <w:spacing w:val="1"/>
          <w:w w:val="85"/>
        </w:rPr>
        <w:t xml:space="preserve"> </w:t>
      </w:r>
      <w:r>
        <w:rPr>
          <w:w w:val="95"/>
        </w:rPr>
        <w:t>debidamente</w:t>
      </w:r>
      <w:r>
        <w:rPr>
          <w:spacing w:val="-11"/>
          <w:w w:val="95"/>
        </w:rPr>
        <w:t xml:space="preserve"> </w:t>
      </w:r>
      <w:r>
        <w:rPr>
          <w:w w:val="95"/>
        </w:rPr>
        <w:t>acreditados.</w:t>
      </w:r>
      <w:r>
        <w:t xml:space="preserve"> </w:t>
      </w:r>
    </w:p>
    <w:p w14:paraId="013A464F" w14:textId="77777777" w:rsidR="00607E97" w:rsidRDefault="00607E97">
      <w:pPr>
        <w:pStyle w:val="Textoindependiente"/>
        <w:spacing w:before="4"/>
      </w:pPr>
    </w:p>
    <w:p w14:paraId="33A7F2A2" w14:textId="77777777" w:rsidR="00607E97" w:rsidRDefault="003A6ABD">
      <w:pPr>
        <w:pStyle w:val="Textoindependiente"/>
        <w:spacing w:before="1"/>
        <w:ind w:left="1122" w:right="1389" w:hanging="1"/>
        <w:jc w:val="both"/>
      </w:pPr>
      <w:r>
        <w:rPr>
          <w:w w:val="80"/>
        </w:rPr>
        <w:t>La</w:t>
      </w:r>
      <w:r>
        <w:rPr>
          <w:spacing w:val="14"/>
          <w:w w:val="80"/>
        </w:rPr>
        <w:t xml:space="preserve"> </w:t>
      </w:r>
      <w:r>
        <w:rPr>
          <w:w w:val="80"/>
        </w:rPr>
        <w:t>AEROCIVIL</w:t>
      </w:r>
      <w:r>
        <w:rPr>
          <w:spacing w:val="12"/>
          <w:w w:val="80"/>
        </w:rPr>
        <w:t xml:space="preserve"> </w:t>
      </w:r>
      <w:r>
        <w:rPr>
          <w:w w:val="80"/>
        </w:rPr>
        <w:t>se</w:t>
      </w:r>
      <w:r>
        <w:rPr>
          <w:spacing w:val="12"/>
          <w:w w:val="80"/>
        </w:rPr>
        <w:t xml:space="preserve"> </w:t>
      </w:r>
      <w:r>
        <w:rPr>
          <w:w w:val="80"/>
        </w:rPr>
        <w:t>reserva</w:t>
      </w:r>
      <w:r>
        <w:rPr>
          <w:spacing w:val="13"/>
          <w:w w:val="80"/>
        </w:rPr>
        <w:t xml:space="preserve"> </w:t>
      </w:r>
      <w:r>
        <w:rPr>
          <w:w w:val="80"/>
        </w:rPr>
        <w:t>el</w:t>
      </w:r>
      <w:r>
        <w:rPr>
          <w:spacing w:val="12"/>
          <w:w w:val="80"/>
        </w:rPr>
        <w:t xml:space="preserve"> </w:t>
      </w:r>
      <w:r>
        <w:rPr>
          <w:w w:val="80"/>
        </w:rPr>
        <w:t>derecho</w:t>
      </w:r>
      <w:r>
        <w:rPr>
          <w:spacing w:val="12"/>
          <w:w w:val="80"/>
        </w:rPr>
        <w:t xml:space="preserve"> </w:t>
      </w:r>
      <w:r>
        <w:rPr>
          <w:w w:val="80"/>
        </w:rPr>
        <w:t>de</w:t>
      </w:r>
      <w:r>
        <w:rPr>
          <w:spacing w:val="13"/>
          <w:w w:val="80"/>
        </w:rPr>
        <w:t xml:space="preserve"> </w:t>
      </w:r>
      <w:r>
        <w:rPr>
          <w:w w:val="80"/>
        </w:rPr>
        <w:t>verificar</w:t>
      </w:r>
      <w:r>
        <w:rPr>
          <w:spacing w:val="14"/>
          <w:w w:val="80"/>
        </w:rPr>
        <w:t xml:space="preserve"> </w:t>
      </w:r>
      <w:r>
        <w:rPr>
          <w:w w:val="80"/>
        </w:rPr>
        <w:t>durante</w:t>
      </w:r>
      <w:r>
        <w:rPr>
          <w:spacing w:val="12"/>
          <w:w w:val="80"/>
        </w:rPr>
        <w:t xml:space="preserve"> </w:t>
      </w:r>
      <w:r>
        <w:rPr>
          <w:w w:val="80"/>
        </w:rPr>
        <w:t>la</w:t>
      </w:r>
      <w:r>
        <w:rPr>
          <w:spacing w:val="10"/>
          <w:w w:val="80"/>
        </w:rPr>
        <w:t xml:space="preserve"> </w:t>
      </w:r>
      <w:r>
        <w:rPr>
          <w:w w:val="80"/>
        </w:rPr>
        <w:t>ejecución</w:t>
      </w:r>
      <w:r>
        <w:rPr>
          <w:spacing w:val="12"/>
          <w:w w:val="80"/>
        </w:rPr>
        <w:t xml:space="preserve"> </w:t>
      </w:r>
      <w:r>
        <w:rPr>
          <w:w w:val="80"/>
        </w:rPr>
        <w:t>del</w:t>
      </w:r>
      <w:r>
        <w:rPr>
          <w:spacing w:val="12"/>
          <w:w w:val="80"/>
        </w:rPr>
        <w:t xml:space="preserve"> </w:t>
      </w:r>
      <w:r>
        <w:rPr>
          <w:w w:val="80"/>
        </w:rPr>
        <w:t>contrato</w:t>
      </w:r>
      <w:r>
        <w:rPr>
          <w:spacing w:val="17"/>
          <w:w w:val="80"/>
        </w:rPr>
        <w:t xml:space="preserve"> </w:t>
      </w:r>
      <w:r>
        <w:rPr>
          <w:w w:val="80"/>
        </w:rPr>
        <w:t>lo</w:t>
      </w:r>
      <w:r>
        <w:rPr>
          <w:spacing w:val="14"/>
          <w:w w:val="80"/>
        </w:rPr>
        <w:t xml:space="preserve"> </w:t>
      </w:r>
      <w:r>
        <w:rPr>
          <w:w w:val="80"/>
        </w:rPr>
        <w:t>afirmado</w:t>
      </w:r>
      <w:r>
        <w:rPr>
          <w:spacing w:val="14"/>
          <w:w w:val="80"/>
        </w:rPr>
        <w:t xml:space="preserve"> </w:t>
      </w:r>
      <w:r>
        <w:rPr>
          <w:w w:val="80"/>
        </w:rPr>
        <w:t>en</w:t>
      </w:r>
      <w:r>
        <w:rPr>
          <w:spacing w:val="15"/>
          <w:w w:val="80"/>
        </w:rPr>
        <w:t xml:space="preserve"> </w:t>
      </w:r>
      <w:r>
        <w:rPr>
          <w:w w:val="80"/>
        </w:rPr>
        <w:t>la</w:t>
      </w:r>
      <w:r>
        <w:rPr>
          <w:spacing w:val="14"/>
          <w:w w:val="80"/>
        </w:rPr>
        <w:t xml:space="preserve"> </w:t>
      </w:r>
      <w:r>
        <w:rPr>
          <w:w w:val="80"/>
        </w:rPr>
        <w:t>oferta</w:t>
      </w:r>
      <w:r>
        <w:rPr>
          <w:spacing w:val="1"/>
          <w:w w:val="80"/>
        </w:rPr>
        <w:t xml:space="preserve"> </w:t>
      </w:r>
      <w:r>
        <w:rPr>
          <w:w w:val="80"/>
        </w:rPr>
        <w:t>en</w:t>
      </w:r>
      <w:r>
        <w:rPr>
          <w:spacing w:val="2"/>
          <w:w w:val="80"/>
        </w:rPr>
        <w:t xml:space="preserve"> </w:t>
      </w:r>
      <w:r>
        <w:rPr>
          <w:w w:val="80"/>
        </w:rPr>
        <w:t>relación</w:t>
      </w:r>
      <w:r>
        <w:rPr>
          <w:spacing w:val="1"/>
          <w:w w:val="80"/>
        </w:rPr>
        <w:t xml:space="preserve"> </w:t>
      </w:r>
      <w:r>
        <w:rPr>
          <w:w w:val="80"/>
        </w:rPr>
        <w:t>con</w:t>
      </w:r>
      <w:r>
        <w:rPr>
          <w:spacing w:val="2"/>
          <w:w w:val="80"/>
        </w:rPr>
        <w:t xml:space="preserve"> </w:t>
      </w:r>
      <w:r>
        <w:rPr>
          <w:w w:val="80"/>
        </w:rPr>
        <w:t>el</w:t>
      </w:r>
      <w:r>
        <w:rPr>
          <w:spacing w:val="5"/>
          <w:w w:val="80"/>
        </w:rPr>
        <w:t xml:space="preserve"> </w:t>
      </w:r>
      <w:r>
        <w:rPr>
          <w:w w:val="80"/>
        </w:rPr>
        <w:t>origen</w:t>
      </w:r>
      <w:r>
        <w:rPr>
          <w:spacing w:val="5"/>
          <w:w w:val="80"/>
        </w:rPr>
        <w:t xml:space="preserve"> </w:t>
      </w:r>
      <w:r>
        <w:rPr>
          <w:w w:val="80"/>
        </w:rPr>
        <w:t>de los</w:t>
      </w:r>
      <w:r>
        <w:rPr>
          <w:spacing w:val="5"/>
          <w:w w:val="80"/>
        </w:rPr>
        <w:t xml:space="preserve"> </w:t>
      </w:r>
      <w:r>
        <w:rPr>
          <w:w w:val="80"/>
        </w:rPr>
        <w:t>bienes,</w:t>
      </w:r>
      <w:r>
        <w:rPr>
          <w:spacing w:val="1"/>
          <w:w w:val="80"/>
        </w:rPr>
        <w:t xml:space="preserve"> </w:t>
      </w:r>
      <w:r>
        <w:rPr>
          <w:w w:val="80"/>
        </w:rPr>
        <w:t>so</w:t>
      </w:r>
      <w:r>
        <w:rPr>
          <w:spacing w:val="2"/>
          <w:w w:val="80"/>
        </w:rPr>
        <w:t xml:space="preserve"> </w:t>
      </w:r>
      <w:r>
        <w:rPr>
          <w:w w:val="80"/>
        </w:rPr>
        <w:t>pena</w:t>
      </w:r>
      <w:r>
        <w:rPr>
          <w:spacing w:val="3"/>
          <w:w w:val="80"/>
        </w:rPr>
        <w:t xml:space="preserve"> </w:t>
      </w:r>
      <w:r>
        <w:rPr>
          <w:w w:val="80"/>
        </w:rPr>
        <w:t>de</w:t>
      </w:r>
      <w:r>
        <w:rPr>
          <w:spacing w:val="4"/>
          <w:w w:val="80"/>
        </w:rPr>
        <w:t xml:space="preserve"> </w:t>
      </w:r>
      <w:r>
        <w:rPr>
          <w:w w:val="80"/>
        </w:rPr>
        <w:t>declarar</w:t>
      </w:r>
      <w:r>
        <w:rPr>
          <w:spacing w:val="1"/>
          <w:w w:val="80"/>
        </w:rPr>
        <w:t xml:space="preserve"> </w:t>
      </w:r>
      <w:r>
        <w:rPr>
          <w:w w:val="80"/>
        </w:rPr>
        <w:t>el</w:t>
      </w:r>
      <w:r>
        <w:rPr>
          <w:spacing w:val="5"/>
          <w:w w:val="80"/>
        </w:rPr>
        <w:t xml:space="preserve"> </w:t>
      </w:r>
      <w:r>
        <w:rPr>
          <w:w w:val="80"/>
        </w:rPr>
        <w:t>incumplimiento</w:t>
      </w:r>
      <w:r>
        <w:rPr>
          <w:spacing w:val="2"/>
          <w:w w:val="80"/>
        </w:rPr>
        <w:t xml:space="preserve"> </w:t>
      </w:r>
      <w:r>
        <w:rPr>
          <w:w w:val="80"/>
        </w:rPr>
        <w:t>del</w:t>
      </w:r>
      <w:r>
        <w:rPr>
          <w:spacing w:val="5"/>
          <w:w w:val="80"/>
        </w:rPr>
        <w:t xml:space="preserve"> </w:t>
      </w:r>
      <w:r>
        <w:rPr>
          <w:w w:val="80"/>
        </w:rPr>
        <w:t>contrato.</w:t>
      </w:r>
      <w:r>
        <w:t xml:space="preserve"> </w:t>
      </w:r>
    </w:p>
    <w:p w14:paraId="4D13F197" w14:textId="77777777" w:rsidR="00607E97" w:rsidRDefault="00607E97">
      <w:pPr>
        <w:pStyle w:val="Textoindependiente"/>
        <w:spacing w:before="1"/>
      </w:pPr>
    </w:p>
    <w:p w14:paraId="112810CD" w14:textId="77777777" w:rsidR="00607E97" w:rsidRDefault="003A6ABD">
      <w:pPr>
        <w:pStyle w:val="Textoindependiente"/>
        <w:ind w:left="1121" w:right="1389"/>
      </w:pPr>
      <w:r>
        <w:rPr>
          <w:w w:val="80"/>
        </w:rPr>
        <w:t>Para</w:t>
      </w:r>
      <w:r>
        <w:rPr>
          <w:spacing w:val="9"/>
          <w:w w:val="80"/>
        </w:rPr>
        <w:t xml:space="preserve"> </w:t>
      </w:r>
      <w:r>
        <w:rPr>
          <w:w w:val="80"/>
        </w:rPr>
        <w:t>los</w:t>
      </w:r>
      <w:r>
        <w:rPr>
          <w:spacing w:val="10"/>
          <w:w w:val="80"/>
        </w:rPr>
        <w:t xml:space="preserve"> </w:t>
      </w:r>
      <w:r>
        <w:rPr>
          <w:w w:val="80"/>
        </w:rPr>
        <w:t>Consorcios,</w:t>
      </w:r>
      <w:r>
        <w:rPr>
          <w:spacing w:val="10"/>
          <w:w w:val="80"/>
        </w:rPr>
        <w:t xml:space="preserve"> </w:t>
      </w:r>
      <w:r>
        <w:rPr>
          <w:w w:val="80"/>
        </w:rPr>
        <w:t>Uniones</w:t>
      </w:r>
      <w:r>
        <w:rPr>
          <w:spacing w:val="7"/>
          <w:w w:val="80"/>
        </w:rPr>
        <w:t xml:space="preserve"> </w:t>
      </w:r>
      <w:r>
        <w:rPr>
          <w:w w:val="80"/>
        </w:rPr>
        <w:t>Temporales</w:t>
      </w:r>
      <w:r>
        <w:rPr>
          <w:spacing w:val="10"/>
          <w:w w:val="80"/>
        </w:rPr>
        <w:t xml:space="preserve"> </w:t>
      </w:r>
      <w:r>
        <w:rPr>
          <w:w w:val="80"/>
        </w:rPr>
        <w:t>o</w:t>
      </w:r>
      <w:r>
        <w:rPr>
          <w:spacing w:val="10"/>
          <w:w w:val="80"/>
        </w:rPr>
        <w:t xml:space="preserve"> </w:t>
      </w:r>
      <w:r>
        <w:rPr>
          <w:w w:val="80"/>
        </w:rPr>
        <w:t>Promesas</w:t>
      </w:r>
      <w:r>
        <w:rPr>
          <w:spacing w:val="9"/>
          <w:w w:val="80"/>
        </w:rPr>
        <w:t xml:space="preserve"> </w:t>
      </w:r>
      <w:r>
        <w:rPr>
          <w:w w:val="80"/>
        </w:rPr>
        <w:t>de</w:t>
      </w:r>
      <w:r>
        <w:rPr>
          <w:spacing w:val="10"/>
          <w:w w:val="80"/>
        </w:rPr>
        <w:t xml:space="preserve"> </w:t>
      </w:r>
      <w:r>
        <w:rPr>
          <w:w w:val="80"/>
        </w:rPr>
        <w:t>Sociedad</w:t>
      </w:r>
      <w:r>
        <w:rPr>
          <w:spacing w:val="10"/>
          <w:w w:val="80"/>
        </w:rPr>
        <w:t xml:space="preserve"> </w:t>
      </w:r>
      <w:r>
        <w:rPr>
          <w:w w:val="80"/>
        </w:rPr>
        <w:t>Futura,</w:t>
      </w:r>
      <w:r>
        <w:rPr>
          <w:spacing w:val="9"/>
          <w:w w:val="80"/>
        </w:rPr>
        <w:t xml:space="preserve"> </w:t>
      </w:r>
      <w:r>
        <w:rPr>
          <w:w w:val="80"/>
        </w:rPr>
        <w:t>el</w:t>
      </w:r>
      <w:r>
        <w:rPr>
          <w:spacing w:val="10"/>
          <w:w w:val="80"/>
        </w:rPr>
        <w:t xml:space="preserve"> </w:t>
      </w:r>
      <w:r>
        <w:rPr>
          <w:w w:val="80"/>
        </w:rPr>
        <w:t>puntaje</w:t>
      </w:r>
      <w:r>
        <w:rPr>
          <w:spacing w:val="10"/>
          <w:w w:val="80"/>
        </w:rPr>
        <w:t xml:space="preserve"> </w:t>
      </w:r>
      <w:r>
        <w:rPr>
          <w:w w:val="80"/>
        </w:rPr>
        <w:t>adicional</w:t>
      </w:r>
      <w:r>
        <w:rPr>
          <w:spacing w:val="9"/>
          <w:w w:val="80"/>
        </w:rPr>
        <w:t xml:space="preserve"> </w:t>
      </w:r>
      <w:r>
        <w:rPr>
          <w:w w:val="80"/>
        </w:rPr>
        <w:t>se</w:t>
      </w:r>
      <w:r>
        <w:rPr>
          <w:spacing w:val="10"/>
          <w:w w:val="80"/>
        </w:rPr>
        <w:t xml:space="preserve"> </w:t>
      </w:r>
      <w:r>
        <w:rPr>
          <w:w w:val="80"/>
        </w:rPr>
        <w:t>dará</w:t>
      </w:r>
      <w:r>
        <w:rPr>
          <w:spacing w:val="10"/>
          <w:w w:val="80"/>
        </w:rPr>
        <w:t xml:space="preserve"> </w:t>
      </w:r>
      <w:r>
        <w:rPr>
          <w:w w:val="80"/>
        </w:rPr>
        <w:t>en</w:t>
      </w:r>
      <w:r>
        <w:rPr>
          <w:spacing w:val="1"/>
          <w:w w:val="80"/>
        </w:rPr>
        <w:t xml:space="preserve"> </w:t>
      </w:r>
      <w:r>
        <w:rPr>
          <w:w w:val="80"/>
        </w:rPr>
        <w:t>forma</w:t>
      </w:r>
      <w:r>
        <w:rPr>
          <w:spacing w:val="4"/>
          <w:w w:val="80"/>
        </w:rPr>
        <w:t xml:space="preserve"> </w:t>
      </w:r>
      <w:r>
        <w:rPr>
          <w:w w:val="80"/>
        </w:rPr>
        <w:t>proporcional</w:t>
      </w:r>
      <w:r>
        <w:rPr>
          <w:spacing w:val="4"/>
          <w:w w:val="80"/>
        </w:rPr>
        <w:t xml:space="preserve"> </w:t>
      </w:r>
      <w:r>
        <w:rPr>
          <w:w w:val="80"/>
        </w:rPr>
        <w:t>al</w:t>
      </w:r>
      <w:r>
        <w:rPr>
          <w:spacing w:val="7"/>
          <w:w w:val="80"/>
        </w:rPr>
        <w:t xml:space="preserve"> </w:t>
      </w:r>
      <w:r>
        <w:rPr>
          <w:w w:val="80"/>
        </w:rPr>
        <w:t>porcentaje</w:t>
      </w:r>
      <w:r>
        <w:rPr>
          <w:spacing w:val="7"/>
          <w:w w:val="80"/>
        </w:rPr>
        <w:t xml:space="preserve"> </w:t>
      </w:r>
      <w:r>
        <w:rPr>
          <w:w w:val="80"/>
        </w:rPr>
        <w:t>de</w:t>
      </w:r>
      <w:r>
        <w:rPr>
          <w:spacing w:val="7"/>
          <w:w w:val="80"/>
        </w:rPr>
        <w:t xml:space="preserve"> </w:t>
      </w:r>
      <w:r>
        <w:rPr>
          <w:w w:val="80"/>
        </w:rPr>
        <w:t>participación,</w:t>
      </w:r>
      <w:r>
        <w:rPr>
          <w:spacing w:val="7"/>
          <w:w w:val="80"/>
        </w:rPr>
        <w:t xml:space="preserve"> </w:t>
      </w:r>
      <w:r>
        <w:rPr>
          <w:w w:val="80"/>
        </w:rPr>
        <w:t>para</w:t>
      </w:r>
      <w:r>
        <w:rPr>
          <w:spacing w:val="7"/>
          <w:w w:val="80"/>
        </w:rPr>
        <w:t xml:space="preserve"> </w:t>
      </w:r>
      <w:r>
        <w:rPr>
          <w:w w:val="80"/>
        </w:rPr>
        <w:t>lo</w:t>
      </w:r>
      <w:r>
        <w:rPr>
          <w:spacing w:val="4"/>
          <w:w w:val="80"/>
        </w:rPr>
        <w:t xml:space="preserve"> </w:t>
      </w:r>
      <w:r>
        <w:rPr>
          <w:w w:val="80"/>
        </w:rPr>
        <w:t>cual</w:t>
      </w:r>
      <w:r>
        <w:rPr>
          <w:spacing w:val="7"/>
          <w:w w:val="80"/>
        </w:rPr>
        <w:t xml:space="preserve"> </w:t>
      </w:r>
      <w:r>
        <w:rPr>
          <w:w w:val="80"/>
        </w:rPr>
        <w:t>se</w:t>
      </w:r>
      <w:r>
        <w:rPr>
          <w:spacing w:val="7"/>
          <w:w w:val="80"/>
        </w:rPr>
        <w:t xml:space="preserve"> </w:t>
      </w:r>
      <w:r>
        <w:rPr>
          <w:w w:val="80"/>
        </w:rPr>
        <w:t>tendrán</w:t>
      </w:r>
      <w:r>
        <w:rPr>
          <w:spacing w:val="7"/>
          <w:w w:val="80"/>
        </w:rPr>
        <w:t xml:space="preserve"> </w:t>
      </w:r>
      <w:r>
        <w:rPr>
          <w:w w:val="80"/>
        </w:rPr>
        <w:t>en</w:t>
      </w:r>
      <w:r>
        <w:rPr>
          <w:spacing w:val="4"/>
          <w:w w:val="80"/>
        </w:rPr>
        <w:t xml:space="preserve"> </w:t>
      </w:r>
      <w:r>
        <w:rPr>
          <w:w w:val="80"/>
        </w:rPr>
        <w:t>cuenta</w:t>
      </w:r>
      <w:r>
        <w:rPr>
          <w:spacing w:val="7"/>
          <w:w w:val="80"/>
        </w:rPr>
        <w:t xml:space="preserve"> </w:t>
      </w:r>
      <w:r>
        <w:rPr>
          <w:w w:val="80"/>
        </w:rPr>
        <w:t>las</w:t>
      </w:r>
      <w:r>
        <w:rPr>
          <w:spacing w:val="7"/>
          <w:w w:val="80"/>
        </w:rPr>
        <w:t xml:space="preserve"> </w:t>
      </w:r>
      <w:r>
        <w:rPr>
          <w:w w:val="80"/>
        </w:rPr>
        <w:t>siguientes</w:t>
      </w:r>
      <w:r>
        <w:rPr>
          <w:spacing w:val="7"/>
          <w:w w:val="80"/>
        </w:rPr>
        <w:t xml:space="preserve"> </w:t>
      </w:r>
      <w:r>
        <w:rPr>
          <w:w w:val="80"/>
        </w:rPr>
        <w:t>reglas:</w:t>
      </w:r>
      <w:r>
        <w:t xml:space="preserve"> </w:t>
      </w:r>
    </w:p>
    <w:p w14:paraId="491949A9" w14:textId="77777777" w:rsidR="00607E97" w:rsidRDefault="00607E97">
      <w:pPr>
        <w:pStyle w:val="Textoindependiente"/>
        <w:spacing w:before="1"/>
      </w:pPr>
    </w:p>
    <w:p w14:paraId="6A2BB348" w14:textId="77777777" w:rsidR="00607E97" w:rsidRDefault="003A6ABD" w:rsidP="004D5BC5">
      <w:pPr>
        <w:pStyle w:val="Prrafodelista"/>
        <w:numPr>
          <w:ilvl w:val="0"/>
          <w:numId w:val="4"/>
        </w:numPr>
        <w:tabs>
          <w:tab w:val="left" w:pos="1830"/>
        </w:tabs>
        <w:ind w:right="1384"/>
        <w:jc w:val="both"/>
      </w:pPr>
      <w:r>
        <w:rPr>
          <w:w w:val="85"/>
        </w:rPr>
        <w:t>Acreditación mayoritaria de componente colombiano: Para acceder a la ponderación adicional</w:t>
      </w:r>
      <w:r>
        <w:rPr>
          <w:spacing w:val="1"/>
          <w:w w:val="85"/>
        </w:rPr>
        <w:t xml:space="preserve"> </w:t>
      </w:r>
      <w:r>
        <w:rPr>
          <w:w w:val="85"/>
        </w:rPr>
        <w:t>prevista en la Ley 816 de 2003, en este escenario se requiere que el proponente plural este</w:t>
      </w:r>
      <w:r>
        <w:rPr>
          <w:spacing w:val="1"/>
          <w:w w:val="85"/>
        </w:rPr>
        <w:t xml:space="preserve"> </w:t>
      </w:r>
      <w:r>
        <w:rPr>
          <w:w w:val="85"/>
        </w:rPr>
        <w:t>conformado por persona nacional y extranjera, en donde el porcentaje de participación de la</w:t>
      </w:r>
      <w:r>
        <w:rPr>
          <w:spacing w:val="1"/>
          <w:w w:val="85"/>
        </w:rPr>
        <w:t xml:space="preserve"> </w:t>
      </w:r>
      <w:r>
        <w:rPr>
          <w:w w:val="80"/>
        </w:rPr>
        <w:t>persona</w:t>
      </w:r>
      <w:r>
        <w:rPr>
          <w:spacing w:val="-11"/>
          <w:w w:val="80"/>
        </w:rPr>
        <w:t xml:space="preserve"> </w:t>
      </w:r>
      <w:r>
        <w:rPr>
          <w:w w:val="80"/>
        </w:rPr>
        <w:t>colombiana</w:t>
      </w:r>
      <w:r>
        <w:rPr>
          <w:spacing w:val="-8"/>
          <w:w w:val="80"/>
        </w:rPr>
        <w:t xml:space="preserve"> </w:t>
      </w:r>
      <w:r>
        <w:rPr>
          <w:w w:val="80"/>
        </w:rPr>
        <w:t>sea</w:t>
      </w:r>
      <w:r>
        <w:rPr>
          <w:spacing w:val="-11"/>
          <w:w w:val="80"/>
        </w:rPr>
        <w:t xml:space="preserve"> </w:t>
      </w:r>
      <w:r>
        <w:rPr>
          <w:w w:val="80"/>
        </w:rPr>
        <w:t>igual</w:t>
      </w:r>
      <w:r>
        <w:rPr>
          <w:spacing w:val="-8"/>
          <w:w w:val="80"/>
        </w:rPr>
        <w:t xml:space="preserve"> </w:t>
      </w:r>
      <w:r>
        <w:rPr>
          <w:w w:val="80"/>
        </w:rPr>
        <w:t>a</w:t>
      </w:r>
      <w:r>
        <w:rPr>
          <w:spacing w:val="-8"/>
          <w:w w:val="80"/>
        </w:rPr>
        <w:t xml:space="preserve"> </w:t>
      </w:r>
      <w:r>
        <w:rPr>
          <w:w w:val="80"/>
        </w:rPr>
        <w:t>superior</w:t>
      </w:r>
      <w:r>
        <w:rPr>
          <w:spacing w:val="-7"/>
          <w:w w:val="80"/>
        </w:rPr>
        <w:t xml:space="preserve"> </w:t>
      </w:r>
      <w:r>
        <w:rPr>
          <w:w w:val="80"/>
        </w:rPr>
        <w:t>al</w:t>
      </w:r>
      <w:r>
        <w:rPr>
          <w:spacing w:val="-8"/>
          <w:w w:val="80"/>
        </w:rPr>
        <w:t xml:space="preserve"> </w:t>
      </w:r>
      <w:r>
        <w:rPr>
          <w:w w:val="80"/>
        </w:rPr>
        <w:t>50%,</w:t>
      </w:r>
      <w:r>
        <w:rPr>
          <w:spacing w:val="-8"/>
          <w:w w:val="80"/>
        </w:rPr>
        <w:t xml:space="preserve"> </w:t>
      </w:r>
      <w:r>
        <w:rPr>
          <w:w w:val="80"/>
        </w:rPr>
        <w:t>evento</w:t>
      </w:r>
      <w:r>
        <w:rPr>
          <w:spacing w:val="-8"/>
          <w:w w:val="80"/>
        </w:rPr>
        <w:t xml:space="preserve"> </w:t>
      </w:r>
      <w:r>
        <w:rPr>
          <w:w w:val="80"/>
        </w:rPr>
        <w:t>en</w:t>
      </w:r>
      <w:r>
        <w:rPr>
          <w:spacing w:val="-8"/>
          <w:w w:val="80"/>
        </w:rPr>
        <w:t xml:space="preserve"> </w:t>
      </w:r>
      <w:r>
        <w:rPr>
          <w:w w:val="80"/>
        </w:rPr>
        <w:t>el</w:t>
      </w:r>
      <w:r>
        <w:rPr>
          <w:spacing w:val="-7"/>
          <w:w w:val="80"/>
        </w:rPr>
        <w:t xml:space="preserve"> </w:t>
      </w:r>
      <w:r>
        <w:rPr>
          <w:w w:val="80"/>
        </w:rPr>
        <w:t>cual,</w:t>
      </w:r>
      <w:r>
        <w:rPr>
          <w:spacing w:val="-10"/>
          <w:w w:val="80"/>
        </w:rPr>
        <w:t xml:space="preserve"> </w:t>
      </w:r>
      <w:r>
        <w:rPr>
          <w:w w:val="80"/>
        </w:rPr>
        <w:t>la</w:t>
      </w:r>
      <w:r>
        <w:rPr>
          <w:spacing w:val="-8"/>
          <w:w w:val="80"/>
        </w:rPr>
        <w:t xml:space="preserve"> </w:t>
      </w:r>
      <w:r>
        <w:rPr>
          <w:w w:val="80"/>
        </w:rPr>
        <w:t>Administración</w:t>
      </w:r>
      <w:r>
        <w:rPr>
          <w:spacing w:val="-8"/>
          <w:w w:val="80"/>
        </w:rPr>
        <w:t xml:space="preserve"> </w:t>
      </w:r>
      <w:r>
        <w:rPr>
          <w:w w:val="80"/>
        </w:rPr>
        <w:t>otorgará</w:t>
      </w:r>
      <w:r>
        <w:rPr>
          <w:spacing w:val="-11"/>
          <w:w w:val="80"/>
        </w:rPr>
        <w:t xml:space="preserve"> </w:t>
      </w:r>
      <w:r>
        <w:rPr>
          <w:w w:val="80"/>
        </w:rPr>
        <w:t>el</w:t>
      </w:r>
      <w:r>
        <w:rPr>
          <w:spacing w:val="-7"/>
          <w:w w:val="80"/>
        </w:rPr>
        <w:t xml:space="preserve"> </w:t>
      </w:r>
      <w:r>
        <w:rPr>
          <w:w w:val="80"/>
        </w:rPr>
        <w:t>10%</w:t>
      </w:r>
      <w:r>
        <w:rPr>
          <w:spacing w:val="1"/>
          <w:w w:val="80"/>
        </w:rPr>
        <w:t xml:space="preserve"> </w:t>
      </w:r>
      <w:r>
        <w:rPr>
          <w:w w:val="95"/>
        </w:rPr>
        <w:t>del</w:t>
      </w:r>
      <w:r>
        <w:rPr>
          <w:spacing w:val="-12"/>
          <w:w w:val="95"/>
        </w:rPr>
        <w:t xml:space="preserve"> </w:t>
      </w:r>
      <w:r>
        <w:rPr>
          <w:w w:val="95"/>
        </w:rPr>
        <w:t>puntaje</w:t>
      </w:r>
      <w:r>
        <w:rPr>
          <w:spacing w:val="-9"/>
          <w:w w:val="95"/>
        </w:rPr>
        <w:t xml:space="preserve"> </w:t>
      </w:r>
      <w:r>
        <w:rPr>
          <w:w w:val="95"/>
        </w:rPr>
        <w:t>total</w:t>
      </w:r>
      <w:r>
        <w:rPr>
          <w:spacing w:val="-9"/>
          <w:w w:val="95"/>
        </w:rPr>
        <w:t xml:space="preserve"> </w:t>
      </w:r>
      <w:r>
        <w:rPr>
          <w:w w:val="95"/>
        </w:rPr>
        <w:t>obtenido.</w:t>
      </w:r>
      <w:r>
        <w:t xml:space="preserve"> </w:t>
      </w:r>
    </w:p>
    <w:p w14:paraId="2989B7A9" w14:textId="77777777" w:rsidR="00607E97" w:rsidRDefault="003A6ABD" w:rsidP="004D5BC5">
      <w:pPr>
        <w:pStyle w:val="Prrafodelista"/>
        <w:numPr>
          <w:ilvl w:val="0"/>
          <w:numId w:val="4"/>
        </w:numPr>
        <w:tabs>
          <w:tab w:val="left" w:pos="1830"/>
        </w:tabs>
        <w:ind w:right="1387"/>
        <w:jc w:val="both"/>
      </w:pPr>
      <w:r>
        <w:rPr>
          <w:w w:val="85"/>
        </w:rPr>
        <w:t>Acreditación mayoritaria de componente extranjero: Para acceder a la ponderación adicional</w:t>
      </w:r>
      <w:r>
        <w:rPr>
          <w:spacing w:val="1"/>
          <w:w w:val="85"/>
        </w:rPr>
        <w:t xml:space="preserve"> </w:t>
      </w:r>
      <w:r>
        <w:rPr>
          <w:w w:val="85"/>
        </w:rPr>
        <w:t>prevista en la Ley 816 de 2003, en este escenario se requiere que el proponente plural este</w:t>
      </w:r>
      <w:r>
        <w:rPr>
          <w:spacing w:val="1"/>
          <w:w w:val="85"/>
        </w:rPr>
        <w:t xml:space="preserve"> </w:t>
      </w:r>
      <w:r>
        <w:rPr>
          <w:w w:val="85"/>
        </w:rPr>
        <w:t>conformado por persona nacional y extranjera, en donde el porcentaje de participación de la</w:t>
      </w:r>
      <w:r>
        <w:rPr>
          <w:spacing w:val="1"/>
          <w:w w:val="85"/>
        </w:rPr>
        <w:t xml:space="preserve"> </w:t>
      </w:r>
      <w:r>
        <w:rPr>
          <w:spacing w:val="-1"/>
          <w:w w:val="85"/>
        </w:rPr>
        <w:t xml:space="preserve">persona extranjera sea igual a superior al 50%, evento en el cual, </w:t>
      </w:r>
      <w:r>
        <w:rPr>
          <w:w w:val="85"/>
        </w:rPr>
        <w:t>la AEROCIVIL otorgará el 5%</w:t>
      </w:r>
      <w:r>
        <w:rPr>
          <w:spacing w:val="-47"/>
          <w:w w:val="85"/>
        </w:rPr>
        <w:t xml:space="preserve"> </w:t>
      </w:r>
      <w:r>
        <w:rPr>
          <w:w w:val="95"/>
        </w:rPr>
        <w:t>adicional</w:t>
      </w:r>
      <w:r>
        <w:rPr>
          <w:spacing w:val="-13"/>
          <w:w w:val="95"/>
        </w:rPr>
        <w:t xml:space="preserve"> </w:t>
      </w:r>
      <w:r>
        <w:rPr>
          <w:w w:val="95"/>
        </w:rPr>
        <w:t>del</w:t>
      </w:r>
      <w:r>
        <w:rPr>
          <w:spacing w:val="-9"/>
          <w:w w:val="95"/>
        </w:rPr>
        <w:t xml:space="preserve"> </w:t>
      </w:r>
      <w:r>
        <w:rPr>
          <w:w w:val="95"/>
        </w:rPr>
        <w:t>puntaje</w:t>
      </w:r>
      <w:r>
        <w:rPr>
          <w:spacing w:val="-13"/>
          <w:w w:val="95"/>
        </w:rPr>
        <w:t xml:space="preserve"> </w:t>
      </w:r>
      <w:r>
        <w:rPr>
          <w:w w:val="95"/>
        </w:rPr>
        <w:t>total</w:t>
      </w:r>
      <w:r>
        <w:rPr>
          <w:spacing w:val="-14"/>
          <w:w w:val="95"/>
        </w:rPr>
        <w:t xml:space="preserve"> </w:t>
      </w:r>
      <w:r>
        <w:rPr>
          <w:w w:val="95"/>
        </w:rPr>
        <w:t>obtenido.</w:t>
      </w:r>
      <w:r>
        <w:t xml:space="preserve"> </w:t>
      </w:r>
    </w:p>
    <w:p w14:paraId="23579474" w14:textId="77777777" w:rsidR="00607E97" w:rsidRDefault="00607E97">
      <w:pPr>
        <w:pStyle w:val="Textoindependiente"/>
        <w:spacing w:before="6"/>
      </w:pPr>
    </w:p>
    <w:p w14:paraId="71E6F99C" w14:textId="77777777" w:rsidR="00607E97" w:rsidRDefault="003A6ABD" w:rsidP="004D5BC5">
      <w:pPr>
        <w:pStyle w:val="Ttulo1"/>
        <w:numPr>
          <w:ilvl w:val="2"/>
          <w:numId w:val="8"/>
        </w:numPr>
        <w:tabs>
          <w:tab w:val="left" w:pos="1906"/>
          <w:tab w:val="left" w:pos="1907"/>
        </w:tabs>
        <w:ind w:hanging="721"/>
        <w:jc w:val="left"/>
      </w:pPr>
      <w:bookmarkStart w:id="93" w:name="5.1.4._EMPRENDIMIENTO_Y_EMPRESAS_DE_MUJE"/>
      <w:bookmarkEnd w:id="93"/>
      <w:r>
        <w:rPr>
          <w:w w:val="80"/>
        </w:rPr>
        <w:t>EMPRENDIMIENTO</w:t>
      </w:r>
      <w:r>
        <w:rPr>
          <w:spacing w:val="14"/>
          <w:w w:val="80"/>
        </w:rPr>
        <w:t xml:space="preserve"> </w:t>
      </w:r>
      <w:r>
        <w:rPr>
          <w:w w:val="80"/>
        </w:rPr>
        <w:t>Y</w:t>
      </w:r>
      <w:r>
        <w:rPr>
          <w:spacing w:val="11"/>
          <w:w w:val="80"/>
        </w:rPr>
        <w:t xml:space="preserve"> </w:t>
      </w:r>
      <w:r>
        <w:rPr>
          <w:w w:val="80"/>
        </w:rPr>
        <w:t>EMPRESAS</w:t>
      </w:r>
      <w:r>
        <w:rPr>
          <w:spacing w:val="12"/>
          <w:w w:val="80"/>
        </w:rPr>
        <w:t xml:space="preserve"> </w:t>
      </w:r>
      <w:r>
        <w:rPr>
          <w:w w:val="80"/>
        </w:rPr>
        <w:t>DE</w:t>
      </w:r>
      <w:r>
        <w:rPr>
          <w:spacing w:val="11"/>
          <w:w w:val="80"/>
        </w:rPr>
        <w:t xml:space="preserve"> </w:t>
      </w:r>
      <w:r>
        <w:rPr>
          <w:w w:val="80"/>
        </w:rPr>
        <w:t>MUJERES</w:t>
      </w:r>
    </w:p>
    <w:p w14:paraId="4502BCD9" w14:textId="77777777" w:rsidR="00607E97" w:rsidRDefault="00607E97">
      <w:pPr>
        <w:pStyle w:val="Textoindependiente"/>
        <w:spacing w:before="1"/>
        <w:rPr>
          <w:rFonts w:ascii="Arial"/>
          <w:b/>
        </w:rPr>
      </w:pPr>
    </w:p>
    <w:p w14:paraId="1513AF52" w14:textId="77777777" w:rsidR="00607E97" w:rsidRDefault="003A6ABD" w:rsidP="00FF3F0F">
      <w:pPr>
        <w:pStyle w:val="Textoindependiente"/>
        <w:ind w:left="1121" w:right="1248"/>
        <w:jc w:val="both"/>
      </w:pPr>
      <w:r>
        <w:rPr>
          <w:w w:val="80"/>
        </w:rPr>
        <w:t>La AEROCIVIL asignará un puntaje de cero punto veinticinco (0,25) al Proponente que acredite la calidad de</w:t>
      </w:r>
      <w:r>
        <w:rPr>
          <w:spacing w:val="1"/>
          <w:w w:val="80"/>
        </w:rPr>
        <w:t xml:space="preserve"> </w:t>
      </w:r>
      <w:r>
        <w:rPr>
          <w:w w:val="80"/>
        </w:rPr>
        <w:t>emprendimiento</w:t>
      </w:r>
      <w:r>
        <w:rPr>
          <w:spacing w:val="16"/>
          <w:w w:val="80"/>
        </w:rPr>
        <w:t xml:space="preserve"> </w:t>
      </w:r>
      <w:r>
        <w:rPr>
          <w:w w:val="80"/>
        </w:rPr>
        <w:t>y</w:t>
      </w:r>
      <w:r>
        <w:rPr>
          <w:spacing w:val="15"/>
          <w:w w:val="80"/>
        </w:rPr>
        <w:t xml:space="preserve"> </w:t>
      </w:r>
      <w:r>
        <w:rPr>
          <w:w w:val="80"/>
        </w:rPr>
        <w:t>empresa</w:t>
      </w:r>
      <w:r>
        <w:rPr>
          <w:spacing w:val="17"/>
          <w:w w:val="80"/>
        </w:rPr>
        <w:t xml:space="preserve"> </w:t>
      </w:r>
      <w:r>
        <w:rPr>
          <w:w w:val="80"/>
        </w:rPr>
        <w:t>de</w:t>
      </w:r>
      <w:r>
        <w:rPr>
          <w:spacing w:val="13"/>
          <w:w w:val="80"/>
        </w:rPr>
        <w:t xml:space="preserve"> </w:t>
      </w:r>
      <w:r>
        <w:rPr>
          <w:w w:val="80"/>
        </w:rPr>
        <w:t>mujeres</w:t>
      </w:r>
      <w:r>
        <w:rPr>
          <w:spacing w:val="16"/>
          <w:w w:val="80"/>
        </w:rPr>
        <w:t xml:space="preserve"> </w:t>
      </w:r>
      <w:r>
        <w:rPr>
          <w:w w:val="80"/>
        </w:rPr>
        <w:t>con</w:t>
      </w:r>
      <w:r>
        <w:rPr>
          <w:spacing w:val="15"/>
          <w:w w:val="80"/>
        </w:rPr>
        <w:t xml:space="preserve"> </w:t>
      </w:r>
      <w:r>
        <w:rPr>
          <w:w w:val="80"/>
        </w:rPr>
        <w:t>domicilio</w:t>
      </w:r>
      <w:r>
        <w:rPr>
          <w:spacing w:val="16"/>
          <w:w w:val="80"/>
        </w:rPr>
        <w:t xml:space="preserve"> </w:t>
      </w:r>
      <w:r>
        <w:rPr>
          <w:w w:val="80"/>
        </w:rPr>
        <w:t>en</w:t>
      </w:r>
      <w:r>
        <w:rPr>
          <w:spacing w:val="15"/>
          <w:w w:val="80"/>
        </w:rPr>
        <w:t xml:space="preserve"> </w:t>
      </w:r>
      <w:r>
        <w:rPr>
          <w:w w:val="80"/>
        </w:rPr>
        <w:t>el</w:t>
      </w:r>
      <w:r>
        <w:rPr>
          <w:spacing w:val="16"/>
          <w:w w:val="80"/>
        </w:rPr>
        <w:t xml:space="preserve"> </w:t>
      </w:r>
      <w:r>
        <w:rPr>
          <w:w w:val="80"/>
        </w:rPr>
        <w:t>territorio</w:t>
      </w:r>
      <w:r>
        <w:rPr>
          <w:spacing w:val="18"/>
          <w:w w:val="80"/>
        </w:rPr>
        <w:t xml:space="preserve"> </w:t>
      </w:r>
      <w:r>
        <w:rPr>
          <w:w w:val="80"/>
        </w:rPr>
        <w:t>nacional</w:t>
      </w:r>
      <w:r>
        <w:rPr>
          <w:spacing w:val="15"/>
          <w:w w:val="80"/>
        </w:rPr>
        <w:t xml:space="preserve"> </w:t>
      </w:r>
      <w:r>
        <w:rPr>
          <w:w w:val="80"/>
        </w:rPr>
        <w:t>de</w:t>
      </w:r>
      <w:r>
        <w:rPr>
          <w:spacing w:val="14"/>
          <w:w w:val="80"/>
        </w:rPr>
        <w:t xml:space="preserve"> </w:t>
      </w:r>
      <w:r>
        <w:rPr>
          <w:w w:val="80"/>
        </w:rPr>
        <w:t>conformidad</w:t>
      </w:r>
      <w:r>
        <w:rPr>
          <w:spacing w:val="15"/>
          <w:w w:val="80"/>
        </w:rPr>
        <w:t xml:space="preserve"> </w:t>
      </w:r>
      <w:r>
        <w:rPr>
          <w:w w:val="80"/>
        </w:rPr>
        <w:t>con</w:t>
      </w:r>
      <w:r>
        <w:rPr>
          <w:spacing w:val="16"/>
          <w:w w:val="80"/>
        </w:rPr>
        <w:t xml:space="preserve"> </w:t>
      </w:r>
      <w:r>
        <w:rPr>
          <w:w w:val="80"/>
        </w:rPr>
        <w:t>la</w:t>
      </w:r>
      <w:r>
        <w:rPr>
          <w:spacing w:val="15"/>
          <w:w w:val="80"/>
        </w:rPr>
        <w:t xml:space="preserve"> </w:t>
      </w:r>
      <w:r>
        <w:rPr>
          <w:w w:val="80"/>
        </w:rPr>
        <w:t>previsto</w:t>
      </w:r>
      <w:r>
        <w:rPr>
          <w:spacing w:val="1"/>
          <w:w w:val="80"/>
        </w:rPr>
        <w:t xml:space="preserve"> </w:t>
      </w:r>
      <w:r>
        <w:rPr>
          <w:w w:val="80"/>
        </w:rPr>
        <w:t>en</w:t>
      </w:r>
      <w:r>
        <w:rPr>
          <w:spacing w:val="12"/>
          <w:w w:val="80"/>
        </w:rPr>
        <w:t xml:space="preserve"> </w:t>
      </w:r>
      <w:r>
        <w:rPr>
          <w:w w:val="80"/>
        </w:rPr>
        <w:t>el</w:t>
      </w:r>
      <w:r>
        <w:rPr>
          <w:spacing w:val="13"/>
          <w:w w:val="80"/>
        </w:rPr>
        <w:t xml:space="preserve"> </w:t>
      </w:r>
      <w:r>
        <w:rPr>
          <w:w w:val="80"/>
        </w:rPr>
        <w:t>artículo</w:t>
      </w:r>
      <w:r>
        <w:rPr>
          <w:spacing w:val="12"/>
          <w:w w:val="80"/>
        </w:rPr>
        <w:t xml:space="preserve"> </w:t>
      </w:r>
      <w:r>
        <w:rPr>
          <w:w w:val="80"/>
        </w:rPr>
        <w:t>2.2.1.2.4.2.14.</w:t>
      </w:r>
      <w:r>
        <w:rPr>
          <w:spacing w:val="15"/>
          <w:w w:val="80"/>
        </w:rPr>
        <w:t xml:space="preserve"> </w:t>
      </w:r>
      <w:r>
        <w:rPr>
          <w:w w:val="80"/>
        </w:rPr>
        <w:t>del</w:t>
      </w:r>
      <w:r>
        <w:rPr>
          <w:spacing w:val="13"/>
          <w:w w:val="80"/>
        </w:rPr>
        <w:t xml:space="preserve"> </w:t>
      </w:r>
      <w:r>
        <w:rPr>
          <w:w w:val="80"/>
        </w:rPr>
        <w:t>Decreto</w:t>
      </w:r>
      <w:r>
        <w:rPr>
          <w:spacing w:val="16"/>
          <w:w w:val="80"/>
        </w:rPr>
        <w:t xml:space="preserve"> </w:t>
      </w:r>
      <w:r>
        <w:rPr>
          <w:w w:val="80"/>
        </w:rPr>
        <w:t>1082</w:t>
      </w:r>
      <w:r>
        <w:rPr>
          <w:spacing w:val="13"/>
          <w:w w:val="80"/>
        </w:rPr>
        <w:t xml:space="preserve"> </w:t>
      </w:r>
      <w:r>
        <w:rPr>
          <w:w w:val="80"/>
        </w:rPr>
        <w:t>de</w:t>
      </w:r>
      <w:r>
        <w:rPr>
          <w:spacing w:val="13"/>
          <w:w w:val="80"/>
        </w:rPr>
        <w:t xml:space="preserve"> </w:t>
      </w:r>
      <w:r>
        <w:rPr>
          <w:w w:val="80"/>
        </w:rPr>
        <w:t>2015</w:t>
      </w:r>
      <w:r>
        <w:rPr>
          <w:spacing w:val="12"/>
          <w:w w:val="80"/>
        </w:rPr>
        <w:t xml:space="preserve"> </w:t>
      </w:r>
      <w:r>
        <w:rPr>
          <w:w w:val="80"/>
        </w:rPr>
        <w:t>o</w:t>
      </w:r>
      <w:r>
        <w:rPr>
          <w:spacing w:val="13"/>
          <w:w w:val="80"/>
        </w:rPr>
        <w:t xml:space="preserve"> </w:t>
      </w:r>
      <w:r>
        <w:rPr>
          <w:w w:val="80"/>
        </w:rPr>
        <w:t>a</w:t>
      </w:r>
      <w:r>
        <w:rPr>
          <w:spacing w:val="15"/>
          <w:w w:val="80"/>
        </w:rPr>
        <w:t xml:space="preserve"> </w:t>
      </w:r>
      <w:r>
        <w:rPr>
          <w:w w:val="80"/>
        </w:rPr>
        <w:t>quien</w:t>
      </w:r>
      <w:r>
        <w:rPr>
          <w:spacing w:val="12"/>
          <w:w w:val="80"/>
        </w:rPr>
        <w:t xml:space="preserve"> </w:t>
      </w:r>
      <w:r>
        <w:rPr>
          <w:w w:val="80"/>
        </w:rPr>
        <w:t>acredite</w:t>
      </w:r>
      <w:r>
        <w:rPr>
          <w:spacing w:val="13"/>
          <w:w w:val="80"/>
        </w:rPr>
        <w:t xml:space="preserve"> </w:t>
      </w:r>
      <w:r>
        <w:rPr>
          <w:w w:val="80"/>
        </w:rPr>
        <w:t>la</w:t>
      </w:r>
      <w:r>
        <w:rPr>
          <w:spacing w:val="12"/>
          <w:w w:val="80"/>
        </w:rPr>
        <w:t xml:space="preserve"> </w:t>
      </w:r>
      <w:r>
        <w:rPr>
          <w:w w:val="80"/>
        </w:rPr>
        <w:t>calidad</w:t>
      </w:r>
      <w:r>
        <w:rPr>
          <w:spacing w:val="13"/>
          <w:w w:val="80"/>
        </w:rPr>
        <w:t xml:space="preserve"> </w:t>
      </w:r>
      <w:r>
        <w:rPr>
          <w:w w:val="80"/>
        </w:rPr>
        <w:t>de</w:t>
      </w:r>
      <w:r>
        <w:rPr>
          <w:spacing w:val="13"/>
          <w:w w:val="80"/>
        </w:rPr>
        <w:t xml:space="preserve"> </w:t>
      </w:r>
      <w:r>
        <w:rPr>
          <w:w w:val="80"/>
        </w:rPr>
        <w:t>Mipyme</w:t>
      </w:r>
      <w:r>
        <w:rPr>
          <w:spacing w:val="12"/>
          <w:w w:val="80"/>
        </w:rPr>
        <w:t xml:space="preserve"> </w:t>
      </w:r>
      <w:r>
        <w:rPr>
          <w:w w:val="80"/>
        </w:rPr>
        <w:t>domiciliada</w:t>
      </w:r>
      <w:r w:rsidR="00FF3F0F">
        <w:rPr>
          <w:w w:val="80"/>
        </w:rPr>
        <w:t xml:space="preserve">  </w:t>
      </w:r>
      <w:r>
        <w:rPr>
          <w:w w:val="80"/>
        </w:rPr>
        <w:t>en</w:t>
      </w:r>
      <w:r>
        <w:rPr>
          <w:spacing w:val="11"/>
          <w:w w:val="80"/>
        </w:rPr>
        <w:t xml:space="preserve"> </w:t>
      </w:r>
      <w:r>
        <w:rPr>
          <w:w w:val="80"/>
        </w:rPr>
        <w:t>Colombia</w:t>
      </w:r>
      <w:r>
        <w:rPr>
          <w:spacing w:val="12"/>
          <w:w w:val="80"/>
        </w:rPr>
        <w:t xml:space="preserve"> </w:t>
      </w:r>
      <w:r>
        <w:rPr>
          <w:w w:val="80"/>
        </w:rPr>
        <w:t>de</w:t>
      </w:r>
      <w:r>
        <w:rPr>
          <w:spacing w:val="13"/>
          <w:w w:val="80"/>
        </w:rPr>
        <w:t xml:space="preserve"> </w:t>
      </w:r>
      <w:r>
        <w:rPr>
          <w:w w:val="80"/>
        </w:rPr>
        <w:t>conformidad</w:t>
      </w:r>
      <w:r>
        <w:rPr>
          <w:spacing w:val="11"/>
          <w:w w:val="80"/>
        </w:rPr>
        <w:t xml:space="preserve"> </w:t>
      </w:r>
      <w:r>
        <w:rPr>
          <w:w w:val="80"/>
        </w:rPr>
        <w:t>con</w:t>
      </w:r>
      <w:r>
        <w:rPr>
          <w:spacing w:val="13"/>
          <w:w w:val="80"/>
        </w:rPr>
        <w:t xml:space="preserve"> </w:t>
      </w:r>
      <w:r>
        <w:rPr>
          <w:w w:val="80"/>
        </w:rPr>
        <w:t>el</w:t>
      </w:r>
      <w:r>
        <w:rPr>
          <w:spacing w:val="11"/>
          <w:w w:val="80"/>
        </w:rPr>
        <w:t xml:space="preserve"> </w:t>
      </w:r>
      <w:r>
        <w:rPr>
          <w:w w:val="80"/>
        </w:rPr>
        <w:t>tamaño</w:t>
      </w:r>
      <w:r>
        <w:rPr>
          <w:spacing w:val="13"/>
          <w:w w:val="80"/>
        </w:rPr>
        <w:t xml:space="preserve"> </w:t>
      </w:r>
      <w:r>
        <w:rPr>
          <w:w w:val="80"/>
        </w:rPr>
        <w:t>empresarial</w:t>
      </w:r>
      <w:r>
        <w:rPr>
          <w:spacing w:val="13"/>
          <w:w w:val="80"/>
        </w:rPr>
        <w:t xml:space="preserve"> </w:t>
      </w:r>
      <w:r>
        <w:rPr>
          <w:w w:val="80"/>
        </w:rPr>
        <w:t>previsto</w:t>
      </w:r>
      <w:r>
        <w:rPr>
          <w:spacing w:val="13"/>
          <w:w w:val="80"/>
        </w:rPr>
        <w:t xml:space="preserve"> </w:t>
      </w:r>
      <w:r>
        <w:rPr>
          <w:w w:val="80"/>
        </w:rPr>
        <w:t>en</w:t>
      </w:r>
      <w:r>
        <w:rPr>
          <w:spacing w:val="13"/>
          <w:w w:val="80"/>
        </w:rPr>
        <w:t xml:space="preserve"> </w:t>
      </w:r>
      <w:r>
        <w:rPr>
          <w:w w:val="80"/>
        </w:rPr>
        <w:t>el</w:t>
      </w:r>
      <w:r>
        <w:rPr>
          <w:spacing w:val="13"/>
          <w:w w:val="80"/>
        </w:rPr>
        <w:t xml:space="preserve"> </w:t>
      </w:r>
      <w:r>
        <w:rPr>
          <w:w w:val="80"/>
        </w:rPr>
        <w:t>artículo</w:t>
      </w:r>
      <w:r>
        <w:rPr>
          <w:spacing w:val="13"/>
          <w:w w:val="80"/>
        </w:rPr>
        <w:t xml:space="preserve"> </w:t>
      </w:r>
      <w:r>
        <w:rPr>
          <w:w w:val="80"/>
        </w:rPr>
        <w:t>2.2.1.13.2.2</w:t>
      </w:r>
      <w:r>
        <w:rPr>
          <w:spacing w:val="8"/>
          <w:w w:val="80"/>
        </w:rPr>
        <w:t xml:space="preserve"> </w:t>
      </w:r>
      <w:r>
        <w:rPr>
          <w:w w:val="80"/>
        </w:rPr>
        <w:t>del</w:t>
      </w:r>
      <w:r>
        <w:rPr>
          <w:spacing w:val="13"/>
          <w:w w:val="80"/>
        </w:rPr>
        <w:t xml:space="preserve"> </w:t>
      </w:r>
      <w:r>
        <w:rPr>
          <w:w w:val="80"/>
        </w:rPr>
        <w:t>Decreto</w:t>
      </w:r>
      <w:r>
        <w:rPr>
          <w:spacing w:val="13"/>
          <w:w w:val="80"/>
        </w:rPr>
        <w:t xml:space="preserve"> </w:t>
      </w:r>
      <w:r>
        <w:rPr>
          <w:w w:val="80"/>
        </w:rPr>
        <w:t>1074</w:t>
      </w:r>
      <w:r>
        <w:rPr>
          <w:spacing w:val="1"/>
          <w:w w:val="80"/>
        </w:rPr>
        <w:t xml:space="preserve"> </w:t>
      </w:r>
      <w:r>
        <w:rPr>
          <w:spacing w:val="-1"/>
          <w:w w:val="80"/>
        </w:rPr>
        <w:t xml:space="preserve">de </w:t>
      </w:r>
      <w:r>
        <w:rPr>
          <w:w w:val="80"/>
        </w:rPr>
        <w:t xml:space="preserve">2015 o la norma que lo modifique, sustituya o complemente. </w:t>
      </w:r>
      <w:r>
        <w:rPr>
          <w:w w:val="80"/>
          <w:u w:val="single"/>
        </w:rPr>
        <w:t>La asignación del puntaje (0,25 puntos) se dará</w:t>
      </w:r>
      <w:r>
        <w:rPr>
          <w:spacing w:val="-44"/>
          <w:w w:val="80"/>
        </w:rPr>
        <w:t xml:space="preserve"> </w:t>
      </w:r>
      <w:r>
        <w:rPr>
          <w:w w:val="80"/>
          <w:u w:val="single"/>
        </w:rPr>
        <w:t>si</w:t>
      </w:r>
      <w:r>
        <w:rPr>
          <w:spacing w:val="-1"/>
          <w:w w:val="80"/>
          <w:u w:val="single"/>
        </w:rPr>
        <w:t xml:space="preserve"> </w:t>
      </w:r>
      <w:r>
        <w:rPr>
          <w:w w:val="80"/>
          <w:u w:val="single"/>
        </w:rPr>
        <w:t>el</w:t>
      </w:r>
      <w:r>
        <w:rPr>
          <w:spacing w:val="3"/>
          <w:w w:val="80"/>
          <w:u w:val="single"/>
        </w:rPr>
        <w:t xml:space="preserve"> </w:t>
      </w:r>
      <w:r>
        <w:rPr>
          <w:w w:val="80"/>
          <w:u w:val="single"/>
        </w:rPr>
        <w:t>proponente</w:t>
      </w:r>
      <w:r>
        <w:rPr>
          <w:spacing w:val="3"/>
          <w:w w:val="80"/>
          <w:u w:val="single"/>
        </w:rPr>
        <w:t xml:space="preserve"> </w:t>
      </w:r>
      <w:r>
        <w:rPr>
          <w:w w:val="80"/>
          <w:u w:val="single"/>
        </w:rPr>
        <w:t>acredita</w:t>
      </w:r>
      <w:r>
        <w:rPr>
          <w:spacing w:val="1"/>
          <w:w w:val="80"/>
          <w:u w:val="single"/>
        </w:rPr>
        <w:t xml:space="preserve"> </w:t>
      </w:r>
      <w:r>
        <w:rPr>
          <w:w w:val="80"/>
          <w:u w:val="single"/>
        </w:rPr>
        <w:t>una</w:t>
      </w:r>
      <w:r>
        <w:rPr>
          <w:spacing w:val="3"/>
          <w:w w:val="80"/>
          <w:u w:val="single"/>
        </w:rPr>
        <w:t xml:space="preserve"> </w:t>
      </w:r>
      <w:r>
        <w:rPr>
          <w:w w:val="80"/>
          <w:u w:val="single"/>
        </w:rPr>
        <w:t>de</w:t>
      </w:r>
      <w:r>
        <w:rPr>
          <w:spacing w:val="3"/>
          <w:w w:val="80"/>
          <w:u w:val="single"/>
        </w:rPr>
        <w:t xml:space="preserve"> </w:t>
      </w:r>
      <w:r>
        <w:rPr>
          <w:w w:val="80"/>
          <w:u w:val="single"/>
        </w:rPr>
        <w:t>las</w:t>
      </w:r>
      <w:r>
        <w:rPr>
          <w:spacing w:val="3"/>
          <w:w w:val="80"/>
          <w:u w:val="single"/>
        </w:rPr>
        <w:t xml:space="preserve"> </w:t>
      </w:r>
      <w:r>
        <w:rPr>
          <w:w w:val="80"/>
          <w:u w:val="single"/>
        </w:rPr>
        <w:t>dos</w:t>
      </w:r>
      <w:r>
        <w:rPr>
          <w:spacing w:val="5"/>
          <w:w w:val="80"/>
          <w:u w:val="single"/>
        </w:rPr>
        <w:t xml:space="preserve"> </w:t>
      </w:r>
      <w:r>
        <w:rPr>
          <w:w w:val="80"/>
          <w:u w:val="single"/>
        </w:rPr>
        <w:t>condiciones</w:t>
      </w:r>
      <w:r>
        <w:rPr>
          <w:spacing w:val="3"/>
          <w:w w:val="80"/>
          <w:u w:val="single"/>
        </w:rPr>
        <w:t xml:space="preserve"> </w:t>
      </w:r>
      <w:r>
        <w:rPr>
          <w:w w:val="80"/>
          <w:u w:val="single"/>
        </w:rPr>
        <w:t>o</w:t>
      </w:r>
      <w:r>
        <w:rPr>
          <w:spacing w:val="1"/>
          <w:w w:val="80"/>
          <w:u w:val="single"/>
        </w:rPr>
        <w:t xml:space="preserve"> </w:t>
      </w:r>
      <w:r>
        <w:rPr>
          <w:w w:val="80"/>
          <w:u w:val="single"/>
        </w:rPr>
        <w:t>las</w:t>
      </w:r>
      <w:r>
        <w:rPr>
          <w:spacing w:val="3"/>
          <w:w w:val="80"/>
          <w:u w:val="single"/>
        </w:rPr>
        <w:t xml:space="preserve"> </w:t>
      </w:r>
      <w:r>
        <w:rPr>
          <w:w w:val="80"/>
          <w:u w:val="single"/>
        </w:rPr>
        <w:t>dos</w:t>
      </w:r>
      <w:r>
        <w:rPr>
          <w:spacing w:val="3"/>
          <w:w w:val="80"/>
          <w:u w:val="single"/>
        </w:rPr>
        <w:t xml:space="preserve"> </w:t>
      </w:r>
      <w:r>
        <w:rPr>
          <w:w w:val="80"/>
          <w:u w:val="single"/>
        </w:rPr>
        <w:t>condiciones</w:t>
      </w:r>
      <w:r>
        <w:rPr>
          <w:w w:val="80"/>
        </w:rPr>
        <w:t>.</w:t>
      </w:r>
      <w:r>
        <w:t xml:space="preserve"> </w:t>
      </w:r>
    </w:p>
    <w:p w14:paraId="2F399224" w14:textId="77777777" w:rsidR="00607E97" w:rsidRDefault="00607E97">
      <w:pPr>
        <w:pStyle w:val="Textoindependiente"/>
        <w:spacing w:before="7"/>
        <w:rPr>
          <w:sz w:val="21"/>
        </w:rPr>
      </w:pPr>
    </w:p>
    <w:p w14:paraId="4EA82F24" w14:textId="77777777" w:rsidR="00607E97" w:rsidRDefault="003A6ABD" w:rsidP="004D5BC5">
      <w:pPr>
        <w:pStyle w:val="Ttulo1"/>
        <w:numPr>
          <w:ilvl w:val="3"/>
          <w:numId w:val="8"/>
        </w:numPr>
        <w:tabs>
          <w:tab w:val="left" w:pos="1907"/>
        </w:tabs>
        <w:spacing w:before="1"/>
        <w:ind w:hanging="721"/>
      </w:pPr>
      <w:bookmarkStart w:id="94" w:name="5.1.4.1._Emprendimiento_y_Empresas_de_Mu"/>
      <w:bookmarkEnd w:id="94"/>
      <w:r>
        <w:rPr>
          <w:w w:val="80"/>
        </w:rPr>
        <w:t>Emprendimiento</w:t>
      </w:r>
      <w:r>
        <w:rPr>
          <w:spacing w:val="8"/>
          <w:w w:val="80"/>
        </w:rPr>
        <w:t xml:space="preserve"> </w:t>
      </w:r>
      <w:r>
        <w:rPr>
          <w:w w:val="80"/>
        </w:rPr>
        <w:t>y</w:t>
      </w:r>
      <w:r>
        <w:rPr>
          <w:spacing w:val="10"/>
          <w:w w:val="80"/>
        </w:rPr>
        <w:t xml:space="preserve"> </w:t>
      </w:r>
      <w:r>
        <w:rPr>
          <w:w w:val="80"/>
        </w:rPr>
        <w:t>Empresas</w:t>
      </w:r>
      <w:r>
        <w:rPr>
          <w:spacing w:val="8"/>
          <w:w w:val="80"/>
        </w:rPr>
        <w:t xml:space="preserve"> </w:t>
      </w:r>
      <w:r>
        <w:rPr>
          <w:w w:val="80"/>
        </w:rPr>
        <w:t>de</w:t>
      </w:r>
      <w:r>
        <w:rPr>
          <w:spacing w:val="10"/>
          <w:w w:val="80"/>
        </w:rPr>
        <w:t xml:space="preserve"> </w:t>
      </w:r>
      <w:r>
        <w:rPr>
          <w:w w:val="80"/>
        </w:rPr>
        <w:t>Mujeres</w:t>
      </w:r>
    </w:p>
    <w:p w14:paraId="25255D88" w14:textId="77777777" w:rsidR="00607E97" w:rsidRDefault="00607E97">
      <w:pPr>
        <w:pStyle w:val="Textoindependiente"/>
        <w:spacing w:before="3"/>
        <w:rPr>
          <w:rFonts w:ascii="Arial"/>
          <w:b/>
        </w:rPr>
      </w:pPr>
    </w:p>
    <w:p w14:paraId="25820200" w14:textId="77777777" w:rsidR="00607E97" w:rsidRDefault="003A6ABD">
      <w:pPr>
        <w:pStyle w:val="Textoindependiente"/>
        <w:spacing w:before="1"/>
        <w:ind w:left="1121" w:right="1248"/>
        <w:jc w:val="both"/>
      </w:pPr>
      <w:r>
        <w:rPr>
          <w:w w:val="80"/>
        </w:rPr>
        <w:t>La AEROCIVIL asignará un puntaje de cero punto veinticinco (0,25) al Proponente que acredite la calidad de</w:t>
      </w:r>
      <w:r>
        <w:rPr>
          <w:spacing w:val="1"/>
          <w:w w:val="80"/>
        </w:rPr>
        <w:t xml:space="preserve"> </w:t>
      </w:r>
      <w:r>
        <w:rPr>
          <w:w w:val="80"/>
        </w:rPr>
        <w:t>emprendimiento</w:t>
      </w:r>
      <w:r>
        <w:rPr>
          <w:spacing w:val="16"/>
          <w:w w:val="80"/>
        </w:rPr>
        <w:t xml:space="preserve"> </w:t>
      </w:r>
      <w:r>
        <w:rPr>
          <w:w w:val="80"/>
        </w:rPr>
        <w:t>y</w:t>
      </w:r>
      <w:r>
        <w:rPr>
          <w:spacing w:val="15"/>
          <w:w w:val="80"/>
        </w:rPr>
        <w:t xml:space="preserve"> </w:t>
      </w:r>
      <w:r>
        <w:rPr>
          <w:w w:val="80"/>
        </w:rPr>
        <w:t>empresa</w:t>
      </w:r>
      <w:r>
        <w:rPr>
          <w:spacing w:val="17"/>
          <w:w w:val="80"/>
        </w:rPr>
        <w:t xml:space="preserve"> </w:t>
      </w:r>
      <w:r>
        <w:rPr>
          <w:w w:val="80"/>
        </w:rPr>
        <w:t>de</w:t>
      </w:r>
      <w:r>
        <w:rPr>
          <w:spacing w:val="13"/>
          <w:w w:val="80"/>
        </w:rPr>
        <w:t xml:space="preserve"> </w:t>
      </w:r>
      <w:r>
        <w:rPr>
          <w:w w:val="80"/>
        </w:rPr>
        <w:t>mujeres</w:t>
      </w:r>
      <w:r>
        <w:rPr>
          <w:spacing w:val="16"/>
          <w:w w:val="80"/>
        </w:rPr>
        <w:t xml:space="preserve"> </w:t>
      </w:r>
      <w:r>
        <w:rPr>
          <w:w w:val="80"/>
        </w:rPr>
        <w:t>con</w:t>
      </w:r>
      <w:r>
        <w:rPr>
          <w:spacing w:val="15"/>
          <w:w w:val="80"/>
        </w:rPr>
        <w:t xml:space="preserve"> </w:t>
      </w:r>
      <w:r>
        <w:rPr>
          <w:w w:val="80"/>
        </w:rPr>
        <w:t>domicilio</w:t>
      </w:r>
      <w:r>
        <w:rPr>
          <w:spacing w:val="16"/>
          <w:w w:val="80"/>
        </w:rPr>
        <w:t xml:space="preserve"> </w:t>
      </w:r>
      <w:r>
        <w:rPr>
          <w:w w:val="80"/>
        </w:rPr>
        <w:t>en</w:t>
      </w:r>
      <w:r>
        <w:rPr>
          <w:spacing w:val="15"/>
          <w:w w:val="80"/>
        </w:rPr>
        <w:t xml:space="preserve"> </w:t>
      </w:r>
      <w:r>
        <w:rPr>
          <w:w w:val="80"/>
        </w:rPr>
        <w:t>el</w:t>
      </w:r>
      <w:r>
        <w:rPr>
          <w:spacing w:val="16"/>
          <w:w w:val="80"/>
        </w:rPr>
        <w:t xml:space="preserve"> </w:t>
      </w:r>
      <w:r>
        <w:rPr>
          <w:w w:val="80"/>
        </w:rPr>
        <w:t>territorio</w:t>
      </w:r>
      <w:r>
        <w:rPr>
          <w:spacing w:val="18"/>
          <w:w w:val="80"/>
        </w:rPr>
        <w:t xml:space="preserve"> </w:t>
      </w:r>
      <w:r>
        <w:rPr>
          <w:w w:val="80"/>
        </w:rPr>
        <w:t>nacional</w:t>
      </w:r>
      <w:r>
        <w:rPr>
          <w:spacing w:val="15"/>
          <w:w w:val="80"/>
        </w:rPr>
        <w:t xml:space="preserve"> </w:t>
      </w:r>
      <w:r>
        <w:rPr>
          <w:w w:val="80"/>
        </w:rPr>
        <w:t>de</w:t>
      </w:r>
      <w:r>
        <w:rPr>
          <w:spacing w:val="14"/>
          <w:w w:val="80"/>
        </w:rPr>
        <w:t xml:space="preserve"> </w:t>
      </w:r>
      <w:r>
        <w:rPr>
          <w:w w:val="80"/>
        </w:rPr>
        <w:t>conformidad</w:t>
      </w:r>
      <w:r>
        <w:rPr>
          <w:spacing w:val="15"/>
          <w:w w:val="80"/>
        </w:rPr>
        <w:t xml:space="preserve"> </w:t>
      </w:r>
      <w:r>
        <w:rPr>
          <w:w w:val="80"/>
        </w:rPr>
        <w:t>con</w:t>
      </w:r>
      <w:r>
        <w:rPr>
          <w:spacing w:val="16"/>
          <w:w w:val="80"/>
        </w:rPr>
        <w:t xml:space="preserve"> </w:t>
      </w:r>
      <w:r>
        <w:rPr>
          <w:w w:val="80"/>
        </w:rPr>
        <w:t>la</w:t>
      </w:r>
      <w:r>
        <w:rPr>
          <w:spacing w:val="15"/>
          <w:w w:val="80"/>
        </w:rPr>
        <w:t xml:space="preserve"> </w:t>
      </w:r>
      <w:r>
        <w:rPr>
          <w:w w:val="80"/>
        </w:rPr>
        <w:t>previsto</w:t>
      </w:r>
      <w:r>
        <w:rPr>
          <w:spacing w:val="1"/>
          <w:w w:val="80"/>
        </w:rPr>
        <w:t xml:space="preserve"> </w:t>
      </w:r>
      <w:r>
        <w:rPr>
          <w:w w:val="80"/>
        </w:rPr>
        <w:lastRenderedPageBreak/>
        <w:t>en</w:t>
      </w:r>
      <w:r>
        <w:rPr>
          <w:spacing w:val="2"/>
          <w:w w:val="80"/>
        </w:rPr>
        <w:t xml:space="preserve"> </w:t>
      </w:r>
      <w:r>
        <w:rPr>
          <w:w w:val="80"/>
        </w:rPr>
        <w:t>el</w:t>
      </w:r>
      <w:r>
        <w:rPr>
          <w:spacing w:val="1"/>
          <w:w w:val="80"/>
        </w:rPr>
        <w:t xml:space="preserve"> </w:t>
      </w:r>
      <w:r>
        <w:rPr>
          <w:w w:val="80"/>
        </w:rPr>
        <w:t>artículo</w:t>
      </w:r>
      <w:r>
        <w:rPr>
          <w:spacing w:val="-3"/>
          <w:w w:val="80"/>
        </w:rPr>
        <w:t xml:space="preserve"> </w:t>
      </w:r>
      <w:r>
        <w:rPr>
          <w:w w:val="80"/>
        </w:rPr>
        <w:t>2.2.1.2.4.2.14.</w:t>
      </w:r>
      <w:r>
        <w:rPr>
          <w:spacing w:val="-2"/>
          <w:w w:val="80"/>
        </w:rPr>
        <w:t xml:space="preserve"> </w:t>
      </w:r>
      <w:r>
        <w:rPr>
          <w:w w:val="80"/>
        </w:rPr>
        <w:t>del</w:t>
      </w:r>
      <w:r>
        <w:rPr>
          <w:spacing w:val="2"/>
          <w:w w:val="80"/>
        </w:rPr>
        <w:t xml:space="preserve"> </w:t>
      </w:r>
      <w:r>
        <w:rPr>
          <w:w w:val="80"/>
        </w:rPr>
        <w:t>Decreto</w:t>
      </w:r>
      <w:r>
        <w:rPr>
          <w:spacing w:val="1"/>
          <w:w w:val="80"/>
        </w:rPr>
        <w:t xml:space="preserve"> </w:t>
      </w:r>
      <w:r>
        <w:rPr>
          <w:w w:val="80"/>
        </w:rPr>
        <w:t>1082</w:t>
      </w:r>
      <w:r>
        <w:rPr>
          <w:spacing w:val="-2"/>
          <w:w w:val="80"/>
        </w:rPr>
        <w:t xml:space="preserve"> </w:t>
      </w:r>
      <w:r>
        <w:rPr>
          <w:w w:val="80"/>
        </w:rPr>
        <w:t>de</w:t>
      </w:r>
      <w:r>
        <w:rPr>
          <w:spacing w:val="-3"/>
          <w:w w:val="80"/>
        </w:rPr>
        <w:t xml:space="preserve"> </w:t>
      </w:r>
      <w:r>
        <w:rPr>
          <w:w w:val="80"/>
        </w:rPr>
        <w:t>2015</w:t>
      </w:r>
      <w:r>
        <w:rPr>
          <w:spacing w:val="-2"/>
          <w:w w:val="80"/>
        </w:rPr>
        <w:t xml:space="preserve"> </w:t>
      </w:r>
      <w:r>
        <w:rPr>
          <w:w w:val="80"/>
        </w:rPr>
        <w:t>o</w:t>
      </w:r>
      <w:r>
        <w:rPr>
          <w:spacing w:val="-2"/>
          <w:w w:val="80"/>
        </w:rPr>
        <w:t xml:space="preserve"> </w:t>
      </w:r>
      <w:r>
        <w:rPr>
          <w:w w:val="80"/>
        </w:rPr>
        <w:t>la</w:t>
      </w:r>
      <w:r>
        <w:rPr>
          <w:spacing w:val="-3"/>
          <w:w w:val="80"/>
        </w:rPr>
        <w:t xml:space="preserve"> </w:t>
      </w:r>
      <w:r>
        <w:rPr>
          <w:w w:val="80"/>
        </w:rPr>
        <w:t>norma</w:t>
      </w:r>
      <w:r>
        <w:rPr>
          <w:spacing w:val="3"/>
          <w:w w:val="80"/>
        </w:rPr>
        <w:t xml:space="preserve"> </w:t>
      </w:r>
      <w:r>
        <w:rPr>
          <w:w w:val="80"/>
        </w:rPr>
        <w:t>que lo</w:t>
      </w:r>
      <w:r>
        <w:rPr>
          <w:spacing w:val="-2"/>
          <w:w w:val="80"/>
        </w:rPr>
        <w:t xml:space="preserve"> </w:t>
      </w:r>
      <w:r>
        <w:rPr>
          <w:w w:val="80"/>
        </w:rPr>
        <w:t>modifique,</w:t>
      </w:r>
      <w:r>
        <w:rPr>
          <w:spacing w:val="-2"/>
          <w:w w:val="80"/>
        </w:rPr>
        <w:t xml:space="preserve"> </w:t>
      </w:r>
      <w:r>
        <w:rPr>
          <w:w w:val="80"/>
        </w:rPr>
        <w:t>sustituya o</w:t>
      </w:r>
      <w:r>
        <w:rPr>
          <w:spacing w:val="-2"/>
          <w:w w:val="80"/>
        </w:rPr>
        <w:t xml:space="preserve"> </w:t>
      </w:r>
      <w:r>
        <w:rPr>
          <w:w w:val="80"/>
        </w:rPr>
        <w:t>complemente.</w:t>
      </w:r>
      <w:r>
        <w:t xml:space="preserve"> </w:t>
      </w:r>
    </w:p>
    <w:p w14:paraId="07937A71" w14:textId="77777777" w:rsidR="00607E97" w:rsidRDefault="00607E97">
      <w:pPr>
        <w:pStyle w:val="Textoindependiente"/>
        <w:spacing w:before="4"/>
      </w:pPr>
    </w:p>
    <w:p w14:paraId="3FCCFC9E" w14:textId="77777777" w:rsidR="00607E97" w:rsidRDefault="003A6ABD">
      <w:pPr>
        <w:pStyle w:val="Textoindependiente"/>
        <w:ind w:left="1121" w:right="1240"/>
        <w:jc w:val="both"/>
      </w:pPr>
      <w:r>
        <w:rPr>
          <w:spacing w:val="-1"/>
          <w:w w:val="95"/>
        </w:rPr>
        <w:t xml:space="preserve">Para que el Proponente obtenga este puntaje debe </w:t>
      </w:r>
      <w:r>
        <w:rPr>
          <w:w w:val="95"/>
        </w:rPr>
        <w:t xml:space="preserve">presentar el “Formato 24 </w:t>
      </w:r>
      <w:r>
        <w:t xml:space="preserve">– </w:t>
      </w:r>
      <w:r>
        <w:rPr>
          <w:w w:val="95"/>
        </w:rPr>
        <w:t>Acreditación de</w:t>
      </w:r>
      <w:r>
        <w:rPr>
          <w:spacing w:val="1"/>
          <w:w w:val="95"/>
        </w:rPr>
        <w:t xml:space="preserve"> </w:t>
      </w:r>
      <w:r>
        <w:rPr>
          <w:w w:val="85"/>
        </w:rPr>
        <w:t>emprendimiento y empresa de mujeres” y aportar la documentación requerida. Si el Proponente debió</w:t>
      </w:r>
      <w:r>
        <w:rPr>
          <w:spacing w:val="1"/>
          <w:w w:val="85"/>
        </w:rPr>
        <w:t xml:space="preserve"> </w:t>
      </w:r>
      <w:r>
        <w:rPr>
          <w:spacing w:val="-1"/>
          <w:w w:val="85"/>
        </w:rPr>
        <w:t xml:space="preserve">subsanar dicho formato y/o los documentos requeridos para acreditar </w:t>
      </w:r>
      <w:r>
        <w:rPr>
          <w:w w:val="85"/>
        </w:rPr>
        <w:t>esta condición será válido para los</w:t>
      </w:r>
      <w:r>
        <w:rPr>
          <w:spacing w:val="1"/>
          <w:w w:val="85"/>
        </w:rPr>
        <w:t xml:space="preserve"> </w:t>
      </w:r>
      <w:r>
        <w:rPr>
          <w:w w:val="85"/>
        </w:rPr>
        <w:t>criterios diferenciales en cuanto a los requisitos habilitantes relacionados con el número de contratos</w:t>
      </w:r>
      <w:r>
        <w:rPr>
          <w:spacing w:val="1"/>
          <w:w w:val="85"/>
        </w:rPr>
        <w:t xml:space="preserve"> </w:t>
      </w:r>
      <w:r>
        <w:rPr>
          <w:w w:val="80"/>
        </w:rPr>
        <w:t>aportados para acreditar la experiencia solicitada, pero no se tendrán en cuenta para la asignación de puntaje,</w:t>
      </w:r>
      <w:r>
        <w:rPr>
          <w:spacing w:val="1"/>
          <w:w w:val="80"/>
        </w:rPr>
        <w:t xml:space="preserve"> </w:t>
      </w:r>
      <w:r>
        <w:rPr>
          <w:w w:val="85"/>
        </w:rPr>
        <w:t>por</w:t>
      </w:r>
      <w:r>
        <w:rPr>
          <w:spacing w:val="-6"/>
          <w:w w:val="85"/>
        </w:rPr>
        <w:t xml:space="preserve"> </w:t>
      </w:r>
      <w:r>
        <w:rPr>
          <w:w w:val="85"/>
        </w:rPr>
        <w:t>lo</w:t>
      </w:r>
      <w:r>
        <w:rPr>
          <w:spacing w:val="-2"/>
          <w:w w:val="85"/>
        </w:rPr>
        <w:t xml:space="preserve"> </w:t>
      </w:r>
      <w:r>
        <w:rPr>
          <w:w w:val="85"/>
        </w:rPr>
        <w:t>que</w:t>
      </w:r>
      <w:r>
        <w:rPr>
          <w:spacing w:val="-5"/>
          <w:w w:val="85"/>
        </w:rPr>
        <w:t xml:space="preserve"> </w:t>
      </w:r>
      <w:r>
        <w:rPr>
          <w:w w:val="85"/>
        </w:rPr>
        <w:t>obtendrá</w:t>
      </w:r>
      <w:r>
        <w:rPr>
          <w:spacing w:val="-6"/>
          <w:w w:val="85"/>
        </w:rPr>
        <w:t xml:space="preserve"> </w:t>
      </w:r>
      <w:r>
        <w:rPr>
          <w:w w:val="85"/>
        </w:rPr>
        <w:t>cero</w:t>
      </w:r>
      <w:r>
        <w:rPr>
          <w:spacing w:val="-5"/>
          <w:w w:val="85"/>
        </w:rPr>
        <w:t xml:space="preserve"> </w:t>
      </w:r>
      <w:r>
        <w:rPr>
          <w:w w:val="85"/>
        </w:rPr>
        <w:t>(0)</w:t>
      </w:r>
      <w:r>
        <w:rPr>
          <w:spacing w:val="-5"/>
          <w:w w:val="85"/>
        </w:rPr>
        <w:t xml:space="preserve"> </w:t>
      </w:r>
      <w:r>
        <w:rPr>
          <w:w w:val="85"/>
        </w:rPr>
        <w:t>puntos</w:t>
      </w:r>
      <w:r>
        <w:rPr>
          <w:spacing w:val="-3"/>
          <w:w w:val="85"/>
        </w:rPr>
        <w:t xml:space="preserve"> </w:t>
      </w:r>
      <w:r>
        <w:rPr>
          <w:w w:val="85"/>
        </w:rPr>
        <w:t>por</w:t>
      </w:r>
      <w:r>
        <w:rPr>
          <w:spacing w:val="-5"/>
          <w:w w:val="85"/>
        </w:rPr>
        <w:t xml:space="preserve"> </w:t>
      </w:r>
      <w:r>
        <w:rPr>
          <w:w w:val="85"/>
        </w:rPr>
        <w:t>este</w:t>
      </w:r>
      <w:r>
        <w:rPr>
          <w:spacing w:val="-5"/>
          <w:w w:val="85"/>
        </w:rPr>
        <w:t xml:space="preserve"> </w:t>
      </w:r>
      <w:r>
        <w:rPr>
          <w:w w:val="85"/>
        </w:rPr>
        <w:t>criterio</w:t>
      </w:r>
      <w:r>
        <w:rPr>
          <w:spacing w:val="-5"/>
          <w:w w:val="85"/>
        </w:rPr>
        <w:t xml:space="preserve"> </w:t>
      </w:r>
      <w:r>
        <w:rPr>
          <w:w w:val="85"/>
        </w:rPr>
        <w:t>de</w:t>
      </w:r>
      <w:r>
        <w:rPr>
          <w:spacing w:val="-6"/>
          <w:w w:val="85"/>
        </w:rPr>
        <w:t xml:space="preserve"> </w:t>
      </w:r>
      <w:r>
        <w:rPr>
          <w:w w:val="85"/>
        </w:rPr>
        <w:t>evaluación.</w:t>
      </w:r>
      <w:r>
        <w:t xml:space="preserve"> </w:t>
      </w:r>
    </w:p>
    <w:p w14:paraId="360422C0" w14:textId="77777777" w:rsidR="00607E97" w:rsidRDefault="00607E97">
      <w:pPr>
        <w:pStyle w:val="Textoindependiente"/>
        <w:rPr>
          <w:sz w:val="23"/>
        </w:rPr>
      </w:pPr>
    </w:p>
    <w:p w14:paraId="57B5E20F" w14:textId="77777777" w:rsidR="00607E97" w:rsidRDefault="003A6ABD">
      <w:pPr>
        <w:pStyle w:val="Textoindependiente"/>
        <w:ind w:left="1121" w:right="1243"/>
        <w:jc w:val="both"/>
      </w:pPr>
      <w:r>
        <w:rPr>
          <w:spacing w:val="-1"/>
          <w:w w:val="85"/>
        </w:rPr>
        <w:t xml:space="preserve">Tratándose de Proponentes Plurales este puntaje solo se otorgará </w:t>
      </w:r>
      <w:r>
        <w:rPr>
          <w:w w:val="85"/>
        </w:rPr>
        <w:t>si por lo menos uno de los integrantes</w:t>
      </w:r>
      <w:r>
        <w:rPr>
          <w:spacing w:val="1"/>
          <w:w w:val="85"/>
        </w:rPr>
        <w:t xml:space="preserve"> </w:t>
      </w:r>
      <w:r>
        <w:rPr>
          <w:w w:val="80"/>
        </w:rPr>
        <w:t>acredita la calidad de emprendimiento y empresa de mujeres y tiene una participación igual o superior al diez</w:t>
      </w:r>
      <w:r>
        <w:rPr>
          <w:spacing w:val="1"/>
          <w:w w:val="80"/>
        </w:rPr>
        <w:t xml:space="preserve"> </w:t>
      </w:r>
      <w:r>
        <w:rPr>
          <w:w w:val="90"/>
        </w:rPr>
        <w:t>por</w:t>
      </w:r>
      <w:r>
        <w:rPr>
          <w:spacing w:val="-9"/>
          <w:w w:val="90"/>
        </w:rPr>
        <w:t xml:space="preserve"> </w:t>
      </w:r>
      <w:r>
        <w:rPr>
          <w:w w:val="90"/>
        </w:rPr>
        <w:t>ciento</w:t>
      </w:r>
      <w:r>
        <w:rPr>
          <w:spacing w:val="-8"/>
          <w:w w:val="90"/>
        </w:rPr>
        <w:t xml:space="preserve"> </w:t>
      </w:r>
      <w:r>
        <w:rPr>
          <w:w w:val="90"/>
        </w:rPr>
        <w:t>(10%)</w:t>
      </w:r>
      <w:r>
        <w:rPr>
          <w:spacing w:val="-10"/>
          <w:w w:val="90"/>
        </w:rPr>
        <w:t xml:space="preserve"> </w:t>
      </w:r>
      <w:r>
        <w:rPr>
          <w:w w:val="90"/>
        </w:rPr>
        <w:t>en</w:t>
      </w:r>
      <w:r>
        <w:rPr>
          <w:spacing w:val="-8"/>
          <w:w w:val="90"/>
        </w:rPr>
        <w:t xml:space="preserve"> </w:t>
      </w:r>
      <w:r>
        <w:rPr>
          <w:w w:val="90"/>
        </w:rPr>
        <w:t>el</w:t>
      </w:r>
      <w:r>
        <w:rPr>
          <w:spacing w:val="-8"/>
          <w:w w:val="90"/>
        </w:rPr>
        <w:t xml:space="preserve"> </w:t>
      </w:r>
      <w:r>
        <w:rPr>
          <w:w w:val="90"/>
        </w:rPr>
        <w:t>Consorcio</w:t>
      </w:r>
      <w:r>
        <w:rPr>
          <w:spacing w:val="-7"/>
          <w:w w:val="90"/>
        </w:rPr>
        <w:t xml:space="preserve"> </w:t>
      </w:r>
      <w:r>
        <w:rPr>
          <w:w w:val="90"/>
        </w:rPr>
        <w:t>o</w:t>
      </w:r>
      <w:r>
        <w:rPr>
          <w:spacing w:val="-10"/>
          <w:w w:val="90"/>
        </w:rPr>
        <w:t xml:space="preserve"> </w:t>
      </w:r>
      <w:r>
        <w:rPr>
          <w:w w:val="90"/>
        </w:rPr>
        <w:t>la</w:t>
      </w:r>
      <w:r>
        <w:rPr>
          <w:spacing w:val="-8"/>
          <w:w w:val="90"/>
        </w:rPr>
        <w:t xml:space="preserve"> </w:t>
      </w:r>
      <w:r>
        <w:rPr>
          <w:w w:val="90"/>
        </w:rPr>
        <w:t>Unión</w:t>
      </w:r>
      <w:r>
        <w:rPr>
          <w:spacing w:val="-10"/>
          <w:w w:val="90"/>
        </w:rPr>
        <w:t xml:space="preserve"> </w:t>
      </w:r>
      <w:r>
        <w:rPr>
          <w:w w:val="90"/>
        </w:rPr>
        <w:t>Temporal.</w:t>
      </w:r>
      <w:r>
        <w:t xml:space="preserve"> </w:t>
      </w:r>
    </w:p>
    <w:p w14:paraId="77AE5022" w14:textId="77777777" w:rsidR="00607E97" w:rsidRDefault="00607E97">
      <w:pPr>
        <w:pStyle w:val="Textoindependiente"/>
        <w:spacing w:before="2"/>
      </w:pPr>
    </w:p>
    <w:p w14:paraId="75451DC3" w14:textId="77777777" w:rsidR="00607E97" w:rsidRDefault="003A6ABD" w:rsidP="004D5BC5">
      <w:pPr>
        <w:pStyle w:val="Ttulo1"/>
        <w:numPr>
          <w:ilvl w:val="3"/>
          <w:numId w:val="8"/>
        </w:numPr>
        <w:tabs>
          <w:tab w:val="left" w:pos="1907"/>
        </w:tabs>
        <w:ind w:hanging="721"/>
      </w:pPr>
      <w:bookmarkStart w:id="95" w:name="5.1.4.2._Mipyme_Domiciliada_en_Colombia"/>
      <w:bookmarkEnd w:id="95"/>
      <w:r>
        <w:rPr>
          <w:w w:val="80"/>
        </w:rPr>
        <w:t>Mipyme</w:t>
      </w:r>
      <w:r>
        <w:rPr>
          <w:spacing w:val="8"/>
          <w:w w:val="80"/>
        </w:rPr>
        <w:t xml:space="preserve"> </w:t>
      </w:r>
      <w:r>
        <w:rPr>
          <w:w w:val="80"/>
        </w:rPr>
        <w:t>Domiciliada</w:t>
      </w:r>
      <w:r>
        <w:rPr>
          <w:spacing w:val="9"/>
          <w:w w:val="80"/>
        </w:rPr>
        <w:t xml:space="preserve"> </w:t>
      </w:r>
      <w:r>
        <w:rPr>
          <w:w w:val="80"/>
        </w:rPr>
        <w:t>en</w:t>
      </w:r>
      <w:r>
        <w:rPr>
          <w:spacing w:val="10"/>
          <w:w w:val="80"/>
        </w:rPr>
        <w:t xml:space="preserve"> </w:t>
      </w:r>
      <w:r>
        <w:rPr>
          <w:w w:val="80"/>
        </w:rPr>
        <w:t>Colombia</w:t>
      </w:r>
    </w:p>
    <w:p w14:paraId="7793B3F4" w14:textId="77777777" w:rsidR="00607E97" w:rsidRDefault="00607E97">
      <w:pPr>
        <w:pStyle w:val="Textoindependiente"/>
        <w:spacing w:before="3"/>
        <w:rPr>
          <w:rFonts w:ascii="Arial"/>
          <w:b/>
        </w:rPr>
      </w:pPr>
    </w:p>
    <w:p w14:paraId="786B8A0E" w14:textId="77777777" w:rsidR="00607E97" w:rsidRDefault="003A6ABD">
      <w:pPr>
        <w:pStyle w:val="Textoindependiente"/>
        <w:spacing w:before="1"/>
        <w:ind w:left="1121" w:right="1245"/>
        <w:jc w:val="both"/>
      </w:pPr>
      <w:r>
        <w:rPr>
          <w:w w:val="85"/>
        </w:rPr>
        <w:t>La Entidad asignará un puntaje de cero punto veinticinco (0,25) al Proponente que acredite la calidad de</w:t>
      </w:r>
      <w:r>
        <w:rPr>
          <w:spacing w:val="1"/>
          <w:w w:val="85"/>
        </w:rPr>
        <w:t xml:space="preserve"> </w:t>
      </w:r>
      <w:r>
        <w:rPr>
          <w:spacing w:val="-1"/>
          <w:w w:val="90"/>
        </w:rPr>
        <w:t xml:space="preserve">Mipyme domiciliada en Colombia de conformidad con el tamaño empresarial </w:t>
      </w:r>
      <w:r>
        <w:rPr>
          <w:w w:val="90"/>
        </w:rPr>
        <w:t>previsto en el artículo</w:t>
      </w:r>
      <w:r>
        <w:rPr>
          <w:spacing w:val="1"/>
          <w:w w:val="90"/>
        </w:rPr>
        <w:t xml:space="preserve"> </w:t>
      </w:r>
      <w:r>
        <w:rPr>
          <w:w w:val="80"/>
        </w:rPr>
        <w:t>2.2.1.13.2.2</w:t>
      </w:r>
      <w:r>
        <w:rPr>
          <w:spacing w:val="4"/>
          <w:w w:val="80"/>
        </w:rPr>
        <w:t xml:space="preserve"> </w:t>
      </w:r>
      <w:r>
        <w:rPr>
          <w:w w:val="80"/>
        </w:rPr>
        <w:t>del</w:t>
      </w:r>
      <w:r>
        <w:rPr>
          <w:spacing w:val="5"/>
          <w:w w:val="80"/>
        </w:rPr>
        <w:t xml:space="preserve"> </w:t>
      </w:r>
      <w:r>
        <w:rPr>
          <w:w w:val="80"/>
        </w:rPr>
        <w:t>Decreto</w:t>
      </w:r>
      <w:r>
        <w:rPr>
          <w:spacing w:val="3"/>
          <w:w w:val="80"/>
        </w:rPr>
        <w:t xml:space="preserve"> </w:t>
      </w:r>
      <w:r>
        <w:rPr>
          <w:w w:val="80"/>
        </w:rPr>
        <w:t>1074</w:t>
      </w:r>
      <w:r>
        <w:rPr>
          <w:spacing w:val="1"/>
          <w:w w:val="80"/>
        </w:rPr>
        <w:t xml:space="preserve"> </w:t>
      </w:r>
      <w:r>
        <w:rPr>
          <w:w w:val="80"/>
        </w:rPr>
        <w:t>de</w:t>
      </w:r>
      <w:r>
        <w:rPr>
          <w:spacing w:val="5"/>
          <w:w w:val="80"/>
        </w:rPr>
        <w:t xml:space="preserve"> </w:t>
      </w:r>
      <w:r>
        <w:rPr>
          <w:w w:val="80"/>
        </w:rPr>
        <w:t>2015</w:t>
      </w:r>
      <w:r>
        <w:rPr>
          <w:spacing w:val="3"/>
          <w:w w:val="80"/>
        </w:rPr>
        <w:t xml:space="preserve"> </w:t>
      </w:r>
      <w:r>
        <w:rPr>
          <w:w w:val="80"/>
        </w:rPr>
        <w:t>o</w:t>
      </w:r>
      <w:r>
        <w:rPr>
          <w:spacing w:val="4"/>
          <w:w w:val="80"/>
        </w:rPr>
        <w:t xml:space="preserve"> </w:t>
      </w:r>
      <w:r>
        <w:rPr>
          <w:w w:val="80"/>
        </w:rPr>
        <w:t>la</w:t>
      </w:r>
      <w:r>
        <w:rPr>
          <w:spacing w:val="5"/>
          <w:w w:val="80"/>
        </w:rPr>
        <w:t xml:space="preserve"> </w:t>
      </w:r>
      <w:r>
        <w:rPr>
          <w:w w:val="80"/>
        </w:rPr>
        <w:t>norma</w:t>
      </w:r>
      <w:r>
        <w:rPr>
          <w:spacing w:val="6"/>
          <w:w w:val="80"/>
        </w:rPr>
        <w:t xml:space="preserve"> </w:t>
      </w:r>
      <w:r>
        <w:rPr>
          <w:w w:val="80"/>
        </w:rPr>
        <w:t>que</w:t>
      </w:r>
      <w:r>
        <w:rPr>
          <w:spacing w:val="5"/>
          <w:w w:val="80"/>
        </w:rPr>
        <w:t xml:space="preserve"> </w:t>
      </w:r>
      <w:r>
        <w:rPr>
          <w:w w:val="80"/>
        </w:rPr>
        <w:t>lo</w:t>
      </w:r>
      <w:r>
        <w:rPr>
          <w:spacing w:val="3"/>
          <w:w w:val="80"/>
        </w:rPr>
        <w:t xml:space="preserve"> </w:t>
      </w:r>
      <w:r>
        <w:rPr>
          <w:w w:val="80"/>
        </w:rPr>
        <w:t>modifique,</w:t>
      </w:r>
      <w:r>
        <w:rPr>
          <w:spacing w:val="4"/>
          <w:w w:val="80"/>
        </w:rPr>
        <w:t xml:space="preserve"> </w:t>
      </w:r>
      <w:r>
        <w:rPr>
          <w:w w:val="80"/>
        </w:rPr>
        <w:t>sustituya</w:t>
      </w:r>
      <w:r>
        <w:rPr>
          <w:spacing w:val="5"/>
          <w:w w:val="80"/>
        </w:rPr>
        <w:t xml:space="preserve"> </w:t>
      </w:r>
      <w:r>
        <w:rPr>
          <w:w w:val="80"/>
        </w:rPr>
        <w:t>o</w:t>
      </w:r>
      <w:r>
        <w:rPr>
          <w:spacing w:val="3"/>
          <w:w w:val="80"/>
        </w:rPr>
        <w:t xml:space="preserve"> </w:t>
      </w:r>
      <w:r>
        <w:rPr>
          <w:w w:val="80"/>
        </w:rPr>
        <w:t>complemente.</w:t>
      </w:r>
      <w:r>
        <w:t xml:space="preserve"> </w:t>
      </w:r>
    </w:p>
    <w:p w14:paraId="509C2303" w14:textId="77777777" w:rsidR="00607E97" w:rsidRDefault="00607E97">
      <w:pPr>
        <w:pStyle w:val="Textoindependiente"/>
        <w:spacing w:before="4"/>
      </w:pPr>
    </w:p>
    <w:p w14:paraId="10F80189" w14:textId="77777777" w:rsidR="00607E97" w:rsidRDefault="003A6ABD">
      <w:pPr>
        <w:pStyle w:val="Textoindependiente"/>
        <w:ind w:left="1121" w:right="1240"/>
        <w:jc w:val="both"/>
      </w:pPr>
      <w:r>
        <w:rPr>
          <w:spacing w:val="-1"/>
          <w:w w:val="85"/>
        </w:rPr>
        <w:t xml:space="preserve">Para que el Proponente obtenga este puntaje debe </w:t>
      </w:r>
      <w:r>
        <w:rPr>
          <w:w w:val="85"/>
        </w:rPr>
        <w:t>presentar el “Formato 23 - Acreditación de Mipyme” y</w:t>
      </w:r>
      <w:r>
        <w:rPr>
          <w:spacing w:val="1"/>
          <w:w w:val="85"/>
        </w:rPr>
        <w:t xml:space="preserve"> </w:t>
      </w:r>
      <w:r>
        <w:rPr>
          <w:w w:val="80"/>
        </w:rPr>
        <w:t>aportar la documentación requerida en el artículo 2.2.1.2.4.2.4 del Decreto 1082 de 2015, o la norma que lo</w:t>
      </w:r>
      <w:r>
        <w:rPr>
          <w:spacing w:val="1"/>
          <w:w w:val="80"/>
        </w:rPr>
        <w:t xml:space="preserve"> </w:t>
      </w:r>
      <w:r>
        <w:rPr>
          <w:w w:val="85"/>
        </w:rPr>
        <w:t>modifique, complemente o sustituya. Si el Proponente debió subsanar dicho formato y/o los documentos</w:t>
      </w:r>
      <w:r>
        <w:rPr>
          <w:spacing w:val="1"/>
          <w:w w:val="85"/>
        </w:rPr>
        <w:t xml:space="preserve"> </w:t>
      </w:r>
      <w:r>
        <w:rPr>
          <w:w w:val="80"/>
        </w:rPr>
        <w:t>requeridos para acreditar esta condición será válido para los criterios diferenciales en cuanto a los requisitos</w:t>
      </w:r>
      <w:r>
        <w:rPr>
          <w:spacing w:val="1"/>
          <w:w w:val="80"/>
        </w:rPr>
        <w:t xml:space="preserve"> </w:t>
      </w:r>
      <w:r>
        <w:rPr>
          <w:w w:val="80"/>
        </w:rPr>
        <w:t>habilitantes relacionados</w:t>
      </w:r>
      <w:r>
        <w:rPr>
          <w:spacing w:val="35"/>
        </w:rPr>
        <w:t xml:space="preserve"> </w:t>
      </w:r>
      <w:r>
        <w:rPr>
          <w:w w:val="80"/>
        </w:rPr>
        <w:t>con el número de contratos aportados</w:t>
      </w:r>
      <w:r>
        <w:rPr>
          <w:spacing w:val="35"/>
        </w:rPr>
        <w:t xml:space="preserve"> </w:t>
      </w:r>
      <w:r>
        <w:rPr>
          <w:w w:val="80"/>
        </w:rPr>
        <w:t>para acreditar la experiencia solicitada, pero</w:t>
      </w:r>
      <w:r>
        <w:rPr>
          <w:spacing w:val="1"/>
          <w:w w:val="80"/>
        </w:rPr>
        <w:t xml:space="preserve"> </w:t>
      </w:r>
      <w:r>
        <w:rPr>
          <w:w w:val="80"/>
        </w:rPr>
        <w:t>no</w:t>
      </w:r>
      <w:r>
        <w:rPr>
          <w:spacing w:val="16"/>
          <w:w w:val="80"/>
        </w:rPr>
        <w:t xml:space="preserve"> </w:t>
      </w:r>
      <w:r>
        <w:rPr>
          <w:w w:val="80"/>
        </w:rPr>
        <w:t>se</w:t>
      </w:r>
      <w:r>
        <w:rPr>
          <w:spacing w:val="16"/>
          <w:w w:val="80"/>
        </w:rPr>
        <w:t xml:space="preserve"> </w:t>
      </w:r>
      <w:r>
        <w:rPr>
          <w:w w:val="80"/>
        </w:rPr>
        <w:t>tendrán</w:t>
      </w:r>
      <w:r>
        <w:rPr>
          <w:spacing w:val="14"/>
          <w:w w:val="80"/>
        </w:rPr>
        <w:t xml:space="preserve"> </w:t>
      </w:r>
      <w:r>
        <w:rPr>
          <w:w w:val="80"/>
        </w:rPr>
        <w:t>en</w:t>
      </w:r>
      <w:r>
        <w:rPr>
          <w:spacing w:val="14"/>
          <w:w w:val="80"/>
        </w:rPr>
        <w:t xml:space="preserve"> </w:t>
      </w:r>
      <w:r>
        <w:rPr>
          <w:w w:val="80"/>
        </w:rPr>
        <w:t>cuenta</w:t>
      </w:r>
      <w:r>
        <w:rPr>
          <w:spacing w:val="14"/>
          <w:w w:val="80"/>
        </w:rPr>
        <w:t xml:space="preserve"> </w:t>
      </w:r>
      <w:r>
        <w:rPr>
          <w:w w:val="80"/>
        </w:rPr>
        <w:t>para</w:t>
      </w:r>
      <w:r>
        <w:rPr>
          <w:spacing w:val="14"/>
          <w:w w:val="80"/>
        </w:rPr>
        <w:t xml:space="preserve"> </w:t>
      </w:r>
      <w:r>
        <w:rPr>
          <w:w w:val="80"/>
        </w:rPr>
        <w:t>la</w:t>
      </w:r>
      <w:r>
        <w:rPr>
          <w:spacing w:val="17"/>
          <w:w w:val="80"/>
        </w:rPr>
        <w:t xml:space="preserve"> </w:t>
      </w:r>
      <w:r>
        <w:rPr>
          <w:w w:val="80"/>
        </w:rPr>
        <w:t>asignación</w:t>
      </w:r>
      <w:r>
        <w:rPr>
          <w:spacing w:val="16"/>
          <w:w w:val="80"/>
        </w:rPr>
        <w:t xml:space="preserve"> </w:t>
      </w:r>
      <w:r>
        <w:rPr>
          <w:w w:val="80"/>
        </w:rPr>
        <w:t>de</w:t>
      </w:r>
      <w:r>
        <w:rPr>
          <w:spacing w:val="16"/>
          <w:w w:val="80"/>
        </w:rPr>
        <w:t xml:space="preserve"> </w:t>
      </w:r>
      <w:r>
        <w:rPr>
          <w:w w:val="80"/>
        </w:rPr>
        <w:t>puntaje,</w:t>
      </w:r>
      <w:r>
        <w:rPr>
          <w:spacing w:val="16"/>
          <w:w w:val="80"/>
        </w:rPr>
        <w:t xml:space="preserve"> </w:t>
      </w:r>
      <w:r>
        <w:rPr>
          <w:w w:val="80"/>
        </w:rPr>
        <w:t>por</w:t>
      </w:r>
      <w:r>
        <w:rPr>
          <w:spacing w:val="14"/>
          <w:w w:val="80"/>
        </w:rPr>
        <w:t xml:space="preserve"> </w:t>
      </w:r>
      <w:r>
        <w:rPr>
          <w:w w:val="80"/>
        </w:rPr>
        <w:t>lo</w:t>
      </w:r>
      <w:r>
        <w:rPr>
          <w:spacing w:val="16"/>
          <w:w w:val="80"/>
        </w:rPr>
        <w:t xml:space="preserve"> </w:t>
      </w:r>
      <w:r>
        <w:rPr>
          <w:w w:val="80"/>
        </w:rPr>
        <w:t>que</w:t>
      </w:r>
      <w:r>
        <w:rPr>
          <w:spacing w:val="15"/>
          <w:w w:val="80"/>
        </w:rPr>
        <w:t xml:space="preserve"> </w:t>
      </w:r>
      <w:r>
        <w:rPr>
          <w:w w:val="80"/>
        </w:rPr>
        <w:t>obtendrá</w:t>
      </w:r>
      <w:r>
        <w:rPr>
          <w:spacing w:val="14"/>
          <w:w w:val="80"/>
        </w:rPr>
        <w:t xml:space="preserve"> </w:t>
      </w:r>
      <w:r>
        <w:rPr>
          <w:w w:val="80"/>
        </w:rPr>
        <w:t>cero</w:t>
      </w:r>
      <w:r>
        <w:rPr>
          <w:spacing w:val="14"/>
          <w:w w:val="80"/>
        </w:rPr>
        <w:t xml:space="preserve"> </w:t>
      </w:r>
      <w:r>
        <w:rPr>
          <w:w w:val="80"/>
        </w:rPr>
        <w:t>(0)</w:t>
      </w:r>
      <w:r>
        <w:rPr>
          <w:spacing w:val="14"/>
          <w:w w:val="80"/>
        </w:rPr>
        <w:t xml:space="preserve"> </w:t>
      </w:r>
      <w:r>
        <w:rPr>
          <w:w w:val="80"/>
        </w:rPr>
        <w:t>puntos</w:t>
      </w:r>
      <w:r>
        <w:rPr>
          <w:spacing w:val="16"/>
          <w:w w:val="80"/>
        </w:rPr>
        <w:t xml:space="preserve"> </w:t>
      </w:r>
      <w:r>
        <w:rPr>
          <w:w w:val="80"/>
        </w:rPr>
        <w:t>por</w:t>
      </w:r>
      <w:r>
        <w:rPr>
          <w:spacing w:val="14"/>
          <w:w w:val="80"/>
        </w:rPr>
        <w:t xml:space="preserve"> </w:t>
      </w:r>
      <w:r>
        <w:rPr>
          <w:w w:val="80"/>
        </w:rPr>
        <w:t>este</w:t>
      </w:r>
      <w:r>
        <w:rPr>
          <w:spacing w:val="14"/>
          <w:w w:val="80"/>
        </w:rPr>
        <w:t xml:space="preserve"> </w:t>
      </w:r>
      <w:r>
        <w:rPr>
          <w:w w:val="80"/>
        </w:rPr>
        <w:t>criterio</w:t>
      </w:r>
      <w:r>
        <w:rPr>
          <w:spacing w:val="1"/>
          <w:w w:val="80"/>
        </w:rPr>
        <w:t xml:space="preserve"> </w:t>
      </w:r>
      <w:r>
        <w:rPr>
          <w:w w:val="90"/>
        </w:rPr>
        <w:t>de</w:t>
      </w:r>
      <w:r>
        <w:rPr>
          <w:spacing w:val="-5"/>
          <w:w w:val="90"/>
        </w:rPr>
        <w:t xml:space="preserve"> </w:t>
      </w:r>
      <w:r>
        <w:rPr>
          <w:w w:val="90"/>
        </w:rPr>
        <w:t>evaluación.</w:t>
      </w:r>
      <w:r>
        <w:t xml:space="preserve"> </w:t>
      </w:r>
    </w:p>
    <w:p w14:paraId="155F9746" w14:textId="77777777" w:rsidR="00607E97" w:rsidRDefault="00607E97">
      <w:pPr>
        <w:pStyle w:val="Textoindependiente"/>
        <w:spacing w:before="4"/>
        <w:rPr>
          <w:sz w:val="21"/>
        </w:rPr>
      </w:pPr>
    </w:p>
    <w:p w14:paraId="0F3B1C3E" w14:textId="77777777" w:rsidR="00607E97" w:rsidRDefault="003A6ABD">
      <w:pPr>
        <w:pStyle w:val="Textoindependiente"/>
        <w:spacing w:before="1"/>
        <w:ind w:left="1121" w:right="1240"/>
        <w:jc w:val="both"/>
      </w:pPr>
      <w:r>
        <w:rPr>
          <w:w w:val="80"/>
        </w:rPr>
        <w:t>Tratándose</w:t>
      </w:r>
      <w:r>
        <w:rPr>
          <w:spacing w:val="7"/>
          <w:w w:val="80"/>
        </w:rPr>
        <w:t xml:space="preserve"> </w:t>
      </w:r>
      <w:r>
        <w:rPr>
          <w:w w:val="80"/>
        </w:rPr>
        <w:t>de</w:t>
      </w:r>
      <w:r>
        <w:rPr>
          <w:spacing w:val="9"/>
          <w:w w:val="80"/>
        </w:rPr>
        <w:t xml:space="preserve"> </w:t>
      </w:r>
      <w:r>
        <w:rPr>
          <w:w w:val="80"/>
        </w:rPr>
        <w:t>Proponentes</w:t>
      </w:r>
      <w:r>
        <w:rPr>
          <w:spacing w:val="9"/>
          <w:w w:val="80"/>
        </w:rPr>
        <w:t xml:space="preserve"> </w:t>
      </w:r>
      <w:r>
        <w:rPr>
          <w:w w:val="80"/>
        </w:rPr>
        <w:t>Plurales</w:t>
      </w:r>
      <w:r>
        <w:rPr>
          <w:spacing w:val="7"/>
          <w:w w:val="80"/>
        </w:rPr>
        <w:t xml:space="preserve"> </w:t>
      </w:r>
      <w:r>
        <w:rPr>
          <w:w w:val="80"/>
        </w:rPr>
        <w:t>este</w:t>
      </w:r>
      <w:r>
        <w:rPr>
          <w:spacing w:val="4"/>
          <w:w w:val="80"/>
        </w:rPr>
        <w:t xml:space="preserve"> </w:t>
      </w:r>
      <w:r>
        <w:rPr>
          <w:w w:val="80"/>
        </w:rPr>
        <w:t>puntaje</w:t>
      </w:r>
      <w:r>
        <w:rPr>
          <w:spacing w:val="9"/>
          <w:w w:val="80"/>
        </w:rPr>
        <w:t xml:space="preserve"> </w:t>
      </w:r>
      <w:r>
        <w:rPr>
          <w:w w:val="80"/>
        </w:rPr>
        <w:t>se</w:t>
      </w:r>
      <w:r>
        <w:rPr>
          <w:spacing w:val="9"/>
          <w:w w:val="80"/>
        </w:rPr>
        <w:t xml:space="preserve"> </w:t>
      </w:r>
      <w:r>
        <w:rPr>
          <w:w w:val="80"/>
        </w:rPr>
        <w:t>otorgará</w:t>
      </w:r>
      <w:r>
        <w:rPr>
          <w:spacing w:val="9"/>
          <w:w w:val="80"/>
        </w:rPr>
        <w:t xml:space="preserve"> </w:t>
      </w:r>
      <w:r>
        <w:rPr>
          <w:w w:val="80"/>
        </w:rPr>
        <w:t>si</w:t>
      </w:r>
      <w:r>
        <w:rPr>
          <w:spacing w:val="10"/>
          <w:w w:val="80"/>
        </w:rPr>
        <w:t xml:space="preserve"> </w:t>
      </w:r>
      <w:r>
        <w:rPr>
          <w:w w:val="80"/>
        </w:rPr>
        <w:t>por</w:t>
      </w:r>
      <w:r>
        <w:rPr>
          <w:spacing w:val="9"/>
          <w:w w:val="80"/>
        </w:rPr>
        <w:t xml:space="preserve"> </w:t>
      </w:r>
      <w:r>
        <w:rPr>
          <w:w w:val="80"/>
        </w:rPr>
        <w:t>lo</w:t>
      </w:r>
      <w:r>
        <w:rPr>
          <w:spacing w:val="4"/>
          <w:w w:val="80"/>
        </w:rPr>
        <w:t xml:space="preserve"> </w:t>
      </w:r>
      <w:r>
        <w:rPr>
          <w:w w:val="80"/>
        </w:rPr>
        <w:t>menos</w:t>
      </w:r>
      <w:r>
        <w:rPr>
          <w:spacing w:val="9"/>
          <w:w w:val="80"/>
        </w:rPr>
        <w:t xml:space="preserve"> </w:t>
      </w:r>
      <w:r>
        <w:rPr>
          <w:w w:val="80"/>
        </w:rPr>
        <w:t>uno</w:t>
      </w:r>
      <w:r>
        <w:rPr>
          <w:spacing w:val="7"/>
          <w:w w:val="80"/>
        </w:rPr>
        <w:t xml:space="preserve"> </w:t>
      </w:r>
      <w:r>
        <w:rPr>
          <w:w w:val="80"/>
        </w:rPr>
        <w:t>de</w:t>
      </w:r>
      <w:r>
        <w:rPr>
          <w:spacing w:val="9"/>
          <w:w w:val="80"/>
        </w:rPr>
        <w:t xml:space="preserve"> </w:t>
      </w:r>
      <w:r>
        <w:rPr>
          <w:w w:val="80"/>
        </w:rPr>
        <w:t>los</w:t>
      </w:r>
      <w:r>
        <w:rPr>
          <w:spacing w:val="9"/>
          <w:w w:val="80"/>
        </w:rPr>
        <w:t xml:space="preserve"> </w:t>
      </w:r>
      <w:r>
        <w:rPr>
          <w:w w:val="80"/>
        </w:rPr>
        <w:t>integrantes</w:t>
      </w:r>
      <w:r>
        <w:rPr>
          <w:spacing w:val="9"/>
          <w:w w:val="80"/>
        </w:rPr>
        <w:t xml:space="preserve"> </w:t>
      </w:r>
      <w:r>
        <w:rPr>
          <w:w w:val="80"/>
        </w:rPr>
        <w:t>acredita</w:t>
      </w:r>
      <w:r>
        <w:rPr>
          <w:spacing w:val="1"/>
          <w:w w:val="80"/>
        </w:rPr>
        <w:t xml:space="preserve"> </w:t>
      </w:r>
      <w:r>
        <w:rPr>
          <w:w w:val="80"/>
        </w:rPr>
        <w:t>la</w:t>
      </w:r>
      <w:r>
        <w:rPr>
          <w:spacing w:val="-8"/>
          <w:w w:val="80"/>
        </w:rPr>
        <w:t xml:space="preserve"> </w:t>
      </w:r>
      <w:r>
        <w:rPr>
          <w:w w:val="80"/>
        </w:rPr>
        <w:t>calidad</w:t>
      </w:r>
      <w:r>
        <w:rPr>
          <w:spacing w:val="-7"/>
          <w:w w:val="80"/>
        </w:rPr>
        <w:t xml:space="preserve"> </w:t>
      </w:r>
      <w:r>
        <w:rPr>
          <w:w w:val="80"/>
        </w:rPr>
        <w:t>de</w:t>
      </w:r>
      <w:r>
        <w:rPr>
          <w:spacing w:val="-11"/>
          <w:w w:val="80"/>
        </w:rPr>
        <w:t xml:space="preserve"> </w:t>
      </w:r>
      <w:r>
        <w:rPr>
          <w:w w:val="80"/>
        </w:rPr>
        <w:t>Mipyme</w:t>
      </w:r>
      <w:r>
        <w:rPr>
          <w:spacing w:val="-7"/>
          <w:w w:val="80"/>
        </w:rPr>
        <w:t xml:space="preserve"> </w:t>
      </w:r>
      <w:r>
        <w:rPr>
          <w:w w:val="80"/>
        </w:rPr>
        <w:t>y</w:t>
      </w:r>
      <w:r>
        <w:rPr>
          <w:spacing w:val="-10"/>
          <w:w w:val="80"/>
        </w:rPr>
        <w:t xml:space="preserve"> </w:t>
      </w:r>
      <w:r>
        <w:rPr>
          <w:w w:val="80"/>
        </w:rPr>
        <w:t>tiene</w:t>
      </w:r>
      <w:r>
        <w:rPr>
          <w:spacing w:val="-7"/>
          <w:w w:val="80"/>
        </w:rPr>
        <w:t xml:space="preserve"> </w:t>
      </w:r>
      <w:r>
        <w:rPr>
          <w:w w:val="80"/>
        </w:rPr>
        <w:t>una</w:t>
      </w:r>
      <w:r>
        <w:rPr>
          <w:spacing w:val="-7"/>
          <w:w w:val="80"/>
        </w:rPr>
        <w:t xml:space="preserve"> </w:t>
      </w:r>
      <w:r>
        <w:rPr>
          <w:w w:val="80"/>
        </w:rPr>
        <w:t>participación</w:t>
      </w:r>
      <w:r>
        <w:rPr>
          <w:spacing w:val="-8"/>
          <w:w w:val="80"/>
        </w:rPr>
        <w:t xml:space="preserve"> </w:t>
      </w:r>
      <w:r>
        <w:rPr>
          <w:w w:val="80"/>
        </w:rPr>
        <w:t>igual</w:t>
      </w:r>
      <w:r>
        <w:rPr>
          <w:spacing w:val="-7"/>
          <w:w w:val="80"/>
        </w:rPr>
        <w:t xml:space="preserve"> </w:t>
      </w:r>
      <w:r>
        <w:rPr>
          <w:w w:val="80"/>
        </w:rPr>
        <w:t>o</w:t>
      </w:r>
      <w:r>
        <w:rPr>
          <w:spacing w:val="-7"/>
          <w:w w:val="80"/>
        </w:rPr>
        <w:t xml:space="preserve"> </w:t>
      </w:r>
      <w:r>
        <w:rPr>
          <w:w w:val="80"/>
        </w:rPr>
        <w:t>superior</w:t>
      </w:r>
      <w:r>
        <w:rPr>
          <w:spacing w:val="-10"/>
          <w:w w:val="80"/>
        </w:rPr>
        <w:t xml:space="preserve"> </w:t>
      </w:r>
      <w:r>
        <w:rPr>
          <w:w w:val="80"/>
        </w:rPr>
        <w:t>al</w:t>
      </w:r>
      <w:r>
        <w:rPr>
          <w:spacing w:val="-7"/>
          <w:w w:val="80"/>
        </w:rPr>
        <w:t xml:space="preserve"> </w:t>
      </w:r>
      <w:r>
        <w:rPr>
          <w:w w:val="80"/>
        </w:rPr>
        <w:t>diez</w:t>
      </w:r>
      <w:r>
        <w:rPr>
          <w:spacing w:val="-8"/>
          <w:w w:val="80"/>
        </w:rPr>
        <w:t xml:space="preserve"> </w:t>
      </w:r>
      <w:r>
        <w:rPr>
          <w:w w:val="80"/>
        </w:rPr>
        <w:t>por</w:t>
      </w:r>
      <w:r>
        <w:rPr>
          <w:spacing w:val="-7"/>
          <w:w w:val="80"/>
        </w:rPr>
        <w:t xml:space="preserve"> </w:t>
      </w:r>
      <w:r>
        <w:rPr>
          <w:w w:val="80"/>
        </w:rPr>
        <w:t>ciento</w:t>
      </w:r>
      <w:r>
        <w:rPr>
          <w:spacing w:val="-7"/>
          <w:w w:val="80"/>
        </w:rPr>
        <w:t xml:space="preserve"> </w:t>
      </w:r>
      <w:r>
        <w:rPr>
          <w:w w:val="80"/>
        </w:rPr>
        <w:t>(10%)</w:t>
      </w:r>
      <w:r>
        <w:rPr>
          <w:spacing w:val="-8"/>
          <w:w w:val="80"/>
        </w:rPr>
        <w:t xml:space="preserve"> </w:t>
      </w:r>
      <w:r>
        <w:rPr>
          <w:w w:val="80"/>
        </w:rPr>
        <w:t>en</w:t>
      </w:r>
      <w:r>
        <w:rPr>
          <w:spacing w:val="-7"/>
          <w:w w:val="80"/>
        </w:rPr>
        <w:t xml:space="preserve"> </w:t>
      </w:r>
      <w:r>
        <w:rPr>
          <w:w w:val="80"/>
        </w:rPr>
        <w:t>el</w:t>
      </w:r>
      <w:r>
        <w:rPr>
          <w:spacing w:val="-7"/>
          <w:w w:val="80"/>
        </w:rPr>
        <w:t xml:space="preserve"> </w:t>
      </w:r>
      <w:r>
        <w:rPr>
          <w:w w:val="80"/>
        </w:rPr>
        <w:t>consorcio</w:t>
      </w:r>
      <w:r>
        <w:rPr>
          <w:spacing w:val="-8"/>
          <w:w w:val="80"/>
        </w:rPr>
        <w:t xml:space="preserve"> </w:t>
      </w:r>
      <w:r>
        <w:rPr>
          <w:w w:val="80"/>
        </w:rPr>
        <w:t>o</w:t>
      </w:r>
      <w:r>
        <w:rPr>
          <w:spacing w:val="-7"/>
          <w:w w:val="80"/>
        </w:rPr>
        <w:t xml:space="preserve"> </w:t>
      </w:r>
      <w:r>
        <w:rPr>
          <w:w w:val="80"/>
        </w:rPr>
        <w:t>la</w:t>
      </w:r>
      <w:r>
        <w:rPr>
          <w:spacing w:val="-6"/>
          <w:w w:val="80"/>
        </w:rPr>
        <w:t xml:space="preserve"> </w:t>
      </w:r>
      <w:r>
        <w:rPr>
          <w:w w:val="80"/>
        </w:rPr>
        <w:t>unión</w:t>
      </w:r>
      <w:r>
        <w:rPr>
          <w:spacing w:val="1"/>
          <w:w w:val="80"/>
        </w:rPr>
        <w:t xml:space="preserve"> </w:t>
      </w:r>
      <w:r>
        <w:rPr>
          <w:w w:val="90"/>
        </w:rPr>
        <w:t>temporal</w:t>
      </w:r>
      <w:r>
        <w:t xml:space="preserve"> </w:t>
      </w:r>
    </w:p>
    <w:p w14:paraId="69B738C2" w14:textId="77777777" w:rsidR="00607E97" w:rsidRDefault="00607E97">
      <w:pPr>
        <w:pStyle w:val="Textoindependiente"/>
        <w:spacing w:before="3"/>
      </w:pPr>
    </w:p>
    <w:p w14:paraId="35095A32" w14:textId="77777777" w:rsidR="00607E97" w:rsidRDefault="003A6ABD" w:rsidP="004D5BC5">
      <w:pPr>
        <w:pStyle w:val="Ttulo1"/>
        <w:numPr>
          <w:ilvl w:val="2"/>
          <w:numId w:val="8"/>
        </w:numPr>
        <w:tabs>
          <w:tab w:val="left" w:pos="1891"/>
          <w:tab w:val="left" w:pos="1892"/>
        </w:tabs>
        <w:ind w:left="1892" w:hanging="773"/>
        <w:jc w:val="left"/>
      </w:pPr>
      <w:bookmarkStart w:id="96" w:name="5.1.5._DESCUENTOS_PUNTAJE_-_LEY_2195_DE_"/>
      <w:bookmarkEnd w:id="96"/>
      <w:r>
        <w:rPr>
          <w:w w:val="80"/>
        </w:rPr>
        <w:t>DESCUENTOS</w:t>
      </w:r>
      <w:r>
        <w:rPr>
          <w:spacing w:val="8"/>
          <w:w w:val="80"/>
        </w:rPr>
        <w:t xml:space="preserve"> </w:t>
      </w:r>
      <w:r>
        <w:rPr>
          <w:w w:val="80"/>
        </w:rPr>
        <w:t>PUNTAJE</w:t>
      </w:r>
      <w:r>
        <w:rPr>
          <w:spacing w:val="7"/>
          <w:w w:val="80"/>
        </w:rPr>
        <w:t xml:space="preserve"> </w:t>
      </w:r>
      <w:r>
        <w:rPr>
          <w:w w:val="80"/>
        </w:rPr>
        <w:t>-</w:t>
      </w:r>
      <w:r>
        <w:rPr>
          <w:spacing w:val="11"/>
          <w:w w:val="80"/>
        </w:rPr>
        <w:t xml:space="preserve"> </w:t>
      </w:r>
      <w:r>
        <w:rPr>
          <w:w w:val="80"/>
        </w:rPr>
        <w:t>LEY</w:t>
      </w:r>
      <w:r>
        <w:rPr>
          <w:spacing w:val="9"/>
          <w:w w:val="80"/>
        </w:rPr>
        <w:t xml:space="preserve"> </w:t>
      </w:r>
      <w:r>
        <w:rPr>
          <w:w w:val="80"/>
        </w:rPr>
        <w:t>2195</w:t>
      </w:r>
      <w:r>
        <w:rPr>
          <w:spacing w:val="7"/>
          <w:w w:val="80"/>
        </w:rPr>
        <w:t xml:space="preserve"> </w:t>
      </w:r>
      <w:r>
        <w:rPr>
          <w:w w:val="80"/>
        </w:rPr>
        <w:t>DE</w:t>
      </w:r>
      <w:r>
        <w:rPr>
          <w:spacing w:val="7"/>
          <w:w w:val="80"/>
        </w:rPr>
        <w:t xml:space="preserve"> </w:t>
      </w:r>
      <w:r>
        <w:rPr>
          <w:w w:val="80"/>
        </w:rPr>
        <w:t>2022</w:t>
      </w:r>
    </w:p>
    <w:p w14:paraId="42D60356" w14:textId="77777777" w:rsidR="00607E97" w:rsidRDefault="00607E97">
      <w:pPr>
        <w:pStyle w:val="Textoindependiente"/>
        <w:spacing w:before="2"/>
        <w:rPr>
          <w:rFonts w:ascii="Arial"/>
          <w:b/>
        </w:rPr>
      </w:pPr>
    </w:p>
    <w:p w14:paraId="274AC58C" w14:textId="77777777" w:rsidR="00607E97" w:rsidRDefault="003A6ABD">
      <w:pPr>
        <w:pStyle w:val="Textoindependiente"/>
        <w:ind w:left="1121" w:right="1384"/>
        <w:jc w:val="both"/>
      </w:pPr>
      <w:r>
        <w:rPr>
          <w:spacing w:val="-1"/>
          <w:w w:val="85"/>
        </w:rPr>
        <w:t>En cumplimiento a lo establecido en el artículo 58 de la Ley 2195 del 18 de enero de 2022, en el informe</w:t>
      </w:r>
      <w:r>
        <w:rPr>
          <w:w w:val="85"/>
        </w:rPr>
        <w:t xml:space="preserve"> </w:t>
      </w:r>
      <w:r>
        <w:rPr>
          <w:w w:val="80"/>
        </w:rPr>
        <w:t>de evaluación de las ofertas, la AEROCIVIL reducirá el dos por ciento (2%) del total de los puntos obtenidos</w:t>
      </w:r>
      <w:r>
        <w:rPr>
          <w:spacing w:val="1"/>
          <w:w w:val="80"/>
        </w:rPr>
        <w:t xml:space="preserve"> </w:t>
      </w:r>
      <w:r>
        <w:rPr>
          <w:w w:val="85"/>
        </w:rPr>
        <w:t>por el proponente, sea individual o estructura plural, al que se le haya impuesto una o más multas o</w:t>
      </w:r>
      <w:r>
        <w:rPr>
          <w:spacing w:val="1"/>
          <w:w w:val="85"/>
        </w:rPr>
        <w:t xml:space="preserve"> </w:t>
      </w:r>
      <w:r>
        <w:rPr>
          <w:w w:val="80"/>
        </w:rPr>
        <w:t>cláusulas penales durante el último año antes de la fecha prevista para la presentación de las ofertas, sin</w:t>
      </w:r>
      <w:r>
        <w:rPr>
          <w:spacing w:val="1"/>
          <w:w w:val="80"/>
        </w:rPr>
        <w:t xml:space="preserve"> </w:t>
      </w:r>
      <w:r>
        <w:rPr>
          <w:w w:val="80"/>
        </w:rPr>
        <w:t>importar la</w:t>
      </w:r>
      <w:r>
        <w:rPr>
          <w:spacing w:val="4"/>
          <w:w w:val="80"/>
        </w:rPr>
        <w:t xml:space="preserve"> </w:t>
      </w:r>
      <w:r>
        <w:rPr>
          <w:w w:val="80"/>
        </w:rPr>
        <w:t>cuantía</w:t>
      </w:r>
      <w:r>
        <w:rPr>
          <w:spacing w:val="3"/>
          <w:w w:val="80"/>
        </w:rPr>
        <w:t xml:space="preserve"> </w:t>
      </w:r>
      <w:r>
        <w:rPr>
          <w:w w:val="80"/>
        </w:rPr>
        <w:t>y</w:t>
      </w:r>
      <w:r>
        <w:rPr>
          <w:spacing w:val="4"/>
          <w:w w:val="80"/>
        </w:rPr>
        <w:t xml:space="preserve"> </w:t>
      </w:r>
      <w:r>
        <w:rPr>
          <w:w w:val="80"/>
        </w:rPr>
        <w:t>sin</w:t>
      </w:r>
      <w:r>
        <w:rPr>
          <w:spacing w:val="5"/>
          <w:w w:val="80"/>
        </w:rPr>
        <w:t xml:space="preserve"> </w:t>
      </w:r>
      <w:r>
        <w:rPr>
          <w:w w:val="80"/>
        </w:rPr>
        <w:t>perjuicio</w:t>
      </w:r>
      <w:r>
        <w:rPr>
          <w:spacing w:val="4"/>
          <w:w w:val="80"/>
        </w:rPr>
        <w:t xml:space="preserve"> </w:t>
      </w:r>
      <w:r>
        <w:rPr>
          <w:w w:val="80"/>
        </w:rPr>
        <w:t>de</w:t>
      </w:r>
      <w:r>
        <w:rPr>
          <w:spacing w:val="2"/>
          <w:w w:val="80"/>
        </w:rPr>
        <w:t xml:space="preserve"> </w:t>
      </w:r>
      <w:r>
        <w:rPr>
          <w:w w:val="80"/>
        </w:rPr>
        <w:t>las</w:t>
      </w:r>
      <w:r>
        <w:rPr>
          <w:spacing w:val="3"/>
          <w:w w:val="80"/>
        </w:rPr>
        <w:t xml:space="preserve"> </w:t>
      </w:r>
      <w:r>
        <w:rPr>
          <w:w w:val="80"/>
        </w:rPr>
        <w:t>demás</w:t>
      </w:r>
      <w:r>
        <w:rPr>
          <w:spacing w:val="4"/>
          <w:w w:val="80"/>
        </w:rPr>
        <w:t xml:space="preserve"> </w:t>
      </w:r>
      <w:r>
        <w:rPr>
          <w:w w:val="80"/>
        </w:rPr>
        <w:t>consecuencias</w:t>
      </w:r>
      <w:r>
        <w:rPr>
          <w:spacing w:val="5"/>
          <w:w w:val="80"/>
        </w:rPr>
        <w:t xml:space="preserve"> </w:t>
      </w:r>
      <w:r>
        <w:rPr>
          <w:w w:val="80"/>
        </w:rPr>
        <w:t>derivadas</w:t>
      </w:r>
      <w:r>
        <w:rPr>
          <w:spacing w:val="4"/>
          <w:w w:val="80"/>
        </w:rPr>
        <w:t xml:space="preserve"> </w:t>
      </w:r>
      <w:r>
        <w:rPr>
          <w:w w:val="80"/>
        </w:rPr>
        <w:t>del</w:t>
      </w:r>
      <w:r>
        <w:rPr>
          <w:spacing w:val="4"/>
          <w:w w:val="80"/>
        </w:rPr>
        <w:t xml:space="preserve"> </w:t>
      </w:r>
      <w:r>
        <w:rPr>
          <w:w w:val="80"/>
        </w:rPr>
        <w:t>incumplimiento.</w:t>
      </w:r>
      <w:r>
        <w:t xml:space="preserve"> </w:t>
      </w:r>
    </w:p>
    <w:p w14:paraId="7A895463" w14:textId="77777777" w:rsidR="00607E97" w:rsidRDefault="00607E97">
      <w:pPr>
        <w:pStyle w:val="Textoindependiente"/>
        <w:spacing w:before="8"/>
      </w:pPr>
    </w:p>
    <w:p w14:paraId="01775394" w14:textId="77777777" w:rsidR="00607E97" w:rsidRDefault="003A6ABD">
      <w:pPr>
        <w:pStyle w:val="Textoindependiente"/>
        <w:ind w:left="1121" w:right="1382"/>
        <w:jc w:val="both"/>
      </w:pPr>
      <w:r>
        <w:rPr>
          <w:w w:val="85"/>
        </w:rPr>
        <w:t>Para el caso de las personas naturales y jurídicas obligadas a estar inscritas en el Registro Único de</w:t>
      </w:r>
      <w:r>
        <w:rPr>
          <w:spacing w:val="1"/>
          <w:w w:val="85"/>
        </w:rPr>
        <w:t xml:space="preserve"> </w:t>
      </w:r>
      <w:r>
        <w:rPr>
          <w:w w:val="80"/>
        </w:rPr>
        <w:t>Proponentes</w:t>
      </w:r>
      <w:r>
        <w:rPr>
          <w:spacing w:val="17"/>
          <w:w w:val="80"/>
        </w:rPr>
        <w:t xml:space="preserve"> </w:t>
      </w:r>
      <w:r>
        <w:rPr>
          <w:w w:val="80"/>
        </w:rPr>
        <w:t>de</w:t>
      </w:r>
      <w:r>
        <w:rPr>
          <w:spacing w:val="14"/>
          <w:w w:val="80"/>
        </w:rPr>
        <w:t xml:space="preserve"> </w:t>
      </w:r>
      <w:r>
        <w:rPr>
          <w:w w:val="80"/>
        </w:rPr>
        <w:t>acuerdo</w:t>
      </w:r>
      <w:r>
        <w:rPr>
          <w:spacing w:val="15"/>
          <w:w w:val="80"/>
        </w:rPr>
        <w:t xml:space="preserve"> </w:t>
      </w:r>
      <w:r>
        <w:rPr>
          <w:w w:val="80"/>
        </w:rPr>
        <w:t>con</w:t>
      </w:r>
      <w:r>
        <w:rPr>
          <w:spacing w:val="12"/>
          <w:w w:val="80"/>
        </w:rPr>
        <w:t xml:space="preserve"> </w:t>
      </w:r>
      <w:r>
        <w:rPr>
          <w:w w:val="80"/>
        </w:rPr>
        <w:t>el</w:t>
      </w:r>
      <w:r>
        <w:rPr>
          <w:spacing w:val="18"/>
          <w:w w:val="80"/>
        </w:rPr>
        <w:t xml:space="preserve"> </w:t>
      </w:r>
      <w:r>
        <w:rPr>
          <w:w w:val="80"/>
        </w:rPr>
        <w:t>artículo</w:t>
      </w:r>
      <w:r>
        <w:rPr>
          <w:spacing w:val="13"/>
          <w:w w:val="80"/>
        </w:rPr>
        <w:t xml:space="preserve"> </w:t>
      </w:r>
      <w:r>
        <w:rPr>
          <w:w w:val="80"/>
        </w:rPr>
        <w:t>2.2.1.1.1.5.1.</w:t>
      </w:r>
      <w:r>
        <w:rPr>
          <w:spacing w:val="18"/>
          <w:w w:val="80"/>
        </w:rPr>
        <w:t xml:space="preserve"> </w:t>
      </w:r>
      <w:r>
        <w:rPr>
          <w:w w:val="80"/>
        </w:rPr>
        <w:t>del</w:t>
      </w:r>
      <w:r>
        <w:rPr>
          <w:spacing w:val="18"/>
          <w:w w:val="80"/>
        </w:rPr>
        <w:t xml:space="preserve"> </w:t>
      </w:r>
      <w:r>
        <w:rPr>
          <w:w w:val="80"/>
        </w:rPr>
        <w:t>Decreto</w:t>
      </w:r>
      <w:r>
        <w:rPr>
          <w:spacing w:val="13"/>
          <w:w w:val="80"/>
        </w:rPr>
        <w:t xml:space="preserve"> </w:t>
      </w:r>
      <w:r>
        <w:rPr>
          <w:w w:val="80"/>
        </w:rPr>
        <w:t>1082</w:t>
      </w:r>
      <w:r>
        <w:rPr>
          <w:spacing w:val="14"/>
          <w:w w:val="80"/>
        </w:rPr>
        <w:t xml:space="preserve"> </w:t>
      </w:r>
      <w:r>
        <w:rPr>
          <w:w w:val="80"/>
        </w:rPr>
        <w:t>de</w:t>
      </w:r>
      <w:r>
        <w:rPr>
          <w:spacing w:val="15"/>
          <w:w w:val="80"/>
        </w:rPr>
        <w:t xml:space="preserve"> </w:t>
      </w:r>
      <w:r>
        <w:rPr>
          <w:w w:val="80"/>
        </w:rPr>
        <w:t>2015,</w:t>
      </w:r>
      <w:r>
        <w:rPr>
          <w:spacing w:val="13"/>
          <w:w w:val="80"/>
        </w:rPr>
        <w:t xml:space="preserve"> </w:t>
      </w:r>
      <w:r>
        <w:rPr>
          <w:w w:val="80"/>
        </w:rPr>
        <w:t>la</w:t>
      </w:r>
      <w:r>
        <w:rPr>
          <w:spacing w:val="16"/>
          <w:w w:val="80"/>
        </w:rPr>
        <w:t xml:space="preserve"> </w:t>
      </w:r>
      <w:r>
        <w:rPr>
          <w:w w:val="80"/>
        </w:rPr>
        <w:t>AEROCIVIL</w:t>
      </w:r>
      <w:r>
        <w:rPr>
          <w:spacing w:val="18"/>
          <w:w w:val="80"/>
        </w:rPr>
        <w:t xml:space="preserve"> </w:t>
      </w:r>
      <w:r>
        <w:rPr>
          <w:w w:val="80"/>
        </w:rPr>
        <w:t>verificará</w:t>
      </w:r>
    </w:p>
    <w:p w14:paraId="59CE00BF" w14:textId="77777777" w:rsidR="00607E97" w:rsidRDefault="00607E97">
      <w:pPr>
        <w:jc w:val="both"/>
        <w:sectPr w:rsidR="00607E97">
          <w:pgSz w:w="11920" w:h="16860"/>
          <w:pgMar w:top="700" w:right="260" w:bottom="1160" w:left="580" w:header="513" w:footer="862" w:gutter="0"/>
          <w:cols w:space="720"/>
        </w:sectPr>
      </w:pPr>
    </w:p>
    <w:p w14:paraId="4EFF9121" w14:textId="77777777" w:rsidR="00607E97" w:rsidRDefault="00607E97">
      <w:pPr>
        <w:pStyle w:val="Textoindependiente"/>
        <w:spacing w:before="9"/>
        <w:rPr>
          <w:sz w:val="12"/>
        </w:rPr>
      </w:pPr>
    </w:p>
    <w:p w14:paraId="3D6F79F4" w14:textId="77777777" w:rsidR="00607E97" w:rsidRDefault="003A6ABD">
      <w:pPr>
        <w:pStyle w:val="Textoindependiente"/>
        <w:spacing w:before="101"/>
        <w:ind w:left="1121" w:right="1389"/>
        <w:jc w:val="both"/>
      </w:pPr>
      <w:r>
        <w:rPr>
          <w:w w:val="80"/>
        </w:rPr>
        <w:t>las sanciones</w:t>
      </w:r>
      <w:r>
        <w:rPr>
          <w:spacing w:val="1"/>
          <w:w w:val="80"/>
        </w:rPr>
        <w:t xml:space="preserve"> </w:t>
      </w:r>
      <w:r>
        <w:rPr>
          <w:w w:val="80"/>
        </w:rPr>
        <w:t>reportadas</w:t>
      </w:r>
      <w:r>
        <w:rPr>
          <w:spacing w:val="1"/>
          <w:w w:val="80"/>
        </w:rPr>
        <w:t xml:space="preserve"> </w:t>
      </w:r>
      <w:r>
        <w:rPr>
          <w:w w:val="80"/>
        </w:rPr>
        <w:t>por</w:t>
      </w:r>
      <w:r>
        <w:rPr>
          <w:spacing w:val="1"/>
          <w:w w:val="80"/>
        </w:rPr>
        <w:t xml:space="preserve"> </w:t>
      </w:r>
      <w:r>
        <w:rPr>
          <w:w w:val="80"/>
        </w:rPr>
        <w:t>las</w:t>
      </w:r>
      <w:r>
        <w:rPr>
          <w:spacing w:val="1"/>
          <w:w w:val="80"/>
        </w:rPr>
        <w:t xml:space="preserve"> </w:t>
      </w:r>
      <w:r>
        <w:rPr>
          <w:w w:val="80"/>
        </w:rPr>
        <w:t>entidades estatales en el certificado del</w:t>
      </w:r>
      <w:r>
        <w:rPr>
          <w:spacing w:val="35"/>
        </w:rPr>
        <w:t xml:space="preserve"> </w:t>
      </w:r>
      <w:r>
        <w:rPr>
          <w:w w:val="80"/>
        </w:rPr>
        <w:t>Registro Único de</w:t>
      </w:r>
      <w:r>
        <w:rPr>
          <w:spacing w:val="35"/>
        </w:rPr>
        <w:t xml:space="preserve"> </w:t>
      </w:r>
      <w:r>
        <w:rPr>
          <w:w w:val="80"/>
        </w:rPr>
        <w:t>Proponentes,</w:t>
      </w:r>
      <w:r>
        <w:rPr>
          <w:spacing w:val="1"/>
          <w:w w:val="80"/>
        </w:rPr>
        <w:t xml:space="preserve"> </w:t>
      </w:r>
      <w:r>
        <w:rPr>
          <w:w w:val="80"/>
        </w:rPr>
        <w:t>que</w:t>
      </w:r>
      <w:r>
        <w:rPr>
          <w:spacing w:val="12"/>
          <w:w w:val="80"/>
        </w:rPr>
        <w:t xml:space="preserve"> </w:t>
      </w:r>
      <w:r>
        <w:rPr>
          <w:w w:val="80"/>
        </w:rPr>
        <w:t>deberá</w:t>
      </w:r>
      <w:r>
        <w:rPr>
          <w:spacing w:val="7"/>
          <w:w w:val="80"/>
        </w:rPr>
        <w:t xml:space="preserve"> </w:t>
      </w:r>
      <w:r>
        <w:rPr>
          <w:w w:val="80"/>
        </w:rPr>
        <w:t>ser</w:t>
      </w:r>
      <w:r>
        <w:rPr>
          <w:spacing w:val="12"/>
          <w:w w:val="80"/>
        </w:rPr>
        <w:t xml:space="preserve"> </w:t>
      </w:r>
      <w:r>
        <w:rPr>
          <w:w w:val="80"/>
        </w:rPr>
        <w:t>aportado</w:t>
      </w:r>
      <w:r>
        <w:rPr>
          <w:spacing w:val="13"/>
          <w:w w:val="80"/>
        </w:rPr>
        <w:t xml:space="preserve"> </w:t>
      </w:r>
      <w:r>
        <w:rPr>
          <w:w w:val="80"/>
        </w:rPr>
        <w:t>junto</w:t>
      </w:r>
      <w:r>
        <w:rPr>
          <w:spacing w:val="9"/>
          <w:w w:val="80"/>
        </w:rPr>
        <w:t xml:space="preserve"> </w:t>
      </w:r>
      <w:r>
        <w:rPr>
          <w:w w:val="80"/>
        </w:rPr>
        <w:t>con</w:t>
      </w:r>
      <w:r>
        <w:rPr>
          <w:spacing w:val="12"/>
          <w:w w:val="80"/>
        </w:rPr>
        <w:t xml:space="preserve"> </w:t>
      </w:r>
      <w:r>
        <w:rPr>
          <w:w w:val="80"/>
        </w:rPr>
        <w:t>su</w:t>
      </w:r>
      <w:r>
        <w:rPr>
          <w:spacing w:val="13"/>
          <w:w w:val="80"/>
        </w:rPr>
        <w:t xml:space="preserve"> </w:t>
      </w:r>
      <w:r>
        <w:rPr>
          <w:w w:val="80"/>
        </w:rPr>
        <w:t>oferta</w:t>
      </w:r>
      <w:r>
        <w:rPr>
          <w:spacing w:val="14"/>
          <w:w w:val="80"/>
        </w:rPr>
        <w:t xml:space="preserve"> </w:t>
      </w:r>
      <w:r>
        <w:rPr>
          <w:w w:val="80"/>
        </w:rPr>
        <w:t>por</w:t>
      </w:r>
      <w:r>
        <w:rPr>
          <w:spacing w:val="12"/>
          <w:w w:val="80"/>
        </w:rPr>
        <w:t xml:space="preserve"> </w:t>
      </w:r>
      <w:r>
        <w:rPr>
          <w:w w:val="80"/>
        </w:rPr>
        <w:t>el</w:t>
      </w:r>
      <w:r>
        <w:rPr>
          <w:spacing w:val="12"/>
          <w:w w:val="80"/>
        </w:rPr>
        <w:t xml:space="preserve"> </w:t>
      </w:r>
      <w:r>
        <w:rPr>
          <w:w w:val="80"/>
        </w:rPr>
        <w:t>oferente</w:t>
      </w:r>
      <w:r>
        <w:rPr>
          <w:spacing w:val="8"/>
          <w:w w:val="80"/>
        </w:rPr>
        <w:t xml:space="preserve"> </w:t>
      </w:r>
      <w:r>
        <w:rPr>
          <w:w w:val="80"/>
        </w:rPr>
        <w:t>individual</w:t>
      </w:r>
      <w:r>
        <w:rPr>
          <w:spacing w:val="12"/>
          <w:w w:val="80"/>
        </w:rPr>
        <w:t xml:space="preserve"> </w:t>
      </w:r>
      <w:r>
        <w:rPr>
          <w:w w:val="80"/>
        </w:rPr>
        <w:t>y</w:t>
      </w:r>
      <w:r>
        <w:rPr>
          <w:spacing w:val="12"/>
          <w:w w:val="80"/>
        </w:rPr>
        <w:t xml:space="preserve"> </w:t>
      </w:r>
      <w:r>
        <w:rPr>
          <w:w w:val="80"/>
        </w:rPr>
        <w:t>por</w:t>
      </w:r>
      <w:r>
        <w:rPr>
          <w:spacing w:val="15"/>
          <w:w w:val="80"/>
        </w:rPr>
        <w:t xml:space="preserve"> </w:t>
      </w:r>
      <w:r>
        <w:rPr>
          <w:w w:val="80"/>
        </w:rPr>
        <w:t>cada</w:t>
      </w:r>
      <w:r>
        <w:rPr>
          <w:spacing w:val="12"/>
          <w:w w:val="80"/>
        </w:rPr>
        <w:t xml:space="preserve"> </w:t>
      </w:r>
      <w:r>
        <w:rPr>
          <w:w w:val="80"/>
        </w:rPr>
        <w:t>uno</w:t>
      </w:r>
      <w:r>
        <w:rPr>
          <w:spacing w:val="12"/>
          <w:w w:val="80"/>
        </w:rPr>
        <w:t xml:space="preserve"> </w:t>
      </w:r>
      <w:r>
        <w:rPr>
          <w:w w:val="80"/>
        </w:rPr>
        <w:t>de</w:t>
      </w:r>
      <w:r>
        <w:rPr>
          <w:spacing w:val="9"/>
          <w:w w:val="80"/>
        </w:rPr>
        <w:t xml:space="preserve"> </w:t>
      </w:r>
      <w:r>
        <w:rPr>
          <w:w w:val="80"/>
        </w:rPr>
        <w:t>los</w:t>
      </w:r>
      <w:r>
        <w:rPr>
          <w:spacing w:val="13"/>
          <w:w w:val="80"/>
        </w:rPr>
        <w:t xml:space="preserve"> </w:t>
      </w:r>
      <w:r>
        <w:rPr>
          <w:w w:val="80"/>
        </w:rPr>
        <w:t>integrantes</w:t>
      </w:r>
      <w:r>
        <w:rPr>
          <w:spacing w:val="12"/>
          <w:w w:val="80"/>
        </w:rPr>
        <w:t xml:space="preserve"> </w:t>
      </w:r>
      <w:r>
        <w:rPr>
          <w:w w:val="80"/>
        </w:rPr>
        <w:t>de</w:t>
      </w:r>
      <w:r>
        <w:rPr>
          <w:spacing w:val="1"/>
          <w:w w:val="80"/>
        </w:rPr>
        <w:t xml:space="preserve"> </w:t>
      </w:r>
      <w:r>
        <w:rPr>
          <w:w w:val="90"/>
        </w:rPr>
        <w:t>la</w:t>
      </w:r>
      <w:r>
        <w:rPr>
          <w:spacing w:val="-5"/>
          <w:w w:val="90"/>
        </w:rPr>
        <w:t xml:space="preserve"> </w:t>
      </w:r>
      <w:r>
        <w:rPr>
          <w:w w:val="90"/>
        </w:rPr>
        <w:t>estructura</w:t>
      </w:r>
      <w:r>
        <w:rPr>
          <w:spacing w:val="-8"/>
          <w:w w:val="90"/>
        </w:rPr>
        <w:t xml:space="preserve"> </w:t>
      </w:r>
      <w:r>
        <w:rPr>
          <w:w w:val="90"/>
        </w:rPr>
        <w:t>plural,</w:t>
      </w:r>
      <w:r>
        <w:rPr>
          <w:spacing w:val="-5"/>
          <w:w w:val="90"/>
        </w:rPr>
        <w:t xml:space="preserve"> </w:t>
      </w:r>
      <w:r>
        <w:rPr>
          <w:w w:val="90"/>
        </w:rPr>
        <w:t>según</w:t>
      </w:r>
      <w:r>
        <w:rPr>
          <w:spacing w:val="-7"/>
          <w:w w:val="90"/>
        </w:rPr>
        <w:t xml:space="preserve"> </w:t>
      </w:r>
      <w:r>
        <w:rPr>
          <w:w w:val="90"/>
        </w:rPr>
        <w:t>aplique.</w:t>
      </w:r>
      <w:r>
        <w:t xml:space="preserve"> </w:t>
      </w:r>
    </w:p>
    <w:p w14:paraId="78A64CBF" w14:textId="77777777" w:rsidR="00607E97" w:rsidRDefault="00607E97">
      <w:pPr>
        <w:pStyle w:val="Textoindependiente"/>
      </w:pPr>
    </w:p>
    <w:p w14:paraId="1EDB23B0" w14:textId="77777777" w:rsidR="00607E97" w:rsidRDefault="003A6ABD">
      <w:pPr>
        <w:pStyle w:val="Textoindependiente"/>
        <w:ind w:left="1121" w:right="1386"/>
        <w:jc w:val="both"/>
      </w:pPr>
      <w:r>
        <w:rPr>
          <w:w w:val="80"/>
        </w:rPr>
        <w:t>Las personas naturales y jurídicas obligadas a estar inscritas en el Registro Único de Proponentes deberán</w:t>
      </w:r>
      <w:r>
        <w:rPr>
          <w:spacing w:val="1"/>
          <w:w w:val="80"/>
        </w:rPr>
        <w:t xml:space="preserve"> </w:t>
      </w:r>
      <w:r>
        <w:rPr>
          <w:w w:val="80"/>
        </w:rPr>
        <w:t>allegar el certificado del Registro Único de Proponentes con la presentación de la oferta y una vigencia no</w:t>
      </w:r>
      <w:r>
        <w:rPr>
          <w:spacing w:val="1"/>
          <w:w w:val="80"/>
        </w:rPr>
        <w:t xml:space="preserve"> </w:t>
      </w:r>
      <w:r>
        <w:rPr>
          <w:spacing w:val="-1"/>
          <w:w w:val="85"/>
        </w:rPr>
        <w:t xml:space="preserve">mayor a 30 días calendario contados </w:t>
      </w:r>
      <w:r>
        <w:rPr>
          <w:w w:val="85"/>
        </w:rPr>
        <w:t>a partir de la fecha de cierre prevista para el presente Proceso de</w:t>
      </w:r>
      <w:r>
        <w:rPr>
          <w:spacing w:val="1"/>
          <w:w w:val="85"/>
        </w:rPr>
        <w:t xml:space="preserve"> </w:t>
      </w:r>
      <w:r>
        <w:rPr>
          <w:w w:val="90"/>
        </w:rPr>
        <w:t>Selección.</w:t>
      </w:r>
      <w:r>
        <w:t xml:space="preserve"> </w:t>
      </w:r>
    </w:p>
    <w:p w14:paraId="57F4EAC8" w14:textId="77777777" w:rsidR="00607E97" w:rsidRDefault="00607E97">
      <w:pPr>
        <w:pStyle w:val="Textoindependiente"/>
        <w:spacing w:before="9"/>
        <w:rPr>
          <w:sz w:val="21"/>
        </w:rPr>
      </w:pPr>
    </w:p>
    <w:p w14:paraId="69DFDE4F" w14:textId="77777777" w:rsidR="00607E97" w:rsidRDefault="003A6ABD">
      <w:pPr>
        <w:pStyle w:val="Textoindependiente"/>
        <w:ind w:left="1121" w:right="1382"/>
        <w:jc w:val="both"/>
      </w:pPr>
      <w:r>
        <w:rPr>
          <w:spacing w:val="-1"/>
          <w:w w:val="85"/>
        </w:rPr>
        <w:t xml:space="preserve">Para el caso de las personas naturales y jurídicas que no se encuentran </w:t>
      </w:r>
      <w:r>
        <w:rPr>
          <w:w w:val="85"/>
        </w:rPr>
        <w:t>obligadas a estar inscritas en el</w:t>
      </w:r>
      <w:r>
        <w:rPr>
          <w:spacing w:val="-47"/>
          <w:w w:val="85"/>
        </w:rPr>
        <w:t xml:space="preserve"> </w:t>
      </w:r>
      <w:r>
        <w:rPr>
          <w:w w:val="85"/>
        </w:rPr>
        <w:t>Registro Único de Proponentes de acuerdo con el artículo 2.2.1.1.1.5.1. del Decreto 1082 de 2015, el</w:t>
      </w:r>
      <w:r>
        <w:rPr>
          <w:spacing w:val="1"/>
          <w:w w:val="85"/>
        </w:rPr>
        <w:t xml:space="preserve"> </w:t>
      </w:r>
      <w:r>
        <w:rPr>
          <w:w w:val="80"/>
        </w:rPr>
        <w:t>Oferente individual y cada uno de los integrantes de la Estructura Plural, según aplique, deberá allegar una</w:t>
      </w:r>
      <w:r>
        <w:rPr>
          <w:spacing w:val="1"/>
          <w:w w:val="80"/>
        </w:rPr>
        <w:t xml:space="preserve"> </w:t>
      </w:r>
      <w:r>
        <w:rPr>
          <w:w w:val="80"/>
        </w:rPr>
        <w:t>declaración</w:t>
      </w:r>
      <w:r>
        <w:rPr>
          <w:spacing w:val="12"/>
          <w:w w:val="80"/>
        </w:rPr>
        <w:t xml:space="preserve"> </w:t>
      </w:r>
      <w:r>
        <w:rPr>
          <w:w w:val="80"/>
        </w:rPr>
        <w:t>juramentada</w:t>
      </w:r>
      <w:r>
        <w:rPr>
          <w:spacing w:val="13"/>
          <w:w w:val="80"/>
        </w:rPr>
        <w:t xml:space="preserve"> </w:t>
      </w:r>
      <w:r>
        <w:rPr>
          <w:w w:val="80"/>
        </w:rPr>
        <w:t>suscrita</w:t>
      </w:r>
      <w:r>
        <w:rPr>
          <w:spacing w:val="13"/>
          <w:w w:val="80"/>
        </w:rPr>
        <w:t xml:space="preserve"> </w:t>
      </w:r>
      <w:r>
        <w:rPr>
          <w:w w:val="80"/>
        </w:rPr>
        <w:t>por</w:t>
      </w:r>
      <w:r>
        <w:rPr>
          <w:spacing w:val="11"/>
          <w:w w:val="80"/>
        </w:rPr>
        <w:t xml:space="preserve"> </w:t>
      </w:r>
      <w:r>
        <w:rPr>
          <w:w w:val="80"/>
        </w:rPr>
        <w:t>la</w:t>
      </w:r>
      <w:r>
        <w:rPr>
          <w:spacing w:val="13"/>
          <w:w w:val="80"/>
        </w:rPr>
        <w:t xml:space="preserve"> </w:t>
      </w:r>
      <w:r>
        <w:rPr>
          <w:w w:val="80"/>
        </w:rPr>
        <w:t>persona</w:t>
      </w:r>
      <w:r>
        <w:rPr>
          <w:spacing w:val="13"/>
          <w:w w:val="80"/>
        </w:rPr>
        <w:t xml:space="preserve"> </w:t>
      </w:r>
      <w:r>
        <w:rPr>
          <w:w w:val="80"/>
        </w:rPr>
        <w:t>natural</w:t>
      </w:r>
      <w:r>
        <w:rPr>
          <w:spacing w:val="13"/>
          <w:w w:val="80"/>
        </w:rPr>
        <w:t xml:space="preserve"> </w:t>
      </w:r>
      <w:r>
        <w:rPr>
          <w:w w:val="80"/>
        </w:rPr>
        <w:t>o</w:t>
      </w:r>
      <w:r>
        <w:rPr>
          <w:spacing w:val="12"/>
          <w:w w:val="80"/>
        </w:rPr>
        <w:t xml:space="preserve"> </w:t>
      </w:r>
      <w:r>
        <w:rPr>
          <w:w w:val="80"/>
        </w:rPr>
        <w:t>por</w:t>
      </w:r>
      <w:r>
        <w:rPr>
          <w:spacing w:val="13"/>
          <w:w w:val="80"/>
        </w:rPr>
        <w:t xml:space="preserve"> </w:t>
      </w:r>
      <w:r>
        <w:rPr>
          <w:w w:val="80"/>
        </w:rPr>
        <w:t>el</w:t>
      </w:r>
      <w:r>
        <w:rPr>
          <w:spacing w:val="11"/>
          <w:w w:val="80"/>
        </w:rPr>
        <w:t xml:space="preserve"> </w:t>
      </w:r>
      <w:r>
        <w:rPr>
          <w:w w:val="80"/>
        </w:rPr>
        <w:t>representante</w:t>
      </w:r>
      <w:r>
        <w:rPr>
          <w:spacing w:val="11"/>
          <w:w w:val="80"/>
        </w:rPr>
        <w:t xml:space="preserve"> </w:t>
      </w:r>
      <w:r>
        <w:rPr>
          <w:w w:val="80"/>
        </w:rPr>
        <w:t>legal</w:t>
      </w:r>
      <w:r>
        <w:rPr>
          <w:spacing w:val="15"/>
          <w:w w:val="80"/>
        </w:rPr>
        <w:t xml:space="preserve"> </w:t>
      </w:r>
      <w:r>
        <w:rPr>
          <w:w w:val="80"/>
        </w:rPr>
        <w:t>de</w:t>
      </w:r>
      <w:r>
        <w:rPr>
          <w:spacing w:val="13"/>
          <w:w w:val="80"/>
        </w:rPr>
        <w:t xml:space="preserve"> </w:t>
      </w:r>
      <w:r>
        <w:rPr>
          <w:w w:val="80"/>
        </w:rPr>
        <w:t>la</w:t>
      </w:r>
      <w:r>
        <w:rPr>
          <w:spacing w:val="11"/>
          <w:w w:val="80"/>
        </w:rPr>
        <w:t xml:space="preserve"> </w:t>
      </w:r>
      <w:r>
        <w:rPr>
          <w:w w:val="80"/>
        </w:rPr>
        <w:t>persona</w:t>
      </w:r>
      <w:r>
        <w:rPr>
          <w:spacing w:val="13"/>
          <w:w w:val="80"/>
        </w:rPr>
        <w:t xml:space="preserve"> </w:t>
      </w:r>
      <w:r>
        <w:rPr>
          <w:w w:val="80"/>
        </w:rPr>
        <w:t>jurídica,</w:t>
      </w:r>
      <w:r>
        <w:rPr>
          <w:spacing w:val="1"/>
          <w:w w:val="80"/>
        </w:rPr>
        <w:t xml:space="preserve"> </w:t>
      </w:r>
      <w:r>
        <w:rPr>
          <w:spacing w:val="-1"/>
          <w:w w:val="85"/>
        </w:rPr>
        <w:t xml:space="preserve">en la que se constate que no se le han impuesto las sanciones </w:t>
      </w:r>
      <w:r>
        <w:rPr>
          <w:w w:val="85"/>
        </w:rPr>
        <w:t>relacionadas anteriormente por parte de</w:t>
      </w:r>
      <w:r>
        <w:rPr>
          <w:spacing w:val="1"/>
          <w:w w:val="85"/>
        </w:rPr>
        <w:t xml:space="preserve"> </w:t>
      </w:r>
      <w:r>
        <w:rPr>
          <w:w w:val="80"/>
        </w:rPr>
        <w:t>entidades del Estado colombiano durante el último año, contado a partir de la Fecha de Cierre prevista para el</w:t>
      </w:r>
      <w:r>
        <w:rPr>
          <w:spacing w:val="-44"/>
          <w:w w:val="80"/>
        </w:rPr>
        <w:t xml:space="preserve"> </w:t>
      </w:r>
      <w:r>
        <w:rPr>
          <w:w w:val="90"/>
        </w:rPr>
        <w:t>presente</w:t>
      </w:r>
      <w:r>
        <w:rPr>
          <w:spacing w:val="-8"/>
          <w:w w:val="90"/>
        </w:rPr>
        <w:t xml:space="preserve"> </w:t>
      </w:r>
      <w:r>
        <w:rPr>
          <w:w w:val="90"/>
        </w:rPr>
        <w:t>proceso</w:t>
      </w:r>
      <w:r>
        <w:rPr>
          <w:spacing w:val="-8"/>
          <w:w w:val="90"/>
        </w:rPr>
        <w:t xml:space="preserve"> </w:t>
      </w:r>
      <w:r>
        <w:rPr>
          <w:w w:val="90"/>
        </w:rPr>
        <w:t>de</w:t>
      </w:r>
      <w:r>
        <w:rPr>
          <w:spacing w:val="-5"/>
          <w:w w:val="90"/>
        </w:rPr>
        <w:t xml:space="preserve"> </w:t>
      </w:r>
      <w:r>
        <w:rPr>
          <w:w w:val="90"/>
        </w:rPr>
        <w:t>Selección.</w:t>
      </w:r>
      <w:r>
        <w:t xml:space="preserve"> </w:t>
      </w:r>
    </w:p>
    <w:p w14:paraId="4C606CDE" w14:textId="77777777" w:rsidR="00607E97" w:rsidRDefault="00607E97">
      <w:pPr>
        <w:pStyle w:val="Textoindependiente"/>
        <w:spacing w:before="1"/>
        <w:rPr>
          <w:sz w:val="23"/>
        </w:rPr>
      </w:pPr>
    </w:p>
    <w:p w14:paraId="2A3D5744" w14:textId="77777777" w:rsidR="00607E97" w:rsidRDefault="003A6ABD">
      <w:pPr>
        <w:pStyle w:val="Textoindependiente"/>
        <w:ind w:left="1121" w:right="1384"/>
        <w:jc w:val="both"/>
      </w:pPr>
      <w:r>
        <w:rPr>
          <w:w w:val="80"/>
        </w:rPr>
        <w:t>De</w:t>
      </w:r>
      <w:r>
        <w:rPr>
          <w:spacing w:val="14"/>
          <w:w w:val="80"/>
        </w:rPr>
        <w:t xml:space="preserve"> </w:t>
      </w:r>
      <w:r>
        <w:rPr>
          <w:w w:val="80"/>
        </w:rPr>
        <w:t>acuerdo</w:t>
      </w:r>
      <w:r>
        <w:rPr>
          <w:spacing w:val="12"/>
          <w:w w:val="80"/>
        </w:rPr>
        <w:t xml:space="preserve"> </w:t>
      </w:r>
      <w:r>
        <w:rPr>
          <w:w w:val="80"/>
        </w:rPr>
        <w:t>con</w:t>
      </w:r>
      <w:r>
        <w:rPr>
          <w:spacing w:val="14"/>
          <w:w w:val="80"/>
        </w:rPr>
        <w:t xml:space="preserve"> </w:t>
      </w:r>
      <w:r>
        <w:rPr>
          <w:w w:val="80"/>
        </w:rPr>
        <w:t>el</w:t>
      </w:r>
      <w:r>
        <w:rPr>
          <w:spacing w:val="14"/>
          <w:w w:val="80"/>
        </w:rPr>
        <w:t xml:space="preserve"> </w:t>
      </w:r>
      <w:r>
        <w:rPr>
          <w:w w:val="80"/>
        </w:rPr>
        <w:t>parágrafo</w:t>
      </w:r>
      <w:r>
        <w:rPr>
          <w:spacing w:val="14"/>
          <w:w w:val="80"/>
        </w:rPr>
        <w:t xml:space="preserve"> </w:t>
      </w:r>
      <w:r>
        <w:rPr>
          <w:w w:val="80"/>
        </w:rPr>
        <w:t>primero</w:t>
      </w:r>
      <w:r>
        <w:rPr>
          <w:spacing w:val="14"/>
          <w:w w:val="80"/>
        </w:rPr>
        <w:t xml:space="preserve"> </w:t>
      </w:r>
      <w:r>
        <w:rPr>
          <w:w w:val="80"/>
        </w:rPr>
        <w:t>del</w:t>
      </w:r>
      <w:r>
        <w:rPr>
          <w:spacing w:val="14"/>
          <w:w w:val="80"/>
        </w:rPr>
        <w:t xml:space="preserve"> </w:t>
      </w:r>
      <w:r>
        <w:rPr>
          <w:w w:val="80"/>
        </w:rPr>
        <w:t>artículo</w:t>
      </w:r>
      <w:r>
        <w:rPr>
          <w:spacing w:val="15"/>
          <w:w w:val="80"/>
        </w:rPr>
        <w:t xml:space="preserve"> </w:t>
      </w:r>
      <w:r>
        <w:rPr>
          <w:w w:val="80"/>
        </w:rPr>
        <w:t>58</w:t>
      </w:r>
      <w:r>
        <w:rPr>
          <w:spacing w:val="14"/>
          <w:w w:val="80"/>
        </w:rPr>
        <w:t xml:space="preserve"> </w:t>
      </w:r>
      <w:r>
        <w:rPr>
          <w:w w:val="80"/>
        </w:rPr>
        <w:t>de</w:t>
      </w:r>
      <w:r>
        <w:rPr>
          <w:spacing w:val="14"/>
          <w:w w:val="80"/>
        </w:rPr>
        <w:t xml:space="preserve"> </w:t>
      </w:r>
      <w:r>
        <w:rPr>
          <w:w w:val="80"/>
        </w:rPr>
        <w:t>la</w:t>
      </w:r>
      <w:r>
        <w:rPr>
          <w:spacing w:val="14"/>
          <w:w w:val="80"/>
        </w:rPr>
        <w:t xml:space="preserve"> </w:t>
      </w:r>
      <w:r>
        <w:rPr>
          <w:w w:val="80"/>
        </w:rPr>
        <w:t>Ley</w:t>
      </w:r>
      <w:r>
        <w:rPr>
          <w:spacing w:val="14"/>
          <w:w w:val="80"/>
        </w:rPr>
        <w:t xml:space="preserve"> </w:t>
      </w:r>
      <w:r>
        <w:rPr>
          <w:w w:val="80"/>
        </w:rPr>
        <w:t>2195</w:t>
      </w:r>
      <w:r>
        <w:rPr>
          <w:spacing w:val="14"/>
          <w:w w:val="80"/>
        </w:rPr>
        <w:t xml:space="preserve"> </w:t>
      </w:r>
      <w:r>
        <w:rPr>
          <w:w w:val="80"/>
        </w:rPr>
        <w:t>del</w:t>
      </w:r>
      <w:r>
        <w:rPr>
          <w:spacing w:val="14"/>
          <w:w w:val="80"/>
        </w:rPr>
        <w:t xml:space="preserve"> </w:t>
      </w:r>
      <w:r>
        <w:rPr>
          <w:w w:val="80"/>
        </w:rPr>
        <w:t>18</w:t>
      </w:r>
      <w:r>
        <w:rPr>
          <w:spacing w:val="14"/>
          <w:w w:val="80"/>
        </w:rPr>
        <w:t xml:space="preserve"> </w:t>
      </w:r>
      <w:r>
        <w:rPr>
          <w:w w:val="80"/>
        </w:rPr>
        <w:t>de</w:t>
      </w:r>
      <w:r>
        <w:rPr>
          <w:spacing w:val="15"/>
          <w:w w:val="80"/>
        </w:rPr>
        <w:t xml:space="preserve"> </w:t>
      </w:r>
      <w:r>
        <w:rPr>
          <w:w w:val="80"/>
        </w:rPr>
        <w:t>enero</w:t>
      </w:r>
      <w:r>
        <w:rPr>
          <w:spacing w:val="14"/>
          <w:w w:val="80"/>
        </w:rPr>
        <w:t xml:space="preserve"> </w:t>
      </w:r>
      <w:r>
        <w:rPr>
          <w:w w:val="80"/>
        </w:rPr>
        <w:t>de</w:t>
      </w:r>
      <w:r>
        <w:rPr>
          <w:spacing w:val="14"/>
          <w:w w:val="80"/>
        </w:rPr>
        <w:t xml:space="preserve"> </w:t>
      </w:r>
      <w:r>
        <w:rPr>
          <w:w w:val="80"/>
        </w:rPr>
        <w:t>2022,</w:t>
      </w:r>
      <w:r>
        <w:rPr>
          <w:spacing w:val="14"/>
          <w:w w:val="80"/>
        </w:rPr>
        <w:t xml:space="preserve"> </w:t>
      </w:r>
      <w:r>
        <w:rPr>
          <w:w w:val="80"/>
        </w:rPr>
        <w:t>la</w:t>
      </w:r>
      <w:r>
        <w:rPr>
          <w:spacing w:val="12"/>
          <w:w w:val="80"/>
        </w:rPr>
        <w:t xml:space="preserve"> </w:t>
      </w:r>
      <w:r>
        <w:rPr>
          <w:w w:val="80"/>
        </w:rPr>
        <w:t>reducción</w:t>
      </w:r>
      <w:r>
        <w:rPr>
          <w:spacing w:val="1"/>
          <w:w w:val="80"/>
        </w:rPr>
        <w:t xml:space="preserve"> </w:t>
      </w:r>
      <w:r>
        <w:rPr>
          <w:spacing w:val="-1"/>
          <w:w w:val="80"/>
        </w:rPr>
        <w:t>del</w:t>
      </w:r>
      <w:r>
        <w:rPr>
          <w:spacing w:val="-9"/>
          <w:w w:val="80"/>
        </w:rPr>
        <w:t xml:space="preserve"> </w:t>
      </w:r>
      <w:r>
        <w:rPr>
          <w:spacing w:val="-1"/>
          <w:w w:val="80"/>
        </w:rPr>
        <w:t>puntaje</w:t>
      </w:r>
      <w:r>
        <w:rPr>
          <w:spacing w:val="-9"/>
          <w:w w:val="80"/>
        </w:rPr>
        <w:t xml:space="preserve"> </w:t>
      </w:r>
      <w:r>
        <w:rPr>
          <w:w w:val="80"/>
        </w:rPr>
        <w:t>no</w:t>
      </w:r>
      <w:r>
        <w:rPr>
          <w:spacing w:val="-8"/>
          <w:w w:val="80"/>
        </w:rPr>
        <w:t xml:space="preserve"> </w:t>
      </w:r>
      <w:r>
        <w:rPr>
          <w:w w:val="80"/>
        </w:rPr>
        <w:t>se</w:t>
      </w:r>
      <w:r>
        <w:rPr>
          <w:spacing w:val="-9"/>
          <w:w w:val="80"/>
        </w:rPr>
        <w:t xml:space="preserve"> </w:t>
      </w:r>
      <w:r>
        <w:rPr>
          <w:w w:val="80"/>
        </w:rPr>
        <w:t>aplicará</w:t>
      </w:r>
      <w:r>
        <w:rPr>
          <w:spacing w:val="-8"/>
          <w:w w:val="80"/>
        </w:rPr>
        <w:t xml:space="preserve"> </w:t>
      </w:r>
      <w:r>
        <w:rPr>
          <w:w w:val="80"/>
        </w:rPr>
        <w:t>en</w:t>
      </w:r>
      <w:r>
        <w:rPr>
          <w:spacing w:val="-9"/>
          <w:w w:val="80"/>
        </w:rPr>
        <w:t xml:space="preserve"> </w:t>
      </w:r>
      <w:r>
        <w:rPr>
          <w:w w:val="80"/>
        </w:rPr>
        <w:t>caso</w:t>
      </w:r>
      <w:r>
        <w:rPr>
          <w:spacing w:val="-8"/>
          <w:w w:val="80"/>
        </w:rPr>
        <w:t xml:space="preserve"> </w:t>
      </w:r>
      <w:r>
        <w:rPr>
          <w:w w:val="80"/>
        </w:rPr>
        <w:t>de</w:t>
      </w:r>
      <w:r>
        <w:rPr>
          <w:spacing w:val="-9"/>
          <w:w w:val="80"/>
        </w:rPr>
        <w:t xml:space="preserve"> </w:t>
      </w:r>
      <w:r>
        <w:rPr>
          <w:w w:val="80"/>
        </w:rPr>
        <w:t>que</w:t>
      </w:r>
      <w:r>
        <w:rPr>
          <w:spacing w:val="-8"/>
          <w:w w:val="80"/>
        </w:rPr>
        <w:t xml:space="preserve"> </w:t>
      </w:r>
      <w:r>
        <w:rPr>
          <w:w w:val="80"/>
        </w:rPr>
        <w:t>los</w:t>
      </w:r>
      <w:r>
        <w:rPr>
          <w:spacing w:val="-9"/>
          <w:w w:val="80"/>
        </w:rPr>
        <w:t xml:space="preserve"> </w:t>
      </w:r>
      <w:r>
        <w:rPr>
          <w:w w:val="80"/>
        </w:rPr>
        <w:t>actos</w:t>
      </w:r>
      <w:r>
        <w:rPr>
          <w:spacing w:val="-8"/>
          <w:w w:val="80"/>
        </w:rPr>
        <w:t xml:space="preserve"> </w:t>
      </w:r>
      <w:r>
        <w:rPr>
          <w:w w:val="80"/>
        </w:rPr>
        <w:t>administrativos</w:t>
      </w:r>
      <w:r>
        <w:rPr>
          <w:spacing w:val="-9"/>
          <w:w w:val="80"/>
        </w:rPr>
        <w:t xml:space="preserve"> </w:t>
      </w:r>
      <w:r>
        <w:rPr>
          <w:w w:val="80"/>
        </w:rPr>
        <w:t>que</w:t>
      </w:r>
      <w:r>
        <w:rPr>
          <w:spacing w:val="-8"/>
          <w:w w:val="80"/>
        </w:rPr>
        <w:t xml:space="preserve"> </w:t>
      </w:r>
      <w:r>
        <w:rPr>
          <w:w w:val="80"/>
        </w:rPr>
        <w:t>hayan</w:t>
      </w:r>
      <w:r>
        <w:rPr>
          <w:spacing w:val="-9"/>
          <w:w w:val="80"/>
        </w:rPr>
        <w:t xml:space="preserve"> </w:t>
      </w:r>
      <w:r>
        <w:rPr>
          <w:w w:val="80"/>
        </w:rPr>
        <w:t>impuesto</w:t>
      </w:r>
      <w:r>
        <w:rPr>
          <w:spacing w:val="-8"/>
          <w:w w:val="80"/>
        </w:rPr>
        <w:t xml:space="preserve"> </w:t>
      </w:r>
      <w:r>
        <w:rPr>
          <w:w w:val="80"/>
        </w:rPr>
        <w:t>las</w:t>
      </w:r>
      <w:r>
        <w:rPr>
          <w:spacing w:val="-9"/>
          <w:w w:val="80"/>
        </w:rPr>
        <w:t xml:space="preserve"> </w:t>
      </w:r>
      <w:r>
        <w:rPr>
          <w:w w:val="80"/>
        </w:rPr>
        <w:t>multas</w:t>
      </w:r>
      <w:r>
        <w:rPr>
          <w:spacing w:val="-8"/>
          <w:w w:val="80"/>
        </w:rPr>
        <w:t xml:space="preserve"> </w:t>
      </w:r>
      <w:r>
        <w:rPr>
          <w:w w:val="80"/>
        </w:rPr>
        <w:t>sean</w:t>
      </w:r>
      <w:r>
        <w:rPr>
          <w:spacing w:val="-7"/>
          <w:w w:val="80"/>
        </w:rPr>
        <w:t xml:space="preserve"> </w:t>
      </w:r>
      <w:r>
        <w:rPr>
          <w:w w:val="80"/>
        </w:rPr>
        <w:t>objeto</w:t>
      </w:r>
      <w:r>
        <w:rPr>
          <w:spacing w:val="1"/>
          <w:w w:val="80"/>
        </w:rPr>
        <w:t xml:space="preserve"> </w:t>
      </w:r>
      <w:r>
        <w:rPr>
          <w:w w:val="80"/>
        </w:rPr>
        <w:t>de medios de control jurisdiccional a través de las acciones previstas en la Ley 1437 de 2011 o las normas</w:t>
      </w:r>
      <w:r>
        <w:rPr>
          <w:spacing w:val="1"/>
          <w:w w:val="80"/>
        </w:rPr>
        <w:t xml:space="preserve"> </w:t>
      </w:r>
      <w:r>
        <w:rPr>
          <w:w w:val="90"/>
        </w:rPr>
        <w:t>que</w:t>
      </w:r>
      <w:r>
        <w:rPr>
          <w:spacing w:val="-8"/>
          <w:w w:val="90"/>
        </w:rPr>
        <w:t xml:space="preserve"> </w:t>
      </w:r>
      <w:r>
        <w:rPr>
          <w:w w:val="90"/>
        </w:rPr>
        <w:t>la</w:t>
      </w:r>
      <w:r>
        <w:rPr>
          <w:spacing w:val="-8"/>
          <w:w w:val="90"/>
        </w:rPr>
        <w:t xml:space="preserve"> </w:t>
      </w:r>
      <w:r>
        <w:rPr>
          <w:w w:val="90"/>
        </w:rPr>
        <w:t>modifiquen,</w:t>
      </w:r>
      <w:r>
        <w:rPr>
          <w:spacing w:val="-8"/>
          <w:w w:val="90"/>
        </w:rPr>
        <w:t xml:space="preserve"> </w:t>
      </w:r>
      <w:r>
        <w:rPr>
          <w:w w:val="90"/>
        </w:rPr>
        <w:t>adicionen</w:t>
      </w:r>
      <w:r>
        <w:rPr>
          <w:spacing w:val="-10"/>
          <w:w w:val="90"/>
        </w:rPr>
        <w:t xml:space="preserve"> </w:t>
      </w:r>
      <w:r>
        <w:rPr>
          <w:w w:val="90"/>
        </w:rPr>
        <w:t>o</w:t>
      </w:r>
      <w:r>
        <w:rPr>
          <w:spacing w:val="-8"/>
          <w:w w:val="90"/>
        </w:rPr>
        <w:t xml:space="preserve"> </w:t>
      </w:r>
      <w:r>
        <w:rPr>
          <w:w w:val="90"/>
        </w:rPr>
        <w:t>sustituyan.</w:t>
      </w:r>
      <w:r>
        <w:t xml:space="preserve"> </w:t>
      </w:r>
    </w:p>
    <w:p w14:paraId="0E49A4A5" w14:textId="77777777" w:rsidR="00607E97" w:rsidRDefault="00607E97">
      <w:pPr>
        <w:pStyle w:val="Textoindependiente"/>
        <w:spacing w:before="8"/>
      </w:pPr>
    </w:p>
    <w:p w14:paraId="3A3E18B8" w14:textId="77777777" w:rsidR="00607E97" w:rsidRDefault="003A6ABD">
      <w:pPr>
        <w:pStyle w:val="Textoindependiente"/>
        <w:ind w:left="1121" w:right="1384"/>
        <w:jc w:val="both"/>
      </w:pPr>
      <w:r>
        <w:rPr>
          <w:w w:val="80"/>
        </w:rPr>
        <w:t>Para la verificación de esta circunstancia, el Oferente individual o el integrante de la Estructura Plural, según</w:t>
      </w:r>
      <w:r>
        <w:rPr>
          <w:spacing w:val="1"/>
          <w:w w:val="80"/>
        </w:rPr>
        <w:t xml:space="preserve"> </w:t>
      </w:r>
      <w:r>
        <w:rPr>
          <w:w w:val="80"/>
        </w:rPr>
        <w:t>aplique, deberá allegar copia del acta individual de reparto junto con la constancia del registro del aplicativo</w:t>
      </w:r>
      <w:r>
        <w:rPr>
          <w:spacing w:val="1"/>
          <w:w w:val="80"/>
        </w:rPr>
        <w:t xml:space="preserve"> </w:t>
      </w:r>
      <w:r>
        <w:rPr>
          <w:w w:val="85"/>
        </w:rPr>
        <w:t>de la rama judicial (https://consultaprocesos.ramajudicial.gov.co/procesos/bienvenida), esta última no</w:t>
      </w:r>
      <w:r>
        <w:rPr>
          <w:spacing w:val="1"/>
          <w:w w:val="85"/>
        </w:rPr>
        <w:t xml:space="preserve"> </w:t>
      </w:r>
      <w:r>
        <w:rPr>
          <w:w w:val="80"/>
        </w:rPr>
        <w:t>deberá tener más de tres (3) días hábiles de haber generado la consulta, contados a partir de la Fecha de</w:t>
      </w:r>
      <w:r>
        <w:rPr>
          <w:spacing w:val="1"/>
          <w:w w:val="80"/>
        </w:rPr>
        <w:t xml:space="preserve"> </w:t>
      </w:r>
      <w:r>
        <w:rPr>
          <w:w w:val="85"/>
        </w:rPr>
        <w:t>Cierre</w:t>
      </w:r>
      <w:r>
        <w:rPr>
          <w:spacing w:val="-6"/>
          <w:w w:val="85"/>
        </w:rPr>
        <w:t xml:space="preserve"> </w:t>
      </w:r>
      <w:r>
        <w:rPr>
          <w:w w:val="85"/>
        </w:rPr>
        <w:t>prevista</w:t>
      </w:r>
      <w:r>
        <w:rPr>
          <w:spacing w:val="-7"/>
          <w:w w:val="85"/>
        </w:rPr>
        <w:t xml:space="preserve"> </w:t>
      </w:r>
      <w:r>
        <w:rPr>
          <w:w w:val="85"/>
        </w:rPr>
        <w:t>para</w:t>
      </w:r>
      <w:r>
        <w:rPr>
          <w:spacing w:val="-2"/>
          <w:w w:val="85"/>
        </w:rPr>
        <w:t xml:space="preserve"> </w:t>
      </w:r>
      <w:r>
        <w:rPr>
          <w:w w:val="85"/>
        </w:rPr>
        <w:t>el</w:t>
      </w:r>
      <w:r>
        <w:rPr>
          <w:spacing w:val="-5"/>
          <w:w w:val="85"/>
        </w:rPr>
        <w:t xml:space="preserve"> </w:t>
      </w:r>
      <w:r>
        <w:rPr>
          <w:w w:val="85"/>
        </w:rPr>
        <w:t>presente</w:t>
      </w:r>
      <w:r>
        <w:rPr>
          <w:spacing w:val="-5"/>
          <w:w w:val="85"/>
        </w:rPr>
        <w:t xml:space="preserve"> </w:t>
      </w:r>
      <w:r>
        <w:rPr>
          <w:w w:val="85"/>
        </w:rPr>
        <w:t>proceso</w:t>
      </w:r>
      <w:r>
        <w:rPr>
          <w:spacing w:val="-2"/>
          <w:w w:val="85"/>
        </w:rPr>
        <w:t xml:space="preserve"> </w:t>
      </w:r>
      <w:r>
        <w:rPr>
          <w:w w:val="85"/>
        </w:rPr>
        <w:t>de</w:t>
      </w:r>
      <w:r>
        <w:rPr>
          <w:spacing w:val="-5"/>
          <w:w w:val="85"/>
        </w:rPr>
        <w:t xml:space="preserve"> </w:t>
      </w:r>
      <w:r>
        <w:rPr>
          <w:w w:val="85"/>
        </w:rPr>
        <w:t>Selección.</w:t>
      </w:r>
      <w:r>
        <w:t xml:space="preserve"> </w:t>
      </w:r>
    </w:p>
    <w:p w14:paraId="7B472F52" w14:textId="77777777" w:rsidR="00607E97" w:rsidRDefault="00607E97">
      <w:pPr>
        <w:pStyle w:val="Textoindependiente"/>
        <w:spacing w:before="6"/>
      </w:pPr>
    </w:p>
    <w:p w14:paraId="74EF4CE1" w14:textId="77777777" w:rsidR="00607E97" w:rsidRDefault="003A6ABD">
      <w:pPr>
        <w:pStyle w:val="Textoindependiente"/>
        <w:ind w:left="1121" w:right="1387"/>
        <w:jc w:val="both"/>
      </w:pPr>
      <w:r>
        <w:rPr>
          <w:w w:val="80"/>
        </w:rPr>
        <w:t>En el caso en que mediante un mismo acto administrativo se imponga de manera conjunta una multa y la</w:t>
      </w:r>
      <w:r>
        <w:rPr>
          <w:spacing w:val="1"/>
          <w:w w:val="80"/>
        </w:rPr>
        <w:t xml:space="preserve"> </w:t>
      </w:r>
      <w:r>
        <w:rPr>
          <w:spacing w:val="-1"/>
          <w:w w:val="90"/>
        </w:rPr>
        <w:t xml:space="preserve">cláusula penal, y dicho acto sea objeto de medios de control </w:t>
      </w:r>
      <w:r>
        <w:rPr>
          <w:w w:val="90"/>
        </w:rPr>
        <w:t>jurisdiccional se aplicará la reducción</w:t>
      </w:r>
      <w:r>
        <w:rPr>
          <w:spacing w:val="-50"/>
          <w:w w:val="90"/>
        </w:rPr>
        <w:t xml:space="preserve"> </w:t>
      </w:r>
      <w:r>
        <w:rPr>
          <w:w w:val="90"/>
        </w:rPr>
        <w:t>mencionada.</w:t>
      </w:r>
      <w:r>
        <w:t xml:space="preserve"> </w:t>
      </w:r>
    </w:p>
    <w:p w14:paraId="1B6549C1" w14:textId="77777777" w:rsidR="00607E97" w:rsidRDefault="00607E97">
      <w:pPr>
        <w:pStyle w:val="Textoindependiente"/>
        <w:spacing w:before="4"/>
      </w:pPr>
    </w:p>
    <w:p w14:paraId="17CB27E3" w14:textId="77777777" w:rsidR="00607E97" w:rsidRDefault="003A6ABD">
      <w:pPr>
        <w:pStyle w:val="Textoindependiente"/>
        <w:spacing w:before="1"/>
        <w:ind w:left="1121" w:right="1389" w:hanging="1"/>
        <w:jc w:val="both"/>
      </w:pPr>
      <w:r>
        <w:rPr>
          <w:w w:val="80"/>
        </w:rPr>
        <w:t>En</w:t>
      </w:r>
      <w:r>
        <w:rPr>
          <w:spacing w:val="12"/>
          <w:w w:val="80"/>
        </w:rPr>
        <w:t xml:space="preserve"> </w:t>
      </w:r>
      <w:r>
        <w:rPr>
          <w:w w:val="80"/>
        </w:rPr>
        <w:t>el</w:t>
      </w:r>
      <w:r>
        <w:rPr>
          <w:spacing w:val="14"/>
          <w:w w:val="80"/>
        </w:rPr>
        <w:t xml:space="preserve"> </w:t>
      </w:r>
      <w:r>
        <w:rPr>
          <w:w w:val="80"/>
        </w:rPr>
        <w:t>caso</w:t>
      </w:r>
      <w:r>
        <w:rPr>
          <w:spacing w:val="13"/>
          <w:w w:val="80"/>
        </w:rPr>
        <w:t xml:space="preserve"> </w:t>
      </w:r>
      <w:r>
        <w:rPr>
          <w:w w:val="80"/>
        </w:rPr>
        <w:t>en</w:t>
      </w:r>
      <w:r>
        <w:rPr>
          <w:spacing w:val="12"/>
          <w:w w:val="80"/>
        </w:rPr>
        <w:t xml:space="preserve"> </w:t>
      </w:r>
      <w:r>
        <w:rPr>
          <w:w w:val="80"/>
        </w:rPr>
        <w:t>que</w:t>
      </w:r>
      <w:r>
        <w:rPr>
          <w:spacing w:val="13"/>
          <w:w w:val="80"/>
        </w:rPr>
        <w:t xml:space="preserve"> </w:t>
      </w:r>
      <w:r>
        <w:rPr>
          <w:w w:val="80"/>
        </w:rPr>
        <w:t>el</w:t>
      </w:r>
      <w:r>
        <w:rPr>
          <w:spacing w:val="14"/>
          <w:w w:val="80"/>
        </w:rPr>
        <w:t xml:space="preserve"> </w:t>
      </w:r>
      <w:r>
        <w:rPr>
          <w:w w:val="80"/>
        </w:rPr>
        <w:t>Proponente</w:t>
      </w:r>
      <w:r>
        <w:rPr>
          <w:spacing w:val="12"/>
          <w:w w:val="80"/>
        </w:rPr>
        <w:t xml:space="preserve"> </w:t>
      </w:r>
      <w:r>
        <w:rPr>
          <w:w w:val="80"/>
        </w:rPr>
        <w:t>no</w:t>
      </w:r>
      <w:r>
        <w:rPr>
          <w:spacing w:val="13"/>
          <w:w w:val="80"/>
        </w:rPr>
        <w:t xml:space="preserve"> </w:t>
      </w:r>
      <w:r>
        <w:rPr>
          <w:w w:val="80"/>
        </w:rPr>
        <w:t>allegue</w:t>
      </w:r>
      <w:r>
        <w:rPr>
          <w:spacing w:val="12"/>
          <w:w w:val="80"/>
        </w:rPr>
        <w:t xml:space="preserve"> </w:t>
      </w:r>
      <w:r>
        <w:rPr>
          <w:w w:val="80"/>
        </w:rPr>
        <w:t>con</w:t>
      </w:r>
      <w:r>
        <w:rPr>
          <w:spacing w:val="13"/>
          <w:w w:val="80"/>
        </w:rPr>
        <w:t xml:space="preserve"> </w:t>
      </w:r>
      <w:r>
        <w:rPr>
          <w:w w:val="80"/>
        </w:rPr>
        <w:t>la</w:t>
      </w:r>
      <w:r>
        <w:rPr>
          <w:spacing w:val="12"/>
          <w:w w:val="80"/>
        </w:rPr>
        <w:t xml:space="preserve"> </w:t>
      </w:r>
      <w:r>
        <w:rPr>
          <w:w w:val="80"/>
        </w:rPr>
        <w:t>presentación</w:t>
      </w:r>
      <w:r>
        <w:rPr>
          <w:spacing w:val="12"/>
          <w:w w:val="80"/>
        </w:rPr>
        <w:t xml:space="preserve"> </w:t>
      </w:r>
      <w:r>
        <w:rPr>
          <w:w w:val="80"/>
        </w:rPr>
        <w:t>de</w:t>
      </w:r>
      <w:r>
        <w:rPr>
          <w:spacing w:val="13"/>
          <w:w w:val="80"/>
        </w:rPr>
        <w:t xml:space="preserve"> </w:t>
      </w:r>
      <w:r>
        <w:rPr>
          <w:w w:val="80"/>
        </w:rPr>
        <w:t>la</w:t>
      </w:r>
      <w:r>
        <w:rPr>
          <w:spacing w:val="12"/>
          <w:w w:val="80"/>
        </w:rPr>
        <w:t xml:space="preserve"> </w:t>
      </w:r>
      <w:r>
        <w:rPr>
          <w:w w:val="80"/>
        </w:rPr>
        <w:t>oferta</w:t>
      </w:r>
      <w:r>
        <w:rPr>
          <w:spacing w:val="13"/>
          <w:w w:val="80"/>
        </w:rPr>
        <w:t xml:space="preserve"> </w:t>
      </w:r>
      <w:r>
        <w:rPr>
          <w:w w:val="80"/>
        </w:rPr>
        <w:t>los</w:t>
      </w:r>
      <w:r>
        <w:rPr>
          <w:spacing w:val="14"/>
          <w:w w:val="80"/>
        </w:rPr>
        <w:t xml:space="preserve"> </w:t>
      </w:r>
      <w:r>
        <w:rPr>
          <w:w w:val="80"/>
        </w:rPr>
        <w:t>documentos</w:t>
      </w:r>
      <w:r>
        <w:rPr>
          <w:spacing w:val="14"/>
          <w:w w:val="80"/>
        </w:rPr>
        <w:t xml:space="preserve"> </w:t>
      </w:r>
      <w:r>
        <w:rPr>
          <w:w w:val="80"/>
        </w:rPr>
        <w:t>que</w:t>
      </w:r>
      <w:r>
        <w:rPr>
          <w:spacing w:val="13"/>
          <w:w w:val="80"/>
        </w:rPr>
        <w:t xml:space="preserve"> </w:t>
      </w:r>
      <w:r>
        <w:rPr>
          <w:w w:val="80"/>
        </w:rPr>
        <w:t>permitan</w:t>
      </w:r>
      <w:r>
        <w:rPr>
          <w:spacing w:val="1"/>
          <w:w w:val="80"/>
        </w:rPr>
        <w:t xml:space="preserve"> </w:t>
      </w:r>
      <w:r>
        <w:rPr>
          <w:spacing w:val="-1"/>
          <w:w w:val="80"/>
        </w:rPr>
        <w:t>a</w:t>
      </w:r>
      <w:r>
        <w:rPr>
          <w:spacing w:val="-7"/>
          <w:w w:val="80"/>
        </w:rPr>
        <w:t xml:space="preserve"> </w:t>
      </w:r>
      <w:r>
        <w:rPr>
          <w:spacing w:val="-1"/>
          <w:w w:val="80"/>
        </w:rPr>
        <w:t>la</w:t>
      </w:r>
      <w:r>
        <w:rPr>
          <w:spacing w:val="-6"/>
          <w:w w:val="80"/>
        </w:rPr>
        <w:t xml:space="preserve"> </w:t>
      </w:r>
      <w:r>
        <w:rPr>
          <w:spacing w:val="-1"/>
          <w:w w:val="80"/>
        </w:rPr>
        <w:t>entidad</w:t>
      </w:r>
      <w:r>
        <w:rPr>
          <w:spacing w:val="-7"/>
          <w:w w:val="80"/>
        </w:rPr>
        <w:t xml:space="preserve"> </w:t>
      </w:r>
      <w:r>
        <w:rPr>
          <w:spacing w:val="-1"/>
          <w:w w:val="80"/>
        </w:rPr>
        <w:t>verificar</w:t>
      </w:r>
      <w:r>
        <w:rPr>
          <w:spacing w:val="-6"/>
          <w:w w:val="80"/>
        </w:rPr>
        <w:t xml:space="preserve"> </w:t>
      </w:r>
      <w:r>
        <w:rPr>
          <w:w w:val="80"/>
        </w:rPr>
        <w:t>lo</w:t>
      </w:r>
      <w:r>
        <w:rPr>
          <w:spacing w:val="-7"/>
          <w:w w:val="80"/>
        </w:rPr>
        <w:t xml:space="preserve"> </w:t>
      </w:r>
      <w:r>
        <w:rPr>
          <w:w w:val="80"/>
        </w:rPr>
        <w:t>establecido</w:t>
      </w:r>
      <w:r>
        <w:rPr>
          <w:spacing w:val="-6"/>
          <w:w w:val="80"/>
        </w:rPr>
        <w:t xml:space="preserve"> </w:t>
      </w:r>
      <w:r>
        <w:rPr>
          <w:w w:val="80"/>
        </w:rPr>
        <w:t>en</w:t>
      </w:r>
      <w:r>
        <w:rPr>
          <w:spacing w:val="-7"/>
          <w:w w:val="80"/>
        </w:rPr>
        <w:t xml:space="preserve"> </w:t>
      </w:r>
      <w:r>
        <w:rPr>
          <w:w w:val="80"/>
        </w:rPr>
        <w:t>el</w:t>
      </w:r>
      <w:r>
        <w:rPr>
          <w:spacing w:val="-6"/>
          <w:w w:val="80"/>
        </w:rPr>
        <w:t xml:space="preserve"> </w:t>
      </w:r>
      <w:r>
        <w:rPr>
          <w:w w:val="80"/>
        </w:rPr>
        <w:t>presente</w:t>
      </w:r>
      <w:r>
        <w:rPr>
          <w:spacing w:val="-7"/>
          <w:w w:val="80"/>
        </w:rPr>
        <w:t xml:space="preserve"> </w:t>
      </w:r>
      <w:r>
        <w:rPr>
          <w:w w:val="80"/>
        </w:rPr>
        <w:t>numeral</w:t>
      </w:r>
      <w:r>
        <w:rPr>
          <w:spacing w:val="-6"/>
          <w:w w:val="80"/>
        </w:rPr>
        <w:t xml:space="preserve"> </w:t>
      </w:r>
      <w:r>
        <w:rPr>
          <w:w w:val="80"/>
        </w:rPr>
        <w:t>se</w:t>
      </w:r>
      <w:r>
        <w:rPr>
          <w:spacing w:val="-7"/>
          <w:w w:val="80"/>
        </w:rPr>
        <w:t xml:space="preserve"> </w:t>
      </w:r>
      <w:r>
        <w:rPr>
          <w:w w:val="80"/>
        </w:rPr>
        <w:t>procederá</w:t>
      </w:r>
      <w:r>
        <w:rPr>
          <w:spacing w:val="-6"/>
          <w:w w:val="80"/>
        </w:rPr>
        <w:t xml:space="preserve"> </w:t>
      </w:r>
      <w:r>
        <w:rPr>
          <w:w w:val="80"/>
        </w:rPr>
        <w:t>a</w:t>
      </w:r>
      <w:r>
        <w:rPr>
          <w:spacing w:val="-6"/>
          <w:w w:val="80"/>
        </w:rPr>
        <w:t xml:space="preserve"> </w:t>
      </w:r>
      <w:r>
        <w:rPr>
          <w:w w:val="80"/>
        </w:rPr>
        <w:t>la</w:t>
      </w:r>
      <w:r>
        <w:rPr>
          <w:spacing w:val="-7"/>
          <w:w w:val="80"/>
        </w:rPr>
        <w:t xml:space="preserve"> </w:t>
      </w:r>
      <w:r>
        <w:rPr>
          <w:w w:val="80"/>
        </w:rPr>
        <w:t>reducción</w:t>
      </w:r>
      <w:r>
        <w:rPr>
          <w:spacing w:val="-6"/>
          <w:w w:val="80"/>
        </w:rPr>
        <w:t xml:space="preserve"> </w:t>
      </w:r>
      <w:r>
        <w:rPr>
          <w:w w:val="80"/>
        </w:rPr>
        <w:t>del</w:t>
      </w:r>
      <w:r>
        <w:rPr>
          <w:spacing w:val="-7"/>
          <w:w w:val="80"/>
        </w:rPr>
        <w:t xml:space="preserve"> </w:t>
      </w:r>
      <w:r>
        <w:rPr>
          <w:w w:val="80"/>
        </w:rPr>
        <w:t>dos</w:t>
      </w:r>
      <w:r>
        <w:rPr>
          <w:spacing w:val="-6"/>
          <w:w w:val="80"/>
        </w:rPr>
        <w:t xml:space="preserve"> </w:t>
      </w:r>
      <w:r>
        <w:rPr>
          <w:w w:val="80"/>
        </w:rPr>
        <w:t>por</w:t>
      </w:r>
      <w:r>
        <w:rPr>
          <w:spacing w:val="-7"/>
          <w:w w:val="80"/>
        </w:rPr>
        <w:t xml:space="preserve"> </w:t>
      </w:r>
      <w:r>
        <w:rPr>
          <w:w w:val="80"/>
        </w:rPr>
        <w:t>ciento</w:t>
      </w:r>
      <w:r>
        <w:rPr>
          <w:spacing w:val="-5"/>
          <w:w w:val="80"/>
        </w:rPr>
        <w:t xml:space="preserve"> </w:t>
      </w:r>
      <w:r>
        <w:rPr>
          <w:w w:val="80"/>
        </w:rPr>
        <w:t>(2%)</w:t>
      </w:r>
      <w:r>
        <w:rPr>
          <w:spacing w:val="1"/>
          <w:w w:val="80"/>
        </w:rPr>
        <w:t xml:space="preserve"> </w:t>
      </w:r>
      <w:r>
        <w:rPr>
          <w:w w:val="80"/>
        </w:rPr>
        <w:t>del</w:t>
      </w:r>
      <w:r>
        <w:rPr>
          <w:spacing w:val="2"/>
          <w:w w:val="80"/>
        </w:rPr>
        <w:t xml:space="preserve"> </w:t>
      </w:r>
      <w:r>
        <w:rPr>
          <w:w w:val="80"/>
        </w:rPr>
        <w:t>total</w:t>
      </w:r>
      <w:r>
        <w:rPr>
          <w:spacing w:val="3"/>
          <w:w w:val="80"/>
        </w:rPr>
        <w:t xml:space="preserve"> </w:t>
      </w:r>
      <w:r>
        <w:rPr>
          <w:w w:val="80"/>
        </w:rPr>
        <w:t>de</w:t>
      </w:r>
      <w:r>
        <w:rPr>
          <w:spacing w:val="3"/>
          <w:w w:val="80"/>
        </w:rPr>
        <w:t xml:space="preserve"> </w:t>
      </w:r>
      <w:r>
        <w:rPr>
          <w:w w:val="80"/>
        </w:rPr>
        <w:t>los</w:t>
      </w:r>
      <w:r>
        <w:rPr>
          <w:spacing w:val="3"/>
          <w:w w:val="80"/>
        </w:rPr>
        <w:t xml:space="preserve"> </w:t>
      </w:r>
      <w:r>
        <w:rPr>
          <w:w w:val="80"/>
        </w:rPr>
        <w:t>puntos</w:t>
      </w:r>
      <w:r>
        <w:rPr>
          <w:spacing w:val="3"/>
          <w:w w:val="80"/>
        </w:rPr>
        <w:t xml:space="preserve"> </w:t>
      </w:r>
      <w:r>
        <w:rPr>
          <w:w w:val="80"/>
        </w:rPr>
        <w:t>obtenidos</w:t>
      </w:r>
      <w:r>
        <w:rPr>
          <w:spacing w:val="5"/>
          <w:w w:val="80"/>
        </w:rPr>
        <w:t xml:space="preserve"> </w:t>
      </w:r>
      <w:r>
        <w:rPr>
          <w:w w:val="80"/>
        </w:rPr>
        <w:t>por</w:t>
      </w:r>
      <w:r>
        <w:rPr>
          <w:spacing w:val="3"/>
          <w:w w:val="80"/>
        </w:rPr>
        <w:t xml:space="preserve"> </w:t>
      </w:r>
      <w:r>
        <w:rPr>
          <w:w w:val="80"/>
        </w:rPr>
        <w:t>el</w:t>
      </w:r>
      <w:r>
        <w:rPr>
          <w:spacing w:val="3"/>
          <w:w w:val="80"/>
        </w:rPr>
        <w:t xml:space="preserve"> </w:t>
      </w:r>
      <w:r>
        <w:rPr>
          <w:w w:val="80"/>
        </w:rPr>
        <w:t>Oferente,</w:t>
      </w:r>
      <w:r>
        <w:rPr>
          <w:spacing w:val="1"/>
          <w:w w:val="80"/>
        </w:rPr>
        <w:t xml:space="preserve"> </w:t>
      </w:r>
      <w:r>
        <w:rPr>
          <w:w w:val="80"/>
        </w:rPr>
        <w:t>sea</w:t>
      </w:r>
      <w:r>
        <w:rPr>
          <w:spacing w:val="1"/>
          <w:w w:val="80"/>
        </w:rPr>
        <w:t xml:space="preserve"> </w:t>
      </w:r>
      <w:r>
        <w:rPr>
          <w:w w:val="80"/>
        </w:rPr>
        <w:t>individual</w:t>
      </w:r>
      <w:r>
        <w:rPr>
          <w:spacing w:val="5"/>
          <w:w w:val="80"/>
        </w:rPr>
        <w:t xml:space="preserve"> </w:t>
      </w:r>
      <w:r>
        <w:rPr>
          <w:w w:val="80"/>
        </w:rPr>
        <w:t>o</w:t>
      </w:r>
      <w:r>
        <w:rPr>
          <w:spacing w:val="1"/>
          <w:w w:val="80"/>
        </w:rPr>
        <w:t xml:space="preserve"> </w:t>
      </w:r>
      <w:r>
        <w:rPr>
          <w:w w:val="80"/>
        </w:rPr>
        <w:t>estructura</w:t>
      </w:r>
      <w:r>
        <w:rPr>
          <w:spacing w:val="3"/>
          <w:w w:val="80"/>
        </w:rPr>
        <w:t xml:space="preserve"> </w:t>
      </w:r>
      <w:r>
        <w:rPr>
          <w:w w:val="80"/>
        </w:rPr>
        <w:t>plural.</w:t>
      </w:r>
      <w:r>
        <w:t xml:space="preserve"> </w:t>
      </w:r>
    </w:p>
    <w:p w14:paraId="67C600D6" w14:textId="77777777" w:rsidR="00607E97" w:rsidRDefault="00607E97">
      <w:pPr>
        <w:pStyle w:val="Textoindependiente"/>
        <w:rPr>
          <w:sz w:val="24"/>
        </w:rPr>
      </w:pPr>
    </w:p>
    <w:p w14:paraId="321AF59F" w14:textId="77777777" w:rsidR="00607E97" w:rsidRDefault="00607E97">
      <w:pPr>
        <w:pStyle w:val="Textoindependiente"/>
        <w:spacing w:before="10"/>
        <w:rPr>
          <w:sz w:val="19"/>
        </w:rPr>
      </w:pPr>
    </w:p>
    <w:p w14:paraId="4F4DB378" w14:textId="77777777" w:rsidR="00607E97" w:rsidRDefault="003A6ABD" w:rsidP="004D5BC5">
      <w:pPr>
        <w:pStyle w:val="Ttulo1"/>
        <w:numPr>
          <w:ilvl w:val="2"/>
          <w:numId w:val="8"/>
        </w:numPr>
        <w:tabs>
          <w:tab w:val="left" w:pos="1906"/>
          <w:tab w:val="left" w:pos="1907"/>
        </w:tabs>
        <w:ind w:hanging="721"/>
        <w:jc w:val="left"/>
      </w:pPr>
      <w:bookmarkStart w:id="97" w:name="5.1.6._DESCUENTOS_PUNTAJE_–_LEY_2020_DE_"/>
      <w:bookmarkEnd w:id="97"/>
      <w:r>
        <w:rPr>
          <w:w w:val="80"/>
        </w:rPr>
        <w:t>DESCUENTOS</w:t>
      </w:r>
      <w:r>
        <w:rPr>
          <w:spacing w:val="11"/>
          <w:w w:val="80"/>
        </w:rPr>
        <w:t xml:space="preserve"> </w:t>
      </w:r>
      <w:r>
        <w:rPr>
          <w:w w:val="80"/>
        </w:rPr>
        <w:t>PUNTAJE</w:t>
      </w:r>
      <w:r>
        <w:rPr>
          <w:spacing w:val="9"/>
          <w:w w:val="80"/>
        </w:rPr>
        <w:t xml:space="preserve"> </w:t>
      </w:r>
      <w:r>
        <w:rPr>
          <w:w w:val="80"/>
        </w:rPr>
        <w:t>–</w:t>
      </w:r>
      <w:r>
        <w:rPr>
          <w:spacing w:val="10"/>
          <w:w w:val="80"/>
        </w:rPr>
        <w:t xml:space="preserve"> </w:t>
      </w:r>
      <w:r>
        <w:rPr>
          <w:w w:val="80"/>
        </w:rPr>
        <w:t>LEY</w:t>
      </w:r>
      <w:r>
        <w:rPr>
          <w:spacing w:val="9"/>
          <w:w w:val="80"/>
        </w:rPr>
        <w:t xml:space="preserve"> </w:t>
      </w:r>
      <w:r>
        <w:rPr>
          <w:w w:val="80"/>
        </w:rPr>
        <w:t>2020</w:t>
      </w:r>
      <w:r>
        <w:rPr>
          <w:spacing w:val="10"/>
          <w:w w:val="80"/>
        </w:rPr>
        <w:t xml:space="preserve"> </w:t>
      </w:r>
      <w:r>
        <w:rPr>
          <w:w w:val="80"/>
        </w:rPr>
        <w:t>DE</w:t>
      </w:r>
      <w:r>
        <w:rPr>
          <w:spacing w:val="7"/>
          <w:w w:val="80"/>
        </w:rPr>
        <w:t xml:space="preserve"> </w:t>
      </w:r>
      <w:r>
        <w:rPr>
          <w:w w:val="80"/>
        </w:rPr>
        <w:t>2020</w:t>
      </w:r>
      <w:r>
        <w:rPr>
          <w:spacing w:val="12"/>
          <w:w w:val="80"/>
        </w:rPr>
        <w:t xml:space="preserve"> </w:t>
      </w:r>
      <w:r>
        <w:rPr>
          <w:w w:val="80"/>
          <w:shd w:val="clear" w:color="auto" w:fill="D2D2D2"/>
        </w:rPr>
        <w:t>(NO</w:t>
      </w:r>
      <w:r>
        <w:rPr>
          <w:spacing w:val="6"/>
          <w:w w:val="80"/>
          <w:shd w:val="clear" w:color="auto" w:fill="D2D2D2"/>
        </w:rPr>
        <w:t xml:space="preserve"> </w:t>
      </w:r>
      <w:proofErr w:type="gramStart"/>
      <w:r>
        <w:rPr>
          <w:w w:val="80"/>
          <w:shd w:val="clear" w:color="auto" w:fill="D2D2D2"/>
        </w:rPr>
        <w:t>PLICA</w:t>
      </w:r>
      <w:r>
        <w:rPr>
          <w:spacing w:val="6"/>
          <w:w w:val="80"/>
          <w:shd w:val="clear" w:color="auto" w:fill="D2D2D2"/>
        </w:rPr>
        <w:t xml:space="preserve"> </w:t>
      </w:r>
      <w:r>
        <w:rPr>
          <w:w w:val="80"/>
          <w:shd w:val="clear" w:color="auto" w:fill="D2D2D2"/>
        </w:rPr>
        <w:t>)</w:t>
      </w:r>
      <w:proofErr w:type="gramEnd"/>
    </w:p>
    <w:p w14:paraId="72EAF335" w14:textId="77777777" w:rsidR="00607E97" w:rsidRDefault="00607E97">
      <w:pPr>
        <w:pStyle w:val="Textoindependiente"/>
        <w:spacing w:before="4"/>
        <w:rPr>
          <w:rFonts w:ascii="Arial"/>
          <w:b/>
        </w:rPr>
      </w:pPr>
    </w:p>
    <w:p w14:paraId="3A8138AF" w14:textId="77777777" w:rsidR="00607E97" w:rsidRDefault="003A6ABD">
      <w:pPr>
        <w:pStyle w:val="Textoindependiente"/>
        <w:ind w:left="1121" w:right="1384"/>
        <w:jc w:val="both"/>
      </w:pPr>
      <w:r>
        <w:rPr>
          <w:w w:val="85"/>
        </w:rPr>
        <w:t>La AEROCIVIL consultará y analizará las anotaciones vigentes que reposen en el Registro Nacional de</w:t>
      </w:r>
      <w:r>
        <w:rPr>
          <w:spacing w:val="-47"/>
          <w:w w:val="85"/>
        </w:rPr>
        <w:t xml:space="preserve"> </w:t>
      </w:r>
      <w:r>
        <w:rPr>
          <w:w w:val="85"/>
        </w:rPr>
        <w:t>Obras Civiles Inconclusas, de que trata la Ley 2020 de 2020. En el evento que las personas naturales o</w:t>
      </w:r>
      <w:r>
        <w:rPr>
          <w:spacing w:val="-47"/>
          <w:w w:val="85"/>
        </w:rPr>
        <w:t xml:space="preserve"> </w:t>
      </w:r>
      <w:r>
        <w:rPr>
          <w:w w:val="80"/>
        </w:rPr>
        <w:t>jurídicas, nacionales o extranjeras domiciliadas o con sucursal en Colombia, o integrantes de Proponentes</w:t>
      </w:r>
      <w:r>
        <w:rPr>
          <w:spacing w:val="1"/>
          <w:w w:val="80"/>
        </w:rPr>
        <w:t xml:space="preserve"> </w:t>
      </w:r>
      <w:r>
        <w:rPr>
          <w:w w:val="85"/>
        </w:rPr>
        <w:t>Plurales, cuenten con alguna anotación vigente de obra civil inconclusa, en el mencionado registro, se</w:t>
      </w:r>
      <w:r>
        <w:rPr>
          <w:spacing w:val="1"/>
          <w:w w:val="85"/>
        </w:rPr>
        <w:t xml:space="preserve"> </w:t>
      </w:r>
      <w:r>
        <w:rPr>
          <w:w w:val="80"/>
        </w:rPr>
        <w:t>descontará</w:t>
      </w:r>
      <w:r>
        <w:rPr>
          <w:spacing w:val="2"/>
          <w:w w:val="80"/>
        </w:rPr>
        <w:t xml:space="preserve"> </w:t>
      </w:r>
      <w:r>
        <w:rPr>
          <w:w w:val="80"/>
        </w:rPr>
        <w:t>un</w:t>
      </w:r>
      <w:r>
        <w:rPr>
          <w:spacing w:val="5"/>
          <w:w w:val="80"/>
        </w:rPr>
        <w:t xml:space="preserve"> </w:t>
      </w:r>
      <w:r>
        <w:rPr>
          <w:w w:val="80"/>
        </w:rPr>
        <w:t>(1)</w:t>
      </w:r>
      <w:r>
        <w:rPr>
          <w:spacing w:val="2"/>
          <w:w w:val="80"/>
        </w:rPr>
        <w:t xml:space="preserve"> </w:t>
      </w:r>
      <w:r>
        <w:rPr>
          <w:w w:val="80"/>
        </w:rPr>
        <w:t>punto</w:t>
      </w:r>
      <w:r>
        <w:rPr>
          <w:spacing w:val="3"/>
          <w:w w:val="80"/>
        </w:rPr>
        <w:t xml:space="preserve"> </w:t>
      </w:r>
      <w:r>
        <w:rPr>
          <w:w w:val="80"/>
        </w:rPr>
        <w:t>de</w:t>
      </w:r>
      <w:r>
        <w:rPr>
          <w:spacing w:val="1"/>
          <w:w w:val="80"/>
        </w:rPr>
        <w:t xml:space="preserve"> </w:t>
      </w:r>
      <w:r>
        <w:rPr>
          <w:w w:val="80"/>
        </w:rPr>
        <w:t>la</w:t>
      </w:r>
      <w:r>
        <w:rPr>
          <w:spacing w:val="2"/>
          <w:w w:val="80"/>
        </w:rPr>
        <w:t xml:space="preserve"> </w:t>
      </w:r>
      <w:r>
        <w:rPr>
          <w:w w:val="80"/>
        </w:rPr>
        <w:t>sumatoria</w:t>
      </w:r>
      <w:r>
        <w:rPr>
          <w:spacing w:val="5"/>
          <w:w w:val="80"/>
        </w:rPr>
        <w:t xml:space="preserve"> </w:t>
      </w:r>
      <w:r>
        <w:rPr>
          <w:w w:val="80"/>
        </w:rPr>
        <w:t>obtenida</w:t>
      </w:r>
      <w:r>
        <w:rPr>
          <w:spacing w:val="4"/>
          <w:w w:val="80"/>
        </w:rPr>
        <w:t xml:space="preserve"> </w:t>
      </w:r>
      <w:r>
        <w:rPr>
          <w:w w:val="80"/>
        </w:rPr>
        <w:t>en</w:t>
      </w:r>
      <w:r>
        <w:rPr>
          <w:spacing w:val="5"/>
          <w:w w:val="80"/>
        </w:rPr>
        <w:t xml:space="preserve"> </w:t>
      </w:r>
      <w:r>
        <w:rPr>
          <w:w w:val="80"/>
        </w:rPr>
        <w:t>relación</w:t>
      </w:r>
      <w:r>
        <w:rPr>
          <w:spacing w:val="1"/>
          <w:w w:val="80"/>
        </w:rPr>
        <w:t xml:space="preserve"> </w:t>
      </w:r>
      <w:r>
        <w:rPr>
          <w:w w:val="80"/>
        </w:rPr>
        <w:t>con</w:t>
      </w:r>
      <w:r>
        <w:rPr>
          <w:spacing w:val="4"/>
          <w:w w:val="80"/>
        </w:rPr>
        <w:t xml:space="preserve"> </w:t>
      </w:r>
      <w:r>
        <w:rPr>
          <w:w w:val="80"/>
        </w:rPr>
        <w:t>los</w:t>
      </w:r>
      <w:r>
        <w:rPr>
          <w:spacing w:val="3"/>
          <w:w w:val="80"/>
        </w:rPr>
        <w:t xml:space="preserve"> </w:t>
      </w:r>
      <w:r>
        <w:rPr>
          <w:w w:val="80"/>
        </w:rPr>
        <w:t>criterios</w:t>
      </w:r>
      <w:r>
        <w:rPr>
          <w:spacing w:val="4"/>
          <w:w w:val="80"/>
        </w:rPr>
        <w:t xml:space="preserve"> </w:t>
      </w:r>
      <w:r>
        <w:rPr>
          <w:w w:val="80"/>
        </w:rPr>
        <w:t>de</w:t>
      </w:r>
      <w:r>
        <w:rPr>
          <w:spacing w:val="1"/>
          <w:w w:val="80"/>
        </w:rPr>
        <w:t xml:space="preserve"> </w:t>
      </w:r>
      <w:r>
        <w:rPr>
          <w:w w:val="80"/>
        </w:rPr>
        <w:t>evaluación.</w:t>
      </w:r>
      <w:r>
        <w:t xml:space="preserve"> </w:t>
      </w:r>
    </w:p>
    <w:p w14:paraId="0A6851F1" w14:textId="77777777" w:rsidR="00607E97" w:rsidRDefault="00607E97">
      <w:pPr>
        <w:pStyle w:val="Textoindependiente"/>
        <w:spacing w:before="8"/>
      </w:pPr>
    </w:p>
    <w:p w14:paraId="5F1C3F26" w14:textId="77777777" w:rsidR="00607E97" w:rsidRDefault="003A6ABD">
      <w:pPr>
        <w:pStyle w:val="Textoindependiente"/>
        <w:spacing w:before="1"/>
        <w:ind w:left="1121" w:right="1390"/>
        <w:jc w:val="both"/>
      </w:pPr>
      <w:r>
        <w:rPr>
          <w:w w:val="80"/>
        </w:rPr>
        <w:t>La reducción del puntaje antes señalada no se aplicará en caso de que los actos administrativos que hayan</w:t>
      </w:r>
      <w:r>
        <w:rPr>
          <w:spacing w:val="1"/>
          <w:w w:val="80"/>
        </w:rPr>
        <w:t xml:space="preserve"> </w:t>
      </w:r>
      <w:r>
        <w:rPr>
          <w:w w:val="80"/>
        </w:rPr>
        <w:t>impuesto las multas sean objeto de medios de control jurisdiccional previstos en la Ley 1437 de 2011 o las</w:t>
      </w:r>
      <w:r>
        <w:rPr>
          <w:spacing w:val="1"/>
          <w:w w:val="80"/>
        </w:rPr>
        <w:t xml:space="preserve"> </w:t>
      </w:r>
      <w:r>
        <w:rPr>
          <w:w w:val="80"/>
        </w:rPr>
        <w:t>normas que la modifiquen, adicionen o sustituyan. Además, se aplicará sin perjuicio de lo dispuesto en el</w:t>
      </w:r>
      <w:r>
        <w:rPr>
          <w:spacing w:val="1"/>
          <w:w w:val="80"/>
        </w:rPr>
        <w:t xml:space="preserve"> </w:t>
      </w:r>
      <w:r>
        <w:rPr>
          <w:w w:val="90"/>
        </w:rPr>
        <w:t>artículo</w:t>
      </w:r>
      <w:r>
        <w:rPr>
          <w:spacing w:val="-8"/>
          <w:w w:val="90"/>
        </w:rPr>
        <w:t xml:space="preserve"> </w:t>
      </w:r>
      <w:r>
        <w:rPr>
          <w:w w:val="90"/>
        </w:rPr>
        <w:t>6</w:t>
      </w:r>
      <w:r>
        <w:rPr>
          <w:spacing w:val="-5"/>
          <w:w w:val="90"/>
        </w:rPr>
        <w:t xml:space="preserve"> </w:t>
      </w:r>
      <w:r>
        <w:rPr>
          <w:w w:val="90"/>
        </w:rPr>
        <w:t>de</w:t>
      </w:r>
      <w:r>
        <w:rPr>
          <w:spacing w:val="-7"/>
          <w:w w:val="90"/>
        </w:rPr>
        <w:t xml:space="preserve"> </w:t>
      </w:r>
      <w:r>
        <w:rPr>
          <w:w w:val="90"/>
        </w:rPr>
        <w:t>la</w:t>
      </w:r>
      <w:r>
        <w:rPr>
          <w:spacing w:val="-5"/>
          <w:w w:val="90"/>
        </w:rPr>
        <w:t xml:space="preserve"> </w:t>
      </w:r>
      <w:r>
        <w:rPr>
          <w:w w:val="90"/>
        </w:rPr>
        <w:t>Ley</w:t>
      </w:r>
      <w:r>
        <w:rPr>
          <w:spacing w:val="-5"/>
          <w:w w:val="90"/>
        </w:rPr>
        <w:t xml:space="preserve"> </w:t>
      </w:r>
      <w:r>
        <w:rPr>
          <w:w w:val="90"/>
        </w:rPr>
        <w:t>2020</w:t>
      </w:r>
      <w:r>
        <w:rPr>
          <w:spacing w:val="-5"/>
          <w:w w:val="90"/>
        </w:rPr>
        <w:t xml:space="preserve"> </w:t>
      </w:r>
      <w:r>
        <w:rPr>
          <w:w w:val="90"/>
        </w:rPr>
        <w:t>de</w:t>
      </w:r>
      <w:r>
        <w:rPr>
          <w:spacing w:val="-7"/>
          <w:w w:val="90"/>
        </w:rPr>
        <w:t xml:space="preserve"> </w:t>
      </w:r>
      <w:r>
        <w:rPr>
          <w:w w:val="90"/>
        </w:rPr>
        <w:t>2020.</w:t>
      </w:r>
    </w:p>
    <w:p w14:paraId="59AF8246" w14:textId="77777777" w:rsidR="00607E97" w:rsidRDefault="00607E97">
      <w:pPr>
        <w:jc w:val="both"/>
        <w:sectPr w:rsidR="00607E97">
          <w:pgSz w:w="11920" w:h="16860"/>
          <w:pgMar w:top="700" w:right="260" w:bottom="1160" w:left="580" w:header="513" w:footer="862" w:gutter="0"/>
          <w:cols w:space="720"/>
        </w:sectPr>
      </w:pPr>
    </w:p>
    <w:p w14:paraId="3D259FBB" w14:textId="77777777" w:rsidR="00607E97" w:rsidRDefault="00607E97">
      <w:pPr>
        <w:pStyle w:val="Textoindependiente"/>
        <w:rPr>
          <w:sz w:val="20"/>
        </w:rPr>
      </w:pPr>
    </w:p>
    <w:p w14:paraId="676D9CC7" w14:textId="77777777" w:rsidR="00607E97" w:rsidRDefault="00607E97">
      <w:pPr>
        <w:pStyle w:val="Textoindependiente"/>
        <w:spacing w:before="10"/>
        <w:rPr>
          <w:sz w:val="23"/>
        </w:rPr>
      </w:pPr>
    </w:p>
    <w:p w14:paraId="732461F2" w14:textId="77777777" w:rsidR="00607E97" w:rsidRDefault="003A6ABD" w:rsidP="004D5BC5">
      <w:pPr>
        <w:pStyle w:val="Ttulo1"/>
        <w:numPr>
          <w:ilvl w:val="1"/>
          <w:numId w:val="8"/>
        </w:numPr>
        <w:tabs>
          <w:tab w:val="left" w:pos="1547"/>
        </w:tabs>
        <w:ind w:hanging="361"/>
        <w:jc w:val="both"/>
      </w:pPr>
      <w:bookmarkStart w:id="98" w:name="5.2._FACTORES_DE_DESEMPATE"/>
      <w:bookmarkEnd w:id="98"/>
      <w:r>
        <w:rPr>
          <w:w w:val="80"/>
        </w:rPr>
        <w:t>FACTORES</w:t>
      </w:r>
      <w:r>
        <w:rPr>
          <w:spacing w:val="11"/>
          <w:w w:val="80"/>
        </w:rPr>
        <w:t xml:space="preserve"> </w:t>
      </w:r>
      <w:r>
        <w:rPr>
          <w:w w:val="80"/>
        </w:rPr>
        <w:t>DE</w:t>
      </w:r>
      <w:r>
        <w:rPr>
          <w:spacing w:val="11"/>
          <w:w w:val="80"/>
        </w:rPr>
        <w:t xml:space="preserve"> </w:t>
      </w:r>
      <w:r>
        <w:rPr>
          <w:w w:val="80"/>
        </w:rPr>
        <w:t>DESEMPATE</w:t>
      </w:r>
    </w:p>
    <w:p w14:paraId="55CE7115" w14:textId="77777777" w:rsidR="00607E97" w:rsidRDefault="00607E97">
      <w:pPr>
        <w:pStyle w:val="Textoindependiente"/>
        <w:spacing w:before="1"/>
        <w:rPr>
          <w:rFonts w:ascii="Arial"/>
          <w:b/>
        </w:rPr>
      </w:pPr>
    </w:p>
    <w:p w14:paraId="6BD50952" w14:textId="77777777" w:rsidR="00607E97" w:rsidRDefault="003A6ABD">
      <w:pPr>
        <w:pStyle w:val="Textoindependiente"/>
        <w:ind w:left="1121" w:right="1387"/>
        <w:jc w:val="both"/>
      </w:pPr>
      <w:r>
        <w:rPr>
          <w:spacing w:val="-1"/>
          <w:w w:val="80"/>
        </w:rPr>
        <w:t xml:space="preserve">Conforme </w:t>
      </w:r>
      <w:r>
        <w:rPr>
          <w:w w:val="80"/>
        </w:rPr>
        <w:t>con lo dispuesto en la Ley 2069 del 2020 y el Decreto 1082 de 2015 modificado por el decreto 1860</w:t>
      </w:r>
      <w:r>
        <w:rPr>
          <w:spacing w:val="-44"/>
          <w:w w:val="80"/>
        </w:rPr>
        <w:t xml:space="preserve"> </w:t>
      </w:r>
      <w:r>
        <w:rPr>
          <w:spacing w:val="-1"/>
          <w:w w:val="85"/>
        </w:rPr>
        <w:t xml:space="preserve">de 2021, en caso de empate </w:t>
      </w:r>
      <w:r>
        <w:rPr>
          <w:w w:val="85"/>
        </w:rPr>
        <w:t>en el puntaje total de dos o más ofertas, el Comité Evaluador, analizará y</w:t>
      </w:r>
      <w:r>
        <w:rPr>
          <w:spacing w:val="1"/>
          <w:w w:val="85"/>
        </w:rPr>
        <w:t xml:space="preserve"> </w:t>
      </w:r>
      <w:r>
        <w:rPr>
          <w:w w:val="80"/>
        </w:rPr>
        <w:t>definirá la aplicación de los factores de desempate conforme a las siguientes reglas de acuerdo con cada uno</w:t>
      </w:r>
      <w:r>
        <w:rPr>
          <w:spacing w:val="-44"/>
          <w:w w:val="80"/>
        </w:rPr>
        <w:t xml:space="preserve"> </w:t>
      </w:r>
      <w:r>
        <w:rPr>
          <w:w w:val="90"/>
        </w:rPr>
        <w:t>de los numerales, de forma sucesiva y excluyente, para seleccionar al Proponente favorecido,</w:t>
      </w:r>
      <w:r>
        <w:rPr>
          <w:spacing w:val="1"/>
          <w:w w:val="90"/>
        </w:rPr>
        <w:t xml:space="preserve"> </w:t>
      </w:r>
      <w:r>
        <w:rPr>
          <w:spacing w:val="-1"/>
          <w:w w:val="85"/>
        </w:rPr>
        <w:t>respetando</w:t>
      </w:r>
      <w:r>
        <w:rPr>
          <w:spacing w:val="-5"/>
          <w:w w:val="85"/>
        </w:rPr>
        <w:t xml:space="preserve"> </w:t>
      </w:r>
      <w:r>
        <w:rPr>
          <w:spacing w:val="-1"/>
          <w:w w:val="85"/>
        </w:rPr>
        <w:t>en</w:t>
      </w:r>
      <w:r>
        <w:rPr>
          <w:spacing w:val="-5"/>
          <w:w w:val="85"/>
        </w:rPr>
        <w:t xml:space="preserve"> </w:t>
      </w:r>
      <w:r>
        <w:rPr>
          <w:spacing w:val="-1"/>
          <w:w w:val="85"/>
        </w:rPr>
        <w:t>todo</w:t>
      </w:r>
      <w:r>
        <w:rPr>
          <w:spacing w:val="-6"/>
          <w:w w:val="85"/>
        </w:rPr>
        <w:t xml:space="preserve"> </w:t>
      </w:r>
      <w:r>
        <w:rPr>
          <w:spacing w:val="-1"/>
          <w:w w:val="85"/>
        </w:rPr>
        <w:t>caso</w:t>
      </w:r>
      <w:r>
        <w:rPr>
          <w:spacing w:val="-10"/>
          <w:w w:val="85"/>
        </w:rPr>
        <w:t xml:space="preserve"> </w:t>
      </w:r>
      <w:r>
        <w:rPr>
          <w:spacing w:val="-1"/>
          <w:w w:val="85"/>
        </w:rPr>
        <w:t>los</w:t>
      </w:r>
      <w:r>
        <w:rPr>
          <w:spacing w:val="-5"/>
          <w:w w:val="85"/>
        </w:rPr>
        <w:t xml:space="preserve"> </w:t>
      </w:r>
      <w:r>
        <w:rPr>
          <w:spacing w:val="-1"/>
          <w:w w:val="85"/>
        </w:rPr>
        <w:t>compromisos</w:t>
      </w:r>
      <w:r>
        <w:rPr>
          <w:spacing w:val="-4"/>
          <w:w w:val="85"/>
        </w:rPr>
        <w:t xml:space="preserve"> </w:t>
      </w:r>
      <w:r>
        <w:rPr>
          <w:spacing w:val="-1"/>
          <w:w w:val="85"/>
        </w:rPr>
        <w:t>internacionales</w:t>
      </w:r>
      <w:r>
        <w:rPr>
          <w:spacing w:val="-7"/>
          <w:w w:val="85"/>
        </w:rPr>
        <w:t xml:space="preserve"> </w:t>
      </w:r>
      <w:r>
        <w:rPr>
          <w:w w:val="85"/>
        </w:rPr>
        <w:t>vigentes:</w:t>
      </w:r>
      <w:r>
        <w:t xml:space="preserve"> </w:t>
      </w:r>
    </w:p>
    <w:p w14:paraId="66D36EB2" w14:textId="77777777" w:rsidR="00607E97" w:rsidRDefault="00607E97">
      <w:pPr>
        <w:pStyle w:val="Textoindependiente"/>
        <w:spacing w:before="5"/>
      </w:pPr>
    </w:p>
    <w:p w14:paraId="584A8FAF" w14:textId="77777777" w:rsidR="00607E97" w:rsidRDefault="00FF3F0F" w:rsidP="004D5BC5">
      <w:pPr>
        <w:pStyle w:val="Prrafodelista"/>
        <w:numPr>
          <w:ilvl w:val="0"/>
          <w:numId w:val="3"/>
        </w:numPr>
        <w:tabs>
          <w:tab w:val="left" w:pos="3540"/>
          <w:tab w:val="left" w:pos="3541"/>
        </w:tabs>
        <w:ind w:right="1384"/>
        <w:jc w:val="both"/>
      </w:pPr>
      <w:r>
        <w:rPr>
          <w:spacing w:val="-1"/>
          <w:w w:val="90"/>
        </w:rPr>
        <w:t>1. .</w:t>
      </w:r>
      <w:r w:rsidR="003A6ABD" w:rsidRPr="00FF3F0F">
        <w:rPr>
          <w:spacing w:val="-1"/>
          <w:w w:val="90"/>
        </w:rPr>
        <w:t xml:space="preserve">Preferir la oferta </w:t>
      </w:r>
      <w:r w:rsidR="003A6ABD" w:rsidRPr="00FF3F0F">
        <w:rPr>
          <w:w w:val="90"/>
        </w:rPr>
        <w:t>de bienes o servicios nacionales frente a la oferta de</w:t>
      </w:r>
      <w:r w:rsidR="003A6ABD" w:rsidRPr="00FF3F0F">
        <w:rPr>
          <w:spacing w:val="1"/>
          <w:w w:val="90"/>
        </w:rPr>
        <w:t xml:space="preserve"> </w:t>
      </w:r>
      <w:r w:rsidR="003A6ABD" w:rsidRPr="00FF3F0F">
        <w:rPr>
          <w:spacing w:val="-2"/>
          <w:w w:val="85"/>
        </w:rPr>
        <w:t>b</w:t>
      </w:r>
      <w:r w:rsidR="003A6ABD" w:rsidRPr="00FF3F0F">
        <w:rPr>
          <w:w w:val="85"/>
        </w:rPr>
        <w:t>i</w:t>
      </w:r>
      <w:r w:rsidR="003A6ABD" w:rsidRPr="00FF3F0F">
        <w:rPr>
          <w:spacing w:val="-2"/>
          <w:w w:val="85"/>
        </w:rPr>
        <w:t>en</w:t>
      </w:r>
      <w:r w:rsidR="003A6ABD" w:rsidRPr="00FF3F0F">
        <w:rPr>
          <w:spacing w:val="-4"/>
          <w:w w:val="85"/>
        </w:rPr>
        <w:t>e</w:t>
      </w:r>
      <w:r w:rsidR="003A6ABD" w:rsidRPr="00FF3F0F">
        <w:rPr>
          <w:spacing w:val="-1"/>
          <w:w w:val="85"/>
        </w:rPr>
        <w:t>s</w:t>
      </w:r>
      <w:r w:rsidR="003A6ABD" w:rsidRPr="00FF3F0F">
        <w:rPr>
          <w:spacing w:val="7"/>
          <w:w w:val="85"/>
        </w:rPr>
        <w:t xml:space="preserve"> </w:t>
      </w:r>
      <w:r w:rsidR="003A6ABD" w:rsidRPr="00FF3F0F">
        <w:rPr>
          <w:spacing w:val="-2"/>
          <w:w w:val="85"/>
        </w:rPr>
        <w:t>o</w:t>
      </w:r>
      <w:r w:rsidR="003A6ABD" w:rsidRPr="00FF3F0F">
        <w:rPr>
          <w:spacing w:val="7"/>
          <w:w w:val="85"/>
        </w:rPr>
        <w:t xml:space="preserve"> </w:t>
      </w:r>
      <w:r w:rsidR="003A6ABD" w:rsidRPr="00FF3F0F">
        <w:rPr>
          <w:spacing w:val="-1"/>
          <w:w w:val="85"/>
        </w:rPr>
        <w:t>s</w:t>
      </w:r>
      <w:r w:rsidR="003A6ABD" w:rsidRPr="00FF3F0F">
        <w:rPr>
          <w:spacing w:val="-2"/>
          <w:w w:val="85"/>
        </w:rPr>
        <w:t>e</w:t>
      </w:r>
      <w:r w:rsidR="003A6ABD" w:rsidRPr="00FF3F0F">
        <w:rPr>
          <w:spacing w:val="-1"/>
          <w:w w:val="85"/>
        </w:rPr>
        <w:t>rv</w:t>
      </w:r>
      <w:r w:rsidR="003A6ABD" w:rsidRPr="00FF3F0F">
        <w:rPr>
          <w:w w:val="85"/>
        </w:rPr>
        <w:t>i</w:t>
      </w:r>
      <w:r w:rsidR="003A6ABD" w:rsidRPr="00FF3F0F">
        <w:rPr>
          <w:spacing w:val="-1"/>
          <w:w w:val="85"/>
        </w:rPr>
        <w:t>c</w:t>
      </w:r>
      <w:r w:rsidR="003A6ABD" w:rsidRPr="00FF3F0F">
        <w:rPr>
          <w:w w:val="85"/>
        </w:rPr>
        <w:t>i</w:t>
      </w:r>
      <w:r w:rsidR="003A6ABD" w:rsidRPr="00FF3F0F">
        <w:rPr>
          <w:spacing w:val="-2"/>
          <w:w w:val="85"/>
        </w:rPr>
        <w:t>o</w:t>
      </w:r>
      <w:r w:rsidR="003A6ABD" w:rsidRPr="00FF3F0F">
        <w:rPr>
          <w:spacing w:val="2"/>
          <w:w w:val="85"/>
        </w:rPr>
        <w:t>s</w:t>
      </w:r>
      <w:r w:rsidR="003A6ABD" w:rsidRPr="00FF3F0F">
        <w:rPr>
          <w:spacing w:val="7"/>
          <w:w w:val="85"/>
        </w:rPr>
        <w:t xml:space="preserve"> </w:t>
      </w:r>
      <w:proofErr w:type="spellStart"/>
      <w:r w:rsidR="003A6ABD" w:rsidRPr="00FF3F0F">
        <w:rPr>
          <w:spacing w:val="-2"/>
          <w:w w:val="85"/>
        </w:rPr>
        <w:t>e</w:t>
      </w:r>
      <w:r w:rsidR="003A6ABD" w:rsidRPr="00FF3F0F">
        <w:rPr>
          <w:spacing w:val="-1"/>
          <w:w w:val="85"/>
        </w:rPr>
        <w:t>x</w:t>
      </w:r>
      <w:r w:rsidR="003A6ABD" w:rsidRPr="00FF3F0F">
        <w:rPr>
          <w:w w:val="85"/>
        </w:rPr>
        <w:t>t</w:t>
      </w:r>
      <w:r w:rsidR="003A6ABD" w:rsidRPr="00FF3F0F">
        <w:rPr>
          <w:spacing w:val="-1"/>
          <w:w w:val="85"/>
        </w:rPr>
        <w:t>r</w:t>
      </w:r>
      <w:r w:rsidR="003A6ABD" w:rsidRPr="00FF3F0F">
        <w:rPr>
          <w:spacing w:val="-2"/>
          <w:w w:val="85"/>
        </w:rPr>
        <w:t>an</w:t>
      </w:r>
      <w:r w:rsidR="003A6ABD" w:rsidRPr="00FF3F0F">
        <w:rPr>
          <w:w w:val="85"/>
        </w:rPr>
        <w:t>j</w:t>
      </w:r>
      <w:r w:rsidR="003A6ABD" w:rsidRPr="00FF3F0F">
        <w:rPr>
          <w:spacing w:val="-2"/>
          <w:w w:val="85"/>
        </w:rPr>
        <w:t>e</w:t>
      </w:r>
      <w:r w:rsidR="003A6ABD" w:rsidRPr="00FF3F0F">
        <w:rPr>
          <w:spacing w:val="2"/>
          <w:w w:val="85"/>
        </w:rPr>
        <w:t>r</w:t>
      </w:r>
      <w:r w:rsidR="003A6ABD" w:rsidRPr="00FF3F0F">
        <w:rPr>
          <w:spacing w:val="1"/>
          <w:w w:val="85"/>
        </w:rPr>
        <w:t>o</w:t>
      </w:r>
      <w:r w:rsidR="003A6ABD" w:rsidRPr="00FF3F0F">
        <w:rPr>
          <w:spacing w:val="-1"/>
          <w:w w:val="85"/>
        </w:rPr>
        <w:t>s</w:t>
      </w:r>
      <w:r w:rsidR="003A6ABD" w:rsidRPr="00FF3F0F">
        <w:rPr>
          <w:w w:val="85"/>
        </w:rPr>
        <w:t>.</w:t>
      </w:r>
      <w:r w:rsidR="003A6ABD" w:rsidRPr="00FF3F0F">
        <w:rPr>
          <w:spacing w:val="-118"/>
          <w:w w:val="80"/>
        </w:rPr>
        <w:t>P</w:t>
      </w:r>
      <w:proofErr w:type="spellEnd"/>
      <w:r w:rsidR="003A6ABD" w:rsidRPr="00FF3F0F">
        <w:rPr>
          <w:w w:val="85"/>
        </w:rPr>
        <w:t xml:space="preserve"> </w:t>
      </w:r>
      <w:r w:rsidR="003A6ABD" w:rsidRPr="00FF3F0F">
        <w:rPr>
          <w:spacing w:val="9"/>
        </w:rPr>
        <w:t xml:space="preserve"> </w:t>
      </w:r>
      <w:r w:rsidR="003A6ABD" w:rsidRPr="00FF3F0F">
        <w:rPr>
          <w:w w:val="80"/>
        </w:rPr>
        <w:t>a</w:t>
      </w:r>
      <w:r w:rsidR="003A6ABD" w:rsidRPr="00FF3F0F">
        <w:rPr>
          <w:spacing w:val="1"/>
          <w:w w:val="80"/>
        </w:rPr>
        <w:t>r</w:t>
      </w:r>
      <w:r w:rsidR="003A6ABD" w:rsidRPr="00FF3F0F">
        <w:rPr>
          <w:w w:val="80"/>
        </w:rPr>
        <w:t>a</w:t>
      </w:r>
      <w:r w:rsidR="003A6ABD" w:rsidRPr="00FF3F0F">
        <w:rPr>
          <w:spacing w:val="8"/>
          <w:w w:val="80"/>
        </w:rPr>
        <w:t xml:space="preserve"> </w:t>
      </w:r>
      <w:r w:rsidR="003A6ABD" w:rsidRPr="00FF3F0F">
        <w:rPr>
          <w:w w:val="80"/>
        </w:rPr>
        <w:t>ac</w:t>
      </w:r>
      <w:r w:rsidR="003A6ABD" w:rsidRPr="00FF3F0F">
        <w:rPr>
          <w:spacing w:val="1"/>
          <w:w w:val="80"/>
        </w:rPr>
        <w:t>r</w:t>
      </w:r>
      <w:r w:rsidR="003A6ABD" w:rsidRPr="00FF3F0F">
        <w:rPr>
          <w:spacing w:val="-3"/>
          <w:w w:val="80"/>
        </w:rPr>
        <w:t>e</w:t>
      </w:r>
      <w:r w:rsidR="003A6ABD" w:rsidRPr="00FF3F0F">
        <w:rPr>
          <w:w w:val="80"/>
        </w:rPr>
        <w:t>di</w:t>
      </w:r>
      <w:r w:rsidR="003A6ABD" w:rsidRPr="00FF3F0F">
        <w:rPr>
          <w:spacing w:val="-2"/>
          <w:w w:val="80"/>
        </w:rPr>
        <w:t>t</w:t>
      </w:r>
      <w:r w:rsidR="003A6ABD" w:rsidRPr="00FF3F0F">
        <w:rPr>
          <w:w w:val="80"/>
        </w:rPr>
        <w:t>a</w:t>
      </w:r>
      <w:r w:rsidR="003A6ABD" w:rsidRPr="00FF3F0F">
        <w:rPr>
          <w:spacing w:val="1"/>
          <w:w w:val="80"/>
        </w:rPr>
        <w:t>r</w:t>
      </w:r>
      <w:r w:rsidR="003A6ABD" w:rsidRPr="00FF3F0F">
        <w:rPr>
          <w:spacing w:val="8"/>
          <w:w w:val="80"/>
        </w:rPr>
        <w:t xml:space="preserve"> </w:t>
      </w:r>
      <w:r w:rsidR="003A6ABD" w:rsidRPr="00FF3F0F">
        <w:rPr>
          <w:w w:val="80"/>
        </w:rPr>
        <w:t>e</w:t>
      </w:r>
      <w:r w:rsidR="003A6ABD" w:rsidRPr="00FF3F0F">
        <w:rPr>
          <w:spacing w:val="-2"/>
          <w:w w:val="80"/>
        </w:rPr>
        <w:t>s</w:t>
      </w:r>
      <w:r w:rsidR="003A6ABD" w:rsidRPr="00FF3F0F">
        <w:rPr>
          <w:spacing w:val="1"/>
          <w:w w:val="80"/>
        </w:rPr>
        <w:t>t</w:t>
      </w:r>
      <w:r w:rsidR="003A6ABD" w:rsidRPr="00FF3F0F">
        <w:rPr>
          <w:w w:val="80"/>
        </w:rPr>
        <w:t>e</w:t>
      </w:r>
      <w:r w:rsidR="003A6ABD" w:rsidRPr="00FF3F0F">
        <w:rPr>
          <w:spacing w:val="8"/>
          <w:w w:val="80"/>
        </w:rPr>
        <w:t xml:space="preserve"> </w:t>
      </w:r>
      <w:r w:rsidR="003A6ABD" w:rsidRPr="00FF3F0F">
        <w:rPr>
          <w:spacing w:val="-2"/>
          <w:w w:val="80"/>
        </w:rPr>
        <w:t>f</w:t>
      </w:r>
      <w:r w:rsidR="003A6ABD" w:rsidRPr="00FF3F0F">
        <w:rPr>
          <w:w w:val="80"/>
        </w:rPr>
        <w:t>a</w:t>
      </w:r>
      <w:r w:rsidR="003A6ABD" w:rsidRPr="00FF3F0F">
        <w:rPr>
          <w:spacing w:val="-2"/>
          <w:w w:val="80"/>
        </w:rPr>
        <w:t>c</w:t>
      </w:r>
      <w:r w:rsidR="003A6ABD" w:rsidRPr="00FF3F0F">
        <w:rPr>
          <w:spacing w:val="1"/>
          <w:w w:val="80"/>
        </w:rPr>
        <w:t>t</w:t>
      </w:r>
      <w:r w:rsidR="003A6ABD" w:rsidRPr="00FF3F0F">
        <w:rPr>
          <w:w w:val="80"/>
        </w:rPr>
        <w:t>o</w:t>
      </w:r>
      <w:r w:rsidR="003A6ABD" w:rsidRPr="00FF3F0F">
        <w:rPr>
          <w:spacing w:val="1"/>
          <w:w w:val="80"/>
        </w:rPr>
        <w:t>r</w:t>
      </w:r>
      <w:r w:rsidR="003A6ABD" w:rsidRPr="00FF3F0F">
        <w:rPr>
          <w:spacing w:val="8"/>
          <w:w w:val="80"/>
        </w:rPr>
        <w:t xml:space="preserve"> </w:t>
      </w:r>
      <w:r w:rsidR="003A6ABD" w:rsidRPr="00FF3F0F">
        <w:rPr>
          <w:w w:val="80"/>
        </w:rPr>
        <w:t>se</w:t>
      </w:r>
      <w:r w:rsidR="003A6ABD" w:rsidRPr="00FF3F0F">
        <w:rPr>
          <w:spacing w:val="5"/>
          <w:w w:val="80"/>
        </w:rPr>
        <w:t xml:space="preserve"> </w:t>
      </w:r>
      <w:r w:rsidR="003A6ABD" w:rsidRPr="00FF3F0F">
        <w:rPr>
          <w:spacing w:val="1"/>
          <w:w w:val="80"/>
        </w:rPr>
        <w:t>t</w:t>
      </w:r>
      <w:r w:rsidR="003A6ABD" w:rsidRPr="00FF3F0F">
        <w:rPr>
          <w:w w:val="80"/>
        </w:rPr>
        <w:t>en</w:t>
      </w:r>
      <w:r w:rsidR="003A6ABD" w:rsidRPr="00FF3F0F">
        <w:rPr>
          <w:spacing w:val="-3"/>
          <w:w w:val="80"/>
        </w:rPr>
        <w:t>d</w:t>
      </w:r>
      <w:r w:rsidR="003A6ABD" w:rsidRPr="00FF3F0F">
        <w:rPr>
          <w:spacing w:val="1"/>
          <w:w w:val="80"/>
        </w:rPr>
        <w:t>r</w:t>
      </w:r>
      <w:r w:rsidR="003A6ABD" w:rsidRPr="00FF3F0F">
        <w:rPr>
          <w:spacing w:val="-3"/>
          <w:w w:val="80"/>
        </w:rPr>
        <w:t>á</w:t>
      </w:r>
      <w:r w:rsidR="003A6ABD" w:rsidRPr="00FF3F0F">
        <w:rPr>
          <w:w w:val="80"/>
        </w:rPr>
        <w:t>n</w:t>
      </w:r>
      <w:r w:rsidR="003A6ABD" w:rsidRPr="00FF3F0F">
        <w:rPr>
          <w:spacing w:val="8"/>
          <w:w w:val="80"/>
        </w:rPr>
        <w:t xml:space="preserve"> </w:t>
      </w:r>
      <w:r w:rsidR="003A6ABD" w:rsidRPr="00FF3F0F">
        <w:rPr>
          <w:w w:val="80"/>
        </w:rPr>
        <w:t>en</w:t>
      </w:r>
      <w:r w:rsidR="003A6ABD" w:rsidRPr="00FF3F0F">
        <w:rPr>
          <w:spacing w:val="8"/>
          <w:w w:val="80"/>
        </w:rPr>
        <w:t xml:space="preserve"> </w:t>
      </w:r>
      <w:r w:rsidR="003A6ABD" w:rsidRPr="00FF3F0F">
        <w:rPr>
          <w:w w:val="80"/>
        </w:rPr>
        <w:t>cue</w:t>
      </w:r>
      <w:r w:rsidR="003A6ABD" w:rsidRPr="00FF3F0F">
        <w:rPr>
          <w:spacing w:val="-3"/>
          <w:w w:val="80"/>
        </w:rPr>
        <w:t>n</w:t>
      </w:r>
      <w:r w:rsidR="003A6ABD" w:rsidRPr="00FF3F0F">
        <w:rPr>
          <w:spacing w:val="1"/>
          <w:w w:val="80"/>
        </w:rPr>
        <w:t>t</w:t>
      </w:r>
      <w:r w:rsidR="003A6ABD" w:rsidRPr="00FF3F0F">
        <w:rPr>
          <w:w w:val="80"/>
        </w:rPr>
        <w:t>a</w:t>
      </w:r>
      <w:r w:rsidR="003A6ABD" w:rsidRPr="00FF3F0F">
        <w:rPr>
          <w:spacing w:val="8"/>
          <w:w w:val="80"/>
        </w:rPr>
        <w:t xml:space="preserve"> </w:t>
      </w:r>
      <w:r w:rsidR="003A6ABD" w:rsidRPr="00FF3F0F">
        <w:rPr>
          <w:w w:val="80"/>
        </w:rPr>
        <w:t>las</w:t>
      </w:r>
      <w:r w:rsidR="003A6ABD" w:rsidRPr="00FF3F0F">
        <w:rPr>
          <w:spacing w:val="8"/>
          <w:w w:val="80"/>
        </w:rPr>
        <w:t xml:space="preserve"> </w:t>
      </w:r>
      <w:r w:rsidR="003A6ABD" w:rsidRPr="00FF3F0F">
        <w:rPr>
          <w:w w:val="80"/>
        </w:rPr>
        <w:t>d</w:t>
      </w:r>
      <w:r w:rsidR="003A6ABD" w:rsidRPr="00FF3F0F">
        <w:rPr>
          <w:spacing w:val="-3"/>
          <w:w w:val="80"/>
        </w:rPr>
        <w:t>e</w:t>
      </w:r>
      <w:r w:rsidR="003A6ABD" w:rsidRPr="00FF3F0F">
        <w:rPr>
          <w:spacing w:val="1"/>
          <w:w w:val="80"/>
        </w:rPr>
        <w:t>f</w:t>
      </w:r>
      <w:r w:rsidR="003A6ABD" w:rsidRPr="00FF3F0F">
        <w:rPr>
          <w:w w:val="80"/>
        </w:rPr>
        <w:t>i</w:t>
      </w:r>
      <w:r w:rsidR="003A6ABD" w:rsidRPr="00FF3F0F">
        <w:rPr>
          <w:spacing w:val="-3"/>
          <w:w w:val="80"/>
        </w:rPr>
        <w:t>n</w:t>
      </w:r>
      <w:r w:rsidR="003A6ABD" w:rsidRPr="00FF3F0F">
        <w:rPr>
          <w:w w:val="80"/>
        </w:rPr>
        <w:t>ic</w:t>
      </w:r>
      <w:r w:rsidR="003A6ABD" w:rsidRPr="00FF3F0F">
        <w:rPr>
          <w:spacing w:val="-2"/>
          <w:w w:val="80"/>
        </w:rPr>
        <w:t>i</w:t>
      </w:r>
      <w:r w:rsidR="003A6ABD" w:rsidRPr="00FF3F0F">
        <w:rPr>
          <w:spacing w:val="-3"/>
          <w:w w:val="80"/>
        </w:rPr>
        <w:t>o</w:t>
      </w:r>
      <w:r w:rsidR="003A6ABD" w:rsidRPr="00FF3F0F">
        <w:rPr>
          <w:w w:val="80"/>
        </w:rPr>
        <w:t>ne</w:t>
      </w:r>
      <w:r w:rsidR="003A6ABD" w:rsidRPr="00FF3F0F">
        <w:rPr>
          <w:spacing w:val="1"/>
          <w:w w:val="80"/>
        </w:rPr>
        <w:t>s</w:t>
      </w:r>
      <w:r w:rsidR="003A6ABD">
        <w:t xml:space="preserve"> </w:t>
      </w:r>
      <w:r w:rsidR="003A6ABD" w:rsidRPr="00FF3F0F">
        <w:rPr>
          <w:spacing w:val="-5"/>
        </w:rPr>
        <w:t xml:space="preserve"> </w:t>
      </w:r>
      <w:r w:rsidR="003A6ABD" w:rsidRPr="00FF3F0F">
        <w:rPr>
          <w:w w:val="80"/>
        </w:rPr>
        <w:t>del</w:t>
      </w:r>
      <w:r w:rsidR="003A6ABD" w:rsidRPr="00FF3F0F">
        <w:rPr>
          <w:spacing w:val="8"/>
          <w:w w:val="80"/>
        </w:rPr>
        <w:t xml:space="preserve"> </w:t>
      </w:r>
      <w:r w:rsidR="003A6ABD" w:rsidRPr="00FF3F0F">
        <w:rPr>
          <w:spacing w:val="-3"/>
          <w:w w:val="80"/>
        </w:rPr>
        <w:t>a</w:t>
      </w:r>
      <w:r w:rsidR="003A6ABD" w:rsidRPr="00FF3F0F">
        <w:rPr>
          <w:spacing w:val="1"/>
          <w:w w:val="80"/>
        </w:rPr>
        <w:t>r</w:t>
      </w:r>
      <w:r w:rsidR="003A6ABD" w:rsidRPr="00FF3F0F">
        <w:rPr>
          <w:spacing w:val="-2"/>
          <w:w w:val="80"/>
        </w:rPr>
        <w:t>t</w:t>
      </w:r>
      <w:r w:rsidR="003A6ABD" w:rsidRPr="00FF3F0F">
        <w:rPr>
          <w:w w:val="80"/>
        </w:rPr>
        <w:t>íc</w:t>
      </w:r>
      <w:r w:rsidR="003A6ABD" w:rsidRPr="00FF3F0F">
        <w:rPr>
          <w:spacing w:val="-3"/>
          <w:w w:val="80"/>
        </w:rPr>
        <w:t>u</w:t>
      </w:r>
      <w:r w:rsidR="003A6ABD" w:rsidRPr="00FF3F0F">
        <w:rPr>
          <w:w w:val="80"/>
        </w:rPr>
        <w:t>l</w:t>
      </w:r>
      <w:r w:rsidR="003A6ABD" w:rsidRPr="00FF3F0F">
        <w:rPr>
          <w:spacing w:val="-3"/>
          <w:w w:val="80"/>
        </w:rPr>
        <w:t>o</w:t>
      </w:r>
      <w:r w:rsidR="003A6ABD" w:rsidRPr="00FF3F0F">
        <w:rPr>
          <w:w w:val="80"/>
        </w:rPr>
        <w:t xml:space="preserve"> </w:t>
      </w:r>
      <w:r w:rsidR="003A6ABD" w:rsidRPr="00FF3F0F">
        <w:rPr>
          <w:spacing w:val="-1"/>
          <w:w w:val="80"/>
        </w:rPr>
        <w:t>2.2.1.1.1.3.1.</w:t>
      </w:r>
      <w:r w:rsidR="003A6ABD" w:rsidRPr="00FF3F0F">
        <w:rPr>
          <w:spacing w:val="-14"/>
          <w:w w:val="80"/>
        </w:rPr>
        <w:t xml:space="preserve"> </w:t>
      </w:r>
      <w:r w:rsidR="003A6ABD" w:rsidRPr="00FF3F0F">
        <w:rPr>
          <w:w w:val="80"/>
        </w:rPr>
        <w:t>en</w:t>
      </w:r>
      <w:r w:rsidR="003A6ABD" w:rsidRPr="00FF3F0F">
        <w:rPr>
          <w:spacing w:val="-14"/>
          <w:w w:val="80"/>
        </w:rPr>
        <w:t xml:space="preserve"> </w:t>
      </w:r>
      <w:r w:rsidR="003A6ABD" w:rsidRPr="00FF3F0F">
        <w:rPr>
          <w:w w:val="80"/>
        </w:rPr>
        <w:t>concordancia</w:t>
      </w:r>
      <w:r w:rsidR="003A6ABD" w:rsidRPr="00FF3F0F">
        <w:rPr>
          <w:spacing w:val="-13"/>
          <w:w w:val="80"/>
        </w:rPr>
        <w:t xml:space="preserve"> </w:t>
      </w:r>
      <w:r w:rsidR="003A6ABD" w:rsidRPr="00FF3F0F">
        <w:rPr>
          <w:w w:val="80"/>
        </w:rPr>
        <w:t>con</w:t>
      </w:r>
      <w:r w:rsidR="003A6ABD" w:rsidRPr="00FF3F0F">
        <w:rPr>
          <w:spacing w:val="-14"/>
          <w:w w:val="80"/>
        </w:rPr>
        <w:t xml:space="preserve"> </w:t>
      </w:r>
      <w:r w:rsidR="003A6ABD" w:rsidRPr="00FF3F0F">
        <w:rPr>
          <w:w w:val="80"/>
        </w:rPr>
        <w:t>el</w:t>
      </w:r>
      <w:r w:rsidR="003A6ABD" w:rsidRPr="00FF3F0F">
        <w:rPr>
          <w:spacing w:val="-13"/>
          <w:w w:val="80"/>
        </w:rPr>
        <w:t xml:space="preserve"> </w:t>
      </w:r>
      <w:r w:rsidR="003A6ABD" w:rsidRPr="00FF3F0F">
        <w:rPr>
          <w:w w:val="80"/>
        </w:rPr>
        <w:t>artículo</w:t>
      </w:r>
      <w:r w:rsidR="003A6ABD" w:rsidRPr="00FF3F0F">
        <w:rPr>
          <w:spacing w:val="-14"/>
          <w:w w:val="80"/>
        </w:rPr>
        <w:t xml:space="preserve"> </w:t>
      </w:r>
      <w:r w:rsidR="003A6ABD" w:rsidRPr="00FF3F0F">
        <w:rPr>
          <w:w w:val="80"/>
        </w:rPr>
        <w:t>2.2.1.2.4.2.9.</w:t>
      </w:r>
      <w:r w:rsidR="003A6ABD" w:rsidRPr="00FF3F0F">
        <w:rPr>
          <w:spacing w:val="-14"/>
          <w:w w:val="80"/>
        </w:rPr>
        <w:t xml:space="preserve"> </w:t>
      </w:r>
      <w:r w:rsidR="003A6ABD" w:rsidRPr="00FF3F0F">
        <w:rPr>
          <w:w w:val="80"/>
        </w:rPr>
        <w:t>del</w:t>
      </w:r>
      <w:r w:rsidR="003A6ABD" w:rsidRPr="00FF3F0F">
        <w:rPr>
          <w:spacing w:val="-14"/>
          <w:w w:val="80"/>
        </w:rPr>
        <w:t xml:space="preserve"> </w:t>
      </w:r>
      <w:r w:rsidR="003A6ABD" w:rsidRPr="00FF3F0F">
        <w:rPr>
          <w:w w:val="80"/>
        </w:rPr>
        <w:t>Decreto</w:t>
      </w:r>
      <w:r w:rsidR="003A6ABD" w:rsidRPr="00FF3F0F">
        <w:rPr>
          <w:spacing w:val="-13"/>
          <w:w w:val="80"/>
        </w:rPr>
        <w:t xml:space="preserve"> </w:t>
      </w:r>
      <w:r w:rsidR="003A6ABD" w:rsidRPr="00FF3F0F">
        <w:rPr>
          <w:w w:val="80"/>
        </w:rPr>
        <w:t>1082</w:t>
      </w:r>
      <w:r w:rsidR="003A6ABD" w:rsidRPr="00FF3F0F">
        <w:rPr>
          <w:spacing w:val="-14"/>
          <w:w w:val="80"/>
        </w:rPr>
        <w:t xml:space="preserve"> </w:t>
      </w:r>
      <w:r w:rsidR="003A6ABD" w:rsidRPr="00FF3F0F">
        <w:rPr>
          <w:w w:val="80"/>
        </w:rPr>
        <w:t>de</w:t>
      </w:r>
      <w:r w:rsidR="003A6ABD" w:rsidRPr="00FF3F0F">
        <w:rPr>
          <w:spacing w:val="-14"/>
          <w:w w:val="80"/>
        </w:rPr>
        <w:t xml:space="preserve"> </w:t>
      </w:r>
      <w:r w:rsidR="003A6ABD" w:rsidRPr="00FF3F0F">
        <w:rPr>
          <w:w w:val="80"/>
        </w:rPr>
        <w:t>2015.</w:t>
      </w:r>
      <w:r w:rsidR="003A6ABD" w:rsidRPr="00FF3F0F">
        <w:rPr>
          <w:spacing w:val="-14"/>
          <w:w w:val="80"/>
        </w:rPr>
        <w:t xml:space="preserve"> </w:t>
      </w:r>
      <w:r w:rsidR="003A6ABD" w:rsidRPr="00FF3F0F">
        <w:rPr>
          <w:w w:val="80"/>
        </w:rPr>
        <w:t>El</w:t>
      </w:r>
      <w:r w:rsidR="003A6ABD" w:rsidRPr="00FF3F0F">
        <w:rPr>
          <w:spacing w:val="-13"/>
          <w:w w:val="80"/>
        </w:rPr>
        <w:t xml:space="preserve"> </w:t>
      </w:r>
      <w:r w:rsidR="003A6ABD" w:rsidRPr="00FF3F0F">
        <w:rPr>
          <w:w w:val="80"/>
        </w:rPr>
        <w:t>Proponente</w:t>
      </w:r>
      <w:r w:rsidR="003A6ABD" w:rsidRPr="00FF3F0F">
        <w:rPr>
          <w:spacing w:val="-14"/>
          <w:w w:val="80"/>
        </w:rPr>
        <w:t xml:space="preserve"> </w:t>
      </w:r>
      <w:r w:rsidR="003A6ABD" w:rsidRPr="00FF3F0F">
        <w:rPr>
          <w:w w:val="80"/>
        </w:rPr>
        <w:t>acreditará</w:t>
      </w:r>
      <w:r w:rsidR="003A6ABD" w:rsidRPr="00FF3F0F">
        <w:rPr>
          <w:spacing w:val="1"/>
          <w:w w:val="80"/>
        </w:rPr>
        <w:t xml:space="preserve"> </w:t>
      </w:r>
      <w:r w:rsidR="003A6ABD" w:rsidRPr="00FF3F0F">
        <w:rPr>
          <w:spacing w:val="-1"/>
          <w:w w:val="85"/>
        </w:rPr>
        <w:t xml:space="preserve">el origen de los </w:t>
      </w:r>
      <w:r w:rsidR="003A6ABD" w:rsidRPr="00FF3F0F">
        <w:rPr>
          <w:w w:val="85"/>
        </w:rPr>
        <w:t>servicios con los documentos señalados en el presente documento. Para el caso de los</w:t>
      </w:r>
      <w:r w:rsidR="003A6ABD" w:rsidRPr="00FF3F0F">
        <w:rPr>
          <w:spacing w:val="-47"/>
          <w:w w:val="85"/>
        </w:rPr>
        <w:t xml:space="preserve"> </w:t>
      </w:r>
      <w:r w:rsidR="003A6ABD" w:rsidRPr="00FF3F0F">
        <w:rPr>
          <w:w w:val="85"/>
        </w:rPr>
        <w:t>Proponentes Plurales, todos los integrantes deberán acreditar el origen nacional de la oferta en las</w:t>
      </w:r>
      <w:r w:rsidR="003A6ABD" w:rsidRPr="00FF3F0F">
        <w:rPr>
          <w:spacing w:val="1"/>
          <w:w w:val="85"/>
        </w:rPr>
        <w:t xml:space="preserve"> </w:t>
      </w:r>
      <w:r w:rsidR="003A6ABD" w:rsidRPr="00FF3F0F">
        <w:rPr>
          <w:w w:val="90"/>
        </w:rPr>
        <w:t>condiciones</w:t>
      </w:r>
      <w:r w:rsidR="003A6ABD" w:rsidRPr="00FF3F0F">
        <w:rPr>
          <w:spacing w:val="-4"/>
          <w:w w:val="90"/>
        </w:rPr>
        <w:t xml:space="preserve"> </w:t>
      </w:r>
      <w:r w:rsidR="003A6ABD" w:rsidRPr="00FF3F0F">
        <w:rPr>
          <w:w w:val="90"/>
        </w:rPr>
        <w:t>señaladas en</w:t>
      </w:r>
      <w:r w:rsidR="003A6ABD" w:rsidRPr="00FF3F0F">
        <w:rPr>
          <w:spacing w:val="-3"/>
          <w:w w:val="90"/>
        </w:rPr>
        <w:t xml:space="preserve"> </w:t>
      </w:r>
      <w:r w:rsidR="003A6ABD" w:rsidRPr="00FF3F0F">
        <w:rPr>
          <w:w w:val="90"/>
        </w:rPr>
        <w:t>la</w:t>
      </w:r>
      <w:r w:rsidR="003A6ABD" w:rsidRPr="00FF3F0F">
        <w:rPr>
          <w:spacing w:val="-3"/>
          <w:w w:val="90"/>
        </w:rPr>
        <w:t xml:space="preserve"> </w:t>
      </w:r>
      <w:r w:rsidR="003A6ABD" w:rsidRPr="00FF3F0F">
        <w:rPr>
          <w:w w:val="90"/>
        </w:rPr>
        <w:t>ley.</w:t>
      </w:r>
      <w:r w:rsidR="003A6ABD">
        <w:t xml:space="preserve"> </w:t>
      </w:r>
    </w:p>
    <w:p w14:paraId="3F77116E" w14:textId="77777777" w:rsidR="00607E97" w:rsidRDefault="00607E97">
      <w:pPr>
        <w:pStyle w:val="Textoindependiente"/>
        <w:spacing w:before="3"/>
      </w:pPr>
    </w:p>
    <w:p w14:paraId="55E46F2B" w14:textId="77777777" w:rsidR="00607E97" w:rsidRDefault="00FF3F0F" w:rsidP="00FF3F0F">
      <w:pPr>
        <w:pStyle w:val="Prrafodelista"/>
        <w:tabs>
          <w:tab w:val="left" w:pos="3540"/>
          <w:tab w:val="left" w:pos="3541"/>
        </w:tabs>
        <w:ind w:left="1121" w:right="1381" w:firstLine="0"/>
        <w:jc w:val="both"/>
      </w:pPr>
      <w:r>
        <w:rPr>
          <w:spacing w:val="-1"/>
          <w:w w:val="90"/>
        </w:rPr>
        <w:t>2.</w:t>
      </w:r>
      <w:r w:rsidR="003A6ABD">
        <w:rPr>
          <w:spacing w:val="-1"/>
          <w:w w:val="90"/>
        </w:rPr>
        <w:t xml:space="preserve">Preferir la </w:t>
      </w:r>
      <w:r w:rsidR="003A6ABD">
        <w:rPr>
          <w:w w:val="90"/>
        </w:rPr>
        <w:t>propuesta de la mujer cabeza de familia. Su acreditación se</w:t>
      </w:r>
      <w:r w:rsidR="003A6ABD">
        <w:rPr>
          <w:spacing w:val="-50"/>
          <w:w w:val="90"/>
        </w:rPr>
        <w:t xml:space="preserve"> </w:t>
      </w:r>
      <w:r w:rsidR="003A6ABD">
        <w:rPr>
          <w:w w:val="90"/>
        </w:rPr>
        <w:t>realizará</w:t>
      </w:r>
      <w:r w:rsidR="003A6ABD">
        <w:rPr>
          <w:spacing w:val="-9"/>
          <w:w w:val="90"/>
        </w:rPr>
        <w:t xml:space="preserve"> </w:t>
      </w:r>
      <w:r w:rsidR="003A6ABD">
        <w:rPr>
          <w:w w:val="90"/>
        </w:rPr>
        <w:t>en</w:t>
      </w:r>
      <w:r w:rsidR="003A6ABD">
        <w:rPr>
          <w:spacing w:val="-8"/>
          <w:w w:val="90"/>
        </w:rPr>
        <w:t xml:space="preserve"> </w:t>
      </w:r>
      <w:r w:rsidR="003A6ABD">
        <w:rPr>
          <w:w w:val="90"/>
        </w:rPr>
        <w:t>los</w:t>
      </w:r>
      <w:r w:rsidR="003A6ABD">
        <w:rPr>
          <w:spacing w:val="-8"/>
          <w:w w:val="90"/>
        </w:rPr>
        <w:t xml:space="preserve"> </w:t>
      </w:r>
      <w:r w:rsidR="003A6ABD">
        <w:rPr>
          <w:w w:val="90"/>
        </w:rPr>
        <w:t>términos</w:t>
      </w:r>
      <w:r w:rsidR="003A6ABD">
        <w:rPr>
          <w:spacing w:val="-6"/>
          <w:w w:val="90"/>
        </w:rPr>
        <w:t xml:space="preserve"> </w:t>
      </w:r>
      <w:r w:rsidR="003A6ABD">
        <w:rPr>
          <w:w w:val="90"/>
        </w:rPr>
        <w:t>del</w:t>
      </w:r>
      <w:r w:rsidR="003A6ABD">
        <w:rPr>
          <w:spacing w:val="-51"/>
          <w:w w:val="90"/>
        </w:rPr>
        <w:t xml:space="preserve"> </w:t>
      </w:r>
      <w:r w:rsidR="003A6ABD">
        <w:rPr>
          <w:w w:val="90"/>
        </w:rPr>
        <w:t>artículo</w:t>
      </w:r>
      <w:r w:rsidR="003A6ABD">
        <w:rPr>
          <w:spacing w:val="-8"/>
          <w:w w:val="90"/>
        </w:rPr>
        <w:t xml:space="preserve"> </w:t>
      </w:r>
      <w:r w:rsidR="003A6ABD">
        <w:rPr>
          <w:w w:val="90"/>
        </w:rPr>
        <w:t>1</w:t>
      </w:r>
      <w:r w:rsidR="003A6ABD">
        <w:rPr>
          <w:spacing w:val="-7"/>
          <w:w w:val="90"/>
        </w:rPr>
        <w:t xml:space="preserve"> </w:t>
      </w:r>
      <w:r w:rsidR="003A6ABD">
        <w:rPr>
          <w:w w:val="90"/>
        </w:rPr>
        <w:t>de</w:t>
      </w:r>
      <w:r w:rsidR="003A6ABD">
        <w:rPr>
          <w:spacing w:val="-8"/>
          <w:w w:val="90"/>
        </w:rPr>
        <w:t xml:space="preserve"> </w:t>
      </w:r>
      <w:r w:rsidR="003A6ABD">
        <w:rPr>
          <w:w w:val="90"/>
        </w:rPr>
        <w:t>la</w:t>
      </w:r>
      <w:r w:rsidR="003A6ABD">
        <w:rPr>
          <w:spacing w:val="-6"/>
          <w:w w:val="90"/>
        </w:rPr>
        <w:t xml:space="preserve"> </w:t>
      </w:r>
      <w:r w:rsidR="003A6ABD">
        <w:rPr>
          <w:w w:val="90"/>
        </w:rPr>
        <w:t>Ley</w:t>
      </w:r>
      <w:r w:rsidR="003A6ABD">
        <w:rPr>
          <w:spacing w:val="-8"/>
          <w:w w:val="90"/>
        </w:rPr>
        <w:t xml:space="preserve"> </w:t>
      </w:r>
      <w:r w:rsidR="003A6ABD">
        <w:rPr>
          <w:w w:val="90"/>
        </w:rPr>
        <w:t>1232</w:t>
      </w:r>
      <w:r w:rsidR="003A6ABD">
        <w:rPr>
          <w:spacing w:val="-7"/>
          <w:w w:val="90"/>
        </w:rPr>
        <w:t xml:space="preserve"> </w:t>
      </w:r>
      <w:r w:rsidR="003A6ABD">
        <w:rPr>
          <w:w w:val="90"/>
        </w:rPr>
        <w:t>de</w:t>
      </w:r>
      <w:r w:rsidR="003A6ABD">
        <w:rPr>
          <w:spacing w:val="-8"/>
          <w:w w:val="90"/>
        </w:rPr>
        <w:t xml:space="preserve"> </w:t>
      </w:r>
      <w:r w:rsidR="003A6ABD">
        <w:rPr>
          <w:w w:val="90"/>
        </w:rPr>
        <w:t>2008,</w:t>
      </w:r>
      <w:r w:rsidR="003A6ABD">
        <w:rPr>
          <w:spacing w:val="-8"/>
          <w:w w:val="90"/>
        </w:rPr>
        <w:t xml:space="preserve"> </w:t>
      </w:r>
      <w:r w:rsidR="003A6ABD">
        <w:rPr>
          <w:w w:val="90"/>
        </w:rPr>
        <w:t>o</w:t>
      </w:r>
      <w:r w:rsidR="003A6ABD">
        <w:rPr>
          <w:spacing w:val="-8"/>
          <w:w w:val="90"/>
        </w:rPr>
        <w:t xml:space="preserve"> </w:t>
      </w:r>
      <w:r w:rsidR="003A6ABD">
        <w:rPr>
          <w:w w:val="90"/>
        </w:rPr>
        <w:t>la</w:t>
      </w:r>
      <w:r w:rsidR="003A6ABD">
        <w:rPr>
          <w:spacing w:val="-8"/>
          <w:w w:val="90"/>
        </w:rPr>
        <w:t xml:space="preserve"> </w:t>
      </w:r>
      <w:r w:rsidR="003A6ABD">
        <w:rPr>
          <w:w w:val="90"/>
        </w:rPr>
        <w:t>norma</w:t>
      </w:r>
      <w:r w:rsidR="003A6ABD">
        <w:rPr>
          <w:spacing w:val="-6"/>
          <w:w w:val="90"/>
        </w:rPr>
        <w:t xml:space="preserve"> </w:t>
      </w:r>
      <w:r w:rsidR="003A6ABD">
        <w:rPr>
          <w:w w:val="90"/>
        </w:rPr>
        <w:t>que</w:t>
      </w:r>
      <w:r w:rsidR="003A6ABD">
        <w:rPr>
          <w:spacing w:val="-8"/>
          <w:w w:val="90"/>
        </w:rPr>
        <w:t xml:space="preserve"> </w:t>
      </w:r>
      <w:r w:rsidR="003A6ABD">
        <w:rPr>
          <w:w w:val="90"/>
        </w:rPr>
        <w:t>lo</w:t>
      </w:r>
      <w:r w:rsidR="003A6ABD">
        <w:rPr>
          <w:spacing w:val="-8"/>
          <w:w w:val="90"/>
        </w:rPr>
        <w:t xml:space="preserve"> </w:t>
      </w:r>
      <w:r w:rsidR="003A6ABD">
        <w:rPr>
          <w:w w:val="90"/>
        </w:rPr>
        <w:t>modifique,</w:t>
      </w:r>
      <w:r w:rsidR="003A6ABD">
        <w:rPr>
          <w:spacing w:val="-8"/>
          <w:w w:val="90"/>
        </w:rPr>
        <w:t xml:space="preserve"> </w:t>
      </w:r>
      <w:r w:rsidR="003A6ABD">
        <w:rPr>
          <w:w w:val="90"/>
        </w:rPr>
        <w:t>aclare,</w:t>
      </w:r>
      <w:r w:rsidR="003A6ABD">
        <w:rPr>
          <w:spacing w:val="1"/>
          <w:w w:val="90"/>
        </w:rPr>
        <w:t xml:space="preserve"> </w:t>
      </w:r>
      <w:r w:rsidR="003A6ABD">
        <w:rPr>
          <w:w w:val="85"/>
        </w:rPr>
        <w:t>adicione</w:t>
      </w:r>
      <w:r w:rsidR="003A6ABD">
        <w:rPr>
          <w:spacing w:val="-2"/>
          <w:w w:val="85"/>
        </w:rPr>
        <w:t xml:space="preserve"> </w:t>
      </w:r>
      <w:r w:rsidR="003A6ABD">
        <w:rPr>
          <w:w w:val="85"/>
        </w:rPr>
        <w:t>o</w:t>
      </w:r>
      <w:r w:rsidR="003A6ABD">
        <w:rPr>
          <w:spacing w:val="-2"/>
          <w:w w:val="85"/>
        </w:rPr>
        <w:t xml:space="preserve"> </w:t>
      </w:r>
      <w:r w:rsidR="003A6ABD">
        <w:rPr>
          <w:w w:val="85"/>
        </w:rPr>
        <w:t>sustituya,</w:t>
      </w:r>
      <w:r w:rsidR="003A6ABD">
        <w:rPr>
          <w:spacing w:val="-2"/>
          <w:w w:val="85"/>
        </w:rPr>
        <w:t xml:space="preserve"> </w:t>
      </w:r>
      <w:r w:rsidR="003A6ABD">
        <w:rPr>
          <w:w w:val="85"/>
        </w:rPr>
        <w:t>es</w:t>
      </w:r>
      <w:r w:rsidR="003A6ABD">
        <w:rPr>
          <w:spacing w:val="-2"/>
          <w:w w:val="85"/>
        </w:rPr>
        <w:t xml:space="preserve"> </w:t>
      </w:r>
      <w:r w:rsidR="003A6ABD">
        <w:rPr>
          <w:w w:val="85"/>
        </w:rPr>
        <w:t>decir,</w:t>
      </w:r>
      <w:r w:rsidR="003A6ABD">
        <w:rPr>
          <w:spacing w:val="-2"/>
          <w:w w:val="85"/>
        </w:rPr>
        <w:t xml:space="preserve"> </w:t>
      </w:r>
      <w:proofErr w:type="spellStart"/>
      <w:r w:rsidR="003A6ABD">
        <w:rPr>
          <w:w w:val="85"/>
        </w:rPr>
        <w:t>lacondición</w:t>
      </w:r>
      <w:proofErr w:type="spellEnd"/>
      <w:r w:rsidR="003A6ABD">
        <w:rPr>
          <w:w w:val="85"/>
        </w:rPr>
        <w:t xml:space="preserve"> de mujer cabeza de familia y su cesación se adquirirá desde</w:t>
      </w:r>
      <w:r w:rsidR="003A6ABD">
        <w:rPr>
          <w:spacing w:val="1"/>
          <w:w w:val="85"/>
        </w:rPr>
        <w:t xml:space="preserve"> </w:t>
      </w:r>
      <w:r w:rsidR="003A6ABD">
        <w:rPr>
          <w:w w:val="85"/>
        </w:rPr>
        <w:t>el momento en que ocurra el respectivo evento y se declare ante notario por cada una de ellas. Esta</w:t>
      </w:r>
      <w:r w:rsidR="003A6ABD">
        <w:rPr>
          <w:spacing w:val="1"/>
          <w:w w:val="85"/>
        </w:rPr>
        <w:t xml:space="preserve"> </w:t>
      </w:r>
      <w:r w:rsidR="003A6ABD">
        <w:rPr>
          <w:spacing w:val="-1"/>
          <w:w w:val="85"/>
        </w:rPr>
        <w:t xml:space="preserve">declaración debe tener una fecha de expedición no mayor a treinta (30) días calendarios anteriores </w:t>
      </w:r>
      <w:r w:rsidR="003A6ABD">
        <w:rPr>
          <w:w w:val="85"/>
        </w:rPr>
        <w:t>a la</w:t>
      </w:r>
      <w:r w:rsidR="003A6ABD">
        <w:rPr>
          <w:spacing w:val="1"/>
          <w:w w:val="85"/>
        </w:rPr>
        <w:t xml:space="preserve"> </w:t>
      </w:r>
      <w:r w:rsidR="003A6ABD">
        <w:rPr>
          <w:w w:val="95"/>
        </w:rPr>
        <w:t>fecha</w:t>
      </w:r>
      <w:r w:rsidR="003A6ABD">
        <w:rPr>
          <w:spacing w:val="-12"/>
          <w:w w:val="95"/>
        </w:rPr>
        <w:t xml:space="preserve"> </w:t>
      </w:r>
      <w:r w:rsidR="003A6ABD">
        <w:rPr>
          <w:w w:val="95"/>
        </w:rPr>
        <w:t>del</w:t>
      </w:r>
      <w:r w:rsidR="003A6ABD">
        <w:rPr>
          <w:spacing w:val="-11"/>
          <w:w w:val="95"/>
        </w:rPr>
        <w:t xml:space="preserve"> </w:t>
      </w:r>
      <w:r w:rsidR="003A6ABD">
        <w:rPr>
          <w:w w:val="95"/>
        </w:rPr>
        <w:t>cierre</w:t>
      </w:r>
      <w:r w:rsidR="003A6ABD">
        <w:rPr>
          <w:spacing w:val="-11"/>
          <w:w w:val="95"/>
        </w:rPr>
        <w:t xml:space="preserve"> </w:t>
      </w:r>
      <w:r w:rsidR="003A6ABD">
        <w:rPr>
          <w:w w:val="95"/>
        </w:rPr>
        <w:t>del</w:t>
      </w:r>
      <w:r w:rsidR="003A6ABD">
        <w:rPr>
          <w:spacing w:val="-11"/>
          <w:w w:val="95"/>
        </w:rPr>
        <w:t xml:space="preserve"> </w:t>
      </w:r>
      <w:r w:rsidR="003A6ABD">
        <w:rPr>
          <w:w w:val="95"/>
        </w:rPr>
        <w:t>Proceso</w:t>
      </w:r>
      <w:r w:rsidR="003A6ABD">
        <w:rPr>
          <w:spacing w:val="-9"/>
          <w:w w:val="95"/>
        </w:rPr>
        <w:t xml:space="preserve"> </w:t>
      </w:r>
      <w:r w:rsidR="003A6ABD">
        <w:rPr>
          <w:w w:val="95"/>
        </w:rPr>
        <w:t>de</w:t>
      </w:r>
      <w:r w:rsidR="003A6ABD">
        <w:rPr>
          <w:spacing w:val="-11"/>
          <w:w w:val="95"/>
        </w:rPr>
        <w:t xml:space="preserve"> </w:t>
      </w:r>
      <w:r w:rsidR="003A6ABD">
        <w:rPr>
          <w:w w:val="95"/>
        </w:rPr>
        <w:t>Contratación.</w:t>
      </w:r>
      <w:r w:rsidR="003A6ABD">
        <w:t xml:space="preserve"> </w:t>
      </w:r>
    </w:p>
    <w:p w14:paraId="3789A607" w14:textId="77777777" w:rsidR="00607E97" w:rsidRDefault="00607E97">
      <w:pPr>
        <w:pStyle w:val="Textoindependiente"/>
        <w:spacing w:before="11"/>
      </w:pPr>
    </w:p>
    <w:p w14:paraId="36B3397A" w14:textId="77777777" w:rsidR="00607E97" w:rsidRDefault="003A6ABD">
      <w:pPr>
        <w:pStyle w:val="Textoindependiente"/>
        <w:ind w:left="1121" w:right="1384"/>
        <w:jc w:val="both"/>
      </w:pPr>
      <w:r>
        <w:rPr>
          <w:w w:val="80"/>
        </w:rPr>
        <w:t>Igualmente, se preferirá la propuesta de la mujer víctima de violencia intrafamiliar, la cual se de conformidad</w:t>
      </w:r>
      <w:r>
        <w:rPr>
          <w:spacing w:val="1"/>
          <w:w w:val="80"/>
        </w:rPr>
        <w:t xml:space="preserve"> </w:t>
      </w:r>
      <w:r>
        <w:rPr>
          <w:w w:val="80"/>
        </w:rPr>
        <w:t>con el artículo 21 de la Ley 1257 de 2008 o la norma que lo modifique, aclare, adicione o sustituya, esto es,</w:t>
      </w:r>
      <w:r>
        <w:rPr>
          <w:spacing w:val="1"/>
          <w:w w:val="80"/>
        </w:rPr>
        <w:t xml:space="preserve"> </w:t>
      </w:r>
      <w:r>
        <w:rPr>
          <w:w w:val="80"/>
        </w:rPr>
        <w:t>cuando se profiera una medida</w:t>
      </w:r>
      <w:r>
        <w:rPr>
          <w:spacing w:val="1"/>
          <w:w w:val="80"/>
        </w:rPr>
        <w:t xml:space="preserve"> </w:t>
      </w:r>
      <w:r>
        <w:rPr>
          <w:w w:val="80"/>
        </w:rPr>
        <w:t>de protección</w:t>
      </w:r>
      <w:r>
        <w:rPr>
          <w:spacing w:val="1"/>
          <w:w w:val="80"/>
        </w:rPr>
        <w:t xml:space="preserve"> </w:t>
      </w:r>
      <w:r>
        <w:rPr>
          <w:w w:val="80"/>
        </w:rPr>
        <w:t>expedida por</w:t>
      </w:r>
      <w:r>
        <w:rPr>
          <w:spacing w:val="1"/>
          <w:w w:val="80"/>
        </w:rPr>
        <w:t xml:space="preserve"> </w:t>
      </w:r>
      <w:r>
        <w:rPr>
          <w:w w:val="80"/>
        </w:rPr>
        <w:t>la</w:t>
      </w:r>
      <w:r>
        <w:rPr>
          <w:spacing w:val="35"/>
        </w:rPr>
        <w:t xml:space="preserve"> </w:t>
      </w:r>
      <w:r>
        <w:rPr>
          <w:w w:val="80"/>
        </w:rPr>
        <w:t>autoridad competente.</w:t>
      </w:r>
      <w:r>
        <w:rPr>
          <w:spacing w:val="35"/>
        </w:rPr>
        <w:t xml:space="preserve"> </w:t>
      </w:r>
      <w:r>
        <w:rPr>
          <w:w w:val="80"/>
        </w:rPr>
        <w:t>En virtud</w:t>
      </w:r>
      <w:r>
        <w:rPr>
          <w:spacing w:val="35"/>
        </w:rPr>
        <w:t xml:space="preserve"> </w:t>
      </w:r>
      <w:r>
        <w:rPr>
          <w:w w:val="80"/>
        </w:rPr>
        <w:t>del</w:t>
      </w:r>
      <w:r>
        <w:rPr>
          <w:spacing w:val="35"/>
        </w:rPr>
        <w:t xml:space="preserve"> </w:t>
      </w:r>
      <w:r>
        <w:rPr>
          <w:w w:val="80"/>
        </w:rPr>
        <w:t>artículo</w:t>
      </w:r>
      <w:r>
        <w:rPr>
          <w:spacing w:val="-44"/>
          <w:w w:val="80"/>
        </w:rPr>
        <w:t xml:space="preserve"> </w:t>
      </w:r>
      <w:r>
        <w:rPr>
          <w:w w:val="80"/>
        </w:rPr>
        <w:t>16 de la Ley 1257 de 2008 o la norma que lo modifique, aclare, adicione o sustituya, la medida de protección</w:t>
      </w:r>
      <w:r>
        <w:rPr>
          <w:spacing w:val="1"/>
          <w:w w:val="80"/>
        </w:rPr>
        <w:t xml:space="preserve"> </w:t>
      </w:r>
      <w:r>
        <w:rPr>
          <w:w w:val="80"/>
        </w:rPr>
        <w:t>la debe impartir el comisario de familia del lugar donde ocurrieron los hechos y a falta de este del juez civil</w:t>
      </w:r>
      <w:r>
        <w:rPr>
          <w:spacing w:val="1"/>
          <w:w w:val="80"/>
        </w:rPr>
        <w:t xml:space="preserve"> </w:t>
      </w:r>
      <w:r>
        <w:rPr>
          <w:w w:val="85"/>
        </w:rPr>
        <w:t>municipal o promiscuo municipal, o la autoridad indígena en los casos de violencia intrafamiliar en las</w:t>
      </w:r>
      <w:r>
        <w:rPr>
          <w:spacing w:val="1"/>
          <w:w w:val="85"/>
        </w:rPr>
        <w:t xml:space="preserve"> </w:t>
      </w:r>
      <w:r>
        <w:rPr>
          <w:w w:val="90"/>
        </w:rPr>
        <w:t>comunidades</w:t>
      </w:r>
      <w:r>
        <w:rPr>
          <w:spacing w:val="-8"/>
          <w:w w:val="90"/>
        </w:rPr>
        <w:t xml:space="preserve"> </w:t>
      </w:r>
      <w:r>
        <w:rPr>
          <w:w w:val="90"/>
        </w:rPr>
        <w:t>de</w:t>
      </w:r>
      <w:r>
        <w:rPr>
          <w:spacing w:val="-7"/>
          <w:w w:val="90"/>
        </w:rPr>
        <w:t xml:space="preserve"> </w:t>
      </w:r>
      <w:r>
        <w:rPr>
          <w:w w:val="90"/>
        </w:rPr>
        <w:t>esta</w:t>
      </w:r>
      <w:r>
        <w:rPr>
          <w:spacing w:val="-8"/>
          <w:w w:val="90"/>
        </w:rPr>
        <w:t xml:space="preserve"> </w:t>
      </w:r>
      <w:r>
        <w:rPr>
          <w:w w:val="90"/>
        </w:rPr>
        <w:t>naturaleza.</w:t>
      </w:r>
      <w:r>
        <w:t xml:space="preserve"> </w:t>
      </w:r>
    </w:p>
    <w:p w14:paraId="14B0DC7B" w14:textId="77777777" w:rsidR="00607E97" w:rsidRDefault="00607E97">
      <w:pPr>
        <w:pStyle w:val="Textoindependiente"/>
        <w:spacing w:before="9"/>
      </w:pPr>
    </w:p>
    <w:p w14:paraId="60072862" w14:textId="77777777" w:rsidR="00607E97" w:rsidRDefault="003A6ABD">
      <w:pPr>
        <w:pStyle w:val="Textoindependiente"/>
        <w:ind w:left="1121" w:right="1381"/>
        <w:jc w:val="both"/>
      </w:pPr>
      <w:r>
        <w:rPr>
          <w:w w:val="80"/>
        </w:rPr>
        <w:t>En el caso de las personas jurídicas se preferirá a aquellas en las que participen mayoritariamente mujeres</w:t>
      </w:r>
      <w:r>
        <w:rPr>
          <w:spacing w:val="1"/>
          <w:w w:val="80"/>
        </w:rPr>
        <w:t xml:space="preserve"> </w:t>
      </w:r>
      <w:r>
        <w:rPr>
          <w:spacing w:val="-1"/>
          <w:w w:val="85"/>
        </w:rPr>
        <w:t xml:space="preserve">cabeza de familia y/o mujeres víctimas </w:t>
      </w:r>
      <w:r>
        <w:rPr>
          <w:w w:val="85"/>
        </w:rPr>
        <w:t>de violencia intrafamiliar, para lo cual el representante legal o el</w:t>
      </w:r>
      <w:r>
        <w:rPr>
          <w:spacing w:val="1"/>
          <w:w w:val="85"/>
        </w:rPr>
        <w:t xml:space="preserve"> </w:t>
      </w:r>
      <w:r>
        <w:rPr>
          <w:w w:val="85"/>
        </w:rPr>
        <w:t>revisor fiscal, según corresponda, podrá diligenciar el formato propuesto por la entidad, Formato 25A –</w:t>
      </w:r>
      <w:r>
        <w:rPr>
          <w:spacing w:val="1"/>
          <w:w w:val="85"/>
        </w:rPr>
        <w:t xml:space="preserve"> </w:t>
      </w:r>
      <w:r>
        <w:rPr>
          <w:w w:val="85"/>
        </w:rPr>
        <w:t>Participación mayoritaria de mujeres cabeza de familia y/o mujeres víctimas de violencia intrafamiliar</w:t>
      </w:r>
      <w:r>
        <w:rPr>
          <w:spacing w:val="1"/>
          <w:w w:val="85"/>
        </w:rPr>
        <w:t xml:space="preserve"> </w:t>
      </w:r>
      <w:r>
        <w:rPr>
          <w:w w:val="80"/>
        </w:rPr>
        <w:t>(persona</w:t>
      </w:r>
      <w:r>
        <w:rPr>
          <w:spacing w:val="11"/>
          <w:w w:val="80"/>
        </w:rPr>
        <w:t xml:space="preserve"> </w:t>
      </w:r>
      <w:r>
        <w:rPr>
          <w:w w:val="80"/>
        </w:rPr>
        <w:t>jurídica)</w:t>
      </w:r>
      <w:r>
        <w:rPr>
          <w:spacing w:val="14"/>
          <w:w w:val="80"/>
        </w:rPr>
        <w:t xml:space="preserve"> </w:t>
      </w:r>
      <w:r>
        <w:rPr>
          <w:w w:val="80"/>
        </w:rPr>
        <w:t>o</w:t>
      </w:r>
      <w:r>
        <w:rPr>
          <w:spacing w:val="14"/>
          <w:w w:val="80"/>
        </w:rPr>
        <w:t xml:space="preserve"> </w:t>
      </w:r>
      <w:r>
        <w:rPr>
          <w:w w:val="80"/>
        </w:rPr>
        <w:t>acreditar</w:t>
      </w:r>
      <w:r>
        <w:rPr>
          <w:spacing w:val="14"/>
          <w:w w:val="80"/>
        </w:rPr>
        <w:t xml:space="preserve"> </w:t>
      </w:r>
      <w:r>
        <w:rPr>
          <w:w w:val="80"/>
        </w:rPr>
        <w:t>este</w:t>
      </w:r>
      <w:r>
        <w:rPr>
          <w:spacing w:val="16"/>
          <w:w w:val="80"/>
        </w:rPr>
        <w:t xml:space="preserve"> </w:t>
      </w:r>
      <w:r>
        <w:rPr>
          <w:w w:val="80"/>
        </w:rPr>
        <w:t>requisito</w:t>
      </w:r>
      <w:r>
        <w:rPr>
          <w:spacing w:val="12"/>
          <w:w w:val="80"/>
        </w:rPr>
        <w:t xml:space="preserve"> </w:t>
      </w:r>
      <w:r>
        <w:rPr>
          <w:w w:val="80"/>
        </w:rPr>
        <w:t>mediante</w:t>
      </w:r>
      <w:r>
        <w:rPr>
          <w:spacing w:val="14"/>
          <w:w w:val="80"/>
        </w:rPr>
        <w:t xml:space="preserve"> </w:t>
      </w:r>
      <w:r>
        <w:rPr>
          <w:w w:val="80"/>
        </w:rPr>
        <w:t>una</w:t>
      </w:r>
      <w:r>
        <w:rPr>
          <w:spacing w:val="12"/>
          <w:w w:val="80"/>
        </w:rPr>
        <w:t xml:space="preserve"> </w:t>
      </w:r>
      <w:r>
        <w:rPr>
          <w:w w:val="80"/>
        </w:rPr>
        <w:t>manifestación</w:t>
      </w:r>
      <w:r>
        <w:rPr>
          <w:spacing w:val="14"/>
          <w:w w:val="80"/>
        </w:rPr>
        <w:t xml:space="preserve"> </w:t>
      </w:r>
      <w:r>
        <w:rPr>
          <w:w w:val="80"/>
        </w:rPr>
        <w:t>bajo</w:t>
      </w:r>
      <w:r>
        <w:rPr>
          <w:spacing w:val="14"/>
          <w:w w:val="80"/>
        </w:rPr>
        <w:t xml:space="preserve"> </w:t>
      </w:r>
      <w:r>
        <w:rPr>
          <w:w w:val="80"/>
        </w:rPr>
        <w:t>la</w:t>
      </w:r>
      <w:r>
        <w:rPr>
          <w:spacing w:val="14"/>
          <w:w w:val="80"/>
        </w:rPr>
        <w:t xml:space="preserve"> </w:t>
      </w:r>
      <w:r>
        <w:rPr>
          <w:w w:val="80"/>
        </w:rPr>
        <w:t>gravedad</w:t>
      </w:r>
      <w:r>
        <w:rPr>
          <w:spacing w:val="14"/>
          <w:w w:val="80"/>
        </w:rPr>
        <w:t xml:space="preserve"> </w:t>
      </w:r>
      <w:r>
        <w:rPr>
          <w:w w:val="80"/>
        </w:rPr>
        <w:t>de</w:t>
      </w:r>
      <w:r>
        <w:rPr>
          <w:spacing w:val="14"/>
          <w:w w:val="80"/>
        </w:rPr>
        <w:t xml:space="preserve"> </w:t>
      </w:r>
      <w:r>
        <w:rPr>
          <w:w w:val="80"/>
        </w:rPr>
        <w:t>juramento,</w:t>
      </w:r>
      <w:r>
        <w:rPr>
          <w:spacing w:val="14"/>
          <w:w w:val="80"/>
        </w:rPr>
        <w:t xml:space="preserve"> </w:t>
      </w:r>
      <w:r>
        <w:rPr>
          <w:w w:val="80"/>
        </w:rPr>
        <w:t>en</w:t>
      </w:r>
      <w:r>
        <w:rPr>
          <w:spacing w:val="1"/>
          <w:w w:val="80"/>
        </w:rPr>
        <w:t xml:space="preserve"> </w:t>
      </w:r>
      <w:r>
        <w:rPr>
          <w:w w:val="80"/>
        </w:rPr>
        <w:t>la que certifique que más del cincuenta por ciento (50 %) de la composición accionaria o cuota parte de la</w:t>
      </w:r>
      <w:r>
        <w:rPr>
          <w:spacing w:val="1"/>
          <w:w w:val="80"/>
        </w:rPr>
        <w:t xml:space="preserve"> </w:t>
      </w:r>
      <w:r>
        <w:rPr>
          <w:spacing w:val="-1"/>
          <w:w w:val="90"/>
        </w:rPr>
        <w:t xml:space="preserve">persona jurídica está constituida </w:t>
      </w:r>
      <w:r>
        <w:rPr>
          <w:w w:val="90"/>
        </w:rPr>
        <w:t>por mujeres cabeza de familia y/o mujeres víctimas de violencia</w:t>
      </w:r>
      <w:r>
        <w:rPr>
          <w:spacing w:val="1"/>
          <w:w w:val="90"/>
        </w:rPr>
        <w:t xml:space="preserve"> </w:t>
      </w:r>
      <w:r>
        <w:rPr>
          <w:w w:val="80"/>
        </w:rPr>
        <w:t>intrafamiliar.</w:t>
      </w:r>
      <w:r>
        <w:rPr>
          <w:spacing w:val="11"/>
          <w:w w:val="80"/>
        </w:rPr>
        <w:t xml:space="preserve"> </w:t>
      </w:r>
      <w:r>
        <w:rPr>
          <w:w w:val="80"/>
        </w:rPr>
        <w:t>Además,</w:t>
      </w:r>
      <w:r>
        <w:rPr>
          <w:spacing w:val="13"/>
          <w:w w:val="80"/>
        </w:rPr>
        <w:t xml:space="preserve"> </w:t>
      </w:r>
      <w:r>
        <w:rPr>
          <w:w w:val="80"/>
        </w:rPr>
        <w:t>deberá</w:t>
      </w:r>
      <w:r>
        <w:rPr>
          <w:spacing w:val="8"/>
          <w:w w:val="80"/>
        </w:rPr>
        <w:t xml:space="preserve"> </w:t>
      </w:r>
      <w:r>
        <w:rPr>
          <w:w w:val="80"/>
        </w:rPr>
        <w:t>acreditar</w:t>
      </w:r>
      <w:r>
        <w:rPr>
          <w:spacing w:val="13"/>
          <w:w w:val="80"/>
        </w:rPr>
        <w:t xml:space="preserve"> </w:t>
      </w:r>
      <w:r>
        <w:rPr>
          <w:w w:val="80"/>
        </w:rPr>
        <w:t>la</w:t>
      </w:r>
      <w:r>
        <w:rPr>
          <w:spacing w:val="11"/>
          <w:w w:val="80"/>
        </w:rPr>
        <w:t xml:space="preserve"> </w:t>
      </w:r>
      <w:r>
        <w:rPr>
          <w:w w:val="80"/>
        </w:rPr>
        <w:t>condición</w:t>
      </w:r>
      <w:r>
        <w:rPr>
          <w:spacing w:val="11"/>
          <w:w w:val="80"/>
        </w:rPr>
        <w:t xml:space="preserve"> </w:t>
      </w:r>
      <w:r>
        <w:rPr>
          <w:w w:val="80"/>
        </w:rPr>
        <w:t>indicada</w:t>
      </w:r>
      <w:r>
        <w:rPr>
          <w:spacing w:val="11"/>
          <w:w w:val="80"/>
        </w:rPr>
        <w:t xml:space="preserve"> </w:t>
      </w:r>
      <w:r>
        <w:rPr>
          <w:w w:val="80"/>
        </w:rPr>
        <w:t>de</w:t>
      </w:r>
      <w:r>
        <w:rPr>
          <w:spacing w:val="11"/>
          <w:w w:val="80"/>
        </w:rPr>
        <w:t xml:space="preserve"> </w:t>
      </w:r>
      <w:r>
        <w:rPr>
          <w:w w:val="80"/>
        </w:rPr>
        <w:t>cada</w:t>
      </w:r>
      <w:r>
        <w:rPr>
          <w:spacing w:val="12"/>
          <w:w w:val="80"/>
        </w:rPr>
        <w:t xml:space="preserve"> </w:t>
      </w:r>
      <w:r>
        <w:rPr>
          <w:w w:val="80"/>
        </w:rPr>
        <w:t>una</w:t>
      </w:r>
      <w:r>
        <w:rPr>
          <w:spacing w:val="11"/>
          <w:w w:val="80"/>
        </w:rPr>
        <w:t xml:space="preserve"> </w:t>
      </w:r>
      <w:r>
        <w:rPr>
          <w:w w:val="80"/>
        </w:rPr>
        <w:t>de</w:t>
      </w:r>
      <w:r>
        <w:rPr>
          <w:spacing w:val="13"/>
          <w:w w:val="80"/>
        </w:rPr>
        <w:t xml:space="preserve"> </w:t>
      </w:r>
      <w:r>
        <w:rPr>
          <w:w w:val="80"/>
        </w:rPr>
        <w:t>las</w:t>
      </w:r>
      <w:r>
        <w:rPr>
          <w:spacing w:val="11"/>
          <w:w w:val="80"/>
        </w:rPr>
        <w:t xml:space="preserve"> </w:t>
      </w:r>
      <w:r>
        <w:rPr>
          <w:w w:val="80"/>
        </w:rPr>
        <w:t>mujeres</w:t>
      </w:r>
      <w:r>
        <w:rPr>
          <w:spacing w:val="11"/>
          <w:w w:val="80"/>
        </w:rPr>
        <w:t xml:space="preserve"> </w:t>
      </w:r>
      <w:r>
        <w:rPr>
          <w:w w:val="80"/>
        </w:rPr>
        <w:t>que</w:t>
      </w:r>
      <w:r>
        <w:rPr>
          <w:spacing w:val="13"/>
          <w:w w:val="80"/>
        </w:rPr>
        <w:t xml:space="preserve"> </w:t>
      </w:r>
      <w:r>
        <w:rPr>
          <w:w w:val="80"/>
        </w:rPr>
        <w:t>participen</w:t>
      </w:r>
      <w:r>
        <w:rPr>
          <w:spacing w:val="11"/>
          <w:w w:val="80"/>
        </w:rPr>
        <w:t xml:space="preserve"> </w:t>
      </w:r>
      <w:r>
        <w:rPr>
          <w:w w:val="80"/>
        </w:rPr>
        <w:t>en</w:t>
      </w:r>
      <w:r>
        <w:rPr>
          <w:spacing w:val="1"/>
          <w:w w:val="80"/>
        </w:rPr>
        <w:t xml:space="preserve"> </w:t>
      </w:r>
      <w:r>
        <w:rPr>
          <w:w w:val="80"/>
        </w:rPr>
        <w:t>la</w:t>
      </w:r>
      <w:r>
        <w:rPr>
          <w:spacing w:val="7"/>
          <w:w w:val="80"/>
        </w:rPr>
        <w:t xml:space="preserve"> </w:t>
      </w:r>
      <w:r>
        <w:rPr>
          <w:w w:val="80"/>
        </w:rPr>
        <w:t>sociedad,</w:t>
      </w:r>
      <w:r>
        <w:rPr>
          <w:spacing w:val="7"/>
          <w:w w:val="80"/>
        </w:rPr>
        <w:t xml:space="preserve"> </w:t>
      </w:r>
      <w:r>
        <w:rPr>
          <w:w w:val="80"/>
        </w:rPr>
        <w:t>aportando</w:t>
      </w:r>
      <w:r>
        <w:rPr>
          <w:spacing w:val="4"/>
          <w:w w:val="80"/>
        </w:rPr>
        <w:t xml:space="preserve"> </w:t>
      </w:r>
      <w:r>
        <w:rPr>
          <w:w w:val="80"/>
        </w:rPr>
        <w:t>los</w:t>
      </w:r>
      <w:r>
        <w:rPr>
          <w:spacing w:val="4"/>
          <w:w w:val="80"/>
        </w:rPr>
        <w:t xml:space="preserve"> </w:t>
      </w:r>
      <w:r>
        <w:rPr>
          <w:w w:val="80"/>
        </w:rPr>
        <w:t>documentos</w:t>
      </w:r>
      <w:r>
        <w:rPr>
          <w:spacing w:val="8"/>
          <w:w w:val="80"/>
        </w:rPr>
        <w:t xml:space="preserve"> </w:t>
      </w:r>
      <w:r>
        <w:rPr>
          <w:w w:val="80"/>
        </w:rPr>
        <w:t>de</w:t>
      </w:r>
      <w:r>
        <w:rPr>
          <w:spacing w:val="4"/>
          <w:w w:val="80"/>
        </w:rPr>
        <w:t xml:space="preserve"> </w:t>
      </w:r>
      <w:r>
        <w:rPr>
          <w:w w:val="80"/>
        </w:rPr>
        <w:t>cada</w:t>
      </w:r>
      <w:r>
        <w:rPr>
          <w:spacing w:val="7"/>
          <w:w w:val="80"/>
        </w:rPr>
        <w:t xml:space="preserve"> </w:t>
      </w:r>
      <w:r>
        <w:rPr>
          <w:w w:val="80"/>
        </w:rPr>
        <w:t>una</w:t>
      </w:r>
      <w:r>
        <w:rPr>
          <w:spacing w:val="4"/>
          <w:w w:val="80"/>
        </w:rPr>
        <w:t xml:space="preserve"> </w:t>
      </w:r>
      <w:r>
        <w:rPr>
          <w:w w:val="80"/>
        </w:rPr>
        <w:t>de</w:t>
      </w:r>
      <w:r>
        <w:rPr>
          <w:spacing w:val="5"/>
          <w:w w:val="80"/>
        </w:rPr>
        <w:t xml:space="preserve"> </w:t>
      </w:r>
      <w:r>
        <w:rPr>
          <w:w w:val="80"/>
        </w:rPr>
        <w:t>ellas,</w:t>
      </w:r>
      <w:r>
        <w:rPr>
          <w:spacing w:val="7"/>
          <w:w w:val="80"/>
        </w:rPr>
        <w:t xml:space="preserve"> </w:t>
      </w:r>
      <w:r>
        <w:rPr>
          <w:w w:val="80"/>
        </w:rPr>
        <w:t>de</w:t>
      </w:r>
      <w:r>
        <w:rPr>
          <w:spacing w:val="7"/>
          <w:w w:val="80"/>
        </w:rPr>
        <w:t xml:space="preserve"> </w:t>
      </w:r>
      <w:r>
        <w:rPr>
          <w:w w:val="80"/>
        </w:rPr>
        <w:t>acuerdo</w:t>
      </w:r>
      <w:r>
        <w:rPr>
          <w:spacing w:val="2"/>
          <w:w w:val="80"/>
        </w:rPr>
        <w:t xml:space="preserve"> </w:t>
      </w:r>
      <w:r>
        <w:rPr>
          <w:w w:val="80"/>
        </w:rPr>
        <w:t>con</w:t>
      </w:r>
      <w:r>
        <w:rPr>
          <w:spacing w:val="7"/>
          <w:w w:val="80"/>
        </w:rPr>
        <w:t xml:space="preserve"> </w:t>
      </w:r>
      <w:r>
        <w:rPr>
          <w:w w:val="80"/>
        </w:rPr>
        <w:t>los</w:t>
      </w:r>
      <w:r>
        <w:rPr>
          <w:spacing w:val="8"/>
          <w:w w:val="80"/>
        </w:rPr>
        <w:t xml:space="preserve"> </w:t>
      </w:r>
      <w:r>
        <w:rPr>
          <w:w w:val="80"/>
        </w:rPr>
        <w:t>dos</w:t>
      </w:r>
      <w:r>
        <w:rPr>
          <w:spacing w:val="7"/>
          <w:w w:val="80"/>
        </w:rPr>
        <w:t xml:space="preserve"> </w:t>
      </w:r>
      <w:r>
        <w:rPr>
          <w:w w:val="80"/>
        </w:rPr>
        <w:t>incisos</w:t>
      </w:r>
      <w:r>
        <w:rPr>
          <w:spacing w:val="7"/>
          <w:w w:val="80"/>
        </w:rPr>
        <w:t xml:space="preserve"> </w:t>
      </w:r>
      <w:r>
        <w:rPr>
          <w:w w:val="80"/>
        </w:rPr>
        <w:t>anteriores.</w:t>
      </w:r>
      <w:r>
        <w:t xml:space="preserve"> </w:t>
      </w:r>
    </w:p>
    <w:p w14:paraId="0DA51F4E" w14:textId="77777777" w:rsidR="00607E97" w:rsidRDefault="00607E97">
      <w:pPr>
        <w:pStyle w:val="Textoindependiente"/>
        <w:spacing w:before="2"/>
        <w:rPr>
          <w:sz w:val="23"/>
        </w:rPr>
      </w:pPr>
    </w:p>
    <w:p w14:paraId="12AEB5CD" w14:textId="77777777" w:rsidR="00607E97" w:rsidRDefault="003A6ABD">
      <w:pPr>
        <w:pStyle w:val="Textoindependiente"/>
        <w:ind w:left="1121" w:right="1392"/>
        <w:jc w:val="both"/>
      </w:pPr>
      <w:r>
        <w:rPr>
          <w:spacing w:val="-1"/>
          <w:w w:val="90"/>
        </w:rPr>
        <w:t xml:space="preserve">Finalmente, </w:t>
      </w:r>
      <w:r>
        <w:rPr>
          <w:w w:val="90"/>
        </w:rPr>
        <w:t>en el caso de los Proponentes Plurales, se preferirá la oferta cuando cada uno de los</w:t>
      </w:r>
      <w:r>
        <w:rPr>
          <w:spacing w:val="-50"/>
          <w:w w:val="90"/>
        </w:rPr>
        <w:t xml:space="preserve"> </w:t>
      </w:r>
      <w:r>
        <w:rPr>
          <w:w w:val="80"/>
        </w:rPr>
        <w:t>integrantes</w:t>
      </w:r>
      <w:r>
        <w:rPr>
          <w:spacing w:val="4"/>
          <w:w w:val="80"/>
        </w:rPr>
        <w:t xml:space="preserve"> </w:t>
      </w:r>
      <w:r>
        <w:rPr>
          <w:w w:val="80"/>
        </w:rPr>
        <w:t>acredite</w:t>
      </w:r>
      <w:r>
        <w:rPr>
          <w:spacing w:val="5"/>
          <w:w w:val="80"/>
        </w:rPr>
        <w:t xml:space="preserve"> </w:t>
      </w:r>
      <w:r>
        <w:rPr>
          <w:w w:val="80"/>
        </w:rPr>
        <w:t>alguna</w:t>
      </w:r>
      <w:r>
        <w:rPr>
          <w:spacing w:val="6"/>
          <w:w w:val="80"/>
        </w:rPr>
        <w:t xml:space="preserve"> </w:t>
      </w:r>
      <w:r>
        <w:rPr>
          <w:w w:val="80"/>
        </w:rPr>
        <w:t>de</w:t>
      </w:r>
      <w:r>
        <w:rPr>
          <w:spacing w:val="2"/>
          <w:w w:val="80"/>
        </w:rPr>
        <w:t xml:space="preserve"> </w:t>
      </w:r>
      <w:r>
        <w:rPr>
          <w:w w:val="80"/>
        </w:rPr>
        <w:t>las</w:t>
      </w:r>
      <w:r>
        <w:rPr>
          <w:spacing w:val="8"/>
          <w:w w:val="80"/>
        </w:rPr>
        <w:t xml:space="preserve"> </w:t>
      </w:r>
      <w:r>
        <w:rPr>
          <w:w w:val="80"/>
        </w:rPr>
        <w:t>condiciones</w:t>
      </w:r>
      <w:r>
        <w:rPr>
          <w:spacing w:val="4"/>
          <w:w w:val="80"/>
        </w:rPr>
        <w:t xml:space="preserve"> </w:t>
      </w:r>
      <w:r>
        <w:rPr>
          <w:w w:val="80"/>
        </w:rPr>
        <w:t>señaladas</w:t>
      </w:r>
      <w:r>
        <w:rPr>
          <w:spacing w:val="2"/>
          <w:w w:val="80"/>
        </w:rPr>
        <w:t xml:space="preserve"> </w:t>
      </w:r>
      <w:r>
        <w:rPr>
          <w:w w:val="80"/>
        </w:rPr>
        <w:t>en</w:t>
      </w:r>
      <w:r>
        <w:rPr>
          <w:spacing w:val="5"/>
          <w:w w:val="80"/>
        </w:rPr>
        <w:t xml:space="preserve"> </w:t>
      </w:r>
      <w:r>
        <w:rPr>
          <w:w w:val="80"/>
        </w:rPr>
        <w:t>los</w:t>
      </w:r>
      <w:r>
        <w:rPr>
          <w:spacing w:val="7"/>
          <w:w w:val="80"/>
        </w:rPr>
        <w:t xml:space="preserve"> </w:t>
      </w:r>
      <w:r>
        <w:rPr>
          <w:w w:val="80"/>
        </w:rPr>
        <w:t>incisos</w:t>
      </w:r>
      <w:r>
        <w:rPr>
          <w:spacing w:val="5"/>
          <w:w w:val="80"/>
        </w:rPr>
        <w:t xml:space="preserve"> </w:t>
      </w:r>
      <w:r>
        <w:rPr>
          <w:w w:val="80"/>
        </w:rPr>
        <w:t>anteriores</w:t>
      </w:r>
      <w:r>
        <w:rPr>
          <w:spacing w:val="7"/>
          <w:w w:val="80"/>
        </w:rPr>
        <w:t xml:space="preserve"> </w:t>
      </w:r>
      <w:r>
        <w:rPr>
          <w:w w:val="80"/>
        </w:rPr>
        <w:t>de</w:t>
      </w:r>
      <w:r>
        <w:rPr>
          <w:spacing w:val="4"/>
          <w:w w:val="80"/>
        </w:rPr>
        <w:t xml:space="preserve"> </w:t>
      </w:r>
      <w:r>
        <w:rPr>
          <w:w w:val="80"/>
        </w:rPr>
        <w:t>este</w:t>
      </w:r>
      <w:r>
        <w:rPr>
          <w:spacing w:val="3"/>
          <w:w w:val="80"/>
        </w:rPr>
        <w:t xml:space="preserve"> </w:t>
      </w:r>
      <w:r>
        <w:rPr>
          <w:w w:val="80"/>
        </w:rPr>
        <w:t>numeral.</w:t>
      </w:r>
      <w:r>
        <w:t xml:space="preserve"> </w:t>
      </w:r>
    </w:p>
    <w:p w14:paraId="5381315E" w14:textId="77777777" w:rsidR="00607E97" w:rsidRDefault="00607E97">
      <w:pPr>
        <w:pStyle w:val="Textoindependiente"/>
        <w:spacing w:before="4"/>
      </w:pPr>
    </w:p>
    <w:p w14:paraId="1E4FD052" w14:textId="77777777" w:rsidR="00607E97" w:rsidRDefault="003A6ABD">
      <w:pPr>
        <w:pStyle w:val="Textoindependiente"/>
        <w:ind w:left="1121" w:right="1387"/>
        <w:jc w:val="both"/>
      </w:pPr>
      <w:r>
        <w:rPr>
          <w:spacing w:val="-1"/>
          <w:w w:val="80"/>
        </w:rPr>
        <w:t xml:space="preserve">Debido a que para el otorgamiento de este criterio </w:t>
      </w:r>
      <w:r>
        <w:rPr>
          <w:w w:val="80"/>
        </w:rPr>
        <w:t>de desempate se entregan certificados que contienen datos</w:t>
      </w:r>
      <w:r>
        <w:rPr>
          <w:spacing w:val="-44"/>
          <w:w w:val="80"/>
        </w:rPr>
        <w:t xml:space="preserve"> </w:t>
      </w:r>
      <w:r>
        <w:rPr>
          <w:w w:val="80"/>
        </w:rPr>
        <w:t>sensibles, de acuerdo con el artículo 6, literal a) de la Ley 1581 de 2012 o la norma que lo modifique, aclare,</w:t>
      </w:r>
      <w:r>
        <w:rPr>
          <w:spacing w:val="1"/>
          <w:w w:val="80"/>
        </w:rPr>
        <w:t xml:space="preserve"> </w:t>
      </w:r>
      <w:r>
        <w:rPr>
          <w:w w:val="80"/>
        </w:rPr>
        <w:t>adicione</w:t>
      </w:r>
      <w:r>
        <w:rPr>
          <w:spacing w:val="3"/>
          <w:w w:val="80"/>
        </w:rPr>
        <w:t xml:space="preserve"> </w:t>
      </w:r>
      <w:r>
        <w:rPr>
          <w:w w:val="80"/>
        </w:rPr>
        <w:t>o</w:t>
      </w:r>
      <w:r>
        <w:rPr>
          <w:spacing w:val="3"/>
          <w:w w:val="80"/>
        </w:rPr>
        <w:t xml:space="preserve"> </w:t>
      </w:r>
      <w:r>
        <w:rPr>
          <w:w w:val="80"/>
        </w:rPr>
        <w:t>sustituya,</w:t>
      </w:r>
      <w:r>
        <w:rPr>
          <w:spacing w:val="3"/>
          <w:w w:val="80"/>
        </w:rPr>
        <w:t xml:space="preserve"> </w:t>
      </w:r>
      <w:r>
        <w:rPr>
          <w:w w:val="80"/>
        </w:rPr>
        <w:t>se</w:t>
      </w:r>
      <w:r>
        <w:rPr>
          <w:spacing w:val="3"/>
          <w:w w:val="80"/>
        </w:rPr>
        <w:t xml:space="preserve"> </w:t>
      </w:r>
      <w:r>
        <w:rPr>
          <w:w w:val="80"/>
        </w:rPr>
        <w:t>requiere</w:t>
      </w:r>
      <w:r>
        <w:rPr>
          <w:spacing w:val="3"/>
          <w:w w:val="80"/>
        </w:rPr>
        <w:t xml:space="preserve"> </w:t>
      </w:r>
      <w:r>
        <w:rPr>
          <w:w w:val="80"/>
        </w:rPr>
        <w:t>que</w:t>
      </w:r>
      <w:r>
        <w:rPr>
          <w:spacing w:val="3"/>
          <w:w w:val="80"/>
        </w:rPr>
        <w:t xml:space="preserve"> </w:t>
      </w:r>
      <w:r>
        <w:rPr>
          <w:w w:val="80"/>
        </w:rPr>
        <w:t>el</w:t>
      </w:r>
      <w:r>
        <w:rPr>
          <w:spacing w:val="3"/>
          <w:w w:val="80"/>
        </w:rPr>
        <w:t xml:space="preserve"> </w:t>
      </w:r>
      <w:r>
        <w:rPr>
          <w:w w:val="80"/>
        </w:rPr>
        <w:t>titular</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información</w:t>
      </w:r>
      <w:r>
        <w:rPr>
          <w:spacing w:val="3"/>
          <w:w w:val="80"/>
        </w:rPr>
        <w:t xml:space="preserve"> </w:t>
      </w:r>
      <w:r>
        <w:rPr>
          <w:w w:val="80"/>
        </w:rPr>
        <w:t>autorice</w:t>
      </w:r>
      <w:r>
        <w:rPr>
          <w:spacing w:val="3"/>
          <w:w w:val="80"/>
        </w:rPr>
        <w:t xml:space="preserve"> </w:t>
      </w:r>
      <w:r>
        <w:rPr>
          <w:w w:val="80"/>
        </w:rPr>
        <w:t>de</w:t>
      </w:r>
      <w:r>
        <w:rPr>
          <w:spacing w:val="3"/>
          <w:w w:val="80"/>
        </w:rPr>
        <w:t xml:space="preserve"> </w:t>
      </w:r>
      <w:r>
        <w:rPr>
          <w:w w:val="80"/>
        </w:rPr>
        <w:t>forma</w:t>
      </w:r>
      <w:r>
        <w:rPr>
          <w:spacing w:val="3"/>
          <w:w w:val="80"/>
        </w:rPr>
        <w:t xml:space="preserve"> </w:t>
      </w:r>
      <w:r>
        <w:rPr>
          <w:w w:val="80"/>
        </w:rPr>
        <w:t>previa</w:t>
      </w:r>
      <w:r>
        <w:rPr>
          <w:spacing w:val="3"/>
          <w:w w:val="80"/>
        </w:rPr>
        <w:t xml:space="preserve"> </w:t>
      </w:r>
      <w:r>
        <w:rPr>
          <w:w w:val="80"/>
        </w:rPr>
        <w:t>y</w:t>
      </w:r>
      <w:r>
        <w:rPr>
          <w:spacing w:val="3"/>
          <w:w w:val="80"/>
        </w:rPr>
        <w:t xml:space="preserve"> </w:t>
      </w:r>
      <w:r>
        <w:rPr>
          <w:w w:val="80"/>
        </w:rPr>
        <w:t>expresa,</w:t>
      </w:r>
      <w:r>
        <w:rPr>
          <w:spacing w:val="3"/>
          <w:w w:val="80"/>
        </w:rPr>
        <w:t xml:space="preserve"> </w:t>
      </w:r>
      <w:r>
        <w:rPr>
          <w:w w:val="80"/>
        </w:rPr>
        <w:t>como</w:t>
      </w:r>
      <w:r>
        <w:rPr>
          <w:spacing w:val="3"/>
          <w:w w:val="80"/>
        </w:rPr>
        <w:t xml:space="preserve"> </w:t>
      </w:r>
      <w:r>
        <w:rPr>
          <w:w w:val="80"/>
        </w:rPr>
        <w:t>es</w:t>
      </w:r>
      <w:r>
        <w:rPr>
          <w:spacing w:val="1"/>
          <w:w w:val="80"/>
        </w:rPr>
        <w:t xml:space="preserve"> </w:t>
      </w:r>
      <w:r>
        <w:rPr>
          <w:w w:val="80"/>
        </w:rPr>
        <w:t>el caso de las mujeres víctimas de violencia intrafamiliar, para ello se podrá diligenciar el formato propuesto</w:t>
      </w:r>
      <w:r>
        <w:rPr>
          <w:spacing w:val="1"/>
          <w:w w:val="80"/>
        </w:rPr>
        <w:t xml:space="preserve"> </w:t>
      </w:r>
      <w:r>
        <w:rPr>
          <w:spacing w:val="-1"/>
          <w:w w:val="85"/>
        </w:rPr>
        <w:t>por</w:t>
      </w:r>
      <w:r>
        <w:rPr>
          <w:spacing w:val="-7"/>
          <w:w w:val="85"/>
        </w:rPr>
        <w:t xml:space="preserve"> </w:t>
      </w:r>
      <w:r>
        <w:rPr>
          <w:spacing w:val="-1"/>
          <w:w w:val="85"/>
        </w:rPr>
        <w:t>la</w:t>
      </w:r>
      <w:r>
        <w:rPr>
          <w:spacing w:val="-5"/>
          <w:w w:val="85"/>
        </w:rPr>
        <w:t xml:space="preserve"> </w:t>
      </w:r>
      <w:r>
        <w:rPr>
          <w:spacing w:val="-1"/>
          <w:w w:val="85"/>
        </w:rPr>
        <w:t>entidad,</w:t>
      </w:r>
      <w:r>
        <w:rPr>
          <w:spacing w:val="-5"/>
          <w:w w:val="85"/>
        </w:rPr>
        <w:t xml:space="preserve"> </w:t>
      </w:r>
      <w:r>
        <w:rPr>
          <w:spacing w:val="-1"/>
          <w:w w:val="85"/>
        </w:rPr>
        <w:t>Formato</w:t>
      </w:r>
      <w:r>
        <w:rPr>
          <w:spacing w:val="-4"/>
          <w:w w:val="85"/>
        </w:rPr>
        <w:t xml:space="preserve"> </w:t>
      </w:r>
      <w:r>
        <w:rPr>
          <w:spacing w:val="-1"/>
          <w:w w:val="85"/>
        </w:rPr>
        <w:t>11</w:t>
      </w:r>
      <w:r>
        <w:rPr>
          <w:spacing w:val="-2"/>
          <w:w w:val="85"/>
        </w:rPr>
        <w:t xml:space="preserve"> </w:t>
      </w:r>
      <w:r>
        <w:rPr>
          <w:spacing w:val="-1"/>
          <w:w w:val="85"/>
        </w:rPr>
        <w:t>–</w:t>
      </w:r>
      <w:r>
        <w:rPr>
          <w:spacing w:val="-5"/>
          <w:w w:val="85"/>
        </w:rPr>
        <w:t xml:space="preserve"> </w:t>
      </w:r>
      <w:r>
        <w:rPr>
          <w:spacing w:val="-1"/>
          <w:w w:val="85"/>
        </w:rPr>
        <w:t>Autorización</w:t>
      </w:r>
      <w:r>
        <w:rPr>
          <w:spacing w:val="-5"/>
          <w:w w:val="85"/>
        </w:rPr>
        <w:t xml:space="preserve"> </w:t>
      </w:r>
      <w:r>
        <w:rPr>
          <w:spacing w:val="-1"/>
          <w:w w:val="85"/>
        </w:rPr>
        <w:t>para</w:t>
      </w:r>
      <w:r>
        <w:rPr>
          <w:spacing w:val="-6"/>
          <w:w w:val="85"/>
        </w:rPr>
        <w:t xml:space="preserve"> </w:t>
      </w:r>
      <w:r>
        <w:rPr>
          <w:spacing w:val="-1"/>
          <w:w w:val="85"/>
        </w:rPr>
        <w:t>el</w:t>
      </w:r>
      <w:r>
        <w:rPr>
          <w:spacing w:val="-5"/>
          <w:w w:val="85"/>
        </w:rPr>
        <w:t xml:space="preserve"> </w:t>
      </w:r>
      <w:r>
        <w:rPr>
          <w:spacing w:val="-1"/>
          <w:w w:val="85"/>
        </w:rPr>
        <w:t>tratamiento</w:t>
      </w:r>
      <w:r>
        <w:rPr>
          <w:spacing w:val="-2"/>
          <w:w w:val="85"/>
        </w:rPr>
        <w:t xml:space="preserve"> </w:t>
      </w:r>
      <w:r>
        <w:rPr>
          <w:spacing w:val="-1"/>
          <w:w w:val="85"/>
        </w:rPr>
        <w:t>de</w:t>
      </w:r>
      <w:r>
        <w:rPr>
          <w:spacing w:val="-7"/>
          <w:w w:val="85"/>
        </w:rPr>
        <w:t xml:space="preserve"> </w:t>
      </w:r>
      <w:r>
        <w:rPr>
          <w:spacing w:val="-1"/>
          <w:w w:val="85"/>
        </w:rPr>
        <w:t>datos</w:t>
      </w:r>
      <w:r>
        <w:rPr>
          <w:spacing w:val="1"/>
          <w:w w:val="85"/>
        </w:rPr>
        <w:t xml:space="preserve"> </w:t>
      </w:r>
      <w:r>
        <w:rPr>
          <w:w w:val="85"/>
        </w:rPr>
        <w:t>personales</w:t>
      </w:r>
      <w:r>
        <w:rPr>
          <w:spacing w:val="-7"/>
          <w:w w:val="85"/>
        </w:rPr>
        <w:t xml:space="preserve"> </w:t>
      </w:r>
      <w:r>
        <w:rPr>
          <w:w w:val="85"/>
        </w:rPr>
        <w:t>o</w:t>
      </w:r>
      <w:r>
        <w:rPr>
          <w:spacing w:val="-5"/>
          <w:w w:val="85"/>
        </w:rPr>
        <w:t xml:space="preserve"> </w:t>
      </w:r>
      <w:r>
        <w:rPr>
          <w:w w:val="85"/>
        </w:rPr>
        <w:t>acreditar</w:t>
      </w:r>
    </w:p>
    <w:p w14:paraId="76F7A637" w14:textId="77777777" w:rsidR="00607E97" w:rsidRDefault="00607E97">
      <w:pPr>
        <w:pStyle w:val="Textoindependiente"/>
        <w:spacing w:before="9"/>
        <w:rPr>
          <w:sz w:val="12"/>
        </w:rPr>
      </w:pPr>
    </w:p>
    <w:p w14:paraId="15B07050" w14:textId="77777777" w:rsidR="00607E97" w:rsidRDefault="003A6ABD">
      <w:pPr>
        <w:pStyle w:val="Textoindependiente"/>
        <w:spacing w:before="101"/>
        <w:ind w:left="1121" w:right="1389"/>
      </w:pPr>
      <w:r>
        <w:rPr>
          <w:spacing w:val="-1"/>
          <w:w w:val="90"/>
        </w:rPr>
        <w:t>este</w:t>
      </w:r>
      <w:r>
        <w:rPr>
          <w:spacing w:val="6"/>
          <w:w w:val="90"/>
        </w:rPr>
        <w:t xml:space="preserve"> </w:t>
      </w:r>
      <w:r>
        <w:rPr>
          <w:spacing w:val="-1"/>
          <w:w w:val="90"/>
        </w:rPr>
        <w:t>requisito</w:t>
      </w:r>
      <w:r>
        <w:rPr>
          <w:spacing w:val="7"/>
          <w:w w:val="90"/>
        </w:rPr>
        <w:t xml:space="preserve"> </w:t>
      </w:r>
      <w:r>
        <w:rPr>
          <w:spacing w:val="-1"/>
          <w:w w:val="90"/>
        </w:rPr>
        <w:t>mediante</w:t>
      </w:r>
      <w:r>
        <w:rPr>
          <w:spacing w:val="9"/>
          <w:w w:val="90"/>
        </w:rPr>
        <w:t xml:space="preserve"> </w:t>
      </w:r>
      <w:r>
        <w:rPr>
          <w:w w:val="90"/>
        </w:rPr>
        <w:t>una</w:t>
      </w:r>
      <w:r>
        <w:rPr>
          <w:spacing w:val="6"/>
          <w:w w:val="90"/>
        </w:rPr>
        <w:t xml:space="preserve"> </w:t>
      </w:r>
      <w:r>
        <w:rPr>
          <w:w w:val="90"/>
        </w:rPr>
        <w:t>manifestación</w:t>
      </w:r>
      <w:r>
        <w:rPr>
          <w:spacing w:val="7"/>
          <w:w w:val="90"/>
        </w:rPr>
        <w:t xml:space="preserve"> </w:t>
      </w:r>
      <w:r>
        <w:rPr>
          <w:w w:val="90"/>
        </w:rPr>
        <w:t>bajo</w:t>
      </w:r>
      <w:r>
        <w:rPr>
          <w:spacing w:val="7"/>
          <w:w w:val="90"/>
        </w:rPr>
        <w:t xml:space="preserve"> </w:t>
      </w:r>
      <w:r>
        <w:rPr>
          <w:w w:val="90"/>
        </w:rPr>
        <w:t>la</w:t>
      </w:r>
      <w:r>
        <w:rPr>
          <w:spacing w:val="7"/>
          <w:w w:val="90"/>
        </w:rPr>
        <w:t xml:space="preserve"> </w:t>
      </w:r>
      <w:r>
        <w:rPr>
          <w:w w:val="90"/>
        </w:rPr>
        <w:t>gravedad</w:t>
      </w:r>
      <w:r>
        <w:rPr>
          <w:spacing w:val="7"/>
          <w:w w:val="90"/>
        </w:rPr>
        <w:t xml:space="preserve"> </w:t>
      </w:r>
      <w:r>
        <w:rPr>
          <w:w w:val="90"/>
        </w:rPr>
        <w:t>de</w:t>
      </w:r>
      <w:r>
        <w:rPr>
          <w:spacing w:val="6"/>
          <w:w w:val="90"/>
        </w:rPr>
        <w:t xml:space="preserve"> </w:t>
      </w:r>
      <w:r>
        <w:rPr>
          <w:w w:val="90"/>
        </w:rPr>
        <w:t>juramento</w:t>
      </w:r>
      <w:r>
        <w:rPr>
          <w:spacing w:val="7"/>
          <w:w w:val="90"/>
        </w:rPr>
        <w:t xml:space="preserve"> </w:t>
      </w:r>
      <w:r>
        <w:rPr>
          <w:w w:val="90"/>
        </w:rPr>
        <w:t>como</w:t>
      </w:r>
      <w:r>
        <w:rPr>
          <w:spacing w:val="7"/>
          <w:w w:val="90"/>
        </w:rPr>
        <w:t xml:space="preserve"> </w:t>
      </w:r>
      <w:r>
        <w:rPr>
          <w:w w:val="90"/>
        </w:rPr>
        <w:t>requisito</w:t>
      </w:r>
      <w:r>
        <w:rPr>
          <w:spacing w:val="7"/>
          <w:w w:val="90"/>
        </w:rPr>
        <w:t xml:space="preserve"> </w:t>
      </w:r>
      <w:r>
        <w:rPr>
          <w:w w:val="90"/>
        </w:rPr>
        <w:t>para</w:t>
      </w:r>
      <w:r>
        <w:rPr>
          <w:spacing w:val="8"/>
          <w:w w:val="90"/>
        </w:rPr>
        <w:t xml:space="preserve"> </w:t>
      </w:r>
      <w:r>
        <w:rPr>
          <w:w w:val="90"/>
        </w:rPr>
        <w:t>el</w:t>
      </w:r>
      <w:r>
        <w:rPr>
          <w:spacing w:val="1"/>
          <w:w w:val="90"/>
        </w:rPr>
        <w:t xml:space="preserve"> </w:t>
      </w:r>
      <w:r>
        <w:rPr>
          <w:w w:val="95"/>
        </w:rPr>
        <w:lastRenderedPageBreak/>
        <w:t>otorgamiento</w:t>
      </w:r>
      <w:r>
        <w:rPr>
          <w:spacing w:val="-12"/>
          <w:w w:val="95"/>
        </w:rPr>
        <w:t xml:space="preserve"> </w:t>
      </w:r>
      <w:r>
        <w:rPr>
          <w:w w:val="95"/>
        </w:rPr>
        <w:t>del</w:t>
      </w:r>
      <w:r>
        <w:rPr>
          <w:spacing w:val="-12"/>
          <w:w w:val="95"/>
        </w:rPr>
        <w:t xml:space="preserve"> </w:t>
      </w:r>
      <w:r>
        <w:rPr>
          <w:w w:val="95"/>
        </w:rPr>
        <w:t>criterio</w:t>
      </w:r>
      <w:r>
        <w:rPr>
          <w:spacing w:val="-13"/>
          <w:w w:val="95"/>
        </w:rPr>
        <w:t xml:space="preserve"> </w:t>
      </w:r>
      <w:r>
        <w:rPr>
          <w:w w:val="95"/>
        </w:rPr>
        <w:t>de</w:t>
      </w:r>
      <w:r>
        <w:rPr>
          <w:spacing w:val="-11"/>
          <w:w w:val="95"/>
        </w:rPr>
        <w:t xml:space="preserve"> </w:t>
      </w:r>
      <w:r>
        <w:rPr>
          <w:w w:val="95"/>
        </w:rPr>
        <w:t>desempate.</w:t>
      </w:r>
      <w:r>
        <w:t xml:space="preserve"> </w:t>
      </w:r>
    </w:p>
    <w:p w14:paraId="2CD168EF" w14:textId="77777777" w:rsidR="00607E97" w:rsidRDefault="00607E97">
      <w:pPr>
        <w:pStyle w:val="Textoindependiente"/>
        <w:spacing w:before="9"/>
        <w:rPr>
          <w:sz w:val="21"/>
        </w:rPr>
      </w:pPr>
    </w:p>
    <w:p w14:paraId="78B35151" w14:textId="77777777" w:rsidR="00607E97" w:rsidRDefault="003A6ABD" w:rsidP="004D5BC5">
      <w:pPr>
        <w:pStyle w:val="Prrafodelista"/>
        <w:numPr>
          <w:ilvl w:val="0"/>
          <w:numId w:val="23"/>
        </w:numPr>
        <w:tabs>
          <w:tab w:val="left" w:pos="3540"/>
          <w:tab w:val="left" w:pos="3541"/>
        </w:tabs>
        <w:ind w:right="1343"/>
        <w:jc w:val="both"/>
      </w:pPr>
      <w:r>
        <w:rPr>
          <w:w w:val="85"/>
        </w:rPr>
        <w:t>Preferir</w:t>
      </w:r>
      <w:r>
        <w:rPr>
          <w:spacing w:val="1"/>
          <w:w w:val="85"/>
        </w:rPr>
        <w:t xml:space="preserve"> </w:t>
      </w:r>
      <w:r>
        <w:rPr>
          <w:w w:val="85"/>
        </w:rPr>
        <w:t>la</w:t>
      </w:r>
      <w:r>
        <w:rPr>
          <w:spacing w:val="1"/>
          <w:w w:val="85"/>
        </w:rPr>
        <w:t xml:space="preserve"> </w:t>
      </w:r>
      <w:r>
        <w:rPr>
          <w:w w:val="85"/>
        </w:rPr>
        <w:t>propuesta</w:t>
      </w:r>
      <w:r>
        <w:rPr>
          <w:spacing w:val="1"/>
          <w:w w:val="85"/>
        </w:rPr>
        <w:t xml:space="preserve"> </w:t>
      </w:r>
      <w:r>
        <w:rPr>
          <w:w w:val="85"/>
        </w:rPr>
        <w:t>presentada</w:t>
      </w:r>
      <w:r>
        <w:rPr>
          <w:spacing w:val="1"/>
          <w:w w:val="85"/>
        </w:rPr>
        <w:t xml:space="preserve"> </w:t>
      </w:r>
      <w:r>
        <w:rPr>
          <w:w w:val="85"/>
        </w:rPr>
        <w:t>del</w:t>
      </w:r>
      <w:r>
        <w:rPr>
          <w:spacing w:val="1"/>
          <w:w w:val="85"/>
        </w:rPr>
        <w:t xml:space="preserve"> </w:t>
      </w:r>
      <w:r>
        <w:rPr>
          <w:w w:val="85"/>
        </w:rPr>
        <w:t>Proponente</w:t>
      </w:r>
      <w:r>
        <w:rPr>
          <w:spacing w:val="1"/>
          <w:w w:val="85"/>
        </w:rPr>
        <w:t xml:space="preserve"> </w:t>
      </w:r>
      <w:r>
        <w:rPr>
          <w:w w:val="85"/>
        </w:rPr>
        <w:t>que</w:t>
      </w:r>
      <w:r>
        <w:rPr>
          <w:spacing w:val="1"/>
          <w:w w:val="85"/>
        </w:rPr>
        <w:t xml:space="preserve"> </w:t>
      </w:r>
      <w:r>
        <w:rPr>
          <w:w w:val="85"/>
        </w:rPr>
        <w:t>acredite</w:t>
      </w:r>
      <w:r>
        <w:rPr>
          <w:spacing w:val="1"/>
          <w:w w:val="85"/>
        </w:rPr>
        <w:t xml:space="preserve"> </w:t>
      </w:r>
      <w:r>
        <w:rPr>
          <w:w w:val="85"/>
        </w:rPr>
        <w:t>en</w:t>
      </w:r>
      <w:r>
        <w:rPr>
          <w:spacing w:val="1"/>
          <w:w w:val="85"/>
        </w:rPr>
        <w:t xml:space="preserve"> </w:t>
      </w:r>
      <w:r>
        <w:rPr>
          <w:w w:val="85"/>
        </w:rPr>
        <w:t>las</w:t>
      </w:r>
      <w:r>
        <w:rPr>
          <w:spacing w:val="1"/>
          <w:w w:val="85"/>
        </w:rPr>
        <w:t xml:space="preserve"> </w:t>
      </w:r>
      <w:r>
        <w:rPr>
          <w:spacing w:val="-2"/>
          <w:w w:val="90"/>
        </w:rPr>
        <w:t xml:space="preserve">condiciones establecidas en </w:t>
      </w:r>
      <w:r>
        <w:rPr>
          <w:spacing w:val="-1"/>
          <w:w w:val="90"/>
        </w:rPr>
        <w:t>la ley que por lo menos el diez por ciento (10 %) de su nómina está en</w:t>
      </w:r>
      <w:r>
        <w:rPr>
          <w:w w:val="90"/>
        </w:rPr>
        <w:t xml:space="preserve"> condición de discapacidad, de acuerdo con el artículo 24 de la Ley 361 de 1997 o la norma que lo</w:t>
      </w:r>
      <w:r>
        <w:rPr>
          <w:spacing w:val="1"/>
          <w:w w:val="90"/>
        </w:rPr>
        <w:t xml:space="preserve"> </w:t>
      </w:r>
      <w:r>
        <w:rPr>
          <w:spacing w:val="-2"/>
          <w:w w:val="85"/>
        </w:rPr>
        <w:t xml:space="preserve">modifique, aclare, adicione o sustituya, debidamente </w:t>
      </w:r>
      <w:r>
        <w:rPr>
          <w:spacing w:val="-1"/>
          <w:w w:val="85"/>
        </w:rPr>
        <w:t>certificadas por la oficina de trabajo de la respectiva</w:t>
      </w:r>
      <w:r>
        <w:rPr>
          <w:w w:val="85"/>
        </w:rPr>
        <w:t xml:space="preserve"> </w:t>
      </w:r>
      <w:r>
        <w:rPr>
          <w:spacing w:val="-1"/>
          <w:w w:val="85"/>
        </w:rPr>
        <w:t>z</w:t>
      </w:r>
      <w:r>
        <w:rPr>
          <w:spacing w:val="-2"/>
          <w:w w:val="85"/>
        </w:rPr>
        <w:t>on</w:t>
      </w:r>
      <w:r>
        <w:rPr>
          <w:spacing w:val="-4"/>
          <w:w w:val="85"/>
        </w:rPr>
        <w:t>a</w:t>
      </w:r>
      <w:r>
        <w:rPr>
          <w:w w:val="85"/>
        </w:rPr>
        <w:t>,</w:t>
      </w:r>
      <w:r>
        <w:rPr>
          <w:spacing w:val="19"/>
          <w:w w:val="85"/>
        </w:rPr>
        <w:t xml:space="preserve"> </w:t>
      </w:r>
      <w:r>
        <w:rPr>
          <w:spacing w:val="-2"/>
          <w:w w:val="85"/>
        </w:rPr>
        <w:t>que</w:t>
      </w:r>
      <w:r>
        <w:rPr>
          <w:spacing w:val="19"/>
          <w:w w:val="85"/>
        </w:rPr>
        <w:t xml:space="preserve"> </w:t>
      </w:r>
      <w:r>
        <w:rPr>
          <w:spacing w:val="-2"/>
          <w:w w:val="85"/>
        </w:rPr>
        <w:t>h</w:t>
      </w:r>
      <w:r>
        <w:rPr>
          <w:spacing w:val="-4"/>
          <w:w w:val="85"/>
        </w:rPr>
        <w:t>a</w:t>
      </w:r>
      <w:r>
        <w:rPr>
          <w:spacing w:val="-1"/>
          <w:w w:val="85"/>
        </w:rPr>
        <w:t>y</w:t>
      </w:r>
      <w:r>
        <w:rPr>
          <w:spacing w:val="-2"/>
          <w:w w:val="85"/>
        </w:rPr>
        <w:t>an</w:t>
      </w:r>
      <w:r>
        <w:rPr>
          <w:spacing w:val="17"/>
          <w:w w:val="85"/>
        </w:rPr>
        <w:t xml:space="preserve"> </w:t>
      </w:r>
      <w:r>
        <w:rPr>
          <w:spacing w:val="-1"/>
          <w:w w:val="85"/>
        </w:rPr>
        <w:t>s</w:t>
      </w:r>
      <w:r>
        <w:rPr>
          <w:spacing w:val="-2"/>
          <w:w w:val="85"/>
        </w:rPr>
        <w:t>ido</w:t>
      </w:r>
      <w:r>
        <w:rPr>
          <w:spacing w:val="19"/>
          <w:w w:val="85"/>
        </w:rPr>
        <w:t xml:space="preserve"> </w:t>
      </w:r>
      <w:r>
        <w:rPr>
          <w:spacing w:val="-1"/>
          <w:w w:val="85"/>
        </w:rPr>
        <w:t>c</w:t>
      </w:r>
      <w:r>
        <w:rPr>
          <w:spacing w:val="-2"/>
          <w:w w:val="85"/>
        </w:rPr>
        <w:t>o</w:t>
      </w:r>
      <w:r>
        <w:rPr>
          <w:spacing w:val="-4"/>
          <w:w w:val="85"/>
        </w:rPr>
        <w:t>n</w:t>
      </w:r>
      <w:r>
        <w:rPr>
          <w:spacing w:val="-2"/>
          <w:w w:val="85"/>
        </w:rPr>
        <w:t>t</w:t>
      </w:r>
      <w:r>
        <w:rPr>
          <w:spacing w:val="-1"/>
          <w:w w:val="85"/>
        </w:rPr>
        <w:t>r</w:t>
      </w:r>
      <w:r>
        <w:rPr>
          <w:spacing w:val="-4"/>
          <w:w w:val="85"/>
        </w:rPr>
        <w:t>a</w:t>
      </w:r>
      <w:r>
        <w:rPr>
          <w:spacing w:val="-2"/>
          <w:w w:val="85"/>
        </w:rPr>
        <w:t>tado</w:t>
      </w:r>
      <w:r>
        <w:rPr>
          <w:spacing w:val="-1"/>
          <w:w w:val="85"/>
        </w:rPr>
        <w:t>s</w:t>
      </w:r>
      <w:r>
        <w:rPr>
          <w:spacing w:val="19"/>
          <w:w w:val="85"/>
        </w:rPr>
        <w:t xml:space="preserve"> </w:t>
      </w:r>
      <w:proofErr w:type="spellStart"/>
      <w:r>
        <w:rPr>
          <w:spacing w:val="-3"/>
          <w:w w:val="85"/>
        </w:rPr>
        <w:t>c</w:t>
      </w:r>
      <w:r>
        <w:rPr>
          <w:spacing w:val="-2"/>
          <w:w w:val="85"/>
        </w:rPr>
        <w:t>on</w:t>
      </w:r>
      <w:r>
        <w:rPr>
          <w:spacing w:val="-98"/>
          <w:w w:val="80"/>
        </w:rPr>
        <w:t>p</w:t>
      </w:r>
      <w:proofErr w:type="spellEnd"/>
      <w:r>
        <w:rPr>
          <w:w w:val="85"/>
        </w:rPr>
        <w:t xml:space="preserve"> </w:t>
      </w:r>
      <w:r>
        <w:rPr>
          <w:spacing w:val="-11"/>
        </w:rPr>
        <w:t xml:space="preserve"> </w:t>
      </w:r>
      <w:proofErr w:type="spellStart"/>
      <w:r>
        <w:rPr>
          <w:w w:val="80"/>
        </w:rPr>
        <w:t>o</w:t>
      </w:r>
      <w:r>
        <w:rPr>
          <w:spacing w:val="1"/>
          <w:w w:val="80"/>
        </w:rPr>
        <w:t>r</w:t>
      </w:r>
      <w:proofErr w:type="spellEnd"/>
      <w:r>
        <w:rPr>
          <w:w w:val="80"/>
        </w:rPr>
        <w:t xml:space="preserve"> </w:t>
      </w:r>
      <w:r>
        <w:rPr>
          <w:spacing w:val="-27"/>
        </w:rPr>
        <w:t xml:space="preserve"> </w:t>
      </w:r>
      <w:r>
        <w:rPr>
          <w:w w:val="80"/>
        </w:rPr>
        <w:t xml:space="preserve">lo </w:t>
      </w:r>
      <w:r>
        <w:rPr>
          <w:spacing w:val="-27"/>
        </w:rPr>
        <w:t xml:space="preserve"> </w:t>
      </w:r>
      <w:r>
        <w:rPr>
          <w:spacing w:val="-1"/>
          <w:w w:val="80"/>
        </w:rPr>
        <w:t>m</w:t>
      </w:r>
      <w:r>
        <w:rPr>
          <w:w w:val="80"/>
        </w:rPr>
        <w:t>en</w:t>
      </w:r>
      <w:r>
        <w:rPr>
          <w:spacing w:val="-3"/>
          <w:w w:val="80"/>
        </w:rPr>
        <w:t>o</w:t>
      </w:r>
      <w:r>
        <w:rPr>
          <w:w w:val="80"/>
        </w:rPr>
        <w:t xml:space="preserve">s </w:t>
      </w:r>
      <w:r>
        <w:rPr>
          <w:spacing w:val="-29"/>
        </w:rPr>
        <w:t xml:space="preserve"> </w:t>
      </w:r>
      <w:r>
        <w:rPr>
          <w:w w:val="80"/>
        </w:rPr>
        <w:t xml:space="preserve">un </w:t>
      </w:r>
      <w:r>
        <w:rPr>
          <w:spacing w:val="-29"/>
        </w:rPr>
        <w:t xml:space="preserve"> </w:t>
      </w:r>
      <w:r>
        <w:rPr>
          <w:spacing w:val="1"/>
          <w:w w:val="80"/>
        </w:rPr>
        <w:t>(</w:t>
      </w:r>
      <w:r>
        <w:rPr>
          <w:w w:val="80"/>
        </w:rPr>
        <w:t>1</w:t>
      </w:r>
      <w:r>
        <w:rPr>
          <w:spacing w:val="-2"/>
          <w:w w:val="80"/>
        </w:rPr>
        <w:t>)</w:t>
      </w:r>
      <w:r>
        <w:rPr>
          <w:w w:val="80"/>
        </w:rPr>
        <w:t xml:space="preserve"> </w:t>
      </w:r>
      <w:r>
        <w:rPr>
          <w:spacing w:val="-29"/>
        </w:rPr>
        <w:t xml:space="preserve"> </w:t>
      </w:r>
      <w:r>
        <w:rPr>
          <w:w w:val="80"/>
        </w:rPr>
        <w:t xml:space="preserve">año </w:t>
      </w:r>
      <w:r>
        <w:rPr>
          <w:spacing w:val="-29"/>
        </w:rPr>
        <w:t xml:space="preserve"> </w:t>
      </w:r>
      <w:r>
        <w:rPr>
          <w:w w:val="80"/>
        </w:rPr>
        <w:t xml:space="preserve">de </w:t>
      </w:r>
      <w:r>
        <w:rPr>
          <w:spacing w:val="-29"/>
        </w:rPr>
        <w:t xml:space="preserve"> </w:t>
      </w:r>
      <w:r>
        <w:rPr>
          <w:w w:val="80"/>
        </w:rPr>
        <w:t>a</w:t>
      </w:r>
      <w:r>
        <w:rPr>
          <w:spacing w:val="-3"/>
          <w:w w:val="80"/>
        </w:rPr>
        <w:t>n</w:t>
      </w:r>
      <w:r>
        <w:rPr>
          <w:spacing w:val="1"/>
          <w:w w:val="80"/>
        </w:rPr>
        <w:t>t</w:t>
      </w:r>
      <w:r>
        <w:rPr>
          <w:spacing w:val="-3"/>
          <w:w w:val="80"/>
        </w:rPr>
        <w:t>e</w:t>
      </w:r>
      <w:r>
        <w:rPr>
          <w:spacing w:val="1"/>
          <w:w w:val="80"/>
        </w:rPr>
        <w:t>r</w:t>
      </w:r>
      <w:r>
        <w:rPr>
          <w:w w:val="80"/>
        </w:rPr>
        <w:t>i</w:t>
      </w:r>
      <w:r>
        <w:rPr>
          <w:spacing w:val="-3"/>
          <w:w w:val="80"/>
        </w:rPr>
        <w:t>o</w:t>
      </w:r>
      <w:r>
        <w:rPr>
          <w:spacing w:val="1"/>
          <w:w w:val="80"/>
        </w:rPr>
        <w:t>r</w:t>
      </w:r>
      <w:r>
        <w:rPr>
          <w:w w:val="80"/>
        </w:rPr>
        <w:t>i</w:t>
      </w:r>
      <w:r>
        <w:rPr>
          <w:spacing w:val="-3"/>
          <w:w w:val="80"/>
        </w:rPr>
        <w:t>d</w:t>
      </w:r>
      <w:r>
        <w:rPr>
          <w:w w:val="80"/>
        </w:rPr>
        <w:t xml:space="preserve">ad </w:t>
      </w:r>
      <w:r>
        <w:rPr>
          <w:spacing w:val="-27"/>
        </w:rPr>
        <w:t xml:space="preserve"> </w:t>
      </w:r>
      <w:r>
        <w:rPr>
          <w:w w:val="80"/>
        </w:rPr>
        <w:t xml:space="preserve">a </w:t>
      </w:r>
      <w:r>
        <w:rPr>
          <w:spacing w:val="-29"/>
        </w:rPr>
        <w:t xml:space="preserve"> </w:t>
      </w:r>
      <w:r>
        <w:rPr>
          <w:w w:val="80"/>
        </w:rPr>
        <w:t xml:space="preserve">la </w:t>
      </w:r>
      <w:r>
        <w:rPr>
          <w:spacing w:val="-29"/>
        </w:rPr>
        <w:t xml:space="preserve"> </w:t>
      </w:r>
      <w:r>
        <w:rPr>
          <w:spacing w:val="1"/>
          <w:w w:val="80"/>
        </w:rPr>
        <w:t>f</w:t>
      </w:r>
      <w:r>
        <w:rPr>
          <w:spacing w:val="-3"/>
          <w:w w:val="80"/>
        </w:rPr>
        <w:t>e</w:t>
      </w:r>
      <w:r>
        <w:rPr>
          <w:w w:val="80"/>
        </w:rPr>
        <w:t>c</w:t>
      </w:r>
      <w:r>
        <w:rPr>
          <w:spacing w:val="-3"/>
          <w:w w:val="80"/>
        </w:rPr>
        <w:t>h</w:t>
      </w:r>
      <w:r>
        <w:rPr>
          <w:w w:val="80"/>
        </w:rPr>
        <w:t xml:space="preserve">a </w:t>
      </w:r>
      <w:r>
        <w:rPr>
          <w:spacing w:val="-29"/>
        </w:rPr>
        <w:t xml:space="preserve"> </w:t>
      </w:r>
      <w:r>
        <w:rPr>
          <w:w w:val="80"/>
        </w:rPr>
        <w:t xml:space="preserve">de </w:t>
      </w:r>
      <w:r>
        <w:rPr>
          <w:spacing w:val="-29"/>
        </w:rPr>
        <w:t xml:space="preserve"> </w:t>
      </w:r>
      <w:r>
        <w:rPr>
          <w:w w:val="80"/>
        </w:rPr>
        <w:t>ci</w:t>
      </w:r>
      <w:r>
        <w:rPr>
          <w:spacing w:val="-3"/>
          <w:w w:val="80"/>
        </w:rPr>
        <w:t>e</w:t>
      </w:r>
      <w:r>
        <w:rPr>
          <w:spacing w:val="1"/>
          <w:w w:val="80"/>
        </w:rPr>
        <w:t>r</w:t>
      </w:r>
      <w:r>
        <w:rPr>
          <w:spacing w:val="-2"/>
          <w:w w:val="80"/>
        </w:rPr>
        <w:t>r</w:t>
      </w:r>
      <w:r>
        <w:rPr>
          <w:w w:val="80"/>
        </w:rPr>
        <w:t xml:space="preserve">e </w:t>
      </w:r>
      <w:r>
        <w:rPr>
          <w:spacing w:val="-34"/>
        </w:rPr>
        <w:t xml:space="preserve"> </w:t>
      </w:r>
      <w:r>
        <w:rPr>
          <w:w w:val="80"/>
        </w:rPr>
        <w:t>d</w:t>
      </w:r>
      <w:r>
        <w:rPr>
          <w:spacing w:val="-3"/>
          <w:w w:val="80"/>
        </w:rPr>
        <w:t>e</w:t>
      </w:r>
      <w:r>
        <w:rPr>
          <w:spacing w:val="-2"/>
          <w:w w:val="80"/>
        </w:rPr>
        <w:t>l</w:t>
      </w:r>
      <w:r>
        <w:rPr>
          <w:w w:val="80"/>
        </w:rPr>
        <w:t xml:space="preserve"> presente Proceso de Contratación o desde el momento de la constitución de la persona jurídica cuando esta</w:t>
      </w:r>
      <w:r>
        <w:rPr>
          <w:spacing w:val="1"/>
          <w:w w:val="80"/>
        </w:rPr>
        <w:t xml:space="preserve"> </w:t>
      </w:r>
      <w:r>
        <w:rPr>
          <w:spacing w:val="-1"/>
          <w:w w:val="80"/>
        </w:rPr>
        <w:t xml:space="preserve">sea inferior a un (1) año </w:t>
      </w:r>
      <w:r>
        <w:rPr>
          <w:w w:val="80"/>
        </w:rPr>
        <w:t>y que manifieste adicionalmente que mantendrá dicho personal por un lapso igual al</w:t>
      </w:r>
      <w:r>
        <w:rPr>
          <w:spacing w:val="1"/>
          <w:w w:val="80"/>
        </w:rPr>
        <w:t xml:space="preserve"> </w:t>
      </w:r>
      <w:r>
        <w:rPr>
          <w:w w:val="85"/>
        </w:rPr>
        <w:t>término de ejecución del contrato, para lo cual el Representante Legal podrá diligenciar el formato</w:t>
      </w:r>
      <w:r>
        <w:rPr>
          <w:spacing w:val="1"/>
          <w:w w:val="85"/>
        </w:rPr>
        <w:t xml:space="preserve"> </w:t>
      </w:r>
      <w:r>
        <w:rPr>
          <w:w w:val="90"/>
        </w:rPr>
        <w:t>propuesto por la entidad Formato 25B – Vinculación de personas en condición de discapacidad o</w:t>
      </w:r>
      <w:r>
        <w:rPr>
          <w:spacing w:val="1"/>
          <w:w w:val="90"/>
        </w:rPr>
        <w:t xml:space="preserve"> </w:t>
      </w:r>
      <w:r>
        <w:rPr>
          <w:w w:val="80"/>
        </w:rPr>
        <w:t>acreditar</w:t>
      </w:r>
      <w:r>
        <w:rPr>
          <w:spacing w:val="3"/>
          <w:w w:val="80"/>
        </w:rPr>
        <w:t xml:space="preserve"> </w:t>
      </w:r>
      <w:r>
        <w:rPr>
          <w:w w:val="80"/>
        </w:rPr>
        <w:t>este</w:t>
      </w:r>
      <w:r>
        <w:rPr>
          <w:spacing w:val="4"/>
          <w:w w:val="80"/>
        </w:rPr>
        <w:t xml:space="preserve"> </w:t>
      </w:r>
      <w:r>
        <w:rPr>
          <w:w w:val="80"/>
        </w:rPr>
        <w:t>requisito</w:t>
      </w:r>
      <w:r>
        <w:rPr>
          <w:spacing w:val="3"/>
          <w:w w:val="80"/>
        </w:rPr>
        <w:t xml:space="preserve"> </w:t>
      </w:r>
      <w:r>
        <w:rPr>
          <w:w w:val="80"/>
        </w:rPr>
        <w:t>mediante</w:t>
      </w:r>
      <w:r>
        <w:rPr>
          <w:spacing w:val="4"/>
          <w:w w:val="80"/>
        </w:rPr>
        <w:t xml:space="preserve"> </w:t>
      </w:r>
      <w:r>
        <w:rPr>
          <w:w w:val="80"/>
        </w:rPr>
        <w:t>una</w:t>
      </w:r>
      <w:r>
        <w:rPr>
          <w:spacing w:val="4"/>
          <w:w w:val="80"/>
        </w:rPr>
        <w:t xml:space="preserve"> </w:t>
      </w:r>
      <w:r>
        <w:rPr>
          <w:w w:val="80"/>
        </w:rPr>
        <w:t>manifestación</w:t>
      </w:r>
      <w:r>
        <w:rPr>
          <w:spacing w:val="17"/>
          <w:w w:val="80"/>
        </w:rPr>
        <w:t xml:space="preserve"> </w:t>
      </w:r>
      <w:r>
        <w:rPr>
          <w:w w:val="80"/>
        </w:rPr>
        <w:t>bajo</w:t>
      </w:r>
      <w:r>
        <w:rPr>
          <w:spacing w:val="18"/>
          <w:w w:val="80"/>
        </w:rPr>
        <w:t xml:space="preserve"> </w:t>
      </w:r>
      <w:r>
        <w:rPr>
          <w:w w:val="80"/>
        </w:rPr>
        <w:t>la</w:t>
      </w:r>
      <w:r>
        <w:rPr>
          <w:spacing w:val="18"/>
          <w:w w:val="80"/>
        </w:rPr>
        <w:t xml:space="preserve"> </w:t>
      </w:r>
      <w:r>
        <w:rPr>
          <w:w w:val="80"/>
        </w:rPr>
        <w:t>gravedad</w:t>
      </w:r>
      <w:r>
        <w:rPr>
          <w:spacing w:val="20"/>
          <w:w w:val="80"/>
        </w:rPr>
        <w:t xml:space="preserve"> </w:t>
      </w:r>
      <w:r>
        <w:rPr>
          <w:w w:val="80"/>
        </w:rPr>
        <w:t>de</w:t>
      </w:r>
      <w:r>
        <w:rPr>
          <w:spacing w:val="20"/>
          <w:w w:val="80"/>
        </w:rPr>
        <w:t xml:space="preserve"> </w:t>
      </w:r>
      <w:r>
        <w:rPr>
          <w:w w:val="80"/>
        </w:rPr>
        <w:t>juramento.</w:t>
      </w:r>
      <w:r>
        <w:rPr>
          <w:spacing w:val="18"/>
          <w:w w:val="80"/>
        </w:rPr>
        <w:t xml:space="preserve"> </w:t>
      </w:r>
      <w:r>
        <w:rPr>
          <w:w w:val="80"/>
        </w:rPr>
        <w:t>Para</w:t>
      </w:r>
      <w:r>
        <w:rPr>
          <w:spacing w:val="18"/>
          <w:w w:val="80"/>
        </w:rPr>
        <w:t xml:space="preserve"> </w:t>
      </w:r>
      <w:r>
        <w:rPr>
          <w:w w:val="80"/>
        </w:rPr>
        <w:t>aquellos</w:t>
      </w:r>
      <w:r>
        <w:rPr>
          <w:spacing w:val="17"/>
          <w:w w:val="80"/>
        </w:rPr>
        <w:t xml:space="preserve"> </w:t>
      </w:r>
      <w:r>
        <w:rPr>
          <w:w w:val="80"/>
        </w:rPr>
        <w:t>eventos</w:t>
      </w:r>
      <w:r>
        <w:rPr>
          <w:spacing w:val="1"/>
          <w:w w:val="80"/>
        </w:rPr>
        <w:t xml:space="preserve"> </w:t>
      </w:r>
      <w:r>
        <w:rPr>
          <w:spacing w:val="-1"/>
          <w:w w:val="85"/>
        </w:rPr>
        <w:t xml:space="preserve">en los que el diez por ciento </w:t>
      </w:r>
      <w:r>
        <w:rPr>
          <w:w w:val="85"/>
        </w:rPr>
        <w:t>(10 %) de la nómina corresponda a un número cuyo primer dígito decimal</w:t>
      </w:r>
      <w:r>
        <w:rPr>
          <w:spacing w:val="1"/>
          <w:w w:val="85"/>
        </w:rPr>
        <w:t xml:space="preserve"> </w:t>
      </w:r>
      <w:r>
        <w:rPr>
          <w:w w:val="85"/>
        </w:rPr>
        <w:t>sea</w:t>
      </w:r>
      <w:r>
        <w:rPr>
          <w:spacing w:val="-3"/>
          <w:w w:val="85"/>
        </w:rPr>
        <w:t xml:space="preserve"> </w:t>
      </w:r>
      <w:r>
        <w:rPr>
          <w:w w:val="85"/>
        </w:rPr>
        <w:t>5,</w:t>
      </w:r>
      <w:r>
        <w:rPr>
          <w:spacing w:val="-3"/>
          <w:w w:val="85"/>
        </w:rPr>
        <w:t xml:space="preserve"> </w:t>
      </w:r>
      <w:r>
        <w:rPr>
          <w:w w:val="85"/>
        </w:rPr>
        <w:t>6, 7, 8</w:t>
      </w:r>
      <w:r>
        <w:rPr>
          <w:spacing w:val="-3"/>
          <w:w w:val="85"/>
        </w:rPr>
        <w:t xml:space="preserve"> </w:t>
      </w:r>
      <w:r>
        <w:rPr>
          <w:w w:val="85"/>
        </w:rPr>
        <w:t>o</w:t>
      </w:r>
      <w:r>
        <w:rPr>
          <w:spacing w:val="-2"/>
          <w:w w:val="85"/>
        </w:rPr>
        <w:t xml:space="preserve"> </w:t>
      </w:r>
      <w:r>
        <w:rPr>
          <w:w w:val="85"/>
        </w:rPr>
        <w:t>9</w:t>
      </w:r>
      <w:r>
        <w:rPr>
          <w:spacing w:val="-3"/>
          <w:w w:val="85"/>
        </w:rPr>
        <w:t xml:space="preserve"> </w:t>
      </w:r>
      <w:r>
        <w:rPr>
          <w:w w:val="85"/>
        </w:rPr>
        <w:t>deberá realizarse</w:t>
      </w:r>
      <w:r>
        <w:rPr>
          <w:spacing w:val="-3"/>
          <w:w w:val="85"/>
        </w:rPr>
        <w:t xml:space="preserve"> </w:t>
      </w:r>
      <w:r>
        <w:rPr>
          <w:w w:val="85"/>
        </w:rPr>
        <w:t>la</w:t>
      </w:r>
      <w:r>
        <w:rPr>
          <w:spacing w:val="3"/>
          <w:w w:val="85"/>
        </w:rPr>
        <w:t xml:space="preserve"> </w:t>
      </w:r>
      <w:r>
        <w:rPr>
          <w:w w:val="85"/>
        </w:rPr>
        <w:t>aproximación decimal al</w:t>
      </w:r>
      <w:r>
        <w:rPr>
          <w:spacing w:val="-1"/>
          <w:w w:val="85"/>
        </w:rPr>
        <w:t xml:space="preserve"> </w:t>
      </w:r>
      <w:r>
        <w:rPr>
          <w:w w:val="85"/>
        </w:rPr>
        <w:t>número entero</w:t>
      </w:r>
      <w:r>
        <w:rPr>
          <w:spacing w:val="-3"/>
          <w:w w:val="85"/>
        </w:rPr>
        <w:t xml:space="preserve"> </w:t>
      </w:r>
      <w:r>
        <w:rPr>
          <w:w w:val="85"/>
        </w:rPr>
        <w:t>siguiente.</w:t>
      </w:r>
      <w:r>
        <w:t xml:space="preserve"> </w:t>
      </w:r>
    </w:p>
    <w:p w14:paraId="12438EFC" w14:textId="77777777" w:rsidR="00607E97" w:rsidRDefault="00607E97">
      <w:pPr>
        <w:pStyle w:val="Textoindependiente"/>
        <w:spacing w:before="3"/>
        <w:rPr>
          <w:sz w:val="23"/>
        </w:rPr>
      </w:pPr>
    </w:p>
    <w:p w14:paraId="44D10515" w14:textId="77777777" w:rsidR="00607E97" w:rsidRDefault="003A6ABD">
      <w:pPr>
        <w:pStyle w:val="Textoindependiente"/>
        <w:spacing w:before="1"/>
        <w:ind w:left="1121" w:right="1387"/>
        <w:jc w:val="both"/>
      </w:pPr>
      <w:r>
        <w:rPr>
          <w:w w:val="85"/>
        </w:rPr>
        <w:t>Si la oferta es presentada por un Consorcio o una Unión Temporal, el integrante del Proponente que</w:t>
      </w:r>
      <w:r>
        <w:rPr>
          <w:spacing w:val="1"/>
          <w:w w:val="85"/>
        </w:rPr>
        <w:t xml:space="preserve"> </w:t>
      </w:r>
      <w:r>
        <w:rPr>
          <w:w w:val="80"/>
        </w:rPr>
        <w:t>acredite que el diez por ciento (10 %) de su nómina está en condición de discapacidad en los términos del</w:t>
      </w:r>
      <w:r>
        <w:rPr>
          <w:spacing w:val="1"/>
          <w:w w:val="80"/>
        </w:rPr>
        <w:t xml:space="preserve"> </w:t>
      </w:r>
      <w:r>
        <w:rPr>
          <w:w w:val="85"/>
        </w:rPr>
        <w:t>presente numeral, debe tener una participación de por lo menos el veinticinco por ciento (25%) en el</w:t>
      </w:r>
      <w:r>
        <w:rPr>
          <w:spacing w:val="1"/>
          <w:w w:val="85"/>
        </w:rPr>
        <w:t xml:space="preserve"> </w:t>
      </w:r>
      <w:r>
        <w:rPr>
          <w:w w:val="80"/>
        </w:rPr>
        <w:t>Consorcio o en la Unión temporal o promesa de sociedad futura y aportar mínimo el veinticinco por ciento</w:t>
      </w:r>
      <w:r>
        <w:rPr>
          <w:spacing w:val="1"/>
          <w:w w:val="80"/>
        </w:rPr>
        <w:t xml:space="preserve"> </w:t>
      </w:r>
      <w:r>
        <w:rPr>
          <w:w w:val="95"/>
        </w:rPr>
        <w:t>(25%)</w:t>
      </w:r>
      <w:r>
        <w:rPr>
          <w:spacing w:val="-13"/>
          <w:w w:val="95"/>
        </w:rPr>
        <w:t xml:space="preserve"> </w:t>
      </w:r>
      <w:r>
        <w:rPr>
          <w:w w:val="95"/>
        </w:rPr>
        <w:t>de</w:t>
      </w:r>
      <w:r>
        <w:rPr>
          <w:spacing w:val="-13"/>
          <w:w w:val="95"/>
        </w:rPr>
        <w:t xml:space="preserve"> </w:t>
      </w:r>
      <w:r>
        <w:rPr>
          <w:w w:val="95"/>
        </w:rPr>
        <w:t>la</w:t>
      </w:r>
      <w:r>
        <w:rPr>
          <w:spacing w:val="-13"/>
          <w:w w:val="95"/>
        </w:rPr>
        <w:t xml:space="preserve"> </w:t>
      </w:r>
      <w:r>
        <w:rPr>
          <w:w w:val="95"/>
        </w:rPr>
        <w:t>experiencia</w:t>
      </w:r>
      <w:r>
        <w:rPr>
          <w:spacing w:val="-10"/>
          <w:w w:val="95"/>
        </w:rPr>
        <w:t xml:space="preserve"> </w:t>
      </w:r>
      <w:r>
        <w:rPr>
          <w:w w:val="95"/>
        </w:rPr>
        <w:t>general</w:t>
      </w:r>
      <w:r>
        <w:rPr>
          <w:spacing w:val="-12"/>
          <w:w w:val="95"/>
        </w:rPr>
        <w:t xml:space="preserve"> </w:t>
      </w:r>
      <w:r>
        <w:rPr>
          <w:w w:val="95"/>
        </w:rPr>
        <w:t>habilitante.</w:t>
      </w:r>
      <w:r>
        <w:t xml:space="preserve"> </w:t>
      </w:r>
    </w:p>
    <w:p w14:paraId="21BCBE90" w14:textId="77777777" w:rsidR="00607E97" w:rsidRDefault="00607E97">
      <w:pPr>
        <w:pStyle w:val="Textoindependiente"/>
        <w:spacing w:before="8"/>
      </w:pPr>
    </w:p>
    <w:p w14:paraId="60E75C2C" w14:textId="77777777" w:rsidR="00607E97" w:rsidRDefault="003A6ABD">
      <w:pPr>
        <w:pStyle w:val="Textoindependiente"/>
        <w:ind w:left="1121" w:right="1387"/>
        <w:jc w:val="both"/>
      </w:pPr>
      <w:r>
        <w:rPr>
          <w:w w:val="80"/>
        </w:rPr>
        <w:t>El tiempo de vinculación en la planta referida de que trata este numeral se acreditará con el certificado de</w:t>
      </w:r>
      <w:r>
        <w:rPr>
          <w:spacing w:val="1"/>
          <w:w w:val="80"/>
        </w:rPr>
        <w:t xml:space="preserve"> </w:t>
      </w:r>
      <w:r>
        <w:rPr>
          <w:w w:val="85"/>
        </w:rPr>
        <w:t>aportes a seguridad social del último año o del tiempo de su constitución cuando su conformación sea</w:t>
      </w:r>
      <w:r>
        <w:rPr>
          <w:spacing w:val="1"/>
          <w:w w:val="85"/>
        </w:rPr>
        <w:t xml:space="preserve"> </w:t>
      </w:r>
      <w:r>
        <w:rPr>
          <w:w w:val="80"/>
        </w:rPr>
        <w:t>inferior a</w:t>
      </w:r>
      <w:r>
        <w:rPr>
          <w:spacing w:val="3"/>
          <w:w w:val="80"/>
        </w:rPr>
        <w:t xml:space="preserve"> </w:t>
      </w:r>
      <w:r>
        <w:rPr>
          <w:w w:val="80"/>
        </w:rPr>
        <w:t>un</w:t>
      </w:r>
      <w:r>
        <w:rPr>
          <w:spacing w:val="3"/>
          <w:w w:val="80"/>
        </w:rPr>
        <w:t xml:space="preserve"> </w:t>
      </w:r>
      <w:r>
        <w:rPr>
          <w:w w:val="80"/>
        </w:rPr>
        <w:t>(1)</w:t>
      </w:r>
      <w:r>
        <w:rPr>
          <w:spacing w:val="1"/>
          <w:w w:val="80"/>
        </w:rPr>
        <w:t xml:space="preserve"> </w:t>
      </w:r>
      <w:r>
        <w:rPr>
          <w:w w:val="80"/>
        </w:rPr>
        <w:t>año,</w:t>
      </w:r>
      <w:r>
        <w:rPr>
          <w:spacing w:val="3"/>
          <w:w w:val="80"/>
        </w:rPr>
        <w:t xml:space="preserve"> </w:t>
      </w:r>
      <w:r>
        <w:rPr>
          <w:w w:val="80"/>
        </w:rPr>
        <w:t>en</w:t>
      </w:r>
      <w:r>
        <w:rPr>
          <w:spacing w:val="3"/>
          <w:w w:val="80"/>
        </w:rPr>
        <w:t xml:space="preserve"> </w:t>
      </w:r>
      <w:r>
        <w:rPr>
          <w:w w:val="80"/>
        </w:rPr>
        <w:t>el</w:t>
      </w:r>
      <w:r>
        <w:rPr>
          <w:spacing w:val="4"/>
          <w:w w:val="80"/>
        </w:rPr>
        <w:t xml:space="preserve"> </w:t>
      </w:r>
      <w:r>
        <w:rPr>
          <w:w w:val="80"/>
        </w:rPr>
        <w:t>que</w:t>
      </w:r>
      <w:r>
        <w:rPr>
          <w:spacing w:val="-2"/>
          <w:w w:val="80"/>
        </w:rPr>
        <w:t xml:space="preserve"> </w:t>
      </w:r>
      <w:r>
        <w:rPr>
          <w:w w:val="80"/>
        </w:rPr>
        <w:t>se</w:t>
      </w:r>
      <w:r>
        <w:rPr>
          <w:spacing w:val="3"/>
          <w:w w:val="80"/>
        </w:rPr>
        <w:t xml:space="preserve"> </w:t>
      </w:r>
      <w:r>
        <w:rPr>
          <w:w w:val="80"/>
        </w:rPr>
        <w:t>demuestren</w:t>
      </w:r>
      <w:r>
        <w:rPr>
          <w:spacing w:val="3"/>
          <w:w w:val="80"/>
        </w:rPr>
        <w:t xml:space="preserve"> </w:t>
      </w:r>
      <w:r>
        <w:rPr>
          <w:w w:val="80"/>
        </w:rPr>
        <w:t>los</w:t>
      </w:r>
      <w:r>
        <w:rPr>
          <w:spacing w:val="5"/>
          <w:w w:val="80"/>
        </w:rPr>
        <w:t xml:space="preserve"> </w:t>
      </w:r>
      <w:r>
        <w:rPr>
          <w:w w:val="80"/>
        </w:rPr>
        <w:t>pagos</w:t>
      </w:r>
      <w:r>
        <w:rPr>
          <w:spacing w:val="3"/>
          <w:w w:val="80"/>
        </w:rPr>
        <w:t xml:space="preserve"> </w:t>
      </w:r>
      <w:r>
        <w:rPr>
          <w:w w:val="80"/>
        </w:rPr>
        <w:t>realizados</w:t>
      </w:r>
      <w:r>
        <w:rPr>
          <w:spacing w:val="4"/>
          <w:w w:val="80"/>
        </w:rPr>
        <w:t xml:space="preserve"> </w:t>
      </w:r>
      <w:r>
        <w:rPr>
          <w:w w:val="80"/>
        </w:rPr>
        <w:t>por</w:t>
      </w:r>
      <w:r>
        <w:rPr>
          <w:spacing w:val="3"/>
          <w:w w:val="80"/>
        </w:rPr>
        <w:t xml:space="preserve"> </w:t>
      </w:r>
      <w:r>
        <w:rPr>
          <w:w w:val="80"/>
        </w:rPr>
        <w:t>el</w:t>
      </w:r>
      <w:r>
        <w:rPr>
          <w:spacing w:val="3"/>
          <w:w w:val="80"/>
        </w:rPr>
        <w:t xml:space="preserve"> </w:t>
      </w:r>
      <w:r>
        <w:rPr>
          <w:w w:val="80"/>
        </w:rPr>
        <w:t>empleador.</w:t>
      </w:r>
      <w:r>
        <w:t xml:space="preserve"> </w:t>
      </w:r>
    </w:p>
    <w:p w14:paraId="26C7F73A" w14:textId="77777777" w:rsidR="00607E97" w:rsidRDefault="00607E97">
      <w:pPr>
        <w:pStyle w:val="Textoindependiente"/>
        <w:spacing w:before="1"/>
      </w:pPr>
    </w:p>
    <w:p w14:paraId="60642D7B" w14:textId="77777777" w:rsidR="00607E97" w:rsidRDefault="003A6ABD" w:rsidP="00755A9C">
      <w:pPr>
        <w:pStyle w:val="Prrafodelista"/>
        <w:numPr>
          <w:ilvl w:val="0"/>
          <w:numId w:val="23"/>
        </w:numPr>
        <w:tabs>
          <w:tab w:val="left" w:pos="1843"/>
        </w:tabs>
        <w:ind w:right="1379" w:firstLine="0"/>
        <w:jc w:val="both"/>
      </w:pPr>
      <w:r>
        <w:rPr>
          <w:spacing w:val="-1"/>
          <w:w w:val="85"/>
        </w:rPr>
        <w:t xml:space="preserve">Preferir la propuesta presentada por el oferente que </w:t>
      </w:r>
      <w:r>
        <w:rPr>
          <w:w w:val="85"/>
        </w:rPr>
        <w:t>acredite la vinculación</w:t>
      </w:r>
      <w:r>
        <w:rPr>
          <w:spacing w:val="-47"/>
          <w:w w:val="85"/>
        </w:rPr>
        <w:t xml:space="preserve"> </w:t>
      </w:r>
      <w:r>
        <w:rPr>
          <w:w w:val="85"/>
        </w:rPr>
        <w:t>en</w:t>
      </w:r>
      <w:r>
        <w:rPr>
          <w:spacing w:val="-1"/>
          <w:w w:val="85"/>
        </w:rPr>
        <w:t xml:space="preserve"> </w:t>
      </w:r>
      <w:r>
        <w:rPr>
          <w:w w:val="85"/>
        </w:rPr>
        <w:t xml:space="preserve">mayor proporción </w:t>
      </w:r>
      <w:proofErr w:type="spellStart"/>
      <w:r>
        <w:rPr>
          <w:w w:val="85"/>
        </w:rPr>
        <w:t>depersonas</w:t>
      </w:r>
      <w:proofErr w:type="spellEnd"/>
      <w:r>
        <w:rPr>
          <w:w w:val="85"/>
        </w:rPr>
        <w:t xml:space="preserve"> mayores que no sean</w:t>
      </w:r>
      <w:r>
        <w:rPr>
          <w:spacing w:val="2"/>
          <w:w w:val="85"/>
        </w:rPr>
        <w:t xml:space="preserve"> </w:t>
      </w:r>
      <w:r>
        <w:rPr>
          <w:w w:val="85"/>
        </w:rPr>
        <w:t>beneficiarios de la</w:t>
      </w:r>
      <w:r>
        <w:rPr>
          <w:spacing w:val="3"/>
          <w:w w:val="85"/>
        </w:rPr>
        <w:t xml:space="preserve"> </w:t>
      </w:r>
      <w:r>
        <w:rPr>
          <w:w w:val="85"/>
        </w:rPr>
        <w:t>pensión de</w:t>
      </w:r>
      <w:r>
        <w:rPr>
          <w:spacing w:val="-1"/>
          <w:w w:val="85"/>
        </w:rPr>
        <w:t xml:space="preserve"> </w:t>
      </w:r>
      <w:r>
        <w:rPr>
          <w:w w:val="85"/>
        </w:rPr>
        <w:t>vejez, familiar o</w:t>
      </w:r>
      <w:r>
        <w:rPr>
          <w:spacing w:val="1"/>
          <w:w w:val="85"/>
        </w:rPr>
        <w:t xml:space="preserve"> </w:t>
      </w:r>
      <w:r>
        <w:rPr>
          <w:spacing w:val="-1"/>
          <w:w w:val="85"/>
        </w:rPr>
        <w:t>de</w:t>
      </w:r>
      <w:r>
        <w:rPr>
          <w:spacing w:val="-10"/>
          <w:w w:val="85"/>
        </w:rPr>
        <w:t xml:space="preserve"> </w:t>
      </w:r>
      <w:r>
        <w:rPr>
          <w:spacing w:val="-1"/>
          <w:w w:val="85"/>
        </w:rPr>
        <w:t>sobrevivencia</w:t>
      </w:r>
      <w:r>
        <w:rPr>
          <w:spacing w:val="-10"/>
          <w:w w:val="85"/>
        </w:rPr>
        <w:t xml:space="preserve"> </w:t>
      </w:r>
      <w:r>
        <w:rPr>
          <w:spacing w:val="-1"/>
          <w:w w:val="85"/>
        </w:rPr>
        <w:t>y</w:t>
      </w:r>
      <w:r>
        <w:rPr>
          <w:spacing w:val="-10"/>
          <w:w w:val="85"/>
        </w:rPr>
        <w:t xml:space="preserve"> </w:t>
      </w:r>
      <w:r>
        <w:rPr>
          <w:spacing w:val="-1"/>
          <w:w w:val="85"/>
        </w:rPr>
        <w:t>que</w:t>
      </w:r>
      <w:r>
        <w:rPr>
          <w:spacing w:val="-9"/>
          <w:w w:val="85"/>
        </w:rPr>
        <w:t xml:space="preserve"> </w:t>
      </w:r>
      <w:r>
        <w:rPr>
          <w:spacing w:val="-1"/>
          <w:w w:val="85"/>
        </w:rPr>
        <w:t>hayan</w:t>
      </w:r>
      <w:r>
        <w:rPr>
          <w:spacing w:val="-14"/>
          <w:w w:val="85"/>
        </w:rPr>
        <w:t xml:space="preserve"> </w:t>
      </w:r>
      <w:r>
        <w:rPr>
          <w:spacing w:val="-1"/>
          <w:w w:val="85"/>
        </w:rPr>
        <w:t>cumplido</w:t>
      </w:r>
      <w:r>
        <w:rPr>
          <w:spacing w:val="-14"/>
          <w:w w:val="85"/>
        </w:rPr>
        <w:t xml:space="preserve"> </w:t>
      </w:r>
      <w:r>
        <w:rPr>
          <w:spacing w:val="-1"/>
          <w:w w:val="85"/>
        </w:rPr>
        <w:t>el</w:t>
      </w:r>
      <w:r>
        <w:rPr>
          <w:spacing w:val="-14"/>
          <w:w w:val="85"/>
        </w:rPr>
        <w:t xml:space="preserve"> </w:t>
      </w:r>
      <w:r>
        <w:rPr>
          <w:spacing w:val="-1"/>
          <w:w w:val="85"/>
        </w:rPr>
        <w:t>requisito</w:t>
      </w:r>
      <w:r>
        <w:rPr>
          <w:spacing w:val="-11"/>
          <w:w w:val="85"/>
        </w:rPr>
        <w:t xml:space="preserve"> </w:t>
      </w:r>
      <w:r>
        <w:rPr>
          <w:w w:val="85"/>
        </w:rPr>
        <w:t>de</w:t>
      </w:r>
      <w:r>
        <w:rPr>
          <w:spacing w:val="-17"/>
          <w:w w:val="85"/>
        </w:rPr>
        <w:t xml:space="preserve"> </w:t>
      </w:r>
      <w:r>
        <w:rPr>
          <w:w w:val="85"/>
        </w:rPr>
        <w:t>edad</w:t>
      </w:r>
      <w:r>
        <w:rPr>
          <w:spacing w:val="-12"/>
          <w:w w:val="85"/>
        </w:rPr>
        <w:t xml:space="preserve"> </w:t>
      </w:r>
      <w:r>
        <w:rPr>
          <w:w w:val="85"/>
        </w:rPr>
        <w:t>de</w:t>
      </w:r>
      <w:r>
        <w:rPr>
          <w:spacing w:val="-12"/>
          <w:w w:val="85"/>
        </w:rPr>
        <w:t xml:space="preserve"> </w:t>
      </w:r>
      <w:r>
        <w:rPr>
          <w:w w:val="85"/>
        </w:rPr>
        <w:t>pensión</w:t>
      </w:r>
      <w:r>
        <w:rPr>
          <w:spacing w:val="-14"/>
          <w:w w:val="85"/>
        </w:rPr>
        <w:t xml:space="preserve"> </w:t>
      </w:r>
      <w:r>
        <w:rPr>
          <w:w w:val="85"/>
        </w:rPr>
        <w:t>establecido</w:t>
      </w:r>
      <w:r>
        <w:rPr>
          <w:spacing w:val="-11"/>
          <w:w w:val="85"/>
        </w:rPr>
        <w:t xml:space="preserve"> </w:t>
      </w:r>
      <w:r>
        <w:rPr>
          <w:w w:val="85"/>
        </w:rPr>
        <w:t>en</w:t>
      </w:r>
      <w:r>
        <w:rPr>
          <w:spacing w:val="-14"/>
          <w:w w:val="85"/>
        </w:rPr>
        <w:t xml:space="preserve"> </w:t>
      </w:r>
      <w:r>
        <w:rPr>
          <w:w w:val="85"/>
        </w:rPr>
        <w:t>la</w:t>
      </w:r>
      <w:r>
        <w:rPr>
          <w:spacing w:val="-14"/>
          <w:w w:val="85"/>
        </w:rPr>
        <w:t xml:space="preserve"> </w:t>
      </w:r>
      <w:r>
        <w:rPr>
          <w:w w:val="85"/>
        </w:rPr>
        <w:t>ley,</w:t>
      </w:r>
      <w:r>
        <w:rPr>
          <w:spacing w:val="-17"/>
          <w:w w:val="85"/>
        </w:rPr>
        <w:t xml:space="preserve"> </w:t>
      </w:r>
      <w:r>
        <w:rPr>
          <w:w w:val="85"/>
        </w:rPr>
        <w:t>para</w:t>
      </w:r>
      <w:r>
        <w:rPr>
          <w:spacing w:val="-13"/>
          <w:w w:val="85"/>
        </w:rPr>
        <w:t xml:space="preserve"> </w:t>
      </w:r>
      <w:r>
        <w:rPr>
          <w:w w:val="85"/>
        </w:rPr>
        <w:t>lo</w:t>
      </w:r>
      <w:r>
        <w:rPr>
          <w:spacing w:val="-10"/>
          <w:w w:val="85"/>
        </w:rPr>
        <w:t xml:space="preserve"> </w:t>
      </w:r>
      <w:r>
        <w:rPr>
          <w:w w:val="85"/>
        </w:rPr>
        <w:t>cual</w:t>
      </w:r>
      <w:r>
        <w:rPr>
          <w:spacing w:val="1"/>
          <w:w w:val="85"/>
        </w:rPr>
        <w:t xml:space="preserve"> </w:t>
      </w:r>
      <w:r>
        <w:rPr>
          <w:w w:val="80"/>
        </w:rPr>
        <w:t xml:space="preserve">la persona natural, </w:t>
      </w:r>
      <w:proofErr w:type="spellStart"/>
      <w:r>
        <w:rPr>
          <w:w w:val="80"/>
        </w:rPr>
        <w:t>elr</w:t>
      </w:r>
      <w:proofErr w:type="spellEnd"/>
      <w:r>
        <w:rPr>
          <w:w w:val="80"/>
        </w:rPr>
        <w:t xml:space="preserve"> </w:t>
      </w:r>
      <w:proofErr w:type="spellStart"/>
      <w:r>
        <w:rPr>
          <w:w w:val="80"/>
        </w:rPr>
        <w:t>epresentante</w:t>
      </w:r>
      <w:proofErr w:type="spellEnd"/>
      <w:r>
        <w:rPr>
          <w:w w:val="80"/>
        </w:rPr>
        <w:t xml:space="preserve"> legal de la persona jurídica o el revisor fiscal, según corresponda, podrá</w:t>
      </w:r>
      <w:r>
        <w:rPr>
          <w:spacing w:val="1"/>
          <w:w w:val="80"/>
        </w:rPr>
        <w:t xml:space="preserve"> </w:t>
      </w:r>
      <w:r>
        <w:rPr>
          <w:w w:val="85"/>
        </w:rPr>
        <w:t>diligenciar el formato propuesto por la entidad Formato 25C – Vinculación de personas mayores y no</w:t>
      </w:r>
      <w:r>
        <w:rPr>
          <w:spacing w:val="1"/>
          <w:w w:val="85"/>
        </w:rPr>
        <w:t xml:space="preserve"> </w:t>
      </w:r>
      <w:r>
        <w:rPr>
          <w:w w:val="80"/>
        </w:rPr>
        <w:t>beneficiarias de la pensión de vejez, familiar o sobrevivencia – (Empleador – proponente) o acreditar este</w:t>
      </w:r>
      <w:r>
        <w:rPr>
          <w:spacing w:val="1"/>
          <w:w w:val="80"/>
        </w:rPr>
        <w:t xml:space="preserve"> </w:t>
      </w:r>
      <w:r>
        <w:rPr>
          <w:w w:val="80"/>
        </w:rPr>
        <w:t>requisito mediante una manifestación bajo la gravedad de juramento en la cual certifique que las personas</w:t>
      </w:r>
      <w:r>
        <w:rPr>
          <w:spacing w:val="1"/>
          <w:w w:val="80"/>
        </w:rPr>
        <w:t xml:space="preserve"> </w:t>
      </w:r>
      <w:r>
        <w:rPr>
          <w:spacing w:val="-1"/>
          <w:w w:val="85"/>
        </w:rPr>
        <w:t xml:space="preserve">vinculadas en su nómina y el número de trabajadores mayores de edad que no son beneficiarios </w:t>
      </w:r>
      <w:r>
        <w:rPr>
          <w:w w:val="85"/>
        </w:rPr>
        <w:t>de la</w:t>
      </w:r>
      <w:r>
        <w:rPr>
          <w:spacing w:val="1"/>
          <w:w w:val="85"/>
        </w:rPr>
        <w:t xml:space="preserve"> </w:t>
      </w:r>
      <w:r>
        <w:rPr>
          <w:spacing w:val="-1"/>
          <w:w w:val="80"/>
        </w:rPr>
        <w:t xml:space="preserve">pensión de vejez, familiar </w:t>
      </w:r>
      <w:r>
        <w:rPr>
          <w:w w:val="80"/>
        </w:rPr>
        <w:t>o de sobrevivencia y que cumplieron el requisito de edad de pensión. Solo se tendrá</w:t>
      </w:r>
      <w:r>
        <w:rPr>
          <w:spacing w:val="-44"/>
          <w:w w:val="80"/>
        </w:rPr>
        <w:t xml:space="preserve"> </w:t>
      </w:r>
      <w:r>
        <w:rPr>
          <w:spacing w:val="-1"/>
          <w:w w:val="85"/>
        </w:rPr>
        <w:t>en</w:t>
      </w:r>
      <w:r>
        <w:rPr>
          <w:spacing w:val="-2"/>
          <w:w w:val="85"/>
        </w:rPr>
        <w:t xml:space="preserve"> </w:t>
      </w:r>
      <w:r>
        <w:rPr>
          <w:spacing w:val="-1"/>
          <w:w w:val="85"/>
        </w:rPr>
        <w:t>cuenta la vinculación</w:t>
      </w:r>
      <w:r>
        <w:rPr>
          <w:spacing w:val="-2"/>
          <w:w w:val="85"/>
        </w:rPr>
        <w:t xml:space="preserve"> </w:t>
      </w:r>
      <w:r>
        <w:rPr>
          <w:spacing w:val="-1"/>
          <w:w w:val="85"/>
        </w:rPr>
        <w:t>de</w:t>
      </w:r>
      <w:r>
        <w:rPr>
          <w:spacing w:val="1"/>
          <w:w w:val="85"/>
        </w:rPr>
        <w:t xml:space="preserve"> </w:t>
      </w:r>
      <w:r>
        <w:rPr>
          <w:spacing w:val="-1"/>
          <w:w w:val="85"/>
        </w:rPr>
        <w:t>aquellas</w:t>
      </w:r>
      <w:r>
        <w:rPr>
          <w:spacing w:val="3"/>
          <w:w w:val="85"/>
        </w:rPr>
        <w:t xml:space="preserve"> </w:t>
      </w:r>
      <w:r>
        <w:rPr>
          <w:spacing w:val="-1"/>
          <w:w w:val="85"/>
        </w:rPr>
        <w:t>personas</w:t>
      </w:r>
      <w:r>
        <w:rPr>
          <w:spacing w:val="1"/>
          <w:w w:val="85"/>
        </w:rPr>
        <w:t xml:space="preserve"> </w:t>
      </w:r>
      <w:r>
        <w:rPr>
          <w:spacing w:val="-1"/>
          <w:w w:val="85"/>
        </w:rPr>
        <w:t>mayores</w:t>
      </w:r>
      <w:r>
        <w:rPr>
          <w:w w:val="85"/>
        </w:rPr>
        <w:t xml:space="preserve"> </w:t>
      </w:r>
      <w:r>
        <w:rPr>
          <w:spacing w:val="-1"/>
          <w:w w:val="85"/>
        </w:rPr>
        <w:t>que</w:t>
      </w:r>
      <w:r>
        <w:rPr>
          <w:spacing w:val="1"/>
          <w:w w:val="85"/>
        </w:rPr>
        <w:t xml:space="preserve"> </w:t>
      </w:r>
      <w:r>
        <w:rPr>
          <w:spacing w:val="-1"/>
          <w:w w:val="85"/>
        </w:rPr>
        <w:t>se</w:t>
      </w:r>
      <w:r>
        <w:rPr>
          <w:w w:val="85"/>
        </w:rPr>
        <w:t xml:space="preserve"> </w:t>
      </w:r>
      <w:r>
        <w:rPr>
          <w:spacing w:val="-1"/>
          <w:w w:val="85"/>
        </w:rPr>
        <w:t>encuentren</w:t>
      </w:r>
      <w:r>
        <w:rPr>
          <w:spacing w:val="1"/>
          <w:w w:val="85"/>
        </w:rPr>
        <w:t xml:space="preserve"> </w:t>
      </w:r>
      <w:r>
        <w:rPr>
          <w:spacing w:val="-1"/>
          <w:w w:val="85"/>
        </w:rPr>
        <w:t>en</w:t>
      </w:r>
      <w:r>
        <w:rPr>
          <w:spacing w:val="1"/>
          <w:w w:val="85"/>
        </w:rPr>
        <w:t xml:space="preserve"> </w:t>
      </w:r>
      <w:r>
        <w:rPr>
          <w:spacing w:val="-1"/>
          <w:w w:val="85"/>
        </w:rPr>
        <w:t>las</w:t>
      </w:r>
      <w:r>
        <w:rPr>
          <w:w w:val="85"/>
        </w:rPr>
        <w:t xml:space="preserve"> </w:t>
      </w:r>
      <w:r>
        <w:rPr>
          <w:spacing w:val="-1"/>
          <w:w w:val="85"/>
        </w:rPr>
        <w:t>condiciones</w:t>
      </w:r>
      <w:r>
        <w:rPr>
          <w:spacing w:val="1"/>
          <w:w w:val="85"/>
        </w:rPr>
        <w:t xml:space="preserve"> </w:t>
      </w:r>
      <w:r>
        <w:rPr>
          <w:w w:val="85"/>
        </w:rPr>
        <w:t>descritas</w:t>
      </w:r>
      <w:r>
        <w:rPr>
          <w:spacing w:val="1"/>
          <w:w w:val="85"/>
        </w:rPr>
        <w:t xml:space="preserve"> </w:t>
      </w:r>
      <w:r>
        <w:rPr>
          <w:w w:val="80"/>
        </w:rPr>
        <w:t>y</w:t>
      </w:r>
      <w:r>
        <w:rPr>
          <w:spacing w:val="8"/>
          <w:w w:val="80"/>
        </w:rPr>
        <w:t xml:space="preserve"> </w:t>
      </w:r>
      <w:r>
        <w:rPr>
          <w:w w:val="80"/>
        </w:rPr>
        <w:t>que</w:t>
      </w:r>
      <w:r>
        <w:rPr>
          <w:spacing w:val="9"/>
          <w:w w:val="80"/>
        </w:rPr>
        <w:t xml:space="preserve"> </w:t>
      </w:r>
      <w:r>
        <w:rPr>
          <w:w w:val="80"/>
        </w:rPr>
        <w:t>hayan</w:t>
      </w:r>
      <w:r>
        <w:rPr>
          <w:spacing w:val="9"/>
          <w:w w:val="80"/>
        </w:rPr>
        <w:t xml:space="preserve"> </w:t>
      </w:r>
      <w:r>
        <w:rPr>
          <w:w w:val="80"/>
        </w:rPr>
        <w:t>estado</w:t>
      </w:r>
      <w:r>
        <w:rPr>
          <w:spacing w:val="9"/>
          <w:w w:val="80"/>
        </w:rPr>
        <w:t xml:space="preserve"> </w:t>
      </w:r>
      <w:r>
        <w:rPr>
          <w:w w:val="80"/>
        </w:rPr>
        <w:t>vinculadas</w:t>
      </w:r>
      <w:r>
        <w:rPr>
          <w:spacing w:val="6"/>
          <w:w w:val="80"/>
        </w:rPr>
        <w:t xml:space="preserve"> </w:t>
      </w:r>
      <w:r>
        <w:rPr>
          <w:w w:val="80"/>
        </w:rPr>
        <w:t>con</w:t>
      </w:r>
      <w:r>
        <w:rPr>
          <w:spacing w:val="7"/>
          <w:w w:val="80"/>
        </w:rPr>
        <w:t xml:space="preserve"> </w:t>
      </w:r>
      <w:r>
        <w:rPr>
          <w:w w:val="80"/>
        </w:rPr>
        <w:t>una</w:t>
      </w:r>
      <w:r>
        <w:rPr>
          <w:spacing w:val="7"/>
          <w:w w:val="80"/>
        </w:rPr>
        <w:t xml:space="preserve"> </w:t>
      </w:r>
      <w:r>
        <w:rPr>
          <w:w w:val="80"/>
        </w:rPr>
        <w:t>anterioridad</w:t>
      </w:r>
      <w:r>
        <w:rPr>
          <w:spacing w:val="6"/>
          <w:w w:val="80"/>
        </w:rPr>
        <w:t xml:space="preserve"> </w:t>
      </w:r>
      <w:r>
        <w:rPr>
          <w:w w:val="80"/>
        </w:rPr>
        <w:t>igual</w:t>
      </w:r>
      <w:r>
        <w:rPr>
          <w:spacing w:val="7"/>
          <w:w w:val="80"/>
        </w:rPr>
        <w:t xml:space="preserve"> </w:t>
      </w:r>
      <w:r>
        <w:rPr>
          <w:w w:val="80"/>
        </w:rPr>
        <w:t>o</w:t>
      </w:r>
      <w:r>
        <w:rPr>
          <w:spacing w:val="4"/>
          <w:w w:val="80"/>
        </w:rPr>
        <w:t xml:space="preserve"> </w:t>
      </w:r>
      <w:r>
        <w:rPr>
          <w:w w:val="80"/>
        </w:rPr>
        <w:t>mayor</w:t>
      </w:r>
      <w:r>
        <w:rPr>
          <w:spacing w:val="6"/>
          <w:w w:val="80"/>
        </w:rPr>
        <w:t xml:space="preserve"> </w:t>
      </w:r>
      <w:r>
        <w:rPr>
          <w:w w:val="80"/>
        </w:rPr>
        <w:t>a</w:t>
      </w:r>
      <w:r>
        <w:rPr>
          <w:spacing w:val="7"/>
          <w:w w:val="80"/>
        </w:rPr>
        <w:t xml:space="preserve"> </w:t>
      </w:r>
      <w:r>
        <w:rPr>
          <w:w w:val="80"/>
        </w:rPr>
        <w:t>un</w:t>
      </w:r>
      <w:r>
        <w:rPr>
          <w:spacing w:val="7"/>
          <w:w w:val="80"/>
        </w:rPr>
        <w:t xml:space="preserve"> </w:t>
      </w:r>
      <w:r>
        <w:rPr>
          <w:w w:val="80"/>
        </w:rPr>
        <w:t>(1)</w:t>
      </w:r>
      <w:r>
        <w:rPr>
          <w:spacing w:val="6"/>
          <w:w w:val="80"/>
        </w:rPr>
        <w:t xml:space="preserve"> </w:t>
      </w:r>
      <w:r>
        <w:rPr>
          <w:w w:val="80"/>
        </w:rPr>
        <w:t>año</w:t>
      </w:r>
      <w:r>
        <w:rPr>
          <w:spacing w:val="7"/>
          <w:w w:val="80"/>
        </w:rPr>
        <w:t xml:space="preserve"> </w:t>
      </w:r>
      <w:r>
        <w:rPr>
          <w:w w:val="80"/>
        </w:rPr>
        <w:t>contado</w:t>
      </w:r>
      <w:r>
        <w:rPr>
          <w:spacing w:val="7"/>
          <w:w w:val="80"/>
        </w:rPr>
        <w:t xml:space="preserve"> </w:t>
      </w:r>
      <w:r>
        <w:rPr>
          <w:w w:val="80"/>
        </w:rPr>
        <w:t>a</w:t>
      </w:r>
      <w:r>
        <w:rPr>
          <w:spacing w:val="7"/>
          <w:w w:val="80"/>
        </w:rPr>
        <w:t xml:space="preserve"> </w:t>
      </w:r>
      <w:r>
        <w:rPr>
          <w:w w:val="80"/>
        </w:rPr>
        <w:t>partir</w:t>
      </w:r>
      <w:r>
        <w:rPr>
          <w:spacing w:val="6"/>
          <w:w w:val="80"/>
        </w:rPr>
        <w:t xml:space="preserve"> </w:t>
      </w:r>
      <w:r>
        <w:rPr>
          <w:w w:val="80"/>
        </w:rPr>
        <w:t>de</w:t>
      </w:r>
      <w:r>
        <w:rPr>
          <w:spacing w:val="7"/>
          <w:w w:val="80"/>
        </w:rPr>
        <w:t xml:space="preserve"> </w:t>
      </w:r>
      <w:r>
        <w:rPr>
          <w:w w:val="80"/>
        </w:rPr>
        <w:t>la</w:t>
      </w:r>
      <w:r>
        <w:rPr>
          <w:spacing w:val="7"/>
          <w:w w:val="80"/>
        </w:rPr>
        <w:t xml:space="preserve"> </w:t>
      </w:r>
      <w:r>
        <w:rPr>
          <w:w w:val="80"/>
        </w:rPr>
        <w:t>fecha</w:t>
      </w:r>
      <w:r>
        <w:rPr>
          <w:spacing w:val="1"/>
          <w:w w:val="80"/>
        </w:rPr>
        <w:t xml:space="preserve"> </w:t>
      </w:r>
      <w:r>
        <w:rPr>
          <w:w w:val="85"/>
        </w:rPr>
        <w:t>del cierre del Proceso de Contratación. Para los casos de constitución societaria inferior a un (1) año se</w:t>
      </w:r>
      <w:r>
        <w:rPr>
          <w:spacing w:val="-47"/>
          <w:w w:val="85"/>
        </w:rPr>
        <w:t xml:space="preserve"> </w:t>
      </w:r>
      <w:r>
        <w:rPr>
          <w:w w:val="80"/>
        </w:rPr>
        <w:t>tendrá en cuenta a aquellos que hayan estado vinculados desde el momento de la constitución de la persona</w:t>
      </w:r>
      <w:r>
        <w:rPr>
          <w:spacing w:val="1"/>
          <w:w w:val="80"/>
        </w:rPr>
        <w:t xml:space="preserve"> </w:t>
      </w:r>
      <w:r>
        <w:rPr>
          <w:w w:val="95"/>
        </w:rPr>
        <w:t>jurídica.</w:t>
      </w:r>
      <w:r>
        <w:t xml:space="preserve"> </w:t>
      </w:r>
    </w:p>
    <w:p w14:paraId="7E31B779" w14:textId="77777777" w:rsidR="00607E97" w:rsidRDefault="00607E97">
      <w:pPr>
        <w:pStyle w:val="Textoindependiente"/>
        <w:spacing w:before="7"/>
        <w:rPr>
          <w:sz w:val="23"/>
        </w:rPr>
      </w:pPr>
    </w:p>
    <w:p w14:paraId="54589D75" w14:textId="77777777" w:rsidR="00607E97" w:rsidRDefault="003A6ABD">
      <w:pPr>
        <w:pStyle w:val="Textoindependiente"/>
        <w:ind w:left="1121" w:right="1385"/>
        <w:jc w:val="both"/>
      </w:pPr>
      <w:r>
        <w:rPr>
          <w:w w:val="80"/>
        </w:rPr>
        <w:t>El</w:t>
      </w:r>
      <w:r>
        <w:rPr>
          <w:spacing w:val="14"/>
          <w:w w:val="80"/>
        </w:rPr>
        <w:t xml:space="preserve"> </w:t>
      </w:r>
      <w:r>
        <w:rPr>
          <w:w w:val="80"/>
        </w:rPr>
        <w:t>tiempo</w:t>
      </w:r>
      <w:r>
        <w:rPr>
          <w:spacing w:val="14"/>
          <w:w w:val="80"/>
        </w:rPr>
        <w:t xml:space="preserve"> </w:t>
      </w:r>
      <w:r>
        <w:rPr>
          <w:w w:val="80"/>
        </w:rPr>
        <w:t>de</w:t>
      </w:r>
      <w:r>
        <w:rPr>
          <w:spacing w:val="12"/>
          <w:w w:val="80"/>
        </w:rPr>
        <w:t xml:space="preserve"> </w:t>
      </w:r>
      <w:r>
        <w:rPr>
          <w:w w:val="80"/>
        </w:rPr>
        <w:t>vinculación</w:t>
      </w:r>
      <w:r>
        <w:rPr>
          <w:spacing w:val="12"/>
          <w:w w:val="80"/>
        </w:rPr>
        <w:t xml:space="preserve"> </w:t>
      </w:r>
      <w:r>
        <w:rPr>
          <w:w w:val="80"/>
        </w:rPr>
        <w:t>en</w:t>
      </w:r>
      <w:r>
        <w:rPr>
          <w:spacing w:val="14"/>
          <w:w w:val="80"/>
        </w:rPr>
        <w:t xml:space="preserve"> </w:t>
      </w:r>
      <w:r>
        <w:rPr>
          <w:w w:val="80"/>
        </w:rPr>
        <w:t>la</w:t>
      </w:r>
      <w:r>
        <w:rPr>
          <w:spacing w:val="12"/>
          <w:w w:val="80"/>
        </w:rPr>
        <w:t xml:space="preserve"> </w:t>
      </w:r>
      <w:r>
        <w:rPr>
          <w:w w:val="80"/>
        </w:rPr>
        <w:t>planta</w:t>
      </w:r>
      <w:r>
        <w:rPr>
          <w:spacing w:val="14"/>
          <w:w w:val="80"/>
        </w:rPr>
        <w:t xml:space="preserve"> </w:t>
      </w:r>
      <w:r>
        <w:rPr>
          <w:w w:val="80"/>
        </w:rPr>
        <w:t>referida</w:t>
      </w:r>
      <w:r>
        <w:rPr>
          <w:spacing w:val="12"/>
          <w:w w:val="80"/>
        </w:rPr>
        <w:t xml:space="preserve"> </w:t>
      </w:r>
      <w:r>
        <w:rPr>
          <w:w w:val="80"/>
        </w:rPr>
        <w:t>de</w:t>
      </w:r>
      <w:r>
        <w:rPr>
          <w:spacing w:val="14"/>
          <w:w w:val="80"/>
        </w:rPr>
        <w:t xml:space="preserve"> </w:t>
      </w:r>
      <w:r>
        <w:rPr>
          <w:w w:val="80"/>
        </w:rPr>
        <w:t>que</w:t>
      </w:r>
      <w:r>
        <w:rPr>
          <w:spacing w:val="14"/>
          <w:w w:val="80"/>
        </w:rPr>
        <w:t xml:space="preserve"> </w:t>
      </w:r>
      <w:r>
        <w:rPr>
          <w:w w:val="80"/>
        </w:rPr>
        <w:t>trata</w:t>
      </w:r>
      <w:r>
        <w:rPr>
          <w:spacing w:val="12"/>
          <w:w w:val="80"/>
        </w:rPr>
        <w:t xml:space="preserve"> </w:t>
      </w:r>
      <w:r>
        <w:rPr>
          <w:w w:val="80"/>
        </w:rPr>
        <w:t>el</w:t>
      </w:r>
      <w:r>
        <w:rPr>
          <w:spacing w:val="14"/>
          <w:w w:val="80"/>
        </w:rPr>
        <w:t xml:space="preserve"> </w:t>
      </w:r>
      <w:r>
        <w:rPr>
          <w:w w:val="80"/>
        </w:rPr>
        <w:t>inciso</w:t>
      </w:r>
      <w:r>
        <w:rPr>
          <w:spacing w:val="14"/>
          <w:w w:val="80"/>
        </w:rPr>
        <w:t xml:space="preserve"> </w:t>
      </w:r>
      <w:r>
        <w:rPr>
          <w:w w:val="80"/>
        </w:rPr>
        <w:t>anterior</w:t>
      </w:r>
      <w:r>
        <w:rPr>
          <w:spacing w:val="12"/>
          <w:w w:val="80"/>
        </w:rPr>
        <w:t xml:space="preserve"> </w:t>
      </w:r>
      <w:r>
        <w:rPr>
          <w:w w:val="80"/>
        </w:rPr>
        <w:t>se</w:t>
      </w:r>
      <w:r>
        <w:rPr>
          <w:spacing w:val="14"/>
          <w:w w:val="80"/>
        </w:rPr>
        <w:t xml:space="preserve"> </w:t>
      </w:r>
      <w:r>
        <w:rPr>
          <w:w w:val="80"/>
        </w:rPr>
        <w:t>acreditará</w:t>
      </w:r>
      <w:r>
        <w:rPr>
          <w:spacing w:val="14"/>
          <w:w w:val="80"/>
        </w:rPr>
        <w:t xml:space="preserve"> </w:t>
      </w:r>
      <w:r>
        <w:rPr>
          <w:w w:val="80"/>
        </w:rPr>
        <w:t>con</w:t>
      </w:r>
      <w:r>
        <w:rPr>
          <w:spacing w:val="14"/>
          <w:w w:val="80"/>
        </w:rPr>
        <w:t xml:space="preserve"> </w:t>
      </w:r>
      <w:r>
        <w:rPr>
          <w:w w:val="80"/>
        </w:rPr>
        <w:t>el</w:t>
      </w:r>
      <w:r>
        <w:rPr>
          <w:spacing w:val="14"/>
          <w:w w:val="80"/>
        </w:rPr>
        <w:t xml:space="preserve"> </w:t>
      </w:r>
      <w:r>
        <w:rPr>
          <w:w w:val="80"/>
        </w:rPr>
        <w:t>certificado</w:t>
      </w:r>
      <w:r>
        <w:rPr>
          <w:spacing w:val="1"/>
          <w:w w:val="80"/>
        </w:rPr>
        <w:t xml:space="preserve"> </w:t>
      </w:r>
      <w:r>
        <w:rPr>
          <w:spacing w:val="-1"/>
          <w:w w:val="80"/>
        </w:rPr>
        <w:t>de</w:t>
      </w:r>
      <w:r>
        <w:rPr>
          <w:spacing w:val="-7"/>
          <w:w w:val="80"/>
        </w:rPr>
        <w:t xml:space="preserve"> </w:t>
      </w:r>
      <w:r>
        <w:rPr>
          <w:spacing w:val="-1"/>
          <w:w w:val="80"/>
        </w:rPr>
        <w:t>aportes</w:t>
      </w:r>
      <w:r>
        <w:rPr>
          <w:spacing w:val="-7"/>
          <w:w w:val="80"/>
        </w:rPr>
        <w:t xml:space="preserve"> </w:t>
      </w:r>
      <w:r>
        <w:rPr>
          <w:spacing w:val="-1"/>
          <w:w w:val="80"/>
        </w:rPr>
        <w:t>a</w:t>
      </w:r>
      <w:r>
        <w:rPr>
          <w:spacing w:val="-7"/>
          <w:w w:val="80"/>
        </w:rPr>
        <w:t xml:space="preserve"> </w:t>
      </w:r>
      <w:r>
        <w:rPr>
          <w:spacing w:val="-1"/>
          <w:w w:val="80"/>
        </w:rPr>
        <w:t>seguridad</w:t>
      </w:r>
      <w:r>
        <w:rPr>
          <w:spacing w:val="-6"/>
          <w:w w:val="80"/>
        </w:rPr>
        <w:t xml:space="preserve"> </w:t>
      </w:r>
      <w:r>
        <w:rPr>
          <w:spacing w:val="-1"/>
          <w:w w:val="80"/>
        </w:rPr>
        <w:t>social</w:t>
      </w:r>
      <w:r>
        <w:rPr>
          <w:spacing w:val="-7"/>
          <w:w w:val="80"/>
        </w:rPr>
        <w:t xml:space="preserve"> </w:t>
      </w:r>
      <w:r>
        <w:rPr>
          <w:w w:val="80"/>
        </w:rPr>
        <w:t>del</w:t>
      </w:r>
      <w:r>
        <w:rPr>
          <w:spacing w:val="-7"/>
          <w:w w:val="80"/>
        </w:rPr>
        <w:t xml:space="preserve"> </w:t>
      </w:r>
      <w:r>
        <w:rPr>
          <w:w w:val="80"/>
        </w:rPr>
        <w:t>último</w:t>
      </w:r>
      <w:r>
        <w:rPr>
          <w:spacing w:val="-6"/>
          <w:w w:val="80"/>
        </w:rPr>
        <w:t xml:space="preserve"> </w:t>
      </w:r>
      <w:r>
        <w:rPr>
          <w:w w:val="80"/>
        </w:rPr>
        <w:t>año</w:t>
      </w:r>
      <w:r>
        <w:rPr>
          <w:spacing w:val="-7"/>
          <w:w w:val="80"/>
        </w:rPr>
        <w:t xml:space="preserve"> </w:t>
      </w:r>
      <w:r>
        <w:rPr>
          <w:w w:val="80"/>
        </w:rPr>
        <w:t>o</w:t>
      </w:r>
      <w:r>
        <w:rPr>
          <w:spacing w:val="-7"/>
          <w:w w:val="80"/>
        </w:rPr>
        <w:t xml:space="preserve"> </w:t>
      </w:r>
      <w:r>
        <w:rPr>
          <w:w w:val="80"/>
        </w:rPr>
        <w:t>del</w:t>
      </w:r>
      <w:r>
        <w:rPr>
          <w:spacing w:val="-6"/>
          <w:w w:val="80"/>
        </w:rPr>
        <w:t xml:space="preserve"> </w:t>
      </w:r>
      <w:r>
        <w:rPr>
          <w:w w:val="80"/>
        </w:rPr>
        <w:t>tiempo</w:t>
      </w:r>
      <w:r>
        <w:rPr>
          <w:spacing w:val="-7"/>
          <w:w w:val="80"/>
        </w:rPr>
        <w:t xml:space="preserve"> </w:t>
      </w:r>
      <w:r>
        <w:rPr>
          <w:w w:val="80"/>
        </w:rPr>
        <w:t>de</w:t>
      </w:r>
      <w:r>
        <w:rPr>
          <w:spacing w:val="-7"/>
          <w:w w:val="80"/>
        </w:rPr>
        <w:t xml:space="preserve"> </w:t>
      </w:r>
      <w:r>
        <w:rPr>
          <w:w w:val="80"/>
        </w:rPr>
        <w:t>constitución</w:t>
      </w:r>
      <w:r>
        <w:rPr>
          <w:spacing w:val="-7"/>
          <w:w w:val="80"/>
        </w:rPr>
        <w:t xml:space="preserve"> </w:t>
      </w:r>
      <w:r>
        <w:rPr>
          <w:w w:val="80"/>
        </w:rPr>
        <w:t>de</w:t>
      </w:r>
      <w:r>
        <w:rPr>
          <w:spacing w:val="-6"/>
          <w:w w:val="80"/>
        </w:rPr>
        <w:t xml:space="preserve"> </w:t>
      </w:r>
      <w:r>
        <w:rPr>
          <w:w w:val="80"/>
        </w:rPr>
        <w:t>la</w:t>
      </w:r>
      <w:r>
        <w:rPr>
          <w:spacing w:val="-7"/>
          <w:w w:val="80"/>
        </w:rPr>
        <w:t xml:space="preserve"> </w:t>
      </w:r>
      <w:r>
        <w:rPr>
          <w:w w:val="80"/>
        </w:rPr>
        <w:t>persona</w:t>
      </w:r>
      <w:r>
        <w:rPr>
          <w:spacing w:val="-7"/>
          <w:w w:val="80"/>
        </w:rPr>
        <w:t xml:space="preserve"> </w:t>
      </w:r>
      <w:r>
        <w:rPr>
          <w:w w:val="80"/>
        </w:rPr>
        <w:t>jurídica</w:t>
      </w:r>
      <w:r>
        <w:rPr>
          <w:spacing w:val="-6"/>
          <w:w w:val="80"/>
        </w:rPr>
        <w:t xml:space="preserve"> </w:t>
      </w:r>
      <w:r>
        <w:rPr>
          <w:w w:val="80"/>
        </w:rPr>
        <w:t>en</w:t>
      </w:r>
      <w:r>
        <w:rPr>
          <w:spacing w:val="-7"/>
          <w:w w:val="80"/>
        </w:rPr>
        <w:t xml:space="preserve"> </w:t>
      </w:r>
      <w:r>
        <w:rPr>
          <w:w w:val="80"/>
        </w:rPr>
        <w:t>caso</w:t>
      </w:r>
      <w:r>
        <w:rPr>
          <w:spacing w:val="-7"/>
          <w:w w:val="80"/>
        </w:rPr>
        <w:t xml:space="preserve"> </w:t>
      </w:r>
      <w:r>
        <w:rPr>
          <w:w w:val="80"/>
        </w:rPr>
        <w:t>de</w:t>
      </w:r>
      <w:r>
        <w:rPr>
          <w:spacing w:val="-4"/>
          <w:w w:val="80"/>
        </w:rPr>
        <w:t xml:space="preserve"> </w:t>
      </w:r>
      <w:r>
        <w:rPr>
          <w:w w:val="80"/>
        </w:rPr>
        <w:t>que</w:t>
      </w:r>
      <w:r>
        <w:rPr>
          <w:spacing w:val="1"/>
          <w:w w:val="80"/>
        </w:rPr>
        <w:t xml:space="preserve"> </w:t>
      </w:r>
      <w:r>
        <w:rPr>
          <w:spacing w:val="-1"/>
          <w:w w:val="80"/>
        </w:rPr>
        <w:t>la</w:t>
      </w:r>
      <w:r>
        <w:rPr>
          <w:spacing w:val="-2"/>
          <w:w w:val="80"/>
        </w:rPr>
        <w:t xml:space="preserve"> </w:t>
      </w:r>
      <w:r>
        <w:rPr>
          <w:spacing w:val="-1"/>
          <w:w w:val="80"/>
        </w:rPr>
        <w:t>constitución</w:t>
      </w:r>
      <w:r>
        <w:rPr>
          <w:spacing w:val="-2"/>
          <w:w w:val="80"/>
        </w:rPr>
        <w:t xml:space="preserve"> </w:t>
      </w:r>
      <w:r>
        <w:rPr>
          <w:spacing w:val="-1"/>
          <w:w w:val="80"/>
        </w:rPr>
        <w:t>sea</w:t>
      </w:r>
      <w:r>
        <w:rPr>
          <w:spacing w:val="-2"/>
          <w:w w:val="80"/>
        </w:rPr>
        <w:t xml:space="preserve"> </w:t>
      </w:r>
      <w:r>
        <w:rPr>
          <w:w w:val="80"/>
        </w:rPr>
        <w:t>inferior</w:t>
      </w:r>
      <w:r>
        <w:rPr>
          <w:spacing w:val="-4"/>
          <w:w w:val="80"/>
        </w:rPr>
        <w:t xml:space="preserve"> </w:t>
      </w:r>
      <w:r>
        <w:rPr>
          <w:w w:val="80"/>
        </w:rPr>
        <w:t>a</w:t>
      </w:r>
      <w:r>
        <w:rPr>
          <w:spacing w:val="-1"/>
          <w:w w:val="80"/>
        </w:rPr>
        <w:t xml:space="preserve"> </w:t>
      </w:r>
      <w:r>
        <w:rPr>
          <w:w w:val="80"/>
        </w:rPr>
        <w:t>un</w:t>
      </w:r>
      <w:r>
        <w:rPr>
          <w:spacing w:val="-2"/>
          <w:w w:val="80"/>
        </w:rPr>
        <w:t xml:space="preserve"> </w:t>
      </w:r>
      <w:r>
        <w:rPr>
          <w:w w:val="80"/>
        </w:rPr>
        <w:t>(1)</w:t>
      </w:r>
      <w:r>
        <w:rPr>
          <w:spacing w:val="-4"/>
          <w:w w:val="80"/>
        </w:rPr>
        <w:t xml:space="preserve"> </w:t>
      </w:r>
      <w:r>
        <w:rPr>
          <w:w w:val="80"/>
        </w:rPr>
        <w:t>año,</w:t>
      </w:r>
      <w:r>
        <w:rPr>
          <w:spacing w:val="-4"/>
          <w:w w:val="80"/>
        </w:rPr>
        <w:t xml:space="preserve"> </w:t>
      </w:r>
      <w:r>
        <w:rPr>
          <w:w w:val="80"/>
        </w:rPr>
        <w:t>en</w:t>
      </w:r>
      <w:r>
        <w:rPr>
          <w:spacing w:val="-2"/>
          <w:w w:val="80"/>
        </w:rPr>
        <w:t xml:space="preserve"> </w:t>
      </w:r>
      <w:r>
        <w:rPr>
          <w:w w:val="80"/>
        </w:rPr>
        <w:t>el</w:t>
      </w:r>
      <w:r>
        <w:rPr>
          <w:spacing w:val="2"/>
          <w:w w:val="80"/>
        </w:rPr>
        <w:t xml:space="preserve"> </w:t>
      </w:r>
      <w:r>
        <w:rPr>
          <w:w w:val="80"/>
        </w:rPr>
        <w:t>que</w:t>
      </w:r>
      <w:r>
        <w:rPr>
          <w:spacing w:val="-2"/>
          <w:w w:val="80"/>
        </w:rPr>
        <w:t xml:space="preserve"> </w:t>
      </w:r>
      <w:r>
        <w:rPr>
          <w:w w:val="80"/>
        </w:rPr>
        <w:t>se</w:t>
      </w:r>
      <w:r>
        <w:rPr>
          <w:spacing w:val="-2"/>
          <w:w w:val="80"/>
        </w:rPr>
        <w:t xml:space="preserve"> </w:t>
      </w:r>
      <w:r>
        <w:rPr>
          <w:w w:val="80"/>
        </w:rPr>
        <w:t>demuestren</w:t>
      </w:r>
      <w:r>
        <w:rPr>
          <w:spacing w:val="-4"/>
          <w:w w:val="80"/>
        </w:rPr>
        <w:t xml:space="preserve"> </w:t>
      </w:r>
      <w:r>
        <w:rPr>
          <w:w w:val="80"/>
        </w:rPr>
        <w:t>los</w:t>
      </w:r>
      <w:r>
        <w:rPr>
          <w:spacing w:val="-3"/>
          <w:w w:val="80"/>
        </w:rPr>
        <w:t xml:space="preserve"> </w:t>
      </w:r>
      <w:r>
        <w:rPr>
          <w:w w:val="80"/>
        </w:rPr>
        <w:t>pagos</w:t>
      </w:r>
      <w:r>
        <w:rPr>
          <w:spacing w:val="-2"/>
          <w:w w:val="80"/>
        </w:rPr>
        <w:t xml:space="preserve"> </w:t>
      </w:r>
      <w:r>
        <w:rPr>
          <w:w w:val="80"/>
        </w:rPr>
        <w:t>realizados</w:t>
      </w:r>
      <w:r>
        <w:rPr>
          <w:spacing w:val="-4"/>
          <w:w w:val="80"/>
        </w:rPr>
        <w:t xml:space="preserve"> </w:t>
      </w:r>
      <w:r>
        <w:rPr>
          <w:w w:val="80"/>
        </w:rPr>
        <w:t>por</w:t>
      </w:r>
      <w:r>
        <w:rPr>
          <w:spacing w:val="-2"/>
          <w:w w:val="80"/>
        </w:rPr>
        <w:t xml:space="preserve"> </w:t>
      </w:r>
      <w:r>
        <w:rPr>
          <w:w w:val="80"/>
        </w:rPr>
        <w:t>el</w:t>
      </w:r>
      <w:r>
        <w:rPr>
          <w:spacing w:val="1"/>
          <w:w w:val="80"/>
        </w:rPr>
        <w:t xml:space="preserve"> </w:t>
      </w:r>
      <w:r>
        <w:rPr>
          <w:w w:val="80"/>
        </w:rPr>
        <w:t>empleador.</w:t>
      </w:r>
      <w:r>
        <w:t xml:space="preserve"> </w:t>
      </w:r>
    </w:p>
    <w:p w14:paraId="669D7F1F" w14:textId="77777777" w:rsidR="00607E97" w:rsidRDefault="00607E97">
      <w:pPr>
        <w:pStyle w:val="Textoindependiente"/>
        <w:spacing w:before="7"/>
      </w:pPr>
    </w:p>
    <w:p w14:paraId="4322BE80" w14:textId="77777777" w:rsidR="00607E97" w:rsidRDefault="003A6ABD" w:rsidP="00FF3F0F">
      <w:pPr>
        <w:pStyle w:val="Textoindependiente"/>
        <w:ind w:left="1121" w:right="1384"/>
        <w:jc w:val="both"/>
      </w:pPr>
      <w:r>
        <w:rPr>
          <w:w w:val="80"/>
        </w:rPr>
        <w:t>En</w:t>
      </w:r>
      <w:r>
        <w:rPr>
          <w:spacing w:val="17"/>
          <w:w w:val="80"/>
        </w:rPr>
        <w:t xml:space="preserve"> </w:t>
      </w:r>
      <w:r>
        <w:rPr>
          <w:w w:val="80"/>
        </w:rPr>
        <w:t>el</w:t>
      </w:r>
      <w:r>
        <w:rPr>
          <w:spacing w:val="21"/>
          <w:w w:val="80"/>
        </w:rPr>
        <w:t xml:space="preserve"> </w:t>
      </w:r>
      <w:r>
        <w:rPr>
          <w:w w:val="80"/>
        </w:rPr>
        <w:t>caso</w:t>
      </w:r>
      <w:r>
        <w:rPr>
          <w:spacing w:val="15"/>
          <w:w w:val="80"/>
        </w:rPr>
        <w:t xml:space="preserve"> </w:t>
      </w:r>
      <w:r>
        <w:rPr>
          <w:w w:val="80"/>
        </w:rPr>
        <w:t>de</w:t>
      </w:r>
      <w:r>
        <w:rPr>
          <w:spacing w:val="18"/>
          <w:w w:val="80"/>
        </w:rPr>
        <w:t xml:space="preserve"> </w:t>
      </w:r>
      <w:r>
        <w:rPr>
          <w:w w:val="80"/>
        </w:rPr>
        <w:t>los</w:t>
      </w:r>
      <w:r>
        <w:rPr>
          <w:spacing w:val="18"/>
          <w:w w:val="80"/>
        </w:rPr>
        <w:t xml:space="preserve"> </w:t>
      </w:r>
      <w:r>
        <w:rPr>
          <w:w w:val="80"/>
        </w:rPr>
        <w:t>Proponentes</w:t>
      </w:r>
      <w:r>
        <w:rPr>
          <w:spacing w:val="21"/>
          <w:w w:val="80"/>
        </w:rPr>
        <w:t xml:space="preserve"> </w:t>
      </w:r>
      <w:r>
        <w:rPr>
          <w:w w:val="80"/>
        </w:rPr>
        <w:t>Plurales,</w:t>
      </w:r>
      <w:r>
        <w:rPr>
          <w:spacing w:val="17"/>
          <w:w w:val="80"/>
        </w:rPr>
        <w:t xml:space="preserve"> </w:t>
      </w:r>
      <w:r>
        <w:rPr>
          <w:w w:val="80"/>
        </w:rPr>
        <w:t>su</w:t>
      </w:r>
      <w:r>
        <w:rPr>
          <w:spacing w:val="18"/>
          <w:w w:val="80"/>
        </w:rPr>
        <w:t xml:space="preserve"> </w:t>
      </w:r>
      <w:r>
        <w:rPr>
          <w:w w:val="80"/>
        </w:rPr>
        <w:t>representante</w:t>
      </w:r>
      <w:r>
        <w:rPr>
          <w:spacing w:val="18"/>
          <w:w w:val="80"/>
        </w:rPr>
        <w:t xml:space="preserve"> </w:t>
      </w:r>
      <w:r>
        <w:rPr>
          <w:w w:val="80"/>
        </w:rPr>
        <w:t>legal</w:t>
      </w:r>
      <w:r>
        <w:rPr>
          <w:spacing w:val="18"/>
          <w:w w:val="80"/>
        </w:rPr>
        <w:t xml:space="preserve"> </w:t>
      </w:r>
      <w:r>
        <w:rPr>
          <w:w w:val="80"/>
        </w:rPr>
        <w:t>podrá</w:t>
      </w:r>
      <w:r>
        <w:rPr>
          <w:spacing w:val="17"/>
          <w:w w:val="80"/>
        </w:rPr>
        <w:t xml:space="preserve"> </w:t>
      </w:r>
      <w:r>
        <w:rPr>
          <w:w w:val="80"/>
        </w:rPr>
        <w:t>diligenciar</w:t>
      </w:r>
      <w:r>
        <w:rPr>
          <w:spacing w:val="18"/>
          <w:w w:val="80"/>
        </w:rPr>
        <w:t xml:space="preserve"> </w:t>
      </w:r>
      <w:r>
        <w:rPr>
          <w:w w:val="80"/>
        </w:rPr>
        <w:t>el</w:t>
      </w:r>
      <w:r>
        <w:rPr>
          <w:spacing w:val="18"/>
          <w:w w:val="80"/>
        </w:rPr>
        <w:t xml:space="preserve"> </w:t>
      </w:r>
      <w:r>
        <w:rPr>
          <w:w w:val="80"/>
        </w:rPr>
        <w:t>formato</w:t>
      </w:r>
      <w:r>
        <w:rPr>
          <w:spacing w:val="18"/>
          <w:w w:val="80"/>
        </w:rPr>
        <w:t xml:space="preserve"> </w:t>
      </w:r>
      <w:r>
        <w:rPr>
          <w:w w:val="80"/>
        </w:rPr>
        <w:t>propuesto</w:t>
      </w:r>
      <w:r>
        <w:rPr>
          <w:spacing w:val="20"/>
          <w:w w:val="80"/>
        </w:rPr>
        <w:t xml:space="preserve"> </w:t>
      </w:r>
      <w:r>
        <w:rPr>
          <w:w w:val="80"/>
        </w:rPr>
        <w:t>por</w:t>
      </w:r>
      <w:r>
        <w:rPr>
          <w:spacing w:val="1"/>
          <w:w w:val="80"/>
        </w:rPr>
        <w:t xml:space="preserve"> </w:t>
      </w:r>
      <w:r>
        <w:rPr>
          <w:w w:val="80"/>
        </w:rPr>
        <w:t>la entidad</w:t>
      </w:r>
      <w:r>
        <w:rPr>
          <w:spacing w:val="1"/>
          <w:w w:val="80"/>
        </w:rPr>
        <w:t xml:space="preserve"> </w:t>
      </w:r>
      <w:r>
        <w:rPr>
          <w:w w:val="80"/>
        </w:rPr>
        <w:t>Formato 25C</w:t>
      </w:r>
      <w:r>
        <w:rPr>
          <w:spacing w:val="38"/>
        </w:rPr>
        <w:t xml:space="preserve"> </w:t>
      </w:r>
      <w:r>
        <w:rPr>
          <w:w w:val="80"/>
        </w:rPr>
        <w:t>–</w:t>
      </w:r>
      <w:r>
        <w:rPr>
          <w:spacing w:val="41"/>
        </w:rPr>
        <w:t xml:space="preserve"> </w:t>
      </w:r>
      <w:r>
        <w:rPr>
          <w:w w:val="80"/>
        </w:rPr>
        <w:t>Vinculación de</w:t>
      </w:r>
      <w:r>
        <w:rPr>
          <w:spacing w:val="1"/>
          <w:w w:val="80"/>
        </w:rPr>
        <w:t xml:space="preserve"> </w:t>
      </w:r>
      <w:r>
        <w:rPr>
          <w:w w:val="80"/>
        </w:rPr>
        <w:t>personas</w:t>
      </w:r>
      <w:r>
        <w:rPr>
          <w:spacing w:val="38"/>
        </w:rPr>
        <w:t xml:space="preserve"> </w:t>
      </w:r>
      <w:r>
        <w:rPr>
          <w:w w:val="80"/>
        </w:rPr>
        <w:t>mayores</w:t>
      </w:r>
      <w:r>
        <w:rPr>
          <w:spacing w:val="1"/>
          <w:w w:val="80"/>
        </w:rPr>
        <w:t xml:space="preserve"> </w:t>
      </w:r>
      <w:r>
        <w:rPr>
          <w:w w:val="80"/>
        </w:rPr>
        <w:t>y</w:t>
      </w:r>
      <w:r>
        <w:rPr>
          <w:spacing w:val="40"/>
        </w:rPr>
        <w:t xml:space="preserve"> </w:t>
      </w:r>
      <w:r>
        <w:rPr>
          <w:w w:val="80"/>
        </w:rPr>
        <w:t>no</w:t>
      </w:r>
      <w:r>
        <w:rPr>
          <w:spacing w:val="1"/>
          <w:w w:val="80"/>
        </w:rPr>
        <w:t xml:space="preserve"> </w:t>
      </w:r>
      <w:r>
        <w:rPr>
          <w:w w:val="80"/>
        </w:rPr>
        <w:t>beneficiaria</w:t>
      </w:r>
      <w:r>
        <w:rPr>
          <w:spacing w:val="40"/>
        </w:rPr>
        <w:t xml:space="preserve"> </w:t>
      </w:r>
      <w:r>
        <w:rPr>
          <w:w w:val="80"/>
        </w:rPr>
        <w:t>de pensión</w:t>
      </w:r>
      <w:r>
        <w:rPr>
          <w:spacing w:val="1"/>
          <w:w w:val="80"/>
        </w:rPr>
        <w:t xml:space="preserve"> </w:t>
      </w:r>
      <w:r>
        <w:rPr>
          <w:w w:val="80"/>
        </w:rPr>
        <w:t>de</w:t>
      </w:r>
      <w:r>
        <w:rPr>
          <w:spacing w:val="1"/>
          <w:w w:val="80"/>
        </w:rPr>
        <w:t xml:space="preserve"> </w:t>
      </w:r>
      <w:r>
        <w:rPr>
          <w:w w:val="80"/>
        </w:rPr>
        <w:t>vejez, familiar</w:t>
      </w:r>
      <w:r>
        <w:rPr>
          <w:spacing w:val="1"/>
          <w:w w:val="80"/>
        </w:rPr>
        <w:t xml:space="preserve"> </w:t>
      </w:r>
      <w:r>
        <w:rPr>
          <w:spacing w:val="-1"/>
          <w:w w:val="85"/>
        </w:rPr>
        <w:t xml:space="preserve">o sobrevivencia – (Empleador – Proponente), o acreditar este requisito mediante una certificación </w:t>
      </w:r>
      <w:r>
        <w:rPr>
          <w:w w:val="85"/>
        </w:rPr>
        <w:t>bajo la</w:t>
      </w:r>
      <w:r>
        <w:rPr>
          <w:spacing w:val="1"/>
          <w:w w:val="85"/>
        </w:rPr>
        <w:t xml:space="preserve"> </w:t>
      </w:r>
      <w:r>
        <w:rPr>
          <w:w w:val="80"/>
        </w:rPr>
        <w:t>gravedad de juramento en la cual conste que el número de trabajadores vinculados que siendo personas</w:t>
      </w:r>
      <w:r>
        <w:rPr>
          <w:spacing w:val="1"/>
          <w:w w:val="80"/>
        </w:rPr>
        <w:t xml:space="preserve"> </w:t>
      </w:r>
      <w:r>
        <w:rPr>
          <w:spacing w:val="-1"/>
          <w:w w:val="85"/>
        </w:rPr>
        <w:t>mayores</w:t>
      </w:r>
      <w:r>
        <w:rPr>
          <w:spacing w:val="-5"/>
          <w:w w:val="85"/>
        </w:rPr>
        <w:t xml:space="preserve"> </w:t>
      </w:r>
      <w:r>
        <w:rPr>
          <w:spacing w:val="-1"/>
          <w:w w:val="85"/>
        </w:rPr>
        <w:t>no</w:t>
      </w:r>
      <w:r>
        <w:rPr>
          <w:spacing w:val="-7"/>
          <w:w w:val="85"/>
        </w:rPr>
        <w:t xml:space="preserve"> </w:t>
      </w:r>
      <w:r>
        <w:rPr>
          <w:spacing w:val="-1"/>
          <w:w w:val="85"/>
        </w:rPr>
        <w:t>beneficiarias</w:t>
      </w:r>
      <w:r>
        <w:rPr>
          <w:spacing w:val="-5"/>
          <w:w w:val="85"/>
        </w:rPr>
        <w:t xml:space="preserve"> </w:t>
      </w:r>
      <w:r>
        <w:rPr>
          <w:spacing w:val="-1"/>
          <w:w w:val="85"/>
        </w:rPr>
        <w:t>de</w:t>
      </w:r>
      <w:r>
        <w:rPr>
          <w:spacing w:val="-6"/>
          <w:w w:val="85"/>
        </w:rPr>
        <w:t xml:space="preserve"> </w:t>
      </w:r>
      <w:r>
        <w:rPr>
          <w:spacing w:val="-1"/>
          <w:w w:val="85"/>
        </w:rPr>
        <w:t>la</w:t>
      </w:r>
      <w:r>
        <w:rPr>
          <w:spacing w:val="-5"/>
          <w:w w:val="85"/>
        </w:rPr>
        <w:t xml:space="preserve"> </w:t>
      </w:r>
      <w:r>
        <w:rPr>
          <w:spacing w:val="-1"/>
          <w:w w:val="85"/>
        </w:rPr>
        <w:t>pensión</w:t>
      </w:r>
      <w:r>
        <w:rPr>
          <w:spacing w:val="-5"/>
          <w:w w:val="85"/>
        </w:rPr>
        <w:t xml:space="preserve"> </w:t>
      </w:r>
      <w:r>
        <w:rPr>
          <w:spacing w:val="-1"/>
          <w:w w:val="85"/>
        </w:rPr>
        <w:t>de</w:t>
      </w:r>
      <w:r>
        <w:rPr>
          <w:spacing w:val="-7"/>
          <w:w w:val="85"/>
        </w:rPr>
        <w:t xml:space="preserve"> </w:t>
      </w:r>
      <w:r>
        <w:rPr>
          <w:spacing w:val="-1"/>
          <w:w w:val="85"/>
        </w:rPr>
        <w:t>vejez,</w:t>
      </w:r>
      <w:r>
        <w:rPr>
          <w:spacing w:val="-6"/>
          <w:w w:val="85"/>
        </w:rPr>
        <w:t xml:space="preserve"> </w:t>
      </w:r>
      <w:r>
        <w:rPr>
          <w:spacing w:val="-1"/>
          <w:w w:val="85"/>
        </w:rPr>
        <w:t>familiar</w:t>
      </w:r>
      <w:r>
        <w:rPr>
          <w:spacing w:val="-7"/>
          <w:w w:val="85"/>
        </w:rPr>
        <w:t xml:space="preserve"> </w:t>
      </w:r>
      <w:r>
        <w:rPr>
          <w:w w:val="85"/>
        </w:rPr>
        <w:t>o</w:t>
      </w:r>
      <w:r>
        <w:rPr>
          <w:spacing w:val="-5"/>
          <w:w w:val="85"/>
        </w:rPr>
        <w:t xml:space="preserve"> </w:t>
      </w:r>
      <w:r>
        <w:rPr>
          <w:w w:val="85"/>
        </w:rPr>
        <w:t>de</w:t>
      </w:r>
      <w:r>
        <w:rPr>
          <w:spacing w:val="-6"/>
          <w:w w:val="85"/>
        </w:rPr>
        <w:t xml:space="preserve"> </w:t>
      </w:r>
      <w:r>
        <w:rPr>
          <w:w w:val="85"/>
        </w:rPr>
        <w:t>sobrevivencia</w:t>
      </w:r>
      <w:r>
        <w:rPr>
          <w:spacing w:val="-7"/>
          <w:w w:val="85"/>
        </w:rPr>
        <w:t xml:space="preserve"> </w:t>
      </w:r>
      <w:r>
        <w:rPr>
          <w:w w:val="85"/>
        </w:rPr>
        <w:t>y</w:t>
      </w:r>
      <w:r>
        <w:rPr>
          <w:spacing w:val="-5"/>
          <w:w w:val="85"/>
        </w:rPr>
        <w:t xml:space="preserve"> </w:t>
      </w:r>
      <w:r>
        <w:rPr>
          <w:w w:val="85"/>
        </w:rPr>
        <w:t>además</w:t>
      </w:r>
      <w:r>
        <w:rPr>
          <w:spacing w:val="-10"/>
          <w:w w:val="85"/>
        </w:rPr>
        <w:t xml:space="preserve"> </w:t>
      </w:r>
      <w:proofErr w:type="spellStart"/>
      <w:r>
        <w:rPr>
          <w:w w:val="85"/>
        </w:rPr>
        <w:t>cumplien</w:t>
      </w:r>
      <w:proofErr w:type="spellEnd"/>
      <w:r>
        <w:rPr>
          <w:spacing w:val="-6"/>
          <w:w w:val="85"/>
        </w:rPr>
        <w:t xml:space="preserve"> </w:t>
      </w:r>
      <w:r>
        <w:rPr>
          <w:w w:val="85"/>
        </w:rPr>
        <w:t>con</w:t>
      </w:r>
      <w:r>
        <w:rPr>
          <w:spacing w:val="-2"/>
          <w:w w:val="85"/>
        </w:rPr>
        <w:t xml:space="preserve"> </w:t>
      </w:r>
      <w:r>
        <w:rPr>
          <w:w w:val="85"/>
        </w:rPr>
        <w:t>el</w:t>
      </w:r>
      <w:r w:rsidR="00FF3F0F">
        <w:rPr>
          <w:w w:val="85"/>
        </w:rPr>
        <w:t xml:space="preserve">  </w:t>
      </w:r>
      <w:r>
        <w:rPr>
          <w:spacing w:val="-1"/>
          <w:w w:val="85"/>
        </w:rPr>
        <w:t xml:space="preserve">requisito de edad de pensión establecido </w:t>
      </w:r>
      <w:r>
        <w:rPr>
          <w:w w:val="85"/>
        </w:rPr>
        <w:t>en la ley, de todos los integrantes del Consorcio o de la Unión</w:t>
      </w:r>
      <w:r>
        <w:rPr>
          <w:spacing w:val="1"/>
          <w:w w:val="85"/>
        </w:rPr>
        <w:t xml:space="preserve"> </w:t>
      </w:r>
      <w:r>
        <w:rPr>
          <w:spacing w:val="-1"/>
          <w:w w:val="80"/>
        </w:rPr>
        <w:t>Temporal.</w:t>
      </w:r>
      <w:r>
        <w:rPr>
          <w:spacing w:val="-2"/>
          <w:w w:val="80"/>
        </w:rPr>
        <w:t xml:space="preserve"> </w:t>
      </w:r>
      <w:r>
        <w:rPr>
          <w:spacing w:val="-1"/>
          <w:w w:val="80"/>
        </w:rPr>
        <w:t>Las</w:t>
      </w:r>
      <w:r>
        <w:rPr>
          <w:spacing w:val="2"/>
          <w:w w:val="80"/>
        </w:rPr>
        <w:t xml:space="preserve"> </w:t>
      </w:r>
      <w:r>
        <w:rPr>
          <w:spacing w:val="-1"/>
          <w:w w:val="80"/>
        </w:rPr>
        <w:t>personas</w:t>
      </w:r>
      <w:r>
        <w:rPr>
          <w:spacing w:val="2"/>
          <w:w w:val="80"/>
        </w:rPr>
        <w:t xml:space="preserve"> </w:t>
      </w:r>
      <w:r>
        <w:rPr>
          <w:spacing w:val="-1"/>
          <w:w w:val="80"/>
        </w:rPr>
        <w:t>enunciadas anteriormente</w:t>
      </w:r>
      <w:r>
        <w:rPr>
          <w:spacing w:val="2"/>
          <w:w w:val="80"/>
        </w:rPr>
        <w:t xml:space="preserve"> </w:t>
      </w:r>
      <w:r>
        <w:rPr>
          <w:w w:val="80"/>
        </w:rPr>
        <w:t>podrán</w:t>
      </w:r>
      <w:r>
        <w:rPr>
          <w:spacing w:val="-1"/>
          <w:w w:val="80"/>
        </w:rPr>
        <w:t xml:space="preserve"> </w:t>
      </w:r>
      <w:r>
        <w:rPr>
          <w:w w:val="80"/>
        </w:rPr>
        <w:t>estar</w:t>
      </w:r>
      <w:r>
        <w:rPr>
          <w:spacing w:val="-1"/>
          <w:w w:val="80"/>
        </w:rPr>
        <w:t xml:space="preserve"> </w:t>
      </w:r>
      <w:r>
        <w:rPr>
          <w:w w:val="80"/>
        </w:rPr>
        <w:t>vinculadas</w:t>
      </w:r>
      <w:r>
        <w:rPr>
          <w:spacing w:val="-1"/>
          <w:w w:val="80"/>
        </w:rPr>
        <w:t xml:space="preserve"> </w:t>
      </w:r>
      <w:r>
        <w:rPr>
          <w:w w:val="80"/>
        </w:rPr>
        <w:t>a</w:t>
      </w:r>
      <w:r>
        <w:rPr>
          <w:spacing w:val="-1"/>
          <w:w w:val="80"/>
        </w:rPr>
        <w:t xml:space="preserve"> </w:t>
      </w:r>
      <w:r>
        <w:rPr>
          <w:w w:val="80"/>
        </w:rPr>
        <w:t>cualquiera</w:t>
      </w:r>
      <w:r>
        <w:rPr>
          <w:spacing w:val="-1"/>
          <w:w w:val="80"/>
        </w:rPr>
        <w:t xml:space="preserve"> </w:t>
      </w:r>
      <w:r>
        <w:rPr>
          <w:w w:val="80"/>
        </w:rPr>
        <w:t>de</w:t>
      </w:r>
      <w:r>
        <w:rPr>
          <w:spacing w:val="-3"/>
          <w:w w:val="80"/>
        </w:rPr>
        <w:t xml:space="preserve"> </w:t>
      </w:r>
      <w:r>
        <w:rPr>
          <w:w w:val="80"/>
        </w:rPr>
        <w:t>sus</w:t>
      </w:r>
      <w:r>
        <w:rPr>
          <w:spacing w:val="-1"/>
          <w:w w:val="80"/>
        </w:rPr>
        <w:t xml:space="preserve"> </w:t>
      </w:r>
      <w:r>
        <w:rPr>
          <w:w w:val="80"/>
        </w:rPr>
        <w:t>integrantes.</w:t>
      </w:r>
      <w:r>
        <w:t xml:space="preserve"> </w:t>
      </w:r>
    </w:p>
    <w:p w14:paraId="26F3001B" w14:textId="77777777" w:rsidR="00607E97" w:rsidRDefault="00607E97">
      <w:pPr>
        <w:pStyle w:val="Textoindependiente"/>
        <w:spacing w:before="1"/>
      </w:pPr>
    </w:p>
    <w:p w14:paraId="5357C9D9" w14:textId="77777777" w:rsidR="00607E97" w:rsidRDefault="003A6ABD">
      <w:pPr>
        <w:pStyle w:val="Textoindependiente"/>
        <w:spacing w:before="1"/>
        <w:ind w:left="1121" w:right="1390"/>
        <w:jc w:val="both"/>
      </w:pPr>
      <w:r>
        <w:rPr>
          <w:spacing w:val="-1"/>
          <w:w w:val="80"/>
        </w:rPr>
        <w:t xml:space="preserve">En cualquiera de los dos supuestos anteriores, </w:t>
      </w:r>
      <w:r>
        <w:rPr>
          <w:w w:val="80"/>
        </w:rPr>
        <w:t>para el otorgamiento del criterio de desempate cada uno de los</w:t>
      </w:r>
      <w:r>
        <w:rPr>
          <w:spacing w:val="-44"/>
          <w:w w:val="80"/>
        </w:rPr>
        <w:t xml:space="preserve"> </w:t>
      </w:r>
      <w:r>
        <w:rPr>
          <w:w w:val="80"/>
        </w:rPr>
        <w:t>trabajadores que cumpla las condiciones previstas por la ley podrá diligenciar el formato propuesto por la</w:t>
      </w:r>
      <w:r>
        <w:rPr>
          <w:spacing w:val="1"/>
          <w:w w:val="80"/>
        </w:rPr>
        <w:t xml:space="preserve"> </w:t>
      </w:r>
      <w:r>
        <w:rPr>
          <w:w w:val="80"/>
        </w:rPr>
        <w:t>entidad Formato 25C</w:t>
      </w:r>
      <w:r>
        <w:rPr>
          <w:spacing w:val="1"/>
          <w:w w:val="80"/>
        </w:rPr>
        <w:t xml:space="preserve"> </w:t>
      </w:r>
      <w:r>
        <w:rPr>
          <w:w w:val="80"/>
        </w:rPr>
        <w:t>–</w:t>
      </w:r>
      <w:r>
        <w:rPr>
          <w:spacing w:val="1"/>
          <w:w w:val="80"/>
        </w:rPr>
        <w:t xml:space="preserve"> </w:t>
      </w:r>
      <w:r>
        <w:rPr>
          <w:w w:val="80"/>
        </w:rPr>
        <w:t>Vinculación de personas</w:t>
      </w:r>
      <w:r>
        <w:rPr>
          <w:spacing w:val="1"/>
          <w:w w:val="80"/>
        </w:rPr>
        <w:t xml:space="preserve"> </w:t>
      </w:r>
      <w:r>
        <w:rPr>
          <w:w w:val="80"/>
        </w:rPr>
        <w:t>mayores y</w:t>
      </w:r>
      <w:r>
        <w:rPr>
          <w:spacing w:val="1"/>
          <w:w w:val="80"/>
        </w:rPr>
        <w:t xml:space="preserve"> </w:t>
      </w:r>
      <w:r>
        <w:rPr>
          <w:w w:val="80"/>
        </w:rPr>
        <w:t>no beneficiaria</w:t>
      </w:r>
      <w:r>
        <w:rPr>
          <w:spacing w:val="1"/>
          <w:w w:val="80"/>
        </w:rPr>
        <w:t xml:space="preserve"> </w:t>
      </w:r>
      <w:r>
        <w:rPr>
          <w:w w:val="80"/>
        </w:rPr>
        <w:t>de pensión de vejez, familiar o</w:t>
      </w:r>
      <w:r>
        <w:rPr>
          <w:spacing w:val="1"/>
          <w:w w:val="80"/>
        </w:rPr>
        <w:t xml:space="preserve"> </w:t>
      </w:r>
      <w:r>
        <w:rPr>
          <w:spacing w:val="-1"/>
          <w:w w:val="85"/>
        </w:rPr>
        <w:t xml:space="preserve">sobrevivencia (Trabajador), o acreditar este requisito mediante una manifestación </w:t>
      </w:r>
      <w:r>
        <w:rPr>
          <w:w w:val="85"/>
        </w:rPr>
        <w:t>bajo la gravedad de</w:t>
      </w:r>
      <w:r>
        <w:rPr>
          <w:spacing w:val="1"/>
          <w:w w:val="85"/>
        </w:rPr>
        <w:t xml:space="preserve"> </w:t>
      </w:r>
      <w:r>
        <w:rPr>
          <w:w w:val="80"/>
        </w:rPr>
        <w:t>juramento</w:t>
      </w:r>
      <w:r>
        <w:rPr>
          <w:spacing w:val="3"/>
          <w:w w:val="80"/>
        </w:rPr>
        <w:t xml:space="preserve"> </w:t>
      </w:r>
      <w:r>
        <w:rPr>
          <w:w w:val="80"/>
        </w:rPr>
        <w:t>en</w:t>
      </w:r>
      <w:r>
        <w:rPr>
          <w:spacing w:val="4"/>
          <w:w w:val="80"/>
        </w:rPr>
        <w:t xml:space="preserve"> </w:t>
      </w:r>
      <w:r>
        <w:rPr>
          <w:w w:val="80"/>
        </w:rPr>
        <w:t>la</w:t>
      </w:r>
      <w:r>
        <w:rPr>
          <w:spacing w:val="4"/>
          <w:w w:val="80"/>
        </w:rPr>
        <w:t xml:space="preserve"> </w:t>
      </w:r>
      <w:r>
        <w:rPr>
          <w:w w:val="80"/>
        </w:rPr>
        <w:t>cual</w:t>
      </w:r>
      <w:r>
        <w:rPr>
          <w:spacing w:val="3"/>
          <w:w w:val="80"/>
        </w:rPr>
        <w:t xml:space="preserve"> </w:t>
      </w:r>
      <w:r>
        <w:rPr>
          <w:w w:val="80"/>
        </w:rPr>
        <w:t>certifique</w:t>
      </w:r>
      <w:r>
        <w:rPr>
          <w:spacing w:val="4"/>
          <w:w w:val="80"/>
        </w:rPr>
        <w:t xml:space="preserve"> </w:t>
      </w:r>
      <w:r>
        <w:rPr>
          <w:w w:val="80"/>
        </w:rPr>
        <w:t>que</w:t>
      </w:r>
      <w:r>
        <w:rPr>
          <w:spacing w:val="4"/>
          <w:w w:val="80"/>
        </w:rPr>
        <w:t xml:space="preserve"> </w:t>
      </w:r>
      <w:r>
        <w:rPr>
          <w:w w:val="80"/>
        </w:rPr>
        <w:t>no</w:t>
      </w:r>
      <w:r>
        <w:rPr>
          <w:spacing w:val="4"/>
          <w:w w:val="80"/>
        </w:rPr>
        <w:t xml:space="preserve"> </w:t>
      </w:r>
      <w:r>
        <w:rPr>
          <w:w w:val="80"/>
        </w:rPr>
        <w:t>es</w:t>
      </w:r>
      <w:r>
        <w:rPr>
          <w:spacing w:val="3"/>
          <w:w w:val="80"/>
        </w:rPr>
        <w:t xml:space="preserve"> </w:t>
      </w:r>
      <w:r>
        <w:rPr>
          <w:w w:val="80"/>
        </w:rPr>
        <w:t>beneficiario</w:t>
      </w:r>
      <w:r>
        <w:rPr>
          <w:spacing w:val="4"/>
          <w:w w:val="80"/>
        </w:rPr>
        <w:t xml:space="preserve"> </w:t>
      </w:r>
      <w:r>
        <w:rPr>
          <w:w w:val="80"/>
        </w:rPr>
        <w:t>de</w:t>
      </w:r>
      <w:r>
        <w:rPr>
          <w:spacing w:val="4"/>
          <w:w w:val="80"/>
        </w:rPr>
        <w:t xml:space="preserve"> </w:t>
      </w:r>
      <w:r>
        <w:rPr>
          <w:w w:val="80"/>
        </w:rPr>
        <w:t>pensión</w:t>
      </w:r>
      <w:r>
        <w:rPr>
          <w:spacing w:val="4"/>
          <w:w w:val="80"/>
        </w:rPr>
        <w:t xml:space="preserve"> </w:t>
      </w:r>
      <w:r>
        <w:rPr>
          <w:w w:val="80"/>
        </w:rPr>
        <w:t>de</w:t>
      </w:r>
      <w:r>
        <w:rPr>
          <w:spacing w:val="3"/>
          <w:w w:val="80"/>
        </w:rPr>
        <w:t xml:space="preserve"> </w:t>
      </w:r>
      <w:r>
        <w:rPr>
          <w:w w:val="80"/>
        </w:rPr>
        <w:t>vejez,</w:t>
      </w:r>
      <w:r>
        <w:rPr>
          <w:spacing w:val="4"/>
          <w:w w:val="80"/>
        </w:rPr>
        <w:t xml:space="preserve"> </w:t>
      </w:r>
      <w:r>
        <w:rPr>
          <w:w w:val="80"/>
        </w:rPr>
        <w:t>familiar</w:t>
      </w:r>
      <w:r>
        <w:rPr>
          <w:spacing w:val="4"/>
          <w:w w:val="80"/>
        </w:rPr>
        <w:t xml:space="preserve"> </w:t>
      </w:r>
      <w:r>
        <w:rPr>
          <w:w w:val="80"/>
        </w:rPr>
        <w:t>o</w:t>
      </w:r>
      <w:r>
        <w:rPr>
          <w:spacing w:val="4"/>
          <w:w w:val="80"/>
        </w:rPr>
        <w:t xml:space="preserve"> </w:t>
      </w:r>
      <w:r>
        <w:rPr>
          <w:w w:val="80"/>
        </w:rPr>
        <w:t>sobrevivencia</w:t>
      </w:r>
      <w:r>
        <w:rPr>
          <w:spacing w:val="3"/>
          <w:w w:val="80"/>
        </w:rPr>
        <w:t xml:space="preserve"> </w:t>
      </w:r>
      <w:r>
        <w:rPr>
          <w:w w:val="80"/>
        </w:rPr>
        <w:t>y</w:t>
      </w:r>
      <w:r>
        <w:rPr>
          <w:spacing w:val="4"/>
          <w:w w:val="80"/>
        </w:rPr>
        <w:t xml:space="preserve"> </w:t>
      </w:r>
      <w:r>
        <w:rPr>
          <w:w w:val="80"/>
        </w:rPr>
        <w:t>cumple</w:t>
      </w:r>
      <w:r>
        <w:rPr>
          <w:spacing w:val="1"/>
          <w:w w:val="80"/>
        </w:rPr>
        <w:t xml:space="preserve"> </w:t>
      </w:r>
      <w:r>
        <w:rPr>
          <w:w w:val="80"/>
        </w:rPr>
        <w:t>la</w:t>
      </w:r>
      <w:r>
        <w:rPr>
          <w:spacing w:val="6"/>
          <w:w w:val="80"/>
        </w:rPr>
        <w:t xml:space="preserve"> </w:t>
      </w:r>
      <w:r>
        <w:rPr>
          <w:w w:val="80"/>
        </w:rPr>
        <w:t>edad</w:t>
      </w:r>
      <w:r>
        <w:rPr>
          <w:spacing w:val="4"/>
          <w:w w:val="80"/>
        </w:rPr>
        <w:t xml:space="preserve"> </w:t>
      </w:r>
      <w:r>
        <w:rPr>
          <w:w w:val="80"/>
        </w:rPr>
        <w:t>de</w:t>
      </w:r>
      <w:r>
        <w:rPr>
          <w:spacing w:val="7"/>
          <w:w w:val="80"/>
        </w:rPr>
        <w:t xml:space="preserve"> </w:t>
      </w:r>
      <w:r>
        <w:rPr>
          <w:w w:val="80"/>
        </w:rPr>
        <w:t>pensión,</w:t>
      </w:r>
      <w:r>
        <w:rPr>
          <w:spacing w:val="7"/>
          <w:w w:val="80"/>
        </w:rPr>
        <w:t xml:space="preserve"> </w:t>
      </w:r>
      <w:r>
        <w:rPr>
          <w:w w:val="80"/>
        </w:rPr>
        <w:t>además,</w:t>
      </w:r>
      <w:r>
        <w:rPr>
          <w:spacing w:val="2"/>
          <w:w w:val="80"/>
        </w:rPr>
        <w:t xml:space="preserve"> </w:t>
      </w:r>
      <w:r>
        <w:rPr>
          <w:w w:val="80"/>
        </w:rPr>
        <w:t>se</w:t>
      </w:r>
      <w:r>
        <w:rPr>
          <w:spacing w:val="7"/>
          <w:w w:val="80"/>
        </w:rPr>
        <w:t xml:space="preserve"> </w:t>
      </w:r>
      <w:r>
        <w:rPr>
          <w:w w:val="80"/>
        </w:rPr>
        <w:t>deberá</w:t>
      </w:r>
      <w:r>
        <w:rPr>
          <w:spacing w:val="6"/>
          <w:w w:val="80"/>
        </w:rPr>
        <w:t xml:space="preserve"> </w:t>
      </w:r>
      <w:r>
        <w:rPr>
          <w:w w:val="80"/>
        </w:rPr>
        <w:t>allegar</w:t>
      </w:r>
      <w:r>
        <w:rPr>
          <w:spacing w:val="7"/>
          <w:w w:val="80"/>
        </w:rPr>
        <w:t xml:space="preserve"> </w:t>
      </w:r>
      <w:r>
        <w:rPr>
          <w:w w:val="80"/>
        </w:rPr>
        <w:t>el</w:t>
      </w:r>
      <w:r>
        <w:rPr>
          <w:spacing w:val="9"/>
          <w:w w:val="80"/>
        </w:rPr>
        <w:t xml:space="preserve"> </w:t>
      </w:r>
      <w:r>
        <w:rPr>
          <w:w w:val="80"/>
        </w:rPr>
        <w:t>documento</w:t>
      </w:r>
      <w:r>
        <w:rPr>
          <w:spacing w:val="7"/>
          <w:w w:val="80"/>
        </w:rPr>
        <w:t xml:space="preserve"> </w:t>
      </w:r>
      <w:r>
        <w:rPr>
          <w:w w:val="80"/>
        </w:rPr>
        <w:t>de</w:t>
      </w:r>
      <w:r>
        <w:rPr>
          <w:spacing w:val="7"/>
          <w:w w:val="80"/>
        </w:rPr>
        <w:t xml:space="preserve"> </w:t>
      </w:r>
      <w:r>
        <w:rPr>
          <w:w w:val="80"/>
        </w:rPr>
        <w:t>identificación</w:t>
      </w:r>
      <w:r>
        <w:rPr>
          <w:spacing w:val="7"/>
          <w:w w:val="80"/>
        </w:rPr>
        <w:t xml:space="preserve"> </w:t>
      </w:r>
      <w:r>
        <w:rPr>
          <w:w w:val="80"/>
        </w:rPr>
        <w:t>del</w:t>
      </w:r>
      <w:r>
        <w:rPr>
          <w:spacing w:val="6"/>
          <w:w w:val="80"/>
        </w:rPr>
        <w:t xml:space="preserve"> </w:t>
      </w:r>
      <w:r>
        <w:rPr>
          <w:w w:val="80"/>
        </w:rPr>
        <w:t>trabajador</w:t>
      </w:r>
      <w:r>
        <w:rPr>
          <w:spacing w:val="7"/>
          <w:w w:val="80"/>
        </w:rPr>
        <w:t xml:space="preserve"> </w:t>
      </w:r>
      <w:r>
        <w:rPr>
          <w:w w:val="80"/>
        </w:rPr>
        <w:t>que</w:t>
      </w:r>
      <w:r>
        <w:rPr>
          <w:spacing w:val="7"/>
          <w:w w:val="80"/>
        </w:rPr>
        <w:t xml:space="preserve"> </w:t>
      </w:r>
      <w:r>
        <w:rPr>
          <w:w w:val="80"/>
        </w:rPr>
        <w:t>lo</w:t>
      </w:r>
      <w:r>
        <w:rPr>
          <w:spacing w:val="4"/>
          <w:w w:val="80"/>
        </w:rPr>
        <w:t xml:space="preserve"> </w:t>
      </w:r>
      <w:r>
        <w:rPr>
          <w:w w:val="80"/>
        </w:rPr>
        <w:t>firma.</w:t>
      </w:r>
      <w:r>
        <w:t xml:space="preserve"> </w:t>
      </w:r>
    </w:p>
    <w:p w14:paraId="69E772F4" w14:textId="77777777" w:rsidR="00607E97" w:rsidRDefault="00607E97">
      <w:pPr>
        <w:pStyle w:val="Textoindependiente"/>
        <w:spacing w:before="8"/>
      </w:pPr>
    </w:p>
    <w:p w14:paraId="6F31F4C5" w14:textId="77777777" w:rsidR="00607E97" w:rsidRDefault="003A6ABD">
      <w:pPr>
        <w:pStyle w:val="Textoindependiente"/>
        <w:spacing w:before="1"/>
        <w:ind w:left="1121" w:right="1384"/>
        <w:jc w:val="both"/>
      </w:pPr>
      <w:r>
        <w:rPr>
          <w:w w:val="80"/>
        </w:rPr>
        <w:t>La mayor proporción se definirá en relación con el número total de trabajadores vinculados en la planta de</w:t>
      </w:r>
      <w:r>
        <w:rPr>
          <w:spacing w:val="1"/>
          <w:w w:val="80"/>
        </w:rPr>
        <w:t xml:space="preserve"> </w:t>
      </w:r>
      <w:r>
        <w:rPr>
          <w:w w:val="80"/>
        </w:rPr>
        <w:t>personal, por lo que se preferirá al oferente que acredite un porcentaje mayor. En el caso de Proponentes</w:t>
      </w:r>
      <w:r>
        <w:rPr>
          <w:spacing w:val="1"/>
          <w:w w:val="80"/>
        </w:rPr>
        <w:t xml:space="preserve"> </w:t>
      </w:r>
      <w:r>
        <w:rPr>
          <w:w w:val="85"/>
        </w:rPr>
        <w:t>Plurales, la mayor proporción se definirá con la sumatoria de trabajadores vinculados en la planta de</w:t>
      </w:r>
      <w:r>
        <w:rPr>
          <w:spacing w:val="1"/>
          <w:w w:val="85"/>
        </w:rPr>
        <w:t xml:space="preserve"> </w:t>
      </w:r>
      <w:r>
        <w:rPr>
          <w:w w:val="95"/>
        </w:rPr>
        <w:t>personal</w:t>
      </w:r>
      <w:r>
        <w:rPr>
          <w:spacing w:val="-13"/>
          <w:w w:val="95"/>
        </w:rPr>
        <w:t xml:space="preserve"> </w:t>
      </w:r>
      <w:r>
        <w:rPr>
          <w:w w:val="95"/>
        </w:rPr>
        <w:t>de</w:t>
      </w:r>
      <w:r>
        <w:rPr>
          <w:spacing w:val="-11"/>
          <w:w w:val="95"/>
        </w:rPr>
        <w:t xml:space="preserve"> </w:t>
      </w:r>
      <w:r>
        <w:rPr>
          <w:w w:val="95"/>
        </w:rPr>
        <w:t>cada</w:t>
      </w:r>
      <w:r>
        <w:rPr>
          <w:spacing w:val="-13"/>
          <w:w w:val="95"/>
        </w:rPr>
        <w:t xml:space="preserve"> </w:t>
      </w:r>
      <w:r>
        <w:rPr>
          <w:w w:val="95"/>
        </w:rPr>
        <w:t>uno</w:t>
      </w:r>
      <w:r>
        <w:rPr>
          <w:spacing w:val="-12"/>
          <w:w w:val="95"/>
        </w:rPr>
        <w:t xml:space="preserve"> </w:t>
      </w:r>
      <w:r>
        <w:rPr>
          <w:w w:val="95"/>
        </w:rPr>
        <w:t>de</w:t>
      </w:r>
      <w:r>
        <w:rPr>
          <w:spacing w:val="-12"/>
          <w:w w:val="95"/>
        </w:rPr>
        <w:t xml:space="preserve"> </w:t>
      </w:r>
      <w:r>
        <w:rPr>
          <w:w w:val="95"/>
        </w:rPr>
        <w:t>sus</w:t>
      </w:r>
      <w:r>
        <w:rPr>
          <w:spacing w:val="-12"/>
          <w:w w:val="95"/>
        </w:rPr>
        <w:t xml:space="preserve"> </w:t>
      </w:r>
      <w:r>
        <w:rPr>
          <w:w w:val="95"/>
        </w:rPr>
        <w:t>integrantes.</w:t>
      </w:r>
      <w:r>
        <w:t xml:space="preserve"> </w:t>
      </w:r>
    </w:p>
    <w:p w14:paraId="6A882C9D" w14:textId="77777777" w:rsidR="00607E97" w:rsidRDefault="00607E97">
      <w:pPr>
        <w:pStyle w:val="Textoindependiente"/>
        <w:spacing w:before="3"/>
        <w:rPr>
          <w:sz w:val="21"/>
        </w:rPr>
      </w:pPr>
    </w:p>
    <w:p w14:paraId="63056143" w14:textId="6B2BB5F5" w:rsidR="00607E97" w:rsidRDefault="003A6ABD" w:rsidP="005124F1">
      <w:pPr>
        <w:pStyle w:val="Prrafodelista"/>
        <w:numPr>
          <w:ilvl w:val="0"/>
          <w:numId w:val="23"/>
        </w:numPr>
        <w:tabs>
          <w:tab w:val="left" w:pos="1701"/>
        </w:tabs>
        <w:ind w:right="1384" w:firstLine="0"/>
        <w:jc w:val="both"/>
      </w:pPr>
      <w:r>
        <w:rPr>
          <w:w w:val="85"/>
        </w:rPr>
        <w:t>Preferir</w:t>
      </w:r>
      <w:r>
        <w:rPr>
          <w:spacing w:val="1"/>
          <w:w w:val="85"/>
        </w:rPr>
        <w:t xml:space="preserve"> </w:t>
      </w:r>
      <w:r>
        <w:rPr>
          <w:w w:val="85"/>
        </w:rPr>
        <w:t>la</w:t>
      </w:r>
      <w:r>
        <w:rPr>
          <w:spacing w:val="1"/>
          <w:w w:val="85"/>
        </w:rPr>
        <w:t xml:space="preserve"> </w:t>
      </w:r>
      <w:r>
        <w:rPr>
          <w:w w:val="85"/>
        </w:rPr>
        <w:t>propuesta</w:t>
      </w:r>
      <w:r>
        <w:rPr>
          <w:spacing w:val="1"/>
          <w:w w:val="85"/>
        </w:rPr>
        <w:t xml:space="preserve"> </w:t>
      </w:r>
      <w:r>
        <w:rPr>
          <w:w w:val="85"/>
        </w:rPr>
        <w:t>presentada</w:t>
      </w:r>
      <w:r>
        <w:rPr>
          <w:spacing w:val="1"/>
          <w:w w:val="85"/>
        </w:rPr>
        <w:t xml:space="preserve"> </w:t>
      </w:r>
      <w:r>
        <w:rPr>
          <w:w w:val="85"/>
        </w:rPr>
        <w:t>por</w:t>
      </w:r>
      <w:r>
        <w:rPr>
          <w:spacing w:val="1"/>
          <w:w w:val="85"/>
        </w:rPr>
        <w:t xml:space="preserve"> </w:t>
      </w:r>
      <w:r>
        <w:rPr>
          <w:w w:val="85"/>
        </w:rPr>
        <w:t>el</w:t>
      </w:r>
      <w:r>
        <w:rPr>
          <w:spacing w:val="1"/>
          <w:w w:val="85"/>
        </w:rPr>
        <w:t xml:space="preserve"> </w:t>
      </w:r>
      <w:r>
        <w:rPr>
          <w:w w:val="85"/>
        </w:rPr>
        <w:t>oferente</w:t>
      </w:r>
      <w:r>
        <w:rPr>
          <w:spacing w:val="1"/>
          <w:w w:val="85"/>
        </w:rPr>
        <w:t xml:space="preserve"> </w:t>
      </w:r>
      <w:r>
        <w:rPr>
          <w:w w:val="85"/>
        </w:rPr>
        <w:t>que</w:t>
      </w:r>
      <w:r>
        <w:rPr>
          <w:spacing w:val="1"/>
          <w:w w:val="85"/>
        </w:rPr>
        <w:t xml:space="preserve"> </w:t>
      </w:r>
      <w:r>
        <w:rPr>
          <w:w w:val="85"/>
        </w:rPr>
        <w:t>acredite,</w:t>
      </w:r>
      <w:r>
        <w:rPr>
          <w:spacing w:val="1"/>
          <w:w w:val="85"/>
        </w:rPr>
        <w:t xml:space="preserve"> </w:t>
      </w:r>
      <w:r>
        <w:rPr>
          <w:w w:val="85"/>
        </w:rPr>
        <w:t>en</w:t>
      </w:r>
      <w:r>
        <w:rPr>
          <w:spacing w:val="1"/>
          <w:w w:val="85"/>
        </w:rPr>
        <w:t xml:space="preserve"> </w:t>
      </w:r>
      <w:r>
        <w:rPr>
          <w:w w:val="85"/>
        </w:rPr>
        <w:t>las</w:t>
      </w:r>
      <w:r>
        <w:rPr>
          <w:spacing w:val="1"/>
          <w:w w:val="85"/>
        </w:rPr>
        <w:t xml:space="preserve"> </w:t>
      </w:r>
      <w:r>
        <w:rPr>
          <w:w w:val="85"/>
        </w:rPr>
        <w:t xml:space="preserve">condiciones establecidas en la Ley 2069 de 2020 y </w:t>
      </w:r>
      <w:proofErr w:type="spellStart"/>
      <w:r>
        <w:rPr>
          <w:w w:val="85"/>
        </w:rPr>
        <w:t>eñ</w:t>
      </w:r>
      <w:proofErr w:type="spellEnd"/>
      <w:r>
        <w:rPr>
          <w:w w:val="85"/>
        </w:rPr>
        <w:t xml:space="preserve"> Decreto 1860 del 2021, que por lo menos el diez</w:t>
      </w:r>
      <w:r>
        <w:rPr>
          <w:spacing w:val="-47"/>
          <w:w w:val="85"/>
        </w:rPr>
        <w:t xml:space="preserve"> </w:t>
      </w:r>
      <w:r>
        <w:rPr>
          <w:w w:val="80"/>
        </w:rPr>
        <w:t>por ciento (10%) de su nómina pertenece a población indígena, negra, afrocolombiana, raizal, palanquera,</w:t>
      </w:r>
      <w:r>
        <w:rPr>
          <w:spacing w:val="1"/>
          <w:w w:val="80"/>
        </w:rPr>
        <w:t xml:space="preserve"> </w:t>
      </w:r>
      <w:proofErr w:type="spellStart"/>
      <w:r>
        <w:rPr>
          <w:w w:val="80"/>
        </w:rPr>
        <w:t>Rrom</w:t>
      </w:r>
      <w:proofErr w:type="spellEnd"/>
      <w:r>
        <w:rPr>
          <w:w w:val="80"/>
        </w:rPr>
        <w:t xml:space="preserve"> o gitana, para lo cual, la persona natural, el representante legal o el revisor fiscal, según corresponda,</w:t>
      </w:r>
      <w:r>
        <w:rPr>
          <w:spacing w:val="1"/>
          <w:w w:val="80"/>
        </w:rPr>
        <w:t xml:space="preserve"> </w:t>
      </w:r>
      <w:r>
        <w:rPr>
          <w:spacing w:val="-1"/>
          <w:w w:val="80"/>
        </w:rPr>
        <w:t xml:space="preserve">podrá diligenciar el formato propuesto </w:t>
      </w:r>
      <w:r>
        <w:rPr>
          <w:w w:val="80"/>
        </w:rPr>
        <w:t>por la entidad Formato 25D – Vinculación de población indígena, negra,</w:t>
      </w:r>
      <w:r>
        <w:rPr>
          <w:spacing w:val="1"/>
          <w:w w:val="80"/>
        </w:rPr>
        <w:t xml:space="preserve"> </w:t>
      </w:r>
      <w:r>
        <w:rPr>
          <w:w w:val="80"/>
        </w:rPr>
        <w:t xml:space="preserve">afrocolombiana, raizal, </w:t>
      </w:r>
      <w:proofErr w:type="spellStart"/>
      <w:r>
        <w:rPr>
          <w:w w:val="80"/>
        </w:rPr>
        <w:t>palenquera</w:t>
      </w:r>
      <w:proofErr w:type="spellEnd"/>
      <w:r>
        <w:rPr>
          <w:w w:val="80"/>
        </w:rPr>
        <w:t xml:space="preserve">, </w:t>
      </w:r>
      <w:proofErr w:type="spellStart"/>
      <w:r>
        <w:rPr>
          <w:w w:val="80"/>
        </w:rPr>
        <w:t>Rrom</w:t>
      </w:r>
      <w:proofErr w:type="spellEnd"/>
      <w:r>
        <w:rPr>
          <w:spacing w:val="35"/>
        </w:rPr>
        <w:t xml:space="preserve"> </w:t>
      </w:r>
      <w:r>
        <w:rPr>
          <w:w w:val="80"/>
        </w:rPr>
        <w:t>o gitanas o acreditar este requisito mediante una manifestación</w:t>
      </w:r>
      <w:r>
        <w:rPr>
          <w:spacing w:val="1"/>
          <w:w w:val="80"/>
        </w:rPr>
        <w:t xml:space="preserve"> </w:t>
      </w:r>
      <w:r>
        <w:rPr>
          <w:w w:val="80"/>
        </w:rPr>
        <w:t xml:space="preserve">bajo la gravedad </w:t>
      </w:r>
      <w:proofErr w:type="spellStart"/>
      <w:r>
        <w:rPr>
          <w:w w:val="80"/>
        </w:rPr>
        <w:t>dej</w:t>
      </w:r>
      <w:proofErr w:type="spellEnd"/>
      <w:r>
        <w:rPr>
          <w:w w:val="80"/>
        </w:rPr>
        <w:t xml:space="preserve"> </w:t>
      </w:r>
      <w:proofErr w:type="spellStart"/>
      <w:r>
        <w:rPr>
          <w:w w:val="80"/>
        </w:rPr>
        <w:t>uramento</w:t>
      </w:r>
      <w:proofErr w:type="spellEnd"/>
      <w:r>
        <w:rPr>
          <w:w w:val="80"/>
        </w:rPr>
        <w:t xml:space="preserve"> en la cual certifique que las personas vinculadas a su nómina pertenecen a la</w:t>
      </w:r>
      <w:r>
        <w:rPr>
          <w:spacing w:val="1"/>
          <w:w w:val="80"/>
        </w:rPr>
        <w:t xml:space="preserve"> </w:t>
      </w:r>
      <w:r>
        <w:rPr>
          <w:w w:val="80"/>
        </w:rPr>
        <w:t xml:space="preserve">población indígena, negra, afrocolombiana, raizal, palanquera, </w:t>
      </w:r>
      <w:proofErr w:type="spellStart"/>
      <w:r>
        <w:rPr>
          <w:w w:val="80"/>
        </w:rPr>
        <w:t>Rrom</w:t>
      </w:r>
      <w:proofErr w:type="spellEnd"/>
      <w:r>
        <w:rPr>
          <w:w w:val="80"/>
        </w:rPr>
        <w:t xml:space="preserve"> o gitana, debiendo incluir el número de</w:t>
      </w:r>
      <w:r>
        <w:rPr>
          <w:spacing w:val="1"/>
          <w:w w:val="80"/>
        </w:rPr>
        <w:t xml:space="preserve"> </w:t>
      </w:r>
      <w:r>
        <w:rPr>
          <w:w w:val="80"/>
        </w:rPr>
        <w:t>identificación y el nombre de las personas que pertenecen a uno cualquiera de estos grupos étnicos. Solo se</w:t>
      </w:r>
      <w:r>
        <w:rPr>
          <w:spacing w:val="1"/>
          <w:w w:val="80"/>
        </w:rPr>
        <w:t xml:space="preserve"> </w:t>
      </w:r>
      <w:r>
        <w:rPr>
          <w:w w:val="80"/>
        </w:rPr>
        <w:t>tendrá en cuenta la vinculación de</w:t>
      </w:r>
      <w:r>
        <w:rPr>
          <w:spacing w:val="35"/>
        </w:rPr>
        <w:t xml:space="preserve"> </w:t>
      </w:r>
      <w:r>
        <w:rPr>
          <w:w w:val="80"/>
        </w:rPr>
        <w:t>aquellas personas que hayan estado vinculadas con una anterioridad</w:t>
      </w:r>
      <w:r>
        <w:rPr>
          <w:spacing w:val="1"/>
          <w:w w:val="80"/>
        </w:rPr>
        <w:t xml:space="preserve"> </w:t>
      </w:r>
      <w:r>
        <w:rPr>
          <w:w w:val="90"/>
        </w:rPr>
        <w:t>igual</w:t>
      </w:r>
      <w:r>
        <w:rPr>
          <w:spacing w:val="3"/>
          <w:w w:val="90"/>
        </w:rPr>
        <w:t xml:space="preserve"> </w:t>
      </w:r>
      <w:r>
        <w:rPr>
          <w:w w:val="90"/>
        </w:rPr>
        <w:t>o</w:t>
      </w:r>
      <w:r>
        <w:rPr>
          <w:spacing w:val="3"/>
          <w:w w:val="90"/>
        </w:rPr>
        <w:t xml:space="preserve"> </w:t>
      </w:r>
      <w:r>
        <w:rPr>
          <w:w w:val="90"/>
        </w:rPr>
        <w:t>mayor</w:t>
      </w:r>
      <w:r>
        <w:rPr>
          <w:spacing w:val="3"/>
          <w:w w:val="90"/>
        </w:rPr>
        <w:t xml:space="preserve"> </w:t>
      </w:r>
      <w:r>
        <w:rPr>
          <w:w w:val="90"/>
        </w:rPr>
        <w:t>a</w:t>
      </w:r>
      <w:r>
        <w:rPr>
          <w:spacing w:val="3"/>
          <w:w w:val="90"/>
        </w:rPr>
        <w:t xml:space="preserve"> </w:t>
      </w:r>
      <w:r>
        <w:rPr>
          <w:w w:val="90"/>
        </w:rPr>
        <w:t>un</w:t>
      </w:r>
      <w:r>
        <w:t xml:space="preserve"> </w:t>
      </w:r>
      <w:r w:rsidRPr="005124F1">
        <w:rPr>
          <w:w w:val="80"/>
        </w:rPr>
        <w:t>(1) año contado a partir de la fecha del cierre del Proceso de Contratación. Para los casos de constitución</w:t>
      </w:r>
      <w:r w:rsidRPr="005124F1">
        <w:rPr>
          <w:spacing w:val="1"/>
          <w:w w:val="80"/>
        </w:rPr>
        <w:t xml:space="preserve"> </w:t>
      </w:r>
      <w:r w:rsidRPr="005124F1">
        <w:rPr>
          <w:spacing w:val="-2"/>
          <w:w w:val="85"/>
        </w:rPr>
        <w:t xml:space="preserve">inferior </w:t>
      </w:r>
      <w:r w:rsidRPr="005124F1">
        <w:rPr>
          <w:spacing w:val="-1"/>
          <w:w w:val="85"/>
        </w:rPr>
        <w:t>a un (1) año, se tendrá en cuenta a aquellos que hayan estado vinculados desde el momento de</w:t>
      </w:r>
      <w:r w:rsidRPr="005124F1">
        <w:rPr>
          <w:w w:val="85"/>
        </w:rPr>
        <w:t xml:space="preserve"> </w:t>
      </w:r>
      <w:r w:rsidRPr="005124F1">
        <w:rPr>
          <w:w w:val="90"/>
        </w:rPr>
        <w:t>constitución</w:t>
      </w:r>
      <w:r w:rsidRPr="005124F1">
        <w:rPr>
          <w:spacing w:val="-8"/>
          <w:w w:val="90"/>
        </w:rPr>
        <w:t xml:space="preserve"> </w:t>
      </w:r>
      <w:r w:rsidRPr="005124F1">
        <w:rPr>
          <w:w w:val="90"/>
        </w:rPr>
        <w:t>de</w:t>
      </w:r>
      <w:r w:rsidRPr="005124F1">
        <w:rPr>
          <w:spacing w:val="-7"/>
          <w:w w:val="90"/>
        </w:rPr>
        <w:t xml:space="preserve"> </w:t>
      </w:r>
      <w:r w:rsidRPr="005124F1">
        <w:rPr>
          <w:w w:val="90"/>
        </w:rPr>
        <w:t>la</w:t>
      </w:r>
      <w:r w:rsidRPr="005124F1">
        <w:rPr>
          <w:spacing w:val="-5"/>
          <w:w w:val="90"/>
        </w:rPr>
        <w:t xml:space="preserve"> </w:t>
      </w:r>
      <w:r w:rsidRPr="005124F1">
        <w:rPr>
          <w:w w:val="90"/>
        </w:rPr>
        <w:t>persona</w:t>
      </w:r>
      <w:r w:rsidRPr="005124F1">
        <w:rPr>
          <w:spacing w:val="-8"/>
          <w:w w:val="90"/>
        </w:rPr>
        <w:t xml:space="preserve"> </w:t>
      </w:r>
      <w:r w:rsidRPr="005124F1">
        <w:rPr>
          <w:w w:val="90"/>
        </w:rPr>
        <w:t>jurídica.</w:t>
      </w:r>
      <w:r>
        <w:t xml:space="preserve"> </w:t>
      </w:r>
    </w:p>
    <w:p w14:paraId="6071460B" w14:textId="77777777" w:rsidR="00607E97" w:rsidRDefault="00607E97">
      <w:pPr>
        <w:pStyle w:val="Textoindependiente"/>
        <w:spacing w:before="7"/>
      </w:pPr>
    </w:p>
    <w:p w14:paraId="7498F3C0" w14:textId="77777777" w:rsidR="00607E97" w:rsidRDefault="003A6ABD">
      <w:pPr>
        <w:pStyle w:val="Textoindependiente"/>
        <w:ind w:left="1121" w:right="1390"/>
        <w:jc w:val="both"/>
      </w:pPr>
      <w:r>
        <w:rPr>
          <w:w w:val="80"/>
        </w:rPr>
        <w:t>El</w:t>
      </w:r>
      <w:r>
        <w:rPr>
          <w:spacing w:val="14"/>
          <w:w w:val="80"/>
        </w:rPr>
        <w:t xml:space="preserve"> </w:t>
      </w:r>
      <w:r>
        <w:rPr>
          <w:w w:val="80"/>
        </w:rPr>
        <w:t>tiempo</w:t>
      </w:r>
      <w:r>
        <w:rPr>
          <w:spacing w:val="14"/>
          <w:w w:val="80"/>
        </w:rPr>
        <w:t xml:space="preserve"> </w:t>
      </w:r>
      <w:r>
        <w:rPr>
          <w:w w:val="80"/>
        </w:rPr>
        <w:t>de</w:t>
      </w:r>
      <w:r>
        <w:rPr>
          <w:spacing w:val="12"/>
          <w:w w:val="80"/>
        </w:rPr>
        <w:t xml:space="preserve"> </w:t>
      </w:r>
      <w:r>
        <w:rPr>
          <w:w w:val="80"/>
        </w:rPr>
        <w:t>vinculación</w:t>
      </w:r>
      <w:r>
        <w:rPr>
          <w:spacing w:val="9"/>
          <w:w w:val="80"/>
        </w:rPr>
        <w:t xml:space="preserve"> </w:t>
      </w:r>
      <w:r>
        <w:rPr>
          <w:w w:val="80"/>
        </w:rPr>
        <w:t>en</w:t>
      </w:r>
      <w:r>
        <w:rPr>
          <w:spacing w:val="14"/>
          <w:w w:val="80"/>
        </w:rPr>
        <w:t xml:space="preserve"> </w:t>
      </w:r>
      <w:r>
        <w:rPr>
          <w:w w:val="80"/>
        </w:rPr>
        <w:t>la</w:t>
      </w:r>
      <w:r>
        <w:rPr>
          <w:spacing w:val="12"/>
          <w:w w:val="80"/>
        </w:rPr>
        <w:t xml:space="preserve"> </w:t>
      </w:r>
      <w:r>
        <w:rPr>
          <w:w w:val="80"/>
        </w:rPr>
        <w:t>planta</w:t>
      </w:r>
      <w:r>
        <w:rPr>
          <w:spacing w:val="14"/>
          <w:w w:val="80"/>
        </w:rPr>
        <w:t xml:space="preserve"> </w:t>
      </w:r>
      <w:r>
        <w:rPr>
          <w:w w:val="80"/>
        </w:rPr>
        <w:t>referida</w:t>
      </w:r>
      <w:r>
        <w:rPr>
          <w:spacing w:val="12"/>
          <w:w w:val="80"/>
        </w:rPr>
        <w:t xml:space="preserve"> </w:t>
      </w:r>
      <w:r>
        <w:rPr>
          <w:w w:val="80"/>
        </w:rPr>
        <w:t>de</w:t>
      </w:r>
      <w:r>
        <w:rPr>
          <w:spacing w:val="14"/>
          <w:w w:val="80"/>
        </w:rPr>
        <w:t xml:space="preserve"> </w:t>
      </w:r>
      <w:r>
        <w:rPr>
          <w:w w:val="80"/>
        </w:rPr>
        <w:t>que</w:t>
      </w:r>
      <w:r>
        <w:rPr>
          <w:spacing w:val="14"/>
          <w:w w:val="80"/>
        </w:rPr>
        <w:t xml:space="preserve"> </w:t>
      </w:r>
      <w:r>
        <w:rPr>
          <w:w w:val="80"/>
        </w:rPr>
        <w:t>trata</w:t>
      </w:r>
      <w:r>
        <w:rPr>
          <w:spacing w:val="12"/>
          <w:w w:val="80"/>
        </w:rPr>
        <w:t xml:space="preserve"> </w:t>
      </w:r>
      <w:r>
        <w:rPr>
          <w:w w:val="80"/>
        </w:rPr>
        <w:t>el</w:t>
      </w:r>
      <w:r>
        <w:rPr>
          <w:spacing w:val="12"/>
          <w:w w:val="80"/>
        </w:rPr>
        <w:t xml:space="preserve"> </w:t>
      </w:r>
      <w:r>
        <w:rPr>
          <w:w w:val="80"/>
        </w:rPr>
        <w:t>inciso</w:t>
      </w:r>
      <w:r>
        <w:rPr>
          <w:spacing w:val="14"/>
          <w:w w:val="80"/>
        </w:rPr>
        <w:t xml:space="preserve"> </w:t>
      </w:r>
      <w:r>
        <w:rPr>
          <w:w w:val="80"/>
        </w:rPr>
        <w:t>anterior</w:t>
      </w:r>
      <w:r>
        <w:rPr>
          <w:spacing w:val="12"/>
          <w:w w:val="80"/>
        </w:rPr>
        <w:t xml:space="preserve"> </w:t>
      </w:r>
      <w:r>
        <w:rPr>
          <w:w w:val="80"/>
        </w:rPr>
        <w:t>se</w:t>
      </w:r>
      <w:r>
        <w:rPr>
          <w:spacing w:val="14"/>
          <w:w w:val="80"/>
        </w:rPr>
        <w:t xml:space="preserve"> </w:t>
      </w:r>
      <w:r>
        <w:rPr>
          <w:w w:val="80"/>
        </w:rPr>
        <w:t>acreditará</w:t>
      </w:r>
      <w:r>
        <w:rPr>
          <w:spacing w:val="14"/>
          <w:w w:val="80"/>
        </w:rPr>
        <w:t xml:space="preserve"> </w:t>
      </w:r>
      <w:r>
        <w:rPr>
          <w:w w:val="80"/>
        </w:rPr>
        <w:t>con</w:t>
      </w:r>
      <w:r>
        <w:rPr>
          <w:spacing w:val="14"/>
          <w:w w:val="80"/>
        </w:rPr>
        <w:t xml:space="preserve"> </w:t>
      </w:r>
      <w:r>
        <w:rPr>
          <w:w w:val="80"/>
        </w:rPr>
        <w:t>el</w:t>
      </w:r>
      <w:r>
        <w:rPr>
          <w:spacing w:val="12"/>
          <w:w w:val="80"/>
        </w:rPr>
        <w:t xml:space="preserve"> </w:t>
      </w:r>
      <w:r>
        <w:rPr>
          <w:w w:val="80"/>
        </w:rPr>
        <w:t>certificado</w:t>
      </w:r>
      <w:r>
        <w:rPr>
          <w:spacing w:val="1"/>
          <w:w w:val="80"/>
        </w:rPr>
        <w:t xml:space="preserve"> </w:t>
      </w:r>
      <w:r>
        <w:rPr>
          <w:w w:val="80"/>
        </w:rPr>
        <w:t>del pago de aportes efectuados</w:t>
      </w:r>
      <w:r>
        <w:rPr>
          <w:spacing w:val="35"/>
        </w:rPr>
        <w:t xml:space="preserve"> </w:t>
      </w:r>
      <w:proofErr w:type="gramStart"/>
      <w:r>
        <w:rPr>
          <w:w w:val="80"/>
        </w:rPr>
        <w:t>al</w:t>
      </w:r>
      <w:proofErr w:type="gramEnd"/>
      <w:r>
        <w:rPr>
          <w:w w:val="80"/>
        </w:rPr>
        <w:t xml:space="preserve"> seguridad social</w:t>
      </w:r>
      <w:r>
        <w:rPr>
          <w:spacing w:val="35"/>
        </w:rPr>
        <w:t xml:space="preserve"> </w:t>
      </w:r>
      <w:r>
        <w:rPr>
          <w:w w:val="80"/>
        </w:rPr>
        <w:t>del</w:t>
      </w:r>
      <w:r>
        <w:rPr>
          <w:spacing w:val="35"/>
        </w:rPr>
        <w:t xml:space="preserve"> </w:t>
      </w:r>
      <w:r>
        <w:rPr>
          <w:w w:val="80"/>
        </w:rPr>
        <w:t>último año o del</w:t>
      </w:r>
      <w:r>
        <w:rPr>
          <w:spacing w:val="35"/>
        </w:rPr>
        <w:t xml:space="preserve"> </w:t>
      </w:r>
      <w:r>
        <w:rPr>
          <w:w w:val="80"/>
        </w:rPr>
        <w:t>tiempo</w:t>
      </w:r>
      <w:r>
        <w:rPr>
          <w:spacing w:val="35"/>
        </w:rPr>
        <w:t xml:space="preserve"> </w:t>
      </w:r>
      <w:r>
        <w:rPr>
          <w:w w:val="80"/>
        </w:rPr>
        <w:t>de su constitución cuando</w:t>
      </w:r>
      <w:r>
        <w:rPr>
          <w:spacing w:val="1"/>
          <w:w w:val="80"/>
        </w:rPr>
        <w:t xml:space="preserve"> </w:t>
      </w:r>
      <w:r>
        <w:rPr>
          <w:w w:val="80"/>
        </w:rPr>
        <w:t>su</w:t>
      </w:r>
      <w:r>
        <w:rPr>
          <w:spacing w:val="7"/>
          <w:w w:val="80"/>
        </w:rPr>
        <w:t xml:space="preserve"> </w:t>
      </w:r>
      <w:r>
        <w:rPr>
          <w:w w:val="80"/>
        </w:rPr>
        <w:t>conformación</w:t>
      </w:r>
      <w:r>
        <w:rPr>
          <w:spacing w:val="2"/>
          <w:w w:val="80"/>
        </w:rPr>
        <w:t xml:space="preserve"> </w:t>
      </w:r>
      <w:r>
        <w:rPr>
          <w:w w:val="80"/>
        </w:rPr>
        <w:t>es</w:t>
      </w:r>
      <w:r>
        <w:rPr>
          <w:spacing w:val="8"/>
          <w:w w:val="80"/>
        </w:rPr>
        <w:t xml:space="preserve"> </w:t>
      </w:r>
      <w:r>
        <w:rPr>
          <w:w w:val="80"/>
        </w:rPr>
        <w:t>inferior</w:t>
      </w:r>
      <w:r>
        <w:rPr>
          <w:spacing w:val="4"/>
          <w:w w:val="80"/>
        </w:rPr>
        <w:t xml:space="preserve"> </w:t>
      </w:r>
      <w:r>
        <w:rPr>
          <w:w w:val="80"/>
        </w:rPr>
        <w:t>a</w:t>
      </w:r>
      <w:r>
        <w:rPr>
          <w:spacing w:val="4"/>
          <w:w w:val="80"/>
        </w:rPr>
        <w:t xml:space="preserve"> </w:t>
      </w:r>
      <w:r>
        <w:rPr>
          <w:w w:val="80"/>
        </w:rPr>
        <w:t>un</w:t>
      </w:r>
      <w:r>
        <w:rPr>
          <w:spacing w:val="8"/>
          <w:w w:val="80"/>
        </w:rPr>
        <w:t xml:space="preserve"> </w:t>
      </w:r>
      <w:r>
        <w:rPr>
          <w:w w:val="80"/>
        </w:rPr>
        <w:t>(1)</w:t>
      </w:r>
      <w:r>
        <w:rPr>
          <w:spacing w:val="7"/>
          <w:w w:val="80"/>
        </w:rPr>
        <w:t xml:space="preserve"> </w:t>
      </w:r>
      <w:r>
        <w:rPr>
          <w:w w:val="80"/>
        </w:rPr>
        <w:t>año,</w:t>
      </w:r>
      <w:r>
        <w:rPr>
          <w:spacing w:val="5"/>
          <w:w w:val="80"/>
        </w:rPr>
        <w:t xml:space="preserve"> </w:t>
      </w:r>
      <w:r>
        <w:rPr>
          <w:w w:val="80"/>
        </w:rPr>
        <w:t>en</w:t>
      </w:r>
      <w:r>
        <w:rPr>
          <w:spacing w:val="7"/>
          <w:w w:val="80"/>
        </w:rPr>
        <w:t xml:space="preserve"> </w:t>
      </w:r>
      <w:r>
        <w:rPr>
          <w:w w:val="80"/>
        </w:rPr>
        <w:t>el</w:t>
      </w:r>
      <w:r>
        <w:rPr>
          <w:spacing w:val="4"/>
          <w:w w:val="80"/>
        </w:rPr>
        <w:t xml:space="preserve"> </w:t>
      </w:r>
      <w:r>
        <w:rPr>
          <w:w w:val="80"/>
        </w:rPr>
        <w:t>que</w:t>
      </w:r>
      <w:r>
        <w:rPr>
          <w:spacing w:val="3"/>
          <w:w w:val="80"/>
        </w:rPr>
        <w:t xml:space="preserve"> </w:t>
      </w:r>
      <w:r>
        <w:rPr>
          <w:w w:val="80"/>
        </w:rPr>
        <w:t>se</w:t>
      </w:r>
      <w:r>
        <w:rPr>
          <w:spacing w:val="7"/>
          <w:w w:val="80"/>
        </w:rPr>
        <w:t xml:space="preserve"> </w:t>
      </w:r>
      <w:r>
        <w:rPr>
          <w:w w:val="80"/>
        </w:rPr>
        <w:t>demuestren</w:t>
      </w:r>
      <w:r>
        <w:rPr>
          <w:spacing w:val="8"/>
          <w:w w:val="80"/>
        </w:rPr>
        <w:t xml:space="preserve"> </w:t>
      </w:r>
      <w:r>
        <w:rPr>
          <w:w w:val="80"/>
        </w:rPr>
        <w:t>los</w:t>
      </w:r>
      <w:r>
        <w:rPr>
          <w:spacing w:val="7"/>
          <w:w w:val="80"/>
        </w:rPr>
        <w:t xml:space="preserve"> </w:t>
      </w:r>
      <w:r>
        <w:rPr>
          <w:w w:val="80"/>
        </w:rPr>
        <w:t>pagos</w:t>
      </w:r>
      <w:r>
        <w:rPr>
          <w:spacing w:val="9"/>
          <w:w w:val="80"/>
        </w:rPr>
        <w:t xml:space="preserve"> </w:t>
      </w:r>
      <w:r>
        <w:rPr>
          <w:w w:val="80"/>
        </w:rPr>
        <w:t>realizados</w:t>
      </w:r>
      <w:r>
        <w:rPr>
          <w:spacing w:val="8"/>
          <w:w w:val="80"/>
        </w:rPr>
        <w:t xml:space="preserve"> </w:t>
      </w:r>
      <w:r>
        <w:rPr>
          <w:w w:val="80"/>
        </w:rPr>
        <w:t>por</w:t>
      </w:r>
      <w:r>
        <w:rPr>
          <w:spacing w:val="4"/>
          <w:w w:val="80"/>
        </w:rPr>
        <w:t xml:space="preserve"> </w:t>
      </w:r>
      <w:r>
        <w:rPr>
          <w:w w:val="80"/>
        </w:rPr>
        <w:t>el</w:t>
      </w:r>
      <w:r>
        <w:rPr>
          <w:spacing w:val="7"/>
          <w:w w:val="80"/>
        </w:rPr>
        <w:t xml:space="preserve"> </w:t>
      </w:r>
      <w:r>
        <w:rPr>
          <w:w w:val="80"/>
        </w:rPr>
        <w:t>empleador.</w:t>
      </w:r>
      <w:r>
        <w:t xml:space="preserve"> </w:t>
      </w:r>
    </w:p>
    <w:p w14:paraId="2ACC1233" w14:textId="77777777" w:rsidR="00607E97" w:rsidRDefault="00607E97">
      <w:pPr>
        <w:pStyle w:val="Textoindependiente"/>
        <w:spacing w:before="7"/>
      </w:pPr>
    </w:p>
    <w:p w14:paraId="71E2F555" w14:textId="77777777" w:rsidR="00607E97" w:rsidRDefault="003A6ABD">
      <w:pPr>
        <w:pStyle w:val="Textoindependiente"/>
        <w:ind w:left="1121" w:right="1381"/>
        <w:jc w:val="both"/>
      </w:pPr>
      <w:r>
        <w:rPr>
          <w:w w:val="80"/>
        </w:rPr>
        <w:t>Además, deberá aportar la copia de la certificación expedida por el Ministerio del Interior en la cual acredite</w:t>
      </w:r>
      <w:r>
        <w:rPr>
          <w:spacing w:val="1"/>
          <w:w w:val="80"/>
        </w:rPr>
        <w:t xml:space="preserve"> </w:t>
      </w:r>
      <w:r>
        <w:rPr>
          <w:w w:val="85"/>
        </w:rPr>
        <w:t xml:space="preserve">que el trabajador pertenece a la población indígena, negra, afrocolombiana, raizal, </w:t>
      </w:r>
      <w:proofErr w:type="spellStart"/>
      <w:r>
        <w:rPr>
          <w:w w:val="85"/>
        </w:rPr>
        <w:t>palenquera</w:t>
      </w:r>
      <w:proofErr w:type="spellEnd"/>
      <w:r>
        <w:rPr>
          <w:w w:val="85"/>
        </w:rPr>
        <w:t xml:space="preserve">, </w:t>
      </w:r>
      <w:proofErr w:type="spellStart"/>
      <w:r>
        <w:rPr>
          <w:w w:val="85"/>
        </w:rPr>
        <w:t>Rrom</w:t>
      </w:r>
      <w:proofErr w:type="spellEnd"/>
      <w:r>
        <w:rPr>
          <w:w w:val="85"/>
        </w:rPr>
        <w:t xml:space="preserve"> o</w:t>
      </w:r>
      <w:r>
        <w:rPr>
          <w:spacing w:val="1"/>
          <w:w w:val="85"/>
        </w:rPr>
        <w:t xml:space="preserve"> </w:t>
      </w:r>
      <w:r>
        <w:rPr>
          <w:spacing w:val="-1"/>
          <w:w w:val="80"/>
        </w:rPr>
        <w:t>gitana</w:t>
      </w:r>
      <w:r>
        <w:rPr>
          <w:spacing w:val="-4"/>
          <w:w w:val="80"/>
        </w:rPr>
        <w:t xml:space="preserve"> </w:t>
      </w:r>
      <w:r>
        <w:rPr>
          <w:spacing w:val="-1"/>
          <w:w w:val="80"/>
        </w:rPr>
        <w:t>en</w:t>
      </w:r>
      <w:r>
        <w:rPr>
          <w:spacing w:val="-4"/>
          <w:w w:val="80"/>
        </w:rPr>
        <w:t xml:space="preserve"> </w:t>
      </w:r>
      <w:r>
        <w:rPr>
          <w:spacing w:val="-1"/>
          <w:w w:val="80"/>
        </w:rPr>
        <w:t>los</w:t>
      </w:r>
      <w:r>
        <w:rPr>
          <w:spacing w:val="-4"/>
          <w:w w:val="80"/>
        </w:rPr>
        <w:t xml:space="preserve"> </w:t>
      </w:r>
      <w:r>
        <w:rPr>
          <w:spacing w:val="-1"/>
          <w:w w:val="80"/>
        </w:rPr>
        <w:t>términos</w:t>
      </w:r>
      <w:r>
        <w:rPr>
          <w:spacing w:val="-4"/>
          <w:w w:val="80"/>
        </w:rPr>
        <w:t xml:space="preserve"> </w:t>
      </w:r>
      <w:r>
        <w:rPr>
          <w:spacing w:val="-1"/>
          <w:w w:val="80"/>
        </w:rPr>
        <w:t>del</w:t>
      </w:r>
      <w:r>
        <w:rPr>
          <w:spacing w:val="-3"/>
          <w:w w:val="80"/>
        </w:rPr>
        <w:t xml:space="preserve"> </w:t>
      </w:r>
      <w:r>
        <w:rPr>
          <w:w w:val="80"/>
        </w:rPr>
        <w:t>Decreto</w:t>
      </w:r>
      <w:r>
        <w:rPr>
          <w:spacing w:val="-2"/>
          <w:w w:val="80"/>
        </w:rPr>
        <w:t xml:space="preserve"> </w:t>
      </w:r>
      <w:r>
        <w:rPr>
          <w:w w:val="80"/>
        </w:rPr>
        <w:t>Ley</w:t>
      </w:r>
      <w:r>
        <w:rPr>
          <w:spacing w:val="-4"/>
          <w:w w:val="80"/>
        </w:rPr>
        <w:t xml:space="preserve"> </w:t>
      </w:r>
      <w:r>
        <w:rPr>
          <w:w w:val="80"/>
        </w:rPr>
        <w:t>2893</w:t>
      </w:r>
      <w:r>
        <w:rPr>
          <w:spacing w:val="-4"/>
          <w:w w:val="80"/>
        </w:rPr>
        <w:t xml:space="preserve"> </w:t>
      </w:r>
      <w:r>
        <w:rPr>
          <w:w w:val="80"/>
        </w:rPr>
        <w:t>de</w:t>
      </w:r>
      <w:r>
        <w:rPr>
          <w:spacing w:val="-2"/>
          <w:w w:val="80"/>
        </w:rPr>
        <w:t xml:space="preserve"> </w:t>
      </w:r>
      <w:r>
        <w:rPr>
          <w:w w:val="80"/>
        </w:rPr>
        <w:t>2011,</w:t>
      </w:r>
      <w:r>
        <w:rPr>
          <w:spacing w:val="-3"/>
          <w:w w:val="80"/>
        </w:rPr>
        <w:t xml:space="preserve"> </w:t>
      </w:r>
      <w:r>
        <w:rPr>
          <w:w w:val="80"/>
        </w:rPr>
        <w:t>o</w:t>
      </w:r>
      <w:r>
        <w:rPr>
          <w:spacing w:val="-4"/>
          <w:w w:val="80"/>
        </w:rPr>
        <w:t xml:space="preserve"> </w:t>
      </w:r>
      <w:r>
        <w:rPr>
          <w:w w:val="80"/>
        </w:rPr>
        <w:t>la</w:t>
      </w:r>
      <w:r>
        <w:rPr>
          <w:spacing w:val="-4"/>
          <w:w w:val="80"/>
        </w:rPr>
        <w:t xml:space="preserve"> </w:t>
      </w:r>
      <w:r>
        <w:rPr>
          <w:w w:val="80"/>
        </w:rPr>
        <w:t>norma</w:t>
      </w:r>
      <w:r>
        <w:rPr>
          <w:spacing w:val="-2"/>
          <w:w w:val="80"/>
        </w:rPr>
        <w:t xml:space="preserve"> </w:t>
      </w:r>
      <w:r>
        <w:rPr>
          <w:w w:val="80"/>
        </w:rPr>
        <w:t>que</w:t>
      </w:r>
      <w:r>
        <w:rPr>
          <w:spacing w:val="-4"/>
          <w:w w:val="80"/>
        </w:rPr>
        <w:t xml:space="preserve"> </w:t>
      </w:r>
      <w:r>
        <w:rPr>
          <w:w w:val="80"/>
        </w:rPr>
        <w:t>lo</w:t>
      </w:r>
      <w:r>
        <w:rPr>
          <w:spacing w:val="-3"/>
          <w:w w:val="80"/>
        </w:rPr>
        <w:t xml:space="preserve"> </w:t>
      </w:r>
      <w:r>
        <w:rPr>
          <w:w w:val="80"/>
        </w:rPr>
        <w:t>modifique,</w:t>
      </w:r>
      <w:r>
        <w:rPr>
          <w:spacing w:val="-4"/>
          <w:w w:val="80"/>
        </w:rPr>
        <w:t xml:space="preserve"> </w:t>
      </w:r>
      <w:r>
        <w:rPr>
          <w:w w:val="80"/>
        </w:rPr>
        <w:t>sustituya</w:t>
      </w:r>
      <w:r>
        <w:rPr>
          <w:spacing w:val="-9"/>
          <w:w w:val="80"/>
        </w:rPr>
        <w:t xml:space="preserve"> </w:t>
      </w:r>
      <w:r>
        <w:rPr>
          <w:w w:val="80"/>
        </w:rPr>
        <w:t>o</w:t>
      </w:r>
      <w:r>
        <w:rPr>
          <w:spacing w:val="-4"/>
          <w:w w:val="80"/>
        </w:rPr>
        <w:t xml:space="preserve"> </w:t>
      </w:r>
      <w:r>
        <w:rPr>
          <w:w w:val="80"/>
        </w:rPr>
        <w:t>complemente.</w:t>
      </w:r>
      <w:r>
        <w:t xml:space="preserve"> </w:t>
      </w:r>
    </w:p>
    <w:p w14:paraId="2AEAB0AC" w14:textId="77777777" w:rsidR="00607E97" w:rsidRDefault="00607E97">
      <w:pPr>
        <w:pStyle w:val="Textoindependiente"/>
        <w:spacing w:before="5"/>
      </w:pPr>
    </w:p>
    <w:p w14:paraId="08887474" w14:textId="77777777" w:rsidR="00607E97" w:rsidRDefault="003A6ABD" w:rsidP="00FF3F0F">
      <w:pPr>
        <w:pStyle w:val="Textoindependiente"/>
        <w:ind w:left="1121" w:right="1384"/>
        <w:jc w:val="both"/>
        <w:rPr>
          <w:sz w:val="12"/>
        </w:rPr>
      </w:pPr>
      <w:r>
        <w:rPr>
          <w:w w:val="80"/>
        </w:rPr>
        <w:t>En</w:t>
      </w:r>
      <w:r>
        <w:rPr>
          <w:spacing w:val="17"/>
          <w:w w:val="80"/>
        </w:rPr>
        <w:t xml:space="preserve"> </w:t>
      </w:r>
      <w:r>
        <w:rPr>
          <w:w w:val="80"/>
        </w:rPr>
        <w:t>el</w:t>
      </w:r>
      <w:r>
        <w:rPr>
          <w:spacing w:val="20"/>
          <w:w w:val="80"/>
        </w:rPr>
        <w:t xml:space="preserve"> </w:t>
      </w:r>
      <w:r>
        <w:rPr>
          <w:w w:val="80"/>
        </w:rPr>
        <w:t>caso</w:t>
      </w:r>
      <w:r>
        <w:rPr>
          <w:spacing w:val="15"/>
          <w:w w:val="80"/>
        </w:rPr>
        <w:t xml:space="preserve"> </w:t>
      </w:r>
      <w:r>
        <w:rPr>
          <w:w w:val="80"/>
        </w:rPr>
        <w:t>de</w:t>
      </w:r>
      <w:r>
        <w:rPr>
          <w:spacing w:val="17"/>
          <w:w w:val="80"/>
        </w:rPr>
        <w:t xml:space="preserve"> </w:t>
      </w:r>
      <w:r>
        <w:rPr>
          <w:w w:val="80"/>
        </w:rPr>
        <w:t>los</w:t>
      </w:r>
      <w:r>
        <w:rPr>
          <w:spacing w:val="20"/>
          <w:w w:val="80"/>
        </w:rPr>
        <w:t xml:space="preserve"> </w:t>
      </w:r>
      <w:r>
        <w:rPr>
          <w:w w:val="80"/>
        </w:rPr>
        <w:t>Proponentes</w:t>
      </w:r>
      <w:r>
        <w:rPr>
          <w:spacing w:val="21"/>
          <w:w w:val="80"/>
        </w:rPr>
        <w:t xml:space="preserve"> </w:t>
      </w:r>
      <w:r>
        <w:rPr>
          <w:w w:val="80"/>
        </w:rPr>
        <w:t>Plurales,</w:t>
      </w:r>
      <w:r>
        <w:rPr>
          <w:spacing w:val="20"/>
          <w:w w:val="80"/>
        </w:rPr>
        <w:t xml:space="preserve"> </w:t>
      </w:r>
      <w:r>
        <w:rPr>
          <w:w w:val="80"/>
        </w:rPr>
        <w:t>su</w:t>
      </w:r>
      <w:r>
        <w:rPr>
          <w:spacing w:val="17"/>
          <w:w w:val="80"/>
        </w:rPr>
        <w:t xml:space="preserve"> </w:t>
      </w:r>
      <w:r>
        <w:rPr>
          <w:w w:val="80"/>
        </w:rPr>
        <w:t>representante</w:t>
      </w:r>
      <w:r>
        <w:rPr>
          <w:spacing w:val="18"/>
          <w:w w:val="80"/>
        </w:rPr>
        <w:t xml:space="preserve"> </w:t>
      </w:r>
      <w:r>
        <w:rPr>
          <w:w w:val="80"/>
        </w:rPr>
        <w:t>legal</w:t>
      </w:r>
      <w:r>
        <w:rPr>
          <w:spacing w:val="20"/>
          <w:w w:val="80"/>
        </w:rPr>
        <w:t xml:space="preserve"> </w:t>
      </w:r>
      <w:r>
        <w:rPr>
          <w:w w:val="80"/>
        </w:rPr>
        <w:t>podrá</w:t>
      </w:r>
      <w:r>
        <w:rPr>
          <w:spacing w:val="17"/>
          <w:w w:val="80"/>
        </w:rPr>
        <w:t xml:space="preserve"> </w:t>
      </w:r>
      <w:r>
        <w:rPr>
          <w:w w:val="80"/>
        </w:rPr>
        <w:t>diligenciar</w:t>
      </w:r>
      <w:r>
        <w:rPr>
          <w:spacing w:val="20"/>
          <w:w w:val="80"/>
        </w:rPr>
        <w:t xml:space="preserve"> </w:t>
      </w:r>
      <w:r>
        <w:rPr>
          <w:w w:val="80"/>
        </w:rPr>
        <w:t>el</w:t>
      </w:r>
      <w:r>
        <w:rPr>
          <w:spacing w:val="18"/>
          <w:w w:val="80"/>
        </w:rPr>
        <w:t xml:space="preserve"> </w:t>
      </w:r>
      <w:r>
        <w:rPr>
          <w:w w:val="80"/>
        </w:rPr>
        <w:t>formato</w:t>
      </w:r>
      <w:r>
        <w:rPr>
          <w:spacing w:val="17"/>
          <w:w w:val="80"/>
        </w:rPr>
        <w:t xml:space="preserve"> </w:t>
      </w:r>
      <w:r>
        <w:rPr>
          <w:w w:val="80"/>
        </w:rPr>
        <w:t>propuesto</w:t>
      </w:r>
      <w:r>
        <w:rPr>
          <w:spacing w:val="20"/>
          <w:w w:val="80"/>
        </w:rPr>
        <w:t xml:space="preserve"> </w:t>
      </w:r>
      <w:r>
        <w:rPr>
          <w:w w:val="80"/>
        </w:rPr>
        <w:t>por</w:t>
      </w:r>
      <w:r>
        <w:rPr>
          <w:spacing w:val="1"/>
          <w:w w:val="80"/>
        </w:rPr>
        <w:t xml:space="preserve"> </w:t>
      </w:r>
      <w:r>
        <w:rPr>
          <w:spacing w:val="-1"/>
          <w:w w:val="85"/>
        </w:rPr>
        <w:t xml:space="preserve">la entidad Formato 25D – Vinculación de población indígena, </w:t>
      </w:r>
      <w:r>
        <w:rPr>
          <w:w w:val="85"/>
        </w:rPr>
        <w:t xml:space="preserve">negra, afrocolombiana, raizal, </w:t>
      </w:r>
      <w:proofErr w:type="spellStart"/>
      <w:r>
        <w:rPr>
          <w:w w:val="85"/>
        </w:rPr>
        <w:t>palenquera</w:t>
      </w:r>
      <w:proofErr w:type="spellEnd"/>
      <w:r>
        <w:rPr>
          <w:w w:val="85"/>
        </w:rPr>
        <w:t>,</w:t>
      </w:r>
      <w:r>
        <w:rPr>
          <w:spacing w:val="1"/>
          <w:w w:val="85"/>
        </w:rPr>
        <w:t xml:space="preserve"> </w:t>
      </w:r>
      <w:proofErr w:type="spellStart"/>
      <w:r>
        <w:rPr>
          <w:spacing w:val="-1"/>
          <w:w w:val="80"/>
        </w:rPr>
        <w:t>Rrom</w:t>
      </w:r>
      <w:proofErr w:type="spellEnd"/>
      <w:r>
        <w:rPr>
          <w:spacing w:val="-7"/>
          <w:w w:val="80"/>
        </w:rPr>
        <w:t xml:space="preserve"> </w:t>
      </w:r>
      <w:r>
        <w:rPr>
          <w:spacing w:val="-1"/>
          <w:w w:val="80"/>
        </w:rPr>
        <w:t>o</w:t>
      </w:r>
      <w:r>
        <w:rPr>
          <w:spacing w:val="-7"/>
          <w:w w:val="80"/>
        </w:rPr>
        <w:t xml:space="preserve"> </w:t>
      </w:r>
      <w:r>
        <w:rPr>
          <w:spacing w:val="-1"/>
          <w:w w:val="80"/>
        </w:rPr>
        <w:t>gitanas</w:t>
      </w:r>
      <w:r>
        <w:rPr>
          <w:spacing w:val="-7"/>
          <w:w w:val="80"/>
        </w:rPr>
        <w:t xml:space="preserve"> </w:t>
      </w:r>
      <w:r>
        <w:rPr>
          <w:spacing w:val="-1"/>
          <w:w w:val="80"/>
        </w:rPr>
        <w:t>o</w:t>
      </w:r>
      <w:r>
        <w:rPr>
          <w:spacing w:val="-7"/>
          <w:w w:val="80"/>
        </w:rPr>
        <w:t xml:space="preserve"> </w:t>
      </w:r>
      <w:r>
        <w:rPr>
          <w:spacing w:val="-1"/>
          <w:w w:val="80"/>
        </w:rPr>
        <w:t>acreditar</w:t>
      </w:r>
      <w:r>
        <w:rPr>
          <w:spacing w:val="-9"/>
          <w:w w:val="80"/>
        </w:rPr>
        <w:t xml:space="preserve"> </w:t>
      </w:r>
      <w:r>
        <w:rPr>
          <w:w w:val="80"/>
        </w:rPr>
        <w:t>este</w:t>
      </w:r>
      <w:r>
        <w:rPr>
          <w:spacing w:val="-8"/>
          <w:w w:val="80"/>
        </w:rPr>
        <w:t xml:space="preserve"> </w:t>
      </w:r>
      <w:r>
        <w:rPr>
          <w:w w:val="80"/>
        </w:rPr>
        <w:t>requisito</w:t>
      </w:r>
      <w:r>
        <w:rPr>
          <w:spacing w:val="-9"/>
          <w:w w:val="80"/>
        </w:rPr>
        <w:t xml:space="preserve"> </w:t>
      </w:r>
      <w:r>
        <w:rPr>
          <w:w w:val="80"/>
        </w:rPr>
        <w:t>mediante</w:t>
      </w:r>
      <w:r>
        <w:rPr>
          <w:spacing w:val="-7"/>
          <w:w w:val="80"/>
        </w:rPr>
        <w:t xml:space="preserve"> </w:t>
      </w:r>
      <w:r>
        <w:rPr>
          <w:w w:val="80"/>
        </w:rPr>
        <w:t>una</w:t>
      </w:r>
      <w:r>
        <w:rPr>
          <w:spacing w:val="-9"/>
          <w:w w:val="80"/>
        </w:rPr>
        <w:t xml:space="preserve"> </w:t>
      </w:r>
      <w:r>
        <w:rPr>
          <w:w w:val="80"/>
        </w:rPr>
        <w:t>manifestación</w:t>
      </w:r>
      <w:r>
        <w:rPr>
          <w:spacing w:val="-7"/>
          <w:w w:val="80"/>
        </w:rPr>
        <w:t xml:space="preserve"> </w:t>
      </w:r>
      <w:r>
        <w:rPr>
          <w:w w:val="80"/>
        </w:rPr>
        <w:t>bajo</w:t>
      </w:r>
      <w:r>
        <w:rPr>
          <w:spacing w:val="-8"/>
          <w:w w:val="80"/>
        </w:rPr>
        <w:t xml:space="preserve"> </w:t>
      </w:r>
      <w:r>
        <w:rPr>
          <w:w w:val="80"/>
        </w:rPr>
        <w:t>la</w:t>
      </w:r>
      <w:r>
        <w:rPr>
          <w:spacing w:val="-7"/>
          <w:w w:val="80"/>
        </w:rPr>
        <w:t xml:space="preserve"> </w:t>
      </w:r>
      <w:r>
        <w:rPr>
          <w:w w:val="80"/>
        </w:rPr>
        <w:t>gravedad</w:t>
      </w:r>
      <w:r>
        <w:rPr>
          <w:spacing w:val="-9"/>
          <w:w w:val="80"/>
        </w:rPr>
        <w:t xml:space="preserve"> </w:t>
      </w:r>
      <w:r>
        <w:rPr>
          <w:w w:val="80"/>
        </w:rPr>
        <w:t>de</w:t>
      </w:r>
      <w:r>
        <w:rPr>
          <w:spacing w:val="-7"/>
          <w:w w:val="80"/>
        </w:rPr>
        <w:t xml:space="preserve"> </w:t>
      </w:r>
      <w:r>
        <w:rPr>
          <w:w w:val="80"/>
        </w:rPr>
        <w:t>juramento</w:t>
      </w:r>
      <w:r>
        <w:rPr>
          <w:spacing w:val="-9"/>
          <w:w w:val="80"/>
        </w:rPr>
        <w:t xml:space="preserve"> </w:t>
      </w:r>
      <w:r>
        <w:rPr>
          <w:w w:val="80"/>
        </w:rPr>
        <w:t>en</w:t>
      </w:r>
      <w:r>
        <w:rPr>
          <w:spacing w:val="-6"/>
          <w:w w:val="80"/>
        </w:rPr>
        <w:t xml:space="preserve"> </w:t>
      </w:r>
      <w:r>
        <w:rPr>
          <w:w w:val="80"/>
        </w:rPr>
        <w:t>la</w:t>
      </w:r>
      <w:r>
        <w:rPr>
          <w:spacing w:val="-7"/>
          <w:w w:val="80"/>
        </w:rPr>
        <w:t xml:space="preserve"> </w:t>
      </w:r>
      <w:r>
        <w:rPr>
          <w:w w:val="80"/>
        </w:rPr>
        <w:t>cual</w:t>
      </w:r>
      <w:r>
        <w:rPr>
          <w:spacing w:val="1"/>
          <w:w w:val="80"/>
        </w:rPr>
        <w:t xml:space="preserve"> </w:t>
      </w:r>
      <w:r>
        <w:rPr>
          <w:w w:val="80"/>
        </w:rPr>
        <w:t>certifique que por lo menos el diez por ciento (10%) del total de la nómina de sus integrantes pertenece a</w:t>
      </w:r>
      <w:r>
        <w:rPr>
          <w:spacing w:val="1"/>
          <w:w w:val="80"/>
        </w:rPr>
        <w:t xml:space="preserve"> </w:t>
      </w:r>
      <w:r>
        <w:rPr>
          <w:w w:val="80"/>
        </w:rPr>
        <w:t xml:space="preserve">población indígena, negra, afrocolombiana, raizal, palanquera, </w:t>
      </w:r>
      <w:proofErr w:type="spellStart"/>
      <w:r>
        <w:rPr>
          <w:w w:val="80"/>
        </w:rPr>
        <w:t>Rrom</w:t>
      </w:r>
      <w:proofErr w:type="spellEnd"/>
      <w:r>
        <w:rPr>
          <w:w w:val="80"/>
        </w:rPr>
        <w:t xml:space="preserve"> o gitana. Este porcentaje se definirá de</w:t>
      </w:r>
      <w:r>
        <w:rPr>
          <w:spacing w:val="1"/>
          <w:w w:val="80"/>
        </w:rPr>
        <w:t xml:space="preserve"> </w:t>
      </w:r>
      <w:r>
        <w:rPr>
          <w:w w:val="90"/>
        </w:rPr>
        <w:t>acuerdo con la sumatoria de la nómina de cada uno de los integrantes del Proponente Plural. Las</w:t>
      </w:r>
      <w:r>
        <w:rPr>
          <w:spacing w:val="-50"/>
          <w:w w:val="90"/>
        </w:rPr>
        <w:t xml:space="preserve"> </w:t>
      </w:r>
      <w:r>
        <w:rPr>
          <w:w w:val="80"/>
        </w:rPr>
        <w:t>personas enunciadas anteriormente podrán estar vinculadas a cualquiera de sus integrantes. En todo caso,</w:t>
      </w:r>
      <w:r>
        <w:rPr>
          <w:spacing w:val="1"/>
          <w:w w:val="80"/>
        </w:rPr>
        <w:t xml:space="preserve"> </w:t>
      </w:r>
      <w:r>
        <w:rPr>
          <w:w w:val="80"/>
        </w:rPr>
        <w:t>deberá</w:t>
      </w:r>
      <w:r>
        <w:rPr>
          <w:spacing w:val="14"/>
          <w:w w:val="80"/>
        </w:rPr>
        <w:t xml:space="preserve"> </w:t>
      </w:r>
      <w:r>
        <w:rPr>
          <w:w w:val="80"/>
        </w:rPr>
        <w:t>aportar</w:t>
      </w:r>
      <w:r>
        <w:rPr>
          <w:spacing w:val="17"/>
          <w:w w:val="80"/>
        </w:rPr>
        <w:t xml:space="preserve"> </w:t>
      </w:r>
      <w:r>
        <w:rPr>
          <w:w w:val="80"/>
        </w:rPr>
        <w:t>la</w:t>
      </w:r>
      <w:r>
        <w:rPr>
          <w:spacing w:val="14"/>
          <w:w w:val="80"/>
        </w:rPr>
        <w:t xml:space="preserve"> </w:t>
      </w:r>
      <w:r>
        <w:rPr>
          <w:w w:val="80"/>
        </w:rPr>
        <w:t>copia</w:t>
      </w:r>
      <w:r>
        <w:rPr>
          <w:spacing w:val="15"/>
          <w:w w:val="80"/>
        </w:rPr>
        <w:t xml:space="preserve"> </w:t>
      </w:r>
      <w:r>
        <w:rPr>
          <w:w w:val="80"/>
        </w:rPr>
        <w:t>de</w:t>
      </w:r>
      <w:r>
        <w:rPr>
          <w:spacing w:val="16"/>
          <w:w w:val="80"/>
        </w:rPr>
        <w:t xml:space="preserve"> </w:t>
      </w:r>
      <w:r>
        <w:rPr>
          <w:w w:val="80"/>
        </w:rPr>
        <w:t>la</w:t>
      </w:r>
      <w:r>
        <w:rPr>
          <w:spacing w:val="15"/>
          <w:w w:val="80"/>
        </w:rPr>
        <w:t xml:space="preserve"> </w:t>
      </w:r>
      <w:r>
        <w:rPr>
          <w:w w:val="80"/>
        </w:rPr>
        <w:t>certificación</w:t>
      </w:r>
      <w:r>
        <w:rPr>
          <w:spacing w:val="14"/>
          <w:w w:val="80"/>
        </w:rPr>
        <w:t xml:space="preserve"> </w:t>
      </w:r>
      <w:r>
        <w:rPr>
          <w:w w:val="80"/>
        </w:rPr>
        <w:t>expedida</w:t>
      </w:r>
      <w:r>
        <w:rPr>
          <w:spacing w:val="17"/>
          <w:w w:val="80"/>
        </w:rPr>
        <w:t xml:space="preserve"> </w:t>
      </w:r>
      <w:r>
        <w:rPr>
          <w:w w:val="80"/>
        </w:rPr>
        <w:t>por</w:t>
      </w:r>
      <w:r>
        <w:rPr>
          <w:spacing w:val="16"/>
          <w:w w:val="80"/>
        </w:rPr>
        <w:t xml:space="preserve"> </w:t>
      </w:r>
      <w:r>
        <w:rPr>
          <w:w w:val="80"/>
        </w:rPr>
        <w:t>el</w:t>
      </w:r>
      <w:r>
        <w:rPr>
          <w:spacing w:val="19"/>
          <w:w w:val="80"/>
        </w:rPr>
        <w:t xml:space="preserve"> </w:t>
      </w:r>
      <w:r>
        <w:rPr>
          <w:w w:val="80"/>
        </w:rPr>
        <w:t>Ministerio</w:t>
      </w:r>
      <w:r>
        <w:rPr>
          <w:spacing w:val="15"/>
          <w:w w:val="80"/>
        </w:rPr>
        <w:t xml:space="preserve"> </w:t>
      </w:r>
      <w:r>
        <w:rPr>
          <w:w w:val="80"/>
        </w:rPr>
        <w:t>del</w:t>
      </w:r>
      <w:r>
        <w:rPr>
          <w:spacing w:val="17"/>
          <w:w w:val="80"/>
        </w:rPr>
        <w:t xml:space="preserve"> </w:t>
      </w:r>
      <w:r>
        <w:rPr>
          <w:w w:val="80"/>
        </w:rPr>
        <w:t>Interior</w:t>
      </w:r>
      <w:r>
        <w:rPr>
          <w:spacing w:val="16"/>
          <w:w w:val="80"/>
        </w:rPr>
        <w:t xml:space="preserve"> </w:t>
      </w:r>
      <w:r>
        <w:rPr>
          <w:w w:val="80"/>
        </w:rPr>
        <w:t>en</w:t>
      </w:r>
      <w:r>
        <w:rPr>
          <w:spacing w:val="15"/>
          <w:w w:val="80"/>
        </w:rPr>
        <w:t xml:space="preserve"> </w:t>
      </w:r>
      <w:r>
        <w:rPr>
          <w:w w:val="80"/>
        </w:rPr>
        <w:t>la</w:t>
      </w:r>
      <w:r>
        <w:rPr>
          <w:spacing w:val="14"/>
          <w:w w:val="80"/>
        </w:rPr>
        <w:t xml:space="preserve"> </w:t>
      </w:r>
      <w:r>
        <w:rPr>
          <w:w w:val="80"/>
        </w:rPr>
        <w:t>cual</w:t>
      </w:r>
      <w:r>
        <w:rPr>
          <w:spacing w:val="17"/>
          <w:w w:val="80"/>
        </w:rPr>
        <w:t xml:space="preserve"> </w:t>
      </w:r>
      <w:r>
        <w:rPr>
          <w:w w:val="80"/>
        </w:rPr>
        <w:t>se</w:t>
      </w:r>
      <w:r>
        <w:rPr>
          <w:spacing w:val="16"/>
          <w:w w:val="80"/>
        </w:rPr>
        <w:t xml:space="preserve"> </w:t>
      </w:r>
      <w:r>
        <w:rPr>
          <w:w w:val="80"/>
        </w:rPr>
        <w:t>acredite</w:t>
      </w:r>
      <w:r>
        <w:rPr>
          <w:spacing w:val="18"/>
          <w:w w:val="80"/>
        </w:rPr>
        <w:t xml:space="preserve"> </w:t>
      </w:r>
      <w:r>
        <w:rPr>
          <w:w w:val="80"/>
        </w:rPr>
        <w:t>que</w:t>
      </w:r>
      <w:r>
        <w:rPr>
          <w:spacing w:val="1"/>
          <w:w w:val="80"/>
        </w:rPr>
        <w:t xml:space="preserve"> </w:t>
      </w:r>
      <w:r>
        <w:rPr>
          <w:w w:val="80"/>
        </w:rPr>
        <w:t>el</w:t>
      </w:r>
      <w:r>
        <w:rPr>
          <w:spacing w:val="22"/>
          <w:w w:val="80"/>
        </w:rPr>
        <w:t xml:space="preserve"> </w:t>
      </w:r>
      <w:r>
        <w:rPr>
          <w:w w:val="80"/>
        </w:rPr>
        <w:t>trabajador</w:t>
      </w:r>
      <w:r>
        <w:rPr>
          <w:spacing w:val="23"/>
          <w:w w:val="80"/>
        </w:rPr>
        <w:t xml:space="preserve"> </w:t>
      </w:r>
      <w:r>
        <w:rPr>
          <w:w w:val="80"/>
        </w:rPr>
        <w:t>pertenece</w:t>
      </w:r>
      <w:r>
        <w:rPr>
          <w:spacing w:val="21"/>
          <w:w w:val="80"/>
        </w:rPr>
        <w:t xml:space="preserve"> </w:t>
      </w:r>
      <w:r>
        <w:rPr>
          <w:w w:val="80"/>
        </w:rPr>
        <w:t>a</w:t>
      </w:r>
      <w:r>
        <w:rPr>
          <w:spacing w:val="21"/>
          <w:w w:val="80"/>
        </w:rPr>
        <w:t xml:space="preserve"> </w:t>
      </w:r>
      <w:r>
        <w:rPr>
          <w:w w:val="80"/>
        </w:rPr>
        <w:t>la</w:t>
      </w:r>
      <w:r>
        <w:rPr>
          <w:spacing w:val="20"/>
          <w:w w:val="80"/>
        </w:rPr>
        <w:t xml:space="preserve"> </w:t>
      </w:r>
      <w:r>
        <w:rPr>
          <w:w w:val="80"/>
        </w:rPr>
        <w:t>población</w:t>
      </w:r>
      <w:r>
        <w:rPr>
          <w:spacing w:val="21"/>
          <w:w w:val="80"/>
        </w:rPr>
        <w:t xml:space="preserve"> </w:t>
      </w:r>
      <w:r>
        <w:rPr>
          <w:w w:val="80"/>
        </w:rPr>
        <w:t>indígena,</w:t>
      </w:r>
      <w:r>
        <w:rPr>
          <w:spacing w:val="21"/>
          <w:w w:val="80"/>
        </w:rPr>
        <w:t xml:space="preserve"> </w:t>
      </w:r>
      <w:r>
        <w:rPr>
          <w:w w:val="80"/>
        </w:rPr>
        <w:t>negra,</w:t>
      </w:r>
      <w:r>
        <w:rPr>
          <w:spacing w:val="23"/>
          <w:w w:val="80"/>
        </w:rPr>
        <w:t xml:space="preserve"> </w:t>
      </w:r>
      <w:r>
        <w:rPr>
          <w:w w:val="80"/>
        </w:rPr>
        <w:t>afrocolombiana,</w:t>
      </w:r>
      <w:r>
        <w:rPr>
          <w:spacing w:val="23"/>
          <w:w w:val="80"/>
        </w:rPr>
        <w:t xml:space="preserve"> </w:t>
      </w:r>
      <w:r>
        <w:rPr>
          <w:w w:val="80"/>
        </w:rPr>
        <w:t>raizal,</w:t>
      </w:r>
      <w:r>
        <w:rPr>
          <w:spacing w:val="22"/>
          <w:w w:val="80"/>
        </w:rPr>
        <w:t xml:space="preserve"> </w:t>
      </w:r>
      <w:proofErr w:type="spellStart"/>
      <w:r>
        <w:rPr>
          <w:w w:val="80"/>
        </w:rPr>
        <w:t>palenquera</w:t>
      </w:r>
      <w:proofErr w:type="spellEnd"/>
      <w:r>
        <w:rPr>
          <w:w w:val="80"/>
        </w:rPr>
        <w:t>,</w:t>
      </w:r>
      <w:r>
        <w:rPr>
          <w:spacing w:val="23"/>
          <w:w w:val="80"/>
        </w:rPr>
        <w:t xml:space="preserve"> </w:t>
      </w:r>
      <w:proofErr w:type="spellStart"/>
      <w:r>
        <w:rPr>
          <w:w w:val="80"/>
        </w:rPr>
        <w:t>Rrom</w:t>
      </w:r>
      <w:proofErr w:type="spellEnd"/>
      <w:r>
        <w:rPr>
          <w:spacing w:val="21"/>
          <w:w w:val="80"/>
        </w:rPr>
        <w:t xml:space="preserve"> </w:t>
      </w:r>
      <w:r>
        <w:rPr>
          <w:w w:val="80"/>
        </w:rPr>
        <w:t>o</w:t>
      </w:r>
      <w:r>
        <w:rPr>
          <w:spacing w:val="21"/>
          <w:w w:val="80"/>
        </w:rPr>
        <w:t xml:space="preserve"> </w:t>
      </w:r>
      <w:r>
        <w:rPr>
          <w:w w:val="80"/>
        </w:rPr>
        <w:t>gitana</w:t>
      </w:r>
      <w:r>
        <w:rPr>
          <w:spacing w:val="1"/>
          <w:w w:val="80"/>
        </w:rPr>
        <w:t xml:space="preserve"> </w:t>
      </w:r>
      <w:r>
        <w:rPr>
          <w:w w:val="80"/>
        </w:rPr>
        <w:t>en</w:t>
      </w:r>
      <w:r>
        <w:rPr>
          <w:spacing w:val="4"/>
          <w:w w:val="80"/>
        </w:rPr>
        <w:t xml:space="preserve"> </w:t>
      </w:r>
      <w:r>
        <w:rPr>
          <w:w w:val="80"/>
        </w:rPr>
        <w:t>los</w:t>
      </w:r>
      <w:r>
        <w:rPr>
          <w:spacing w:val="4"/>
          <w:w w:val="80"/>
        </w:rPr>
        <w:t xml:space="preserve"> </w:t>
      </w:r>
      <w:r>
        <w:rPr>
          <w:w w:val="80"/>
        </w:rPr>
        <w:t>términos</w:t>
      </w:r>
      <w:r>
        <w:rPr>
          <w:spacing w:val="8"/>
          <w:w w:val="80"/>
        </w:rPr>
        <w:t xml:space="preserve"> </w:t>
      </w:r>
      <w:r>
        <w:rPr>
          <w:w w:val="80"/>
        </w:rPr>
        <w:t>del</w:t>
      </w:r>
      <w:r>
        <w:rPr>
          <w:spacing w:val="7"/>
          <w:w w:val="80"/>
        </w:rPr>
        <w:t xml:space="preserve"> </w:t>
      </w:r>
      <w:r>
        <w:rPr>
          <w:w w:val="80"/>
        </w:rPr>
        <w:t>Decreto</w:t>
      </w:r>
      <w:r>
        <w:rPr>
          <w:spacing w:val="5"/>
          <w:w w:val="80"/>
        </w:rPr>
        <w:t xml:space="preserve"> </w:t>
      </w:r>
      <w:r>
        <w:rPr>
          <w:w w:val="80"/>
        </w:rPr>
        <w:t>Ley</w:t>
      </w:r>
      <w:r>
        <w:rPr>
          <w:spacing w:val="7"/>
          <w:w w:val="80"/>
        </w:rPr>
        <w:t xml:space="preserve"> </w:t>
      </w:r>
      <w:r>
        <w:rPr>
          <w:w w:val="80"/>
        </w:rPr>
        <w:t>2893</w:t>
      </w:r>
      <w:r>
        <w:rPr>
          <w:spacing w:val="5"/>
          <w:w w:val="80"/>
        </w:rPr>
        <w:t xml:space="preserve"> </w:t>
      </w:r>
      <w:r>
        <w:rPr>
          <w:w w:val="80"/>
        </w:rPr>
        <w:t>de</w:t>
      </w:r>
      <w:r>
        <w:rPr>
          <w:spacing w:val="4"/>
          <w:w w:val="80"/>
        </w:rPr>
        <w:t xml:space="preserve"> </w:t>
      </w:r>
      <w:r>
        <w:rPr>
          <w:w w:val="80"/>
        </w:rPr>
        <w:t>2011,</w:t>
      </w:r>
      <w:r>
        <w:rPr>
          <w:spacing w:val="5"/>
          <w:w w:val="80"/>
        </w:rPr>
        <w:t xml:space="preserve"> </w:t>
      </w:r>
      <w:r>
        <w:rPr>
          <w:w w:val="80"/>
        </w:rPr>
        <w:t>o</w:t>
      </w:r>
      <w:r>
        <w:rPr>
          <w:spacing w:val="4"/>
          <w:w w:val="80"/>
        </w:rPr>
        <w:t xml:space="preserve"> </w:t>
      </w:r>
      <w:r>
        <w:rPr>
          <w:w w:val="80"/>
        </w:rPr>
        <w:t>la</w:t>
      </w:r>
      <w:r>
        <w:rPr>
          <w:spacing w:val="5"/>
          <w:w w:val="80"/>
        </w:rPr>
        <w:t xml:space="preserve"> </w:t>
      </w:r>
      <w:r>
        <w:rPr>
          <w:w w:val="80"/>
        </w:rPr>
        <w:t>norma</w:t>
      </w:r>
      <w:r>
        <w:rPr>
          <w:spacing w:val="5"/>
          <w:w w:val="80"/>
        </w:rPr>
        <w:t xml:space="preserve"> </w:t>
      </w:r>
      <w:r>
        <w:rPr>
          <w:w w:val="80"/>
        </w:rPr>
        <w:t>que</w:t>
      </w:r>
      <w:r>
        <w:rPr>
          <w:spacing w:val="5"/>
          <w:w w:val="80"/>
        </w:rPr>
        <w:t xml:space="preserve"> </w:t>
      </w:r>
      <w:r>
        <w:rPr>
          <w:w w:val="80"/>
        </w:rPr>
        <w:t>lo</w:t>
      </w:r>
      <w:r>
        <w:rPr>
          <w:spacing w:val="4"/>
          <w:w w:val="80"/>
        </w:rPr>
        <w:t xml:space="preserve"> </w:t>
      </w:r>
      <w:r>
        <w:rPr>
          <w:w w:val="80"/>
        </w:rPr>
        <w:t>modifique,</w:t>
      </w:r>
      <w:r>
        <w:rPr>
          <w:spacing w:val="5"/>
          <w:w w:val="80"/>
        </w:rPr>
        <w:t xml:space="preserve"> </w:t>
      </w:r>
      <w:r>
        <w:rPr>
          <w:w w:val="80"/>
        </w:rPr>
        <w:t>sustituya</w:t>
      </w:r>
      <w:r>
        <w:rPr>
          <w:spacing w:val="2"/>
          <w:w w:val="80"/>
        </w:rPr>
        <w:t xml:space="preserve"> </w:t>
      </w:r>
      <w:r>
        <w:rPr>
          <w:w w:val="80"/>
        </w:rPr>
        <w:t>o</w:t>
      </w:r>
      <w:r>
        <w:rPr>
          <w:spacing w:val="5"/>
          <w:w w:val="80"/>
        </w:rPr>
        <w:t xml:space="preserve"> </w:t>
      </w:r>
      <w:r>
        <w:rPr>
          <w:w w:val="80"/>
        </w:rPr>
        <w:t>complemente.</w:t>
      </w:r>
      <w:r w:rsidR="00FF3F0F">
        <w:rPr>
          <w:w w:val="80"/>
        </w:rPr>
        <w:t xml:space="preserve">  </w:t>
      </w:r>
    </w:p>
    <w:p w14:paraId="75E841EE" w14:textId="77777777" w:rsidR="00607E97" w:rsidRDefault="003A6ABD">
      <w:pPr>
        <w:pStyle w:val="Textoindependiente"/>
        <w:spacing w:before="101"/>
        <w:ind w:left="1121" w:right="1382"/>
        <w:jc w:val="both"/>
      </w:pPr>
      <w:r>
        <w:rPr>
          <w:spacing w:val="-1"/>
          <w:w w:val="80"/>
        </w:rPr>
        <w:t xml:space="preserve">Debido a que para el otorgamiento </w:t>
      </w:r>
      <w:r>
        <w:rPr>
          <w:w w:val="80"/>
        </w:rPr>
        <w:t>de este criterio de desempate se entregan certificados que contienen datos</w:t>
      </w:r>
      <w:r>
        <w:rPr>
          <w:spacing w:val="-44"/>
          <w:w w:val="80"/>
        </w:rPr>
        <w:t xml:space="preserve"> </w:t>
      </w:r>
      <w:r>
        <w:rPr>
          <w:w w:val="80"/>
        </w:rPr>
        <w:t>sensibles, de acuerdo con el artículo 6, literal a) de la Ley 1581 de 2012 o la norma que lo modifique, aclare,</w:t>
      </w:r>
      <w:r>
        <w:rPr>
          <w:spacing w:val="1"/>
          <w:w w:val="80"/>
        </w:rPr>
        <w:t xml:space="preserve"> </w:t>
      </w:r>
      <w:r>
        <w:rPr>
          <w:spacing w:val="-2"/>
          <w:w w:val="85"/>
        </w:rPr>
        <w:t>ad</w:t>
      </w:r>
      <w:r>
        <w:rPr>
          <w:w w:val="85"/>
        </w:rPr>
        <w:t>i</w:t>
      </w:r>
      <w:r>
        <w:rPr>
          <w:spacing w:val="-3"/>
          <w:w w:val="85"/>
        </w:rPr>
        <w:t>c</w:t>
      </w:r>
      <w:r>
        <w:rPr>
          <w:w w:val="85"/>
        </w:rPr>
        <w:t>i</w:t>
      </w:r>
      <w:r>
        <w:rPr>
          <w:spacing w:val="-2"/>
          <w:w w:val="85"/>
        </w:rPr>
        <w:t>one</w:t>
      </w:r>
      <w:r>
        <w:rPr>
          <w:spacing w:val="-12"/>
          <w:w w:val="85"/>
        </w:rPr>
        <w:t xml:space="preserve"> </w:t>
      </w:r>
      <w:r>
        <w:rPr>
          <w:spacing w:val="-2"/>
          <w:w w:val="85"/>
        </w:rPr>
        <w:t>o</w:t>
      </w:r>
      <w:r>
        <w:rPr>
          <w:spacing w:val="-12"/>
          <w:w w:val="85"/>
        </w:rPr>
        <w:t xml:space="preserve"> </w:t>
      </w:r>
      <w:r>
        <w:rPr>
          <w:spacing w:val="-1"/>
          <w:w w:val="85"/>
        </w:rPr>
        <w:t>s</w:t>
      </w:r>
      <w:r>
        <w:rPr>
          <w:spacing w:val="-2"/>
          <w:w w:val="85"/>
        </w:rPr>
        <w:t>u</w:t>
      </w:r>
      <w:r>
        <w:rPr>
          <w:spacing w:val="-1"/>
          <w:w w:val="85"/>
        </w:rPr>
        <w:t>s</w:t>
      </w:r>
      <w:r>
        <w:rPr>
          <w:w w:val="85"/>
        </w:rPr>
        <w:t>t</w:t>
      </w:r>
      <w:r>
        <w:rPr>
          <w:spacing w:val="-2"/>
          <w:w w:val="85"/>
        </w:rPr>
        <w:t>i</w:t>
      </w:r>
      <w:r>
        <w:rPr>
          <w:w w:val="85"/>
        </w:rPr>
        <w:t>t</w:t>
      </w:r>
      <w:r>
        <w:rPr>
          <w:spacing w:val="-4"/>
          <w:w w:val="85"/>
        </w:rPr>
        <w:t>u</w:t>
      </w:r>
      <w:r>
        <w:rPr>
          <w:spacing w:val="-1"/>
          <w:w w:val="85"/>
        </w:rPr>
        <w:t>y</w:t>
      </w:r>
      <w:r>
        <w:rPr>
          <w:spacing w:val="-4"/>
          <w:w w:val="85"/>
        </w:rPr>
        <w:t>a</w:t>
      </w:r>
      <w:r>
        <w:rPr>
          <w:w w:val="85"/>
        </w:rPr>
        <w:t>,</w:t>
      </w:r>
      <w:r>
        <w:rPr>
          <w:spacing w:val="-12"/>
          <w:w w:val="85"/>
        </w:rPr>
        <w:t xml:space="preserve"> </w:t>
      </w:r>
      <w:r>
        <w:rPr>
          <w:spacing w:val="-1"/>
          <w:w w:val="85"/>
        </w:rPr>
        <w:t>s</w:t>
      </w:r>
      <w:r>
        <w:rPr>
          <w:spacing w:val="1"/>
          <w:w w:val="85"/>
        </w:rPr>
        <w:t>e</w:t>
      </w:r>
      <w:r>
        <w:rPr>
          <w:spacing w:val="-12"/>
          <w:w w:val="85"/>
        </w:rPr>
        <w:t xml:space="preserve"> </w:t>
      </w:r>
      <w:r>
        <w:rPr>
          <w:spacing w:val="-1"/>
          <w:w w:val="85"/>
        </w:rPr>
        <w:t>r</w:t>
      </w:r>
      <w:r>
        <w:rPr>
          <w:spacing w:val="-2"/>
          <w:w w:val="85"/>
        </w:rPr>
        <w:t>equ</w:t>
      </w:r>
      <w:r>
        <w:rPr>
          <w:w w:val="85"/>
        </w:rPr>
        <w:t>i</w:t>
      </w:r>
      <w:r>
        <w:rPr>
          <w:spacing w:val="-4"/>
          <w:w w:val="85"/>
        </w:rPr>
        <w:t>e</w:t>
      </w:r>
      <w:r>
        <w:rPr>
          <w:spacing w:val="-1"/>
          <w:w w:val="85"/>
        </w:rPr>
        <w:t>r</w:t>
      </w:r>
      <w:r>
        <w:rPr>
          <w:spacing w:val="-2"/>
          <w:w w:val="85"/>
        </w:rPr>
        <w:t>e</w:t>
      </w:r>
      <w:r>
        <w:rPr>
          <w:spacing w:val="-10"/>
          <w:w w:val="85"/>
        </w:rPr>
        <w:t xml:space="preserve"> </w:t>
      </w:r>
      <w:r>
        <w:rPr>
          <w:spacing w:val="-2"/>
          <w:w w:val="85"/>
        </w:rPr>
        <w:t>qu</w:t>
      </w:r>
      <w:r>
        <w:rPr>
          <w:spacing w:val="1"/>
          <w:w w:val="85"/>
        </w:rPr>
        <w:t>e</w:t>
      </w:r>
      <w:r>
        <w:rPr>
          <w:spacing w:val="-10"/>
          <w:w w:val="85"/>
        </w:rPr>
        <w:t xml:space="preserve"> </w:t>
      </w:r>
      <w:r>
        <w:rPr>
          <w:spacing w:val="-2"/>
          <w:w w:val="85"/>
        </w:rPr>
        <w:t>e</w:t>
      </w:r>
      <w:r>
        <w:rPr>
          <w:spacing w:val="2"/>
          <w:w w:val="85"/>
        </w:rPr>
        <w:t>l</w:t>
      </w:r>
      <w:r>
        <w:rPr>
          <w:spacing w:val="-10"/>
          <w:w w:val="85"/>
        </w:rPr>
        <w:t xml:space="preserve"> </w:t>
      </w:r>
      <w:r>
        <w:rPr>
          <w:w w:val="85"/>
        </w:rPr>
        <w:t>tit</w:t>
      </w:r>
      <w:r>
        <w:rPr>
          <w:spacing w:val="-2"/>
          <w:w w:val="85"/>
        </w:rPr>
        <w:t>u</w:t>
      </w:r>
      <w:r>
        <w:rPr>
          <w:w w:val="85"/>
        </w:rPr>
        <w:t>l</w:t>
      </w:r>
      <w:r>
        <w:rPr>
          <w:spacing w:val="-2"/>
          <w:w w:val="85"/>
        </w:rPr>
        <w:t>a</w:t>
      </w:r>
      <w:r>
        <w:rPr>
          <w:spacing w:val="2"/>
          <w:w w:val="85"/>
        </w:rPr>
        <w:t>r</w:t>
      </w:r>
      <w:r>
        <w:rPr>
          <w:spacing w:val="-12"/>
          <w:w w:val="85"/>
        </w:rPr>
        <w:t xml:space="preserve"> </w:t>
      </w:r>
      <w:r>
        <w:rPr>
          <w:spacing w:val="-2"/>
          <w:w w:val="85"/>
        </w:rPr>
        <w:t>d</w:t>
      </w:r>
      <w:r>
        <w:rPr>
          <w:spacing w:val="1"/>
          <w:w w:val="85"/>
        </w:rPr>
        <w:t>e</w:t>
      </w:r>
      <w:r>
        <w:rPr>
          <w:spacing w:val="-12"/>
          <w:w w:val="85"/>
        </w:rPr>
        <w:t xml:space="preserve"> </w:t>
      </w:r>
      <w:r>
        <w:rPr>
          <w:spacing w:val="2"/>
          <w:w w:val="85"/>
        </w:rPr>
        <w:t>l</w:t>
      </w:r>
      <w:r>
        <w:rPr>
          <w:spacing w:val="1"/>
          <w:w w:val="85"/>
        </w:rPr>
        <w:t>a</w:t>
      </w:r>
      <w:r>
        <w:rPr>
          <w:spacing w:val="-12"/>
          <w:w w:val="85"/>
        </w:rPr>
        <w:t xml:space="preserve"> </w:t>
      </w:r>
      <w:r>
        <w:rPr>
          <w:w w:val="85"/>
        </w:rPr>
        <w:t>i</w:t>
      </w:r>
      <w:r>
        <w:rPr>
          <w:spacing w:val="-2"/>
          <w:w w:val="85"/>
        </w:rPr>
        <w:t>n</w:t>
      </w:r>
      <w:r>
        <w:rPr>
          <w:w w:val="85"/>
        </w:rPr>
        <w:t>f</w:t>
      </w:r>
      <w:r>
        <w:rPr>
          <w:spacing w:val="-2"/>
          <w:w w:val="85"/>
        </w:rPr>
        <w:t>o</w:t>
      </w:r>
      <w:r>
        <w:rPr>
          <w:spacing w:val="-1"/>
          <w:w w:val="85"/>
        </w:rPr>
        <w:t>rm</w:t>
      </w:r>
      <w:r>
        <w:rPr>
          <w:spacing w:val="-2"/>
          <w:w w:val="85"/>
        </w:rPr>
        <w:t>a</w:t>
      </w:r>
      <w:r>
        <w:rPr>
          <w:spacing w:val="-1"/>
          <w:w w:val="85"/>
        </w:rPr>
        <w:t>c</w:t>
      </w:r>
      <w:r>
        <w:rPr>
          <w:spacing w:val="2"/>
          <w:w w:val="85"/>
        </w:rPr>
        <w:t>i</w:t>
      </w:r>
      <w:r>
        <w:rPr>
          <w:spacing w:val="-2"/>
          <w:w w:val="85"/>
        </w:rPr>
        <w:t>ó</w:t>
      </w:r>
      <w:r>
        <w:rPr>
          <w:spacing w:val="1"/>
          <w:w w:val="85"/>
        </w:rPr>
        <w:t>n</w:t>
      </w:r>
      <w:r>
        <w:rPr>
          <w:spacing w:val="-12"/>
          <w:w w:val="85"/>
        </w:rPr>
        <w:t xml:space="preserve"> </w:t>
      </w:r>
      <w:r>
        <w:rPr>
          <w:spacing w:val="1"/>
          <w:w w:val="85"/>
        </w:rPr>
        <w:t>de</w:t>
      </w:r>
      <w:r>
        <w:rPr>
          <w:spacing w:val="-12"/>
          <w:w w:val="85"/>
        </w:rPr>
        <w:t xml:space="preserve"> </w:t>
      </w:r>
      <w:r>
        <w:rPr>
          <w:spacing w:val="-2"/>
          <w:w w:val="85"/>
        </w:rPr>
        <w:t>e</w:t>
      </w:r>
      <w:r>
        <w:rPr>
          <w:spacing w:val="-1"/>
          <w:w w:val="85"/>
        </w:rPr>
        <w:t>s</w:t>
      </w:r>
      <w:r>
        <w:rPr>
          <w:w w:val="85"/>
        </w:rPr>
        <w:t>t</w:t>
      </w:r>
      <w:r>
        <w:rPr>
          <w:spacing w:val="-2"/>
          <w:w w:val="85"/>
        </w:rPr>
        <w:t>o</w:t>
      </w:r>
      <w:r>
        <w:rPr>
          <w:spacing w:val="-1"/>
          <w:w w:val="85"/>
        </w:rPr>
        <w:t>s</w:t>
      </w:r>
      <w:r>
        <w:rPr>
          <w:spacing w:val="3"/>
          <w:w w:val="85"/>
        </w:rPr>
        <w:t>,</w:t>
      </w:r>
      <w:r>
        <w:rPr>
          <w:spacing w:val="-12"/>
          <w:w w:val="85"/>
        </w:rPr>
        <w:t xml:space="preserve"> </w:t>
      </w:r>
      <w:r>
        <w:rPr>
          <w:spacing w:val="-1"/>
          <w:w w:val="85"/>
        </w:rPr>
        <w:t>c</w:t>
      </w:r>
      <w:r>
        <w:rPr>
          <w:spacing w:val="-2"/>
          <w:w w:val="85"/>
        </w:rPr>
        <w:t>o</w:t>
      </w:r>
      <w:r>
        <w:rPr>
          <w:spacing w:val="-1"/>
          <w:w w:val="85"/>
        </w:rPr>
        <w:t>m</w:t>
      </w:r>
      <w:r>
        <w:rPr>
          <w:spacing w:val="1"/>
          <w:w w:val="85"/>
        </w:rPr>
        <w:t>o</w:t>
      </w:r>
      <w:r>
        <w:rPr>
          <w:spacing w:val="-10"/>
          <w:w w:val="85"/>
        </w:rPr>
        <w:t xml:space="preserve"> </w:t>
      </w:r>
      <w:r>
        <w:rPr>
          <w:spacing w:val="-2"/>
          <w:w w:val="85"/>
        </w:rPr>
        <w:t>e</w:t>
      </w:r>
      <w:r>
        <w:rPr>
          <w:spacing w:val="2"/>
          <w:w w:val="85"/>
        </w:rPr>
        <w:t>s</w:t>
      </w:r>
      <w:r>
        <w:rPr>
          <w:spacing w:val="-12"/>
          <w:w w:val="85"/>
        </w:rPr>
        <w:t xml:space="preserve"> </w:t>
      </w:r>
      <w:r>
        <w:rPr>
          <w:spacing w:val="-2"/>
          <w:w w:val="85"/>
        </w:rPr>
        <w:t>e</w:t>
      </w:r>
      <w:r>
        <w:rPr>
          <w:spacing w:val="2"/>
          <w:w w:val="85"/>
        </w:rPr>
        <w:t>l</w:t>
      </w:r>
      <w:r>
        <w:rPr>
          <w:spacing w:val="-10"/>
          <w:w w:val="85"/>
        </w:rPr>
        <w:t xml:space="preserve"> </w:t>
      </w:r>
      <w:r>
        <w:rPr>
          <w:spacing w:val="-1"/>
          <w:w w:val="85"/>
        </w:rPr>
        <w:t>c</w:t>
      </w:r>
      <w:r>
        <w:rPr>
          <w:spacing w:val="-2"/>
          <w:w w:val="85"/>
        </w:rPr>
        <w:t>a</w:t>
      </w:r>
      <w:r>
        <w:rPr>
          <w:spacing w:val="-1"/>
          <w:w w:val="85"/>
        </w:rPr>
        <w:t>s</w:t>
      </w:r>
      <w:r>
        <w:rPr>
          <w:spacing w:val="1"/>
          <w:w w:val="85"/>
        </w:rPr>
        <w:t>o</w:t>
      </w:r>
      <w:r>
        <w:rPr>
          <w:spacing w:val="-7"/>
          <w:w w:val="85"/>
        </w:rPr>
        <w:t xml:space="preserve"> </w:t>
      </w:r>
      <w:r>
        <w:rPr>
          <w:spacing w:val="-2"/>
          <w:w w:val="85"/>
        </w:rPr>
        <w:t>d</w:t>
      </w:r>
      <w:r>
        <w:rPr>
          <w:spacing w:val="1"/>
          <w:w w:val="85"/>
        </w:rPr>
        <w:t>e</w:t>
      </w:r>
      <w:r>
        <w:rPr>
          <w:spacing w:val="-12"/>
          <w:w w:val="85"/>
        </w:rPr>
        <w:t xml:space="preserve"> </w:t>
      </w:r>
      <w:proofErr w:type="spellStart"/>
      <w:r>
        <w:rPr>
          <w:w w:val="85"/>
        </w:rPr>
        <w:t>l</w:t>
      </w:r>
      <w:r>
        <w:rPr>
          <w:spacing w:val="-2"/>
          <w:w w:val="85"/>
        </w:rPr>
        <w:t>a</w:t>
      </w:r>
      <w:r>
        <w:rPr>
          <w:spacing w:val="1"/>
          <w:w w:val="85"/>
        </w:rPr>
        <w:t>s</w:t>
      </w:r>
      <w:r>
        <w:rPr>
          <w:spacing w:val="-98"/>
          <w:w w:val="80"/>
        </w:rPr>
        <w:t>p</w:t>
      </w:r>
      <w:proofErr w:type="spellEnd"/>
      <w:r>
        <w:rPr>
          <w:w w:val="85"/>
        </w:rPr>
        <w:t xml:space="preserve"> </w:t>
      </w:r>
      <w:r>
        <w:rPr>
          <w:spacing w:val="-11"/>
        </w:rPr>
        <w:t xml:space="preserve"> </w:t>
      </w:r>
      <w:proofErr w:type="spellStart"/>
      <w:r>
        <w:rPr>
          <w:w w:val="80"/>
        </w:rPr>
        <w:t>e</w:t>
      </w:r>
      <w:r>
        <w:rPr>
          <w:spacing w:val="1"/>
          <w:w w:val="80"/>
        </w:rPr>
        <w:t>r</w:t>
      </w:r>
      <w:r>
        <w:rPr>
          <w:w w:val="80"/>
        </w:rPr>
        <w:t>son</w:t>
      </w:r>
      <w:r>
        <w:rPr>
          <w:spacing w:val="-5"/>
          <w:w w:val="80"/>
        </w:rPr>
        <w:t>a</w:t>
      </w:r>
      <w:r>
        <w:rPr>
          <w:spacing w:val="-2"/>
          <w:w w:val="80"/>
        </w:rPr>
        <w:t>s</w:t>
      </w:r>
      <w:proofErr w:type="spellEnd"/>
      <w:r>
        <w:rPr>
          <w:w w:val="80"/>
        </w:rPr>
        <w:t xml:space="preserve"> que pertenece a la población indígena, negra, afrocolombiana, raizal, </w:t>
      </w:r>
      <w:proofErr w:type="spellStart"/>
      <w:r>
        <w:rPr>
          <w:w w:val="80"/>
        </w:rPr>
        <w:t>palenquera</w:t>
      </w:r>
      <w:proofErr w:type="spellEnd"/>
      <w:r>
        <w:rPr>
          <w:w w:val="80"/>
        </w:rPr>
        <w:t xml:space="preserve">, </w:t>
      </w:r>
      <w:proofErr w:type="spellStart"/>
      <w:r>
        <w:rPr>
          <w:w w:val="80"/>
        </w:rPr>
        <w:t>Rrom</w:t>
      </w:r>
      <w:proofErr w:type="spellEnd"/>
      <w:r>
        <w:rPr>
          <w:w w:val="80"/>
        </w:rPr>
        <w:t xml:space="preserve"> o gitana, diligencien</w:t>
      </w:r>
      <w:r>
        <w:rPr>
          <w:spacing w:val="1"/>
          <w:w w:val="80"/>
        </w:rPr>
        <w:t xml:space="preserve"> </w:t>
      </w:r>
      <w:r>
        <w:rPr>
          <w:spacing w:val="-2"/>
          <w:w w:val="85"/>
        </w:rPr>
        <w:t>el</w:t>
      </w:r>
      <w:r>
        <w:rPr>
          <w:spacing w:val="-7"/>
          <w:w w:val="85"/>
        </w:rPr>
        <w:t xml:space="preserve"> </w:t>
      </w:r>
      <w:r>
        <w:rPr>
          <w:spacing w:val="-2"/>
          <w:w w:val="85"/>
        </w:rPr>
        <w:t>Formato</w:t>
      </w:r>
      <w:r>
        <w:rPr>
          <w:spacing w:val="-6"/>
          <w:w w:val="85"/>
        </w:rPr>
        <w:t xml:space="preserve"> </w:t>
      </w:r>
      <w:r>
        <w:rPr>
          <w:spacing w:val="-2"/>
          <w:w w:val="85"/>
        </w:rPr>
        <w:t>11</w:t>
      </w:r>
      <w:r>
        <w:rPr>
          <w:spacing w:val="-6"/>
          <w:w w:val="85"/>
        </w:rPr>
        <w:t xml:space="preserve"> </w:t>
      </w:r>
      <w:r>
        <w:rPr>
          <w:spacing w:val="-2"/>
          <w:w w:val="85"/>
        </w:rPr>
        <w:t>-</w:t>
      </w:r>
      <w:r>
        <w:rPr>
          <w:spacing w:val="-6"/>
          <w:w w:val="85"/>
        </w:rPr>
        <w:t xml:space="preserve"> </w:t>
      </w:r>
      <w:r>
        <w:rPr>
          <w:spacing w:val="-2"/>
          <w:w w:val="85"/>
        </w:rPr>
        <w:t>Autorización</w:t>
      </w:r>
      <w:r>
        <w:rPr>
          <w:spacing w:val="-5"/>
          <w:w w:val="85"/>
        </w:rPr>
        <w:t xml:space="preserve"> </w:t>
      </w:r>
      <w:r>
        <w:rPr>
          <w:spacing w:val="-2"/>
          <w:w w:val="85"/>
        </w:rPr>
        <w:t>para</w:t>
      </w:r>
      <w:r>
        <w:rPr>
          <w:spacing w:val="-4"/>
          <w:w w:val="85"/>
        </w:rPr>
        <w:t xml:space="preserve"> </w:t>
      </w:r>
      <w:r>
        <w:rPr>
          <w:spacing w:val="-2"/>
          <w:w w:val="85"/>
        </w:rPr>
        <w:t>el</w:t>
      </w:r>
      <w:r>
        <w:rPr>
          <w:spacing w:val="-6"/>
          <w:w w:val="85"/>
        </w:rPr>
        <w:t xml:space="preserve"> </w:t>
      </w:r>
      <w:r>
        <w:rPr>
          <w:spacing w:val="-2"/>
          <w:w w:val="85"/>
        </w:rPr>
        <w:t>tratamiento</w:t>
      </w:r>
      <w:r>
        <w:rPr>
          <w:spacing w:val="-4"/>
          <w:w w:val="85"/>
        </w:rPr>
        <w:t xml:space="preserve"> </w:t>
      </w:r>
      <w:r>
        <w:rPr>
          <w:spacing w:val="-1"/>
          <w:w w:val="85"/>
        </w:rPr>
        <w:t>de</w:t>
      </w:r>
      <w:r>
        <w:rPr>
          <w:spacing w:val="-6"/>
          <w:w w:val="85"/>
        </w:rPr>
        <w:t xml:space="preserve"> </w:t>
      </w:r>
      <w:r>
        <w:rPr>
          <w:spacing w:val="-1"/>
          <w:w w:val="85"/>
        </w:rPr>
        <w:t>datos</w:t>
      </w:r>
      <w:r>
        <w:rPr>
          <w:spacing w:val="-4"/>
          <w:w w:val="85"/>
        </w:rPr>
        <w:t xml:space="preserve"> </w:t>
      </w:r>
      <w:r>
        <w:rPr>
          <w:spacing w:val="-1"/>
          <w:w w:val="85"/>
        </w:rPr>
        <w:t>personales</w:t>
      </w:r>
      <w:r>
        <w:rPr>
          <w:spacing w:val="-7"/>
          <w:w w:val="85"/>
        </w:rPr>
        <w:t xml:space="preserve"> </w:t>
      </w:r>
      <w:r>
        <w:rPr>
          <w:spacing w:val="-1"/>
          <w:w w:val="85"/>
        </w:rPr>
        <w:t>como</w:t>
      </w:r>
      <w:r>
        <w:rPr>
          <w:spacing w:val="-6"/>
          <w:w w:val="85"/>
        </w:rPr>
        <w:t xml:space="preserve"> </w:t>
      </w:r>
      <w:r>
        <w:rPr>
          <w:spacing w:val="-1"/>
          <w:w w:val="85"/>
        </w:rPr>
        <w:t>requisito</w:t>
      </w:r>
      <w:r>
        <w:rPr>
          <w:spacing w:val="-6"/>
          <w:w w:val="85"/>
        </w:rPr>
        <w:t xml:space="preserve"> </w:t>
      </w:r>
      <w:r>
        <w:rPr>
          <w:spacing w:val="-1"/>
          <w:w w:val="85"/>
        </w:rPr>
        <w:t>para</w:t>
      </w:r>
      <w:r>
        <w:rPr>
          <w:spacing w:val="-6"/>
          <w:w w:val="85"/>
        </w:rPr>
        <w:t xml:space="preserve"> </w:t>
      </w:r>
      <w:proofErr w:type="spellStart"/>
      <w:r>
        <w:rPr>
          <w:spacing w:val="-1"/>
          <w:w w:val="85"/>
        </w:rPr>
        <w:t>elotorgamiento</w:t>
      </w:r>
      <w:proofErr w:type="spellEnd"/>
      <w:r>
        <w:rPr>
          <w:w w:val="85"/>
        </w:rPr>
        <w:t xml:space="preserve"> </w:t>
      </w:r>
      <w:r>
        <w:rPr>
          <w:w w:val="80"/>
        </w:rPr>
        <w:t>del</w:t>
      </w:r>
      <w:r>
        <w:rPr>
          <w:spacing w:val="4"/>
          <w:w w:val="80"/>
        </w:rPr>
        <w:t xml:space="preserve"> </w:t>
      </w:r>
      <w:r>
        <w:rPr>
          <w:w w:val="80"/>
        </w:rPr>
        <w:lastRenderedPageBreak/>
        <w:t>criterio</w:t>
      </w:r>
      <w:r>
        <w:rPr>
          <w:spacing w:val="3"/>
          <w:w w:val="80"/>
        </w:rPr>
        <w:t xml:space="preserve"> </w:t>
      </w:r>
      <w:r>
        <w:rPr>
          <w:w w:val="80"/>
        </w:rPr>
        <w:t>de</w:t>
      </w:r>
      <w:r>
        <w:rPr>
          <w:spacing w:val="5"/>
          <w:w w:val="80"/>
        </w:rPr>
        <w:t xml:space="preserve"> </w:t>
      </w:r>
      <w:r>
        <w:rPr>
          <w:w w:val="80"/>
        </w:rPr>
        <w:t>desempate</w:t>
      </w:r>
      <w:r>
        <w:rPr>
          <w:spacing w:val="3"/>
          <w:w w:val="80"/>
        </w:rPr>
        <w:t xml:space="preserve"> </w:t>
      </w:r>
      <w:r>
        <w:rPr>
          <w:w w:val="80"/>
        </w:rPr>
        <w:t>en</w:t>
      </w:r>
      <w:r>
        <w:rPr>
          <w:spacing w:val="3"/>
          <w:w w:val="80"/>
        </w:rPr>
        <w:t xml:space="preserve"> </w:t>
      </w:r>
      <w:r>
        <w:rPr>
          <w:w w:val="80"/>
        </w:rPr>
        <w:t>el</w:t>
      </w:r>
      <w:r>
        <w:rPr>
          <w:spacing w:val="5"/>
          <w:w w:val="80"/>
        </w:rPr>
        <w:t xml:space="preserve"> </w:t>
      </w:r>
      <w:r>
        <w:rPr>
          <w:w w:val="80"/>
        </w:rPr>
        <w:t>que</w:t>
      </w:r>
      <w:r>
        <w:rPr>
          <w:spacing w:val="3"/>
          <w:w w:val="80"/>
        </w:rPr>
        <w:t xml:space="preserve"> </w:t>
      </w:r>
      <w:r>
        <w:rPr>
          <w:w w:val="80"/>
        </w:rPr>
        <w:t>consigne</w:t>
      </w:r>
      <w:r>
        <w:rPr>
          <w:spacing w:val="2"/>
          <w:w w:val="80"/>
        </w:rPr>
        <w:t xml:space="preserve"> </w:t>
      </w:r>
      <w:r>
        <w:rPr>
          <w:w w:val="80"/>
        </w:rPr>
        <w:t>su</w:t>
      </w:r>
      <w:r>
        <w:rPr>
          <w:spacing w:val="5"/>
          <w:w w:val="80"/>
        </w:rPr>
        <w:t xml:space="preserve"> </w:t>
      </w:r>
      <w:r>
        <w:rPr>
          <w:w w:val="80"/>
        </w:rPr>
        <w:t>autorización</w:t>
      </w:r>
      <w:r>
        <w:rPr>
          <w:spacing w:val="1"/>
          <w:w w:val="80"/>
        </w:rPr>
        <w:t xml:space="preserve"> </w:t>
      </w:r>
      <w:r>
        <w:rPr>
          <w:w w:val="80"/>
        </w:rPr>
        <w:t>previa</w:t>
      </w:r>
      <w:r>
        <w:rPr>
          <w:spacing w:val="3"/>
          <w:w w:val="80"/>
        </w:rPr>
        <w:t xml:space="preserve"> </w:t>
      </w:r>
      <w:r>
        <w:rPr>
          <w:w w:val="80"/>
        </w:rPr>
        <w:t>y</w:t>
      </w:r>
      <w:r>
        <w:rPr>
          <w:spacing w:val="3"/>
          <w:w w:val="80"/>
        </w:rPr>
        <w:t xml:space="preserve"> </w:t>
      </w:r>
      <w:r>
        <w:rPr>
          <w:w w:val="80"/>
        </w:rPr>
        <w:t>expresa.</w:t>
      </w:r>
      <w:r>
        <w:t xml:space="preserve"> </w:t>
      </w:r>
    </w:p>
    <w:p w14:paraId="6A3645B6" w14:textId="77777777" w:rsidR="00607E97" w:rsidRDefault="00607E97">
      <w:pPr>
        <w:pStyle w:val="Textoindependiente"/>
        <w:spacing w:before="8"/>
      </w:pPr>
    </w:p>
    <w:p w14:paraId="3F1D59DE" w14:textId="77777777" w:rsidR="00607E97" w:rsidRDefault="003A6ABD" w:rsidP="00755A9C">
      <w:pPr>
        <w:pStyle w:val="Prrafodelista"/>
        <w:numPr>
          <w:ilvl w:val="0"/>
          <w:numId w:val="23"/>
        </w:numPr>
        <w:tabs>
          <w:tab w:val="left" w:pos="1418"/>
        </w:tabs>
        <w:ind w:left="1120" w:right="1356" w:firstLine="0"/>
        <w:jc w:val="both"/>
      </w:pPr>
      <w:r>
        <w:rPr>
          <w:spacing w:val="-1"/>
          <w:w w:val="85"/>
        </w:rPr>
        <w:t xml:space="preserve">Preferir la propuesta de personas </w:t>
      </w:r>
      <w:r>
        <w:rPr>
          <w:w w:val="85"/>
        </w:rPr>
        <w:t>naturales en proceso de reintegración o</w:t>
      </w:r>
      <w:r>
        <w:rPr>
          <w:spacing w:val="1"/>
          <w:w w:val="85"/>
        </w:rPr>
        <w:t xml:space="preserve"> </w:t>
      </w:r>
      <w:r>
        <w:rPr>
          <w:spacing w:val="-1"/>
          <w:w w:val="85"/>
        </w:rPr>
        <w:t xml:space="preserve">reincorporación para lo cual presentará copia de alguno de los siguientes documentos: </w:t>
      </w:r>
      <w:r>
        <w:rPr>
          <w:w w:val="85"/>
        </w:rPr>
        <w:t>i) la certificación</w:t>
      </w:r>
      <w:r>
        <w:rPr>
          <w:spacing w:val="1"/>
          <w:w w:val="85"/>
        </w:rPr>
        <w:t xml:space="preserve"> </w:t>
      </w:r>
      <w:r>
        <w:rPr>
          <w:w w:val="90"/>
        </w:rPr>
        <w:t>en las desmovilizaciones colectivas que expida la Oficina del Alto Comisionado para la Paz, ii) el</w:t>
      </w:r>
      <w:r>
        <w:rPr>
          <w:spacing w:val="1"/>
          <w:w w:val="90"/>
        </w:rPr>
        <w:t xml:space="preserve"> </w:t>
      </w:r>
      <w:r>
        <w:rPr>
          <w:w w:val="80"/>
        </w:rPr>
        <w:t>certificado</w:t>
      </w:r>
      <w:r>
        <w:rPr>
          <w:spacing w:val="1"/>
          <w:w w:val="80"/>
        </w:rPr>
        <w:t xml:space="preserve"> </w:t>
      </w:r>
      <w:r>
        <w:rPr>
          <w:w w:val="80"/>
        </w:rPr>
        <w:t>que</w:t>
      </w:r>
      <w:r>
        <w:rPr>
          <w:spacing w:val="1"/>
          <w:w w:val="80"/>
        </w:rPr>
        <w:t xml:space="preserve"> </w:t>
      </w:r>
      <w:r>
        <w:rPr>
          <w:w w:val="80"/>
        </w:rPr>
        <w:t>emita</w:t>
      </w:r>
      <w:r>
        <w:rPr>
          <w:spacing w:val="1"/>
          <w:w w:val="80"/>
        </w:rPr>
        <w:t xml:space="preserve"> </w:t>
      </w:r>
      <w:r>
        <w:rPr>
          <w:w w:val="80"/>
        </w:rPr>
        <w:t>el</w:t>
      </w:r>
      <w:r>
        <w:rPr>
          <w:spacing w:val="1"/>
          <w:w w:val="80"/>
        </w:rPr>
        <w:t xml:space="preserve"> </w:t>
      </w:r>
      <w:r>
        <w:rPr>
          <w:w w:val="80"/>
        </w:rPr>
        <w:t>Comité Operativo</w:t>
      </w:r>
      <w:r>
        <w:rPr>
          <w:spacing w:val="1"/>
          <w:w w:val="80"/>
        </w:rPr>
        <w:t xml:space="preserve"> </w:t>
      </w:r>
      <w:r>
        <w:rPr>
          <w:w w:val="80"/>
        </w:rPr>
        <w:t>para</w:t>
      </w:r>
      <w:r>
        <w:rPr>
          <w:spacing w:val="1"/>
          <w:w w:val="80"/>
        </w:rPr>
        <w:t xml:space="preserve"> </w:t>
      </w:r>
      <w:r>
        <w:rPr>
          <w:w w:val="80"/>
        </w:rPr>
        <w:t>la</w:t>
      </w:r>
      <w:r>
        <w:rPr>
          <w:spacing w:val="1"/>
          <w:w w:val="80"/>
        </w:rPr>
        <w:t xml:space="preserve"> </w:t>
      </w:r>
      <w:r>
        <w:rPr>
          <w:w w:val="80"/>
        </w:rPr>
        <w:t>Dejación</w:t>
      </w:r>
      <w:r>
        <w:rPr>
          <w:spacing w:val="1"/>
          <w:w w:val="80"/>
        </w:rPr>
        <w:t xml:space="preserve"> </w:t>
      </w:r>
      <w:r>
        <w:rPr>
          <w:w w:val="80"/>
        </w:rPr>
        <w:t>de</w:t>
      </w:r>
      <w:r>
        <w:rPr>
          <w:spacing w:val="1"/>
          <w:w w:val="80"/>
        </w:rPr>
        <w:t xml:space="preserve"> </w:t>
      </w:r>
      <w:r>
        <w:rPr>
          <w:w w:val="80"/>
        </w:rPr>
        <w:t>las</w:t>
      </w:r>
      <w:r>
        <w:rPr>
          <w:spacing w:val="1"/>
          <w:w w:val="80"/>
        </w:rPr>
        <w:t xml:space="preserve"> </w:t>
      </w:r>
      <w:r>
        <w:rPr>
          <w:w w:val="80"/>
        </w:rPr>
        <w:t>Armas</w:t>
      </w:r>
      <w:r>
        <w:rPr>
          <w:spacing w:val="1"/>
          <w:w w:val="80"/>
        </w:rPr>
        <w:t xml:space="preserve"> </w:t>
      </w:r>
      <w:r>
        <w:rPr>
          <w:w w:val="80"/>
        </w:rPr>
        <w:t>respecto</w:t>
      </w:r>
      <w:r>
        <w:rPr>
          <w:spacing w:val="1"/>
          <w:w w:val="80"/>
        </w:rPr>
        <w:t xml:space="preserve"> </w:t>
      </w:r>
      <w:r>
        <w:rPr>
          <w:w w:val="80"/>
        </w:rPr>
        <w:t>de</w:t>
      </w:r>
      <w:r>
        <w:rPr>
          <w:spacing w:val="1"/>
          <w:w w:val="80"/>
        </w:rPr>
        <w:t xml:space="preserve"> </w:t>
      </w:r>
      <w:r>
        <w:rPr>
          <w:w w:val="80"/>
        </w:rPr>
        <w:t>las</w:t>
      </w:r>
      <w:r>
        <w:rPr>
          <w:spacing w:val="1"/>
          <w:w w:val="80"/>
        </w:rPr>
        <w:t xml:space="preserve"> </w:t>
      </w:r>
      <w:r>
        <w:rPr>
          <w:w w:val="80"/>
        </w:rPr>
        <w:t>personas</w:t>
      </w:r>
      <w:r>
        <w:rPr>
          <w:spacing w:val="1"/>
          <w:w w:val="80"/>
        </w:rPr>
        <w:t xml:space="preserve"> </w:t>
      </w:r>
      <w:r>
        <w:rPr>
          <w:w w:val="85"/>
        </w:rPr>
        <w:t>desmovilizadas de forma individual iii) Certificado expedido por la Agencia para la Reincorporación y</w:t>
      </w:r>
      <w:r>
        <w:rPr>
          <w:spacing w:val="1"/>
          <w:w w:val="85"/>
        </w:rPr>
        <w:t xml:space="preserve"> </w:t>
      </w:r>
      <w:r>
        <w:rPr>
          <w:w w:val="80"/>
        </w:rPr>
        <w:t>Normalización que acredite que la persona se encuentra en proceso de reinserción o reincorporación o, iv)</w:t>
      </w:r>
      <w:r>
        <w:rPr>
          <w:spacing w:val="1"/>
          <w:w w:val="80"/>
        </w:rPr>
        <w:t xml:space="preserve"> </w:t>
      </w:r>
      <w:r>
        <w:rPr>
          <w:w w:val="80"/>
        </w:rPr>
        <w:t>cualquier otro certificado que para el efecto determine</w:t>
      </w:r>
      <w:r>
        <w:rPr>
          <w:spacing w:val="1"/>
          <w:w w:val="80"/>
        </w:rPr>
        <w:t xml:space="preserve"> </w:t>
      </w:r>
      <w:r>
        <w:rPr>
          <w:w w:val="80"/>
        </w:rPr>
        <w:t>la</w:t>
      </w:r>
      <w:r>
        <w:rPr>
          <w:spacing w:val="1"/>
          <w:w w:val="80"/>
        </w:rPr>
        <w:t xml:space="preserve"> </w:t>
      </w:r>
      <w:r>
        <w:rPr>
          <w:w w:val="80"/>
        </w:rPr>
        <w:t>Ley.</w:t>
      </w:r>
      <w:r>
        <w:rPr>
          <w:spacing w:val="35"/>
        </w:rPr>
        <w:t xml:space="preserve"> </w:t>
      </w:r>
      <w:r>
        <w:rPr>
          <w:w w:val="80"/>
        </w:rPr>
        <w:t>Además, se</w:t>
      </w:r>
      <w:r>
        <w:rPr>
          <w:spacing w:val="35"/>
        </w:rPr>
        <w:t xml:space="preserve"> </w:t>
      </w:r>
      <w:r>
        <w:rPr>
          <w:w w:val="80"/>
        </w:rPr>
        <w:t>entregará</w:t>
      </w:r>
      <w:r>
        <w:rPr>
          <w:spacing w:val="35"/>
        </w:rPr>
        <w:t xml:space="preserve"> </w:t>
      </w:r>
      <w:r>
        <w:rPr>
          <w:w w:val="80"/>
        </w:rPr>
        <w:t>copia</w:t>
      </w:r>
      <w:r>
        <w:rPr>
          <w:spacing w:val="35"/>
        </w:rPr>
        <w:t xml:space="preserve"> </w:t>
      </w:r>
      <w:r>
        <w:rPr>
          <w:w w:val="80"/>
        </w:rPr>
        <w:t>del</w:t>
      </w:r>
      <w:r>
        <w:rPr>
          <w:spacing w:val="35"/>
        </w:rPr>
        <w:t xml:space="preserve"> </w:t>
      </w:r>
      <w:r>
        <w:rPr>
          <w:w w:val="80"/>
        </w:rPr>
        <w:t>documento</w:t>
      </w:r>
      <w:r>
        <w:rPr>
          <w:spacing w:val="1"/>
          <w:w w:val="80"/>
        </w:rPr>
        <w:t xml:space="preserve"> </w:t>
      </w:r>
      <w:r>
        <w:rPr>
          <w:w w:val="85"/>
        </w:rPr>
        <w:t>de</w:t>
      </w:r>
      <w:r>
        <w:rPr>
          <w:spacing w:val="15"/>
          <w:w w:val="85"/>
        </w:rPr>
        <w:t xml:space="preserve"> </w:t>
      </w:r>
      <w:r>
        <w:rPr>
          <w:w w:val="85"/>
        </w:rPr>
        <w:t>identificación</w:t>
      </w:r>
      <w:r>
        <w:rPr>
          <w:spacing w:val="15"/>
          <w:w w:val="85"/>
        </w:rPr>
        <w:t xml:space="preserve"> </w:t>
      </w:r>
      <w:r>
        <w:rPr>
          <w:w w:val="85"/>
        </w:rPr>
        <w:t>de</w:t>
      </w:r>
      <w:r>
        <w:rPr>
          <w:spacing w:val="13"/>
          <w:w w:val="85"/>
        </w:rPr>
        <w:t xml:space="preserve"> </w:t>
      </w:r>
      <w:r>
        <w:rPr>
          <w:w w:val="85"/>
        </w:rPr>
        <w:t>la</w:t>
      </w:r>
      <w:r>
        <w:rPr>
          <w:spacing w:val="16"/>
          <w:w w:val="85"/>
        </w:rPr>
        <w:t xml:space="preserve"> </w:t>
      </w:r>
      <w:r>
        <w:rPr>
          <w:w w:val="85"/>
        </w:rPr>
        <w:t>persona</w:t>
      </w:r>
      <w:r>
        <w:rPr>
          <w:spacing w:val="15"/>
          <w:w w:val="85"/>
        </w:rPr>
        <w:t xml:space="preserve"> </w:t>
      </w:r>
      <w:r>
        <w:rPr>
          <w:w w:val="85"/>
        </w:rPr>
        <w:t>en</w:t>
      </w:r>
      <w:r>
        <w:rPr>
          <w:spacing w:val="13"/>
          <w:w w:val="85"/>
        </w:rPr>
        <w:t xml:space="preserve"> </w:t>
      </w:r>
      <w:r>
        <w:rPr>
          <w:w w:val="85"/>
        </w:rPr>
        <w:t>proceso</w:t>
      </w:r>
      <w:r>
        <w:rPr>
          <w:spacing w:val="-4"/>
          <w:w w:val="85"/>
        </w:rPr>
        <w:t xml:space="preserve"> </w:t>
      </w:r>
      <w:r>
        <w:rPr>
          <w:w w:val="85"/>
        </w:rPr>
        <w:t>de</w:t>
      </w:r>
      <w:r>
        <w:rPr>
          <w:spacing w:val="-5"/>
          <w:w w:val="85"/>
        </w:rPr>
        <w:t xml:space="preserve"> </w:t>
      </w:r>
      <w:r>
        <w:rPr>
          <w:w w:val="85"/>
        </w:rPr>
        <w:t>reintegración</w:t>
      </w:r>
      <w:r>
        <w:rPr>
          <w:spacing w:val="-6"/>
          <w:w w:val="85"/>
        </w:rPr>
        <w:t xml:space="preserve"> </w:t>
      </w:r>
      <w:r>
        <w:rPr>
          <w:w w:val="85"/>
        </w:rPr>
        <w:t>o</w:t>
      </w:r>
      <w:r>
        <w:rPr>
          <w:spacing w:val="-3"/>
          <w:w w:val="85"/>
        </w:rPr>
        <w:t xml:space="preserve"> </w:t>
      </w:r>
      <w:r>
        <w:rPr>
          <w:w w:val="85"/>
        </w:rPr>
        <w:t>reincorporación.</w:t>
      </w:r>
      <w:r>
        <w:t xml:space="preserve"> </w:t>
      </w:r>
    </w:p>
    <w:p w14:paraId="640D7210" w14:textId="77777777" w:rsidR="00607E97" w:rsidRDefault="00607E97">
      <w:pPr>
        <w:pStyle w:val="Textoindependiente"/>
        <w:spacing w:before="9"/>
      </w:pPr>
    </w:p>
    <w:p w14:paraId="72DDB689" w14:textId="77777777" w:rsidR="00607E97" w:rsidRDefault="003A6ABD">
      <w:pPr>
        <w:pStyle w:val="Textoindependiente"/>
        <w:ind w:left="1121" w:right="1382"/>
        <w:jc w:val="both"/>
      </w:pPr>
      <w:r>
        <w:rPr>
          <w:w w:val="80"/>
        </w:rPr>
        <w:t>En el caso de las personas jurídicas, el representante legal o el revisor fiscal, si están obligados a tenerlo,</w:t>
      </w:r>
      <w:r>
        <w:rPr>
          <w:spacing w:val="1"/>
          <w:w w:val="80"/>
        </w:rPr>
        <w:t xml:space="preserve"> </w:t>
      </w:r>
      <w:r>
        <w:rPr>
          <w:spacing w:val="-1"/>
          <w:w w:val="80"/>
        </w:rPr>
        <w:t xml:space="preserve">podrán diligenciar el formato propuesto </w:t>
      </w:r>
      <w:r>
        <w:rPr>
          <w:w w:val="80"/>
        </w:rPr>
        <w:t>por la entidad Formato 25E - Participación mayoritaria de personas en</w:t>
      </w:r>
      <w:r>
        <w:rPr>
          <w:spacing w:val="1"/>
          <w:w w:val="80"/>
        </w:rPr>
        <w:t xml:space="preserve"> </w:t>
      </w:r>
      <w:r>
        <w:rPr>
          <w:spacing w:val="-2"/>
          <w:w w:val="85"/>
        </w:rPr>
        <w:t>p</w:t>
      </w:r>
      <w:r>
        <w:rPr>
          <w:spacing w:val="-1"/>
          <w:w w:val="85"/>
        </w:rPr>
        <w:t>r</w:t>
      </w:r>
      <w:r>
        <w:rPr>
          <w:spacing w:val="-2"/>
          <w:w w:val="85"/>
        </w:rPr>
        <w:t>o</w:t>
      </w:r>
      <w:r>
        <w:rPr>
          <w:spacing w:val="-1"/>
          <w:w w:val="85"/>
        </w:rPr>
        <w:t>c</w:t>
      </w:r>
      <w:r>
        <w:rPr>
          <w:spacing w:val="-4"/>
          <w:w w:val="85"/>
        </w:rPr>
        <w:t>e</w:t>
      </w:r>
      <w:r>
        <w:rPr>
          <w:spacing w:val="-1"/>
          <w:w w:val="85"/>
        </w:rPr>
        <w:t>s</w:t>
      </w:r>
      <w:r>
        <w:rPr>
          <w:spacing w:val="-2"/>
          <w:w w:val="85"/>
        </w:rPr>
        <w:t>o</w:t>
      </w:r>
      <w:r>
        <w:rPr>
          <w:spacing w:val="-5"/>
          <w:w w:val="85"/>
        </w:rPr>
        <w:t xml:space="preserve"> </w:t>
      </w:r>
      <w:r>
        <w:rPr>
          <w:spacing w:val="-2"/>
          <w:w w:val="85"/>
        </w:rPr>
        <w:t>de</w:t>
      </w:r>
      <w:r>
        <w:rPr>
          <w:spacing w:val="-5"/>
          <w:w w:val="85"/>
        </w:rPr>
        <w:t xml:space="preserve"> </w:t>
      </w:r>
      <w:r>
        <w:rPr>
          <w:spacing w:val="-1"/>
          <w:w w:val="85"/>
        </w:rPr>
        <w:t>r</w:t>
      </w:r>
      <w:r>
        <w:rPr>
          <w:spacing w:val="-2"/>
          <w:w w:val="85"/>
        </w:rPr>
        <w:t>e</w:t>
      </w:r>
      <w:r>
        <w:rPr>
          <w:w w:val="85"/>
        </w:rPr>
        <w:t>i</w:t>
      </w:r>
      <w:r>
        <w:rPr>
          <w:spacing w:val="-4"/>
          <w:w w:val="85"/>
        </w:rPr>
        <w:t>n</w:t>
      </w:r>
      <w:r>
        <w:rPr>
          <w:spacing w:val="-1"/>
          <w:w w:val="85"/>
        </w:rPr>
        <w:t>c</w:t>
      </w:r>
      <w:r>
        <w:rPr>
          <w:spacing w:val="-2"/>
          <w:w w:val="85"/>
        </w:rPr>
        <w:t>o</w:t>
      </w:r>
      <w:r>
        <w:rPr>
          <w:spacing w:val="-3"/>
          <w:w w:val="85"/>
        </w:rPr>
        <w:t>r</w:t>
      </w:r>
      <w:r>
        <w:rPr>
          <w:spacing w:val="-2"/>
          <w:w w:val="85"/>
        </w:rPr>
        <w:t>po</w:t>
      </w:r>
      <w:r>
        <w:rPr>
          <w:spacing w:val="-1"/>
          <w:w w:val="85"/>
        </w:rPr>
        <w:t>r</w:t>
      </w:r>
      <w:r>
        <w:rPr>
          <w:spacing w:val="-4"/>
          <w:w w:val="85"/>
        </w:rPr>
        <w:t>a</w:t>
      </w:r>
      <w:r>
        <w:rPr>
          <w:spacing w:val="-3"/>
          <w:w w:val="85"/>
        </w:rPr>
        <w:t>c</w:t>
      </w:r>
      <w:r>
        <w:rPr>
          <w:w w:val="85"/>
        </w:rPr>
        <w:t>i</w:t>
      </w:r>
      <w:r>
        <w:rPr>
          <w:spacing w:val="-2"/>
          <w:w w:val="85"/>
        </w:rPr>
        <w:t>ón</w:t>
      </w:r>
      <w:r>
        <w:rPr>
          <w:spacing w:val="-5"/>
          <w:w w:val="85"/>
        </w:rPr>
        <w:t xml:space="preserve"> </w:t>
      </w:r>
      <w:r>
        <w:rPr>
          <w:spacing w:val="-1"/>
          <w:w w:val="85"/>
        </w:rPr>
        <w:t>y</w:t>
      </w:r>
      <w:r>
        <w:rPr>
          <w:spacing w:val="-2"/>
          <w:w w:val="85"/>
        </w:rPr>
        <w:t>/o</w:t>
      </w:r>
      <w:r>
        <w:rPr>
          <w:spacing w:val="-5"/>
          <w:w w:val="85"/>
        </w:rPr>
        <w:t xml:space="preserve"> </w:t>
      </w:r>
      <w:r>
        <w:rPr>
          <w:spacing w:val="-1"/>
          <w:w w:val="85"/>
        </w:rPr>
        <w:t>r</w:t>
      </w:r>
      <w:r>
        <w:rPr>
          <w:spacing w:val="-2"/>
          <w:w w:val="85"/>
        </w:rPr>
        <w:t>e</w:t>
      </w:r>
      <w:r>
        <w:rPr>
          <w:w w:val="85"/>
        </w:rPr>
        <w:t>i</w:t>
      </w:r>
      <w:r>
        <w:rPr>
          <w:spacing w:val="-4"/>
          <w:w w:val="85"/>
        </w:rPr>
        <w:t>n</w:t>
      </w:r>
      <w:r>
        <w:rPr>
          <w:w w:val="85"/>
        </w:rPr>
        <w:t>t</w:t>
      </w:r>
      <w:r>
        <w:rPr>
          <w:spacing w:val="-2"/>
          <w:w w:val="85"/>
        </w:rPr>
        <w:t>eg</w:t>
      </w:r>
      <w:r>
        <w:rPr>
          <w:spacing w:val="-3"/>
          <w:w w:val="85"/>
        </w:rPr>
        <w:t>r</w:t>
      </w:r>
      <w:r>
        <w:rPr>
          <w:spacing w:val="-2"/>
          <w:w w:val="85"/>
        </w:rPr>
        <w:t>a</w:t>
      </w:r>
      <w:r>
        <w:rPr>
          <w:spacing w:val="-3"/>
          <w:w w:val="85"/>
        </w:rPr>
        <w:t>c</w:t>
      </w:r>
      <w:r>
        <w:rPr>
          <w:w w:val="85"/>
        </w:rPr>
        <w:t>i</w:t>
      </w:r>
      <w:r>
        <w:rPr>
          <w:spacing w:val="-2"/>
          <w:w w:val="85"/>
        </w:rPr>
        <w:t>ón</w:t>
      </w:r>
      <w:r>
        <w:rPr>
          <w:spacing w:val="-5"/>
          <w:w w:val="85"/>
        </w:rPr>
        <w:t xml:space="preserve"> </w:t>
      </w:r>
      <w:r>
        <w:rPr>
          <w:spacing w:val="-1"/>
          <w:w w:val="85"/>
        </w:rPr>
        <w:t>(</w:t>
      </w:r>
      <w:r>
        <w:rPr>
          <w:spacing w:val="-2"/>
          <w:w w:val="85"/>
        </w:rPr>
        <w:t>p</w:t>
      </w:r>
      <w:r>
        <w:rPr>
          <w:spacing w:val="-4"/>
          <w:w w:val="85"/>
        </w:rPr>
        <w:t>e</w:t>
      </w:r>
      <w:r>
        <w:rPr>
          <w:spacing w:val="-1"/>
          <w:w w:val="85"/>
        </w:rPr>
        <w:t>rs</w:t>
      </w:r>
      <w:r>
        <w:rPr>
          <w:spacing w:val="-2"/>
          <w:w w:val="85"/>
        </w:rPr>
        <w:t>on</w:t>
      </w:r>
      <w:r>
        <w:rPr>
          <w:spacing w:val="-4"/>
          <w:w w:val="85"/>
        </w:rPr>
        <w:t>a</w:t>
      </w:r>
      <w:r>
        <w:rPr>
          <w:spacing w:val="-1"/>
          <w:w w:val="85"/>
        </w:rPr>
        <w:t>s</w:t>
      </w:r>
      <w:r>
        <w:rPr>
          <w:spacing w:val="-5"/>
          <w:w w:val="85"/>
        </w:rPr>
        <w:t xml:space="preserve"> </w:t>
      </w:r>
      <w:r>
        <w:rPr>
          <w:w w:val="85"/>
        </w:rPr>
        <w:t>j</w:t>
      </w:r>
      <w:r>
        <w:rPr>
          <w:spacing w:val="-4"/>
          <w:w w:val="85"/>
        </w:rPr>
        <w:t>u</w:t>
      </w:r>
      <w:r>
        <w:rPr>
          <w:spacing w:val="-1"/>
          <w:w w:val="85"/>
        </w:rPr>
        <w:t>r</w:t>
      </w:r>
      <w:r>
        <w:rPr>
          <w:spacing w:val="-2"/>
          <w:w w:val="85"/>
        </w:rPr>
        <w:t>íd</w:t>
      </w:r>
      <w:r>
        <w:rPr>
          <w:w w:val="85"/>
        </w:rPr>
        <w:t>i</w:t>
      </w:r>
      <w:r>
        <w:rPr>
          <w:spacing w:val="-1"/>
          <w:w w:val="85"/>
        </w:rPr>
        <w:t>c</w:t>
      </w:r>
      <w:r>
        <w:rPr>
          <w:spacing w:val="-4"/>
          <w:w w:val="85"/>
        </w:rPr>
        <w:t>a</w:t>
      </w:r>
      <w:r>
        <w:rPr>
          <w:spacing w:val="-1"/>
          <w:w w:val="85"/>
        </w:rPr>
        <w:t>s</w:t>
      </w:r>
      <w:r>
        <w:rPr>
          <w:spacing w:val="-3"/>
          <w:w w:val="85"/>
        </w:rPr>
        <w:t>)</w:t>
      </w:r>
      <w:r>
        <w:rPr>
          <w:w w:val="85"/>
        </w:rPr>
        <w:t>,</w:t>
      </w:r>
      <w:r>
        <w:rPr>
          <w:spacing w:val="-5"/>
          <w:w w:val="85"/>
        </w:rPr>
        <w:t xml:space="preserve"> </w:t>
      </w:r>
      <w:r>
        <w:rPr>
          <w:spacing w:val="-2"/>
          <w:w w:val="85"/>
        </w:rPr>
        <w:t>o</w:t>
      </w:r>
      <w:r>
        <w:rPr>
          <w:spacing w:val="-5"/>
          <w:w w:val="85"/>
        </w:rPr>
        <w:t xml:space="preserve"> </w:t>
      </w:r>
      <w:r>
        <w:rPr>
          <w:spacing w:val="-2"/>
          <w:w w:val="85"/>
        </w:rPr>
        <w:t>a</w:t>
      </w:r>
      <w:r>
        <w:rPr>
          <w:spacing w:val="-1"/>
          <w:w w:val="85"/>
        </w:rPr>
        <w:t>cr</w:t>
      </w:r>
      <w:r>
        <w:rPr>
          <w:spacing w:val="-2"/>
          <w:w w:val="85"/>
        </w:rPr>
        <w:t>e</w:t>
      </w:r>
      <w:r>
        <w:rPr>
          <w:spacing w:val="-4"/>
          <w:w w:val="85"/>
        </w:rPr>
        <w:t>d</w:t>
      </w:r>
      <w:r>
        <w:rPr>
          <w:spacing w:val="-3"/>
          <w:w w:val="85"/>
        </w:rPr>
        <w:t>i</w:t>
      </w:r>
      <w:r>
        <w:rPr>
          <w:w w:val="85"/>
        </w:rPr>
        <w:t>t</w:t>
      </w:r>
      <w:r>
        <w:rPr>
          <w:spacing w:val="-2"/>
          <w:w w:val="85"/>
        </w:rPr>
        <w:t>a</w:t>
      </w:r>
      <w:r>
        <w:rPr>
          <w:spacing w:val="-1"/>
          <w:w w:val="85"/>
        </w:rPr>
        <w:t>r</w:t>
      </w:r>
      <w:r>
        <w:rPr>
          <w:spacing w:val="-5"/>
          <w:w w:val="85"/>
        </w:rPr>
        <w:t xml:space="preserve"> </w:t>
      </w:r>
      <w:r>
        <w:rPr>
          <w:spacing w:val="-2"/>
          <w:w w:val="85"/>
        </w:rPr>
        <w:t>e</w:t>
      </w:r>
      <w:r>
        <w:rPr>
          <w:spacing w:val="-3"/>
          <w:w w:val="85"/>
        </w:rPr>
        <w:t>s</w:t>
      </w:r>
      <w:r>
        <w:rPr>
          <w:w w:val="85"/>
        </w:rPr>
        <w:t>t</w:t>
      </w:r>
      <w:r>
        <w:rPr>
          <w:spacing w:val="-2"/>
          <w:w w:val="85"/>
        </w:rPr>
        <w:t>e</w:t>
      </w:r>
      <w:r>
        <w:rPr>
          <w:spacing w:val="-5"/>
          <w:w w:val="85"/>
        </w:rPr>
        <w:t xml:space="preserve"> </w:t>
      </w:r>
      <w:r>
        <w:rPr>
          <w:spacing w:val="-1"/>
          <w:w w:val="85"/>
        </w:rPr>
        <w:t>r</w:t>
      </w:r>
      <w:r>
        <w:rPr>
          <w:spacing w:val="-2"/>
          <w:w w:val="85"/>
        </w:rPr>
        <w:t>e</w:t>
      </w:r>
      <w:r>
        <w:rPr>
          <w:spacing w:val="-4"/>
          <w:w w:val="85"/>
        </w:rPr>
        <w:t>q</w:t>
      </w:r>
      <w:r>
        <w:rPr>
          <w:spacing w:val="-2"/>
          <w:w w:val="85"/>
        </w:rPr>
        <w:t>u</w:t>
      </w:r>
      <w:r>
        <w:rPr>
          <w:spacing w:val="-3"/>
          <w:w w:val="85"/>
        </w:rPr>
        <w:t>i</w:t>
      </w:r>
      <w:r>
        <w:rPr>
          <w:spacing w:val="-1"/>
          <w:w w:val="85"/>
        </w:rPr>
        <w:t>s</w:t>
      </w:r>
      <w:r>
        <w:rPr>
          <w:spacing w:val="-2"/>
          <w:w w:val="85"/>
        </w:rPr>
        <w:t>i</w:t>
      </w:r>
      <w:r>
        <w:rPr>
          <w:w w:val="85"/>
        </w:rPr>
        <w:t>t</w:t>
      </w:r>
      <w:r>
        <w:rPr>
          <w:spacing w:val="-2"/>
          <w:w w:val="85"/>
        </w:rPr>
        <w:t>o</w:t>
      </w:r>
      <w:r>
        <w:rPr>
          <w:spacing w:val="-5"/>
          <w:w w:val="85"/>
        </w:rPr>
        <w:t xml:space="preserve"> </w:t>
      </w:r>
      <w:proofErr w:type="spellStart"/>
      <w:r>
        <w:rPr>
          <w:spacing w:val="-1"/>
          <w:w w:val="85"/>
        </w:rPr>
        <w:t>m</w:t>
      </w:r>
      <w:r>
        <w:rPr>
          <w:spacing w:val="-2"/>
          <w:w w:val="85"/>
        </w:rPr>
        <w:t>e</w:t>
      </w:r>
      <w:r>
        <w:rPr>
          <w:spacing w:val="-4"/>
          <w:w w:val="85"/>
        </w:rPr>
        <w:t>d</w:t>
      </w:r>
      <w:r>
        <w:rPr>
          <w:w w:val="85"/>
        </w:rPr>
        <w:t>i</w:t>
      </w:r>
      <w:r>
        <w:rPr>
          <w:spacing w:val="-2"/>
          <w:w w:val="85"/>
        </w:rPr>
        <w:t>a</w:t>
      </w:r>
      <w:r>
        <w:rPr>
          <w:spacing w:val="-4"/>
          <w:w w:val="85"/>
        </w:rPr>
        <w:t>n</w:t>
      </w:r>
      <w:r>
        <w:rPr>
          <w:w w:val="85"/>
        </w:rPr>
        <w:t>t</w:t>
      </w:r>
      <w:r>
        <w:rPr>
          <w:spacing w:val="-2"/>
          <w:w w:val="85"/>
        </w:rPr>
        <w:t>e</w:t>
      </w:r>
      <w:r>
        <w:rPr>
          <w:spacing w:val="-99"/>
          <w:w w:val="80"/>
        </w:rPr>
        <w:t>u</w:t>
      </w:r>
      <w:proofErr w:type="spellEnd"/>
      <w:r>
        <w:rPr>
          <w:w w:val="85"/>
        </w:rPr>
        <w:t xml:space="preserve"> </w:t>
      </w:r>
      <w:r>
        <w:rPr>
          <w:spacing w:val="-11"/>
        </w:rPr>
        <w:t xml:space="preserve"> </w:t>
      </w:r>
      <w:r>
        <w:rPr>
          <w:spacing w:val="-3"/>
          <w:w w:val="80"/>
        </w:rPr>
        <w:t>na</w:t>
      </w:r>
      <w:r>
        <w:rPr>
          <w:spacing w:val="-1"/>
          <w:w w:val="80"/>
        </w:rPr>
        <w:t xml:space="preserve"> </w:t>
      </w:r>
      <w:r>
        <w:rPr>
          <w:w w:val="80"/>
        </w:rPr>
        <w:t>manifestación bajo la gravedad de juramento en la cual se certifique que más del cincuenta por ciento (50%)</w:t>
      </w:r>
      <w:r>
        <w:rPr>
          <w:spacing w:val="1"/>
          <w:w w:val="80"/>
        </w:rPr>
        <w:t xml:space="preserve"> </w:t>
      </w:r>
      <w:r>
        <w:rPr>
          <w:w w:val="80"/>
        </w:rPr>
        <w:t>de la composición accionaria o cuotas partes de la persona jurídica está constituida por personas en proceso</w:t>
      </w:r>
      <w:r>
        <w:rPr>
          <w:spacing w:val="1"/>
          <w:w w:val="80"/>
        </w:rPr>
        <w:t xml:space="preserve"> </w:t>
      </w:r>
      <w:r>
        <w:rPr>
          <w:w w:val="80"/>
        </w:rPr>
        <w:t>de reintegración o reincorporación. Además, deberá aportar alguno de los certificados del inciso anterior</w:t>
      </w:r>
      <w:r>
        <w:rPr>
          <w:spacing w:val="35"/>
        </w:rPr>
        <w:t xml:space="preserve"> </w:t>
      </w:r>
      <w:r>
        <w:rPr>
          <w:w w:val="80"/>
        </w:rPr>
        <w:t>y,</w:t>
      </w:r>
      <w:r>
        <w:rPr>
          <w:spacing w:val="1"/>
          <w:w w:val="80"/>
        </w:rPr>
        <w:t xml:space="preserve"> </w:t>
      </w:r>
      <w:r>
        <w:rPr>
          <w:w w:val="85"/>
        </w:rPr>
        <w:t>los documentos de identificación de cada una de las personas que está en proceso de reincorporación</w:t>
      </w:r>
      <w:r>
        <w:rPr>
          <w:spacing w:val="1"/>
          <w:w w:val="85"/>
        </w:rPr>
        <w:t xml:space="preserve"> </w:t>
      </w:r>
      <w:r>
        <w:rPr>
          <w:w w:val="90"/>
        </w:rPr>
        <w:t>o</w:t>
      </w:r>
      <w:r>
        <w:rPr>
          <w:spacing w:val="-5"/>
          <w:w w:val="90"/>
        </w:rPr>
        <w:t xml:space="preserve"> </w:t>
      </w:r>
      <w:r>
        <w:rPr>
          <w:w w:val="90"/>
        </w:rPr>
        <w:t>de</w:t>
      </w:r>
      <w:r>
        <w:rPr>
          <w:spacing w:val="-7"/>
          <w:w w:val="90"/>
        </w:rPr>
        <w:t xml:space="preserve"> </w:t>
      </w:r>
      <w:r>
        <w:rPr>
          <w:w w:val="90"/>
        </w:rPr>
        <w:t>reintegración.</w:t>
      </w:r>
      <w:r>
        <w:t xml:space="preserve"> </w:t>
      </w:r>
    </w:p>
    <w:p w14:paraId="3EB0A719" w14:textId="77777777" w:rsidR="00607E97" w:rsidRDefault="00607E97">
      <w:pPr>
        <w:pStyle w:val="Textoindependiente"/>
        <w:spacing w:before="3"/>
        <w:rPr>
          <w:sz w:val="21"/>
        </w:rPr>
      </w:pPr>
    </w:p>
    <w:p w14:paraId="1A073157" w14:textId="77777777" w:rsidR="00607E97" w:rsidRDefault="003A6ABD">
      <w:pPr>
        <w:pStyle w:val="Textoindependiente"/>
        <w:ind w:left="1121" w:right="1382"/>
        <w:jc w:val="both"/>
      </w:pPr>
      <w:r>
        <w:rPr>
          <w:w w:val="80"/>
        </w:rPr>
        <w:t>Tratándose de Proponentes Plurales, se preferirá la oferta cuando todos los integrantes sean personas en</w:t>
      </w:r>
      <w:r>
        <w:rPr>
          <w:spacing w:val="1"/>
          <w:w w:val="80"/>
        </w:rPr>
        <w:t xml:space="preserve"> </w:t>
      </w:r>
      <w:r>
        <w:rPr>
          <w:w w:val="85"/>
        </w:rPr>
        <w:t>proceso de reincorporación, para lo cual se entregará alguno de los certificados del inciso primero; o</w:t>
      </w:r>
      <w:r>
        <w:rPr>
          <w:spacing w:val="1"/>
          <w:w w:val="85"/>
        </w:rPr>
        <w:t xml:space="preserve"> </w:t>
      </w:r>
      <w:r>
        <w:rPr>
          <w:w w:val="80"/>
        </w:rPr>
        <w:t>personas jurídicas donde más del cincuenta por ciento (50%) de la composición accionaria o cuotas partes</w:t>
      </w:r>
      <w:r>
        <w:rPr>
          <w:spacing w:val="1"/>
          <w:w w:val="80"/>
        </w:rPr>
        <w:t xml:space="preserve"> </w:t>
      </w:r>
      <w:r>
        <w:rPr>
          <w:w w:val="85"/>
        </w:rPr>
        <w:t>esté constituida por personas en proceso de reincorporación, para lo cual, podrán diligenciar el formato</w:t>
      </w:r>
      <w:r>
        <w:rPr>
          <w:spacing w:val="-47"/>
          <w:w w:val="85"/>
        </w:rPr>
        <w:t xml:space="preserve"> </w:t>
      </w:r>
      <w:r>
        <w:rPr>
          <w:spacing w:val="-2"/>
          <w:w w:val="95"/>
        </w:rPr>
        <w:t xml:space="preserve">propuesto </w:t>
      </w:r>
      <w:r>
        <w:rPr>
          <w:spacing w:val="-1"/>
          <w:w w:val="95"/>
        </w:rPr>
        <w:t>por la entidad Formato 25E - Participación mayoritaria de personas en proceso de</w:t>
      </w:r>
      <w:r>
        <w:rPr>
          <w:w w:val="95"/>
        </w:rPr>
        <w:t xml:space="preserve"> </w:t>
      </w:r>
      <w:r>
        <w:rPr>
          <w:w w:val="80"/>
        </w:rPr>
        <w:t>reincorporación (persona jurídica integrante del Proponente Plural) o acreditar este requisito mediante una</w:t>
      </w:r>
      <w:r>
        <w:rPr>
          <w:spacing w:val="1"/>
          <w:w w:val="80"/>
        </w:rPr>
        <w:t xml:space="preserve"> </w:t>
      </w:r>
      <w:r>
        <w:rPr>
          <w:spacing w:val="-1"/>
          <w:w w:val="85"/>
        </w:rPr>
        <w:t xml:space="preserve">manifestación bajo la gravedad de juramento junto con los documentos de identificación </w:t>
      </w:r>
      <w:r>
        <w:rPr>
          <w:w w:val="85"/>
        </w:rPr>
        <w:t>de cada una de</w:t>
      </w:r>
      <w:r>
        <w:rPr>
          <w:spacing w:val="-47"/>
          <w:w w:val="85"/>
        </w:rPr>
        <w:t xml:space="preserve"> </w:t>
      </w:r>
      <w:r>
        <w:rPr>
          <w:w w:val="95"/>
        </w:rPr>
        <w:t>las</w:t>
      </w:r>
      <w:r>
        <w:rPr>
          <w:spacing w:val="-13"/>
          <w:w w:val="95"/>
        </w:rPr>
        <w:t xml:space="preserve"> </w:t>
      </w:r>
      <w:r>
        <w:rPr>
          <w:w w:val="95"/>
        </w:rPr>
        <w:t>personas</w:t>
      </w:r>
      <w:r>
        <w:rPr>
          <w:spacing w:val="-13"/>
          <w:w w:val="95"/>
        </w:rPr>
        <w:t xml:space="preserve"> </w:t>
      </w:r>
      <w:r>
        <w:rPr>
          <w:w w:val="95"/>
        </w:rPr>
        <w:t>en</w:t>
      </w:r>
      <w:r>
        <w:rPr>
          <w:spacing w:val="-12"/>
          <w:w w:val="95"/>
        </w:rPr>
        <w:t xml:space="preserve"> </w:t>
      </w:r>
      <w:r>
        <w:rPr>
          <w:w w:val="95"/>
        </w:rPr>
        <w:t>proceso</w:t>
      </w:r>
      <w:r>
        <w:rPr>
          <w:spacing w:val="-12"/>
          <w:w w:val="95"/>
        </w:rPr>
        <w:t xml:space="preserve"> </w:t>
      </w:r>
      <w:r>
        <w:rPr>
          <w:w w:val="95"/>
        </w:rPr>
        <w:t>de</w:t>
      </w:r>
      <w:r>
        <w:rPr>
          <w:spacing w:val="-15"/>
          <w:w w:val="95"/>
        </w:rPr>
        <w:t xml:space="preserve"> </w:t>
      </w:r>
      <w:r>
        <w:rPr>
          <w:w w:val="95"/>
        </w:rPr>
        <w:t>reincorporación.</w:t>
      </w:r>
      <w:r>
        <w:t xml:space="preserve"> </w:t>
      </w:r>
    </w:p>
    <w:p w14:paraId="20FCA67B" w14:textId="77777777" w:rsidR="00607E97" w:rsidRDefault="00607E97">
      <w:pPr>
        <w:pStyle w:val="Textoindependiente"/>
        <w:spacing w:before="1"/>
        <w:rPr>
          <w:sz w:val="23"/>
        </w:rPr>
      </w:pPr>
    </w:p>
    <w:p w14:paraId="178B884A" w14:textId="77777777" w:rsidR="00607E97" w:rsidRDefault="003A6ABD">
      <w:pPr>
        <w:pStyle w:val="Textoindependiente"/>
        <w:ind w:left="1121" w:right="1384"/>
        <w:jc w:val="both"/>
      </w:pPr>
      <w:r>
        <w:rPr>
          <w:spacing w:val="-1"/>
          <w:w w:val="80"/>
        </w:rPr>
        <w:t xml:space="preserve">Debido a que para el otorgamiento </w:t>
      </w:r>
      <w:r>
        <w:rPr>
          <w:w w:val="80"/>
        </w:rPr>
        <w:t>de este criterio de desempate se entregan certificados que contienen datos</w:t>
      </w:r>
      <w:r>
        <w:rPr>
          <w:spacing w:val="-44"/>
          <w:w w:val="80"/>
        </w:rPr>
        <w:t xml:space="preserve"> </w:t>
      </w:r>
      <w:r>
        <w:rPr>
          <w:w w:val="80"/>
        </w:rPr>
        <w:t>sensibles,</w:t>
      </w:r>
      <w:r>
        <w:rPr>
          <w:spacing w:val="1"/>
          <w:w w:val="80"/>
        </w:rPr>
        <w:t xml:space="preserve"> </w:t>
      </w:r>
      <w:r>
        <w:rPr>
          <w:w w:val="80"/>
        </w:rPr>
        <w:t>de</w:t>
      </w:r>
      <w:r>
        <w:rPr>
          <w:spacing w:val="4"/>
          <w:w w:val="80"/>
        </w:rPr>
        <w:t xml:space="preserve"> </w:t>
      </w:r>
      <w:r>
        <w:rPr>
          <w:w w:val="80"/>
        </w:rPr>
        <w:t>acuerdo</w:t>
      </w:r>
      <w:r>
        <w:rPr>
          <w:spacing w:val="4"/>
          <w:w w:val="80"/>
        </w:rPr>
        <w:t xml:space="preserve"> </w:t>
      </w:r>
      <w:r>
        <w:rPr>
          <w:w w:val="80"/>
        </w:rPr>
        <w:t>con</w:t>
      </w:r>
      <w:r>
        <w:rPr>
          <w:spacing w:val="4"/>
          <w:w w:val="80"/>
        </w:rPr>
        <w:t xml:space="preserve"> </w:t>
      </w:r>
      <w:r>
        <w:rPr>
          <w:w w:val="80"/>
        </w:rPr>
        <w:t>el</w:t>
      </w:r>
      <w:r>
        <w:rPr>
          <w:spacing w:val="2"/>
          <w:w w:val="80"/>
        </w:rPr>
        <w:t xml:space="preserve"> </w:t>
      </w:r>
      <w:r>
        <w:rPr>
          <w:w w:val="80"/>
        </w:rPr>
        <w:t>artículo</w:t>
      </w:r>
      <w:r>
        <w:rPr>
          <w:spacing w:val="3"/>
          <w:w w:val="80"/>
        </w:rPr>
        <w:t xml:space="preserve"> </w:t>
      </w:r>
      <w:r>
        <w:rPr>
          <w:w w:val="80"/>
        </w:rPr>
        <w:t>6</w:t>
      </w:r>
      <w:r>
        <w:rPr>
          <w:spacing w:val="1"/>
          <w:w w:val="80"/>
        </w:rPr>
        <w:t xml:space="preserve"> </w:t>
      </w:r>
      <w:r>
        <w:rPr>
          <w:w w:val="80"/>
        </w:rPr>
        <w:t>de</w:t>
      </w:r>
      <w:r>
        <w:rPr>
          <w:spacing w:val="4"/>
          <w:w w:val="80"/>
        </w:rPr>
        <w:t xml:space="preserve"> </w:t>
      </w:r>
      <w:r>
        <w:rPr>
          <w:w w:val="80"/>
        </w:rPr>
        <w:t>la</w:t>
      </w:r>
      <w:r>
        <w:rPr>
          <w:spacing w:val="4"/>
          <w:w w:val="80"/>
        </w:rPr>
        <w:t xml:space="preserve"> </w:t>
      </w:r>
      <w:r>
        <w:rPr>
          <w:w w:val="80"/>
        </w:rPr>
        <w:t>Ley</w:t>
      </w:r>
      <w:r>
        <w:rPr>
          <w:spacing w:val="4"/>
          <w:w w:val="80"/>
        </w:rPr>
        <w:t xml:space="preserve"> </w:t>
      </w:r>
      <w:r>
        <w:rPr>
          <w:w w:val="80"/>
        </w:rPr>
        <w:t>1581</w:t>
      </w:r>
      <w:r>
        <w:rPr>
          <w:spacing w:val="4"/>
          <w:w w:val="80"/>
        </w:rPr>
        <w:t xml:space="preserve"> </w:t>
      </w:r>
      <w:r>
        <w:rPr>
          <w:w w:val="80"/>
        </w:rPr>
        <w:t>de</w:t>
      </w:r>
      <w:r>
        <w:rPr>
          <w:spacing w:val="3"/>
          <w:w w:val="80"/>
        </w:rPr>
        <w:t xml:space="preserve"> </w:t>
      </w:r>
      <w:r>
        <w:rPr>
          <w:w w:val="80"/>
        </w:rPr>
        <w:t>2012</w:t>
      </w:r>
      <w:r>
        <w:rPr>
          <w:spacing w:val="4"/>
          <w:w w:val="80"/>
        </w:rPr>
        <w:t xml:space="preserve"> </w:t>
      </w:r>
      <w:r>
        <w:rPr>
          <w:w w:val="80"/>
        </w:rPr>
        <w:t>o</w:t>
      </w:r>
      <w:r>
        <w:rPr>
          <w:spacing w:val="4"/>
          <w:w w:val="80"/>
        </w:rPr>
        <w:t xml:space="preserve"> </w:t>
      </w:r>
      <w:r>
        <w:rPr>
          <w:w w:val="80"/>
        </w:rPr>
        <w:t>la</w:t>
      </w:r>
      <w:r>
        <w:rPr>
          <w:spacing w:val="4"/>
          <w:w w:val="80"/>
        </w:rPr>
        <w:t xml:space="preserve"> </w:t>
      </w:r>
      <w:r>
        <w:rPr>
          <w:w w:val="80"/>
        </w:rPr>
        <w:t>norma</w:t>
      </w:r>
      <w:r>
        <w:rPr>
          <w:spacing w:val="4"/>
          <w:w w:val="80"/>
        </w:rPr>
        <w:t xml:space="preserve"> </w:t>
      </w:r>
      <w:r>
        <w:rPr>
          <w:w w:val="80"/>
        </w:rPr>
        <w:t>que</w:t>
      </w:r>
      <w:r>
        <w:rPr>
          <w:spacing w:val="4"/>
          <w:w w:val="80"/>
        </w:rPr>
        <w:t xml:space="preserve"> </w:t>
      </w:r>
      <w:r>
        <w:rPr>
          <w:w w:val="80"/>
        </w:rPr>
        <w:t>lo modifique,</w:t>
      </w:r>
      <w:r>
        <w:rPr>
          <w:spacing w:val="4"/>
          <w:w w:val="80"/>
        </w:rPr>
        <w:t xml:space="preserve"> </w:t>
      </w:r>
      <w:r>
        <w:rPr>
          <w:w w:val="80"/>
        </w:rPr>
        <w:t>aclare,</w:t>
      </w:r>
      <w:r>
        <w:rPr>
          <w:spacing w:val="4"/>
          <w:w w:val="80"/>
        </w:rPr>
        <w:t xml:space="preserve"> </w:t>
      </w:r>
      <w:r>
        <w:rPr>
          <w:w w:val="80"/>
        </w:rPr>
        <w:t>adicione</w:t>
      </w:r>
      <w:r>
        <w:rPr>
          <w:spacing w:val="1"/>
          <w:w w:val="80"/>
        </w:rPr>
        <w:t xml:space="preserve"> </w:t>
      </w:r>
      <w:r>
        <w:rPr>
          <w:w w:val="90"/>
        </w:rPr>
        <w:t>o sustituya, se requiere que el titular de la información, como son las personas en proceso de</w:t>
      </w:r>
      <w:r>
        <w:rPr>
          <w:spacing w:val="1"/>
          <w:w w:val="90"/>
        </w:rPr>
        <w:t xml:space="preserve"> </w:t>
      </w:r>
      <w:r>
        <w:rPr>
          <w:w w:val="85"/>
        </w:rPr>
        <w:t>reincorporación o reintegración, diligencien el Formato 11 - Autorización para el tratamiento de datos</w:t>
      </w:r>
      <w:r>
        <w:rPr>
          <w:spacing w:val="1"/>
          <w:w w:val="85"/>
        </w:rPr>
        <w:t xml:space="preserve"> </w:t>
      </w:r>
      <w:r>
        <w:rPr>
          <w:spacing w:val="-5"/>
          <w:w w:val="85"/>
        </w:rPr>
        <w:t>personales como</w:t>
      </w:r>
      <w:r>
        <w:rPr>
          <w:spacing w:val="-2"/>
          <w:w w:val="85"/>
        </w:rPr>
        <w:t xml:space="preserve"> </w:t>
      </w:r>
      <w:r>
        <w:rPr>
          <w:spacing w:val="-5"/>
          <w:w w:val="85"/>
        </w:rPr>
        <w:t>requisito para</w:t>
      </w:r>
      <w:r>
        <w:rPr>
          <w:spacing w:val="1"/>
          <w:w w:val="85"/>
        </w:rPr>
        <w:t xml:space="preserve"> </w:t>
      </w:r>
      <w:r>
        <w:rPr>
          <w:spacing w:val="-5"/>
          <w:w w:val="85"/>
        </w:rPr>
        <w:t>el</w:t>
      </w:r>
      <w:r>
        <w:rPr>
          <w:w w:val="85"/>
        </w:rPr>
        <w:t xml:space="preserve"> </w:t>
      </w:r>
      <w:r>
        <w:rPr>
          <w:spacing w:val="-5"/>
          <w:w w:val="85"/>
        </w:rPr>
        <w:t>otorgamiento</w:t>
      </w:r>
      <w:r>
        <w:rPr>
          <w:spacing w:val="-2"/>
          <w:w w:val="85"/>
        </w:rPr>
        <w:t xml:space="preserve"> </w:t>
      </w:r>
      <w:r>
        <w:rPr>
          <w:spacing w:val="-5"/>
          <w:w w:val="85"/>
        </w:rPr>
        <w:t>del</w:t>
      </w:r>
      <w:r>
        <w:rPr>
          <w:spacing w:val="-2"/>
          <w:w w:val="85"/>
        </w:rPr>
        <w:t xml:space="preserve"> </w:t>
      </w:r>
      <w:r>
        <w:rPr>
          <w:spacing w:val="-5"/>
          <w:w w:val="85"/>
        </w:rPr>
        <w:t>criterio</w:t>
      </w:r>
      <w:r>
        <w:rPr>
          <w:spacing w:val="1"/>
          <w:w w:val="85"/>
        </w:rPr>
        <w:t xml:space="preserve"> </w:t>
      </w:r>
      <w:r>
        <w:rPr>
          <w:spacing w:val="-4"/>
          <w:w w:val="85"/>
        </w:rPr>
        <w:t>de</w:t>
      </w:r>
      <w:r>
        <w:rPr>
          <w:w w:val="85"/>
        </w:rPr>
        <w:t xml:space="preserve"> </w:t>
      </w:r>
      <w:r>
        <w:rPr>
          <w:spacing w:val="-4"/>
          <w:w w:val="85"/>
        </w:rPr>
        <w:t>desempate.</w:t>
      </w:r>
      <w:r>
        <w:t xml:space="preserve"> </w:t>
      </w:r>
    </w:p>
    <w:p w14:paraId="5EF83CEC" w14:textId="77777777" w:rsidR="00607E97" w:rsidRDefault="00607E97">
      <w:pPr>
        <w:pStyle w:val="Textoindependiente"/>
        <w:spacing w:before="5"/>
      </w:pPr>
    </w:p>
    <w:p w14:paraId="744612DB" w14:textId="0A753EBE" w:rsidR="00607E97" w:rsidRPr="005124F1" w:rsidRDefault="005124F1" w:rsidP="005124F1">
      <w:pPr>
        <w:pStyle w:val="Textoindependiente"/>
        <w:numPr>
          <w:ilvl w:val="0"/>
          <w:numId w:val="23"/>
        </w:numPr>
        <w:ind w:right="1384"/>
        <w:jc w:val="both"/>
        <w:rPr>
          <w:spacing w:val="-1"/>
          <w:w w:val="80"/>
        </w:rPr>
      </w:pPr>
      <w:r>
        <w:rPr>
          <w:spacing w:val="-1"/>
          <w:w w:val="80"/>
        </w:rPr>
        <w:t xml:space="preserve"> </w:t>
      </w:r>
      <w:r w:rsidR="003A6ABD" w:rsidRPr="005124F1">
        <w:rPr>
          <w:spacing w:val="-1"/>
          <w:w w:val="80"/>
        </w:rPr>
        <w:t>Preferir la oferta presentada por un Proponente Plural siempre que se cumplan las condiciones de los siguientes literales:</w:t>
      </w:r>
    </w:p>
    <w:p w14:paraId="3F4E55B1" w14:textId="77777777" w:rsidR="00607E97" w:rsidRDefault="00607E97">
      <w:pPr>
        <w:pStyle w:val="Textoindependiente"/>
        <w:spacing w:before="3"/>
      </w:pPr>
    </w:p>
    <w:p w14:paraId="3B3A4423" w14:textId="77777777" w:rsidR="00607E97" w:rsidRDefault="003A6ABD" w:rsidP="004D5BC5">
      <w:pPr>
        <w:pStyle w:val="Prrafodelista"/>
        <w:numPr>
          <w:ilvl w:val="0"/>
          <w:numId w:val="2"/>
        </w:numPr>
        <w:tabs>
          <w:tab w:val="left" w:pos="3583"/>
          <w:tab w:val="left" w:pos="3584"/>
        </w:tabs>
        <w:spacing w:before="101"/>
        <w:ind w:left="1120" w:right="1390" w:firstLine="0"/>
        <w:jc w:val="both"/>
      </w:pPr>
      <w:r w:rsidRPr="00FF3F0F">
        <w:rPr>
          <w:w w:val="90"/>
        </w:rPr>
        <w:t>Esté conformado por al menos una madre cabeza de familia y/o una</w:t>
      </w:r>
      <w:r w:rsidRPr="00FF3F0F">
        <w:rPr>
          <w:spacing w:val="1"/>
          <w:w w:val="90"/>
        </w:rPr>
        <w:t xml:space="preserve"> </w:t>
      </w:r>
      <w:r w:rsidRPr="00FF3F0F">
        <w:rPr>
          <w:w w:val="80"/>
        </w:rPr>
        <w:t>persona en proceso de reincorporación o reintegración, para lo cual se acreditarán estas condiciones de</w:t>
      </w:r>
      <w:r w:rsidRPr="00FF3F0F">
        <w:rPr>
          <w:spacing w:val="1"/>
          <w:w w:val="80"/>
        </w:rPr>
        <w:t xml:space="preserve"> </w:t>
      </w:r>
      <w:r w:rsidRPr="00FF3F0F">
        <w:rPr>
          <w:w w:val="80"/>
        </w:rPr>
        <w:t>acuerdo con</w:t>
      </w:r>
      <w:r w:rsidRPr="00FF3F0F">
        <w:rPr>
          <w:spacing w:val="1"/>
          <w:w w:val="80"/>
        </w:rPr>
        <w:t xml:space="preserve"> </w:t>
      </w:r>
      <w:r w:rsidRPr="00FF3F0F">
        <w:rPr>
          <w:w w:val="80"/>
        </w:rPr>
        <w:t>lo</w:t>
      </w:r>
      <w:r w:rsidRPr="00FF3F0F">
        <w:rPr>
          <w:spacing w:val="35"/>
        </w:rPr>
        <w:t xml:space="preserve"> </w:t>
      </w:r>
      <w:r w:rsidRPr="00FF3F0F">
        <w:rPr>
          <w:w w:val="80"/>
        </w:rPr>
        <w:t>previsto en el inciso 1 del numeral 2 y/o el inciso 1 del numeral 6; o por una persona jurídica</w:t>
      </w:r>
      <w:r w:rsidRPr="00FF3F0F">
        <w:rPr>
          <w:spacing w:val="1"/>
          <w:w w:val="80"/>
        </w:rPr>
        <w:t xml:space="preserve"> </w:t>
      </w:r>
      <w:r w:rsidRPr="00FF3F0F">
        <w:rPr>
          <w:spacing w:val="-1"/>
          <w:w w:val="85"/>
        </w:rPr>
        <w:t xml:space="preserve">en la cual participe o participen mayoritariamente madres cabeza de familia y/o personas en </w:t>
      </w:r>
      <w:r w:rsidRPr="00FF3F0F">
        <w:rPr>
          <w:w w:val="85"/>
        </w:rPr>
        <w:t>proceso de</w:t>
      </w:r>
      <w:r w:rsidRPr="00FF3F0F">
        <w:rPr>
          <w:spacing w:val="1"/>
          <w:w w:val="85"/>
        </w:rPr>
        <w:t xml:space="preserve"> </w:t>
      </w:r>
      <w:r w:rsidRPr="00FF3F0F">
        <w:rPr>
          <w:w w:val="80"/>
        </w:rPr>
        <w:t>reincorporación o reintegración, para lo cual el representante legal o el revisor fiscal, según corresponda,</w:t>
      </w:r>
      <w:r w:rsidRPr="00FF3F0F">
        <w:rPr>
          <w:spacing w:val="1"/>
          <w:w w:val="80"/>
        </w:rPr>
        <w:t xml:space="preserve"> </w:t>
      </w:r>
      <w:r w:rsidRPr="00FF3F0F">
        <w:rPr>
          <w:w w:val="80"/>
        </w:rPr>
        <w:t>podrán diligenciar el formato propuesto por la entidad Formato 25F – Participación mayoritaria de mujeres</w:t>
      </w:r>
      <w:r w:rsidRPr="00FF3F0F">
        <w:rPr>
          <w:spacing w:val="1"/>
          <w:w w:val="80"/>
        </w:rPr>
        <w:t xml:space="preserve"> </w:t>
      </w:r>
      <w:r w:rsidRPr="00FF3F0F">
        <w:rPr>
          <w:w w:val="90"/>
        </w:rPr>
        <w:t>cabeza</w:t>
      </w:r>
      <w:r w:rsidRPr="00FF3F0F">
        <w:rPr>
          <w:spacing w:val="7"/>
          <w:w w:val="90"/>
        </w:rPr>
        <w:t xml:space="preserve"> </w:t>
      </w:r>
      <w:r w:rsidRPr="00FF3F0F">
        <w:rPr>
          <w:w w:val="90"/>
        </w:rPr>
        <w:t>de</w:t>
      </w:r>
      <w:r w:rsidRPr="00FF3F0F">
        <w:rPr>
          <w:spacing w:val="6"/>
          <w:w w:val="90"/>
        </w:rPr>
        <w:t xml:space="preserve"> </w:t>
      </w:r>
      <w:r w:rsidRPr="00FF3F0F">
        <w:rPr>
          <w:w w:val="90"/>
        </w:rPr>
        <w:t>familia</w:t>
      </w:r>
      <w:r w:rsidR="00FF3F0F" w:rsidRPr="00FF3F0F">
        <w:rPr>
          <w:w w:val="90"/>
        </w:rPr>
        <w:t xml:space="preserve"> </w:t>
      </w:r>
      <w:r w:rsidRPr="00FF3F0F">
        <w:rPr>
          <w:w w:val="80"/>
        </w:rPr>
        <w:t>y/o personas en proceso de reincorporación o reintegración (personas jurídicas), o acreditar este requisito</w:t>
      </w:r>
      <w:r w:rsidRPr="00FF3F0F">
        <w:rPr>
          <w:spacing w:val="1"/>
          <w:w w:val="80"/>
        </w:rPr>
        <w:t xml:space="preserve"> </w:t>
      </w:r>
      <w:r w:rsidRPr="00FF3F0F">
        <w:rPr>
          <w:w w:val="80"/>
        </w:rPr>
        <w:t>mediante una manifestación bajo la gravedad de juramento en el cual certifique que más del cincuenta por</w:t>
      </w:r>
      <w:r w:rsidRPr="00FF3F0F">
        <w:rPr>
          <w:spacing w:val="1"/>
          <w:w w:val="80"/>
        </w:rPr>
        <w:t xml:space="preserve"> </w:t>
      </w:r>
      <w:r w:rsidRPr="00FF3F0F">
        <w:rPr>
          <w:w w:val="80"/>
        </w:rPr>
        <w:t>ciento (50%) de la composición accionaria o cuota parte de la persona jurídica está constituida por madres</w:t>
      </w:r>
      <w:r w:rsidRPr="00FF3F0F">
        <w:rPr>
          <w:spacing w:val="1"/>
          <w:w w:val="80"/>
        </w:rPr>
        <w:t xml:space="preserve"> </w:t>
      </w:r>
      <w:r w:rsidRPr="00FF3F0F">
        <w:rPr>
          <w:w w:val="80"/>
        </w:rPr>
        <w:t>cabeza</w:t>
      </w:r>
      <w:r w:rsidRPr="00FF3F0F">
        <w:rPr>
          <w:spacing w:val="13"/>
          <w:w w:val="80"/>
        </w:rPr>
        <w:t xml:space="preserve"> </w:t>
      </w:r>
      <w:r w:rsidRPr="00FF3F0F">
        <w:rPr>
          <w:w w:val="80"/>
        </w:rPr>
        <w:t>de</w:t>
      </w:r>
      <w:r w:rsidRPr="00FF3F0F">
        <w:rPr>
          <w:spacing w:val="13"/>
          <w:w w:val="80"/>
        </w:rPr>
        <w:t xml:space="preserve"> </w:t>
      </w:r>
      <w:r w:rsidRPr="00FF3F0F">
        <w:rPr>
          <w:w w:val="80"/>
        </w:rPr>
        <w:t>familia</w:t>
      </w:r>
      <w:r w:rsidRPr="00FF3F0F">
        <w:rPr>
          <w:spacing w:val="14"/>
          <w:w w:val="80"/>
        </w:rPr>
        <w:t xml:space="preserve"> </w:t>
      </w:r>
      <w:r w:rsidRPr="00FF3F0F">
        <w:rPr>
          <w:w w:val="80"/>
        </w:rPr>
        <w:t>y/o</w:t>
      </w:r>
      <w:r w:rsidRPr="00FF3F0F">
        <w:rPr>
          <w:spacing w:val="13"/>
          <w:w w:val="80"/>
        </w:rPr>
        <w:t xml:space="preserve"> </w:t>
      </w:r>
      <w:r w:rsidRPr="00FF3F0F">
        <w:rPr>
          <w:w w:val="80"/>
        </w:rPr>
        <w:t>personas</w:t>
      </w:r>
      <w:r w:rsidRPr="00FF3F0F">
        <w:rPr>
          <w:spacing w:val="14"/>
          <w:w w:val="80"/>
        </w:rPr>
        <w:t xml:space="preserve"> </w:t>
      </w:r>
      <w:r w:rsidRPr="00FF3F0F">
        <w:rPr>
          <w:w w:val="80"/>
        </w:rPr>
        <w:t>en</w:t>
      </w:r>
      <w:r w:rsidRPr="00FF3F0F">
        <w:rPr>
          <w:spacing w:val="13"/>
          <w:w w:val="80"/>
        </w:rPr>
        <w:t xml:space="preserve"> </w:t>
      </w:r>
      <w:r w:rsidRPr="00FF3F0F">
        <w:rPr>
          <w:w w:val="80"/>
        </w:rPr>
        <w:t>proceso</w:t>
      </w:r>
      <w:r w:rsidRPr="00FF3F0F">
        <w:rPr>
          <w:spacing w:val="12"/>
          <w:w w:val="80"/>
        </w:rPr>
        <w:t xml:space="preserve"> </w:t>
      </w:r>
      <w:r w:rsidRPr="00FF3F0F">
        <w:rPr>
          <w:w w:val="80"/>
        </w:rPr>
        <w:t>de</w:t>
      </w:r>
      <w:r w:rsidRPr="00FF3F0F">
        <w:rPr>
          <w:spacing w:val="13"/>
          <w:w w:val="80"/>
        </w:rPr>
        <w:t xml:space="preserve"> </w:t>
      </w:r>
      <w:r w:rsidRPr="00FF3F0F">
        <w:rPr>
          <w:w w:val="80"/>
        </w:rPr>
        <w:t>reincorporación</w:t>
      </w:r>
      <w:r w:rsidRPr="00FF3F0F">
        <w:rPr>
          <w:spacing w:val="14"/>
          <w:w w:val="80"/>
        </w:rPr>
        <w:t xml:space="preserve"> </w:t>
      </w:r>
      <w:r w:rsidRPr="00FF3F0F">
        <w:rPr>
          <w:w w:val="80"/>
        </w:rPr>
        <w:t>y/o</w:t>
      </w:r>
      <w:r w:rsidRPr="00FF3F0F">
        <w:rPr>
          <w:spacing w:val="13"/>
          <w:w w:val="80"/>
        </w:rPr>
        <w:t xml:space="preserve"> </w:t>
      </w:r>
      <w:r w:rsidRPr="00FF3F0F">
        <w:rPr>
          <w:w w:val="80"/>
        </w:rPr>
        <w:t>reintegración.</w:t>
      </w:r>
      <w:r w:rsidRPr="00FF3F0F">
        <w:rPr>
          <w:spacing w:val="13"/>
          <w:w w:val="80"/>
        </w:rPr>
        <w:t xml:space="preserve"> </w:t>
      </w:r>
      <w:r w:rsidRPr="00FF3F0F">
        <w:rPr>
          <w:w w:val="80"/>
        </w:rPr>
        <w:t>Además,</w:t>
      </w:r>
      <w:r w:rsidRPr="00FF3F0F">
        <w:rPr>
          <w:spacing w:val="9"/>
          <w:w w:val="80"/>
        </w:rPr>
        <w:t xml:space="preserve"> </w:t>
      </w:r>
      <w:r w:rsidRPr="00FF3F0F">
        <w:rPr>
          <w:w w:val="80"/>
        </w:rPr>
        <w:t>deberá</w:t>
      </w:r>
      <w:r w:rsidRPr="00FF3F0F">
        <w:rPr>
          <w:spacing w:val="15"/>
          <w:w w:val="80"/>
        </w:rPr>
        <w:t xml:space="preserve"> </w:t>
      </w:r>
      <w:r w:rsidRPr="00FF3F0F">
        <w:rPr>
          <w:w w:val="80"/>
        </w:rPr>
        <w:t>acreditar</w:t>
      </w:r>
      <w:r w:rsidRPr="00FF3F0F">
        <w:rPr>
          <w:spacing w:val="1"/>
          <w:w w:val="80"/>
        </w:rPr>
        <w:t xml:space="preserve"> </w:t>
      </w:r>
      <w:r w:rsidRPr="00FF3F0F">
        <w:rPr>
          <w:w w:val="80"/>
        </w:rPr>
        <w:t>la</w:t>
      </w:r>
      <w:r w:rsidRPr="00FF3F0F">
        <w:rPr>
          <w:spacing w:val="15"/>
          <w:w w:val="80"/>
        </w:rPr>
        <w:t xml:space="preserve"> </w:t>
      </w:r>
      <w:r w:rsidRPr="00FF3F0F">
        <w:rPr>
          <w:w w:val="80"/>
        </w:rPr>
        <w:t>condición</w:t>
      </w:r>
      <w:r w:rsidRPr="00FF3F0F">
        <w:rPr>
          <w:spacing w:val="15"/>
          <w:w w:val="80"/>
        </w:rPr>
        <w:t xml:space="preserve"> </w:t>
      </w:r>
      <w:r w:rsidRPr="00FF3F0F">
        <w:rPr>
          <w:w w:val="80"/>
        </w:rPr>
        <w:t>indicada</w:t>
      </w:r>
      <w:r w:rsidRPr="00FF3F0F">
        <w:rPr>
          <w:spacing w:val="15"/>
          <w:w w:val="80"/>
        </w:rPr>
        <w:t xml:space="preserve"> </w:t>
      </w:r>
      <w:r w:rsidRPr="00FF3F0F">
        <w:rPr>
          <w:w w:val="80"/>
        </w:rPr>
        <w:t>de</w:t>
      </w:r>
      <w:r w:rsidRPr="00FF3F0F">
        <w:rPr>
          <w:spacing w:val="15"/>
          <w:w w:val="80"/>
        </w:rPr>
        <w:t xml:space="preserve"> </w:t>
      </w:r>
      <w:r w:rsidRPr="00FF3F0F">
        <w:rPr>
          <w:w w:val="80"/>
        </w:rPr>
        <w:t>cada</w:t>
      </w:r>
      <w:r w:rsidRPr="00FF3F0F">
        <w:rPr>
          <w:spacing w:val="15"/>
          <w:w w:val="80"/>
        </w:rPr>
        <w:t xml:space="preserve"> </w:t>
      </w:r>
      <w:r w:rsidRPr="00FF3F0F">
        <w:rPr>
          <w:w w:val="80"/>
        </w:rPr>
        <w:t>una</w:t>
      </w:r>
      <w:r w:rsidRPr="00FF3F0F">
        <w:rPr>
          <w:spacing w:val="15"/>
          <w:w w:val="80"/>
        </w:rPr>
        <w:t xml:space="preserve"> </w:t>
      </w:r>
      <w:r w:rsidRPr="00FF3F0F">
        <w:rPr>
          <w:w w:val="80"/>
        </w:rPr>
        <w:t>de</w:t>
      </w:r>
      <w:r w:rsidRPr="00FF3F0F">
        <w:rPr>
          <w:spacing w:val="15"/>
          <w:w w:val="80"/>
        </w:rPr>
        <w:t xml:space="preserve"> </w:t>
      </w:r>
      <w:r w:rsidRPr="00FF3F0F">
        <w:rPr>
          <w:w w:val="80"/>
        </w:rPr>
        <w:t>las</w:t>
      </w:r>
      <w:r w:rsidRPr="00FF3F0F">
        <w:rPr>
          <w:spacing w:val="15"/>
          <w:w w:val="80"/>
        </w:rPr>
        <w:t xml:space="preserve"> </w:t>
      </w:r>
      <w:r w:rsidRPr="00FF3F0F">
        <w:rPr>
          <w:w w:val="80"/>
        </w:rPr>
        <w:t>personas</w:t>
      </w:r>
      <w:r w:rsidRPr="00FF3F0F">
        <w:rPr>
          <w:spacing w:val="16"/>
          <w:w w:val="80"/>
        </w:rPr>
        <w:t xml:space="preserve"> </w:t>
      </w:r>
      <w:r w:rsidRPr="00FF3F0F">
        <w:rPr>
          <w:w w:val="80"/>
        </w:rPr>
        <w:t>que</w:t>
      </w:r>
      <w:r w:rsidRPr="00FF3F0F">
        <w:rPr>
          <w:spacing w:val="15"/>
          <w:w w:val="80"/>
        </w:rPr>
        <w:t xml:space="preserve"> </w:t>
      </w:r>
      <w:r w:rsidRPr="00FF3F0F">
        <w:rPr>
          <w:w w:val="80"/>
        </w:rPr>
        <w:t>participe</w:t>
      </w:r>
      <w:r w:rsidRPr="00FF3F0F">
        <w:rPr>
          <w:spacing w:val="15"/>
          <w:w w:val="80"/>
        </w:rPr>
        <w:t xml:space="preserve"> </w:t>
      </w:r>
      <w:r w:rsidRPr="00FF3F0F">
        <w:rPr>
          <w:w w:val="80"/>
        </w:rPr>
        <w:t>en</w:t>
      </w:r>
      <w:r w:rsidRPr="00FF3F0F">
        <w:rPr>
          <w:spacing w:val="13"/>
          <w:w w:val="80"/>
        </w:rPr>
        <w:t xml:space="preserve"> </w:t>
      </w:r>
      <w:r w:rsidRPr="00FF3F0F">
        <w:rPr>
          <w:w w:val="80"/>
        </w:rPr>
        <w:t>la</w:t>
      </w:r>
      <w:r w:rsidRPr="00FF3F0F">
        <w:rPr>
          <w:spacing w:val="15"/>
          <w:w w:val="80"/>
        </w:rPr>
        <w:t xml:space="preserve"> </w:t>
      </w:r>
      <w:r w:rsidRPr="00FF3F0F">
        <w:rPr>
          <w:w w:val="80"/>
        </w:rPr>
        <w:t>sociedad</w:t>
      </w:r>
      <w:r w:rsidRPr="00FF3F0F">
        <w:rPr>
          <w:spacing w:val="15"/>
          <w:w w:val="80"/>
        </w:rPr>
        <w:t xml:space="preserve"> </w:t>
      </w:r>
      <w:r w:rsidRPr="00FF3F0F">
        <w:rPr>
          <w:w w:val="80"/>
        </w:rPr>
        <w:t>que</w:t>
      </w:r>
      <w:r w:rsidRPr="00FF3F0F">
        <w:rPr>
          <w:spacing w:val="15"/>
          <w:w w:val="80"/>
        </w:rPr>
        <w:t xml:space="preserve"> </w:t>
      </w:r>
      <w:r w:rsidRPr="00FF3F0F">
        <w:rPr>
          <w:w w:val="80"/>
        </w:rPr>
        <w:t>sean</w:t>
      </w:r>
      <w:r w:rsidRPr="00FF3F0F">
        <w:rPr>
          <w:spacing w:val="13"/>
          <w:w w:val="80"/>
        </w:rPr>
        <w:t xml:space="preserve"> </w:t>
      </w:r>
      <w:r w:rsidRPr="00FF3F0F">
        <w:rPr>
          <w:w w:val="80"/>
        </w:rPr>
        <w:t>mujeres</w:t>
      </w:r>
      <w:r w:rsidRPr="00FF3F0F">
        <w:rPr>
          <w:spacing w:val="16"/>
          <w:w w:val="80"/>
        </w:rPr>
        <w:t xml:space="preserve"> </w:t>
      </w:r>
      <w:r w:rsidRPr="00FF3F0F">
        <w:rPr>
          <w:w w:val="80"/>
        </w:rPr>
        <w:t>cabeza</w:t>
      </w:r>
      <w:r w:rsidRPr="00FF3F0F">
        <w:rPr>
          <w:spacing w:val="1"/>
          <w:w w:val="80"/>
        </w:rPr>
        <w:t xml:space="preserve"> </w:t>
      </w:r>
      <w:r w:rsidRPr="00FF3F0F">
        <w:rPr>
          <w:w w:val="80"/>
        </w:rPr>
        <w:t>de familia y/o personas en proceso de reincorporación y/o reintegración, aportando los documentos de cada</w:t>
      </w:r>
      <w:r w:rsidRPr="00FF3F0F">
        <w:rPr>
          <w:spacing w:val="1"/>
          <w:w w:val="80"/>
        </w:rPr>
        <w:t xml:space="preserve"> </w:t>
      </w:r>
      <w:r w:rsidRPr="00FF3F0F">
        <w:rPr>
          <w:w w:val="80"/>
        </w:rPr>
        <w:t>uno</w:t>
      </w:r>
      <w:r w:rsidRPr="00FF3F0F">
        <w:rPr>
          <w:spacing w:val="12"/>
          <w:w w:val="80"/>
        </w:rPr>
        <w:t xml:space="preserve"> </w:t>
      </w:r>
      <w:r w:rsidRPr="00FF3F0F">
        <w:rPr>
          <w:w w:val="80"/>
        </w:rPr>
        <w:t>de</w:t>
      </w:r>
      <w:r w:rsidRPr="00FF3F0F">
        <w:rPr>
          <w:spacing w:val="12"/>
          <w:w w:val="80"/>
        </w:rPr>
        <w:t xml:space="preserve"> </w:t>
      </w:r>
      <w:r w:rsidRPr="00FF3F0F">
        <w:rPr>
          <w:w w:val="80"/>
        </w:rPr>
        <w:t>ellos,</w:t>
      </w:r>
      <w:r w:rsidRPr="00FF3F0F">
        <w:rPr>
          <w:spacing w:val="10"/>
          <w:w w:val="80"/>
        </w:rPr>
        <w:t xml:space="preserve"> </w:t>
      </w:r>
      <w:r w:rsidRPr="00FF3F0F">
        <w:rPr>
          <w:w w:val="80"/>
        </w:rPr>
        <w:t>de</w:t>
      </w:r>
      <w:r w:rsidRPr="00FF3F0F">
        <w:rPr>
          <w:spacing w:val="13"/>
          <w:w w:val="80"/>
        </w:rPr>
        <w:t xml:space="preserve"> </w:t>
      </w:r>
      <w:r w:rsidRPr="00FF3F0F">
        <w:rPr>
          <w:w w:val="80"/>
        </w:rPr>
        <w:t>acuerdo</w:t>
      </w:r>
      <w:r w:rsidRPr="00FF3F0F">
        <w:rPr>
          <w:spacing w:val="12"/>
          <w:w w:val="80"/>
        </w:rPr>
        <w:t xml:space="preserve"> </w:t>
      </w:r>
      <w:r w:rsidRPr="00FF3F0F">
        <w:rPr>
          <w:w w:val="80"/>
        </w:rPr>
        <w:t>con</w:t>
      </w:r>
      <w:r w:rsidRPr="00FF3F0F">
        <w:rPr>
          <w:spacing w:val="12"/>
          <w:w w:val="80"/>
        </w:rPr>
        <w:t xml:space="preserve"> </w:t>
      </w:r>
      <w:r w:rsidRPr="00FF3F0F">
        <w:rPr>
          <w:w w:val="80"/>
        </w:rPr>
        <w:t>lo</w:t>
      </w:r>
      <w:r w:rsidRPr="00FF3F0F">
        <w:rPr>
          <w:spacing w:val="13"/>
          <w:w w:val="80"/>
        </w:rPr>
        <w:t xml:space="preserve"> </w:t>
      </w:r>
      <w:r w:rsidRPr="00FF3F0F">
        <w:rPr>
          <w:w w:val="80"/>
        </w:rPr>
        <w:t>previsto</w:t>
      </w:r>
      <w:r w:rsidRPr="00FF3F0F">
        <w:rPr>
          <w:spacing w:val="10"/>
          <w:w w:val="80"/>
        </w:rPr>
        <w:t xml:space="preserve"> </w:t>
      </w:r>
      <w:r w:rsidRPr="00FF3F0F">
        <w:rPr>
          <w:w w:val="80"/>
        </w:rPr>
        <w:t>en</w:t>
      </w:r>
      <w:r w:rsidRPr="00FF3F0F">
        <w:rPr>
          <w:spacing w:val="9"/>
          <w:w w:val="80"/>
        </w:rPr>
        <w:t xml:space="preserve"> </w:t>
      </w:r>
      <w:r w:rsidRPr="00FF3F0F">
        <w:rPr>
          <w:w w:val="80"/>
        </w:rPr>
        <w:t>este</w:t>
      </w:r>
      <w:r w:rsidRPr="00FF3F0F">
        <w:rPr>
          <w:spacing w:val="10"/>
          <w:w w:val="80"/>
        </w:rPr>
        <w:t xml:space="preserve"> </w:t>
      </w:r>
      <w:r w:rsidRPr="00FF3F0F">
        <w:rPr>
          <w:w w:val="80"/>
        </w:rPr>
        <w:t>literal.</w:t>
      </w:r>
      <w:r w:rsidRPr="00FF3F0F">
        <w:rPr>
          <w:spacing w:val="12"/>
          <w:w w:val="80"/>
        </w:rPr>
        <w:t xml:space="preserve"> </w:t>
      </w:r>
      <w:r w:rsidRPr="00FF3F0F">
        <w:rPr>
          <w:w w:val="80"/>
        </w:rPr>
        <w:t>Este</w:t>
      </w:r>
      <w:r w:rsidRPr="00FF3F0F">
        <w:rPr>
          <w:spacing w:val="10"/>
          <w:w w:val="80"/>
        </w:rPr>
        <w:t xml:space="preserve"> </w:t>
      </w:r>
      <w:r w:rsidRPr="00FF3F0F">
        <w:rPr>
          <w:w w:val="80"/>
        </w:rPr>
        <w:t>integrante</w:t>
      </w:r>
      <w:r w:rsidRPr="00FF3F0F">
        <w:rPr>
          <w:spacing w:val="9"/>
          <w:w w:val="80"/>
        </w:rPr>
        <w:t xml:space="preserve"> </w:t>
      </w:r>
      <w:r w:rsidRPr="00FF3F0F">
        <w:rPr>
          <w:w w:val="80"/>
        </w:rPr>
        <w:t>debe</w:t>
      </w:r>
      <w:r w:rsidRPr="00FF3F0F">
        <w:rPr>
          <w:spacing w:val="10"/>
          <w:w w:val="80"/>
        </w:rPr>
        <w:t xml:space="preserve"> </w:t>
      </w:r>
      <w:r w:rsidRPr="00FF3F0F">
        <w:rPr>
          <w:w w:val="80"/>
        </w:rPr>
        <w:t>tener</w:t>
      </w:r>
      <w:r w:rsidRPr="00FF3F0F">
        <w:rPr>
          <w:spacing w:val="9"/>
          <w:w w:val="80"/>
        </w:rPr>
        <w:t xml:space="preserve"> </w:t>
      </w:r>
      <w:r w:rsidRPr="00FF3F0F">
        <w:rPr>
          <w:w w:val="80"/>
        </w:rPr>
        <w:lastRenderedPageBreak/>
        <w:t>una</w:t>
      </w:r>
      <w:r w:rsidRPr="00FF3F0F">
        <w:rPr>
          <w:spacing w:val="10"/>
          <w:w w:val="80"/>
        </w:rPr>
        <w:t xml:space="preserve"> </w:t>
      </w:r>
      <w:r w:rsidRPr="00FF3F0F">
        <w:rPr>
          <w:w w:val="80"/>
        </w:rPr>
        <w:t>participación</w:t>
      </w:r>
      <w:r w:rsidRPr="00FF3F0F">
        <w:rPr>
          <w:spacing w:val="9"/>
          <w:w w:val="80"/>
        </w:rPr>
        <w:t xml:space="preserve"> </w:t>
      </w:r>
      <w:r w:rsidRPr="00FF3F0F">
        <w:rPr>
          <w:w w:val="80"/>
        </w:rPr>
        <w:t>de</w:t>
      </w:r>
      <w:r w:rsidRPr="00FF3F0F">
        <w:rPr>
          <w:spacing w:val="13"/>
          <w:w w:val="80"/>
        </w:rPr>
        <w:t xml:space="preserve"> </w:t>
      </w:r>
      <w:r w:rsidRPr="00FF3F0F">
        <w:rPr>
          <w:w w:val="80"/>
        </w:rPr>
        <w:t>por</w:t>
      </w:r>
      <w:r w:rsidRPr="00FF3F0F">
        <w:rPr>
          <w:spacing w:val="1"/>
          <w:w w:val="80"/>
        </w:rPr>
        <w:t xml:space="preserve"> </w:t>
      </w:r>
      <w:r w:rsidRPr="00FF3F0F">
        <w:rPr>
          <w:spacing w:val="-1"/>
          <w:w w:val="85"/>
        </w:rPr>
        <w:t>lo</w:t>
      </w:r>
      <w:r w:rsidRPr="00FF3F0F">
        <w:rPr>
          <w:spacing w:val="-5"/>
          <w:w w:val="85"/>
        </w:rPr>
        <w:t xml:space="preserve"> </w:t>
      </w:r>
      <w:r w:rsidRPr="00FF3F0F">
        <w:rPr>
          <w:spacing w:val="-1"/>
          <w:w w:val="85"/>
        </w:rPr>
        <w:t>menos</w:t>
      </w:r>
      <w:r w:rsidRPr="00FF3F0F">
        <w:rPr>
          <w:spacing w:val="-2"/>
          <w:w w:val="85"/>
        </w:rPr>
        <w:t xml:space="preserve"> </w:t>
      </w:r>
      <w:r w:rsidRPr="00FF3F0F">
        <w:rPr>
          <w:spacing w:val="-1"/>
          <w:w w:val="85"/>
        </w:rPr>
        <w:t>el</w:t>
      </w:r>
      <w:r w:rsidRPr="00FF3F0F">
        <w:rPr>
          <w:spacing w:val="-5"/>
          <w:w w:val="85"/>
        </w:rPr>
        <w:t xml:space="preserve"> </w:t>
      </w:r>
      <w:r w:rsidRPr="00FF3F0F">
        <w:rPr>
          <w:spacing w:val="-1"/>
          <w:w w:val="85"/>
        </w:rPr>
        <w:t>veinticinco</w:t>
      </w:r>
      <w:r w:rsidRPr="00FF3F0F">
        <w:rPr>
          <w:spacing w:val="-2"/>
          <w:w w:val="85"/>
        </w:rPr>
        <w:t xml:space="preserve"> </w:t>
      </w:r>
      <w:r w:rsidRPr="00FF3F0F">
        <w:rPr>
          <w:spacing w:val="-1"/>
          <w:w w:val="85"/>
        </w:rPr>
        <w:t>por</w:t>
      </w:r>
      <w:r w:rsidRPr="00FF3F0F">
        <w:rPr>
          <w:spacing w:val="-7"/>
          <w:w w:val="85"/>
        </w:rPr>
        <w:t xml:space="preserve"> </w:t>
      </w:r>
      <w:r w:rsidRPr="00FF3F0F">
        <w:rPr>
          <w:spacing w:val="-1"/>
          <w:w w:val="85"/>
        </w:rPr>
        <w:t>ciento</w:t>
      </w:r>
      <w:r w:rsidRPr="00FF3F0F">
        <w:rPr>
          <w:spacing w:val="-4"/>
          <w:w w:val="85"/>
        </w:rPr>
        <w:t xml:space="preserve"> </w:t>
      </w:r>
      <w:r w:rsidRPr="00FF3F0F">
        <w:rPr>
          <w:spacing w:val="-1"/>
          <w:w w:val="85"/>
        </w:rPr>
        <w:t>(25%)</w:t>
      </w:r>
      <w:r w:rsidRPr="00FF3F0F">
        <w:rPr>
          <w:spacing w:val="-5"/>
          <w:w w:val="85"/>
        </w:rPr>
        <w:t xml:space="preserve"> </w:t>
      </w:r>
      <w:r w:rsidRPr="00FF3F0F">
        <w:rPr>
          <w:w w:val="85"/>
        </w:rPr>
        <w:t>en</w:t>
      </w:r>
      <w:r w:rsidRPr="00FF3F0F">
        <w:rPr>
          <w:spacing w:val="-5"/>
          <w:w w:val="85"/>
        </w:rPr>
        <w:t xml:space="preserve"> </w:t>
      </w:r>
      <w:r w:rsidRPr="00FF3F0F">
        <w:rPr>
          <w:w w:val="85"/>
        </w:rPr>
        <w:t>el</w:t>
      </w:r>
      <w:r w:rsidRPr="00FF3F0F">
        <w:rPr>
          <w:spacing w:val="-2"/>
          <w:w w:val="85"/>
        </w:rPr>
        <w:t xml:space="preserve"> </w:t>
      </w:r>
      <w:r w:rsidRPr="00FF3F0F">
        <w:rPr>
          <w:w w:val="85"/>
        </w:rPr>
        <w:t>Proponente</w:t>
      </w:r>
      <w:r w:rsidRPr="00FF3F0F">
        <w:rPr>
          <w:spacing w:val="-2"/>
          <w:w w:val="85"/>
        </w:rPr>
        <w:t xml:space="preserve"> </w:t>
      </w:r>
      <w:r w:rsidRPr="00FF3F0F">
        <w:rPr>
          <w:w w:val="85"/>
        </w:rPr>
        <w:t>Plural.</w:t>
      </w:r>
      <w:r>
        <w:t xml:space="preserve"> </w:t>
      </w:r>
    </w:p>
    <w:p w14:paraId="4554CE94" w14:textId="77777777" w:rsidR="00607E97" w:rsidRDefault="00607E97">
      <w:pPr>
        <w:pStyle w:val="Textoindependiente"/>
        <w:spacing w:before="1"/>
        <w:rPr>
          <w:sz w:val="23"/>
        </w:rPr>
      </w:pPr>
    </w:p>
    <w:p w14:paraId="6185D1C4" w14:textId="77777777" w:rsidR="00607E97" w:rsidRDefault="003A6ABD" w:rsidP="004D5BC5">
      <w:pPr>
        <w:pStyle w:val="Prrafodelista"/>
        <w:numPr>
          <w:ilvl w:val="0"/>
          <w:numId w:val="2"/>
        </w:numPr>
        <w:tabs>
          <w:tab w:val="left" w:pos="3519"/>
          <w:tab w:val="left" w:pos="3520"/>
        </w:tabs>
        <w:ind w:right="1390" w:hanging="1"/>
        <w:jc w:val="both"/>
      </w:pPr>
      <w:r>
        <w:rPr>
          <w:spacing w:val="-1"/>
          <w:w w:val="85"/>
        </w:rPr>
        <w:t xml:space="preserve">El integrante del Proponente Plural debe </w:t>
      </w:r>
      <w:r>
        <w:rPr>
          <w:w w:val="85"/>
        </w:rPr>
        <w:t>aportar mínimo el veinticinco por</w:t>
      </w:r>
      <w:r>
        <w:rPr>
          <w:spacing w:val="1"/>
          <w:w w:val="85"/>
        </w:rPr>
        <w:t xml:space="preserve"> </w:t>
      </w:r>
      <w:r>
        <w:rPr>
          <w:w w:val="85"/>
        </w:rPr>
        <w:t>ciento</w:t>
      </w:r>
      <w:r>
        <w:rPr>
          <w:spacing w:val="-5"/>
          <w:w w:val="85"/>
        </w:rPr>
        <w:t xml:space="preserve"> </w:t>
      </w:r>
      <w:r>
        <w:rPr>
          <w:w w:val="85"/>
        </w:rPr>
        <w:t>(25%)</w:t>
      </w:r>
      <w:r>
        <w:rPr>
          <w:spacing w:val="-5"/>
          <w:w w:val="85"/>
        </w:rPr>
        <w:t xml:space="preserve"> </w:t>
      </w:r>
      <w:r>
        <w:rPr>
          <w:w w:val="85"/>
        </w:rPr>
        <w:t>de</w:t>
      </w:r>
      <w:r>
        <w:rPr>
          <w:spacing w:val="-5"/>
          <w:w w:val="85"/>
        </w:rPr>
        <w:t xml:space="preserve"> </w:t>
      </w:r>
      <w:r>
        <w:rPr>
          <w:w w:val="85"/>
        </w:rPr>
        <w:t>la</w:t>
      </w:r>
      <w:r>
        <w:rPr>
          <w:spacing w:val="-5"/>
          <w:w w:val="85"/>
        </w:rPr>
        <w:t xml:space="preserve"> </w:t>
      </w:r>
      <w:r>
        <w:rPr>
          <w:w w:val="85"/>
        </w:rPr>
        <w:t>experiencia</w:t>
      </w:r>
      <w:r>
        <w:rPr>
          <w:spacing w:val="-5"/>
          <w:w w:val="85"/>
        </w:rPr>
        <w:t xml:space="preserve"> </w:t>
      </w:r>
      <w:r>
        <w:rPr>
          <w:w w:val="85"/>
        </w:rPr>
        <w:t>general</w:t>
      </w:r>
      <w:r>
        <w:rPr>
          <w:spacing w:val="-5"/>
          <w:w w:val="85"/>
        </w:rPr>
        <w:t xml:space="preserve"> </w:t>
      </w:r>
      <w:r>
        <w:rPr>
          <w:w w:val="85"/>
        </w:rPr>
        <w:t>acreditada</w:t>
      </w:r>
      <w:r>
        <w:rPr>
          <w:spacing w:val="-5"/>
          <w:w w:val="85"/>
        </w:rPr>
        <w:t xml:space="preserve"> </w:t>
      </w:r>
      <w:r>
        <w:rPr>
          <w:w w:val="85"/>
        </w:rPr>
        <w:t>en</w:t>
      </w:r>
      <w:r>
        <w:rPr>
          <w:spacing w:val="-2"/>
          <w:w w:val="85"/>
        </w:rPr>
        <w:t xml:space="preserve"> </w:t>
      </w:r>
      <w:r>
        <w:rPr>
          <w:w w:val="85"/>
        </w:rPr>
        <w:t>la</w:t>
      </w:r>
      <w:r>
        <w:rPr>
          <w:spacing w:val="-5"/>
          <w:w w:val="85"/>
        </w:rPr>
        <w:t xml:space="preserve"> </w:t>
      </w:r>
      <w:r>
        <w:rPr>
          <w:w w:val="85"/>
        </w:rPr>
        <w:t>oferta.</w:t>
      </w:r>
      <w:r>
        <w:t xml:space="preserve"> </w:t>
      </w:r>
    </w:p>
    <w:p w14:paraId="65CD2969" w14:textId="77777777" w:rsidR="00607E97" w:rsidRDefault="00607E97">
      <w:pPr>
        <w:pStyle w:val="Textoindependiente"/>
        <w:spacing w:before="7"/>
      </w:pPr>
    </w:p>
    <w:p w14:paraId="0ABA9FDA" w14:textId="77777777" w:rsidR="00607E97" w:rsidRDefault="003A6ABD" w:rsidP="004D5BC5">
      <w:pPr>
        <w:pStyle w:val="Prrafodelista"/>
        <w:numPr>
          <w:ilvl w:val="0"/>
          <w:numId w:val="2"/>
        </w:numPr>
        <w:tabs>
          <w:tab w:val="left" w:pos="3535"/>
          <w:tab w:val="left" w:pos="3536"/>
        </w:tabs>
        <w:ind w:right="1377" w:hanging="1"/>
        <w:jc w:val="both"/>
      </w:pPr>
      <w:r>
        <w:rPr>
          <w:w w:val="85"/>
        </w:rPr>
        <w:t>En</w:t>
      </w:r>
      <w:r>
        <w:rPr>
          <w:spacing w:val="3"/>
          <w:w w:val="85"/>
        </w:rPr>
        <w:t xml:space="preserve"> </w:t>
      </w:r>
      <w:r>
        <w:rPr>
          <w:w w:val="85"/>
        </w:rPr>
        <w:t>relación</w:t>
      </w:r>
      <w:r>
        <w:rPr>
          <w:spacing w:val="3"/>
          <w:w w:val="85"/>
        </w:rPr>
        <w:t xml:space="preserve"> </w:t>
      </w:r>
      <w:r>
        <w:rPr>
          <w:w w:val="85"/>
        </w:rPr>
        <w:t>con</w:t>
      </w:r>
      <w:r>
        <w:rPr>
          <w:spacing w:val="4"/>
          <w:w w:val="85"/>
        </w:rPr>
        <w:t xml:space="preserve"> </w:t>
      </w:r>
      <w:r>
        <w:rPr>
          <w:w w:val="85"/>
        </w:rPr>
        <w:t>el</w:t>
      </w:r>
      <w:r>
        <w:rPr>
          <w:spacing w:val="3"/>
          <w:w w:val="85"/>
        </w:rPr>
        <w:t xml:space="preserve"> </w:t>
      </w:r>
      <w:r>
        <w:rPr>
          <w:w w:val="85"/>
        </w:rPr>
        <w:t>integrante</w:t>
      </w:r>
      <w:r>
        <w:rPr>
          <w:spacing w:val="5"/>
          <w:w w:val="85"/>
        </w:rPr>
        <w:t xml:space="preserve"> </w:t>
      </w:r>
      <w:r>
        <w:rPr>
          <w:w w:val="85"/>
        </w:rPr>
        <w:t>del</w:t>
      </w:r>
      <w:r>
        <w:rPr>
          <w:spacing w:val="4"/>
          <w:w w:val="85"/>
        </w:rPr>
        <w:t xml:space="preserve"> </w:t>
      </w:r>
      <w:r>
        <w:rPr>
          <w:w w:val="85"/>
        </w:rPr>
        <w:t>literal</w:t>
      </w:r>
      <w:r>
        <w:rPr>
          <w:spacing w:val="3"/>
          <w:w w:val="85"/>
        </w:rPr>
        <w:t xml:space="preserve"> </w:t>
      </w:r>
      <w:r>
        <w:rPr>
          <w:w w:val="85"/>
        </w:rPr>
        <w:t>a)</w:t>
      </w:r>
      <w:r>
        <w:rPr>
          <w:spacing w:val="4"/>
          <w:w w:val="85"/>
        </w:rPr>
        <w:t xml:space="preserve"> </w:t>
      </w:r>
      <w:r>
        <w:rPr>
          <w:w w:val="85"/>
        </w:rPr>
        <w:t>ni</w:t>
      </w:r>
      <w:r>
        <w:rPr>
          <w:spacing w:val="3"/>
          <w:w w:val="85"/>
        </w:rPr>
        <w:t xml:space="preserve"> </w:t>
      </w:r>
      <w:r>
        <w:rPr>
          <w:w w:val="85"/>
        </w:rPr>
        <w:t>la</w:t>
      </w:r>
      <w:r>
        <w:rPr>
          <w:spacing w:val="3"/>
          <w:w w:val="85"/>
        </w:rPr>
        <w:t xml:space="preserve"> </w:t>
      </w:r>
      <w:r>
        <w:rPr>
          <w:w w:val="85"/>
        </w:rPr>
        <w:t>madre</w:t>
      </w:r>
      <w:r>
        <w:rPr>
          <w:spacing w:val="4"/>
          <w:w w:val="85"/>
        </w:rPr>
        <w:t xml:space="preserve"> </w:t>
      </w:r>
      <w:r>
        <w:rPr>
          <w:w w:val="85"/>
        </w:rPr>
        <w:t>cabeza</w:t>
      </w:r>
      <w:r>
        <w:rPr>
          <w:spacing w:val="3"/>
          <w:w w:val="85"/>
        </w:rPr>
        <w:t xml:space="preserve"> </w:t>
      </w:r>
      <w:r>
        <w:rPr>
          <w:w w:val="85"/>
        </w:rPr>
        <w:t>de</w:t>
      </w:r>
      <w:r>
        <w:rPr>
          <w:spacing w:val="4"/>
          <w:w w:val="85"/>
        </w:rPr>
        <w:t xml:space="preserve"> </w:t>
      </w:r>
      <w:r>
        <w:rPr>
          <w:w w:val="85"/>
        </w:rPr>
        <w:t>familia</w:t>
      </w:r>
      <w:r>
        <w:rPr>
          <w:spacing w:val="3"/>
          <w:w w:val="85"/>
        </w:rPr>
        <w:t xml:space="preserve"> </w:t>
      </w:r>
      <w:r>
        <w:rPr>
          <w:w w:val="85"/>
        </w:rPr>
        <w:t>o</w:t>
      </w:r>
      <w:r>
        <w:rPr>
          <w:spacing w:val="1"/>
          <w:w w:val="85"/>
        </w:rPr>
        <w:t xml:space="preserve"> </w:t>
      </w:r>
      <w:r>
        <w:rPr>
          <w:w w:val="80"/>
        </w:rPr>
        <w:t>la persona en proceso de reincorporación o reintegración, ni la persona jurídica, ni sus accionistas socios o</w:t>
      </w:r>
      <w:r>
        <w:rPr>
          <w:spacing w:val="1"/>
          <w:w w:val="80"/>
        </w:rPr>
        <w:t xml:space="preserve"> </w:t>
      </w:r>
      <w:r>
        <w:rPr>
          <w:spacing w:val="-1"/>
          <w:w w:val="80"/>
        </w:rPr>
        <w:t xml:space="preserve">representantes legales podrán ser empleados, </w:t>
      </w:r>
      <w:r>
        <w:rPr>
          <w:w w:val="80"/>
        </w:rPr>
        <w:t>socios o accionistas de otro de los integrantes del Proponente</w:t>
      </w:r>
      <w:r>
        <w:rPr>
          <w:spacing w:val="1"/>
          <w:w w:val="80"/>
        </w:rPr>
        <w:t xml:space="preserve"> </w:t>
      </w:r>
      <w:r>
        <w:rPr>
          <w:w w:val="85"/>
        </w:rPr>
        <w:t>Plural, para lo cual el integrante de que trata el literal a) podrá diligenciar el formato propuesto por la</w:t>
      </w:r>
      <w:r>
        <w:rPr>
          <w:spacing w:val="1"/>
          <w:w w:val="85"/>
        </w:rPr>
        <w:t xml:space="preserve"> </w:t>
      </w:r>
      <w:r>
        <w:rPr>
          <w:w w:val="85"/>
        </w:rPr>
        <w:t>entidad “Formato 25F Participación mayoritaria de mujeres cabeza de familia y/o personas en proceso</w:t>
      </w:r>
      <w:r>
        <w:rPr>
          <w:spacing w:val="1"/>
          <w:w w:val="85"/>
        </w:rPr>
        <w:t xml:space="preserve"> </w:t>
      </w:r>
      <w:r>
        <w:rPr>
          <w:w w:val="80"/>
        </w:rPr>
        <w:t>de reincorporación y/</w:t>
      </w:r>
      <w:proofErr w:type="spellStart"/>
      <w:r>
        <w:rPr>
          <w:w w:val="80"/>
        </w:rPr>
        <w:t>or</w:t>
      </w:r>
      <w:proofErr w:type="spellEnd"/>
      <w:r>
        <w:rPr>
          <w:w w:val="80"/>
        </w:rPr>
        <w:t xml:space="preserve"> </w:t>
      </w:r>
      <w:proofErr w:type="spellStart"/>
      <w:r>
        <w:rPr>
          <w:w w:val="80"/>
        </w:rPr>
        <w:t>eintegración</w:t>
      </w:r>
      <w:proofErr w:type="spellEnd"/>
      <w:r>
        <w:rPr>
          <w:w w:val="80"/>
        </w:rPr>
        <w:t>” o acreditar este requisito mediante una manifestación bajo la gravedad</w:t>
      </w:r>
      <w:r>
        <w:rPr>
          <w:spacing w:val="1"/>
          <w:w w:val="80"/>
        </w:rPr>
        <w:t xml:space="preserve"> </w:t>
      </w:r>
      <w:r>
        <w:rPr>
          <w:w w:val="95"/>
        </w:rPr>
        <w:t>de</w:t>
      </w:r>
      <w:r>
        <w:rPr>
          <w:spacing w:val="-5"/>
          <w:w w:val="95"/>
        </w:rPr>
        <w:t xml:space="preserve"> </w:t>
      </w:r>
      <w:r>
        <w:rPr>
          <w:w w:val="95"/>
        </w:rPr>
        <w:t>juramento.</w:t>
      </w:r>
      <w:r>
        <w:t xml:space="preserve"> </w:t>
      </w:r>
    </w:p>
    <w:p w14:paraId="34932797" w14:textId="77777777" w:rsidR="00607E97" w:rsidRDefault="00607E97">
      <w:pPr>
        <w:pStyle w:val="Textoindependiente"/>
        <w:spacing w:before="7"/>
      </w:pPr>
    </w:p>
    <w:p w14:paraId="0C62AAF1" w14:textId="77777777" w:rsidR="00607E97" w:rsidRDefault="003A6ABD">
      <w:pPr>
        <w:pStyle w:val="Textoindependiente"/>
        <w:ind w:left="1121" w:right="1386"/>
        <w:jc w:val="both"/>
      </w:pPr>
      <w:r>
        <w:rPr>
          <w:spacing w:val="-1"/>
          <w:w w:val="80"/>
        </w:rPr>
        <w:t xml:space="preserve">Debido a que para el otorgamiento de este criterio </w:t>
      </w:r>
      <w:r>
        <w:rPr>
          <w:w w:val="80"/>
        </w:rPr>
        <w:t>de desempate se entregan certificados que contienen datos</w:t>
      </w:r>
      <w:r>
        <w:rPr>
          <w:spacing w:val="-44"/>
          <w:w w:val="80"/>
        </w:rPr>
        <w:t xml:space="preserve"> </w:t>
      </w:r>
      <w:r>
        <w:rPr>
          <w:w w:val="85"/>
        </w:rPr>
        <w:t>sensibles, de acuerdo con el artículo 6, literal a) de la Ley 1581 de 2012, se requiere que el titular de la</w:t>
      </w:r>
      <w:r>
        <w:rPr>
          <w:spacing w:val="1"/>
          <w:w w:val="85"/>
        </w:rPr>
        <w:t xml:space="preserve"> </w:t>
      </w:r>
      <w:r>
        <w:rPr>
          <w:w w:val="80"/>
        </w:rPr>
        <w:t>información, como es el caso de las personas en proceso de reincorporación y/o reintegración, diligencien el</w:t>
      </w:r>
      <w:r>
        <w:rPr>
          <w:spacing w:val="1"/>
          <w:w w:val="80"/>
        </w:rPr>
        <w:t xml:space="preserve"> </w:t>
      </w:r>
      <w:r>
        <w:rPr>
          <w:w w:val="80"/>
        </w:rPr>
        <w:t>“Formato 11 - Autorización para el tratamiento de datos personales” como requisito para el otorgamiento del</w:t>
      </w:r>
      <w:r>
        <w:rPr>
          <w:spacing w:val="1"/>
          <w:w w:val="80"/>
        </w:rPr>
        <w:t xml:space="preserve"> </w:t>
      </w:r>
      <w:r>
        <w:rPr>
          <w:w w:val="90"/>
        </w:rPr>
        <w:t>criterio</w:t>
      </w:r>
      <w:r>
        <w:rPr>
          <w:spacing w:val="-8"/>
          <w:w w:val="90"/>
        </w:rPr>
        <w:t xml:space="preserve"> </w:t>
      </w:r>
      <w:r>
        <w:rPr>
          <w:w w:val="90"/>
        </w:rPr>
        <w:t>de</w:t>
      </w:r>
      <w:r>
        <w:rPr>
          <w:spacing w:val="-5"/>
          <w:w w:val="90"/>
        </w:rPr>
        <w:t xml:space="preserve"> </w:t>
      </w:r>
      <w:r>
        <w:rPr>
          <w:w w:val="90"/>
        </w:rPr>
        <w:t>desempate.</w:t>
      </w:r>
      <w:r>
        <w:t xml:space="preserve"> </w:t>
      </w:r>
    </w:p>
    <w:p w14:paraId="4044A649" w14:textId="77777777" w:rsidR="00607E97" w:rsidRDefault="00607E97">
      <w:pPr>
        <w:pStyle w:val="Textoindependiente"/>
        <w:spacing w:before="5"/>
      </w:pPr>
    </w:p>
    <w:p w14:paraId="24AC03FB" w14:textId="77777777" w:rsidR="00607E97" w:rsidRDefault="003A6ABD" w:rsidP="004D5BC5">
      <w:pPr>
        <w:pStyle w:val="Prrafodelista"/>
        <w:numPr>
          <w:ilvl w:val="0"/>
          <w:numId w:val="23"/>
        </w:numPr>
        <w:tabs>
          <w:tab w:val="left" w:pos="1405"/>
        </w:tabs>
        <w:ind w:right="1384" w:hanging="3"/>
        <w:jc w:val="both"/>
      </w:pPr>
      <w:r>
        <w:rPr>
          <w:w w:val="85"/>
        </w:rPr>
        <w:t>Preferir la oferta presentada por una Mipyme, para lo cual se verificará en los términos del artículo</w:t>
      </w:r>
      <w:r>
        <w:rPr>
          <w:spacing w:val="1"/>
          <w:w w:val="85"/>
        </w:rPr>
        <w:t xml:space="preserve"> </w:t>
      </w:r>
      <w:r>
        <w:rPr>
          <w:w w:val="80"/>
        </w:rPr>
        <w:t>2.2.1.2.</w:t>
      </w:r>
      <w:r>
        <w:rPr>
          <w:spacing w:val="-9"/>
          <w:w w:val="80"/>
        </w:rPr>
        <w:t xml:space="preserve"> </w:t>
      </w:r>
      <w:r>
        <w:rPr>
          <w:w w:val="80"/>
        </w:rPr>
        <w:t>4.2.4</w:t>
      </w:r>
      <w:r>
        <w:rPr>
          <w:spacing w:val="-9"/>
          <w:w w:val="80"/>
        </w:rPr>
        <w:t xml:space="preserve"> </w:t>
      </w:r>
      <w:r>
        <w:rPr>
          <w:w w:val="80"/>
        </w:rPr>
        <w:t>del</w:t>
      </w:r>
      <w:r>
        <w:rPr>
          <w:spacing w:val="-8"/>
          <w:w w:val="80"/>
        </w:rPr>
        <w:t xml:space="preserve"> </w:t>
      </w:r>
      <w:r>
        <w:rPr>
          <w:w w:val="80"/>
        </w:rPr>
        <w:t>Decreto</w:t>
      </w:r>
      <w:r>
        <w:rPr>
          <w:spacing w:val="-12"/>
          <w:w w:val="80"/>
        </w:rPr>
        <w:t xml:space="preserve"> </w:t>
      </w:r>
      <w:r>
        <w:rPr>
          <w:w w:val="80"/>
        </w:rPr>
        <w:t>1860</w:t>
      </w:r>
      <w:r>
        <w:rPr>
          <w:spacing w:val="-11"/>
          <w:w w:val="80"/>
        </w:rPr>
        <w:t xml:space="preserve"> </w:t>
      </w:r>
      <w:r>
        <w:rPr>
          <w:w w:val="80"/>
        </w:rPr>
        <w:t>de</w:t>
      </w:r>
      <w:r>
        <w:rPr>
          <w:spacing w:val="-9"/>
          <w:w w:val="80"/>
        </w:rPr>
        <w:t xml:space="preserve"> </w:t>
      </w:r>
      <w:r>
        <w:rPr>
          <w:w w:val="80"/>
        </w:rPr>
        <w:t>2021,</w:t>
      </w:r>
      <w:r>
        <w:rPr>
          <w:spacing w:val="-8"/>
          <w:w w:val="80"/>
        </w:rPr>
        <w:t xml:space="preserve"> </w:t>
      </w:r>
      <w:r>
        <w:rPr>
          <w:w w:val="80"/>
        </w:rPr>
        <w:t>en</w:t>
      </w:r>
      <w:r>
        <w:rPr>
          <w:spacing w:val="-9"/>
          <w:w w:val="80"/>
        </w:rPr>
        <w:t xml:space="preserve"> </w:t>
      </w:r>
      <w:r>
        <w:rPr>
          <w:w w:val="80"/>
        </w:rPr>
        <w:t>concordancia</w:t>
      </w:r>
      <w:r>
        <w:rPr>
          <w:spacing w:val="-11"/>
          <w:w w:val="80"/>
        </w:rPr>
        <w:t xml:space="preserve"> </w:t>
      </w:r>
      <w:r>
        <w:rPr>
          <w:w w:val="80"/>
        </w:rPr>
        <w:t>con</w:t>
      </w:r>
      <w:r>
        <w:rPr>
          <w:spacing w:val="-9"/>
          <w:w w:val="80"/>
        </w:rPr>
        <w:t xml:space="preserve"> </w:t>
      </w:r>
      <w:r>
        <w:rPr>
          <w:w w:val="80"/>
        </w:rPr>
        <w:t>el</w:t>
      </w:r>
      <w:r>
        <w:rPr>
          <w:spacing w:val="-9"/>
          <w:w w:val="80"/>
        </w:rPr>
        <w:t xml:space="preserve"> </w:t>
      </w:r>
      <w:r>
        <w:rPr>
          <w:w w:val="80"/>
        </w:rPr>
        <w:t>parágrafo</w:t>
      </w:r>
      <w:r>
        <w:rPr>
          <w:spacing w:val="-8"/>
          <w:w w:val="80"/>
        </w:rPr>
        <w:t xml:space="preserve"> </w:t>
      </w:r>
      <w:r>
        <w:rPr>
          <w:w w:val="80"/>
        </w:rPr>
        <w:t>del</w:t>
      </w:r>
      <w:r>
        <w:rPr>
          <w:spacing w:val="-11"/>
          <w:w w:val="80"/>
        </w:rPr>
        <w:t xml:space="preserve"> </w:t>
      </w:r>
      <w:r>
        <w:rPr>
          <w:w w:val="80"/>
        </w:rPr>
        <w:t>artículo</w:t>
      </w:r>
      <w:r>
        <w:rPr>
          <w:spacing w:val="-8"/>
          <w:w w:val="80"/>
        </w:rPr>
        <w:t xml:space="preserve"> </w:t>
      </w:r>
      <w:r>
        <w:rPr>
          <w:w w:val="80"/>
        </w:rPr>
        <w:t>2.2.1.13.2.4</w:t>
      </w:r>
      <w:r>
        <w:rPr>
          <w:spacing w:val="-9"/>
          <w:w w:val="80"/>
        </w:rPr>
        <w:t xml:space="preserve"> </w:t>
      </w:r>
      <w:r>
        <w:rPr>
          <w:w w:val="80"/>
        </w:rPr>
        <w:t>del</w:t>
      </w:r>
      <w:r>
        <w:rPr>
          <w:spacing w:val="-8"/>
          <w:w w:val="80"/>
        </w:rPr>
        <w:t xml:space="preserve"> </w:t>
      </w:r>
      <w:r>
        <w:rPr>
          <w:w w:val="80"/>
        </w:rPr>
        <w:t>Decreto</w:t>
      </w:r>
      <w:r>
        <w:rPr>
          <w:spacing w:val="1"/>
          <w:w w:val="80"/>
        </w:rPr>
        <w:t xml:space="preserve"> </w:t>
      </w:r>
      <w:r>
        <w:rPr>
          <w:w w:val="85"/>
        </w:rPr>
        <w:t>1074 de 2015. En este sentido, la acreditación del tamaño empresarial el proponente podrá diligenciar</w:t>
      </w:r>
      <w:r>
        <w:rPr>
          <w:spacing w:val="1"/>
          <w:w w:val="85"/>
        </w:rPr>
        <w:t xml:space="preserve"> </w:t>
      </w:r>
      <w:r>
        <w:rPr>
          <w:spacing w:val="-2"/>
          <w:w w:val="90"/>
        </w:rPr>
        <w:t xml:space="preserve">el formato propuesto </w:t>
      </w:r>
      <w:r>
        <w:rPr>
          <w:spacing w:val="-1"/>
          <w:w w:val="90"/>
        </w:rPr>
        <w:t>por la entidad “Formato 25G – Acreditación Mipyme” o acreditar este requisito</w:t>
      </w:r>
      <w:r>
        <w:rPr>
          <w:w w:val="90"/>
        </w:rPr>
        <w:t xml:space="preserve"> </w:t>
      </w:r>
      <w:r>
        <w:rPr>
          <w:w w:val="85"/>
        </w:rPr>
        <w:t>mediante</w:t>
      </w:r>
      <w:r>
        <w:rPr>
          <w:spacing w:val="1"/>
          <w:w w:val="85"/>
        </w:rPr>
        <w:t xml:space="preserve"> </w:t>
      </w:r>
      <w:r>
        <w:rPr>
          <w:w w:val="85"/>
        </w:rPr>
        <w:t>una</w:t>
      </w:r>
      <w:r>
        <w:rPr>
          <w:spacing w:val="2"/>
          <w:w w:val="85"/>
        </w:rPr>
        <w:t xml:space="preserve"> </w:t>
      </w:r>
      <w:r>
        <w:rPr>
          <w:w w:val="85"/>
        </w:rPr>
        <w:t>manifestación</w:t>
      </w:r>
      <w:r>
        <w:rPr>
          <w:spacing w:val="-1"/>
          <w:w w:val="85"/>
        </w:rPr>
        <w:t xml:space="preserve"> </w:t>
      </w:r>
      <w:r>
        <w:rPr>
          <w:w w:val="85"/>
        </w:rPr>
        <w:t>bajo</w:t>
      </w:r>
      <w:r>
        <w:rPr>
          <w:spacing w:val="2"/>
          <w:w w:val="85"/>
        </w:rPr>
        <w:t xml:space="preserve"> </w:t>
      </w:r>
      <w:r>
        <w:rPr>
          <w:w w:val="85"/>
        </w:rPr>
        <w:t>la</w:t>
      </w:r>
      <w:r>
        <w:rPr>
          <w:spacing w:val="1"/>
          <w:w w:val="85"/>
        </w:rPr>
        <w:t xml:space="preserve"> </w:t>
      </w:r>
      <w:r>
        <w:rPr>
          <w:w w:val="85"/>
        </w:rPr>
        <w:t>gravedad</w:t>
      </w:r>
      <w:r>
        <w:rPr>
          <w:spacing w:val="2"/>
          <w:w w:val="85"/>
        </w:rPr>
        <w:t xml:space="preserve"> </w:t>
      </w:r>
      <w:r>
        <w:rPr>
          <w:w w:val="85"/>
        </w:rPr>
        <w:t>de</w:t>
      </w:r>
      <w:r>
        <w:rPr>
          <w:spacing w:val="2"/>
          <w:w w:val="85"/>
        </w:rPr>
        <w:t xml:space="preserve"> </w:t>
      </w:r>
      <w:r>
        <w:rPr>
          <w:w w:val="85"/>
        </w:rPr>
        <w:t>juramento,</w:t>
      </w:r>
      <w:r>
        <w:rPr>
          <w:spacing w:val="1"/>
          <w:w w:val="85"/>
        </w:rPr>
        <w:t xml:space="preserve"> </w:t>
      </w:r>
      <w:r>
        <w:rPr>
          <w:w w:val="85"/>
        </w:rPr>
        <w:t>en</w:t>
      </w:r>
      <w:r>
        <w:rPr>
          <w:spacing w:val="2"/>
          <w:w w:val="85"/>
        </w:rPr>
        <w:t xml:space="preserve"> </w:t>
      </w:r>
      <w:r>
        <w:rPr>
          <w:w w:val="85"/>
        </w:rPr>
        <w:t>la</w:t>
      </w:r>
      <w:r>
        <w:rPr>
          <w:spacing w:val="2"/>
          <w:w w:val="85"/>
        </w:rPr>
        <w:t xml:space="preserve"> </w:t>
      </w:r>
      <w:r>
        <w:rPr>
          <w:w w:val="85"/>
        </w:rPr>
        <w:t>que</w:t>
      </w:r>
      <w:r>
        <w:rPr>
          <w:spacing w:val="1"/>
          <w:w w:val="85"/>
        </w:rPr>
        <w:t xml:space="preserve"> </w:t>
      </w:r>
      <w:r>
        <w:rPr>
          <w:w w:val="85"/>
        </w:rPr>
        <w:t>certifique</w:t>
      </w:r>
      <w:r>
        <w:rPr>
          <w:spacing w:val="2"/>
          <w:w w:val="85"/>
        </w:rPr>
        <w:t xml:space="preserve"> </w:t>
      </w:r>
      <w:r>
        <w:rPr>
          <w:w w:val="85"/>
        </w:rPr>
        <w:t>que</w:t>
      </w:r>
      <w:r>
        <w:rPr>
          <w:spacing w:val="2"/>
          <w:w w:val="85"/>
        </w:rPr>
        <w:t xml:space="preserve"> </w:t>
      </w:r>
      <w:r>
        <w:rPr>
          <w:w w:val="85"/>
        </w:rPr>
        <w:t>la</w:t>
      </w:r>
      <w:r>
        <w:rPr>
          <w:spacing w:val="-1"/>
          <w:w w:val="85"/>
        </w:rPr>
        <w:t xml:space="preserve"> </w:t>
      </w:r>
      <w:proofErr w:type="spellStart"/>
      <w:r>
        <w:rPr>
          <w:w w:val="85"/>
        </w:rPr>
        <w:t>Mipymetiene</w:t>
      </w:r>
      <w:proofErr w:type="spellEnd"/>
      <w:r>
        <w:rPr>
          <w:spacing w:val="2"/>
          <w:w w:val="85"/>
        </w:rPr>
        <w:t xml:space="preserve"> </w:t>
      </w:r>
      <w:r>
        <w:rPr>
          <w:w w:val="85"/>
        </w:rPr>
        <w:t>el</w:t>
      </w:r>
      <w:r>
        <w:rPr>
          <w:spacing w:val="1"/>
          <w:w w:val="85"/>
        </w:rPr>
        <w:t xml:space="preserve"> </w:t>
      </w:r>
      <w:r>
        <w:rPr>
          <w:w w:val="80"/>
        </w:rPr>
        <w:t>tamaño empresarial establecido de conformidad con la Ley 590 de 2000 y el Decreto 1074 de 2015, o las</w:t>
      </w:r>
      <w:r>
        <w:rPr>
          <w:spacing w:val="1"/>
          <w:w w:val="80"/>
        </w:rPr>
        <w:t xml:space="preserve"> </w:t>
      </w:r>
      <w:r>
        <w:rPr>
          <w:w w:val="85"/>
        </w:rPr>
        <w:t>normas</w:t>
      </w:r>
      <w:r>
        <w:rPr>
          <w:spacing w:val="-3"/>
          <w:w w:val="85"/>
        </w:rPr>
        <w:t xml:space="preserve"> </w:t>
      </w:r>
      <w:r>
        <w:rPr>
          <w:w w:val="85"/>
        </w:rPr>
        <w:t>que</w:t>
      </w:r>
      <w:r>
        <w:rPr>
          <w:spacing w:val="-7"/>
          <w:w w:val="85"/>
        </w:rPr>
        <w:t xml:space="preserve"> </w:t>
      </w:r>
      <w:r>
        <w:rPr>
          <w:w w:val="85"/>
        </w:rPr>
        <w:t>lo</w:t>
      </w:r>
      <w:r>
        <w:rPr>
          <w:spacing w:val="-5"/>
          <w:w w:val="85"/>
        </w:rPr>
        <w:t xml:space="preserve"> </w:t>
      </w:r>
      <w:r>
        <w:rPr>
          <w:w w:val="85"/>
        </w:rPr>
        <w:t>modifiquen,</w:t>
      </w:r>
      <w:r>
        <w:rPr>
          <w:spacing w:val="-5"/>
          <w:w w:val="85"/>
        </w:rPr>
        <w:t xml:space="preserve"> </w:t>
      </w:r>
      <w:r>
        <w:rPr>
          <w:w w:val="85"/>
        </w:rPr>
        <w:t>sustituyan</w:t>
      </w:r>
      <w:r>
        <w:rPr>
          <w:spacing w:val="-5"/>
          <w:w w:val="85"/>
        </w:rPr>
        <w:t xml:space="preserve"> </w:t>
      </w:r>
      <w:r>
        <w:rPr>
          <w:w w:val="85"/>
        </w:rPr>
        <w:t>o</w:t>
      </w:r>
      <w:r>
        <w:rPr>
          <w:spacing w:val="-7"/>
          <w:w w:val="85"/>
        </w:rPr>
        <w:t xml:space="preserve"> </w:t>
      </w:r>
      <w:r>
        <w:rPr>
          <w:w w:val="85"/>
        </w:rPr>
        <w:t>complementen.</w:t>
      </w:r>
      <w:r>
        <w:t xml:space="preserve"> </w:t>
      </w:r>
    </w:p>
    <w:p w14:paraId="76217644" w14:textId="77777777" w:rsidR="00607E97" w:rsidRDefault="00607E97">
      <w:pPr>
        <w:pStyle w:val="Textoindependiente"/>
        <w:spacing w:before="2"/>
        <w:rPr>
          <w:sz w:val="23"/>
        </w:rPr>
      </w:pPr>
    </w:p>
    <w:p w14:paraId="7CC316D8" w14:textId="77777777" w:rsidR="00607E97" w:rsidRDefault="003A6ABD">
      <w:pPr>
        <w:pStyle w:val="Textoindependiente"/>
        <w:ind w:left="1121" w:right="1385"/>
        <w:jc w:val="both"/>
      </w:pPr>
      <w:r>
        <w:rPr>
          <w:spacing w:val="-1"/>
          <w:w w:val="85"/>
        </w:rPr>
        <w:t xml:space="preserve">Asimismo, se preferirá la oferta presentada por una cooperativa o asociaciones mutuales </w:t>
      </w:r>
      <w:r>
        <w:rPr>
          <w:w w:val="85"/>
        </w:rPr>
        <w:t>para lo cual se</w:t>
      </w:r>
      <w:r>
        <w:rPr>
          <w:spacing w:val="-47"/>
          <w:w w:val="85"/>
        </w:rPr>
        <w:t xml:space="preserve"> </w:t>
      </w:r>
      <w:r>
        <w:rPr>
          <w:w w:val="85"/>
        </w:rPr>
        <w:t>aportará el certificado de existencia y representación legal expedido por la cámara de comercio o la</w:t>
      </w:r>
      <w:r>
        <w:rPr>
          <w:spacing w:val="1"/>
          <w:w w:val="85"/>
        </w:rPr>
        <w:t xml:space="preserve"> </w:t>
      </w:r>
      <w:r>
        <w:rPr>
          <w:w w:val="80"/>
        </w:rPr>
        <w:t>autoridad respectiva. En el caso específico en que el empate se presente entre cooperativas o asociaciones</w:t>
      </w:r>
      <w:r>
        <w:rPr>
          <w:spacing w:val="1"/>
          <w:w w:val="80"/>
        </w:rPr>
        <w:t xml:space="preserve"> </w:t>
      </w:r>
      <w:r>
        <w:rPr>
          <w:w w:val="80"/>
        </w:rPr>
        <w:t>mutuales que tengan el tamaño empresarial</w:t>
      </w:r>
      <w:r>
        <w:rPr>
          <w:spacing w:val="1"/>
          <w:w w:val="80"/>
        </w:rPr>
        <w:t xml:space="preserve"> </w:t>
      </w:r>
      <w:r>
        <w:rPr>
          <w:w w:val="80"/>
        </w:rPr>
        <w:t>de grandes empresas junto</w:t>
      </w:r>
      <w:r>
        <w:rPr>
          <w:spacing w:val="35"/>
        </w:rPr>
        <w:t xml:space="preserve"> </w:t>
      </w:r>
      <w:r>
        <w:rPr>
          <w:w w:val="80"/>
        </w:rPr>
        <w:t>con micro, pequeñas</w:t>
      </w:r>
      <w:r>
        <w:rPr>
          <w:spacing w:val="35"/>
        </w:rPr>
        <w:t xml:space="preserve"> </w:t>
      </w:r>
      <w:r>
        <w:rPr>
          <w:w w:val="80"/>
        </w:rPr>
        <w:t>o medianas,</w:t>
      </w:r>
      <w:r>
        <w:rPr>
          <w:spacing w:val="1"/>
          <w:w w:val="80"/>
        </w:rPr>
        <w:t xml:space="preserve"> </w:t>
      </w:r>
      <w:r>
        <w:rPr>
          <w:spacing w:val="-1"/>
          <w:w w:val="90"/>
        </w:rPr>
        <w:t xml:space="preserve">se preferirá la oferta de las cooperativas o asociaciones mutuales </w:t>
      </w:r>
      <w:r>
        <w:rPr>
          <w:w w:val="90"/>
        </w:rPr>
        <w:t>que cumplan con los criterios de</w:t>
      </w:r>
      <w:r>
        <w:rPr>
          <w:spacing w:val="-50"/>
          <w:w w:val="90"/>
        </w:rPr>
        <w:t xml:space="preserve"> </w:t>
      </w:r>
      <w:r>
        <w:rPr>
          <w:w w:val="85"/>
        </w:rPr>
        <w:t>clasificación empresarial definidos por el Decreto 1074 de 2015 o la norma que lo modifique, aclare,</w:t>
      </w:r>
      <w:r>
        <w:rPr>
          <w:spacing w:val="1"/>
          <w:w w:val="85"/>
        </w:rPr>
        <w:t xml:space="preserve"> </w:t>
      </w:r>
      <w:r>
        <w:rPr>
          <w:spacing w:val="-1"/>
          <w:w w:val="85"/>
        </w:rPr>
        <w:t>adicione</w:t>
      </w:r>
      <w:r>
        <w:rPr>
          <w:spacing w:val="-2"/>
          <w:w w:val="85"/>
        </w:rPr>
        <w:t xml:space="preserve"> </w:t>
      </w:r>
      <w:r>
        <w:rPr>
          <w:spacing w:val="-1"/>
          <w:w w:val="85"/>
        </w:rPr>
        <w:t>o</w:t>
      </w:r>
      <w:r>
        <w:rPr>
          <w:spacing w:val="-5"/>
          <w:w w:val="85"/>
        </w:rPr>
        <w:t xml:space="preserve"> </w:t>
      </w:r>
      <w:r>
        <w:rPr>
          <w:spacing w:val="-1"/>
          <w:w w:val="85"/>
        </w:rPr>
        <w:t>sustituya,</w:t>
      </w:r>
      <w:r>
        <w:rPr>
          <w:spacing w:val="-5"/>
          <w:w w:val="85"/>
        </w:rPr>
        <w:t xml:space="preserve"> </w:t>
      </w:r>
      <w:r>
        <w:rPr>
          <w:spacing w:val="-1"/>
          <w:w w:val="85"/>
        </w:rPr>
        <w:t>que</w:t>
      </w:r>
      <w:r>
        <w:rPr>
          <w:spacing w:val="-5"/>
          <w:w w:val="85"/>
        </w:rPr>
        <w:t xml:space="preserve"> </w:t>
      </w:r>
      <w:r>
        <w:rPr>
          <w:spacing w:val="-1"/>
          <w:w w:val="85"/>
        </w:rPr>
        <w:t>sean</w:t>
      </w:r>
      <w:r>
        <w:rPr>
          <w:spacing w:val="-6"/>
          <w:w w:val="85"/>
        </w:rPr>
        <w:t xml:space="preserve"> </w:t>
      </w:r>
      <w:r>
        <w:rPr>
          <w:spacing w:val="-1"/>
          <w:w w:val="85"/>
        </w:rPr>
        <w:t>micro,</w:t>
      </w:r>
      <w:r>
        <w:rPr>
          <w:spacing w:val="-7"/>
          <w:w w:val="85"/>
        </w:rPr>
        <w:t xml:space="preserve"> </w:t>
      </w:r>
      <w:r>
        <w:rPr>
          <w:w w:val="85"/>
        </w:rPr>
        <w:t>pequeñas</w:t>
      </w:r>
      <w:r>
        <w:rPr>
          <w:spacing w:val="-7"/>
          <w:w w:val="85"/>
        </w:rPr>
        <w:t xml:space="preserve"> </w:t>
      </w:r>
      <w:r>
        <w:rPr>
          <w:w w:val="85"/>
        </w:rPr>
        <w:t>o</w:t>
      </w:r>
      <w:r>
        <w:rPr>
          <w:spacing w:val="-5"/>
          <w:w w:val="85"/>
        </w:rPr>
        <w:t xml:space="preserve"> </w:t>
      </w:r>
      <w:r>
        <w:rPr>
          <w:w w:val="85"/>
        </w:rPr>
        <w:t>medianas.</w:t>
      </w:r>
      <w:r>
        <w:t xml:space="preserve"> </w:t>
      </w:r>
    </w:p>
    <w:p w14:paraId="63505E51" w14:textId="77777777" w:rsidR="00607E97" w:rsidRDefault="00607E97">
      <w:pPr>
        <w:pStyle w:val="Textoindependiente"/>
        <w:spacing w:before="10"/>
      </w:pPr>
    </w:p>
    <w:p w14:paraId="1D3F4163" w14:textId="77777777" w:rsidR="00607E97" w:rsidRDefault="003A6ABD">
      <w:pPr>
        <w:pStyle w:val="Textoindependiente"/>
        <w:ind w:left="1121" w:right="1386"/>
        <w:jc w:val="both"/>
      </w:pPr>
      <w:r>
        <w:rPr>
          <w:spacing w:val="-1"/>
          <w:w w:val="85"/>
        </w:rPr>
        <w:t xml:space="preserve">Tratándose de Proponentes Plurales, se preferirá la oferta cuando cada uno </w:t>
      </w:r>
      <w:r>
        <w:rPr>
          <w:w w:val="85"/>
        </w:rPr>
        <w:t>de los integrantes acredite</w:t>
      </w:r>
      <w:r>
        <w:rPr>
          <w:spacing w:val="1"/>
          <w:w w:val="85"/>
        </w:rPr>
        <w:t xml:space="preserve"> </w:t>
      </w:r>
      <w:r>
        <w:rPr>
          <w:w w:val="85"/>
        </w:rPr>
        <w:t>alguna de las condiciones señaladas en los incisos anteriores de este numeral. En el evento en que se</w:t>
      </w:r>
      <w:r>
        <w:rPr>
          <w:spacing w:val="1"/>
          <w:w w:val="85"/>
        </w:rPr>
        <w:t xml:space="preserve"> </w:t>
      </w:r>
      <w:r>
        <w:rPr>
          <w:w w:val="85"/>
        </w:rPr>
        <w:t>presente empate entre Proponentes Plurales cuyos integrantes estén conformados únicamente por</w:t>
      </w:r>
      <w:r>
        <w:rPr>
          <w:spacing w:val="1"/>
          <w:w w:val="85"/>
        </w:rPr>
        <w:t xml:space="preserve"> </w:t>
      </w:r>
      <w:r>
        <w:rPr>
          <w:spacing w:val="-2"/>
          <w:w w:val="85"/>
        </w:rPr>
        <w:t xml:space="preserve">cooperativas </w:t>
      </w:r>
      <w:r>
        <w:rPr>
          <w:spacing w:val="-1"/>
          <w:w w:val="85"/>
        </w:rPr>
        <w:t>y asociaciones mutuales que tengan la calidad de grandes empresas junto con otras en las</w:t>
      </w:r>
      <w:r>
        <w:rPr>
          <w:spacing w:val="-47"/>
          <w:w w:val="85"/>
        </w:rPr>
        <w:t xml:space="preserve"> </w:t>
      </w:r>
      <w:r>
        <w:rPr>
          <w:spacing w:val="-1"/>
          <w:w w:val="85"/>
        </w:rPr>
        <w:t xml:space="preserve">que los integrantes tengan la calidad </w:t>
      </w:r>
      <w:r>
        <w:rPr>
          <w:w w:val="85"/>
        </w:rPr>
        <w:t>de micro, pequeñas o medianas, se preferirá la oferta de aquellos</w:t>
      </w:r>
      <w:r>
        <w:rPr>
          <w:spacing w:val="1"/>
          <w:w w:val="85"/>
        </w:rPr>
        <w:t xml:space="preserve"> </w:t>
      </w:r>
      <w:r>
        <w:rPr>
          <w:w w:val="85"/>
        </w:rPr>
        <w:t>Proponentes Plurales en los cuáles al menos uno de sus integrantes sea una cooperativa o asociación</w:t>
      </w:r>
      <w:r>
        <w:rPr>
          <w:spacing w:val="1"/>
          <w:w w:val="85"/>
        </w:rPr>
        <w:t xml:space="preserve"> </w:t>
      </w:r>
      <w:r>
        <w:rPr>
          <w:w w:val="80"/>
        </w:rPr>
        <w:t>mutual que cumpla con los criterios de clasificación empresarial definidos por el Decreto 1074 de 2015 o la</w:t>
      </w:r>
      <w:r>
        <w:rPr>
          <w:spacing w:val="1"/>
          <w:w w:val="80"/>
        </w:rPr>
        <w:t xml:space="preserve"> </w:t>
      </w:r>
      <w:r>
        <w:rPr>
          <w:w w:val="80"/>
        </w:rPr>
        <w:t>norma</w:t>
      </w:r>
      <w:r>
        <w:rPr>
          <w:spacing w:val="2"/>
          <w:w w:val="80"/>
        </w:rPr>
        <w:t xml:space="preserve"> </w:t>
      </w:r>
      <w:r>
        <w:rPr>
          <w:w w:val="80"/>
        </w:rPr>
        <w:t>que</w:t>
      </w:r>
      <w:r>
        <w:rPr>
          <w:spacing w:val="3"/>
          <w:w w:val="80"/>
        </w:rPr>
        <w:t xml:space="preserve"> </w:t>
      </w:r>
      <w:r>
        <w:rPr>
          <w:w w:val="80"/>
        </w:rPr>
        <w:t>lo</w:t>
      </w:r>
      <w:r>
        <w:rPr>
          <w:spacing w:val="1"/>
          <w:w w:val="80"/>
        </w:rPr>
        <w:t xml:space="preserve"> </w:t>
      </w:r>
      <w:r>
        <w:rPr>
          <w:w w:val="80"/>
        </w:rPr>
        <w:t>modifique,</w:t>
      </w:r>
      <w:r>
        <w:rPr>
          <w:spacing w:val="2"/>
          <w:w w:val="80"/>
        </w:rPr>
        <w:t xml:space="preserve"> </w:t>
      </w:r>
      <w:r>
        <w:rPr>
          <w:w w:val="80"/>
        </w:rPr>
        <w:t>aclare,</w:t>
      </w:r>
      <w:r>
        <w:rPr>
          <w:spacing w:val="5"/>
          <w:w w:val="80"/>
        </w:rPr>
        <w:t xml:space="preserve"> </w:t>
      </w:r>
      <w:r>
        <w:rPr>
          <w:w w:val="80"/>
        </w:rPr>
        <w:t>adicione</w:t>
      </w:r>
      <w:r>
        <w:rPr>
          <w:spacing w:val="3"/>
          <w:w w:val="80"/>
        </w:rPr>
        <w:t xml:space="preserve"> </w:t>
      </w:r>
      <w:r>
        <w:rPr>
          <w:w w:val="80"/>
        </w:rPr>
        <w:t>o</w:t>
      </w:r>
      <w:r>
        <w:rPr>
          <w:spacing w:val="3"/>
          <w:w w:val="80"/>
        </w:rPr>
        <w:t xml:space="preserve"> </w:t>
      </w:r>
      <w:r>
        <w:rPr>
          <w:w w:val="80"/>
        </w:rPr>
        <w:t>sustituya,</w:t>
      </w:r>
      <w:r>
        <w:rPr>
          <w:spacing w:val="2"/>
          <w:w w:val="80"/>
        </w:rPr>
        <w:t xml:space="preserve"> </w:t>
      </w:r>
      <w:r>
        <w:rPr>
          <w:w w:val="80"/>
        </w:rPr>
        <w:t>que</w:t>
      </w:r>
      <w:r>
        <w:rPr>
          <w:spacing w:val="5"/>
          <w:w w:val="80"/>
        </w:rPr>
        <w:t xml:space="preserve"> </w:t>
      </w:r>
      <w:r>
        <w:rPr>
          <w:w w:val="80"/>
        </w:rPr>
        <w:t>sean</w:t>
      </w:r>
      <w:r>
        <w:rPr>
          <w:spacing w:val="5"/>
          <w:w w:val="80"/>
        </w:rPr>
        <w:t xml:space="preserve"> </w:t>
      </w:r>
      <w:r>
        <w:rPr>
          <w:w w:val="80"/>
        </w:rPr>
        <w:t>micro,</w:t>
      </w:r>
      <w:r>
        <w:rPr>
          <w:spacing w:val="4"/>
          <w:w w:val="80"/>
        </w:rPr>
        <w:t xml:space="preserve"> </w:t>
      </w:r>
      <w:r>
        <w:rPr>
          <w:w w:val="80"/>
        </w:rPr>
        <w:t>pequeñas</w:t>
      </w:r>
      <w:r>
        <w:rPr>
          <w:spacing w:val="5"/>
          <w:w w:val="80"/>
        </w:rPr>
        <w:t xml:space="preserve"> </w:t>
      </w:r>
      <w:r>
        <w:rPr>
          <w:w w:val="80"/>
        </w:rPr>
        <w:t>o</w:t>
      </w:r>
      <w:r>
        <w:rPr>
          <w:spacing w:val="3"/>
          <w:w w:val="80"/>
        </w:rPr>
        <w:t xml:space="preserve"> </w:t>
      </w:r>
      <w:r>
        <w:rPr>
          <w:w w:val="80"/>
        </w:rPr>
        <w:t>medianas.</w:t>
      </w:r>
    </w:p>
    <w:p w14:paraId="1EBC4563" w14:textId="77777777" w:rsidR="00607E97" w:rsidRDefault="00607E97">
      <w:pPr>
        <w:jc w:val="both"/>
        <w:sectPr w:rsidR="00607E97">
          <w:pgSz w:w="11920" w:h="16860"/>
          <w:pgMar w:top="700" w:right="260" w:bottom="1160" w:left="580" w:header="513" w:footer="862" w:gutter="0"/>
          <w:cols w:space="720"/>
        </w:sectPr>
      </w:pPr>
    </w:p>
    <w:p w14:paraId="37BEB950" w14:textId="77777777" w:rsidR="00607E97" w:rsidRDefault="00607E97">
      <w:pPr>
        <w:pStyle w:val="Textoindependiente"/>
        <w:rPr>
          <w:sz w:val="20"/>
        </w:rPr>
      </w:pPr>
    </w:p>
    <w:p w14:paraId="2AD7FD71" w14:textId="77777777" w:rsidR="00607E97" w:rsidRDefault="00607E97">
      <w:pPr>
        <w:pStyle w:val="Textoindependiente"/>
        <w:spacing w:before="10"/>
        <w:rPr>
          <w:sz w:val="23"/>
        </w:rPr>
      </w:pPr>
    </w:p>
    <w:p w14:paraId="3B22A78D" w14:textId="77777777" w:rsidR="00607E97" w:rsidRDefault="003A6ABD" w:rsidP="004D5BC5">
      <w:pPr>
        <w:pStyle w:val="Prrafodelista"/>
        <w:numPr>
          <w:ilvl w:val="0"/>
          <w:numId w:val="23"/>
        </w:numPr>
        <w:tabs>
          <w:tab w:val="left" w:pos="3540"/>
          <w:tab w:val="left" w:pos="3541"/>
        </w:tabs>
        <w:ind w:right="1390" w:firstLine="0"/>
        <w:jc w:val="both"/>
      </w:pPr>
      <w:r>
        <w:rPr>
          <w:spacing w:val="-1"/>
          <w:w w:val="80"/>
        </w:rPr>
        <w:t>Preferir</w:t>
      </w:r>
      <w:r>
        <w:rPr>
          <w:spacing w:val="-11"/>
          <w:w w:val="80"/>
        </w:rPr>
        <w:t xml:space="preserve"> </w:t>
      </w:r>
      <w:r>
        <w:rPr>
          <w:spacing w:val="-1"/>
          <w:w w:val="80"/>
        </w:rPr>
        <w:t>la</w:t>
      </w:r>
      <w:r>
        <w:rPr>
          <w:spacing w:val="-11"/>
          <w:w w:val="80"/>
        </w:rPr>
        <w:t xml:space="preserve"> </w:t>
      </w:r>
      <w:r>
        <w:rPr>
          <w:spacing w:val="-1"/>
          <w:w w:val="80"/>
        </w:rPr>
        <w:t>oferta</w:t>
      </w:r>
      <w:r>
        <w:rPr>
          <w:spacing w:val="-11"/>
          <w:w w:val="80"/>
        </w:rPr>
        <w:t xml:space="preserve"> </w:t>
      </w:r>
      <w:r>
        <w:rPr>
          <w:spacing w:val="-1"/>
          <w:w w:val="80"/>
        </w:rPr>
        <w:t>presentada</w:t>
      </w:r>
      <w:r>
        <w:rPr>
          <w:spacing w:val="-11"/>
          <w:w w:val="80"/>
        </w:rPr>
        <w:t xml:space="preserve"> </w:t>
      </w:r>
      <w:r>
        <w:rPr>
          <w:spacing w:val="-1"/>
          <w:w w:val="80"/>
        </w:rPr>
        <w:t>por</w:t>
      </w:r>
      <w:r>
        <w:rPr>
          <w:spacing w:val="-10"/>
          <w:w w:val="80"/>
        </w:rPr>
        <w:t xml:space="preserve"> </w:t>
      </w:r>
      <w:r>
        <w:rPr>
          <w:w w:val="80"/>
        </w:rPr>
        <w:t>el</w:t>
      </w:r>
      <w:r>
        <w:rPr>
          <w:spacing w:val="-11"/>
          <w:w w:val="80"/>
        </w:rPr>
        <w:t xml:space="preserve"> </w:t>
      </w:r>
      <w:r>
        <w:rPr>
          <w:w w:val="80"/>
        </w:rPr>
        <w:t>Proponente</w:t>
      </w:r>
      <w:r>
        <w:rPr>
          <w:spacing w:val="-11"/>
          <w:w w:val="80"/>
        </w:rPr>
        <w:t xml:space="preserve"> </w:t>
      </w:r>
      <w:r>
        <w:rPr>
          <w:w w:val="80"/>
        </w:rPr>
        <w:t>Plural</w:t>
      </w:r>
      <w:r>
        <w:rPr>
          <w:spacing w:val="-11"/>
          <w:w w:val="80"/>
        </w:rPr>
        <w:t xml:space="preserve"> </w:t>
      </w:r>
      <w:r>
        <w:rPr>
          <w:w w:val="80"/>
        </w:rPr>
        <w:t>constituido</w:t>
      </w:r>
      <w:r>
        <w:rPr>
          <w:spacing w:val="-10"/>
          <w:w w:val="80"/>
        </w:rPr>
        <w:t xml:space="preserve"> </w:t>
      </w:r>
      <w:r>
        <w:rPr>
          <w:w w:val="80"/>
        </w:rPr>
        <w:t>en</w:t>
      </w:r>
      <w:r>
        <w:rPr>
          <w:spacing w:val="-11"/>
          <w:w w:val="80"/>
        </w:rPr>
        <w:t xml:space="preserve"> </w:t>
      </w:r>
      <w:r>
        <w:rPr>
          <w:w w:val="80"/>
        </w:rPr>
        <w:t>su</w:t>
      </w:r>
      <w:r>
        <w:rPr>
          <w:spacing w:val="-11"/>
          <w:w w:val="80"/>
        </w:rPr>
        <w:t xml:space="preserve"> </w:t>
      </w:r>
      <w:r>
        <w:rPr>
          <w:w w:val="80"/>
        </w:rPr>
        <w:t>totalidad</w:t>
      </w:r>
      <w:r>
        <w:rPr>
          <w:spacing w:val="1"/>
          <w:w w:val="80"/>
        </w:rPr>
        <w:t xml:space="preserve"> </w:t>
      </w:r>
      <w:r>
        <w:rPr>
          <w:w w:val="85"/>
        </w:rPr>
        <w:t>por</w:t>
      </w:r>
      <w:r>
        <w:rPr>
          <w:spacing w:val="-6"/>
          <w:w w:val="85"/>
        </w:rPr>
        <w:t xml:space="preserve"> </w:t>
      </w:r>
      <w:r>
        <w:rPr>
          <w:w w:val="85"/>
        </w:rPr>
        <w:t>micro</w:t>
      </w:r>
      <w:r>
        <w:rPr>
          <w:spacing w:val="-3"/>
          <w:w w:val="85"/>
        </w:rPr>
        <w:t xml:space="preserve"> </w:t>
      </w:r>
      <w:r>
        <w:rPr>
          <w:w w:val="85"/>
        </w:rPr>
        <w:t>y/o</w:t>
      </w:r>
      <w:r>
        <w:rPr>
          <w:spacing w:val="-3"/>
          <w:w w:val="85"/>
        </w:rPr>
        <w:t xml:space="preserve"> </w:t>
      </w:r>
      <w:r>
        <w:rPr>
          <w:w w:val="85"/>
        </w:rPr>
        <w:t>pequeñas</w:t>
      </w:r>
      <w:r>
        <w:rPr>
          <w:spacing w:val="-3"/>
          <w:w w:val="85"/>
        </w:rPr>
        <w:t xml:space="preserve"> </w:t>
      </w:r>
      <w:r>
        <w:rPr>
          <w:w w:val="85"/>
        </w:rPr>
        <w:t>empresas,</w:t>
      </w:r>
      <w:r>
        <w:rPr>
          <w:spacing w:val="-5"/>
          <w:w w:val="85"/>
        </w:rPr>
        <w:t xml:space="preserve"> </w:t>
      </w:r>
      <w:r>
        <w:rPr>
          <w:w w:val="85"/>
        </w:rPr>
        <w:t>cooperativas</w:t>
      </w:r>
      <w:r>
        <w:rPr>
          <w:spacing w:val="-3"/>
          <w:w w:val="85"/>
        </w:rPr>
        <w:t xml:space="preserve"> </w:t>
      </w:r>
      <w:r>
        <w:rPr>
          <w:w w:val="85"/>
        </w:rPr>
        <w:t>o</w:t>
      </w:r>
      <w:r>
        <w:rPr>
          <w:spacing w:val="-3"/>
          <w:w w:val="85"/>
        </w:rPr>
        <w:t xml:space="preserve"> </w:t>
      </w:r>
      <w:r>
        <w:rPr>
          <w:w w:val="85"/>
        </w:rPr>
        <w:t>asociaciones</w:t>
      </w:r>
      <w:r>
        <w:rPr>
          <w:spacing w:val="-4"/>
          <w:w w:val="85"/>
        </w:rPr>
        <w:t xml:space="preserve"> </w:t>
      </w:r>
      <w:r>
        <w:rPr>
          <w:w w:val="85"/>
        </w:rPr>
        <w:t>mutuales.</w:t>
      </w:r>
      <w:r>
        <w:t xml:space="preserve"> </w:t>
      </w:r>
    </w:p>
    <w:p w14:paraId="3B829B59" w14:textId="77777777" w:rsidR="00607E97" w:rsidRDefault="00607E97">
      <w:pPr>
        <w:pStyle w:val="Textoindependiente"/>
        <w:spacing w:before="3"/>
      </w:pPr>
    </w:p>
    <w:p w14:paraId="1C8E77FB" w14:textId="77777777" w:rsidR="00607E97" w:rsidRDefault="003A6ABD">
      <w:pPr>
        <w:pStyle w:val="Textoindependiente"/>
        <w:spacing w:before="1"/>
        <w:ind w:left="1121" w:right="1384"/>
        <w:jc w:val="both"/>
      </w:pPr>
      <w:r>
        <w:rPr>
          <w:w w:val="90"/>
        </w:rPr>
        <w:t>La condición de micro o pequeña empresa se verificará en los términos del parágrafo del artículo</w:t>
      </w:r>
      <w:r>
        <w:rPr>
          <w:spacing w:val="1"/>
          <w:w w:val="90"/>
        </w:rPr>
        <w:t xml:space="preserve"> </w:t>
      </w:r>
      <w:r>
        <w:rPr>
          <w:spacing w:val="-2"/>
          <w:w w:val="90"/>
        </w:rPr>
        <w:t xml:space="preserve">2.2.1.13.2.4 del Decreto 1074 </w:t>
      </w:r>
      <w:r>
        <w:rPr>
          <w:spacing w:val="-1"/>
          <w:w w:val="90"/>
        </w:rPr>
        <w:t>de 2015, esto es, la acreditación del tamaño empresarial, para ello el</w:t>
      </w:r>
      <w:r>
        <w:rPr>
          <w:spacing w:val="-50"/>
          <w:w w:val="90"/>
        </w:rPr>
        <w:t xml:space="preserve"> </w:t>
      </w:r>
      <w:r>
        <w:rPr>
          <w:w w:val="80"/>
        </w:rPr>
        <w:t>proponente podrá diligenciar el formato propuesto por la entidad “Formato 25G – Acreditación Mipyme”, o</w:t>
      </w:r>
      <w:r>
        <w:rPr>
          <w:spacing w:val="1"/>
          <w:w w:val="80"/>
        </w:rPr>
        <w:t xml:space="preserve"> </w:t>
      </w:r>
      <w:r>
        <w:rPr>
          <w:w w:val="80"/>
        </w:rPr>
        <w:t>acreditar este requisito mediante una manifestación bajo la gravedad de juramento en la que certifique la</w:t>
      </w:r>
      <w:r>
        <w:rPr>
          <w:spacing w:val="1"/>
          <w:w w:val="80"/>
        </w:rPr>
        <w:t xml:space="preserve"> </w:t>
      </w:r>
      <w:r>
        <w:rPr>
          <w:w w:val="80"/>
        </w:rPr>
        <w:t>condición</w:t>
      </w:r>
      <w:r>
        <w:rPr>
          <w:spacing w:val="4"/>
          <w:w w:val="80"/>
        </w:rPr>
        <w:t xml:space="preserve"> </w:t>
      </w:r>
      <w:r>
        <w:rPr>
          <w:w w:val="80"/>
        </w:rPr>
        <w:t>de</w:t>
      </w:r>
      <w:r>
        <w:rPr>
          <w:spacing w:val="4"/>
          <w:w w:val="80"/>
        </w:rPr>
        <w:t xml:space="preserve"> </w:t>
      </w:r>
      <w:r>
        <w:rPr>
          <w:w w:val="80"/>
        </w:rPr>
        <w:t>micro</w:t>
      </w:r>
      <w:r>
        <w:rPr>
          <w:spacing w:val="7"/>
          <w:w w:val="80"/>
        </w:rPr>
        <w:t xml:space="preserve"> </w:t>
      </w:r>
      <w:r>
        <w:rPr>
          <w:w w:val="80"/>
        </w:rPr>
        <w:t>o</w:t>
      </w:r>
      <w:r>
        <w:rPr>
          <w:spacing w:val="7"/>
          <w:w w:val="80"/>
        </w:rPr>
        <w:t xml:space="preserve"> </w:t>
      </w:r>
      <w:r>
        <w:rPr>
          <w:w w:val="80"/>
        </w:rPr>
        <w:t>pequeña</w:t>
      </w:r>
      <w:r>
        <w:rPr>
          <w:spacing w:val="4"/>
          <w:w w:val="80"/>
        </w:rPr>
        <w:t xml:space="preserve"> </w:t>
      </w:r>
      <w:r>
        <w:rPr>
          <w:w w:val="80"/>
        </w:rPr>
        <w:t>empresa</w:t>
      </w:r>
      <w:r>
        <w:rPr>
          <w:spacing w:val="7"/>
          <w:w w:val="80"/>
        </w:rPr>
        <w:t xml:space="preserve"> </w:t>
      </w:r>
      <w:r>
        <w:rPr>
          <w:w w:val="80"/>
        </w:rPr>
        <w:t>de</w:t>
      </w:r>
      <w:r>
        <w:rPr>
          <w:spacing w:val="7"/>
          <w:w w:val="80"/>
        </w:rPr>
        <w:t xml:space="preserve"> </w:t>
      </w:r>
      <w:r>
        <w:rPr>
          <w:w w:val="80"/>
        </w:rPr>
        <w:t>conformidad</w:t>
      </w:r>
      <w:r>
        <w:rPr>
          <w:spacing w:val="5"/>
          <w:w w:val="80"/>
        </w:rPr>
        <w:t xml:space="preserve"> </w:t>
      </w:r>
      <w:r>
        <w:rPr>
          <w:w w:val="80"/>
        </w:rPr>
        <w:t>con</w:t>
      </w:r>
      <w:r>
        <w:rPr>
          <w:spacing w:val="4"/>
          <w:w w:val="80"/>
        </w:rPr>
        <w:t xml:space="preserve"> </w:t>
      </w:r>
      <w:r>
        <w:rPr>
          <w:w w:val="80"/>
        </w:rPr>
        <w:t>la</w:t>
      </w:r>
      <w:r>
        <w:rPr>
          <w:spacing w:val="7"/>
          <w:w w:val="80"/>
        </w:rPr>
        <w:t xml:space="preserve"> </w:t>
      </w:r>
      <w:r>
        <w:rPr>
          <w:w w:val="80"/>
        </w:rPr>
        <w:t>Ley</w:t>
      </w:r>
      <w:r>
        <w:rPr>
          <w:spacing w:val="9"/>
          <w:w w:val="80"/>
        </w:rPr>
        <w:t xml:space="preserve"> </w:t>
      </w:r>
      <w:r>
        <w:rPr>
          <w:w w:val="80"/>
        </w:rPr>
        <w:t>590</w:t>
      </w:r>
      <w:r>
        <w:rPr>
          <w:spacing w:val="7"/>
          <w:w w:val="80"/>
        </w:rPr>
        <w:t xml:space="preserve"> </w:t>
      </w:r>
      <w:r>
        <w:rPr>
          <w:w w:val="80"/>
        </w:rPr>
        <w:t>de</w:t>
      </w:r>
      <w:r>
        <w:rPr>
          <w:spacing w:val="9"/>
          <w:w w:val="80"/>
        </w:rPr>
        <w:t xml:space="preserve"> </w:t>
      </w:r>
      <w:r>
        <w:rPr>
          <w:w w:val="80"/>
        </w:rPr>
        <w:t>2000</w:t>
      </w:r>
      <w:r>
        <w:rPr>
          <w:spacing w:val="5"/>
          <w:w w:val="80"/>
        </w:rPr>
        <w:t xml:space="preserve"> </w:t>
      </w:r>
      <w:r>
        <w:rPr>
          <w:w w:val="80"/>
        </w:rPr>
        <w:t>y</w:t>
      </w:r>
      <w:r>
        <w:rPr>
          <w:spacing w:val="7"/>
          <w:w w:val="80"/>
        </w:rPr>
        <w:t xml:space="preserve"> </w:t>
      </w:r>
      <w:r>
        <w:rPr>
          <w:w w:val="80"/>
        </w:rPr>
        <w:t>el</w:t>
      </w:r>
      <w:r>
        <w:rPr>
          <w:spacing w:val="10"/>
          <w:w w:val="80"/>
        </w:rPr>
        <w:t xml:space="preserve"> </w:t>
      </w:r>
      <w:r>
        <w:rPr>
          <w:w w:val="80"/>
        </w:rPr>
        <w:t>Decreto</w:t>
      </w:r>
      <w:r>
        <w:rPr>
          <w:spacing w:val="7"/>
          <w:w w:val="80"/>
        </w:rPr>
        <w:t xml:space="preserve"> </w:t>
      </w:r>
      <w:r>
        <w:rPr>
          <w:w w:val="80"/>
        </w:rPr>
        <w:t>1074</w:t>
      </w:r>
      <w:r>
        <w:rPr>
          <w:spacing w:val="9"/>
          <w:w w:val="80"/>
        </w:rPr>
        <w:t xml:space="preserve"> </w:t>
      </w:r>
      <w:r>
        <w:rPr>
          <w:w w:val="80"/>
        </w:rPr>
        <w:t>de</w:t>
      </w:r>
      <w:r>
        <w:rPr>
          <w:spacing w:val="7"/>
          <w:w w:val="80"/>
        </w:rPr>
        <w:t xml:space="preserve"> </w:t>
      </w:r>
      <w:r>
        <w:rPr>
          <w:w w:val="80"/>
        </w:rPr>
        <w:t>2015,</w:t>
      </w:r>
      <w:r>
        <w:rPr>
          <w:spacing w:val="1"/>
          <w:w w:val="80"/>
        </w:rPr>
        <w:t xml:space="preserve"> </w:t>
      </w:r>
      <w:r>
        <w:rPr>
          <w:spacing w:val="-1"/>
          <w:w w:val="85"/>
        </w:rPr>
        <w:t>o</w:t>
      </w:r>
      <w:r>
        <w:rPr>
          <w:spacing w:val="-5"/>
          <w:w w:val="85"/>
        </w:rPr>
        <w:t xml:space="preserve"> </w:t>
      </w:r>
      <w:r>
        <w:rPr>
          <w:spacing w:val="-1"/>
          <w:w w:val="85"/>
        </w:rPr>
        <w:t>las</w:t>
      </w:r>
      <w:r>
        <w:rPr>
          <w:spacing w:val="-5"/>
          <w:w w:val="85"/>
        </w:rPr>
        <w:t xml:space="preserve"> </w:t>
      </w:r>
      <w:r>
        <w:rPr>
          <w:spacing w:val="-1"/>
          <w:w w:val="85"/>
        </w:rPr>
        <w:t>normas</w:t>
      </w:r>
      <w:r>
        <w:rPr>
          <w:spacing w:val="-2"/>
          <w:w w:val="85"/>
        </w:rPr>
        <w:t xml:space="preserve"> </w:t>
      </w:r>
      <w:r>
        <w:rPr>
          <w:spacing w:val="-1"/>
          <w:w w:val="85"/>
        </w:rPr>
        <w:t>que</w:t>
      </w:r>
      <w:r>
        <w:rPr>
          <w:spacing w:val="-6"/>
          <w:w w:val="85"/>
        </w:rPr>
        <w:t xml:space="preserve"> </w:t>
      </w:r>
      <w:r>
        <w:rPr>
          <w:spacing w:val="-1"/>
          <w:w w:val="85"/>
        </w:rPr>
        <w:t>lo</w:t>
      </w:r>
      <w:r>
        <w:rPr>
          <w:spacing w:val="-5"/>
          <w:w w:val="85"/>
        </w:rPr>
        <w:t xml:space="preserve"> </w:t>
      </w:r>
      <w:r>
        <w:rPr>
          <w:spacing w:val="-1"/>
          <w:w w:val="85"/>
        </w:rPr>
        <w:t>modifiquen,</w:t>
      </w:r>
      <w:r>
        <w:rPr>
          <w:spacing w:val="-5"/>
          <w:w w:val="85"/>
        </w:rPr>
        <w:t xml:space="preserve"> </w:t>
      </w:r>
      <w:r>
        <w:rPr>
          <w:spacing w:val="-1"/>
          <w:w w:val="85"/>
        </w:rPr>
        <w:t>sustituyan</w:t>
      </w:r>
      <w:r>
        <w:rPr>
          <w:spacing w:val="-2"/>
          <w:w w:val="85"/>
        </w:rPr>
        <w:t xml:space="preserve"> </w:t>
      </w:r>
      <w:r>
        <w:rPr>
          <w:w w:val="85"/>
        </w:rPr>
        <w:t>o</w:t>
      </w:r>
      <w:r>
        <w:rPr>
          <w:spacing w:val="-6"/>
          <w:w w:val="85"/>
        </w:rPr>
        <w:t xml:space="preserve"> </w:t>
      </w:r>
      <w:r>
        <w:rPr>
          <w:w w:val="85"/>
        </w:rPr>
        <w:t>complementen.</w:t>
      </w:r>
      <w:r>
        <w:t xml:space="preserve"> </w:t>
      </w:r>
    </w:p>
    <w:p w14:paraId="209D9913" w14:textId="77777777" w:rsidR="00607E97" w:rsidRDefault="00607E97">
      <w:pPr>
        <w:pStyle w:val="Textoindependiente"/>
        <w:spacing w:before="11"/>
      </w:pPr>
    </w:p>
    <w:p w14:paraId="59062CEA" w14:textId="77777777" w:rsidR="00607E97" w:rsidRDefault="003A6ABD">
      <w:pPr>
        <w:pStyle w:val="Textoindependiente"/>
        <w:ind w:left="1121" w:right="1381"/>
        <w:jc w:val="both"/>
      </w:pPr>
      <w:r>
        <w:rPr>
          <w:w w:val="90"/>
        </w:rPr>
        <w:t>La condición de cooperativa o asociación mutual se acreditará con el certificado de existencia y</w:t>
      </w:r>
      <w:r>
        <w:rPr>
          <w:spacing w:val="1"/>
          <w:w w:val="90"/>
        </w:rPr>
        <w:t xml:space="preserve"> </w:t>
      </w:r>
      <w:r>
        <w:rPr>
          <w:w w:val="80"/>
        </w:rPr>
        <w:t>representación legal expedido por la cámara de comercio o la autoridad respectiva. En el evento en que el</w:t>
      </w:r>
      <w:r>
        <w:rPr>
          <w:spacing w:val="1"/>
          <w:w w:val="80"/>
        </w:rPr>
        <w:t xml:space="preserve"> </w:t>
      </w:r>
      <w:r>
        <w:rPr>
          <w:w w:val="85"/>
        </w:rPr>
        <w:t>empate se presente entre Proponentes Plurales cuyos integrantes estén conformados únicamente por</w:t>
      </w:r>
      <w:r>
        <w:rPr>
          <w:spacing w:val="1"/>
          <w:w w:val="85"/>
        </w:rPr>
        <w:t xml:space="preserve"> </w:t>
      </w:r>
      <w:r>
        <w:rPr>
          <w:w w:val="80"/>
        </w:rPr>
        <w:t>cooperativas</w:t>
      </w:r>
      <w:r>
        <w:rPr>
          <w:spacing w:val="22"/>
          <w:w w:val="80"/>
        </w:rPr>
        <w:t xml:space="preserve"> </w:t>
      </w:r>
      <w:r>
        <w:rPr>
          <w:w w:val="80"/>
        </w:rPr>
        <w:t>y</w:t>
      </w:r>
      <w:r>
        <w:rPr>
          <w:spacing w:val="23"/>
          <w:w w:val="80"/>
        </w:rPr>
        <w:t xml:space="preserve"> </w:t>
      </w:r>
      <w:r>
        <w:rPr>
          <w:w w:val="80"/>
        </w:rPr>
        <w:t>asociaciones</w:t>
      </w:r>
      <w:r>
        <w:rPr>
          <w:spacing w:val="21"/>
          <w:w w:val="80"/>
        </w:rPr>
        <w:t xml:space="preserve"> </w:t>
      </w:r>
      <w:r>
        <w:rPr>
          <w:w w:val="80"/>
        </w:rPr>
        <w:t>mutuales</w:t>
      </w:r>
      <w:r>
        <w:rPr>
          <w:spacing w:val="23"/>
          <w:w w:val="80"/>
        </w:rPr>
        <w:t xml:space="preserve"> </w:t>
      </w:r>
      <w:r>
        <w:rPr>
          <w:w w:val="80"/>
        </w:rPr>
        <w:t>que</w:t>
      </w:r>
      <w:r>
        <w:rPr>
          <w:spacing w:val="22"/>
          <w:w w:val="80"/>
        </w:rPr>
        <w:t xml:space="preserve"> </w:t>
      </w:r>
      <w:r>
        <w:rPr>
          <w:w w:val="80"/>
        </w:rPr>
        <w:t>tengan</w:t>
      </w:r>
      <w:r>
        <w:rPr>
          <w:spacing w:val="23"/>
          <w:w w:val="80"/>
        </w:rPr>
        <w:t xml:space="preserve"> </w:t>
      </w:r>
      <w:r>
        <w:rPr>
          <w:w w:val="80"/>
        </w:rPr>
        <w:t>la</w:t>
      </w:r>
      <w:r>
        <w:rPr>
          <w:spacing w:val="23"/>
          <w:w w:val="80"/>
        </w:rPr>
        <w:t xml:space="preserve"> </w:t>
      </w:r>
      <w:r>
        <w:rPr>
          <w:w w:val="80"/>
        </w:rPr>
        <w:t>calidad</w:t>
      </w:r>
      <w:r>
        <w:rPr>
          <w:spacing w:val="26"/>
          <w:w w:val="80"/>
        </w:rPr>
        <w:t xml:space="preserve"> </w:t>
      </w:r>
      <w:r>
        <w:rPr>
          <w:w w:val="80"/>
        </w:rPr>
        <w:t>de</w:t>
      </w:r>
      <w:r>
        <w:rPr>
          <w:spacing w:val="23"/>
          <w:w w:val="80"/>
        </w:rPr>
        <w:t xml:space="preserve"> </w:t>
      </w:r>
      <w:r>
        <w:rPr>
          <w:w w:val="80"/>
        </w:rPr>
        <w:t>grandes</w:t>
      </w:r>
      <w:r>
        <w:rPr>
          <w:spacing w:val="22"/>
          <w:w w:val="80"/>
        </w:rPr>
        <w:t xml:space="preserve"> </w:t>
      </w:r>
      <w:r>
        <w:rPr>
          <w:w w:val="80"/>
        </w:rPr>
        <w:t>empresas</w:t>
      </w:r>
      <w:r>
        <w:rPr>
          <w:spacing w:val="23"/>
          <w:w w:val="80"/>
        </w:rPr>
        <w:t xml:space="preserve"> </w:t>
      </w:r>
      <w:r>
        <w:rPr>
          <w:w w:val="80"/>
        </w:rPr>
        <w:t>junto</w:t>
      </w:r>
      <w:r>
        <w:rPr>
          <w:spacing w:val="18"/>
          <w:w w:val="80"/>
        </w:rPr>
        <w:t xml:space="preserve"> </w:t>
      </w:r>
      <w:r>
        <w:rPr>
          <w:w w:val="80"/>
        </w:rPr>
        <w:t>con</w:t>
      </w:r>
      <w:r>
        <w:rPr>
          <w:spacing w:val="26"/>
          <w:w w:val="80"/>
        </w:rPr>
        <w:t xml:space="preserve"> </w:t>
      </w:r>
      <w:r>
        <w:rPr>
          <w:w w:val="80"/>
        </w:rPr>
        <w:t>otras</w:t>
      </w:r>
      <w:r>
        <w:rPr>
          <w:spacing w:val="23"/>
          <w:w w:val="80"/>
        </w:rPr>
        <w:t xml:space="preserve"> </w:t>
      </w:r>
      <w:r>
        <w:rPr>
          <w:w w:val="80"/>
        </w:rPr>
        <w:t>en</w:t>
      </w:r>
      <w:r>
        <w:rPr>
          <w:spacing w:val="22"/>
          <w:w w:val="80"/>
        </w:rPr>
        <w:t xml:space="preserve"> </w:t>
      </w:r>
      <w:r>
        <w:rPr>
          <w:w w:val="80"/>
        </w:rPr>
        <w:t>las</w:t>
      </w:r>
      <w:r>
        <w:rPr>
          <w:spacing w:val="1"/>
          <w:w w:val="80"/>
        </w:rPr>
        <w:t xml:space="preserve"> </w:t>
      </w:r>
      <w:r>
        <w:rPr>
          <w:spacing w:val="-1"/>
          <w:w w:val="85"/>
        </w:rPr>
        <w:t xml:space="preserve">que los integrantes tengan la calidad de micro, pequeñas o medianas, </w:t>
      </w:r>
      <w:r>
        <w:rPr>
          <w:w w:val="85"/>
        </w:rPr>
        <w:t>se preferirá la oferta de aquellos</w:t>
      </w:r>
      <w:r>
        <w:rPr>
          <w:spacing w:val="1"/>
          <w:w w:val="85"/>
        </w:rPr>
        <w:t xml:space="preserve"> </w:t>
      </w:r>
      <w:r>
        <w:rPr>
          <w:w w:val="85"/>
        </w:rPr>
        <w:t>Proponentes Plurales en los cuáles al menos uno de sus integrantes sea una cooperativa o asociación</w:t>
      </w:r>
      <w:r>
        <w:rPr>
          <w:spacing w:val="1"/>
          <w:w w:val="85"/>
        </w:rPr>
        <w:t xml:space="preserve"> </w:t>
      </w:r>
      <w:r>
        <w:rPr>
          <w:w w:val="80"/>
        </w:rPr>
        <w:t>mutual que cumpla con los criterios de clasificación empresarial definidos por el Decreto 1074 de 2015 o la</w:t>
      </w:r>
      <w:r>
        <w:rPr>
          <w:spacing w:val="1"/>
          <w:w w:val="80"/>
        </w:rPr>
        <w:t xml:space="preserve"> </w:t>
      </w:r>
      <w:r>
        <w:rPr>
          <w:w w:val="80"/>
        </w:rPr>
        <w:t>norma</w:t>
      </w:r>
      <w:r>
        <w:rPr>
          <w:spacing w:val="2"/>
          <w:w w:val="80"/>
        </w:rPr>
        <w:t xml:space="preserve"> </w:t>
      </w:r>
      <w:r>
        <w:rPr>
          <w:w w:val="80"/>
        </w:rPr>
        <w:t>que</w:t>
      </w:r>
      <w:r>
        <w:rPr>
          <w:spacing w:val="5"/>
          <w:w w:val="80"/>
        </w:rPr>
        <w:t xml:space="preserve"> </w:t>
      </w:r>
      <w:r>
        <w:rPr>
          <w:w w:val="80"/>
        </w:rPr>
        <w:t>lo</w:t>
      </w:r>
      <w:r>
        <w:rPr>
          <w:spacing w:val="1"/>
          <w:w w:val="80"/>
        </w:rPr>
        <w:t xml:space="preserve"> </w:t>
      </w:r>
      <w:r>
        <w:rPr>
          <w:w w:val="80"/>
        </w:rPr>
        <w:t>modifique,</w:t>
      </w:r>
      <w:r>
        <w:rPr>
          <w:spacing w:val="2"/>
          <w:w w:val="80"/>
        </w:rPr>
        <w:t xml:space="preserve"> </w:t>
      </w:r>
      <w:r>
        <w:rPr>
          <w:w w:val="80"/>
        </w:rPr>
        <w:t>aclare,</w:t>
      </w:r>
      <w:r>
        <w:rPr>
          <w:spacing w:val="5"/>
          <w:w w:val="80"/>
        </w:rPr>
        <w:t xml:space="preserve"> </w:t>
      </w:r>
      <w:r>
        <w:rPr>
          <w:w w:val="80"/>
        </w:rPr>
        <w:t>adicione</w:t>
      </w:r>
      <w:r>
        <w:rPr>
          <w:spacing w:val="3"/>
          <w:w w:val="80"/>
        </w:rPr>
        <w:t xml:space="preserve"> </w:t>
      </w:r>
      <w:r>
        <w:rPr>
          <w:w w:val="80"/>
        </w:rPr>
        <w:t>o</w:t>
      </w:r>
      <w:r>
        <w:rPr>
          <w:spacing w:val="2"/>
          <w:w w:val="80"/>
        </w:rPr>
        <w:t xml:space="preserve"> </w:t>
      </w:r>
      <w:r>
        <w:rPr>
          <w:w w:val="80"/>
        </w:rPr>
        <w:t>sustituya,</w:t>
      </w:r>
      <w:r>
        <w:rPr>
          <w:spacing w:val="3"/>
          <w:w w:val="80"/>
        </w:rPr>
        <w:t xml:space="preserve"> </w:t>
      </w:r>
      <w:r>
        <w:rPr>
          <w:w w:val="80"/>
        </w:rPr>
        <w:t>que</w:t>
      </w:r>
      <w:r>
        <w:rPr>
          <w:spacing w:val="3"/>
          <w:w w:val="80"/>
        </w:rPr>
        <w:t xml:space="preserve"> </w:t>
      </w:r>
      <w:r>
        <w:rPr>
          <w:w w:val="80"/>
        </w:rPr>
        <w:t>sean</w:t>
      </w:r>
      <w:r>
        <w:rPr>
          <w:spacing w:val="4"/>
          <w:w w:val="80"/>
        </w:rPr>
        <w:t xml:space="preserve"> </w:t>
      </w:r>
      <w:r>
        <w:rPr>
          <w:w w:val="80"/>
        </w:rPr>
        <w:t>micro,</w:t>
      </w:r>
      <w:r>
        <w:rPr>
          <w:spacing w:val="5"/>
          <w:w w:val="80"/>
        </w:rPr>
        <w:t xml:space="preserve"> </w:t>
      </w:r>
      <w:r>
        <w:rPr>
          <w:w w:val="80"/>
        </w:rPr>
        <w:t>pequeñas</w:t>
      </w:r>
      <w:r>
        <w:rPr>
          <w:spacing w:val="4"/>
          <w:w w:val="80"/>
        </w:rPr>
        <w:t xml:space="preserve"> </w:t>
      </w:r>
      <w:r>
        <w:rPr>
          <w:w w:val="80"/>
        </w:rPr>
        <w:t>o</w:t>
      </w:r>
      <w:r>
        <w:rPr>
          <w:spacing w:val="3"/>
          <w:w w:val="80"/>
        </w:rPr>
        <w:t xml:space="preserve"> </w:t>
      </w:r>
      <w:r>
        <w:rPr>
          <w:w w:val="80"/>
        </w:rPr>
        <w:t>medianas.</w:t>
      </w:r>
      <w:r>
        <w:t xml:space="preserve"> </w:t>
      </w:r>
    </w:p>
    <w:p w14:paraId="5CF603FE" w14:textId="77777777" w:rsidR="00607E97" w:rsidRDefault="00607E97">
      <w:pPr>
        <w:pStyle w:val="Textoindependiente"/>
        <w:spacing w:before="4"/>
      </w:pPr>
    </w:p>
    <w:p w14:paraId="65041232" w14:textId="3CCDC043" w:rsidR="00607E97" w:rsidRDefault="003A6ABD" w:rsidP="004D5BC5">
      <w:pPr>
        <w:pStyle w:val="Prrafodelista"/>
        <w:numPr>
          <w:ilvl w:val="0"/>
          <w:numId w:val="23"/>
        </w:numPr>
        <w:tabs>
          <w:tab w:val="left" w:pos="3540"/>
          <w:tab w:val="left" w:pos="3541"/>
        </w:tabs>
        <w:ind w:right="1381" w:firstLine="0"/>
        <w:jc w:val="both"/>
      </w:pPr>
      <w:r>
        <w:rPr>
          <w:spacing w:val="-2"/>
          <w:w w:val="85"/>
        </w:rPr>
        <w:t xml:space="preserve">Preferir </w:t>
      </w:r>
      <w:r>
        <w:rPr>
          <w:spacing w:val="-1"/>
          <w:w w:val="85"/>
        </w:rPr>
        <w:t>al oferente persona natural o jurídica que acredite, de acuerdo con</w:t>
      </w:r>
      <w:r>
        <w:rPr>
          <w:w w:val="85"/>
        </w:rPr>
        <w:t xml:space="preserve"> sus</w:t>
      </w:r>
      <w:r>
        <w:rPr>
          <w:spacing w:val="-3"/>
          <w:w w:val="85"/>
        </w:rPr>
        <w:t xml:space="preserve"> </w:t>
      </w:r>
      <w:r>
        <w:rPr>
          <w:w w:val="85"/>
        </w:rPr>
        <w:t>estados</w:t>
      </w:r>
      <w:r>
        <w:rPr>
          <w:spacing w:val="-5"/>
          <w:w w:val="85"/>
        </w:rPr>
        <w:t xml:space="preserve"> </w:t>
      </w:r>
      <w:r>
        <w:rPr>
          <w:w w:val="85"/>
        </w:rPr>
        <w:t>financieros</w:t>
      </w:r>
      <w:r>
        <w:rPr>
          <w:spacing w:val="-2"/>
          <w:w w:val="85"/>
        </w:rPr>
        <w:t xml:space="preserve"> </w:t>
      </w:r>
      <w:r>
        <w:rPr>
          <w:w w:val="85"/>
        </w:rPr>
        <w:t>o</w:t>
      </w:r>
      <w:r w:rsidR="009702F3">
        <w:rPr>
          <w:w w:val="85"/>
        </w:rPr>
        <w:t xml:space="preserve"> </w:t>
      </w:r>
      <w:r>
        <w:rPr>
          <w:w w:val="85"/>
        </w:rPr>
        <w:t>información contable con corte al 31 de diciembre del año anterior, que por lo</w:t>
      </w:r>
      <w:r>
        <w:rPr>
          <w:spacing w:val="1"/>
          <w:w w:val="85"/>
        </w:rPr>
        <w:t xml:space="preserve"> </w:t>
      </w:r>
      <w:r>
        <w:rPr>
          <w:spacing w:val="-1"/>
          <w:w w:val="85"/>
        </w:rPr>
        <w:t xml:space="preserve">menos el veinticinco por ciento (25%) del total de </w:t>
      </w:r>
      <w:r>
        <w:rPr>
          <w:w w:val="85"/>
        </w:rPr>
        <w:t>sus pagos fueron realizados a Mipymes, cooperativas</w:t>
      </w:r>
      <w:r>
        <w:rPr>
          <w:spacing w:val="1"/>
          <w:w w:val="85"/>
        </w:rPr>
        <w:t xml:space="preserve"> </w:t>
      </w:r>
      <w:r>
        <w:rPr>
          <w:spacing w:val="-2"/>
          <w:w w:val="85"/>
        </w:rPr>
        <w:t>o</w:t>
      </w:r>
      <w:r>
        <w:rPr>
          <w:spacing w:val="2"/>
          <w:w w:val="85"/>
        </w:rPr>
        <w:t xml:space="preserve"> </w:t>
      </w:r>
      <w:r>
        <w:rPr>
          <w:spacing w:val="-2"/>
          <w:w w:val="85"/>
        </w:rPr>
        <w:t>a</w:t>
      </w:r>
      <w:r>
        <w:rPr>
          <w:spacing w:val="-1"/>
          <w:w w:val="85"/>
        </w:rPr>
        <w:t>s</w:t>
      </w:r>
      <w:r>
        <w:rPr>
          <w:spacing w:val="-2"/>
          <w:w w:val="85"/>
        </w:rPr>
        <w:t>o</w:t>
      </w:r>
      <w:r>
        <w:rPr>
          <w:spacing w:val="-1"/>
          <w:w w:val="85"/>
        </w:rPr>
        <w:t>c</w:t>
      </w:r>
      <w:r>
        <w:rPr>
          <w:spacing w:val="-3"/>
          <w:w w:val="85"/>
        </w:rPr>
        <w:t>i</w:t>
      </w:r>
      <w:r>
        <w:rPr>
          <w:spacing w:val="-2"/>
          <w:w w:val="85"/>
        </w:rPr>
        <w:t>a</w:t>
      </w:r>
      <w:r>
        <w:rPr>
          <w:spacing w:val="-3"/>
          <w:w w:val="85"/>
        </w:rPr>
        <w:t>c</w:t>
      </w:r>
      <w:r>
        <w:rPr>
          <w:w w:val="85"/>
        </w:rPr>
        <w:t>i</w:t>
      </w:r>
      <w:r>
        <w:rPr>
          <w:spacing w:val="-2"/>
          <w:w w:val="85"/>
        </w:rPr>
        <w:t>on</w:t>
      </w:r>
      <w:r>
        <w:rPr>
          <w:spacing w:val="-4"/>
          <w:w w:val="85"/>
        </w:rPr>
        <w:t>e</w:t>
      </w:r>
      <w:r>
        <w:rPr>
          <w:spacing w:val="-1"/>
          <w:w w:val="85"/>
        </w:rPr>
        <w:t>s</w:t>
      </w:r>
      <w:r>
        <w:rPr>
          <w:spacing w:val="2"/>
          <w:w w:val="85"/>
        </w:rPr>
        <w:t xml:space="preserve"> </w:t>
      </w:r>
      <w:proofErr w:type="spellStart"/>
      <w:r>
        <w:rPr>
          <w:spacing w:val="-1"/>
          <w:w w:val="85"/>
        </w:rPr>
        <w:t>m</w:t>
      </w:r>
      <w:r>
        <w:rPr>
          <w:spacing w:val="-4"/>
          <w:w w:val="85"/>
        </w:rPr>
        <w:t>u</w:t>
      </w:r>
      <w:r>
        <w:rPr>
          <w:w w:val="85"/>
        </w:rPr>
        <w:t>t</w:t>
      </w:r>
      <w:r>
        <w:rPr>
          <w:spacing w:val="-2"/>
          <w:w w:val="85"/>
        </w:rPr>
        <w:t>u</w:t>
      </w:r>
      <w:r>
        <w:rPr>
          <w:spacing w:val="-4"/>
          <w:w w:val="85"/>
        </w:rPr>
        <w:t>a</w:t>
      </w:r>
      <w:r>
        <w:rPr>
          <w:w w:val="85"/>
        </w:rPr>
        <w:t>l</w:t>
      </w:r>
      <w:r>
        <w:rPr>
          <w:spacing w:val="-2"/>
          <w:w w:val="85"/>
        </w:rPr>
        <w:t>e</w:t>
      </w:r>
      <w:r>
        <w:rPr>
          <w:spacing w:val="-1"/>
          <w:w w:val="85"/>
        </w:rPr>
        <w:t>s</w:t>
      </w:r>
      <w:r>
        <w:rPr>
          <w:spacing w:val="-99"/>
          <w:w w:val="80"/>
        </w:rPr>
        <w:t>p</w:t>
      </w:r>
      <w:proofErr w:type="spellEnd"/>
      <w:r w:rsidR="009702F3">
        <w:rPr>
          <w:spacing w:val="-99"/>
          <w:w w:val="80"/>
        </w:rPr>
        <w:t xml:space="preserve">  </w:t>
      </w:r>
      <w:r>
        <w:rPr>
          <w:w w:val="85"/>
        </w:rPr>
        <w:t xml:space="preserve"> </w:t>
      </w:r>
      <w:r>
        <w:rPr>
          <w:spacing w:val="-10"/>
        </w:rPr>
        <w:t xml:space="preserve"> </w:t>
      </w:r>
      <w:proofErr w:type="spellStart"/>
      <w:r>
        <w:rPr>
          <w:w w:val="80"/>
        </w:rPr>
        <w:t>o</w:t>
      </w:r>
      <w:r>
        <w:rPr>
          <w:spacing w:val="1"/>
          <w:w w:val="80"/>
        </w:rPr>
        <w:t>r</w:t>
      </w:r>
      <w:proofErr w:type="spellEnd"/>
      <w:r>
        <w:rPr>
          <w:spacing w:val="3"/>
          <w:w w:val="80"/>
        </w:rPr>
        <w:t xml:space="preserve"> </w:t>
      </w:r>
      <w:r>
        <w:rPr>
          <w:spacing w:val="-2"/>
          <w:w w:val="80"/>
        </w:rPr>
        <w:t>c</w:t>
      </w:r>
      <w:r>
        <w:rPr>
          <w:w w:val="80"/>
        </w:rPr>
        <w:t>once</w:t>
      </w:r>
      <w:r>
        <w:rPr>
          <w:spacing w:val="-3"/>
          <w:w w:val="80"/>
        </w:rPr>
        <w:t>p</w:t>
      </w:r>
      <w:r>
        <w:rPr>
          <w:spacing w:val="1"/>
          <w:w w:val="80"/>
        </w:rPr>
        <w:t>t</w:t>
      </w:r>
      <w:r>
        <w:rPr>
          <w:w w:val="80"/>
        </w:rPr>
        <w:t>o</w:t>
      </w:r>
      <w:r>
        <w:rPr>
          <w:spacing w:val="3"/>
          <w:w w:val="80"/>
        </w:rPr>
        <w:t xml:space="preserve"> </w:t>
      </w:r>
      <w:r>
        <w:rPr>
          <w:w w:val="80"/>
        </w:rPr>
        <w:t>de</w:t>
      </w:r>
      <w:r>
        <w:rPr>
          <w:spacing w:val="3"/>
          <w:w w:val="80"/>
        </w:rPr>
        <w:t xml:space="preserve"> </w:t>
      </w:r>
      <w:r>
        <w:rPr>
          <w:w w:val="80"/>
        </w:rPr>
        <w:t>p</w:t>
      </w:r>
      <w:r>
        <w:rPr>
          <w:spacing w:val="-2"/>
          <w:w w:val="80"/>
        </w:rPr>
        <w:t>r</w:t>
      </w:r>
      <w:r>
        <w:rPr>
          <w:w w:val="80"/>
        </w:rPr>
        <w:t>ov</w:t>
      </w:r>
      <w:r>
        <w:rPr>
          <w:spacing w:val="-3"/>
          <w:w w:val="80"/>
        </w:rPr>
        <w:t>e</w:t>
      </w:r>
      <w:r>
        <w:rPr>
          <w:w w:val="80"/>
        </w:rPr>
        <w:t>ed</w:t>
      </w:r>
      <w:r>
        <w:rPr>
          <w:spacing w:val="-3"/>
          <w:w w:val="80"/>
        </w:rPr>
        <w:t>u</w:t>
      </w:r>
      <w:r>
        <w:rPr>
          <w:spacing w:val="1"/>
          <w:w w:val="80"/>
        </w:rPr>
        <w:t>r</w:t>
      </w:r>
      <w:r>
        <w:rPr>
          <w:w w:val="80"/>
        </w:rPr>
        <w:t>ía</w:t>
      </w:r>
      <w:r>
        <w:rPr>
          <w:spacing w:val="3"/>
          <w:w w:val="80"/>
        </w:rPr>
        <w:t xml:space="preserve"> </w:t>
      </w:r>
      <w:r>
        <w:rPr>
          <w:w w:val="80"/>
        </w:rPr>
        <w:t>del</w:t>
      </w:r>
      <w:r>
        <w:rPr>
          <w:spacing w:val="3"/>
          <w:w w:val="80"/>
        </w:rPr>
        <w:t xml:space="preserve"> </w:t>
      </w:r>
      <w:r>
        <w:rPr>
          <w:spacing w:val="-3"/>
          <w:w w:val="80"/>
        </w:rPr>
        <w:t>o</w:t>
      </w:r>
      <w:r>
        <w:rPr>
          <w:spacing w:val="1"/>
          <w:w w:val="80"/>
        </w:rPr>
        <w:t>f</w:t>
      </w:r>
      <w:r>
        <w:rPr>
          <w:spacing w:val="-3"/>
          <w:w w:val="80"/>
        </w:rPr>
        <w:t>e</w:t>
      </w:r>
      <w:r>
        <w:rPr>
          <w:spacing w:val="1"/>
          <w:w w:val="80"/>
        </w:rPr>
        <w:t>r</w:t>
      </w:r>
      <w:r>
        <w:rPr>
          <w:w w:val="80"/>
        </w:rPr>
        <w:t>e</w:t>
      </w:r>
      <w:r>
        <w:rPr>
          <w:spacing w:val="-3"/>
          <w:w w:val="80"/>
        </w:rPr>
        <w:t>n</w:t>
      </w:r>
      <w:r>
        <w:rPr>
          <w:spacing w:val="1"/>
          <w:w w:val="80"/>
        </w:rPr>
        <w:t>t</w:t>
      </w:r>
      <w:r>
        <w:rPr>
          <w:spacing w:val="-3"/>
          <w:w w:val="80"/>
        </w:rPr>
        <w:t>e</w:t>
      </w:r>
      <w:r>
        <w:rPr>
          <w:spacing w:val="1"/>
          <w:w w:val="80"/>
        </w:rPr>
        <w:t>,</w:t>
      </w:r>
      <w:r>
        <w:rPr>
          <w:spacing w:val="3"/>
          <w:w w:val="80"/>
        </w:rPr>
        <w:t xml:space="preserve"> </w:t>
      </w:r>
      <w:r>
        <w:rPr>
          <w:w w:val="80"/>
        </w:rPr>
        <w:t>e</w:t>
      </w:r>
      <w:r>
        <w:rPr>
          <w:spacing w:val="1"/>
          <w:w w:val="80"/>
        </w:rPr>
        <w:t>f</w:t>
      </w:r>
      <w:r>
        <w:rPr>
          <w:spacing w:val="-3"/>
          <w:w w:val="80"/>
        </w:rPr>
        <w:t>e</w:t>
      </w:r>
      <w:r>
        <w:rPr>
          <w:w w:val="80"/>
        </w:rPr>
        <w:t>c</w:t>
      </w:r>
      <w:r>
        <w:rPr>
          <w:spacing w:val="1"/>
          <w:w w:val="80"/>
        </w:rPr>
        <w:t>t</w:t>
      </w:r>
      <w:r>
        <w:rPr>
          <w:spacing w:val="-3"/>
          <w:w w:val="80"/>
        </w:rPr>
        <w:t>u</w:t>
      </w:r>
      <w:r>
        <w:rPr>
          <w:w w:val="80"/>
        </w:rPr>
        <w:t>ad</w:t>
      </w:r>
      <w:r>
        <w:rPr>
          <w:spacing w:val="-3"/>
          <w:w w:val="80"/>
        </w:rPr>
        <w:t>o</w:t>
      </w:r>
      <w:r>
        <w:rPr>
          <w:w w:val="80"/>
        </w:rPr>
        <w:t>s</w:t>
      </w:r>
      <w:r>
        <w:rPr>
          <w:spacing w:val="3"/>
          <w:w w:val="80"/>
        </w:rPr>
        <w:t xml:space="preserve"> </w:t>
      </w:r>
      <w:r>
        <w:rPr>
          <w:w w:val="80"/>
        </w:rPr>
        <w:t>du</w:t>
      </w:r>
      <w:r>
        <w:rPr>
          <w:spacing w:val="1"/>
          <w:w w:val="80"/>
        </w:rPr>
        <w:t>r</w:t>
      </w:r>
      <w:r>
        <w:rPr>
          <w:spacing w:val="-3"/>
          <w:w w:val="80"/>
        </w:rPr>
        <w:t>a</w:t>
      </w:r>
      <w:r>
        <w:rPr>
          <w:w w:val="80"/>
        </w:rPr>
        <w:t>n</w:t>
      </w:r>
      <w:r>
        <w:rPr>
          <w:spacing w:val="1"/>
          <w:w w:val="80"/>
        </w:rPr>
        <w:t>t</w:t>
      </w:r>
      <w:r>
        <w:rPr>
          <w:w w:val="80"/>
        </w:rPr>
        <w:t>e</w:t>
      </w:r>
      <w:r>
        <w:rPr>
          <w:spacing w:val="3"/>
          <w:w w:val="80"/>
        </w:rPr>
        <w:t xml:space="preserve"> </w:t>
      </w:r>
      <w:r>
        <w:rPr>
          <w:w w:val="80"/>
        </w:rPr>
        <w:t>el</w:t>
      </w:r>
      <w:r>
        <w:rPr>
          <w:spacing w:val="3"/>
          <w:w w:val="80"/>
        </w:rPr>
        <w:t xml:space="preserve"> </w:t>
      </w:r>
      <w:r>
        <w:rPr>
          <w:w w:val="80"/>
        </w:rPr>
        <w:t>a</w:t>
      </w:r>
      <w:r>
        <w:rPr>
          <w:spacing w:val="-3"/>
          <w:w w:val="80"/>
        </w:rPr>
        <w:t>ñ</w:t>
      </w:r>
      <w:r>
        <w:rPr>
          <w:w w:val="80"/>
        </w:rPr>
        <w:t>o</w:t>
      </w:r>
      <w:r>
        <w:rPr>
          <w:spacing w:val="3"/>
          <w:w w:val="80"/>
        </w:rPr>
        <w:t xml:space="preserve"> </w:t>
      </w:r>
      <w:r>
        <w:rPr>
          <w:w w:val="80"/>
        </w:rPr>
        <w:t>an</w:t>
      </w:r>
      <w:r>
        <w:rPr>
          <w:spacing w:val="1"/>
          <w:w w:val="80"/>
        </w:rPr>
        <w:t>t</w:t>
      </w:r>
      <w:r>
        <w:rPr>
          <w:spacing w:val="-3"/>
          <w:w w:val="80"/>
        </w:rPr>
        <w:t>e</w:t>
      </w:r>
      <w:r>
        <w:rPr>
          <w:spacing w:val="1"/>
          <w:w w:val="80"/>
        </w:rPr>
        <w:t>r</w:t>
      </w:r>
      <w:r>
        <w:rPr>
          <w:w w:val="80"/>
        </w:rPr>
        <w:t>i</w:t>
      </w:r>
      <w:r>
        <w:rPr>
          <w:spacing w:val="-3"/>
          <w:w w:val="80"/>
        </w:rPr>
        <w:t>o</w:t>
      </w:r>
      <w:r>
        <w:rPr>
          <w:spacing w:val="1"/>
          <w:w w:val="80"/>
        </w:rPr>
        <w:t>r,</w:t>
      </w:r>
      <w:r>
        <w:rPr>
          <w:spacing w:val="3"/>
          <w:w w:val="80"/>
        </w:rPr>
        <w:t xml:space="preserve"> </w:t>
      </w:r>
      <w:r>
        <w:rPr>
          <w:w w:val="80"/>
        </w:rPr>
        <w:t>p</w:t>
      </w:r>
      <w:r>
        <w:rPr>
          <w:spacing w:val="-3"/>
          <w:w w:val="80"/>
        </w:rPr>
        <w:t>a</w:t>
      </w:r>
      <w:r>
        <w:rPr>
          <w:spacing w:val="1"/>
          <w:w w:val="80"/>
        </w:rPr>
        <w:t>r</w:t>
      </w:r>
      <w:r>
        <w:rPr>
          <w:spacing w:val="-3"/>
          <w:w w:val="80"/>
        </w:rPr>
        <w:t>a</w:t>
      </w:r>
      <w:r>
        <w:rPr>
          <w:w w:val="80"/>
        </w:rPr>
        <w:t xml:space="preserve"> lo cual el proponente persona natural y contador público, o el representante legal de la persona jurídica y</w:t>
      </w:r>
      <w:r>
        <w:rPr>
          <w:spacing w:val="1"/>
          <w:w w:val="80"/>
        </w:rPr>
        <w:t xml:space="preserve"> </w:t>
      </w:r>
      <w:r>
        <w:rPr>
          <w:w w:val="80"/>
        </w:rPr>
        <w:t>contador</w:t>
      </w:r>
      <w:r>
        <w:rPr>
          <w:spacing w:val="15"/>
          <w:w w:val="80"/>
        </w:rPr>
        <w:t xml:space="preserve"> </w:t>
      </w:r>
      <w:r>
        <w:rPr>
          <w:w w:val="80"/>
        </w:rPr>
        <w:t>público,</w:t>
      </w:r>
      <w:r>
        <w:rPr>
          <w:spacing w:val="16"/>
          <w:w w:val="80"/>
        </w:rPr>
        <w:t xml:space="preserve"> </w:t>
      </w:r>
      <w:r>
        <w:rPr>
          <w:w w:val="80"/>
        </w:rPr>
        <w:t>según</w:t>
      </w:r>
      <w:r>
        <w:rPr>
          <w:spacing w:val="16"/>
          <w:w w:val="80"/>
        </w:rPr>
        <w:t xml:space="preserve"> </w:t>
      </w:r>
      <w:r>
        <w:rPr>
          <w:w w:val="80"/>
        </w:rPr>
        <w:t>corresponda,</w:t>
      </w:r>
      <w:r>
        <w:rPr>
          <w:spacing w:val="16"/>
          <w:w w:val="80"/>
        </w:rPr>
        <w:t xml:space="preserve"> </w:t>
      </w:r>
      <w:r>
        <w:rPr>
          <w:w w:val="80"/>
        </w:rPr>
        <w:t>podrá</w:t>
      </w:r>
      <w:r>
        <w:rPr>
          <w:spacing w:val="19"/>
          <w:w w:val="80"/>
        </w:rPr>
        <w:t xml:space="preserve"> </w:t>
      </w:r>
      <w:r>
        <w:rPr>
          <w:w w:val="80"/>
        </w:rPr>
        <w:t>diligenciar</w:t>
      </w:r>
      <w:r>
        <w:rPr>
          <w:spacing w:val="16"/>
          <w:w w:val="80"/>
        </w:rPr>
        <w:t xml:space="preserve"> </w:t>
      </w:r>
      <w:r>
        <w:rPr>
          <w:w w:val="80"/>
        </w:rPr>
        <w:t>el</w:t>
      </w:r>
      <w:r>
        <w:rPr>
          <w:spacing w:val="16"/>
          <w:w w:val="80"/>
        </w:rPr>
        <w:t xml:space="preserve"> </w:t>
      </w:r>
      <w:r>
        <w:rPr>
          <w:w w:val="80"/>
        </w:rPr>
        <w:t>formato</w:t>
      </w:r>
      <w:r>
        <w:rPr>
          <w:spacing w:val="16"/>
          <w:w w:val="80"/>
        </w:rPr>
        <w:t xml:space="preserve"> </w:t>
      </w:r>
      <w:r>
        <w:rPr>
          <w:w w:val="80"/>
        </w:rPr>
        <w:t>propuesto</w:t>
      </w:r>
      <w:r>
        <w:rPr>
          <w:spacing w:val="18"/>
          <w:w w:val="80"/>
        </w:rPr>
        <w:t xml:space="preserve"> </w:t>
      </w:r>
      <w:r>
        <w:rPr>
          <w:w w:val="80"/>
        </w:rPr>
        <w:t>por</w:t>
      </w:r>
      <w:r>
        <w:rPr>
          <w:spacing w:val="16"/>
          <w:w w:val="80"/>
        </w:rPr>
        <w:t xml:space="preserve"> </w:t>
      </w:r>
      <w:r>
        <w:rPr>
          <w:w w:val="80"/>
        </w:rPr>
        <w:t>la</w:t>
      </w:r>
      <w:r>
        <w:rPr>
          <w:spacing w:val="19"/>
          <w:w w:val="80"/>
        </w:rPr>
        <w:t xml:space="preserve"> </w:t>
      </w:r>
      <w:r>
        <w:rPr>
          <w:w w:val="80"/>
        </w:rPr>
        <w:t>entidad</w:t>
      </w:r>
      <w:r>
        <w:rPr>
          <w:spacing w:val="16"/>
          <w:w w:val="80"/>
        </w:rPr>
        <w:t xml:space="preserve"> </w:t>
      </w:r>
      <w:r>
        <w:rPr>
          <w:w w:val="80"/>
        </w:rPr>
        <w:t>“Formato</w:t>
      </w:r>
      <w:r>
        <w:rPr>
          <w:spacing w:val="19"/>
          <w:w w:val="80"/>
        </w:rPr>
        <w:t xml:space="preserve"> </w:t>
      </w:r>
      <w:r>
        <w:rPr>
          <w:w w:val="80"/>
        </w:rPr>
        <w:t>25H</w:t>
      </w:r>
      <w:r>
        <w:rPr>
          <w:spacing w:val="-5"/>
          <w:w w:val="80"/>
        </w:rPr>
        <w:t xml:space="preserve"> </w:t>
      </w:r>
    </w:p>
    <w:p w14:paraId="683AE9B8" w14:textId="77777777" w:rsidR="00607E97" w:rsidRDefault="003A6ABD">
      <w:pPr>
        <w:pStyle w:val="Textoindependiente"/>
        <w:spacing w:before="1"/>
        <w:ind w:left="1121" w:right="1389"/>
      </w:pPr>
      <w:r>
        <w:rPr>
          <w:spacing w:val="-2"/>
          <w:w w:val="85"/>
        </w:rPr>
        <w:t>-</w:t>
      </w:r>
      <w:r>
        <w:rPr>
          <w:spacing w:val="-14"/>
          <w:w w:val="85"/>
        </w:rPr>
        <w:t xml:space="preserve"> </w:t>
      </w:r>
      <w:r>
        <w:rPr>
          <w:spacing w:val="-2"/>
          <w:w w:val="85"/>
        </w:rPr>
        <w:t>Pagos</w:t>
      </w:r>
      <w:r>
        <w:rPr>
          <w:spacing w:val="-13"/>
          <w:w w:val="85"/>
        </w:rPr>
        <w:t xml:space="preserve"> </w:t>
      </w:r>
      <w:r>
        <w:rPr>
          <w:spacing w:val="-2"/>
          <w:w w:val="85"/>
        </w:rPr>
        <w:t>realizados</w:t>
      </w:r>
      <w:r>
        <w:rPr>
          <w:spacing w:val="-14"/>
          <w:w w:val="85"/>
        </w:rPr>
        <w:t xml:space="preserve"> </w:t>
      </w:r>
      <w:r>
        <w:rPr>
          <w:spacing w:val="-1"/>
          <w:w w:val="85"/>
        </w:rPr>
        <w:t>a</w:t>
      </w:r>
      <w:r>
        <w:rPr>
          <w:spacing w:val="-13"/>
          <w:w w:val="85"/>
        </w:rPr>
        <w:t xml:space="preserve"> </w:t>
      </w:r>
      <w:r>
        <w:rPr>
          <w:spacing w:val="-1"/>
          <w:w w:val="85"/>
        </w:rPr>
        <w:t>Mipymes,</w:t>
      </w:r>
      <w:r>
        <w:rPr>
          <w:spacing w:val="-14"/>
          <w:w w:val="85"/>
        </w:rPr>
        <w:t xml:space="preserve"> </w:t>
      </w:r>
      <w:r>
        <w:rPr>
          <w:spacing w:val="-1"/>
          <w:w w:val="85"/>
        </w:rPr>
        <w:t>cooperativas</w:t>
      </w:r>
      <w:r>
        <w:rPr>
          <w:spacing w:val="-13"/>
          <w:w w:val="85"/>
        </w:rPr>
        <w:t xml:space="preserve"> </w:t>
      </w:r>
      <w:r>
        <w:rPr>
          <w:spacing w:val="-1"/>
          <w:w w:val="85"/>
        </w:rPr>
        <w:t>o</w:t>
      </w:r>
      <w:r>
        <w:rPr>
          <w:spacing w:val="-14"/>
          <w:w w:val="85"/>
        </w:rPr>
        <w:t xml:space="preserve"> </w:t>
      </w:r>
      <w:r>
        <w:rPr>
          <w:spacing w:val="-1"/>
          <w:w w:val="85"/>
        </w:rPr>
        <w:t>asociaciones</w:t>
      </w:r>
      <w:r>
        <w:rPr>
          <w:spacing w:val="-13"/>
          <w:w w:val="85"/>
        </w:rPr>
        <w:t xml:space="preserve"> </w:t>
      </w:r>
      <w:r>
        <w:rPr>
          <w:spacing w:val="-1"/>
          <w:w w:val="85"/>
        </w:rPr>
        <w:t>mutuales”</w:t>
      </w:r>
      <w:r>
        <w:rPr>
          <w:spacing w:val="-14"/>
          <w:w w:val="85"/>
        </w:rPr>
        <w:t xml:space="preserve"> </w:t>
      </w:r>
      <w:r>
        <w:rPr>
          <w:spacing w:val="-1"/>
          <w:w w:val="85"/>
        </w:rPr>
        <w:t>o</w:t>
      </w:r>
      <w:r>
        <w:rPr>
          <w:spacing w:val="-13"/>
          <w:w w:val="85"/>
        </w:rPr>
        <w:t xml:space="preserve"> </w:t>
      </w:r>
      <w:r>
        <w:rPr>
          <w:spacing w:val="-1"/>
          <w:w w:val="85"/>
        </w:rPr>
        <w:t>acreditar</w:t>
      </w:r>
      <w:r>
        <w:rPr>
          <w:spacing w:val="-14"/>
          <w:w w:val="85"/>
        </w:rPr>
        <w:t xml:space="preserve"> </w:t>
      </w:r>
      <w:r>
        <w:rPr>
          <w:spacing w:val="-1"/>
          <w:w w:val="85"/>
        </w:rPr>
        <w:t>este</w:t>
      </w:r>
      <w:r>
        <w:rPr>
          <w:spacing w:val="-13"/>
          <w:w w:val="85"/>
        </w:rPr>
        <w:t xml:space="preserve"> </w:t>
      </w:r>
      <w:r>
        <w:rPr>
          <w:spacing w:val="-1"/>
          <w:w w:val="85"/>
        </w:rPr>
        <w:t>requisito</w:t>
      </w:r>
      <w:r>
        <w:rPr>
          <w:spacing w:val="-14"/>
          <w:w w:val="85"/>
        </w:rPr>
        <w:t xml:space="preserve"> </w:t>
      </w:r>
      <w:r>
        <w:rPr>
          <w:spacing w:val="-1"/>
          <w:w w:val="85"/>
        </w:rPr>
        <w:t>mediante</w:t>
      </w:r>
      <w:r>
        <w:rPr>
          <w:w w:val="85"/>
        </w:rPr>
        <w:t xml:space="preserve"> </w:t>
      </w:r>
      <w:r>
        <w:rPr>
          <w:w w:val="95"/>
        </w:rPr>
        <w:t>una</w:t>
      </w:r>
      <w:r>
        <w:rPr>
          <w:spacing w:val="-12"/>
          <w:w w:val="95"/>
        </w:rPr>
        <w:t xml:space="preserve"> </w:t>
      </w:r>
      <w:proofErr w:type="spellStart"/>
      <w:r>
        <w:rPr>
          <w:w w:val="95"/>
        </w:rPr>
        <w:t>manifestaciónbajo</w:t>
      </w:r>
      <w:proofErr w:type="spellEnd"/>
      <w:r>
        <w:rPr>
          <w:spacing w:val="-11"/>
          <w:w w:val="95"/>
        </w:rPr>
        <w:t xml:space="preserve"> </w:t>
      </w:r>
      <w:r>
        <w:rPr>
          <w:w w:val="95"/>
        </w:rPr>
        <w:t>la</w:t>
      </w:r>
      <w:r>
        <w:rPr>
          <w:spacing w:val="-14"/>
          <w:w w:val="95"/>
        </w:rPr>
        <w:t xml:space="preserve"> </w:t>
      </w:r>
      <w:r>
        <w:rPr>
          <w:w w:val="95"/>
        </w:rPr>
        <w:t>gravedad</w:t>
      </w:r>
      <w:r>
        <w:rPr>
          <w:spacing w:val="-11"/>
          <w:w w:val="95"/>
        </w:rPr>
        <w:t xml:space="preserve"> </w:t>
      </w:r>
      <w:r>
        <w:rPr>
          <w:w w:val="95"/>
        </w:rPr>
        <w:t>de</w:t>
      </w:r>
      <w:r>
        <w:rPr>
          <w:spacing w:val="-11"/>
          <w:w w:val="95"/>
        </w:rPr>
        <w:t xml:space="preserve"> </w:t>
      </w:r>
      <w:r>
        <w:rPr>
          <w:w w:val="95"/>
        </w:rPr>
        <w:t>juramento</w:t>
      </w:r>
      <w:r>
        <w:t xml:space="preserve"> </w:t>
      </w:r>
    </w:p>
    <w:p w14:paraId="372524B7" w14:textId="77777777" w:rsidR="00607E97" w:rsidRDefault="00607E97">
      <w:pPr>
        <w:pStyle w:val="Textoindependiente"/>
        <w:rPr>
          <w:sz w:val="23"/>
        </w:rPr>
      </w:pPr>
    </w:p>
    <w:p w14:paraId="26FE5766" w14:textId="77777777" w:rsidR="00607E97" w:rsidRDefault="003A6ABD">
      <w:pPr>
        <w:pStyle w:val="Textoindependiente"/>
        <w:ind w:left="1121"/>
      </w:pPr>
      <w:r>
        <w:rPr>
          <w:w w:val="80"/>
        </w:rPr>
        <w:t>Igualmente,</w:t>
      </w:r>
      <w:r>
        <w:rPr>
          <w:spacing w:val="3"/>
          <w:w w:val="80"/>
        </w:rPr>
        <w:t xml:space="preserve"> </w:t>
      </w:r>
      <w:r>
        <w:rPr>
          <w:w w:val="80"/>
        </w:rPr>
        <w:t>cuando</w:t>
      </w:r>
      <w:r>
        <w:rPr>
          <w:spacing w:val="8"/>
          <w:w w:val="80"/>
        </w:rPr>
        <w:t xml:space="preserve"> </w:t>
      </w:r>
      <w:r>
        <w:rPr>
          <w:w w:val="80"/>
        </w:rPr>
        <w:t>la</w:t>
      </w:r>
      <w:r>
        <w:rPr>
          <w:spacing w:val="8"/>
          <w:w w:val="80"/>
        </w:rPr>
        <w:t xml:space="preserve"> </w:t>
      </w:r>
      <w:r>
        <w:rPr>
          <w:w w:val="80"/>
        </w:rPr>
        <w:t>oferta</w:t>
      </w:r>
      <w:r>
        <w:rPr>
          <w:spacing w:val="8"/>
          <w:w w:val="80"/>
        </w:rPr>
        <w:t xml:space="preserve"> </w:t>
      </w:r>
      <w:r>
        <w:rPr>
          <w:w w:val="80"/>
        </w:rPr>
        <w:t>es</w:t>
      </w:r>
      <w:r>
        <w:rPr>
          <w:spacing w:val="8"/>
          <w:w w:val="80"/>
        </w:rPr>
        <w:t xml:space="preserve"> </w:t>
      </w:r>
      <w:r>
        <w:rPr>
          <w:w w:val="80"/>
        </w:rPr>
        <w:t>presentada</w:t>
      </w:r>
      <w:r>
        <w:rPr>
          <w:spacing w:val="6"/>
          <w:w w:val="80"/>
        </w:rPr>
        <w:t xml:space="preserve"> </w:t>
      </w:r>
      <w:r>
        <w:rPr>
          <w:w w:val="80"/>
        </w:rPr>
        <w:t>por</w:t>
      </w:r>
      <w:r>
        <w:rPr>
          <w:spacing w:val="7"/>
          <w:w w:val="80"/>
        </w:rPr>
        <w:t xml:space="preserve"> </w:t>
      </w:r>
      <w:r>
        <w:rPr>
          <w:w w:val="80"/>
        </w:rPr>
        <w:t>un</w:t>
      </w:r>
      <w:r>
        <w:rPr>
          <w:spacing w:val="8"/>
          <w:w w:val="80"/>
        </w:rPr>
        <w:t xml:space="preserve"> </w:t>
      </w:r>
      <w:r>
        <w:rPr>
          <w:w w:val="80"/>
        </w:rPr>
        <w:t>Proponente</w:t>
      </w:r>
      <w:r>
        <w:rPr>
          <w:spacing w:val="8"/>
          <w:w w:val="80"/>
        </w:rPr>
        <w:t xml:space="preserve"> </w:t>
      </w:r>
      <w:r>
        <w:rPr>
          <w:w w:val="80"/>
        </w:rPr>
        <w:t>Plural</w:t>
      </w:r>
      <w:r>
        <w:rPr>
          <w:spacing w:val="6"/>
          <w:w w:val="80"/>
        </w:rPr>
        <w:t xml:space="preserve"> </w:t>
      </w:r>
      <w:r>
        <w:rPr>
          <w:w w:val="80"/>
        </w:rPr>
        <w:t>se</w:t>
      </w:r>
      <w:r>
        <w:rPr>
          <w:spacing w:val="8"/>
          <w:w w:val="80"/>
        </w:rPr>
        <w:t xml:space="preserve"> </w:t>
      </w:r>
      <w:r>
        <w:rPr>
          <w:w w:val="80"/>
        </w:rPr>
        <w:t>preferirá</w:t>
      </w:r>
      <w:r>
        <w:rPr>
          <w:spacing w:val="8"/>
          <w:w w:val="80"/>
        </w:rPr>
        <w:t xml:space="preserve"> </w:t>
      </w:r>
      <w:r>
        <w:rPr>
          <w:w w:val="80"/>
        </w:rPr>
        <w:t>a</w:t>
      </w:r>
      <w:r>
        <w:rPr>
          <w:spacing w:val="7"/>
          <w:w w:val="80"/>
        </w:rPr>
        <w:t xml:space="preserve"> </w:t>
      </w:r>
      <w:r>
        <w:rPr>
          <w:w w:val="80"/>
        </w:rPr>
        <w:t>este</w:t>
      </w:r>
      <w:r>
        <w:rPr>
          <w:spacing w:val="3"/>
          <w:w w:val="80"/>
        </w:rPr>
        <w:t xml:space="preserve"> </w:t>
      </w:r>
      <w:r>
        <w:rPr>
          <w:w w:val="80"/>
        </w:rPr>
        <w:t>siempre</w:t>
      </w:r>
      <w:r>
        <w:rPr>
          <w:spacing w:val="8"/>
          <w:w w:val="80"/>
        </w:rPr>
        <w:t xml:space="preserve"> </w:t>
      </w:r>
      <w:r>
        <w:rPr>
          <w:w w:val="80"/>
        </w:rPr>
        <w:t>que:</w:t>
      </w:r>
      <w:r>
        <w:t xml:space="preserve"> </w:t>
      </w:r>
    </w:p>
    <w:p w14:paraId="066BB282" w14:textId="77777777" w:rsidR="00607E97" w:rsidRDefault="00607E97">
      <w:pPr>
        <w:pStyle w:val="Textoindependiente"/>
        <w:spacing w:before="6"/>
      </w:pPr>
    </w:p>
    <w:p w14:paraId="6CABDF85" w14:textId="77777777" w:rsidR="00607E97" w:rsidRDefault="003A6ABD" w:rsidP="004D5BC5">
      <w:pPr>
        <w:pStyle w:val="Prrafodelista"/>
        <w:numPr>
          <w:ilvl w:val="0"/>
          <w:numId w:val="1"/>
        </w:numPr>
        <w:tabs>
          <w:tab w:val="left" w:pos="3591"/>
          <w:tab w:val="left" w:pos="3592"/>
        </w:tabs>
        <w:ind w:right="1384" w:firstLine="0"/>
        <w:jc w:val="both"/>
      </w:pPr>
      <w:r>
        <w:rPr>
          <w:spacing w:val="-1"/>
          <w:w w:val="90"/>
        </w:rPr>
        <w:t>Esté conformado por al menos una Mipyme, cooperativa o asociación</w:t>
      </w:r>
      <w:r>
        <w:rPr>
          <w:w w:val="90"/>
        </w:rPr>
        <w:t xml:space="preserve"> </w:t>
      </w:r>
      <w:r>
        <w:rPr>
          <w:w w:val="80"/>
        </w:rPr>
        <w:t>mutual que tenga una participación de por lo menos el veinticinco por ciento (25%), para lo cual se presentará</w:t>
      </w:r>
      <w:r>
        <w:rPr>
          <w:spacing w:val="-44"/>
          <w:w w:val="80"/>
        </w:rPr>
        <w:t xml:space="preserve"> </w:t>
      </w:r>
      <w:r>
        <w:rPr>
          <w:spacing w:val="-2"/>
          <w:w w:val="85"/>
        </w:rPr>
        <w:t xml:space="preserve">el documento </w:t>
      </w:r>
      <w:r>
        <w:rPr>
          <w:spacing w:val="-1"/>
          <w:w w:val="85"/>
        </w:rPr>
        <w:t>de conformación del Proponente Plural y, además, ese integrante acredite la condición de</w:t>
      </w:r>
      <w:r>
        <w:rPr>
          <w:w w:val="85"/>
        </w:rPr>
        <w:t xml:space="preserve"> Mipyme,</w:t>
      </w:r>
      <w:r>
        <w:rPr>
          <w:spacing w:val="-4"/>
          <w:w w:val="85"/>
        </w:rPr>
        <w:t xml:space="preserve"> </w:t>
      </w:r>
      <w:r>
        <w:rPr>
          <w:w w:val="85"/>
        </w:rPr>
        <w:t>cooperativa</w:t>
      </w:r>
      <w:r>
        <w:rPr>
          <w:spacing w:val="-3"/>
          <w:w w:val="85"/>
        </w:rPr>
        <w:t xml:space="preserve"> </w:t>
      </w:r>
      <w:r>
        <w:rPr>
          <w:w w:val="85"/>
        </w:rPr>
        <w:t>o</w:t>
      </w:r>
      <w:r>
        <w:rPr>
          <w:spacing w:val="-4"/>
          <w:w w:val="85"/>
        </w:rPr>
        <w:t xml:space="preserve"> </w:t>
      </w:r>
      <w:r>
        <w:rPr>
          <w:w w:val="85"/>
        </w:rPr>
        <w:t>asociación</w:t>
      </w:r>
      <w:r>
        <w:rPr>
          <w:spacing w:val="-3"/>
          <w:w w:val="85"/>
        </w:rPr>
        <w:t xml:space="preserve"> </w:t>
      </w:r>
      <w:r>
        <w:rPr>
          <w:w w:val="85"/>
        </w:rPr>
        <w:t>mutual</w:t>
      </w:r>
      <w:r>
        <w:rPr>
          <w:spacing w:val="-4"/>
          <w:w w:val="85"/>
        </w:rPr>
        <w:t xml:space="preserve"> </w:t>
      </w:r>
      <w:r>
        <w:rPr>
          <w:w w:val="85"/>
        </w:rPr>
        <w:t>en</w:t>
      </w:r>
      <w:r>
        <w:rPr>
          <w:spacing w:val="-3"/>
          <w:w w:val="85"/>
        </w:rPr>
        <w:t xml:space="preserve"> </w:t>
      </w:r>
      <w:r>
        <w:rPr>
          <w:w w:val="85"/>
        </w:rPr>
        <w:t>los</w:t>
      </w:r>
      <w:r>
        <w:rPr>
          <w:spacing w:val="-4"/>
          <w:w w:val="85"/>
        </w:rPr>
        <w:t xml:space="preserve"> </w:t>
      </w:r>
      <w:r>
        <w:rPr>
          <w:w w:val="85"/>
        </w:rPr>
        <w:t>términos</w:t>
      </w:r>
      <w:r>
        <w:rPr>
          <w:spacing w:val="-5"/>
          <w:w w:val="85"/>
        </w:rPr>
        <w:t xml:space="preserve"> </w:t>
      </w:r>
      <w:r>
        <w:rPr>
          <w:w w:val="85"/>
        </w:rPr>
        <w:t>del</w:t>
      </w:r>
      <w:r>
        <w:rPr>
          <w:spacing w:val="-4"/>
          <w:w w:val="85"/>
        </w:rPr>
        <w:t xml:space="preserve"> </w:t>
      </w:r>
      <w:r>
        <w:rPr>
          <w:w w:val="85"/>
        </w:rPr>
        <w:t>numeral</w:t>
      </w:r>
      <w:r>
        <w:rPr>
          <w:spacing w:val="-3"/>
          <w:w w:val="85"/>
        </w:rPr>
        <w:t xml:space="preserve"> </w:t>
      </w:r>
      <w:r>
        <w:rPr>
          <w:w w:val="85"/>
        </w:rPr>
        <w:t>8;</w:t>
      </w:r>
      <w:r>
        <w:t xml:space="preserve"> </w:t>
      </w:r>
    </w:p>
    <w:p w14:paraId="18AAD74C" w14:textId="77777777" w:rsidR="00607E97" w:rsidRDefault="00607E97">
      <w:pPr>
        <w:pStyle w:val="Textoindependiente"/>
        <w:spacing w:before="9"/>
        <w:rPr>
          <w:sz w:val="21"/>
        </w:rPr>
      </w:pPr>
    </w:p>
    <w:p w14:paraId="6D123A53" w14:textId="77777777" w:rsidR="00607E97" w:rsidRDefault="003A6ABD" w:rsidP="004D5BC5">
      <w:pPr>
        <w:pStyle w:val="Prrafodelista"/>
        <w:numPr>
          <w:ilvl w:val="0"/>
          <w:numId w:val="1"/>
        </w:numPr>
        <w:tabs>
          <w:tab w:val="left" w:pos="3567"/>
          <w:tab w:val="left" w:pos="3568"/>
        </w:tabs>
        <w:spacing w:before="1"/>
        <w:ind w:right="1390" w:firstLine="0"/>
        <w:jc w:val="both"/>
      </w:pPr>
      <w:r>
        <w:rPr>
          <w:w w:val="85"/>
        </w:rPr>
        <w:t>La Mipyme, cooperativa o asociación mutual aporte mínimo el veinticinco</w:t>
      </w:r>
      <w:r>
        <w:rPr>
          <w:spacing w:val="1"/>
          <w:w w:val="85"/>
        </w:rPr>
        <w:t xml:space="preserve"> </w:t>
      </w:r>
      <w:r>
        <w:rPr>
          <w:w w:val="85"/>
        </w:rPr>
        <w:t>por ciento</w:t>
      </w:r>
      <w:r>
        <w:rPr>
          <w:spacing w:val="1"/>
          <w:w w:val="85"/>
        </w:rPr>
        <w:t xml:space="preserve"> </w:t>
      </w:r>
      <w:r>
        <w:rPr>
          <w:w w:val="85"/>
        </w:rPr>
        <w:t>(25%)</w:t>
      </w:r>
      <w:r>
        <w:rPr>
          <w:spacing w:val="2"/>
          <w:w w:val="85"/>
        </w:rPr>
        <w:t xml:space="preserve"> </w:t>
      </w:r>
      <w:r>
        <w:rPr>
          <w:w w:val="85"/>
        </w:rPr>
        <w:t>de</w:t>
      </w:r>
      <w:r>
        <w:rPr>
          <w:spacing w:val="1"/>
          <w:w w:val="85"/>
        </w:rPr>
        <w:t xml:space="preserve"> </w:t>
      </w:r>
      <w:r>
        <w:rPr>
          <w:w w:val="85"/>
        </w:rPr>
        <w:t>la</w:t>
      </w:r>
      <w:r>
        <w:rPr>
          <w:spacing w:val="1"/>
          <w:w w:val="85"/>
        </w:rPr>
        <w:t xml:space="preserve"> </w:t>
      </w:r>
      <w:r>
        <w:rPr>
          <w:w w:val="85"/>
        </w:rPr>
        <w:t>experiencia</w:t>
      </w:r>
      <w:r>
        <w:rPr>
          <w:spacing w:val="-3"/>
          <w:w w:val="85"/>
        </w:rPr>
        <w:t xml:space="preserve"> </w:t>
      </w:r>
      <w:r>
        <w:rPr>
          <w:w w:val="85"/>
        </w:rPr>
        <w:t>general</w:t>
      </w:r>
      <w:r>
        <w:rPr>
          <w:spacing w:val="1"/>
          <w:w w:val="85"/>
        </w:rPr>
        <w:t xml:space="preserve"> </w:t>
      </w:r>
      <w:r>
        <w:rPr>
          <w:w w:val="85"/>
        </w:rPr>
        <w:t>acreditada</w:t>
      </w:r>
      <w:r>
        <w:rPr>
          <w:spacing w:val="-3"/>
          <w:w w:val="85"/>
        </w:rPr>
        <w:t xml:space="preserve"> </w:t>
      </w:r>
      <w:r>
        <w:rPr>
          <w:w w:val="85"/>
        </w:rPr>
        <w:t>en</w:t>
      </w:r>
      <w:r>
        <w:rPr>
          <w:spacing w:val="-3"/>
          <w:w w:val="85"/>
        </w:rPr>
        <w:t xml:space="preserve"> </w:t>
      </w:r>
      <w:r>
        <w:rPr>
          <w:w w:val="85"/>
        </w:rPr>
        <w:t>la</w:t>
      </w:r>
      <w:r>
        <w:rPr>
          <w:spacing w:val="-4"/>
          <w:w w:val="85"/>
        </w:rPr>
        <w:t xml:space="preserve"> </w:t>
      </w:r>
      <w:r>
        <w:rPr>
          <w:w w:val="85"/>
        </w:rPr>
        <w:t>oferta;</w:t>
      </w:r>
      <w:r>
        <w:rPr>
          <w:spacing w:val="-3"/>
          <w:w w:val="85"/>
        </w:rPr>
        <w:t xml:space="preserve"> </w:t>
      </w:r>
      <w:r>
        <w:rPr>
          <w:w w:val="85"/>
        </w:rPr>
        <w:t>y</w:t>
      </w:r>
      <w:r>
        <w:t xml:space="preserve"> </w:t>
      </w:r>
    </w:p>
    <w:p w14:paraId="6F547970" w14:textId="77777777" w:rsidR="00607E97" w:rsidRDefault="00607E97">
      <w:pPr>
        <w:pStyle w:val="Textoindependiente"/>
        <w:spacing w:before="6"/>
      </w:pPr>
    </w:p>
    <w:p w14:paraId="16C39E20" w14:textId="77777777" w:rsidR="00607E97" w:rsidRDefault="003A6ABD" w:rsidP="004D5BC5">
      <w:pPr>
        <w:pStyle w:val="Prrafodelista"/>
        <w:numPr>
          <w:ilvl w:val="0"/>
          <w:numId w:val="1"/>
        </w:numPr>
        <w:tabs>
          <w:tab w:val="left" w:pos="3516"/>
          <w:tab w:val="left" w:pos="3517"/>
        </w:tabs>
        <w:ind w:right="1373" w:firstLine="0"/>
        <w:jc w:val="both"/>
      </w:pPr>
      <w:r>
        <w:rPr>
          <w:spacing w:val="-1"/>
          <w:w w:val="85"/>
        </w:rPr>
        <w:t xml:space="preserve">Ni la Mipyme, cooperativa </w:t>
      </w:r>
      <w:r>
        <w:rPr>
          <w:w w:val="85"/>
        </w:rPr>
        <w:t>o asociación mutual ni sus accionistas, socios o</w:t>
      </w:r>
      <w:r>
        <w:rPr>
          <w:spacing w:val="1"/>
          <w:w w:val="85"/>
        </w:rPr>
        <w:t xml:space="preserve"> </w:t>
      </w:r>
      <w:r>
        <w:rPr>
          <w:w w:val="85"/>
        </w:rPr>
        <w:t>representantes legales sean empleados, socios o accionistas de los integrantes del Proponente Plural,</w:t>
      </w:r>
      <w:r>
        <w:rPr>
          <w:spacing w:val="1"/>
          <w:w w:val="85"/>
        </w:rPr>
        <w:t xml:space="preserve"> </w:t>
      </w:r>
      <w:r>
        <w:rPr>
          <w:spacing w:val="-2"/>
          <w:w w:val="85"/>
        </w:rPr>
        <w:t xml:space="preserve">para lo cual el integrante </w:t>
      </w:r>
      <w:r>
        <w:rPr>
          <w:spacing w:val="-1"/>
          <w:w w:val="85"/>
        </w:rPr>
        <w:t>respectivo podrá diligenciar el formato propuesto por la entidad “Formato 25G –</w:t>
      </w:r>
      <w:r>
        <w:rPr>
          <w:w w:val="85"/>
        </w:rPr>
        <w:t xml:space="preserve"> </w:t>
      </w:r>
      <w:r>
        <w:rPr>
          <w:spacing w:val="-1"/>
          <w:w w:val="85"/>
        </w:rPr>
        <w:t>A</w:t>
      </w:r>
      <w:r>
        <w:rPr>
          <w:spacing w:val="-3"/>
          <w:w w:val="85"/>
        </w:rPr>
        <w:t>c</w:t>
      </w:r>
      <w:r>
        <w:rPr>
          <w:spacing w:val="-1"/>
          <w:w w:val="85"/>
        </w:rPr>
        <w:t>r</w:t>
      </w:r>
      <w:r>
        <w:rPr>
          <w:spacing w:val="-2"/>
          <w:w w:val="85"/>
        </w:rPr>
        <w:t>ed</w:t>
      </w:r>
      <w:r>
        <w:rPr>
          <w:spacing w:val="-3"/>
          <w:w w:val="85"/>
        </w:rPr>
        <w:t>i</w:t>
      </w:r>
      <w:r>
        <w:rPr>
          <w:w w:val="85"/>
        </w:rPr>
        <w:t>t</w:t>
      </w:r>
      <w:r>
        <w:rPr>
          <w:spacing w:val="-4"/>
          <w:w w:val="85"/>
        </w:rPr>
        <w:t>a</w:t>
      </w:r>
      <w:r>
        <w:rPr>
          <w:spacing w:val="-3"/>
          <w:w w:val="85"/>
        </w:rPr>
        <w:t>c</w:t>
      </w:r>
      <w:r>
        <w:rPr>
          <w:w w:val="85"/>
        </w:rPr>
        <w:t>i</w:t>
      </w:r>
      <w:r>
        <w:rPr>
          <w:spacing w:val="-2"/>
          <w:w w:val="85"/>
        </w:rPr>
        <w:t xml:space="preserve">ón </w:t>
      </w:r>
      <w:r>
        <w:rPr>
          <w:spacing w:val="-1"/>
          <w:w w:val="85"/>
        </w:rPr>
        <w:t>M</w:t>
      </w:r>
      <w:r>
        <w:rPr>
          <w:w w:val="85"/>
        </w:rPr>
        <w:t>i</w:t>
      </w:r>
      <w:r>
        <w:rPr>
          <w:spacing w:val="-2"/>
          <w:w w:val="85"/>
        </w:rPr>
        <w:t>p</w:t>
      </w:r>
      <w:r>
        <w:rPr>
          <w:spacing w:val="-1"/>
          <w:w w:val="85"/>
        </w:rPr>
        <w:t>ym</w:t>
      </w:r>
      <w:r>
        <w:rPr>
          <w:spacing w:val="-2"/>
          <w:w w:val="85"/>
        </w:rPr>
        <w:t>e</w:t>
      </w:r>
      <w:r>
        <w:rPr>
          <w:spacing w:val="-1"/>
          <w:w w:val="85"/>
        </w:rPr>
        <w:t>”</w:t>
      </w:r>
      <w:r>
        <w:rPr>
          <w:w w:val="85"/>
        </w:rPr>
        <w:t>,</w:t>
      </w:r>
      <w:r>
        <w:rPr>
          <w:spacing w:val="-2"/>
          <w:w w:val="85"/>
        </w:rPr>
        <w:t xml:space="preserve"> </w:t>
      </w:r>
      <w:proofErr w:type="spellStart"/>
      <w:r>
        <w:rPr>
          <w:spacing w:val="-2"/>
          <w:w w:val="85"/>
        </w:rPr>
        <w:t>o</w:t>
      </w:r>
      <w:r>
        <w:rPr>
          <w:spacing w:val="-98"/>
          <w:w w:val="80"/>
        </w:rPr>
        <w:t>a</w:t>
      </w:r>
      <w:proofErr w:type="spellEnd"/>
      <w:r>
        <w:rPr>
          <w:w w:val="85"/>
        </w:rPr>
        <w:t xml:space="preserve"> </w:t>
      </w:r>
      <w:r>
        <w:rPr>
          <w:spacing w:val="-11"/>
        </w:rPr>
        <w:t xml:space="preserve"> </w:t>
      </w:r>
      <w:proofErr w:type="spellStart"/>
      <w:r>
        <w:rPr>
          <w:w w:val="80"/>
        </w:rPr>
        <w:t>c</w:t>
      </w:r>
      <w:r>
        <w:rPr>
          <w:spacing w:val="1"/>
          <w:w w:val="80"/>
        </w:rPr>
        <w:t>r</w:t>
      </w:r>
      <w:r>
        <w:rPr>
          <w:w w:val="80"/>
        </w:rPr>
        <w:t>e</w:t>
      </w:r>
      <w:r>
        <w:rPr>
          <w:spacing w:val="-3"/>
          <w:w w:val="80"/>
        </w:rPr>
        <w:t>d</w:t>
      </w:r>
      <w:r>
        <w:rPr>
          <w:w w:val="80"/>
        </w:rPr>
        <w:t>i</w:t>
      </w:r>
      <w:r>
        <w:rPr>
          <w:spacing w:val="1"/>
          <w:w w:val="80"/>
        </w:rPr>
        <w:t>t</w:t>
      </w:r>
      <w:r>
        <w:rPr>
          <w:spacing w:val="-3"/>
          <w:w w:val="80"/>
        </w:rPr>
        <w:t>a</w:t>
      </w:r>
      <w:r>
        <w:rPr>
          <w:spacing w:val="1"/>
          <w:w w:val="80"/>
        </w:rPr>
        <w:t>r</w:t>
      </w:r>
      <w:proofErr w:type="spellEnd"/>
      <w:r>
        <w:rPr>
          <w:spacing w:val="3"/>
          <w:w w:val="80"/>
        </w:rPr>
        <w:t xml:space="preserve"> </w:t>
      </w:r>
      <w:r>
        <w:rPr>
          <w:w w:val="80"/>
        </w:rPr>
        <w:t>e</w:t>
      </w:r>
      <w:r>
        <w:rPr>
          <w:spacing w:val="-2"/>
          <w:w w:val="80"/>
        </w:rPr>
        <w:t>s</w:t>
      </w:r>
      <w:r>
        <w:rPr>
          <w:spacing w:val="1"/>
          <w:w w:val="80"/>
        </w:rPr>
        <w:t>t</w:t>
      </w:r>
      <w:r>
        <w:rPr>
          <w:w w:val="80"/>
        </w:rPr>
        <w:t>e</w:t>
      </w:r>
      <w:r>
        <w:rPr>
          <w:spacing w:val="1"/>
          <w:w w:val="80"/>
        </w:rPr>
        <w:t xml:space="preserve"> r</w:t>
      </w:r>
      <w:r>
        <w:rPr>
          <w:spacing w:val="-3"/>
          <w:w w:val="80"/>
        </w:rPr>
        <w:t>e</w:t>
      </w:r>
      <w:r>
        <w:rPr>
          <w:w w:val="80"/>
        </w:rPr>
        <w:t>qu</w:t>
      </w:r>
      <w:r>
        <w:rPr>
          <w:spacing w:val="-2"/>
          <w:w w:val="80"/>
        </w:rPr>
        <w:t>i</w:t>
      </w:r>
      <w:r>
        <w:rPr>
          <w:w w:val="80"/>
        </w:rPr>
        <w:t>s</w:t>
      </w:r>
      <w:r>
        <w:rPr>
          <w:spacing w:val="-2"/>
          <w:w w:val="80"/>
        </w:rPr>
        <w:t>i</w:t>
      </w:r>
      <w:r>
        <w:rPr>
          <w:spacing w:val="1"/>
          <w:w w:val="80"/>
        </w:rPr>
        <w:t>t</w:t>
      </w:r>
      <w:r>
        <w:rPr>
          <w:w w:val="80"/>
        </w:rPr>
        <w:t>o</w:t>
      </w:r>
      <w:r>
        <w:rPr>
          <w:spacing w:val="1"/>
          <w:w w:val="80"/>
        </w:rPr>
        <w:t xml:space="preserve"> m</w:t>
      </w:r>
      <w:r>
        <w:rPr>
          <w:spacing w:val="-3"/>
          <w:w w:val="80"/>
        </w:rPr>
        <w:t>e</w:t>
      </w:r>
      <w:r>
        <w:rPr>
          <w:w w:val="80"/>
        </w:rPr>
        <w:t>dia</w:t>
      </w:r>
      <w:r>
        <w:rPr>
          <w:spacing w:val="-3"/>
          <w:w w:val="80"/>
        </w:rPr>
        <w:t>n</w:t>
      </w:r>
      <w:r>
        <w:rPr>
          <w:spacing w:val="1"/>
          <w:w w:val="80"/>
        </w:rPr>
        <w:t>t</w:t>
      </w:r>
      <w:r>
        <w:rPr>
          <w:w w:val="80"/>
        </w:rPr>
        <w:t>e</w:t>
      </w:r>
      <w:r>
        <w:rPr>
          <w:spacing w:val="3"/>
          <w:w w:val="80"/>
        </w:rPr>
        <w:t xml:space="preserve"> </w:t>
      </w:r>
      <w:r>
        <w:rPr>
          <w:w w:val="80"/>
        </w:rPr>
        <w:t>u</w:t>
      </w:r>
      <w:r>
        <w:rPr>
          <w:spacing w:val="-3"/>
          <w:w w:val="80"/>
        </w:rPr>
        <w:t>n</w:t>
      </w:r>
      <w:r>
        <w:rPr>
          <w:w w:val="80"/>
        </w:rPr>
        <w:t>a</w:t>
      </w:r>
      <w:r>
        <w:rPr>
          <w:spacing w:val="1"/>
          <w:w w:val="80"/>
        </w:rPr>
        <w:t xml:space="preserve"> m</w:t>
      </w:r>
      <w:r>
        <w:rPr>
          <w:w w:val="80"/>
        </w:rPr>
        <w:t>an</w:t>
      </w:r>
      <w:r>
        <w:rPr>
          <w:spacing w:val="-2"/>
          <w:w w:val="80"/>
        </w:rPr>
        <w:t>i</w:t>
      </w:r>
      <w:r>
        <w:rPr>
          <w:spacing w:val="1"/>
          <w:w w:val="80"/>
        </w:rPr>
        <w:t>f</w:t>
      </w:r>
      <w:r>
        <w:rPr>
          <w:spacing w:val="-3"/>
          <w:w w:val="80"/>
        </w:rPr>
        <w:t>e</w:t>
      </w:r>
      <w:r>
        <w:rPr>
          <w:w w:val="80"/>
        </w:rPr>
        <w:t>s</w:t>
      </w:r>
      <w:r>
        <w:rPr>
          <w:spacing w:val="-2"/>
          <w:w w:val="80"/>
        </w:rPr>
        <w:t>t</w:t>
      </w:r>
      <w:r>
        <w:rPr>
          <w:w w:val="80"/>
        </w:rPr>
        <w:t>ac</w:t>
      </w:r>
      <w:r>
        <w:rPr>
          <w:spacing w:val="-2"/>
          <w:w w:val="80"/>
        </w:rPr>
        <w:t>i</w:t>
      </w:r>
      <w:r>
        <w:rPr>
          <w:w w:val="80"/>
        </w:rPr>
        <w:t>ón</w:t>
      </w:r>
      <w:r>
        <w:rPr>
          <w:spacing w:val="1"/>
          <w:w w:val="80"/>
        </w:rPr>
        <w:t xml:space="preserve"> </w:t>
      </w:r>
      <w:r>
        <w:rPr>
          <w:w w:val="80"/>
        </w:rPr>
        <w:t>bajo</w:t>
      </w:r>
      <w:r>
        <w:rPr>
          <w:spacing w:val="1"/>
          <w:w w:val="80"/>
        </w:rPr>
        <w:t xml:space="preserve"> </w:t>
      </w:r>
      <w:r>
        <w:rPr>
          <w:w w:val="80"/>
        </w:rPr>
        <w:t>la</w:t>
      </w:r>
      <w:r>
        <w:rPr>
          <w:spacing w:val="1"/>
          <w:w w:val="80"/>
        </w:rPr>
        <w:t xml:space="preserve"> </w:t>
      </w:r>
      <w:r>
        <w:rPr>
          <w:w w:val="80"/>
        </w:rPr>
        <w:t>g</w:t>
      </w:r>
      <w:r>
        <w:rPr>
          <w:spacing w:val="1"/>
          <w:w w:val="80"/>
        </w:rPr>
        <w:t>r</w:t>
      </w:r>
      <w:r>
        <w:rPr>
          <w:spacing w:val="-3"/>
          <w:w w:val="80"/>
        </w:rPr>
        <w:t>a</w:t>
      </w:r>
      <w:r>
        <w:rPr>
          <w:w w:val="80"/>
        </w:rPr>
        <w:t>ve</w:t>
      </w:r>
      <w:r>
        <w:rPr>
          <w:spacing w:val="-3"/>
          <w:w w:val="80"/>
        </w:rPr>
        <w:t>d</w:t>
      </w:r>
      <w:r>
        <w:rPr>
          <w:w w:val="80"/>
        </w:rPr>
        <w:t>ad</w:t>
      </w:r>
      <w:r>
        <w:rPr>
          <w:spacing w:val="3"/>
          <w:w w:val="80"/>
        </w:rPr>
        <w:t xml:space="preserve"> </w:t>
      </w:r>
      <w:r>
        <w:rPr>
          <w:w w:val="80"/>
        </w:rPr>
        <w:t>de</w:t>
      </w:r>
      <w:r>
        <w:rPr>
          <w:spacing w:val="3"/>
          <w:w w:val="80"/>
        </w:rPr>
        <w:t xml:space="preserve"> </w:t>
      </w:r>
      <w:r>
        <w:rPr>
          <w:w w:val="80"/>
        </w:rPr>
        <w:t>ju</w:t>
      </w:r>
      <w:r>
        <w:rPr>
          <w:spacing w:val="1"/>
          <w:w w:val="80"/>
        </w:rPr>
        <w:t>r</w:t>
      </w:r>
      <w:r>
        <w:rPr>
          <w:spacing w:val="-3"/>
          <w:w w:val="80"/>
        </w:rPr>
        <w:t>a</w:t>
      </w:r>
      <w:r>
        <w:rPr>
          <w:spacing w:val="-1"/>
          <w:w w:val="80"/>
        </w:rPr>
        <w:t>m</w:t>
      </w:r>
      <w:r>
        <w:rPr>
          <w:w w:val="80"/>
        </w:rPr>
        <w:t>e</w:t>
      </w:r>
      <w:r>
        <w:rPr>
          <w:spacing w:val="-3"/>
          <w:w w:val="80"/>
        </w:rPr>
        <w:t>n</w:t>
      </w:r>
      <w:r>
        <w:rPr>
          <w:spacing w:val="1"/>
          <w:w w:val="80"/>
        </w:rPr>
        <w:t>t</w:t>
      </w:r>
      <w:r>
        <w:rPr>
          <w:w w:val="80"/>
        </w:rPr>
        <w:t>o</w:t>
      </w:r>
      <w:r>
        <w:rPr>
          <w:spacing w:val="-4"/>
          <w:w w:val="80"/>
        </w:rPr>
        <w:t>.</w:t>
      </w:r>
      <w:r>
        <w:t xml:space="preserve"> </w:t>
      </w:r>
    </w:p>
    <w:p w14:paraId="6995DC68" w14:textId="77777777" w:rsidR="00607E97" w:rsidRDefault="00607E97">
      <w:pPr>
        <w:pStyle w:val="Textoindependiente"/>
        <w:spacing w:before="8"/>
      </w:pPr>
    </w:p>
    <w:p w14:paraId="3535771F" w14:textId="77777777" w:rsidR="00607E97" w:rsidRDefault="003A6ABD">
      <w:pPr>
        <w:pStyle w:val="Textoindependiente"/>
        <w:ind w:left="1121" w:right="1382"/>
        <w:jc w:val="both"/>
      </w:pPr>
      <w:r>
        <w:rPr>
          <w:w w:val="80"/>
        </w:rPr>
        <w:t>En el</w:t>
      </w:r>
      <w:r>
        <w:rPr>
          <w:spacing w:val="1"/>
          <w:w w:val="80"/>
        </w:rPr>
        <w:t xml:space="preserve"> </w:t>
      </w:r>
      <w:r>
        <w:rPr>
          <w:w w:val="80"/>
        </w:rPr>
        <w:t>evento en que el</w:t>
      </w:r>
      <w:r>
        <w:rPr>
          <w:spacing w:val="1"/>
          <w:w w:val="80"/>
        </w:rPr>
        <w:t xml:space="preserve"> </w:t>
      </w:r>
      <w:r>
        <w:rPr>
          <w:w w:val="80"/>
        </w:rPr>
        <w:t>empate se presente entre Proponentes</w:t>
      </w:r>
      <w:r>
        <w:rPr>
          <w:spacing w:val="1"/>
          <w:w w:val="80"/>
        </w:rPr>
        <w:t xml:space="preserve"> </w:t>
      </w:r>
      <w:r>
        <w:rPr>
          <w:w w:val="80"/>
        </w:rPr>
        <w:t>Plurales, que cumplan con los</w:t>
      </w:r>
      <w:r>
        <w:rPr>
          <w:spacing w:val="35"/>
        </w:rPr>
        <w:t xml:space="preserve"> </w:t>
      </w:r>
      <w:r>
        <w:rPr>
          <w:w w:val="80"/>
        </w:rPr>
        <w:t>requisitos</w:t>
      </w:r>
      <w:r>
        <w:rPr>
          <w:spacing w:val="35"/>
        </w:rPr>
        <w:t xml:space="preserve"> </w:t>
      </w:r>
      <w:r>
        <w:rPr>
          <w:w w:val="80"/>
        </w:rPr>
        <w:t>de</w:t>
      </w:r>
      <w:r>
        <w:rPr>
          <w:spacing w:val="1"/>
          <w:w w:val="80"/>
        </w:rPr>
        <w:t xml:space="preserve"> </w:t>
      </w:r>
      <w:r>
        <w:rPr>
          <w:w w:val="80"/>
        </w:rPr>
        <w:t>los incisos anteriores, cuyos integrantes estén conformados únicamente por cooperativas y asociaciones</w:t>
      </w:r>
      <w:r>
        <w:rPr>
          <w:spacing w:val="1"/>
          <w:w w:val="80"/>
        </w:rPr>
        <w:t xml:space="preserve"> </w:t>
      </w:r>
      <w:r>
        <w:rPr>
          <w:w w:val="80"/>
        </w:rPr>
        <w:t>mutuales que tengan la calidad de grandes empresas junto con otras en las que los integrantes tengan la</w:t>
      </w:r>
      <w:r>
        <w:rPr>
          <w:spacing w:val="1"/>
          <w:w w:val="80"/>
        </w:rPr>
        <w:t xml:space="preserve"> </w:t>
      </w:r>
      <w:r>
        <w:rPr>
          <w:w w:val="85"/>
        </w:rPr>
        <w:t>calidad de micro, pequeñas o medianas, se preferirá la oferta de aquellos proponentes plurales en las</w:t>
      </w:r>
      <w:r>
        <w:rPr>
          <w:spacing w:val="1"/>
          <w:w w:val="85"/>
        </w:rPr>
        <w:t xml:space="preserve"> </w:t>
      </w:r>
      <w:r>
        <w:rPr>
          <w:w w:val="85"/>
        </w:rPr>
        <w:t>cuales</w:t>
      </w:r>
      <w:r>
        <w:rPr>
          <w:spacing w:val="2"/>
          <w:w w:val="85"/>
        </w:rPr>
        <w:t xml:space="preserve"> </w:t>
      </w:r>
      <w:r>
        <w:rPr>
          <w:w w:val="85"/>
        </w:rPr>
        <w:t>al</w:t>
      </w:r>
      <w:r>
        <w:rPr>
          <w:spacing w:val="2"/>
          <w:w w:val="85"/>
        </w:rPr>
        <w:t xml:space="preserve"> </w:t>
      </w:r>
      <w:r>
        <w:rPr>
          <w:w w:val="85"/>
        </w:rPr>
        <w:t>menos</w:t>
      </w:r>
      <w:r>
        <w:rPr>
          <w:spacing w:val="2"/>
          <w:w w:val="85"/>
        </w:rPr>
        <w:t xml:space="preserve"> </w:t>
      </w:r>
      <w:r>
        <w:rPr>
          <w:w w:val="85"/>
        </w:rPr>
        <w:t>uno</w:t>
      </w:r>
      <w:r>
        <w:rPr>
          <w:spacing w:val="2"/>
          <w:w w:val="85"/>
        </w:rPr>
        <w:t xml:space="preserve"> </w:t>
      </w:r>
      <w:r>
        <w:rPr>
          <w:w w:val="85"/>
        </w:rPr>
        <w:t>de</w:t>
      </w:r>
      <w:r>
        <w:rPr>
          <w:spacing w:val="-1"/>
          <w:w w:val="85"/>
        </w:rPr>
        <w:t xml:space="preserve"> </w:t>
      </w:r>
      <w:r>
        <w:rPr>
          <w:w w:val="85"/>
        </w:rPr>
        <w:t>sus</w:t>
      </w:r>
      <w:r>
        <w:rPr>
          <w:spacing w:val="3"/>
          <w:w w:val="85"/>
        </w:rPr>
        <w:t xml:space="preserve"> </w:t>
      </w:r>
      <w:r>
        <w:rPr>
          <w:w w:val="85"/>
        </w:rPr>
        <w:t>integrantes</w:t>
      </w:r>
      <w:r>
        <w:rPr>
          <w:spacing w:val="2"/>
          <w:w w:val="85"/>
        </w:rPr>
        <w:t xml:space="preserve"> </w:t>
      </w:r>
      <w:r>
        <w:rPr>
          <w:w w:val="85"/>
        </w:rPr>
        <w:t>sea</w:t>
      </w:r>
      <w:r>
        <w:rPr>
          <w:spacing w:val="2"/>
          <w:w w:val="85"/>
        </w:rPr>
        <w:t xml:space="preserve"> </w:t>
      </w:r>
      <w:r>
        <w:rPr>
          <w:w w:val="85"/>
        </w:rPr>
        <w:t>una</w:t>
      </w:r>
      <w:r>
        <w:rPr>
          <w:spacing w:val="-1"/>
          <w:w w:val="85"/>
        </w:rPr>
        <w:t xml:space="preserve"> </w:t>
      </w:r>
      <w:r>
        <w:rPr>
          <w:w w:val="85"/>
        </w:rPr>
        <w:t>cooperativa</w:t>
      </w:r>
      <w:r>
        <w:rPr>
          <w:spacing w:val="2"/>
          <w:w w:val="85"/>
        </w:rPr>
        <w:t xml:space="preserve"> </w:t>
      </w:r>
      <w:r>
        <w:rPr>
          <w:w w:val="85"/>
        </w:rPr>
        <w:t>o</w:t>
      </w:r>
      <w:r>
        <w:rPr>
          <w:spacing w:val="2"/>
          <w:w w:val="85"/>
        </w:rPr>
        <w:t xml:space="preserve"> </w:t>
      </w:r>
      <w:r>
        <w:rPr>
          <w:w w:val="85"/>
        </w:rPr>
        <w:t>asociación</w:t>
      </w:r>
      <w:r>
        <w:rPr>
          <w:spacing w:val="3"/>
          <w:w w:val="85"/>
        </w:rPr>
        <w:t xml:space="preserve"> </w:t>
      </w:r>
      <w:r>
        <w:rPr>
          <w:w w:val="85"/>
        </w:rPr>
        <w:t>mutual</w:t>
      </w:r>
      <w:r>
        <w:rPr>
          <w:spacing w:val="2"/>
          <w:w w:val="85"/>
        </w:rPr>
        <w:t xml:space="preserve"> </w:t>
      </w:r>
      <w:r>
        <w:rPr>
          <w:w w:val="85"/>
        </w:rPr>
        <w:t>que</w:t>
      </w:r>
      <w:r>
        <w:rPr>
          <w:spacing w:val="2"/>
          <w:w w:val="85"/>
        </w:rPr>
        <w:t xml:space="preserve"> </w:t>
      </w:r>
      <w:r>
        <w:rPr>
          <w:w w:val="85"/>
        </w:rPr>
        <w:t>cumpla</w:t>
      </w:r>
      <w:r>
        <w:rPr>
          <w:spacing w:val="2"/>
          <w:w w:val="85"/>
        </w:rPr>
        <w:t xml:space="preserve"> </w:t>
      </w:r>
      <w:r>
        <w:rPr>
          <w:w w:val="85"/>
        </w:rPr>
        <w:t>con</w:t>
      </w:r>
      <w:r>
        <w:rPr>
          <w:spacing w:val="2"/>
          <w:w w:val="85"/>
        </w:rPr>
        <w:t xml:space="preserve"> </w:t>
      </w:r>
      <w:r>
        <w:rPr>
          <w:w w:val="85"/>
        </w:rPr>
        <w:t>los</w:t>
      </w:r>
    </w:p>
    <w:p w14:paraId="5F27A4F8" w14:textId="77777777" w:rsidR="00607E97" w:rsidRDefault="00607E97">
      <w:pPr>
        <w:jc w:val="both"/>
        <w:sectPr w:rsidR="00607E97">
          <w:pgSz w:w="11920" w:h="16860"/>
          <w:pgMar w:top="700" w:right="260" w:bottom="1160" w:left="580" w:header="513" w:footer="862" w:gutter="0"/>
          <w:cols w:space="720"/>
        </w:sectPr>
      </w:pPr>
    </w:p>
    <w:p w14:paraId="0EF0AD97" w14:textId="77777777" w:rsidR="00607E97" w:rsidRDefault="00607E97">
      <w:pPr>
        <w:pStyle w:val="Textoindependiente"/>
        <w:spacing w:before="9"/>
        <w:rPr>
          <w:sz w:val="12"/>
        </w:rPr>
      </w:pPr>
    </w:p>
    <w:p w14:paraId="4240381F" w14:textId="77777777" w:rsidR="00607E97" w:rsidRDefault="003A6ABD">
      <w:pPr>
        <w:pStyle w:val="Textoindependiente"/>
        <w:spacing w:before="101"/>
        <w:ind w:left="1121" w:right="1389"/>
      </w:pPr>
      <w:r>
        <w:rPr>
          <w:w w:val="80"/>
        </w:rPr>
        <w:t>criterios</w:t>
      </w:r>
      <w:r>
        <w:rPr>
          <w:spacing w:val="20"/>
          <w:w w:val="80"/>
        </w:rPr>
        <w:t xml:space="preserve"> </w:t>
      </w:r>
      <w:r>
        <w:rPr>
          <w:w w:val="80"/>
        </w:rPr>
        <w:t>de</w:t>
      </w:r>
      <w:r>
        <w:rPr>
          <w:spacing w:val="21"/>
          <w:w w:val="80"/>
        </w:rPr>
        <w:t xml:space="preserve"> </w:t>
      </w:r>
      <w:r>
        <w:rPr>
          <w:w w:val="80"/>
        </w:rPr>
        <w:t>clasificación</w:t>
      </w:r>
      <w:r>
        <w:rPr>
          <w:spacing w:val="21"/>
          <w:w w:val="80"/>
        </w:rPr>
        <w:t xml:space="preserve"> </w:t>
      </w:r>
      <w:r>
        <w:rPr>
          <w:w w:val="80"/>
        </w:rPr>
        <w:t>empresarial</w:t>
      </w:r>
      <w:r>
        <w:rPr>
          <w:spacing w:val="20"/>
          <w:w w:val="80"/>
        </w:rPr>
        <w:t xml:space="preserve"> </w:t>
      </w:r>
      <w:r>
        <w:rPr>
          <w:w w:val="80"/>
        </w:rPr>
        <w:t>definidos</w:t>
      </w:r>
      <w:r>
        <w:rPr>
          <w:spacing w:val="21"/>
          <w:w w:val="80"/>
        </w:rPr>
        <w:t xml:space="preserve"> </w:t>
      </w:r>
      <w:r>
        <w:rPr>
          <w:w w:val="80"/>
        </w:rPr>
        <w:t>por</w:t>
      </w:r>
      <w:r>
        <w:rPr>
          <w:spacing w:val="21"/>
          <w:w w:val="80"/>
        </w:rPr>
        <w:t xml:space="preserve"> </w:t>
      </w:r>
      <w:r>
        <w:rPr>
          <w:w w:val="80"/>
        </w:rPr>
        <w:t>el</w:t>
      </w:r>
      <w:r>
        <w:rPr>
          <w:spacing w:val="21"/>
          <w:w w:val="80"/>
        </w:rPr>
        <w:t xml:space="preserve"> </w:t>
      </w:r>
      <w:r>
        <w:rPr>
          <w:w w:val="80"/>
        </w:rPr>
        <w:t>Decreto</w:t>
      </w:r>
      <w:r>
        <w:rPr>
          <w:spacing w:val="20"/>
          <w:w w:val="80"/>
        </w:rPr>
        <w:t xml:space="preserve"> </w:t>
      </w:r>
      <w:r>
        <w:rPr>
          <w:w w:val="80"/>
        </w:rPr>
        <w:t>1074</w:t>
      </w:r>
      <w:r>
        <w:rPr>
          <w:spacing w:val="21"/>
          <w:w w:val="80"/>
        </w:rPr>
        <w:t xml:space="preserve"> </w:t>
      </w:r>
      <w:r>
        <w:rPr>
          <w:w w:val="80"/>
        </w:rPr>
        <w:t>de</w:t>
      </w:r>
      <w:r>
        <w:rPr>
          <w:spacing w:val="21"/>
          <w:w w:val="80"/>
        </w:rPr>
        <w:t xml:space="preserve"> </w:t>
      </w:r>
      <w:r>
        <w:rPr>
          <w:w w:val="80"/>
        </w:rPr>
        <w:t>2015,</w:t>
      </w:r>
      <w:r>
        <w:rPr>
          <w:spacing w:val="20"/>
          <w:w w:val="80"/>
        </w:rPr>
        <w:t xml:space="preserve"> </w:t>
      </w:r>
      <w:r>
        <w:rPr>
          <w:w w:val="80"/>
        </w:rPr>
        <w:t>que</w:t>
      </w:r>
      <w:r>
        <w:rPr>
          <w:spacing w:val="21"/>
          <w:w w:val="80"/>
        </w:rPr>
        <w:t xml:space="preserve"> </w:t>
      </w:r>
      <w:r>
        <w:rPr>
          <w:w w:val="80"/>
        </w:rPr>
        <w:t>sean</w:t>
      </w:r>
      <w:r>
        <w:rPr>
          <w:spacing w:val="18"/>
          <w:w w:val="80"/>
        </w:rPr>
        <w:t xml:space="preserve"> </w:t>
      </w:r>
      <w:r>
        <w:rPr>
          <w:w w:val="80"/>
        </w:rPr>
        <w:t>micro,</w:t>
      </w:r>
      <w:r>
        <w:rPr>
          <w:spacing w:val="21"/>
          <w:w w:val="80"/>
        </w:rPr>
        <w:t xml:space="preserve"> </w:t>
      </w:r>
      <w:r>
        <w:rPr>
          <w:w w:val="80"/>
        </w:rPr>
        <w:t>pequeñas</w:t>
      </w:r>
      <w:r>
        <w:rPr>
          <w:spacing w:val="21"/>
          <w:w w:val="80"/>
        </w:rPr>
        <w:t xml:space="preserve"> </w:t>
      </w:r>
      <w:r>
        <w:rPr>
          <w:w w:val="80"/>
        </w:rPr>
        <w:t>o</w:t>
      </w:r>
      <w:r>
        <w:rPr>
          <w:spacing w:val="1"/>
          <w:w w:val="80"/>
        </w:rPr>
        <w:t xml:space="preserve"> </w:t>
      </w:r>
      <w:r>
        <w:rPr>
          <w:w w:val="90"/>
        </w:rPr>
        <w:t>medianas.</w:t>
      </w:r>
      <w:r>
        <w:t xml:space="preserve"> </w:t>
      </w:r>
    </w:p>
    <w:p w14:paraId="34B5D4EE" w14:textId="77777777" w:rsidR="00607E97" w:rsidRDefault="00607E97">
      <w:pPr>
        <w:pStyle w:val="Textoindependiente"/>
        <w:spacing w:before="9"/>
        <w:rPr>
          <w:sz w:val="21"/>
        </w:rPr>
      </w:pPr>
    </w:p>
    <w:p w14:paraId="3EB675DE" w14:textId="77777777" w:rsidR="00607E97" w:rsidRDefault="003A6ABD" w:rsidP="004D5BC5">
      <w:pPr>
        <w:pStyle w:val="Prrafodelista"/>
        <w:numPr>
          <w:ilvl w:val="0"/>
          <w:numId w:val="23"/>
        </w:numPr>
        <w:tabs>
          <w:tab w:val="left" w:pos="3540"/>
          <w:tab w:val="left" w:pos="3541"/>
        </w:tabs>
        <w:ind w:right="1372" w:firstLine="0"/>
        <w:jc w:val="both"/>
      </w:pPr>
      <w:r>
        <w:rPr>
          <w:spacing w:val="-1"/>
          <w:w w:val="90"/>
        </w:rPr>
        <w:t xml:space="preserve">Preferir las empresas </w:t>
      </w:r>
      <w:r>
        <w:rPr>
          <w:w w:val="90"/>
        </w:rPr>
        <w:t>reconocidas y establecidas como Sociedad de</w:t>
      </w:r>
      <w:r>
        <w:rPr>
          <w:spacing w:val="1"/>
          <w:w w:val="90"/>
        </w:rPr>
        <w:t xml:space="preserve"> </w:t>
      </w:r>
      <w:r>
        <w:rPr>
          <w:spacing w:val="-1"/>
          <w:w w:val="90"/>
        </w:rPr>
        <w:t>Beneficio</w:t>
      </w:r>
      <w:r>
        <w:rPr>
          <w:spacing w:val="-7"/>
          <w:w w:val="90"/>
        </w:rPr>
        <w:t xml:space="preserve"> </w:t>
      </w:r>
      <w:r>
        <w:rPr>
          <w:spacing w:val="-1"/>
          <w:w w:val="90"/>
        </w:rPr>
        <w:t>e</w:t>
      </w:r>
      <w:r>
        <w:rPr>
          <w:spacing w:val="-6"/>
          <w:w w:val="90"/>
        </w:rPr>
        <w:t xml:space="preserve"> </w:t>
      </w:r>
      <w:r>
        <w:rPr>
          <w:spacing w:val="-1"/>
          <w:w w:val="90"/>
        </w:rPr>
        <w:t>Interés</w:t>
      </w:r>
      <w:r>
        <w:rPr>
          <w:spacing w:val="-4"/>
          <w:w w:val="90"/>
        </w:rPr>
        <w:t xml:space="preserve"> </w:t>
      </w:r>
      <w:r>
        <w:rPr>
          <w:spacing w:val="-1"/>
          <w:w w:val="90"/>
        </w:rPr>
        <w:t>Colectivo</w:t>
      </w:r>
      <w:r>
        <w:rPr>
          <w:spacing w:val="-6"/>
          <w:w w:val="90"/>
        </w:rPr>
        <w:t xml:space="preserve"> </w:t>
      </w:r>
      <w:r>
        <w:rPr>
          <w:spacing w:val="-1"/>
          <w:w w:val="90"/>
        </w:rPr>
        <w:t>o</w:t>
      </w:r>
      <w:r>
        <w:rPr>
          <w:spacing w:val="-51"/>
          <w:w w:val="90"/>
        </w:rPr>
        <w:t xml:space="preserve"> </w:t>
      </w:r>
      <w:r>
        <w:rPr>
          <w:spacing w:val="-1"/>
          <w:w w:val="90"/>
        </w:rPr>
        <w:t>Sociedad</w:t>
      </w:r>
      <w:r>
        <w:rPr>
          <w:spacing w:val="-3"/>
          <w:w w:val="90"/>
        </w:rPr>
        <w:t xml:space="preserve"> </w:t>
      </w:r>
      <w:r>
        <w:rPr>
          <w:spacing w:val="-1"/>
          <w:w w:val="90"/>
        </w:rPr>
        <w:t>BIC,</w:t>
      </w:r>
      <w:r>
        <w:rPr>
          <w:spacing w:val="-3"/>
          <w:w w:val="90"/>
        </w:rPr>
        <w:t xml:space="preserve"> </w:t>
      </w:r>
      <w:r>
        <w:rPr>
          <w:spacing w:val="-1"/>
          <w:w w:val="90"/>
        </w:rPr>
        <w:t>del</w:t>
      </w:r>
      <w:r>
        <w:rPr>
          <w:spacing w:val="-3"/>
          <w:w w:val="90"/>
        </w:rPr>
        <w:t xml:space="preserve"> </w:t>
      </w:r>
      <w:r>
        <w:rPr>
          <w:spacing w:val="-1"/>
          <w:w w:val="90"/>
        </w:rPr>
        <w:t>segmento</w:t>
      </w:r>
      <w:r>
        <w:rPr>
          <w:spacing w:val="-3"/>
          <w:w w:val="90"/>
        </w:rPr>
        <w:t xml:space="preserve"> </w:t>
      </w:r>
      <w:r>
        <w:rPr>
          <w:spacing w:val="-1"/>
          <w:w w:val="90"/>
        </w:rPr>
        <w:t>Mipymes,</w:t>
      </w:r>
      <w:r>
        <w:rPr>
          <w:spacing w:val="-3"/>
          <w:w w:val="90"/>
        </w:rPr>
        <w:t xml:space="preserve"> </w:t>
      </w:r>
      <w:r>
        <w:rPr>
          <w:spacing w:val="-1"/>
          <w:w w:val="90"/>
        </w:rPr>
        <w:t>para</w:t>
      </w:r>
      <w:r>
        <w:rPr>
          <w:spacing w:val="-3"/>
          <w:w w:val="90"/>
        </w:rPr>
        <w:t xml:space="preserve"> </w:t>
      </w:r>
      <w:r>
        <w:rPr>
          <w:spacing w:val="-1"/>
          <w:w w:val="90"/>
        </w:rPr>
        <w:t>lo</w:t>
      </w:r>
      <w:r>
        <w:rPr>
          <w:spacing w:val="-3"/>
          <w:w w:val="90"/>
        </w:rPr>
        <w:t xml:space="preserve"> </w:t>
      </w:r>
      <w:r>
        <w:rPr>
          <w:spacing w:val="-1"/>
          <w:w w:val="90"/>
        </w:rPr>
        <w:t>cual</w:t>
      </w:r>
      <w:r>
        <w:rPr>
          <w:spacing w:val="-3"/>
          <w:w w:val="90"/>
        </w:rPr>
        <w:t xml:space="preserve"> </w:t>
      </w:r>
      <w:r>
        <w:rPr>
          <w:w w:val="90"/>
        </w:rPr>
        <w:t>se</w:t>
      </w:r>
      <w:r>
        <w:rPr>
          <w:spacing w:val="-3"/>
          <w:w w:val="90"/>
        </w:rPr>
        <w:t xml:space="preserve"> </w:t>
      </w:r>
      <w:r>
        <w:rPr>
          <w:w w:val="90"/>
        </w:rPr>
        <w:t>presentará</w:t>
      </w:r>
      <w:r>
        <w:rPr>
          <w:spacing w:val="-3"/>
          <w:w w:val="90"/>
        </w:rPr>
        <w:t xml:space="preserve"> </w:t>
      </w:r>
      <w:r>
        <w:rPr>
          <w:w w:val="90"/>
        </w:rPr>
        <w:t>el</w:t>
      </w:r>
      <w:r>
        <w:rPr>
          <w:spacing w:val="1"/>
          <w:w w:val="90"/>
        </w:rPr>
        <w:t xml:space="preserve"> </w:t>
      </w:r>
      <w:r>
        <w:rPr>
          <w:w w:val="85"/>
        </w:rPr>
        <w:t>certificado de existencia y representación legal en el que conste el cumplimiento de los requisitos del</w:t>
      </w:r>
      <w:r>
        <w:rPr>
          <w:spacing w:val="1"/>
          <w:w w:val="85"/>
        </w:rPr>
        <w:t xml:space="preserve"> </w:t>
      </w:r>
      <w:r>
        <w:rPr>
          <w:w w:val="85"/>
        </w:rPr>
        <w:t>artículo 2 de la Ley 1901 de 2018, o la norma que la modifique o la sustituya. Asimismo, acreditará la</w:t>
      </w:r>
      <w:r>
        <w:rPr>
          <w:spacing w:val="1"/>
          <w:w w:val="85"/>
        </w:rPr>
        <w:t xml:space="preserve"> </w:t>
      </w:r>
      <w:r>
        <w:rPr>
          <w:w w:val="90"/>
        </w:rPr>
        <w:t>condición</w:t>
      </w:r>
      <w:r>
        <w:rPr>
          <w:spacing w:val="-5"/>
          <w:w w:val="90"/>
        </w:rPr>
        <w:t xml:space="preserve"> </w:t>
      </w:r>
      <w:r>
        <w:rPr>
          <w:w w:val="90"/>
        </w:rPr>
        <w:t>de</w:t>
      </w:r>
      <w:r>
        <w:rPr>
          <w:spacing w:val="-6"/>
          <w:w w:val="90"/>
        </w:rPr>
        <w:t xml:space="preserve"> </w:t>
      </w:r>
      <w:r>
        <w:rPr>
          <w:w w:val="90"/>
        </w:rPr>
        <w:t>Mipymes</w:t>
      </w:r>
      <w:r>
        <w:rPr>
          <w:spacing w:val="-7"/>
          <w:w w:val="90"/>
        </w:rPr>
        <w:t xml:space="preserve"> </w:t>
      </w:r>
      <w:r>
        <w:rPr>
          <w:w w:val="90"/>
        </w:rPr>
        <w:t>en</w:t>
      </w:r>
      <w:r>
        <w:rPr>
          <w:spacing w:val="-6"/>
          <w:w w:val="90"/>
        </w:rPr>
        <w:t xml:space="preserve"> </w:t>
      </w:r>
      <w:r>
        <w:rPr>
          <w:w w:val="90"/>
        </w:rPr>
        <w:t>los</w:t>
      </w:r>
      <w:r>
        <w:rPr>
          <w:spacing w:val="-5"/>
          <w:w w:val="90"/>
        </w:rPr>
        <w:t xml:space="preserve"> </w:t>
      </w:r>
      <w:r>
        <w:rPr>
          <w:w w:val="90"/>
        </w:rPr>
        <w:t>términos</w:t>
      </w:r>
      <w:r>
        <w:rPr>
          <w:spacing w:val="-6"/>
          <w:w w:val="90"/>
        </w:rPr>
        <w:t xml:space="preserve"> </w:t>
      </w:r>
      <w:r>
        <w:rPr>
          <w:w w:val="90"/>
        </w:rPr>
        <w:t>del</w:t>
      </w:r>
      <w:r>
        <w:rPr>
          <w:spacing w:val="-5"/>
          <w:w w:val="90"/>
        </w:rPr>
        <w:t xml:space="preserve"> </w:t>
      </w:r>
      <w:r>
        <w:rPr>
          <w:w w:val="90"/>
        </w:rPr>
        <w:t>numeral</w:t>
      </w:r>
      <w:r>
        <w:rPr>
          <w:spacing w:val="-6"/>
          <w:w w:val="90"/>
        </w:rPr>
        <w:t xml:space="preserve"> </w:t>
      </w:r>
      <w:r>
        <w:rPr>
          <w:w w:val="90"/>
        </w:rPr>
        <w:t>8.</w:t>
      </w:r>
      <w:r>
        <w:t xml:space="preserve"> </w:t>
      </w:r>
    </w:p>
    <w:p w14:paraId="78D4A375" w14:textId="77777777" w:rsidR="00607E97" w:rsidRDefault="00607E97">
      <w:pPr>
        <w:pStyle w:val="Textoindependiente"/>
        <w:spacing w:before="8"/>
      </w:pPr>
    </w:p>
    <w:p w14:paraId="108FA93B" w14:textId="77777777" w:rsidR="00607E97" w:rsidRDefault="003A6ABD">
      <w:pPr>
        <w:pStyle w:val="Textoindependiente"/>
        <w:ind w:left="1121" w:right="1389"/>
      </w:pPr>
      <w:r>
        <w:rPr>
          <w:w w:val="80"/>
        </w:rPr>
        <w:t>Tratándose</w:t>
      </w:r>
      <w:r>
        <w:rPr>
          <w:spacing w:val="11"/>
          <w:w w:val="80"/>
        </w:rPr>
        <w:t xml:space="preserve"> </w:t>
      </w:r>
      <w:r>
        <w:rPr>
          <w:w w:val="80"/>
        </w:rPr>
        <w:t>de</w:t>
      </w:r>
      <w:r>
        <w:rPr>
          <w:spacing w:val="12"/>
          <w:w w:val="80"/>
        </w:rPr>
        <w:t xml:space="preserve"> </w:t>
      </w:r>
      <w:r>
        <w:rPr>
          <w:w w:val="80"/>
        </w:rPr>
        <w:t>Proponentes</w:t>
      </w:r>
      <w:r>
        <w:rPr>
          <w:spacing w:val="11"/>
          <w:w w:val="80"/>
        </w:rPr>
        <w:t xml:space="preserve"> </w:t>
      </w:r>
      <w:r>
        <w:rPr>
          <w:w w:val="80"/>
        </w:rPr>
        <w:t>Plurales,</w:t>
      </w:r>
      <w:r>
        <w:rPr>
          <w:spacing w:val="12"/>
          <w:w w:val="80"/>
        </w:rPr>
        <w:t xml:space="preserve"> </w:t>
      </w:r>
      <w:r>
        <w:rPr>
          <w:w w:val="80"/>
        </w:rPr>
        <w:t>se</w:t>
      </w:r>
      <w:r>
        <w:rPr>
          <w:spacing w:val="11"/>
          <w:w w:val="80"/>
        </w:rPr>
        <w:t xml:space="preserve"> </w:t>
      </w:r>
      <w:r>
        <w:rPr>
          <w:w w:val="80"/>
        </w:rPr>
        <w:t>preferirá</w:t>
      </w:r>
      <w:r>
        <w:rPr>
          <w:spacing w:val="12"/>
          <w:w w:val="80"/>
        </w:rPr>
        <w:t xml:space="preserve"> </w:t>
      </w:r>
      <w:r>
        <w:rPr>
          <w:w w:val="80"/>
        </w:rPr>
        <w:t>la</w:t>
      </w:r>
      <w:r>
        <w:rPr>
          <w:spacing w:val="11"/>
          <w:w w:val="80"/>
        </w:rPr>
        <w:t xml:space="preserve"> </w:t>
      </w:r>
      <w:r>
        <w:rPr>
          <w:w w:val="80"/>
        </w:rPr>
        <w:t>oferta</w:t>
      </w:r>
      <w:r>
        <w:rPr>
          <w:spacing w:val="12"/>
          <w:w w:val="80"/>
        </w:rPr>
        <w:t xml:space="preserve"> </w:t>
      </w:r>
      <w:r>
        <w:rPr>
          <w:w w:val="80"/>
        </w:rPr>
        <w:t>cuando</w:t>
      </w:r>
      <w:r>
        <w:rPr>
          <w:spacing w:val="11"/>
          <w:w w:val="80"/>
        </w:rPr>
        <w:t xml:space="preserve"> </w:t>
      </w:r>
      <w:r>
        <w:rPr>
          <w:w w:val="80"/>
        </w:rPr>
        <w:t>cada</w:t>
      </w:r>
      <w:r>
        <w:rPr>
          <w:spacing w:val="12"/>
          <w:w w:val="80"/>
        </w:rPr>
        <w:t xml:space="preserve"> </w:t>
      </w:r>
      <w:r>
        <w:rPr>
          <w:w w:val="80"/>
        </w:rPr>
        <w:t>uno</w:t>
      </w:r>
      <w:r>
        <w:rPr>
          <w:spacing w:val="11"/>
          <w:w w:val="80"/>
        </w:rPr>
        <w:t xml:space="preserve"> </w:t>
      </w:r>
      <w:r>
        <w:rPr>
          <w:w w:val="80"/>
        </w:rPr>
        <w:t>de</w:t>
      </w:r>
      <w:r>
        <w:rPr>
          <w:spacing w:val="12"/>
          <w:w w:val="80"/>
        </w:rPr>
        <w:t xml:space="preserve"> </w:t>
      </w:r>
      <w:r>
        <w:rPr>
          <w:w w:val="80"/>
        </w:rPr>
        <w:t>los</w:t>
      </w:r>
      <w:r>
        <w:rPr>
          <w:spacing w:val="11"/>
          <w:w w:val="80"/>
        </w:rPr>
        <w:t xml:space="preserve"> </w:t>
      </w:r>
      <w:r>
        <w:rPr>
          <w:w w:val="80"/>
        </w:rPr>
        <w:t>integrantes</w:t>
      </w:r>
      <w:r>
        <w:rPr>
          <w:spacing w:val="12"/>
          <w:w w:val="80"/>
        </w:rPr>
        <w:t xml:space="preserve"> </w:t>
      </w:r>
      <w:r>
        <w:rPr>
          <w:w w:val="80"/>
        </w:rPr>
        <w:t>acredite</w:t>
      </w:r>
      <w:r>
        <w:rPr>
          <w:spacing w:val="11"/>
          <w:w w:val="80"/>
        </w:rPr>
        <w:t xml:space="preserve"> </w:t>
      </w:r>
      <w:r>
        <w:rPr>
          <w:w w:val="80"/>
        </w:rPr>
        <w:t>las</w:t>
      </w:r>
      <w:r>
        <w:rPr>
          <w:spacing w:val="1"/>
          <w:w w:val="80"/>
        </w:rPr>
        <w:t xml:space="preserve"> </w:t>
      </w:r>
      <w:r>
        <w:rPr>
          <w:spacing w:val="-1"/>
          <w:w w:val="85"/>
        </w:rPr>
        <w:t>condiciones</w:t>
      </w:r>
      <w:r>
        <w:rPr>
          <w:spacing w:val="-5"/>
          <w:w w:val="85"/>
        </w:rPr>
        <w:t xml:space="preserve"> </w:t>
      </w:r>
      <w:r>
        <w:rPr>
          <w:spacing w:val="-1"/>
          <w:w w:val="85"/>
        </w:rPr>
        <w:t>señaladas</w:t>
      </w:r>
      <w:r>
        <w:rPr>
          <w:spacing w:val="-7"/>
          <w:w w:val="85"/>
        </w:rPr>
        <w:t xml:space="preserve"> </w:t>
      </w:r>
      <w:r>
        <w:rPr>
          <w:spacing w:val="-1"/>
          <w:w w:val="85"/>
        </w:rPr>
        <w:t>en</w:t>
      </w:r>
      <w:r>
        <w:rPr>
          <w:spacing w:val="-5"/>
          <w:w w:val="85"/>
        </w:rPr>
        <w:t xml:space="preserve"> </w:t>
      </w:r>
      <w:r>
        <w:rPr>
          <w:spacing w:val="-1"/>
          <w:w w:val="85"/>
        </w:rPr>
        <w:t>los</w:t>
      </w:r>
      <w:r>
        <w:rPr>
          <w:spacing w:val="-5"/>
          <w:w w:val="85"/>
        </w:rPr>
        <w:t xml:space="preserve"> </w:t>
      </w:r>
      <w:r>
        <w:rPr>
          <w:spacing w:val="-1"/>
          <w:w w:val="85"/>
        </w:rPr>
        <w:t>incisos</w:t>
      </w:r>
      <w:r>
        <w:rPr>
          <w:spacing w:val="-4"/>
          <w:w w:val="85"/>
        </w:rPr>
        <w:t xml:space="preserve"> </w:t>
      </w:r>
      <w:r>
        <w:rPr>
          <w:w w:val="85"/>
        </w:rPr>
        <w:t>anteriores</w:t>
      </w:r>
      <w:r>
        <w:rPr>
          <w:spacing w:val="-5"/>
          <w:w w:val="85"/>
        </w:rPr>
        <w:t xml:space="preserve"> </w:t>
      </w:r>
      <w:r>
        <w:rPr>
          <w:w w:val="85"/>
        </w:rPr>
        <w:t>de</w:t>
      </w:r>
      <w:r>
        <w:rPr>
          <w:spacing w:val="-5"/>
          <w:w w:val="85"/>
        </w:rPr>
        <w:t xml:space="preserve"> </w:t>
      </w:r>
      <w:r>
        <w:rPr>
          <w:w w:val="85"/>
        </w:rPr>
        <w:t>este</w:t>
      </w:r>
      <w:r>
        <w:rPr>
          <w:spacing w:val="-2"/>
          <w:w w:val="85"/>
        </w:rPr>
        <w:t xml:space="preserve"> </w:t>
      </w:r>
      <w:r>
        <w:rPr>
          <w:w w:val="85"/>
        </w:rPr>
        <w:t>numeral.</w:t>
      </w:r>
      <w:r>
        <w:t xml:space="preserve"> </w:t>
      </w:r>
    </w:p>
    <w:p w14:paraId="725BFB4C" w14:textId="77777777" w:rsidR="00607E97" w:rsidRDefault="00607E97">
      <w:pPr>
        <w:pStyle w:val="Textoindependiente"/>
        <w:spacing w:before="3"/>
      </w:pPr>
    </w:p>
    <w:p w14:paraId="4DC47BA9" w14:textId="77777777" w:rsidR="00607E97" w:rsidRDefault="003A6ABD" w:rsidP="004D5BC5">
      <w:pPr>
        <w:pStyle w:val="Prrafodelista"/>
        <w:numPr>
          <w:ilvl w:val="0"/>
          <w:numId w:val="23"/>
        </w:numPr>
        <w:tabs>
          <w:tab w:val="left" w:pos="3540"/>
          <w:tab w:val="left" w:pos="3541"/>
        </w:tabs>
        <w:ind w:right="1392" w:firstLine="0"/>
        <w:jc w:val="both"/>
      </w:pPr>
      <w:r>
        <w:rPr>
          <w:w w:val="85"/>
        </w:rPr>
        <w:t>Si después de aplicar los criterios anteriormente mencionados persiste el</w:t>
      </w:r>
      <w:r>
        <w:rPr>
          <w:spacing w:val="1"/>
          <w:w w:val="85"/>
        </w:rPr>
        <w:t xml:space="preserve"> </w:t>
      </w:r>
      <w:r>
        <w:rPr>
          <w:w w:val="90"/>
        </w:rPr>
        <w:t>empate,</w:t>
      </w:r>
      <w:r>
        <w:rPr>
          <w:spacing w:val="-6"/>
          <w:w w:val="90"/>
        </w:rPr>
        <w:t xml:space="preserve"> </w:t>
      </w:r>
      <w:r>
        <w:rPr>
          <w:w w:val="90"/>
        </w:rPr>
        <w:t>se</w:t>
      </w:r>
      <w:r>
        <w:rPr>
          <w:spacing w:val="-6"/>
          <w:w w:val="90"/>
        </w:rPr>
        <w:t xml:space="preserve"> </w:t>
      </w:r>
      <w:r>
        <w:rPr>
          <w:w w:val="90"/>
        </w:rPr>
        <w:t>utilizará</w:t>
      </w:r>
      <w:r>
        <w:rPr>
          <w:spacing w:val="-6"/>
          <w:w w:val="90"/>
        </w:rPr>
        <w:t xml:space="preserve"> </w:t>
      </w:r>
      <w:r>
        <w:rPr>
          <w:w w:val="90"/>
        </w:rPr>
        <w:t>el</w:t>
      </w:r>
      <w:r>
        <w:rPr>
          <w:spacing w:val="-6"/>
          <w:w w:val="90"/>
        </w:rPr>
        <w:t xml:space="preserve"> </w:t>
      </w:r>
      <w:r>
        <w:rPr>
          <w:w w:val="90"/>
        </w:rPr>
        <w:t>siguiente</w:t>
      </w:r>
      <w:r>
        <w:rPr>
          <w:spacing w:val="-9"/>
          <w:w w:val="90"/>
        </w:rPr>
        <w:t xml:space="preserve"> </w:t>
      </w:r>
      <w:r>
        <w:rPr>
          <w:w w:val="90"/>
        </w:rPr>
        <w:t>método</w:t>
      </w:r>
      <w:r>
        <w:rPr>
          <w:spacing w:val="-9"/>
          <w:w w:val="90"/>
        </w:rPr>
        <w:t xml:space="preserve"> </w:t>
      </w:r>
      <w:r>
        <w:rPr>
          <w:w w:val="90"/>
        </w:rPr>
        <w:t>aleatorio:</w:t>
      </w:r>
      <w:r>
        <w:t xml:space="preserve"> </w:t>
      </w:r>
    </w:p>
    <w:p w14:paraId="05C8CF5A" w14:textId="77777777" w:rsidR="00607E97" w:rsidRDefault="00607E97">
      <w:pPr>
        <w:pStyle w:val="Textoindependiente"/>
        <w:spacing w:before="2"/>
      </w:pPr>
    </w:p>
    <w:p w14:paraId="03C751B7" w14:textId="77777777" w:rsidR="00607E97" w:rsidRDefault="003A6ABD" w:rsidP="004D5BC5">
      <w:pPr>
        <w:pStyle w:val="Prrafodelista"/>
        <w:numPr>
          <w:ilvl w:val="1"/>
          <w:numId w:val="23"/>
        </w:numPr>
        <w:tabs>
          <w:tab w:val="left" w:pos="1842"/>
        </w:tabs>
        <w:ind w:right="1388"/>
        <w:jc w:val="both"/>
      </w:pPr>
      <w:r>
        <w:rPr>
          <w:w w:val="80"/>
        </w:rPr>
        <w:t>La</w:t>
      </w:r>
      <w:r>
        <w:rPr>
          <w:spacing w:val="1"/>
          <w:w w:val="80"/>
        </w:rPr>
        <w:t xml:space="preserve"> </w:t>
      </w:r>
      <w:r>
        <w:rPr>
          <w:w w:val="80"/>
        </w:rPr>
        <w:t>Entidad</w:t>
      </w:r>
      <w:r>
        <w:rPr>
          <w:spacing w:val="1"/>
          <w:w w:val="80"/>
        </w:rPr>
        <w:t xml:space="preserve"> </w:t>
      </w:r>
      <w:r>
        <w:rPr>
          <w:w w:val="80"/>
        </w:rPr>
        <w:t>Estatal</w:t>
      </w:r>
      <w:r>
        <w:rPr>
          <w:spacing w:val="35"/>
        </w:rPr>
        <w:t xml:space="preserve"> </w:t>
      </w:r>
      <w:r>
        <w:rPr>
          <w:w w:val="80"/>
        </w:rPr>
        <w:t>ordenará a los</w:t>
      </w:r>
      <w:r>
        <w:rPr>
          <w:spacing w:val="35"/>
        </w:rPr>
        <w:t xml:space="preserve"> </w:t>
      </w:r>
      <w:r>
        <w:rPr>
          <w:w w:val="80"/>
        </w:rPr>
        <w:t>Proponentes</w:t>
      </w:r>
      <w:r>
        <w:rPr>
          <w:spacing w:val="35"/>
        </w:rPr>
        <w:t xml:space="preserve"> </w:t>
      </w:r>
      <w:r>
        <w:rPr>
          <w:w w:val="80"/>
        </w:rPr>
        <w:t>empatados en</w:t>
      </w:r>
      <w:r>
        <w:rPr>
          <w:spacing w:val="35"/>
        </w:rPr>
        <w:t xml:space="preserve"> </w:t>
      </w:r>
      <w:r>
        <w:rPr>
          <w:w w:val="80"/>
        </w:rPr>
        <w:t>orden alfabético según</w:t>
      </w:r>
      <w:r>
        <w:rPr>
          <w:spacing w:val="35"/>
        </w:rPr>
        <w:t xml:space="preserve"> </w:t>
      </w:r>
      <w:r>
        <w:rPr>
          <w:w w:val="80"/>
        </w:rPr>
        <w:t>el nombre</w:t>
      </w:r>
      <w:r>
        <w:rPr>
          <w:spacing w:val="1"/>
          <w:w w:val="80"/>
        </w:rPr>
        <w:t xml:space="preserve"> </w:t>
      </w:r>
      <w:r>
        <w:rPr>
          <w:w w:val="80"/>
        </w:rPr>
        <w:t>de la persona natural, la persona jurídica o el Proponente Plural. Una vez ordenados, le asigna un</w:t>
      </w:r>
      <w:r>
        <w:rPr>
          <w:spacing w:val="1"/>
          <w:w w:val="80"/>
        </w:rPr>
        <w:t xml:space="preserve"> </w:t>
      </w:r>
      <w:r>
        <w:rPr>
          <w:w w:val="80"/>
        </w:rPr>
        <w:t>número</w:t>
      </w:r>
      <w:r>
        <w:rPr>
          <w:spacing w:val="9"/>
          <w:w w:val="80"/>
        </w:rPr>
        <w:t xml:space="preserve"> </w:t>
      </w:r>
      <w:r>
        <w:rPr>
          <w:w w:val="80"/>
        </w:rPr>
        <w:t>entero</w:t>
      </w:r>
      <w:r>
        <w:rPr>
          <w:spacing w:val="9"/>
          <w:w w:val="80"/>
        </w:rPr>
        <w:t xml:space="preserve"> </w:t>
      </w:r>
      <w:r>
        <w:rPr>
          <w:w w:val="80"/>
        </w:rPr>
        <w:t>a</w:t>
      </w:r>
      <w:r>
        <w:rPr>
          <w:spacing w:val="9"/>
          <w:w w:val="80"/>
        </w:rPr>
        <w:t xml:space="preserve"> </w:t>
      </w:r>
      <w:r>
        <w:rPr>
          <w:w w:val="80"/>
        </w:rPr>
        <w:t>cada</w:t>
      </w:r>
      <w:r>
        <w:rPr>
          <w:spacing w:val="10"/>
          <w:w w:val="80"/>
        </w:rPr>
        <w:t xml:space="preserve"> </w:t>
      </w:r>
      <w:r>
        <w:rPr>
          <w:w w:val="80"/>
        </w:rPr>
        <w:t>uno</w:t>
      </w:r>
      <w:r>
        <w:rPr>
          <w:spacing w:val="9"/>
          <w:w w:val="80"/>
        </w:rPr>
        <w:t xml:space="preserve"> </w:t>
      </w:r>
      <w:r>
        <w:rPr>
          <w:w w:val="80"/>
        </w:rPr>
        <w:t>de</w:t>
      </w:r>
      <w:r>
        <w:rPr>
          <w:spacing w:val="7"/>
          <w:w w:val="80"/>
        </w:rPr>
        <w:t xml:space="preserve"> </w:t>
      </w:r>
      <w:r>
        <w:rPr>
          <w:w w:val="80"/>
        </w:rPr>
        <w:t>estos</w:t>
      </w:r>
      <w:r>
        <w:rPr>
          <w:spacing w:val="12"/>
          <w:w w:val="80"/>
        </w:rPr>
        <w:t xml:space="preserve"> </w:t>
      </w:r>
      <w:r>
        <w:rPr>
          <w:w w:val="80"/>
        </w:rPr>
        <w:t>de</w:t>
      </w:r>
      <w:r>
        <w:rPr>
          <w:spacing w:val="10"/>
          <w:w w:val="80"/>
        </w:rPr>
        <w:t xml:space="preserve"> </w:t>
      </w:r>
      <w:r>
        <w:rPr>
          <w:w w:val="80"/>
        </w:rPr>
        <w:t>forma</w:t>
      </w:r>
      <w:r>
        <w:rPr>
          <w:spacing w:val="9"/>
          <w:w w:val="80"/>
        </w:rPr>
        <w:t xml:space="preserve"> </w:t>
      </w:r>
      <w:r>
        <w:rPr>
          <w:w w:val="80"/>
        </w:rPr>
        <w:t>ascendente,</w:t>
      </w:r>
      <w:r>
        <w:rPr>
          <w:spacing w:val="9"/>
          <w:w w:val="80"/>
        </w:rPr>
        <w:t xml:space="preserve"> </w:t>
      </w:r>
      <w:r>
        <w:rPr>
          <w:w w:val="80"/>
        </w:rPr>
        <w:t>de</w:t>
      </w:r>
      <w:r>
        <w:rPr>
          <w:spacing w:val="10"/>
          <w:w w:val="80"/>
        </w:rPr>
        <w:t xml:space="preserve"> </w:t>
      </w:r>
      <w:r>
        <w:rPr>
          <w:w w:val="80"/>
        </w:rPr>
        <w:t>tal</w:t>
      </w:r>
      <w:r>
        <w:rPr>
          <w:spacing w:val="9"/>
          <w:w w:val="80"/>
        </w:rPr>
        <w:t xml:space="preserve"> </w:t>
      </w:r>
      <w:r>
        <w:rPr>
          <w:w w:val="80"/>
        </w:rPr>
        <w:t>manera</w:t>
      </w:r>
      <w:r>
        <w:rPr>
          <w:spacing w:val="9"/>
          <w:w w:val="80"/>
        </w:rPr>
        <w:t xml:space="preserve"> </w:t>
      </w:r>
      <w:r>
        <w:rPr>
          <w:w w:val="80"/>
        </w:rPr>
        <w:t>que</w:t>
      </w:r>
      <w:r>
        <w:rPr>
          <w:spacing w:val="9"/>
          <w:w w:val="80"/>
        </w:rPr>
        <w:t xml:space="preserve"> </w:t>
      </w:r>
      <w:r>
        <w:rPr>
          <w:w w:val="80"/>
        </w:rPr>
        <w:t>al</w:t>
      </w:r>
      <w:r>
        <w:rPr>
          <w:spacing w:val="10"/>
          <w:w w:val="80"/>
        </w:rPr>
        <w:t xml:space="preserve"> </w:t>
      </w:r>
      <w:r>
        <w:rPr>
          <w:w w:val="80"/>
        </w:rPr>
        <w:t>primero</w:t>
      </w:r>
      <w:r>
        <w:rPr>
          <w:spacing w:val="9"/>
          <w:w w:val="80"/>
        </w:rPr>
        <w:t xml:space="preserve"> </w:t>
      </w:r>
      <w:r>
        <w:rPr>
          <w:w w:val="80"/>
        </w:rPr>
        <w:t>de</w:t>
      </w:r>
      <w:r>
        <w:rPr>
          <w:spacing w:val="7"/>
          <w:w w:val="80"/>
        </w:rPr>
        <w:t xml:space="preserve"> </w:t>
      </w:r>
      <w:r>
        <w:rPr>
          <w:w w:val="80"/>
        </w:rPr>
        <w:t>la</w:t>
      </w:r>
      <w:r>
        <w:rPr>
          <w:spacing w:val="10"/>
          <w:w w:val="80"/>
        </w:rPr>
        <w:t xml:space="preserve"> </w:t>
      </w:r>
      <w:r>
        <w:rPr>
          <w:w w:val="80"/>
        </w:rPr>
        <w:t>lista</w:t>
      </w:r>
      <w:r>
        <w:rPr>
          <w:spacing w:val="1"/>
          <w:w w:val="80"/>
        </w:rPr>
        <w:t xml:space="preserve"> </w:t>
      </w:r>
      <w:r>
        <w:rPr>
          <w:w w:val="90"/>
        </w:rPr>
        <w:t>le</w:t>
      </w:r>
      <w:r>
        <w:rPr>
          <w:spacing w:val="-5"/>
          <w:w w:val="90"/>
        </w:rPr>
        <w:t xml:space="preserve"> </w:t>
      </w:r>
      <w:r>
        <w:rPr>
          <w:w w:val="90"/>
        </w:rPr>
        <w:t>corresponda</w:t>
      </w:r>
      <w:r>
        <w:rPr>
          <w:spacing w:val="-5"/>
          <w:w w:val="90"/>
        </w:rPr>
        <w:t xml:space="preserve"> </w:t>
      </w:r>
      <w:r>
        <w:rPr>
          <w:w w:val="90"/>
        </w:rPr>
        <w:t>el</w:t>
      </w:r>
      <w:r>
        <w:rPr>
          <w:spacing w:val="-8"/>
          <w:w w:val="90"/>
        </w:rPr>
        <w:t xml:space="preserve"> </w:t>
      </w:r>
      <w:r>
        <w:rPr>
          <w:w w:val="90"/>
        </w:rPr>
        <w:t>número</w:t>
      </w:r>
      <w:r>
        <w:rPr>
          <w:spacing w:val="-8"/>
          <w:w w:val="90"/>
        </w:rPr>
        <w:t xml:space="preserve"> </w:t>
      </w:r>
      <w:r>
        <w:rPr>
          <w:w w:val="90"/>
        </w:rPr>
        <w:t>1.</w:t>
      </w:r>
      <w:r>
        <w:t xml:space="preserve"> </w:t>
      </w:r>
    </w:p>
    <w:p w14:paraId="10969ECB" w14:textId="77777777" w:rsidR="00607E97" w:rsidRDefault="003A6ABD" w:rsidP="004D5BC5">
      <w:pPr>
        <w:pStyle w:val="Prrafodelista"/>
        <w:numPr>
          <w:ilvl w:val="1"/>
          <w:numId w:val="23"/>
        </w:numPr>
        <w:tabs>
          <w:tab w:val="left" w:pos="1842"/>
        </w:tabs>
        <w:ind w:right="1384"/>
        <w:jc w:val="both"/>
      </w:pPr>
      <w:r>
        <w:rPr>
          <w:w w:val="80"/>
        </w:rPr>
        <w:t>Seguidamente, la Entidad Estatal debe tomar la parte entera (números a la izquierda de la coma</w:t>
      </w:r>
      <w:r>
        <w:rPr>
          <w:spacing w:val="1"/>
          <w:w w:val="80"/>
        </w:rPr>
        <w:t xml:space="preserve"> </w:t>
      </w:r>
      <w:r>
        <w:rPr>
          <w:w w:val="85"/>
        </w:rPr>
        <w:t>decimal) de la TRM que rigió el día del cierre del proceso. La Entidad Estatal debe dividir esta</w:t>
      </w:r>
      <w:r>
        <w:rPr>
          <w:spacing w:val="1"/>
          <w:w w:val="85"/>
        </w:rPr>
        <w:t xml:space="preserve"> </w:t>
      </w:r>
      <w:r>
        <w:rPr>
          <w:w w:val="85"/>
        </w:rPr>
        <w:t>parte entera entre el número total de proveedores en empate, para posteriormente tomar su</w:t>
      </w:r>
      <w:r>
        <w:rPr>
          <w:spacing w:val="1"/>
          <w:w w:val="85"/>
        </w:rPr>
        <w:t xml:space="preserve"> </w:t>
      </w:r>
      <w:r>
        <w:rPr>
          <w:w w:val="95"/>
        </w:rPr>
        <w:t>residuo</w:t>
      </w:r>
      <w:r>
        <w:rPr>
          <w:spacing w:val="-13"/>
          <w:w w:val="95"/>
        </w:rPr>
        <w:t xml:space="preserve"> </w:t>
      </w:r>
      <w:r>
        <w:rPr>
          <w:w w:val="95"/>
        </w:rPr>
        <w:t>y</w:t>
      </w:r>
      <w:r>
        <w:rPr>
          <w:spacing w:val="-13"/>
          <w:w w:val="95"/>
        </w:rPr>
        <w:t xml:space="preserve"> </w:t>
      </w:r>
      <w:r>
        <w:rPr>
          <w:w w:val="95"/>
        </w:rPr>
        <w:t>utilizarlo</w:t>
      </w:r>
      <w:r>
        <w:rPr>
          <w:spacing w:val="-12"/>
          <w:w w:val="95"/>
        </w:rPr>
        <w:t xml:space="preserve"> </w:t>
      </w:r>
      <w:r>
        <w:rPr>
          <w:w w:val="95"/>
        </w:rPr>
        <w:t>en</w:t>
      </w:r>
      <w:r>
        <w:rPr>
          <w:spacing w:val="-12"/>
          <w:w w:val="95"/>
        </w:rPr>
        <w:t xml:space="preserve"> </w:t>
      </w:r>
      <w:r>
        <w:rPr>
          <w:w w:val="95"/>
        </w:rPr>
        <w:t>la</w:t>
      </w:r>
      <w:r>
        <w:rPr>
          <w:spacing w:val="-12"/>
          <w:w w:val="95"/>
        </w:rPr>
        <w:t xml:space="preserve"> </w:t>
      </w:r>
      <w:r>
        <w:rPr>
          <w:w w:val="95"/>
        </w:rPr>
        <w:t>selección</w:t>
      </w:r>
      <w:r>
        <w:rPr>
          <w:spacing w:val="-13"/>
          <w:w w:val="95"/>
        </w:rPr>
        <w:t xml:space="preserve"> </w:t>
      </w:r>
      <w:r>
        <w:rPr>
          <w:w w:val="95"/>
        </w:rPr>
        <w:t>final.</w:t>
      </w:r>
      <w:r>
        <w:t xml:space="preserve"> </w:t>
      </w:r>
    </w:p>
    <w:p w14:paraId="7D5685E5" w14:textId="77777777" w:rsidR="00607E97" w:rsidRDefault="003A6ABD" w:rsidP="004D5BC5">
      <w:pPr>
        <w:pStyle w:val="Prrafodelista"/>
        <w:numPr>
          <w:ilvl w:val="1"/>
          <w:numId w:val="23"/>
        </w:numPr>
        <w:tabs>
          <w:tab w:val="left" w:pos="1842"/>
        </w:tabs>
        <w:ind w:right="1389"/>
        <w:jc w:val="both"/>
      </w:pPr>
      <w:r>
        <w:rPr>
          <w:w w:val="85"/>
        </w:rPr>
        <w:t>Realizados estos cálculos, la Entidad Estatal seleccionará a aquel Proponente que presente</w:t>
      </w:r>
      <w:r>
        <w:rPr>
          <w:spacing w:val="1"/>
          <w:w w:val="85"/>
        </w:rPr>
        <w:t xml:space="preserve"> </w:t>
      </w:r>
      <w:r>
        <w:rPr>
          <w:spacing w:val="-1"/>
          <w:w w:val="85"/>
        </w:rPr>
        <w:t xml:space="preserve">coincidencia entre el número asignado y el residuo encontrado. </w:t>
      </w:r>
      <w:r>
        <w:rPr>
          <w:w w:val="85"/>
        </w:rPr>
        <w:t>En caso de que el residuo sea</w:t>
      </w:r>
      <w:r>
        <w:rPr>
          <w:spacing w:val="1"/>
          <w:w w:val="85"/>
        </w:rPr>
        <w:t xml:space="preserve"> </w:t>
      </w:r>
      <w:r>
        <w:rPr>
          <w:spacing w:val="-1"/>
          <w:w w:val="85"/>
        </w:rPr>
        <w:t>cero</w:t>
      </w:r>
      <w:r>
        <w:rPr>
          <w:spacing w:val="-7"/>
          <w:w w:val="85"/>
        </w:rPr>
        <w:t xml:space="preserve"> </w:t>
      </w:r>
      <w:r>
        <w:rPr>
          <w:spacing w:val="-1"/>
          <w:w w:val="85"/>
        </w:rPr>
        <w:t>(0),</w:t>
      </w:r>
      <w:r>
        <w:rPr>
          <w:spacing w:val="-10"/>
          <w:w w:val="85"/>
        </w:rPr>
        <w:t xml:space="preserve"> </w:t>
      </w:r>
      <w:r>
        <w:rPr>
          <w:spacing w:val="-1"/>
          <w:w w:val="85"/>
        </w:rPr>
        <w:t>se</w:t>
      </w:r>
      <w:r>
        <w:rPr>
          <w:spacing w:val="-7"/>
          <w:w w:val="85"/>
        </w:rPr>
        <w:t xml:space="preserve"> </w:t>
      </w:r>
      <w:r>
        <w:rPr>
          <w:spacing w:val="-1"/>
          <w:w w:val="85"/>
        </w:rPr>
        <w:t>escogerá</w:t>
      </w:r>
      <w:r>
        <w:rPr>
          <w:spacing w:val="-6"/>
          <w:w w:val="85"/>
        </w:rPr>
        <w:t xml:space="preserve"> </w:t>
      </w:r>
      <w:r>
        <w:rPr>
          <w:spacing w:val="-1"/>
          <w:w w:val="85"/>
        </w:rPr>
        <w:t>al</w:t>
      </w:r>
      <w:r>
        <w:rPr>
          <w:spacing w:val="-5"/>
          <w:w w:val="85"/>
        </w:rPr>
        <w:t xml:space="preserve"> </w:t>
      </w:r>
      <w:r>
        <w:rPr>
          <w:spacing w:val="-1"/>
          <w:w w:val="85"/>
        </w:rPr>
        <w:t>Proponente</w:t>
      </w:r>
      <w:r>
        <w:rPr>
          <w:spacing w:val="-5"/>
          <w:w w:val="85"/>
        </w:rPr>
        <w:t xml:space="preserve"> </w:t>
      </w:r>
      <w:r>
        <w:rPr>
          <w:w w:val="85"/>
        </w:rPr>
        <w:t>con</w:t>
      </w:r>
      <w:r>
        <w:rPr>
          <w:spacing w:val="-6"/>
          <w:w w:val="85"/>
        </w:rPr>
        <w:t xml:space="preserve"> </w:t>
      </w:r>
      <w:r>
        <w:rPr>
          <w:w w:val="85"/>
        </w:rPr>
        <w:t>el</w:t>
      </w:r>
      <w:r>
        <w:rPr>
          <w:spacing w:val="-7"/>
          <w:w w:val="85"/>
        </w:rPr>
        <w:t xml:space="preserve"> </w:t>
      </w:r>
      <w:r>
        <w:rPr>
          <w:w w:val="85"/>
        </w:rPr>
        <w:t>mayor</w:t>
      </w:r>
      <w:r>
        <w:rPr>
          <w:spacing w:val="-7"/>
          <w:w w:val="85"/>
        </w:rPr>
        <w:t xml:space="preserve"> </w:t>
      </w:r>
      <w:r>
        <w:rPr>
          <w:w w:val="85"/>
        </w:rPr>
        <w:t>número</w:t>
      </w:r>
      <w:r>
        <w:rPr>
          <w:spacing w:val="-4"/>
          <w:w w:val="85"/>
        </w:rPr>
        <w:t xml:space="preserve"> </w:t>
      </w:r>
      <w:r>
        <w:rPr>
          <w:w w:val="85"/>
        </w:rPr>
        <w:t>asignado.</w:t>
      </w:r>
      <w:r>
        <w:t xml:space="preserve"> </w:t>
      </w:r>
    </w:p>
    <w:p w14:paraId="7B5B8C36" w14:textId="77777777" w:rsidR="00607E97" w:rsidRDefault="00607E97">
      <w:pPr>
        <w:pStyle w:val="Textoindependiente"/>
        <w:spacing w:before="3"/>
        <w:rPr>
          <w:sz w:val="21"/>
        </w:rPr>
      </w:pPr>
    </w:p>
    <w:p w14:paraId="021EF4B9" w14:textId="77777777" w:rsidR="00607E97" w:rsidRDefault="003A6ABD">
      <w:pPr>
        <w:pStyle w:val="Textoindependiente"/>
        <w:ind w:left="1121" w:right="1392"/>
        <w:jc w:val="both"/>
      </w:pPr>
      <w:r>
        <w:rPr>
          <w:rFonts w:ascii="Arial" w:hAnsi="Arial"/>
          <w:b/>
          <w:w w:val="80"/>
        </w:rPr>
        <w:t xml:space="preserve">Nota 1: </w:t>
      </w:r>
      <w:r>
        <w:rPr>
          <w:w w:val="80"/>
        </w:rPr>
        <w:t>Si el empate entre las propuestas se presenta con un Proponente extranjero, cuyo país de origen</w:t>
      </w:r>
      <w:r>
        <w:rPr>
          <w:spacing w:val="1"/>
          <w:w w:val="80"/>
        </w:rPr>
        <w:t xml:space="preserve"> </w:t>
      </w:r>
      <w:r>
        <w:rPr>
          <w:w w:val="80"/>
        </w:rPr>
        <w:t>tenga Acuerdo Comercial con Colombia o Trato Nacional por reciprocidad, no se aplicarán los criterios de</w:t>
      </w:r>
      <w:r>
        <w:rPr>
          <w:spacing w:val="1"/>
          <w:w w:val="80"/>
        </w:rPr>
        <w:t xml:space="preserve"> </w:t>
      </w:r>
      <w:r>
        <w:rPr>
          <w:w w:val="90"/>
        </w:rPr>
        <w:t>desempate</w:t>
      </w:r>
      <w:r>
        <w:rPr>
          <w:spacing w:val="-8"/>
          <w:w w:val="90"/>
        </w:rPr>
        <w:t xml:space="preserve"> </w:t>
      </w:r>
      <w:r>
        <w:rPr>
          <w:w w:val="90"/>
        </w:rPr>
        <w:t>de</w:t>
      </w:r>
      <w:r>
        <w:rPr>
          <w:spacing w:val="-7"/>
          <w:w w:val="90"/>
        </w:rPr>
        <w:t xml:space="preserve"> </w:t>
      </w:r>
      <w:r>
        <w:rPr>
          <w:w w:val="90"/>
        </w:rPr>
        <w:t>los</w:t>
      </w:r>
      <w:r>
        <w:rPr>
          <w:spacing w:val="-8"/>
          <w:w w:val="90"/>
        </w:rPr>
        <w:t xml:space="preserve"> </w:t>
      </w:r>
      <w:r>
        <w:rPr>
          <w:w w:val="90"/>
        </w:rPr>
        <w:t>numerales</w:t>
      </w:r>
      <w:r>
        <w:rPr>
          <w:spacing w:val="-8"/>
          <w:w w:val="90"/>
        </w:rPr>
        <w:t xml:space="preserve"> </w:t>
      </w:r>
      <w:r>
        <w:rPr>
          <w:w w:val="90"/>
        </w:rPr>
        <w:t>8,</w:t>
      </w:r>
      <w:r>
        <w:rPr>
          <w:spacing w:val="-8"/>
          <w:w w:val="90"/>
        </w:rPr>
        <w:t xml:space="preserve"> </w:t>
      </w:r>
      <w:r>
        <w:rPr>
          <w:w w:val="90"/>
        </w:rPr>
        <w:t>9,</w:t>
      </w:r>
      <w:r>
        <w:rPr>
          <w:spacing w:val="-8"/>
          <w:w w:val="90"/>
        </w:rPr>
        <w:t xml:space="preserve"> </w:t>
      </w:r>
      <w:r>
        <w:rPr>
          <w:w w:val="90"/>
        </w:rPr>
        <w:t>10</w:t>
      </w:r>
      <w:r>
        <w:rPr>
          <w:spacing w:val="-7"/>
          <w:w w:val="90"/>
        </w:rPr>
        <w:t xml:space="preserve"> </w:t>
      </w:r>
      <w:r>
        <w:rPr>
          <w:w w:val="90"/>
        </w:rPr>
        <w:t>y</w:t>
      </w:r>
      <w:r>
        <w:rPr>
          <w:spacing w:val="-5"/>
          <w:w w:val="90"/>
        </w:rPr>
        <w:t xml:space="preserve"> </w:t>
      </w:r>
      <w:r>
        <w:rPr>
          <w:w w:val="90"/>
        </w:rPr>
        <w:t>11.</w:t>
      </w:r>
      <w:r>
        <w:t xml:space="preserve"> </w:t>
      </w:r>
    </w:p>
    <w:p w14:paraId="789F0F7B" w14:textId="77777777" w:rsidR="00607E97" w:rsidRDefault="00607E97">
      <w:pPr>
        <w:pStyle w:val="Textoindependiente"/>
        <w:spacing w:before="7"/>
        <w:rPr>
          <w:sz w:val="21"/>
        </w:rPr>
      </w:pPr>
    </w:p>
    <w:p w14:paraId="0921DD52" w14:textId="77777777" w:rsidR="00607E97" w:rsidRDefault="003A6ABD">
      <w:pPr>
        <w:pStyle w:val="Textoindependiente"/>
        <w:ind w:left="1121" w:right="1387"/>
        <w:jc w:val="both"/>
      </w:pPr>
      <w:r>
        <w:rPr>
          <w:rFonts w:ascii="Arial" w:hAnsi="Arial"/>
          <w:b/>
          <w:w w:val="80"/>
        </w:rPr>
        <w:t xml:space="preserve">Nota 2: </w:t>
      </w:r>
      <w:r>
        <w:rPr>
          <w:w w:val="80"/>
        </w:rPr>
        <w:t>Los factores de desempate deberán aplicarse en armonía con los Acuerdos Comerciales vigentes</w:t>
      </w:r>
      <w:r>
        <w:rPr>
          <w:spacing w:val="1"/>
          <w:w w:val="80"/>
        </w:rPr>
        <w:t xml:space="preserve"> </w:t>
      </w:r>
      <w:r>
        <w:rPr>
          <w:w w:val="80"/>
        </w:rPr>
        <w:t>suscritos por Colombia. De esta manera, en el evento en que el empate se presente entre ofertas cubiertas</w:t>
      </w:r>
      <w:r>
        <w:rPr>
          <w:spacing w:val="1"/>
          <w:w w:val="80"/>
        </w:rPr>
        <w:t xml:space="preserve"> </w:t>
      </w:r>
      <w:r>
        <w:rPr>
          <w:spacing w:val="-1"/>
          <w:w w:val="90"/>
        </w:rPr>
        <w:t xml:space="preserve">por un Acuerdo Comercial, se aplicarán </w:t>
      </w:r>
      <w:r>
        <w:rPr>
          <w:w w:val="90"/>
        </w:rPr>
        <w:t>los factores de desempate que sean compatibles con los</w:t>
      </w:r>
      <w:r>
        <w:rPr>
          <w:spacing w:val="1"/>
          <w:w w:val="90"/>
        </w:rPr>
        <w:t xml:space="preserve"> </w:t>
      </w:r>
      <w:r>
        <w:rPr>
          <w:w w:val="90"/>
        </w:rPr>
        <w:t>mencionados</w:t>
      </w:r>
      <w:r>
        <w:rPr>
          <w:spacing w:val="-5"/>
          <w:w w:val="90"/>
        </w:rPr>
        <w:t xml:space="preserve"> </w:t>
      </w:r>
      <w:r>
        <w:rPr>
          <w:w w:val="90"/>
        </w:rPr>
        <w:t>Acuerdos.</w:t>
      </w:r>
      <w:r>
        <w:t xml:space="preserve"> </w:t>
      </w:r>
    </w:p>
    <w:p w14:paraId="7334521A" w14:textId="77777777" w:rsidR="00607E97" w:rsidRDefault="00607E97">
      <w:pPr>
        <w:pStyle w:val="Textoindependiente"/>
        <w:spacing w:before="4"/>
      </w:pPr>
    </w:p>
    <w:p w14:paraId="393E9BF1" w14:textId="77777777" w:rsidR="00607E97" w:rsidRDefault="003A6ABD">
      <w:pPr>
        <w:pStyle w:val="Textoindependiente"/>
        <w:ind w:left="1121" w:right="1373"/>
        <w:jc w:val="both"/>
      </w:pPr>
      <w:r>
        <w:rPr>
          <w:rFonts w:ascii="Arial" w:hAnsi="Arial"/>
          <w:b/>
          <w:spacing w:val="-1"/>
          <w:w w:val="80"/>
        </w:rPr>
        <w:t xml:space="preserve">Nota 3: </w:t>
      </w:r>
      <w:r>
        <w:rPr>
          <w:spacing w:val="-1"/>
          <w:w w:val="80"/>
        </w:rPr>
        <w:t xml:space="preserve">Si el empate entre las propuestas </w:t>
      </w:r>
      <w:r>
        <w:rPr>
          <w:w w:val="80"/>
        </w:rPr>
        <w:t>se presenta con un proponente, bien o servicio extranjero cuyo país</w:t>
      </w:r>
      <w:r>
        <w:rPr>
          <w:spacing w:val="1"/>
          <w:w w:val="80"/>
        </w:rPr>
        <w:t xml:space="preserve"> </w:t>
      </w:r>
      <w:r>
        <w:rPr>
          <w:w w:val="80"/>
        </w:rPr>
        <w:t>de origen no tiene Acuerdo Comercial con Colombia, ni trato nacional por reciprocidad o con ocasión de la</w:t>
      </w:r>
      <w:r>
        <w:rPr>
          <w:spacing w:val="1"/>
          <w:w w:val="80"/>
        </w:rPr>
        <w:t xml:space="preserve"> </w:t>
      </w:r>
      <w:r>
        <w:rPr>
          <w:w w:val="80"/>
        </w:rPr>
        <w:t>normativa</w:t>
      </w:r>
      <w:r>
        <w:rPr>
          <w:spacing w:val="-11"/>
          <w:w w:val="80"/>
        </w:rPr>
        <w:t xml:space="preserve"> </w:t>
      </w:r>
      <w:r>
        <w:rPr>
          <w:w w:val="80"/>
        </w:rPr>
        <w:t>comunitaria,</w:t>
      </w:r>
      <w:r>
        <w:rPr>
          <w:spacing w:val="-10"/>
          <w:w w:val="80"/>
        </w:rPr>
        <w:t xml:space="preserve"> </w:t>
      </w:r>
      <w:r>
        <w:rPr>
          <w:w w:val="80"/>
        </w:rPr>
        <w:t>se</w:t>
      </w:r>
      <w:r>
        <w:rPr>
          <w:spacing w:val="-10"/>
          <w:w w:val="80"/>
        </w:rPr>
        <w:t xml:space="preserve"> </w:t>
      </w:r>
      <w:r>
        <w:rPr>
          <w:w w:val="80"/>
        </w:rPr>
        <w:t>dará</w:t>
      </w:r>
      <w:r>
        <w:rPr>
          <w:spacing w:val="-10"/>
          <w:w w:val="80"/>
        </w:rPr>
        <w:t xml:space="preserve"> </w:t>
      </w:r>
      <w:r>
        <w:rPr>
          <w:w w:val="80"/>
        </w:rPr>
        <w:t>aplicación</w:t>
      </w:r>
      <w:r>
        <w:rPr>
          <w:spacing w:val="-11"/>
          <w:w w:val="80"/>
        </w:rPr>
        <w:t xml:space="preserve"> </w:t>
      </w:r>
      <w:r>
        <w:rPr>
          <w:w w:val="80"/>
        </w:rPr>
        <w:t>a</w:t>
      </w:r>
      <w:r>
        <w:rPr>
          <w:spacing w:val="-10"/>
          <w:w w:val="80"/>
        </w:rPr>
        <w:t xml:space="preserve"> </w:t>
      </w:r>
      <w:r>
        <w:rPr>
          <w:w w:val="80"/>
        </w:rPr>
        <w:t>todos</w:t>
      </w:r>
      <w:r>
        <w:rPr>
          <w:spacing w:val="-10"/>
          <w:w w:val="80"/>
        </w:rPr>
        <w:t xml:space="preserve"> </w:t>
      </w:r>
      <w:r>
        <w:rPr>
          <w:w w:val="80"/>
        </w:rPr>
        <w:t>los</w:t>
      </w:r>
      <w:r>
        <w:rPr>
          <w:spacing w:val="-10"/>
          <w:w w:val="80"/>
        </w:rPr>
        <w:t xml:space="preserve"> </w:t>
      </w:r>
      <w:r>
        <w:rPr>
          <w:w w:val="80"/>
        </w:rPr>
        <w:t>criterios</w:t>
      </w:r>
      <w:r>
        <w:rPr>
          <w:spacing w:val="-11"/>
          <w:w w:val="80"/>
        </w:rPr>
        <w:t xml:space="preserve"> </w:t>
      </w:r>
      <w:r>
        <w:rPr>
          <w:w w:val="80"/>
        </w:rPr>
        <w:t>de</w:t>
      </w:r>
      <w:r>
        <w:rPr>
          <w:spacing w:val="-10"/>
          <w:w w:val="80"/>
        </w:rPr>
        <w:t xml:space="preserve"> </w:t>
      </w:r>
      <w:r>
        <w:rPr>
          <w:w w:val="80"/>
        </w:rPr>
        <w:t>desempate</w:t>
      </w:r>
      <w:r>
        <w:rPr>
          <w:spacing w:val="-9"/>
          <w:w w:val="80"/>
        </w:rPr>
        <w:t xml:space="preserve"> </w:t>
      </w:r>
      <w:r>
        <w:rPr>
          <w:w w:val="80"/>
        </w:rPr>
        <w:t>previstos</w:t>
      </w:r>
      <w:r>
        <w:rPr>
          <w:spacing w:val="-10"/>
          <w:w w:val="80"/>
        </w:rPr>
        <w:t xml:space="preserve"> </w:t>
      </w:r>
      <w:r>
        <w:rPr>
          <w:w w:val="80"/>
        </w:rPr>
        <w:t>en</w:t>
      </w:r>
      <w:r>
        <w:rPr>
          <w:spacing w:val="-10"/>
          <w:w w:val="80"/>
        </w:rPr>
        <w:t xml:space="preserve"> </w:t>
      </w:r>
      <w:r>
        <w:rPr>
          <w:w w:val="80"/>
        </w:rPr>
        <w:t>el</w:t>
      </w:r>
      <w:r>
        <w:rPr>
          <w:spacing w:val="-11"/>
          <w:w w:val="80"/>
        </w:rPr>
        <w:t xml:space="preserve"> </w:t>
      </w:r>
      <w:r>
        <w:rPr>
          <w:w w:val="80"/>
        </w:rPr>
        <w:t>presente</w:t>
      </w:r>
      <w:r>
        <w:rPr>
          <w:spacing w:val="-9"/>
          <w:w w:val="80"/>
        </w:rPr>
        <w:t xml:space="preserve"> </w:t>
      </w:r>
      <w:r>
        <w:rPr>
          <w:w w:val="80"/>
        </w:rPr>
        <w:t>numeral.</w:t>
      </w:r>
      <w:r>
        <w:t xml:space="preserve"> </w:t>
      </w:r>
    </w:p>
    <w:p w14:paraId="31F146FE" w14:textId="77777777" w:rsidR="00607E97" w:rsidRDefault="00607E97">
      <w:pPr>
        <w:pStyle w:val="Textoindependiente"/>
        <w:spacing w:before="3"/>
      </w:pPr>
    </w:p>
    <w:p w14:paraId="103D3AF8" w14:textId="77777777" w:rsidR="00607E97" w:rsidRDefault="003A6ABD">
      <w:pPr>
        <w:pStyle w:val="Textoindependiente"/>
        <w:ind w:left="1121" w:right="1379"/>
        <w:jc w:val="both"/>
      </w:pPr>
      <w:r>
        <w:rPr>
          <w:rFonts w:ascii="Arial" w:hAnsi="Arial"/>
          <w:b/>
          <w:w w:val="80"/>
        </w:rPr>
        <w:t>Nota</w:t>
      </w:r>
      <w:r>
        <w:rPr>
          <w:rFonts w:ascii="Arial" w:hAnsi="Arial"/>
          <w:b/>
          <w:spacing w:val="12"/>
          <w:w w:val="80"/>
        </w:rPr>
        <w:t xml:space="preserve"> </w:t>
      </w:r>
      <w:r>
        <w:rPr>
          <w:rFonts w:ascii="Arial" w:hAnsi="Arial"/>
          <w:b/>
          <w:w w:val="80"/>
        </w:rPr>
        <w:t>4:</w:t>
      </w:r>
      <w:r>
        <w:rPr>
          <w:rFonts w:ascii="Arial" w:hAnsi="Arial"/>
          <w:b/>
          <w:spacing w:val="17"/>
          <w:w w:val="80"/>
        </w:rPr>
        <w:t xml:space="preserve"> </w:t>
      </w:r>
      <w:r>
        <w:rPr>
          <w:w w:val="80"/>
        </w:rPr>
        <w:t>Conforme</w:t>
      </w:r>
      <w:r>
        <w:rPr>
          <w:spacing w:val="14"/>
          <w:w w:val="80"/>
        </w:rPr>
        <w:t xml:space="preserve"> </w:t>
      </w:r>
      <w:r>
        <w:rPr>
          <w:w w:val="80"/>
        </w:rPr>
        <w:t>con</w:t>
      </w:r>
      <w:r>
        <w:rPr>
          <w:spacing w:val="16"/>
          <w:w w:val="80"/>
        </w:rPr>
        <w:t xml:space="preserve"> </w:t>
      </w:r>
      <w:r>
        <w:rPr>
          <w:w w:val="80"/>
        </w:rPr>
        <w:t>el</w:t>
      </w:r>
      <w:r>
        <w:rPr>
          <w:spacing w:val="18"/>
          <w:w w:val="80"/>
        </w:rPr>
        <w:t xml:space="preserve"> </w:t>
      </w:r>
      <w:r>
        <w:rPr>
          <w:w w:val="80"/>
        </w:rPr>
        <w:t>artículo</w:t>
      </w:r>
      <w:r>
        <w:rPr>
          <w:spacing w:val="10"/>
          <w:w w:val="80"/>
        </w:rPr>
        <w:t xml:space="preserve"> </w:t>
      </w:r>
      <w:hyperlink r:id="rId44">
        <w:r>
          <w:rPr>
            <w:w w:val="80"/>
          </w:rPr>
          <w:t>18</w:t>
        </w:r>
        <w:r>
          <w:rPr>
            <w:spacing w:val="9"/>
            <w:w w:val="80"/>
          </w:rPr>
          <w:t xml:space="preserve"> </w:t>
        </w:r>
      </w:hyperlink>
      <w:r>
        <w:rPr>
          <w:w w:val="80"/>
        </w:rPr>
        <w:t>de</w:t>
      </w:r>
      <w:r>
        <w:rPr>
          <w:spacing w:val="14"/>
          <w:w w:val="80"/>
        </w:rPr>
        <w:t xml:space="preserve"> </w:t>
      </w:r>
      <w:r>
        <w:rPr>
          <w:w w:val="80"/>
        </w:rPr>
        <w:t>la</w:t>
      </w:r>
      <w:r>
        <w:rPr>
          <w:spacing w:val="18"/>
          <w:w w:val="80"/>
        </w:rPr>
        <w:t xml:space="preserve"> </w:t>
      </w:r>
      <w:r>
        <w:rPr>
          <w:w w:val="80"/>
        </w:rPr>
        <w:t>Ley</w:t>
      </w:r>
      <w:r>
        <w:rPr>
          <w:spacing w:val="16"/>
          <w:w w:val="80"/>
        </w:rPr>
        <w:t xml:space="preserve"> </w:t>
      </w:r>
      <w:r>
        <w:rPr>
          <w:w w:val="80"/>
        </w:rPr>
        <w:t>1712</w:t>
      </w:r>
      <w:r>
        <w:rPr>
          <w:spacing w:val="13"/>
          <w:w w:val="80"/>
        </w:rPr>
        <w:t xml:space="preserve"> </w:t>
      </w:r>
      <w:r>
        <w:rPr>
          <w:w w:val="80"/>
        </w:rPr>
        <w:t>de</w:t>
      </w:r>
      <w:r>
        <w:rPr>
          <w:spacing w:val="14"/>
          <w:w w:val="80"/>
        </w:rPr>
        <w:t xml:space="preserve"> </w:t>
      </w:r>
      <w:r>
        <w:rPr>
          <w:w w:val="80"/>
        </w:rPr>
        <w:t>2014</w:t>
      </w:r>
      <w:r>
        <w:rPr>
          <w:spacing w:val="16"/>
          <w:w w:val="80"/>
        </w:rPr>
        <w:t xml:space="preserve"> </w:t>
      </w:r>
      <w:r>
        <w:rPr>
          <w:w w:val="80"/>
        </w:rPr>
        <w:t>y</w:t>
      </w:r>
      <w:r>
        <w:rPr>
          <w:spacing w:val="16"/>
          <w:w w:val="80"/>
        </w:rPr>
        <w:t xml:space="preserve"> </w:t>
      </w:r>
      <w:r>
        <w:rPr>
          <w:w w:val="80"/>
        </w:rPr>
        <w:t>los</w:t>
      </w:r>
      <w:r>
        <w:rPr>
          <w:spacing w:val="18"/>
          <w:w w:val="80"/>
        </w:rPr>
        <w:t xml:space="preserve"> </w:t>
      </w:r>
      <w:r>
        <w:rPr>
          <w:w w:val="80"/>
        </w:rPr>
        <w:t>artículos</w:t>
      </w:r>
      <w:r>
        <w:rPr>
          <w:spacing w:val="13"/>
          <w:w w:val="80"/>
        </w:rPr>
        <w:t xml:space="preserve"> </w:t>
      </w:r>
      <w:hyperlink r:id="rId45">
        <w:r>
          <w:rPr>
            <w:w w:val="80"/>
          </w:rPr>
          <w:t>5</w:t>
        </w:r>
        <w:r>
          <w:rPr>
            <w:spacing w:val="9"/>
            <w:w w:val="80"/>
          </w:rPr>
          <w:t xml:space="preserve"> </w:t>
        </w:r>
      </w:hyperlink>
      <w:r>
        <w:rPr>
          <w:w w:val="80"/>
        </w:rPr>
        <w:t>y</w:t>
      </w:r>
      <w:r>
        <w:rPr>
          <w:spacing w:val="11"/>
          <w:w w:val="80"/>
        </w:rPr>
        <w:t xml:space="preserve"> </w:t>
      </w:r>
      <w:hyperlink r:id="rId46">
        <w:r>
          <w:rPr>
            <w:w w:val="80"/>
          </w:rPr>
          <w:t>6</w:t>
        </w:r>
        <w:r>
          <w:rPr>
            <w:spacing w:val="9"/>
            <w:w w:val="80"/>
          </w:rPr>
          <w:t xml:space="preserve"> </w:t>
        </w:r>
      </w:hyperlink>
      <w:r>
        <w:rPr>
          <w:w w:val="80"/>
        </w:rPr>
        <w:t>de</w:t>
      </w:r>
      <w:r>
        <w:rPr>
          <w:spacing w:val="18"/>
          <w:w w:val="80"/>
        </w:rPr>
        <w:t xml:space="preserve"> </w:t>
      </w:r>
      <w:r>
        <w:rPr>
          <w:w w:val="80"/>
        </w:rPr>
        <w:t>la</w:t>
      </w:r>
      <w:r>
        <w:rPr>
          <w:spacing w:val="15"/>
          <w:w w:val="80"/>
        </w:rPr>
        <w:t xml:space="preserve"> </w:t>
      </w:r>
      <w:r>
        <w:rPr>
          <w:w w:val="80"/>
        </w:rPr>
        <w:t>Ley</w:t>
      </w:r>
      <w:r>
        <w:rPr>
          <w:spacing w:val="18"/>
          <w:w w:val="80"/>
        </w:rPr>
        <w:t xml:space="preserve"> </w:t>
      </w:r>
      <w:r>
        <w:rPr>
          <w:w w:val="80"/>
        </w:rPr>
        <w:t>1581</w:t>
      </w:r>
      <w:r>
        <w:rPr>
          <w:spacing w:val="18"/>
          <w:w w:val="80"/>
        </w:rPr>
        <w:t xml:space="preserve"> </w:t>
      </w:r>
      <w:r>
        <w:rPr>
          <w:w w:val="80"/>
        </w:rPr>
        <w:t>de</w:t>
      </w:r>
      <w:r>
        <w:rPr>
          <w:spacing w:val="16"/>
          <w:w w:val="80"/>
        </w:rPr>
        <w:t xml:space="preserve"> </w:t>
      </w:r>
      <w:r>
        <w:rPr>
          <w:w w:val="80"/>
        </w:rPr>
        <w:t>2012,</w:t>
      </w:r>
      <w:r>
        <w:rPr>
          <w:spacing w:val="1"/>
          <w:w w:val="80"/>
        </w:rPr>
        <w:t xml:space="preserve"> </w:t>
      </w:r>
      <w:r>
        <w:rPr>
          <w:spacing w:val="-1"/>
          <w:w w:val="90"/>
        </w:rPr>
        <w:t>la</w:t>
      </w:r>
      <w:r>
        <w:rPr>
          <w:spacing w:val="-8"/>
          <w:w w:val="90"/>
        </w:rPr>
        <w:t xml:space="preserve"> </w:t>
      </w:r>
      <w:r>
        <w:rPr>
          <w:spacing w:val="-1"/>
          <w:w w:val="90"/>
        </w:rPr>
        <w:t>AEROCIVIL</w:t>
      </w:r>
      <w:r>
        <w:rPr>
          <w:spacing w:val="-6"/>
          <w:w w:val="90"/>
        </w:rPr>
        <w:t xml:space="preserve"> </w:t>
      </w:r>
      <w:r>
        <w:rPr>
          <w:spacing w:val="-1"/>
          <w:w w:val="90"/>
        </w:rPr>
        <w:t>garantizará</w:t>
      </w:r>
      <w:r>
        <w:rPr>
          <w:spacing w:val="-8"/>
          <w:w w:val="90"/>
        </w:rPr>
        <w:t xml:space="preserve"> </w:t>
      </w:r>
      <w:r>
        <w:rPr>
          <w:spacing w:val="-1"/>
          <w:w w:val="90"/>
        </w:rPr>
        <w:t>el</w:t>
      </w:r>
      <w:r>
        <w:rPr>
          <w:spacing w:val="-7"/>
          <w:w w:val="90"/>
        </w:rPr>
        <w:t xml:space="preserve"> </w:t>
      </w:r>
      <w:r>
        <w:rPr>
          <w:spacing w:val="-1"/>
          <w:w w:val="90"/>
        </w:rPr>
        <w:t>derecho</w:t>
      </w:r>
      <w:r>
        <w:rPr>
          <w:spacing w:val="-8"/>
          <w:w w:val="90"/>
        </w:rPr>
        <w:t xml:space="preserve"> </w:t>
      </w:r>
      <w:r>
        <w:rPr>
          <w:spacing w:val="-1"/>
          <w:w w:val="90"/>
        </w:rPr>
        <w:t>a</w:t>
      </w:r>
      <w:r>
        <w:rPr>
          <w:spacing w:val="-7"/>
          <w:w w:val="90"/>
        </w:rPr>
        <w:t xml:space="preserve"> </w:t>
      </w:r>
      <w:r>
        <w:rPr>
          <w:spacing w:val="-1"/>
          <w:w w:val="90"/>
        </w:rPr>
        <w:t>la</w:t>
      </w:r>
      <w:r>
        <w:rPr>
          <w:spacing w:val="-8"/>
          <w:w w:val="90"/>
        </w:rPr>
        <w:t xml:space="preserve"> </w:t>
      </w:r>
      <w:r>
        <w:rPr>
          <w:spacing w:val="-1"/>
          <w:w w:val="90"/>
        </w:rPr>
        <w:t>reserva</w:t>
      </w:r>
      <w:r>
        <w:rPr>
          <w:spacing w:val="-7"/>
          <w:w w:val="90"/>
        </w:rPr>
        <w:t xml:space="preserve"> </w:t>
      </w:r>
      <w:r>
        <w:rPr>
          <w:spacing w:val="-1"/>
          <w:w w:val="90"/>
        </w:rPr>
        <w:t>legal</w:t>
      </w:r>
      <w:r>
        <w:rPr>
          <w:spacing w:val="-6"/>
          <w:w w:val="90"/>
        </w:rPr>
        <w:t xml:space="preserve"> </w:t>
      </w:r>
      <w:r>
        <w:rPr>
          <w:spacing w:val="-1"/>
          <w:w w:val="90"/>
        </w:rPr>
        <w:t>de</w:t>
      </w:r>
      <w:r>
        <w:rPr>
          <w:spacing w:val="-8"/>
          <w:w w:val="90"/>
        </w:rPr>
        <w:t xml:space="preserve"> </w:t>
      </w:r>
      <w:r>
        <w:rPr>
          <w:spacing w:val="-1"/>
          <w:w w:val="90"/>
        </w:rPr>
        <w:t>toda</w:t>
      </w:r>
      <w:r>
        <w:rPr>
          <w:spacing w:val="-7"/>
          <w:w w:val="90"/>
        </w:rPr>
        <w:t xml:space="preserve"> </w:t>
      </w:r>
      <w:r>
        <w:rPr>
          <w:spacing w:val="-1"/>
          <w:w w:val="90"/>
        </w:rPr>
        <w:t>aquella</w:t>
      </w:r>
      <w:r>
        <w:rPr>
          <w:spacing w:val="-8"/>
          <w:w w:val="90"/>
        </w:rPr>
        <w:t xml:space="preserve"> </w:t>
      </w:r>
      <w:r>
        <w:rPr>
          <w:spacing w:val="-1"/>
          <w:w w:val="90"/>
        </w:rPr>
        <w:t>información</w:t>
      </w:r>
      <w:r>
        <w:rPr>
          <w:spacing w:val="-6"/>
          <w:w w:val="90"/>
        </w:rPr>
        <w:t xml:space="preserve"> </w:t>
      </w:r>
      <w:r>
        <w:rPr>
          <w:w w:val="90"/>
        </w:rPr>
        <w:t>que</w:t>
      </w:r>
      <w:r>
        <w:rPr>
          <w:spacing w:val="-7"/>
          <w:w w:val="90"/>
        </w:rPr>
        <w:t xml:space="preserve"> </w:t>
      </w:r>
      <w:r>
        <w:rPr>
          <w:w w:val="90"/>
        </w:rPr>
        <w:t>acredite</w:t>
      </w:r>
      <w:r>
        <w:rPr>
          <w:spacing w:val="-8"/>
          <w:w w:val="90"/>
        </w:rPr>
        <w:t xml:space="preserve"> </w:t>
      </w:r>
      <w:r>
        <w:rPr>
          <w:w w:val="90"/>
        </w:rPr>
        <w:t>el</w:t>
      </w:r>
      <w:r>
        <w:rPr>
          <w:spacing w:val="1"/>
          <w:w w:val="90"/>
        </w:rPr>
        <w:t xml:space="preserve"> </w:t>
      </w:r>
      <w:r>
        <w:rPr>
          <w:w w:val="85"/>
        </w:rPr>
        <w:t>cumplimiento de los factores de desempate de: i) las mujeres víctimas de violencia intrafamiliar, ii) las</w:t>
      </w:r>
      <w:r>
        <w:rPr>
          <w:spacing w:val="1"/>
          <w:w w:val="85"/>
        </w:rPr>
        <w:t xml:space="preserve"> </w:t>
      </w:r>
      <w:r>
        <w:rPr>
          <w:spacing w:val="-2"/>
          <w:w w:val="95"/>
        </w:rPr>
        <w:t xml:space="preserve">personas en proceso </w:t>
      </w:r>
      <w:r>
        <w:rPr>
          <w:spacing w:val="-1"/>
          <w:w w:val="95"/>
        </w:rPr>
        <w:t>de reincorporación y/o reintegración y iii) la población indígena, negra,</w:t>
      </w:r>
      <w:r>
        <w:rPr>
          <w:w w:val="95"/>
        </w:rPr>
        <w:t xml:space="preserve"> </w:t>
      </w:r>
      <w:r>
        <w:rPr>
          <w:w w:val="90"/>
        </w:rPr>
        <w:t>afrocolombiana,</w:t>
      </w:r>
      <w:r>
        <w:rPr>
          <w:spacing w:val="-11"/>
          <w:w w:val="90"/>
        </w:rPr>
        <w:t xml:space="preserve"> </w:t>
      </w:r>
      <w:r>
        <w:rPr>
          <w:w w:val="90"/>
        </w:rPr>
        <w:t>raizal,</w:t>
      </w:r>
      <w:r>
        <w:rPr>
          <w:spacing w:val="-7"/>
          <w:w w:val="90"/>
        </w:rPr>
        <w:t xml:space="preserve"> </w:t>
      </w:r>
      <w:proofErr w:type="spellStart"/>
      <w:r>
        <w:rPr>
          <w:w w:val="90"/>
        </w:rPr>
        <w:t>palenquera</w:t>
      </w:r>
      <w:proofErr w:type="spellEnd"/>
      <w:r>
        <w:rPr>
          <w:w w:val="90"/>
        </w:rPr>
        <w:t>,</w:t>
      </w:r>
      <w:r>
        <w:rPr>
          <w:spacing w:val="-10"/>
          <w:w w:val="90"/>
        </w:rPr>
        <w:t xml:space="preserve"> </w:t>
      </w:r>
      <w:proofErr w:type="spellStart"/>
      <w:r>
        <w:rPr>
          <w:w w:val="90"/>
        </w:rPr>
        <w:t>Rrom</w:t>
      </w:r>
      <w:proofErr w:type="spellEnd"/>
      <w:r>
        <w:rPr>
          <w:spacing w:val="-11"/>
          <w:w w:val="90"/>
        </w:rPr>
        <w:t xml:space="preserve"> </w:t>
      </w:r>
      <w:r>
        <w:rPr>
          <w:w w:val="90"/>
        </w:rPr>
        <w:t>o</w:t>
      </w:r>
      <w:r>
        <w:rPr>
          <w:spacing w:val="-12"/>
          <w:w w:val="90"/>
        </w:rPr>
        <w:t xml:space="preserve"> </w:t>
      </w:r>
      <w:r>
        <w:rPr>
          <w:w w:val="90"/>
        </w:rPr>
        <w:t>gitana.</w:t>
      </w:r>
      <w:r>
        <w:t xml:space="preserve"> </w:t>
      </w:r>
    </w:p>
    <w:p w14:paraId="180BF484" w14:textId="77777777" w:rsidR="00607E97" w:rsidRDefault="00607E97">
      <w:pPr>
        <w:pStyle w:val="Textoindependiente"/>
        <w:spacing w:before="5"/>
      </w:pPr>
    </w:p>
    <w:p w14:paraId="1DB03D2E" w14:textId="77777777" w:rsidR="00607E97" w:rsidRDefault="003A6ABD">
      <w:pPr>
        <w:pStyle w:val="Textoindependiente"/>
        <w:spacing w:before="1"/>
        <w:ind w:left="1121" w:right="1389"/>
      </w:pPr>
      <w:r>
        <w:rPr>
          <w:w w:val="80"/>
        </w:rPr>
        <w:t>En</w:t>
      </w:r>
      <w:r>
        <w:rPr>
          <w:spacing w:val="16"/>
          <w:w w:val="80"/>
        </w:rPr>
        <w:t xml:space="preserve"> </w:t>
      </w:r>
      <w:r>
        <w:rPr>
          <w:w w:val="80"/>
        </w:rPr>
        <w:t>armonía</w:t>
      </w:r>
      <w:r>
        <w:rPr>
          <w:spacing w:val="16"/>
          <w:w w:val="80"/>
        </w:rPr>
        <w:t xml:space="preserve"> </w:t>
      </w:r>
      <w:r>
        <w:rPr>
          <w:w w:val="80"/>
        </w:rPr>
        <w:t>con</w:t>
      </w:r>
      <w:r>
        <w:rPr>
          <w:spacing w:val="16"/>
          <w:w w:val="80"/>
        </w:rPr>
        <w:t xml:space="preserve"> </w:t>
      </w:r>
      <w:r>
        <w:rPr>
          <w:w w:val="80"/>
        </w:rPr>
        <w:t>lo</w:t>
      </w:r>
      <w:r>
        <w:rPr>
          <w:spacing w:val="16"/>
          <w:w w:val="80"/>
        </w:rPr>
        <w:t xml:space="preserve"> </w:t>
      </w:r>
      <w:r>
        <w:rPr>
          <w:w w:val="80"/>
        </w:rPr>
        <w:t>anterior,</w:t>
      </w:r>
      <w:r>
        <w:rPr>
          <w:spacing w:val="16"/>
          <w:w w:val="80"/>
        </w:rPr>
        <w:t xml:space="preserve"> </w:t>
      </w:r>
      <w:r>
        <w:rPr>
          <w:w w:val="80"/>
        </w:rPr>
        <w:t>en</w:t>
      </w:r>
      <w:r>
        <w:rPr>
          <w:spacing w:val="16"/>
          <w:w w:val="80"/>
        </w:rPr>
        <w:t xml:space="preserve"> </w:t>
      </w:r>
      <w:r>
        <w:rPr>
          <w:w w:val="80"/>
        </w:rPr>
        <w:t>la</w:t>
      </w:r>
      <w:r>
        <w:rPr>
          <w:spacing w:val="16"/>
          <w:w w:val="80"/>
        </w:rPr>
        <w:t xml:space="preserve"> </w:t>
      </w:r>
      <w:r>
        <w:rPr>
          <w:w w:val="80"/>
        </w:rPr>
        <w:t>plataforma</w:t>
      </w:r>
      <w:r>
        <w:rPr>
          <w:spacing w:val="16"/>
          <w:w w:val="80"/>
        </w:rPr>
        <w:t xml:space="preserve"> </w:t>
      </w:r>
      <w:r>
        <w:rPr>
          <w:w w:val="80"/>
        </w:rPr>
        <w:t>del</w:t>
      </w:r>
      <w:r>
        <w:rPr>
          <w:spacing w:val="16"/>
          <w:w w:val="80"/>
        </w:rPr>
        <w:t xml:space="preserve"> </w:t>
      </w:r>
      <w:r>
        <w:rPr>
          <w:w w:val="80"/>
        </w:rPr>
        <w:t>SECOP</w:t>
      </w:r>
      <w:r>
        <w:rPr>
          <w:spacing w:val="16"/>
          <w:w w:val="80"/>
        </w:rPr>
        <w:t xml:space="preserve"> </w:t>
      </w:r>
      <w:r>
        <w:rPr>
          <w:w w:val="80"/>
        </w:rPr>
        <w:t>no</w:t>
      </w:r>
      <w:r>
        <w:rPr>
          <w:spacing w:val="14"/>
          <w:w w:val="80"/>
        </w:rPr>
        <w:t xml:space="preserve"> </w:t>
      </w:r>
      <w:r>
        <w:rPr>
          <w:w w:val="80"/>
        </w:rPr>
        <w:t>se</w:t>
      </w:r>
      <w:r>
        <w:rPr>
          <w:spacing w:val="16"/>
          <w:w w:val="80"/>
        </w:rPr>
        <w:t xml:space="preserve"> </w:t>
      </w:r>
      <w:r>
        <w:rPr>
          <w:w w:val="80"/>
        </w:rPr>
        <w:t>publicará</w:t>
      </w:r>
      <w:r>
        <w:rPr>
          <w:spacing w:val="16"/>
          <w:w w:val="80"/>
        </w:rPr>
        <w:t xml:space="preserve"> </w:t>
      </w:r>
      <w:r>
        <w:rPr>
          <w:w w:val="80"/>
        </w:rPr>
        <w:t>para</w:t>
      </w:r>
      <w:r>
        <w:rPr>
          <w:spacing w:val="16"/>
          <w:w w:val="80"/>
        </w:rPr>
        <w:t xml:space="preserve"> </w:t>
      </w:r>
      <w:r>
        <w:rPr>
          <w:w w:val="80"/>
        </w:rPr>
        <w:t>conocimiento</w:t>
      </w:r>
      <w:r>
        <w:rPr>
          <w:spacing w:val="16"/>
          <w:w w:val="80"/>
        </w:rPr>
        <w:t xml:space="preserve"> </w:t>
      </w:r>
      <w:r>
        <w:rPr>
          <w:w w:val="80"/>
        </w:rPr>
        <w:t>de</w:t>
      </w:r>
      <w:r>
        <w:rPr>
          <w:spacing w:val="16"/>
          <w:w w:val="80"/>
        </w:rPr>
        <w:t xml:space="preserve"> </w:t>
      </w:r>
      <w:r>
        <w:rPr>
          <w:w w:val="80"/>
        </w:rPr>
        <w:t>terceros</w:t>
      </w:r>
      <w:r>
        <w:rPr>
          <w:spacing w:val="16"/>
          <w:w w:val="80"/>
        </w:rPr>
        <w:t xml:space="preserve"> </w:t>
      </w:r>
      <w:r>
        <w:rPr>
          <w:w w:val="80"/>
        </w:rPr>
        <w:t>la</w:t>
      </w:r>
      <w:r>
        <w:rPr>
          <w:spacing w:val="1"/>
          <w:w w:val="80"/>
        </w:rPr>
        <w:t xml:space="preserve"> </w:t>
      </w:r>
      <w:r>
        <w:rPr>
          <w:w w:val="85"/>
        </w:rPr>
        <w:t>información</w:t>
      </w:r>
      <w:r>
        <w:rPr>
          <w:spacing w:val="-6"/>
          <w:w w:val="85"/>
        </w:rPr>
        <w:t xml:space="preserve"> </w:t>
      </w:r>
      <w:r>
        <w:rPr>
          <w:w w:val="85"/>
        </w:rPr>
        <w:t>relacionada</w:t>
      </w:r>
      <w:r>
        <w:rPr>
          <w:spacing w:val="-5"/>
          <w:w w:val="85"/>
        </w:rPr>
        <w:t xml:space="preserve"> </w:t>
      </w:r>
      <w:r>
        <w:rPr>
          <w:w w:val="85"/>
        </w:rPr>
        <w:t>con</w:t>
      </w:r>
      <w:r>
        <w:rPr>
          <w:spacing w:val="-5"/>
          <w:w w:val="85"/>
        </w:rPr>
        <w:t xml:space="preserve"> </w:t>
      </w:r>
      <w:r>
        <w:rPr>
          <w:w w:val="85"/>
        </w:rPr>
        <w:t>los</w:t>
      </w:r>
      <w:r>
        <w:rPr>
          <w:spacing w:val="-5"/>
          <w:w w:val="85"/>
        </w:rPr>
        <w:t xml:space="preserve"> </w:t>
      </w:r>
      <w:r>
        <w:rPr>
          <w:w w:val="85"/>
        </w:rPr>
        <w:t>factores</w:t>
      </w:r>
      <w:r>
        <w:rPr>
          <w:spacing w:val="-5"/>
          <w:w w:val="85"/>
        </w:rPr>
        <w:t xml:space="preserve"> </w:t>
      </w:r>
      <w:r>
        <w:rPr>
          <w:w w:val="85"/>
        </w:rPr>
        <w:t>de</w:t>
      </w:r>
      <w:r>
        <w:rPr>
          <w:spacing w:val="-6"/>
          <w:w w:val="85"/>
        </w:rPr>
        <w:t xml:space="preserve"> </w:t>
      </w:r>
      <w:r>
        <w:rPr>
          <w:w w:val="85"/>
        </w:rPr>
        <w:t>desempate</w:t>
      </w:r>
      <w:r>
        <w:rPr>
          <w:spacing w:val="-5"/>
          <w:w w:val="85"/>
        </w:rPr>
        <w:t xml:space="preserve"> </w:t>
      </w:r>
      <w:r>
        <w:rPr>
          <w:w w:val="85"/>
        </w:rPr>
        <w:t>de</w:t>
      </w:r>
      <w:r>
        <w:rPr>
          <w:spacing w:val="-3"/>
          <w:w w:val="85"/>
        </w:rPr>
        <w:t xml:space="preserve"> </w:t>
      </w:r>
      <w:r>
        <w:rPr>
          <w:w w:val="85"/>
        </w:rPr>
        <w:t>personas</w:t>
      </w:r>
      <w:r>
        <w:rPr>
          <w:spacing w:val="-4"/>
          <w:w w:val="85"/>
        </w:rPr>
        <w:t xml:space="preserve"> </w:t>
      </w:r>
      <w:r>
        <w:rPr>
          <w:w w:val="85"/>
        </w:rPr>
        <w:t>en</w:t>
      </w:r>
      <w:r>
        <w:rPr>
          <w:spacing w:val="-3"/>
          <w:w w:val="85"/>
        </w:rPr>
        <w:t xml:space="preserve"> </w:t>
      </w:r>
      <w:r>
        <w:rPr>
          <w:w w:val="85"/>
        </w:rPr>
        <w:t>procesos</w:t>
      </w:r>
      <w:r>
        <w:rPr>
          <w:spacing w:val="-5"/>
          <w:w w:val="85"/>
        </w:rPr>
        <w:t xml:space="preserve"> </w:t>
      </w:r>
      <w:r>
        <w:rPr>
          <w:w w:val="85"/>
        </w:rPr>
        <w:t>de</w:t>
      </w:r>
      <w:r>
        <w:rPr>
          <w:spacing w:val="-5"/>
          <w:w w:val="85"/>
        </w:rPr>
        <w:t xml:space="preserve"> </w:t>
      </w:r>
      <w:r>
        <w:rPr>
          <w:w w:val="85"/>
        </w:rPr>
        <w:t>reincorporación</w:t>
      </w:r>
      <w:r>
        <w:rPr>
          <w:spacing w:val="-6"/>
          <w:w w:val="85"/>
        </w:rPr>
        <w:t xml:space="preserve"> </w:t>
      </w:r>
      <w:r>
        <w:rPr>
          <w:w w:val="85"/>
        </w:rPr>
        <w:t>o</w:t>
      </w:r>
    </w:p>
    <w:p w14:paraId="0D27BD4B" w14:textId="77777777" w:rsidR="00607E97" w:rsidRDefault="00607E97">
      <w:pPr>
        <w:sectPr w:rsidR="00607E97">
          <w:pgSz w:w="11920" w:h="16860"/>
          <w:pgMar w:top="700" w:right="260" w:bottom="1160" w:left="580" w:header="513" w:footer="862" w:gutter="0"/>
          <w:cols w:space="720"/>
        </w:sectPr>
      </w:pPr>
    </w:p>
    <w:p w14:paraId="4895A6D6" w14:textId="77777777" w:rsidR="00607E97" w:rsidRDefault="00607E97">
      <w:pPr>
        <w:pStyle w:val="Textoindependiente"/>
        <w:spacing w:before="9"/>
        <w:rPr>
          <w:sz w:val="12"/>
        </w:rPr>
      </w:pPr>
    </w:p>
    <w:p w14:paraId="302E2940" w14:textId="77777777" w:rsidR="00607E97" w:rsidRDefault="003A6ABD">
      <w:pPr>
        <w:pStyle w:val="Textoindependiente"/>
        <w:spacing w:before="101"/>
        <w:ind w:left="1121" w:right="1382"/>
        <w:jc w:val="both"/>
      </w:pPr>
      <w:r>
        <w:rPr>
          <w:w w:val="80"/>
        </w:rPr>
        <w:t>reintegración o mujeres víctimas de violencia intrafamiliar o la población indígena, negra, afrocolombiana,</w:t>
      </w:r>
      <w:r>
        <w:rPr>
          <w:spacing w:val="1"/>
          <w:w w:val="80"/>
        </w:rPr>
        <w:t xml:space="preserve"> </w:t>
      </w:r>
      <w:r>
        <w:rPr>
          <w:w w:val="85"/>
        </w:rPr>
        <w:t xml:space="preserve">raizal, </w:t>
      </w:r>
      <w:proofErr w:type="spellStart"/>
      <w:r>
        <w:rPr>
          <w:w w:val="85"/>
        </w:rPr>
        <w:t>palenquera</w:t>
      </w:r>
      <w:proofErr w:type="spellEnd"/>
      <w:r>
        <w:rPr>
          <w:w w:val="85"/>
        </w:rPr>
        <w:t xml:space="preserve">, </w:t>
      </w:r>
      <w:proofErr w:type="spellStart"/>
      <w:r>
        <w:rPr>
          <w:w w:val="85"/>
        </w:rPr>
        <w:t>Rrom</w:t>
      </w:r>
      <w:proofErr w:type="spellEnd"/>
      <w:r>
        <w:rPr>
          <w:w w:val="85"/>
        </w:rPr>
        <w:t xml:space="preserve"> o gitana, puesto que su público conocimiento puede afectar el derecho a la</w:t>
      </w:r>
      <w:r>
        <w:rPr>
          <w:spacing w:val="1"/>
          <w:w w:val="85"/>
        </w:rPr>
        <w:t xml:space="preserve"> </w:t>
      </w:r>
      <w:r>
        <w:rPr>
          <w:spacing w:val="-1"/>
          <w:w w:val="85"/>
        </w:rPr>
        <w:t>intimidad</w:t>
      </w:r>
      <w:r>
        <w:rPr>
          <w:spacing w:val="-7"/>
          <w:w w:val="85"/>
        </w:rPr>
        <w:t xml:space="preserve"> </w:t>
      </w:r>
      <w:r>
        <w:rPr>
          <w:spacing w:val="-1"/>
          <w:w w:val="85"/>
        </w:rPr>
        <w:t>de</w:t>
      </w:r>
      <w:r>
        <w:rPr>
          <w:spacing w:val="-7"/>
          <w:w w:val="85"/>
        </w:rPr>
        <w:t xml:space="preserve"> </w:t>
      </w:r>
      <w:r>
        <w:rPr>
          <w:spacing w:val="-1"/>
          <w:w w:val="85"/>
        </w:rPr>
        <w:t>los</w:t>
      </w:r>
      <w:r>
        <w:rPr>
          <w:spacing w:val="-2"/>
          <w:w w:val="85"/>
        </w:rPr>
        <w:t xml:space="preserve"> </w:t>
      </w:r>
      <w:r>
        <w:rPr>
          <w:spacing w:val="-1"/>
          <w:w w:val="85"/>
        </w:rPr>
        <w:t>oferentes</w:t>
      </w:r>
      <w:r>
        <w:rPr>
          <w:spacing w:val="-4"/>
          <w:w w:val="85"/>
        </w:rPr>
        <w:t xml:space="preserve"> </w:t>
      </w:r>
      <w:r>
        <w:rPr>
          <w:spacing w:val="-1"/>
          <w:w w:val="85"/>
        </w:rPr>
        <w:t>o</w:t>
      </w:r>
      <w:r>
        <w:rPr>
          <w:spacing w:val="-5"/>
          <w:w w:val="85"/>
        </w:rPr>
        <w:t xml:space="preserve"> </w:t>
      </w:r>
      <w:r>
        <w:rPr>
          <w:spacing w:val="-1"/>
          <w:w w:val="85"/>
        </w:rPr>
        <w:t>de</w:t>
      </w:r>
      <w:r>
        <w:rPr>
          <w:spacing w:val="-7"/>
          <w:w w:val="85"/>
        </w:rPr>
        <w:t xml:space="preserve"> </w:t>
      </w:r>
      <w:r>
        <w:rPr>
          <w:spacing w:val="-1"/>
          <w:w w:val="85"/>
        </w:rPr>
        <w:t>sus</w:t>
      </w:r>
      <w:r>
        <w:rPr>
          <w:spacing w:val="-4"/>
          <w:w w:val="85"/>
        </w:rPr>
        <w:t xml:space="preserve"> </w:t>
      </w:r>
      <w:r>
        <w:rPr>
          <w:spacing w:val="-1"/>
          <w:w w:val="85"/>
        </w:rPr>
        <w:t>trabajadores</w:t>
      </w:r>
      <w:r>
        <w:rPr>
          <w:spacing w:val="-7"/>
          <w:w w:val="85"/>
        </w:rPr>
        <w:t xml:space="preserve"> </w:t>
      </w:r>
      <w:r>
        <w:rPr>
          <w:w w:val="85"/>
        </w:rPr>
        <w:t>o</w:t>
      </w:r>
      <w:r>
        <w:rPr>
          <w:spacing w:val="-7"/>
          <w:w w:val="85"/>
        </w:rPr>
        <w:t xml:space="preserve"> </w:t>
      </w:r>
      <w:r>
        <w:rPr>
          <w:w w:val="85"/>
        </w:rPr>
        <w:t>socios</w:t>
      </w:r>
      <w:r>
        <w:rPr>
          <w:spacing w:val="-5"/>
          <w:w w:val="85"/>
        </w:rPr>
        <w:t xml:space="preserve"> </w:t>
      </w:r>
      <w:r>
        <w:rPr>
          <w:w w:val="85"/>
        </w:rPr>
        <w:t>o</w:t>
      </w:r>
      <w:r>
        <w:rPr>
          <w:spacing w:val="-4"/>
          <w:w w:val="85"/>
        </w:rPr>
        <w:t xml:space="preserve"> </w:t>
      </w:r>
      <w:r>
        <w:rPr>
          <w:w w:val="85"/>
        </w:rPr>
        <w:t>accionistas.</w:t>
      </w:r>
      <w:r>
        <w:t xml:space="preserve"> </w:t>
      </w:r>
    </w:p>
    <w:p w14:paraId="75F136FE" w14:textId="77777777" w:rsidR="00607E97" w:rsidRDefault="00607E97">
      <w:pPr>
        <w:pStyle w:val="Textoindependiente"/>
        <w:spacing w:before="7"/>
        <w:rPr>
          <w:sz w:val="21"/>
        </w:rPr>
      </w:pPr>
    </w:p>
    <w:p w14:paraId="41D797B3" w14:textId="77777777" w:rsidR="00607E97" w:rsidRDefault="003A6ABD">
      <w:pPr>
        <w:pStyle w:val="Textoindependiente"/>
        <w:spacing w:before="1"/>
        <w:ind w:left="1121" w:right="1387" w:hanging="1"/>
        <w:jc w:val="both"/>
      </w:pPr>
      <w:r>
        <w:rPr>
          <w:rFonts w:ascii="Arial" w:hAnsi="Arial"/>
          <w:b/>
          <w:w w:val="80"/>
        </w:rPr>
        <w:t xml:space="preserve">Nota 5: </w:t>
      </w:r>
      <w:r>
        <w:rPr>
          <w:w w:val="80"/>
        </w:rPr>
        <w:t>Para efectos de los factores de desempate dispuestos en este numeral, se entiende por experiencia</w:t>
      </w:r>
      <w:r>
        <w:rPr>
          <w:spacing w:val="1"/>
          <w:w w:val="80"/>
        </w:rPr>
        <w:t xml:space="preserve"> </w:t>
      </w:r>
      <w:r>
        <w:rPr>
          <w:spacing w:val="-2"/>
          <w:w w:val="85"/>
        </w:rPr>
        <w:t xml:space="preserve">acreditada </w:t>
      </w:r>
      <w:r>
        <w:rPr>
          <w:spacing w:val="-1"/>
          <w:w w:val="85"/>
        </w:rPr>
        <w:t>en la oferta, la sumatoria de los contratos que acreditan la experiencia general de la actividad</w:t>
      </w:r>
      <w:r>
        <w:rPr>
          <w:spacing w:val="-47"/>
          <w:w w:val="85"/>
        </w:rPr>
        <w:t xml:space="preserve"> </w:t>
      </w:r>
      <w:r>
        <w:rPr>
          <w:w w:val="80"/>
        </w:rPr>
        <w:t>principal,</w:t>
      </w:r>
      <w:r>
        <w:rPr>
          <w:spacing w:val="2"/>
          <w:w w:val="80"/>
        </w:rPr>
        <w:t xml:space="preserve"> </w:t>
      </w:r>
      <w:r>
        <w:rPr>
          <w:w w:val="80"/>
        </w:rPr>
        <w:t>expresados</w:t>
      </w:r>
      <w:r>
        <w:rPr>
          <w:spacing w:val="5"/>
          <w:w w:val="80"/>
        </w:rPr>
        <w:t xml:space="preserve"> </w:t>
      </w:r>
      <w:r>
        <w:rPr>
          <w:w w:val="80"/>
        </w:rPr>
        <w:t>en</w:t>
      </w:r>
      <w:r>
        <w:rPr>
          <w:spacing w:val="1"/>
          <w:w w:val="80"/>
        </w:rPr>
        <w:t xml:space="preserve"> </w:t>
      </w:r>
      <w:r>
        <w:rPr>
          <w:w w:val="80"/>
        </w:rPr>
        <w:t>salarios</w:t>
      </w:r>
      <w:r>
        <w:rPr>
          <w:spacing w:val="3"/>
          <w:w w:val="80"/>
        </w:rPr>
        <w:t xml:space="preserve"> </w:t>
      </w:r>
      <w:r>
        <w:rPr>
          <w:w w:val="80"/>
        </w:rPr>
        <w:t>mínimos</w:t>
      </w:r>
      <w:r>
        <w:rPr>
          <w:spacing w:val="1"/>
          <w:w w:val="80"/>
        </w:rPr>
        <w:t xml:space="preserve"> </w:t>
      </w:r>
      <w:r>
        <w:rPr>
          <w:w w:val="80"/>
        </w:rPr>
        <w:t>mensuales</w:t>
      </w:r>
      <w:r>
        <w:rPr>
          <w:spacing w:val="12"/>
          <w:w w:val="80"/>
        </w:rPr>
        <w:t xml:space="preserve"> </w:t>
      </w:r>
      <w:r>
        <w:rPr>
          <w:w w:val="80"/>
        </w:rPr>
        <w:t>legales</w:t>
      </w:r>
      <w:r>
        <w:rPr>
          <w:spacing w:val="3"/>
          <w:w w:val="80"/>
        </w:rPr>
        <w:t xml:space="preserve"> </w:t>
      </w:r>
      <w:r>
        <w:rPr>
          <w:w w:val="80"/>
        </w:rPr>
        <w:t>vigentes</w:t>
      </w:r>
      <w:r>
        <w:rPr>
          <w:spacing w:val="1"/>
          <w:w w:val="80"/>
        </w:rPr>
        <w:t xml:space="preserve"> </w:t>
      </w:r>
      <w:r>
        <w:rPr>
          <w:w w:val="80"/>
        </w:rPr>
        <w:t>(SMMLV).</w:t>
      </w:r>
      <w:r>
        <w:t xml:space="preserve"> </w:t>
      </w:r>
    </w:p>
    <w:p w14:paraId="06E37763" w14:textId="77777777" w:rsidR="00607E97" w:rsidRDefault="00607E97">
      <w:pPr>
        <w:pStyle w:val="Textoindependiente"/>
        <w:spacing w:before="11"/>
        <w:rPr>
          <w:sz w:val="23"/>
        </w:rPr>
      </w:pPr>
    </w:p>
    <w:p w14:paraId="5F67BDC5" w14:textId="77777777" w:rsidR="00607E97" w:rsidRDefault="003A6ABD">
      <w:pPr>
        <w:pStyle w:val="Ttulo1"/>
        <w:ind w:left="3994" w:right="3900" w:firstLine="808"/>
        <w:rPr>
          <w:rFonts w:ascii="Microsoft Sans Serif"/>
          <w:b w:val="0"/>
        </w:rPr>
      </w:pPr>
      <w:r>
        <w:rPr>
          <w:w w:val="90"/>
        </w:rPr>
        <w:t>CAPITULO VI</w:t>
      </w:r>
      <w:r>
        <w:rPr>
          <w:spacing w:val="1"/>
          <w:w w:val="90"/>
        </w:rPr>
        <w:t xml:space="preserve"> </w:t>
      </w:r>
      <w:r>
        <w:rPr>
          <w:w w:val="80"/>
        </w:rPr>
        <w:t>CONDICIONES</w:t>
      </w:r>
      <w:r>
        <w:rPr>
          <w:spacing w:val="19"/>
          <w:w w:val="80"/>
        </w:rPr>
        <w:t xml:space="preserve"> </w:t>
      </w:r>
      <w:r>
        <w:rPr>
          <w:w w:val="80"/>
        </w:rPr>
        <w:t>DEL</w:t>
      </w:r>
      <w:r>
        <w:rPr>
          <w:spacing w:val="20"/>
          <w:w w:val="80"/>
        </w:rPr>
        <w:t xml:space="preserve"> </w:t>
      </w:r>
      <w:r>
        <w:rPr>
          <w:w w:val="80"/>
        </w:rPr>
        <w:t>CONTRATO</w:t>
      </w:r>
      <w:r>
        <w:rPr>
          <w:rFonts w:ascii="Microsoft Sans Serif"/>
          <w:b w:val="0"/>
        </w:rPr>
        <w:t xml:space="preserve"> </w:t>
      </w:r>
    </w:p>
    <w:p w14:paraId="29E8203C" w14:textId="77777777" w:rsidR="00607E97" w:rsidRDefault="00607E97">
      <w:pPr>
        <w:pStyle w:val="Textoindependiente"/>
        <w:spacing w:before="3"/>
      </w:pPr>
    </w:p>
    <w:p w14:paraId="49296654" w14:textId="77777777" w:rsidR="001B02B3" w:rsidRDefault="001B02B3" w:rsidP="001B02B3">
      <w:pPr>
        <w:pStyle w:val="Captulo7"/>
        <w:numPr>
          <w:ilvl w:val="0"/>
          <w:numId w:val="0"/>
        </w:numPr>
        <w:spacing w:after="240"/>
        <w:ind w:left="360" w:hanging="360"/>
        <w:outlineLvl w:val="1"/>
        <w:rPr>
          <w:color w:val="auto"/>
        </w:rPr>
      </w:pPr>
      <w:bookmarkStart w:id="99" w:name="6.1._GARANTÍAS"/>
      <w:bookmarkStart w:id="100" w:name="_Toc508648286"/>
      <w:bookmarkStart w:id="101" w:name="_Toc508984070"/>
      <w:bookmarkStart w:id="102" w:name="_Toc509843901"/>
      <w:bookmarkStart w:id="103" w:name="_Toc511924809"/>
      <w:bookmarkStart w:id="104" w:name="_Toc518641687"/>
      <w:bookmarkStart w:id="105" w:name="_Toc32147429"/>
      <w:bookmarkStart w:id="106" w:name="_Toc107994439"/>
      <w:bookmarkEnd w:id="99"/>
    </w:p>
    <w:p w14:paraId="544777C3" w14:textId="77777777" w:rsidR="001B02B3" w:rsidRPr="003D171E" w:rsidRDefault="001B02B3" w:rsidP="004D5BC5">
      <w:pPr>
        <w:pStyle w:val="Captulo7"/>
        <w:numPr>
          <w:ilvl w:val="1"/>
          <w:numId w:val="31"/>
        </w:numPr>
        <w:spacing w:after="240"/>
        <w:outlineLvl w:val="1"/>
        <w:rPr>
          <w:color w:val="auto"/>
        </w:rPr>
      </w:pPr>
      <w:r w:rsidRPr="003D171E">
        <w:rPr>
          <w:color w:val="auto"/>
        </w:rPr>
        <w:t>GARANTÍA DE SERIEDAD DE LA OFERTA</w:t>
      </w:r>
      <w:bookmarkEnd w:id="100"/>
      <w:bookmarkEnd w:id="101"/>
      <w:bookmarkEnd w:id="102"/>
      <w:bookmarkEnd w:id="103"/>
      <w:bookmarkEnd w:id="104"/>
      <w:bookmarkEnd w:id="105"/>
      <w:bookmarkEnd w:id="106"/>
      <w:r w:rsidRPr="003D171E">
        <w:rPr>
          <w:color w:val="auto"/>
        </w:rPr>
        <w:t xml:space="preserve"> </w:t>
      </w:r>
    </w:p>
    <w:p w14:paraId="54CA461C" w14:textId="77777777" w:rsidR="001B02B3" w:rsidRPr="00FE6D20" w:rsidRDefault="001B02B3" w:rsidP="001B02B3">
      <w:pPr>
        <w:pStyle w:val="Textoindependiente"/>
        <w:spacing w:before="8"/>
        <w:ind w:left="1134"/>
        <w:jc w:val="both"/>
        <w:rPr>
          <w:w w:val="80"/>
        </w:rPr>
      </w:pPr>
      <w:r w:rsidRPr="00FE6D20">
        <w:rPr>
          <w:w w:val="80"/>
        </w:rPr>
        <w:t>El proponente debe presentar con la propuesta una garantía de seriedad de la oferta que cumpla con los parámetros, condiciones y requisitos que se indican en este numeral.</w:t>
      </w:r>
      <w:r>
        <w:rPr>
          <w:w w:val="80"/>
        </w:rPr>
        <w:t xml:space="preserve"> </w:t>
      </w:r>
      <w:r w:rsidRPr="00FE6D20">
        <w:rPr>
          <w:w w:val="80"/>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EF08AF1" w14:textId="77777777" w:rsidR="001B02B3" w:rsidRDefault="001B02B3" w:rsidP="001B02B3">
      <w:pPr>
        <w:pStyle w:val="Textoindependiente"/>
        <w:spacing w:before="8"/>
        <w:ind w:left="1134"/>
        <w:rPr>
          <w:w w:val="80"/>
        </w:rPr>
      </w:pPr>
    </w:p>
    <w:p w14:paraId="1D0F3989" w14:textId="77777777" w:rsidR="001B02B3" w:rsidRDefault="001B02B3" w:rsidP="001B02B3">
      <w:pPr>
        <w:pStyle w:val="Textoindependiente"/>
        <w:spacing w:before="8"/>
        <w:ind w:left="1134"/>
        <w:rPr>
          <w:w w:val="80"/>
        </w:rPr>
      </w:pPr>
      <w:r w:rsidRPr="00FE6D20">
        <w:rPr>
          <w:w w:val="80"/>
        </w:rPr>
        <w:t xml:space="preserve">Las características de las garantías son las siguientes: </w:t>
      </w:r>
    </w:p>
    <w:tbl>
      <w:tblPr>
        <w:tblStyle w:val="Tablaconcuadrcula"/>
        <w:tblW w:w="0" w:type="auto"/>
        <w:jc w:val="center"/>
        <w:tblLook w:val="04A0" w:firstRow="1" w:lastRow="0" w:firstColumn="1" w:lastColumn="0" w:noHBand="0" w:noVBand="1"/>
      </w:tblPr>
      <w:tblGrid>
        <w:gridCol w:w="1672"/>
        <w:gridCol w:w="5826"/>
      </w:tblGrid>
      <w:tr w:rsidR="001B02B3" w:rsidRPr="003D171E" w14:paraId="579D41B0" w14:textId="77777777" w:rsidTr="00470FD8">
        <w:trPr>
          <w:trHeight w:val="20"/>
          <w:tblHeader/>
          <w:jc w:val="center"/>
        </w:trPr>
        <w:tc>
          <w:tcPr>
            <w:tcW w:w="167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C1F0B84" w14:textId="77777777" w:rsidR="001B02B3" w:rsidRPr="003D171E" w:rsidRDefault="001B02B3" w:rsidP="00470FD8">
            <w:pPr>
              <w:spacing w:line="276" w:lineRule="auto"/>
              <w:jc w:val="center"/>
              <w:rPr>
                <w:rFonts w:eastAsia="Arial Narrow" w:cs="Arial"/>
                <w:b/>
                <w:color w:val="FFFFFF" w:themeColor="background1"/>
              </w:rPr>
            </w:pPr>
            <w:r w:rsidRPr="003D171E">
              <w:rPr>
                <w:rFonts w:cs="Arial"/>
                <w:b/>
                <w:color w:val="FFFFFF" w:themeColor="background1"/>
              </w:rPr>
              <w:t>Característica</w:t>
            </w:r>
          </w:p>
        </w:tc>
        <w:tc>
          <w:tcPr>
            <w:tcW w:w="582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E09C37B" w14:textId="77777777" w:rsidR="001B02B3" w:rsidRPr="003D171E" w:rsidRDefault="001B02B3" w:rsidP="00470FD8">
            <w:pPr>
              <w:spacing w:line="276" w:lineRule="auto"/>
              <w:jc w:val="center"/>
              <w:rPr>
                <w:rFonts w:eastAsia="Arial Narrow" w:cs="Arial"/>
                <w:b/>
                <w:color w:val="FFFFFF" w:themeColor="background1"/>
              </w:rPr>
            </w:pPr>
            <w:r w:rsidRPr="003D171E">
              <w:rPr>
                <w:rFonts w:cs="Arial"/>
                <w:b/>
                <w:color w:val="FFFFFF" w:themeColor="background1"/>
              </w:rPr>
              <w:t>Condición</w:t>
            </w:r>
          </w:p>
        </w:tc>
      </w:tr>
      <w:tr w:rsidR="001B02B3" w:rsidRPr="003D171E" w14:paraId="5E86CF91" w14:textId="77777777" w:rsidTr="00470FD8">
        <w:trPr>
          <w:trHeight w:val="20"/>
          <w:jc w:val="center"/>
        </w:trPr>
        <w:tc>
          <w:tcPr>
            <w:tcW w:w="1672" w:type="dxa"/>
            <w:tcBorders>
              <w:top w:val="single" w:sz="4" w:space="0" w:color="auto"/>
              <w:left w:val="double" w:sz="4" w:space="0" w:color="auto"/>
              <w:bottom w:val="single" w:sz="4" w:space="0" w:color="auto"/>
              <w:right w:val="single" w:sz="4" w:space="0" w:color="auto"/>
            </w:tcBorders>
            <w:vAlign w:val="center"/>
            <w:hideMark/>
          </w:tcPr>
          <w:p w14:paraId="46EDEE74" w14:textId="77777777" w:rsidR="001B02B3" w:rsidRPr="003D171E" w:rsidRDefault="001B02B3" w:rsidP="00470FD8">
            <w:pPr>
              <w:spacing w:line="276" w:lineRule="auto"/>
              <w:jc w:val="center"/>
              <w:rPr>
                <w:rFonts w:eastAsia="Yu Mincho" w:cs="Arial"/>
                <w:lang w:eastAsia="es-CO"/>
              </w:rPr>
            </w:pPr>
            <w:r w:rsidRPr="003D171E">
              <w:rPr>
                <w:rFonts w:cs="Arial"/>
                <w:lang w:eastAsia="es-CO"/>
              </w:rPr>
              <w:t>Clase</w:t>
            </w:r>
          </w:p>
        </w:tc>
        <w:tc>
          <w:tcPr>
            <w:tcW w:w="5826" w:type="dxa"/>
            <w:tcBorders>
              <w:top w:val="single" w:sz="4" w:space="0" w:color="auto"/>
              <w:left w:val="single" w:sz="4" w:space="0" w:color="auto"/>
              <w:bottom w:val="single" w:sz="4" w:space="0" w:color="auto"/>
              <w:right w:val="double" w:sz="4" w:space="0" w:color="auto"/>
            </w:tcBorders>
            <w:vAlign w:val="center"/>
            <w:hideMark/>
          </w:tcPr>
          <w:p w14:paraId="30E1B919" w14:textId="77777777" w:rsidR="001B02B3" w:rsidRPr="003D171E" w:rsidRDefault="001B02B3" w:rsidP="00470FD8">
            <w:pPr>
              <w:spacing w:line="276" w:lineRule="auto"/>
              <w:jc w:val="both"/>
              <w:rPr>
                <w:rFonts w:eastAsia="Yu Mincho" w:cs="Arial"/>
                <w:lang w:eastAsia="es-CO"/>
              </w:rPr>
            </w:pPr>
            <w:r w:rsidRPr="003D171E">
              <w:rPr>
                <w:rFonts w:cs="Arial"/>
                <w:lang w:eastAsia="es-CO"/>
              </w:rPr>
              <w:t>Cualquiera</w:t>
            </w:r>
            <w:r w:rsidRPr="003D171E">
              <w:rPr>
                <w:rFonts w:eastAsia="Yu Mincho" w:cs="Arial"/>
                <w:lang w:eastAsia="es-CO"/>
              </w:rPr>
              <w:t xml:space="preserve"> </w:t>
            </w:r>
            <w:r w:rsidRPr="003D171E">
              <w:rPr>
                <w:rFonts w:cs="Arial"/>
                <w:lang w:eastAsia="es-CO"/>
              </w:rPr>
              <w:t>de</w:t>
            </w:r>
            <w:r w:rsidRPr="003D171E">
              <w:rPr>
                <w:rFonts w:eastAsia="Yu Mincho" w:cs="Arial"/>
                <w:lang w:eastAsia="es-CO"/>
              </w:rPr>
              <w:t xml:space="preserve"> </w:t>
            </w:r>
            <w:r w:rsidRPr="003D171E">
              <w:rPr>
                <w:rFonts w:cs="Arial"/>
                <w:lang w:eastAsia="es-CO"/>
              </w:rPr>
              <w:t>las</w:t>
            </w:r>
            <w:r w:rsidRPr="003D171E">
              <w:rPr>
                <w:rFonts w:eastAsia="Yu Mincho" w:cs="Arial"/>
                <w:lang w:eastAsia="es-CO"/>
              </w:rPr>
              <w:t xml:space="preserve"> </w:t>
            </w:r>
            <w:r w:rsidRPr="003D171E">
              <w:rPr>
                <w:rFonts w:cs="Arial"/>
                <w:lang w:eastAsia="es-CO"/>
              </w:rPr>
              <w:t>clases</w:t>
            </w:r>
            <w:r w:rsidRPr="003D171E">
              <w:rPr>
                <w:rFonts w:eastAsia="Yu Mincho" w:cs="Arial"/>
                <w:lang w:eastAsia="es-CO"/>
              </w:rPr>
              <w:t xml:space="preserve"> </w:t>
            </w:r>
            <w:r w:rsidRPr="003D171E">
              <w:rPr>
                <w:rFonts w:cs="Arial"/>
                <w:lang w:eastAsia="es-CO"/>
              </w:rPr>
              <w:t>permitidas</w:t>
            </w:r>
            <w:r w:rsidRPr="003D171E">
              <w:rPr>
                <w:rFonts w:eastAsia="Yu Mincho" w:cs="Arial"/>
                <w:lang w:eastAsia="es-CO"/>
              </w:rPr>
              <w:t xml:space="preserve"> </w:t>
            </w:r>
            <w:r w:rsidRPr="003D171E">
              <w:rPr>
                <w:rFonts w:cs="Arial"/>
                <w:lang w:eastAsia="es-CO"/>
              </w:rPr>
              <w:t>por</w:t>
            </w:r>
            <w:r w:rsidRPr="003D171E">
              <w:rPr>
                <w:rFonts w:eastAsia="Yu Mincho" w:cs="Arial"/>
                <w:lang w:eastAsia="es-CO"/>
              </w:rPr>
              <w:t xml:space="preserve"> </w:t>
            </w:r>
            <w:r w:rsidRPr="003D171E">
              <w:rPr>
                <w:rFonts w:cs="Arial"/>
                <w:lang w:eastAsia="es-CO"/>
              </w:rPr>
              <w:t>el</w:t>
            </w:r>
            <w:r w:rsidRPr="003D171E">
              <w:rPr>
                <w:rFonts w:eastAsia="Yu Mincho" w:cs="Arial"/>
                <w:lang w:eastAsia="es-CO"/>
              </w:rPr>
              <w:t xml:space="preserve"> </w:t>
            </w:r>
            <w:r w:rsidRPr="003D171E">
              <w:rPr>
                <w:rFonts w:cs="Arial"/>
                <w:lang w:eastAsia="es-CO"/>
              </w:rPr>
              <w:t>artículo</w:t>
            </w:r>
            <w:r w:rsidRPr="003D171E">
              <w:rPr>
                <w:rFonts w:eastAsia="Yu Mincho" w:cs="Arial"/>
                <w:lang w:eastAsia="es-CO"/>
              </w:rPr>
              <w:t xml:space="preserve"> </w:t>
            </w:r>
            <w:r w:rsidRPr="003D171E">
              <w:rPr>
                <w:rFonts w:cs="Arial"/>
                <w:lang w:eastAsia="es-CO"/>
              </w:rPr>
              <w:t>2.2.1.2.3.1.2</w:t>
            </w:r>
            <w:r w:rsidRPr="003D171E">
              <w:rPr>
                <w:rFonts w:eastAsia="Yu Mincho" w:cs="Arial"/>
                <w:lang w:eastAsia="es-CO"/>
              </w:rPr>
              <w:t xml:space="preserve"> </w:t>
            </w:r>
            <w:r w:rsidRPr="003D171E">
              <w:rPr>
                <w:rFonts w:cs="Arial"/>
                <w:lang w:eastAsia="es-CO"/>
              </w:rPr>
              <w:t>del</w:t>
            </w:r>
            <w:r w:rsidRPr="003D171E">
              <w:rPr>
                <w:rFonts w:eastAsia="Yu Mincho" w:cs="Arial"/>
                <w:lang w:eastAsia="es-CO"/>
              </w:rPr>
              <w:t xml:space="preserve"> </w:t>
            </w:r>
            <w:r w:rsidRPr="003D171E">
              <w:rPr>
                <w:rFonts w:cs="Arial"/>
                <w:lang w:eastAsia="es-CO"/>
              </w:rPr>
              <w:t>Decreto</w:t>
            </w:r>
            <w:r w:rsidRPr="003D171E">
              <w:rPr>
                <w:rFonts w:eastAsia="Yu Mincho" w:cs="Arial"/>
                <w:lang w:eastAsia="es-CO"/>
              </w:rPr>
              <w:t xml:space="preserve"> </w:t>
            </w:r>
            <w:r w:rsidRPr="003D171E">
              <w:rPr>
                <w:rFonts w:cs="Arial"/>
                <w:lang w:eastAsia="es-CO"/>
              </w:rPr>
              <w:t>1082</w:t>
            </w:r>
            <w:r w:rsidRPr="003D171E">
              <w:rPr>
                <w:rFonts w:eastAsia="Yu Mincho" w:cs="Arial"/>
                <w:lang w:eastAsia="es-CO"/>
              </w:rPr>
              <w:t xml:space="preserve"> </w:t>
            </w:r>
            <w:r w:rsidRPr="003D171E">
              <w:rPr>
                <w:rFonts w:cs="Arial"/>
                <w:lang w:eastAsia="es-CO"/>
              </w:rPr>
              <w:t>de</w:t>
            </w:r>
            <w:r w:rsidRPr="003D171E">
              <w:rPr>
                <w:rFonts w:eastAsia="Yu Mincho" w:cs="Arial"/>
                <w:lang w:eastAsia="es-CO"/>
              </w:rPr>
              <w:t xml:space="preserve"> </w:t>
            </w:r>
            <w:r w:rsidRPr="003D171E">
              <w:rPr>
                <w:rFonts w:cs="Arial"/>
                <w:lang w:eastAsia="es-CO"/>
              </w:rPr>
              <w:t>2015,</w:t>
            </w:r>
            <w:r w:rsidRPr="003D171E">
              <w:rPr>
                <w:rFonts w:eastAsia="Yu Mincho" w:cs="Arial"/>
                <w:lang w:eastAsia="es-CO"/>
              </w:rPr>
              <w:t xml:space="preserve"> </w:t>
            </w:r>
            <w:r w:rsidRPr="003D171E">
              <w:rPr>
                <w:rFonts w:cs="Arial"/>
                <w:lang w:eastAsia="es-CO"/>
              </w:rPr>
              <w:t>a</w:t>
            </w:r>
            <w:r w:rsidRPr="003D171E">
              <w:rPr>
                <w:rFonts w:eastAsia="Yu Mincho" w:cs="Arial"/>
                <w:lang w:eastAsia="es-CO"/>
              </w:rPr>
              <w:t xml:space="preserve"> </w:t>
            </w:r>
            <w:r w:rsidRPr="003D171E">
              <w:rPr>
                <w:rFonts w:cs="Arial"/>
                <w:lang w:eastAsia="es-CO"/>
              </w:rPr>
              <w:t>saber:</w:t>
            </w:r>
            <w:r w:rsidRPr="003D171E">
              <w:rPr>
                <w:rFonts w:eastAsia="Yu Mincho" w:cs="Arial"/>
                <w:lang w:eastAsia="es-CO"/>
              </w:rPr>
              <w:t xml:space="preserve"> </w:t>
            </w:r>
            <w:r w:rsidRPr="003D171E">
              <w:rPr>
                <w:rFonts w:cs="Arial"/>
                <w:lang w:eastAsia="es-CO"/>
              </w:rPr>
              <w:t>(i)</w:t>
            </w:r>
            <w:r w:rsidRPr="003D171E">
              <w:rPr>
                <w:rFonts w:eastAsia="Yu Mincho" w:cs="Arial"/>
                <w:lang w:eastAsia="es-CO"/>
              </w:rPr>
              <w:t xml:space="preserve"> </w:t>
            </w:r>
            <w:r w:rsidRPr="003D171E">
              <w:rPr>
                <w:rFonts w:cs="Arial"/>
                <w:lang w:eastAsia="es-CO"/>
              </w:rPr>
              <w:t>contrato</w:t>
            </w:r>
            <w:r w:rsidRPr="003D171E">
              <w:rPr>
                <w:rFonts w:eastAsia="Yu Mincho" w:cs="Arial"/>
                <w:lang w:eastAsia="es-CO"/>
              </w:rPr>
              <w:t xml:space="preserve"> </w:t>
            </w:r>
            <w:r w:rsidRPr="003D171E">
              <w:rPr>
                <w:rFonts w:cs="Arial"/>
                <w:lang w:eastAsia="es-CO"/>
              </w:rPr>
              <w:t>de</w:t>
            </w:r>
            <w:r w:rsidRPr="003D171E">
              <w:rPr>
                <w:rFonts w:eastAsia="Yu Mincho" w:cs="Arial"/>
                <w:lang w:eastAsia="es-CO"/>
              </w:rPr>
              <w:t xml:space="preserve"> </w:t>
            </w:r>
            <w:r w:rsidRPr="003D171E">
              <w:rPr>
                <w:rFonts w:cs="Arial"/>
                <w:lang w:eastAsia="es-CO"/>
              </w:rPr>
              <w:t>seguro</w:t>
            </w:r>
            <w:r w:rsidRPr="003D171E">
              <w:rPr>
                <w:rFonts w:eastAsia="Yu Mincho" w:cs="Arial"/>
                <w:lang w:eastAsia="es-CO"/>
              </w:rPr>
              <w:t xml:space="preserve"> </w:t>
            </w:r>
            <w:r w:rsidRPr="003D171E">
              <w:rPr>
                <w:rFonts w:cs="Arial"/>
                <w:lang w:eastAsia="es-CO"/>
              </w:rPr>
              <w:t>contenido</w:t>
            </w:r>
            <w:r w:rsidRPr="003D171E">
              <w:rPr>
                <w:rFonts w:eastAsia="Yu Mincho" w:cs="Arial"/>
                <w:lang w:eastAsia="es-CO"/>
              </w:rPr>
              <w:t xml:space="preserve"> </w:t>
            </w:r>
            <w:r w:rsidRPr="003D171E">
              <w:rPr>
                <w:rFonts w:cs="Arial"/>
                <w:lang w:eastAsia="es-CO"/>
              </w:rPr>
              <w:t>en</w:t>
            </w:r>
            <w:r w:rsidRPr="003D171E">
              <w:rPr>
                <w:rFonts w:eastAsia="Yu Mincho" w:cs="Arial"/>
                <w:lang w:eastAsia="es-CO"/>
              </w:rPr>
              <w:t xml:space="preserve"> </w:t>
            </w:r>
            <w:r w:rsidRPr="003D171E">
              <w:rPr>
                <w:rFonts w:cs="Arial"/>
                <w:lang w:eastAsia="es-CO"/>
              </w:rPr>
              <w:t>una</w:t>
            </w:r>
            <w:r w:rsidRPr="003D171E">
              <w:rPr>
                <w:rFonts w:eastAsia="Yu Mincho" w:cs="Arial"/>
                <w:lang w:eastAsia="es-CO"/>
              </w:rPr>
              <w:t xml:space="preserve"> </w:t>
            </w:r>
            <w:r w:rsidRPr="003D171E">
              <w:rPr>
                <w:rFonts w:cs="Arial"/>
                <w:lang w:eastAsia="es-CO"/>
              </w:rPr>
              <w:t>póliza,</w:t>
            </w:r>
            <w:r w:rsidRPr="003D171E">
              <w:rPr>
                <w:rFonts w:eastAsia="Yu Mincho" w:cs="Arial"/>
                <w:lang w:eastAsia="es-CO"/>
              </w:rPr>
              <w:t xml:space="preserve"> </w:t>
            </w:r>
            <w:r w:rsidRPr="003D171E">
              <w:rPr>
                <w:rFonts w:cs="Arial"/>
                <w:lang w:eastAsia="es-CO"/>
              </w:rPr>
              <w:t>(ii)</w:t>
            </w:r>
            <w:r w:rsidRPr="003D171E">
              <w:rPr>
                <w:rFonts w:eastAsia="Yu Mincho" w:cs="Arial"/>
                <w:lang w:eastAsia="es-CO"/>
              </w:rPr>
              <w:t xml:space="preserve"> </w:t>
            </w:r>
            <w:r w:rsidRPr="003D171E">
              <w:rPr>
                <w:rFonts w:cs="Arial"/>
                <w:lang w:eastAsia="es-CO"/>
              </w:rPr>
              <w:t>patrimonio</w:t>
            </w:r>
            <w:r w:rsidRPr="003D171E">
              <w:rPr>
                <w:rFonts w:eastAsia="Yu Mincho" w:cs="Arial"/>
                <w:lang w:eastAsia="es-CO"/>
              </w:rPr>
              <w:t xml:space="preserve"> </w:t>
            </w:r>
            <w:r w:rsidRPr="003D171E">
              <w:rPr>
                <w:rFonts w:cs="Arial"/>
                <w:lang w:eastAsia="es-CO"/>
              </w:rPr>
              <w:t>autónomo y</w:t>
            </w:r>
            <w:r w:rsidRPr="003D171E">
              <w:rPr>
                <w:rFonts w:eastAsia="Yu Mincho" w:cs="Arial"/>
                <w:lang w:eastAsia="es-CO"/>
              </w:rPr>
              <w:t xml:space="preserve"> </w:t>
            </w:r>
            <w:r w:rsidRPr="003D171E">
              <w:rPr>
                <w:rFonts w:cs="Arial"/>
                <w:lang w:eastAsia="es-CO"/>
              </w:rPr>
              <w:t>(iii)</w:t>
            </w:r>
            <w:r w:rsidRPr="003D171E">
              <w:rPr>
                <w:rFonts w:eastAsia="Yu Mincho" w:cs="Arial"/>
                <w:lang w:eastAsia="es-CO"/>
              </w:rPr>
              <w:t xml:space="preserve"> </w:t>
            </w:r>
            <w:r w:rsidRPr="003D171E">
              <w:rPr>
                <w:rFonts w:cs="Arial"/>
                <w:lang w:eastAsia="es-CO"/>
              </w:rPr>
              <w:t>garantía</w:t>
            </w:r>
            <w:r w:rsidRPr="003D171E">
              <w:rPr>
                <w:rFonts w:eastAsia="Yu Mincho" w:cs="Arial"/>
                <w:lang w:eastAsia="es-CO"/>
              </w:rPr>
              <w:t xml:space="preserve"> </w:t>
            </w:r>
            <w:r w:rsidRPr="003D171E">
              <w:rPr>
                <w:rFonts w:cs="Arial"/>
                <w:lang w:eastAsia="es-CO"/>
              </w:rPr>
              <w:t>bancaria.</w:t>
            </w:r>
          </w:p>
        </w:tc>
      </w:tr>
      <w:tr w:rsidR="001B02B3" w:rsidRPr="003D171E" w14:paraId="11C285C0" w14:textId="77777777" w:rsidTr="00470FD8">
        <w:trPr>
          <w:trHeight w:val="20"/>
          <w:jc w:val="center"/>
        </w:trPr>
        <w:tc>
          <w:tcPr>
            <w:tcW w:w="1672" w:type="dxa"/>
            <w:tcBorders>
              <w:top w:val="single" w:sz="4" w:space="0" w:color="auto"/>
              <w:left w:val="double" w:sz="4" w:space="0" w:color="auto"/>
              <w:bottom w:val="single" w:sz="4" w:space="0" w:color="auto"/>
              <w:right w:val="single" w:sz="4" w:space="0" w:color="auto"/>
            </w:tcBorders>
            <w:vAlign w:val="center"/>
            <w:hideMark/>
          </w:tcPr>
          <w:p w14:paraId="74D5E58F" w14:textId="77777777" w:rsidR="001B02B3" w:rsidRPr="003D171E" w:rsidRDefault="001B02B3" w:rsidP="00470FD8">
            <w:pPr>
              <w:spacing w:line="276" w:lineRule="auto"/>
              <w:jc w:val="center"/>
              <w:rPr>
                <w:rFonts w:eastAsia="Yu Mincho" w:cs="Arial"/>
                <w:lang w:eastAsia="es-CO"/>
              </w:rPr>
            </w:pPr>
            <w:r w:rsidRPr="003D171E">
              <w:rPr>
                <w:rFonts w:cs="Arial"/>
                <w:lang w:eastAsia="es-CO"/>
              </w:rPr>
              <w:t>Asegurado/</w:t>
            </w:r>
            <w:r w:rsidRPr="003D171E">
              <w:rPr>
                <w:rFonts w:eastAsia="Yu Mincho" w:cs="Arial"/>
                <w:lang w:eastAsia="es-CO"/>
              </w:rPr>
              <w:t xml:space="preserve"> </w:t>
            </w:r>
            <w:r w:rsidRPr="003D171E">
              <w:rPr>
                <w:rFonts w:cs="Arial"/>
                <w:lang w:eastAsia="es-CO"/>
              </w:rPr>
              <w:t>beneficiario</w:t>
            </w:r>
          </w:p>
        </w:tc>
        <w:tc>
          <w:tcPr>
            <w:tcW w:w="5826" w:type="dxa"/>
            <w:tcBorders>
              <w:top w:val="single" w:sz="4" w:space="0" w:color="auto"/>
              <w:left w:val="single" w:sz="4" w:space="0" w:color="auto"/>
              <w:bottom w:val="single" w:sz="4" w:space="0" w:color="auto"/>
              <w:right w:val="double" w:sz="4" w:space="0" w:color="auto"/>
            </w:tcBorders>
            <w:vAlign w:val="center"/>
            <w:hideMark/>
          </w:tcPr>
          <w:p w14:paraId="4CD490C4" w14:textId="77777777" w:rsidR="001B02B3" w:rsidRPr="003D171E" w:rsidRDefault="001B02B3" w:rsidP="00470FD8">
            <w:pPr>
              <w:spacing w:line="276" w:lineRule="auto"/>
              <w:jc w:val="both"/>
              <w:rPr>
                <w:rFonts w:eastAsia="Yu Mincho" w:cs="Arial"/>
                <w:lang w:eastAsia="es-CO"/>
              </w:rPr>
            </w:pPr>
            <w:r w:rsidRPr="003D171E">
              <w:rPr>
                <w:rFonts w:cs="Arial"/>
                <w:lang w:eastAsia="es-CO"/>
              </w:rPr>
              <w:t>Unidad Administrativa Especial de Aeronáutica Civil identificada</w:t>
            </w:r>
            <w:r w:rsidRPr="003D171E">
              <w:rPr>
                <w:rFonts w:eastAsia="Yu Mincho" w:cs="Arial"/>
                <w:lang w:eastAsia="es-CO"/>
              </w:rPr>
              <w:t xml:space="preserve"> </w:t>
            </w:r>
            <w:r w:rsidRPr="003D171E">
              <w:rPr>
                <w:rFonts w:cs="Arial"/>
                <w:lang w:eastAsia="es-CO"/>
              </w:rPr>
              <w:t>con</w:t>
            </w:r>
            <w:r w:rsidRPr="003D171E">
              <w:rPr>
                <w:rFonts w:eastAsia="Yu Mincho" w:cs="Arial"/>
                <w:lang w:eastAsia="es-CO"/>
              </w:rPr>
              <w:t xml:space="preserve"> </w:t>
            </w:r>
            <w:r w:rsidRPr="003D171E">
              <w:rPr>
                <w:rFonts w:cs="Arial"/>
                <w:lang w:eastAsia="es-CO"/>
              </w:rPr>
              <w:t>NIT</w:t>
            </w:r>
            <w:r w:rsidRPr="003D171E">
              <w:rPr>
                <w:rFonts w:eastAsia="Yu Mincho" w:cs="Arial"/>
                <w:lang w:eastAsia="es-CO"/>
              </w:rPr>
              <w:t xml:space="preserve"> 899.999.059-3</w:t>
            </w:r>
          </w:p>
        </w:tc>
      </w:tr>
      <w:tr w:rsidR="001B02B3" w:rsidRPr="003D171E" w14:paraId="10FDB7F9" w14:textId="77777777" w:rsidTr="00470FD8">
        <w:trPr>
          <w:trHeight w:val="20"/>
          <w:jc w:val="center"/>
        </w:trPr>
        <w:tc>
          <w:tcPr>
            <w:tcW w:w="1672" w:type="dxa"/>
            <w:tcBorders>
              <w:top w:val="single" w:sz="4" w:space="0" w:color="auto"/>
              <w:left w:val="double" w:sz="4" w:space="0" w:color="auto"/>
              <w:bottom w:val="single" w:sz="4" w:space="0" w:color="auto"/>
              <w:right w:val="single" w:sz="4" w:space="0" w:color="auto"/>
            </w:tcBorders>
            <w:vAlign w:val="center"/>
            <w:hideMark/>
          </w:tcPr>
          <w:p w14:paraId="6E91C25B" w14:textId="77777777" w:rsidR="001B02B3" w:rsidRPr="003D171E" w:rsidRDefault="001B02B3" w:rsidP="00470FD8">
            <w:pPr>
              <w:spacing w:line="276" w:lineRule="auto"/>
              <w:jc w:val="center"/>
              <w:rPr>
                <w:rFonts w:eastAsia="Yu Mincho" w:cs="Arial"/>
                <w:lang w:eastAsia="es-CO"/>
              </w:rPr>
            </w:pPr>
            <w:r w:rsidRPr="003D171E">
              <w:rPr>
                <w:rFonts w:cs="Arial"/>
                <w:lang w:eastAsia="es-CO"/>
              </w:rPr>
              <w:t>Amparos</w:t>
            </w:r>
          </w:p>
        </w:tc>
        <w:tc>
          <w:tcPr>
            <w:tcW w:w="5826" w:type="dxa"/>
            <w:tcBorders>
              <w:top w:val="single" w:sz="4" w:space="0" w:color="auto"/>
              <w:left w:val="single" w:sz="4" w:space="0" w:color="auto"/>
              <w:bottom w:val="single" w:sz="4" w:space="0" w:color="auto"/>
              <w:right w:val="double" w:sz="4" w:space="0" w:color="auto"/>
            </w:tcBorders>
            <w:vAlign w:val="center"/>
            <w:hideMark/>
          </w:tcPr>
          <w:p w14:paraId="68DA1252" w14:textId="77777777" w:rsidR="001B02B3" w:rsidRPr="003D171E" w:rsidRDefault="001B02B3" w:rsidP="00470FD8">
            <w:pPr>
              <w:spacing w:line="276" w:lineRule="auto"/>
              <w:jc w:val="both"/>
              <w:rPr>
                <w:rFonts w:eastAsia="Yu Mincho" w:cs="Arial"/>
                <w:lang w:eastAsia="es-CO"/>
              </w:rPr>
            </w:pPr>
            <w:r w:rsidRPr="003D171E">
              <w:rPr>
                <w:rFonts w:cs="Arial"/>
                <w:lang w:eastAsia="es-CO"/>
              </w:rPr>
              <w:t>Los</w:t>
            </w:r>
            <w:r w:rsidRPr="003D171E">
              <w:rPr>
                <w:rFonts w:eastAsia="Yu Mincho" w:cs="Arial"/>
                <w:lang w:eastAsia="es-CO"/>
              </w:rPr>
              <w:t xml:space="preserve"> </w:t>
            </w:r>
            <w:r w:rsidRPr="003D171E">
              <w:rPr>
                <w:rFonts w:cs="Arial"/>
                <w:lang w:eastAsia="es-CO"/>
              </w:rPr>
              <w:t>perjuicios</w:t>
            </w:r>
            <w:r w:rsidRPr="003D171E">
              <w:rPr>
                <w:rFonts w:eastAsia="Yu Mincho" w:cs="Arial"/>
                <w:lang w:eastAsia="es-CO"/>
              </w:rPr>
              <w:t xml:space="preserve"> </w:t>
            </w:r>
            <w:r w:rsidRPr="003D171E">
              <w:rPr>
                <w:rFonts w:cs="Arial"/>
                <w:lang w:eastAsia="es-CO"/>
              </w:rPr>
              <w:t>derivados</w:t>
            </w:r>
            <w:r w:rsidRPr="003D171E">
              <w:rPr>
                <w:rFonts w:eastAsia="Yu Mincho" w:cs="Arial"/>
                <w:lang w:eastAsia="es-CO"/>
              </w:rPr>
              <w:t xml:space="preserve"> </w:t>
            </w:r>
            <w:r w:rsidRPr="003D171E">
              <w:rPr>
                <w:rFonts w:cs="Arial"/>
                <w:lang w:eastAsia="es-CO"/>
              </w:rPr>
              <w:t>del</w:t>
            </w:r>
            <w:r w:rsidRPr="003D171E">
              <w:rPr>
                <w:rFonts w:eastAsia="Yu Mincho" w:cs="Arial"/>
                <w:lang w:eastAsia="es-CO"/>
              </w:rPr>
              <w:t xml:space="preserve"> </w:t>
            </w:r>
            <w:r w:rsidRPr="003D171E">
              <w:rPr>
                <w:rFonts w:cs="Arial"/>
                <w:lang w:eastAsia="es-CO"/>
              </w:rPr>
              <w:t>incumplimiento</w:t>
            </w:r>
            <w:r w:rsidRPr="003D171E">
              <w:rPr>
                <w:rFonts w:eastAsia="Yu Mincho" w:cs="Arial"/>
                <w:lang w:eastAsia="es-CO"/>
              </w:rPr>
              <w:t xml:space="preserve"> </w:t>
            </w:r>
            <w:r w:rsidRPr="003D171E">
              <w:rPr>
                <w:rFonts w:cs="Arial"/>
                <w:lang w:eastAsia="es-CO"/>
              </w:rPr>
              <w:t>del</w:t>
            </w:r>
            <w:r w:rsidRPr="003D171E">
              <w:rPr>
                <w:rFonts w:eastAsia="Yu Mincho" w:cs="Arial"/>
                <w:lang w:eastAsia="es-CO"/>
              </w:rPr>
              <w:t xml:space="preserve"> </w:t>
            </w:r>
            <w:r w:rsidRPr="003D171E">
              <w:rPr>
                <w:rFonts w:cs="Arial"/>
                <w:lang w:eastAsia="es-CO"/>
              </w:rPr>
              <w:t>ofrecimiento</w:t>
            </w:r>
            <w:r w:rsidRPr="003D171E">
              <w:rPr>
                <w:rFonts w:eastAsia="Yu Mincho" w:cs="Arial"/>
                <w:lang w:eastAsia="es-CO"/>
              </w:rPr>
              <w:t xml:space="preserve"> </w:t>
            </w:r>
            <w:r w:rsidRPr="003D171E">
              <w:rPr>
                <w:rFonts w:cs="Arial"/>
                <w:lang w:eastAsia="es-CO"/>
              </w:rPr>
              <w:t>en</w:t>
            </w:r>
            <w:r w:rsidRPr="003D171E">
              <w:rPr>
                <w:rFonts w:eastAsia="Yu Mincho" w:cs="Arial"/>
                <w:lang w:eastAsia="es-CO"/>
              </w:rPr>
              <w:t xml:space="preserve"> </w:t>
            </w:r>
            <w:r w:rsidRPr="003D171E">
              <w:rPr>
                <w:rFonts w:cs="Arial"/>
                <w:lang w:eastAsia="es-CO"/>
              </w:rPr>
              <w:t>los</w:t>
            </w:r>
            <w:r w:rsidRPr="003D171E">
              <w:rPr>
                <w:rFonts w:eastAsia="Yu Mincho" w:cs="Arial"/>
                <w:lang w:eastAsia="es-CO"/>
              </w:rPr>
              <w:t xml:space="preserve"> </w:t>
            </w:r>
            <w:r w:rsidRPr="003D171E">
              <w:rPr>
                <w:rFonts w:cs="Arial"/>
                <w:lang w:eastAsia="es-CO"/>
              </w:rPr>
              <w:t>eventos</w:t>
            </w:r>
            <w:r w:rsidRPr="003D171E">
              <w:rPr>
                <w:rFonts w:eastAsia="Yu Mincho" w:cs="Arial"/>
                <w:lang w:eastAsia="es-CO"/>
              </w:rPr>
              <w:t xml:space="preserve"> </w:t>
            </w:r>
            <w:r w:rsidRPr="003D171E">
              <w:rPr>
                <w:rFonts w:cs="Arial"/>
                <w:lang w:eastAsia="es-CO"/>
              </w:rPr>
              <w:t>señalados</w:t>
            </w:r>
            <w:r w:rsidRPr="003D171E">
              <w:rPr>
                <w:rFonts w:eastAsia="Yu Mincho" w:cs="Arial"/>
                <w:lang w:eastAsia="es-CO"/>
              </w:rPr>
              <w:t xml:space="preserve"> </w:t>
            </w:r>
            <w:r w:rsidRPr="003D171E">
              <w:rPr>
                <w:rFonts w:cs="Arial"/>
                <w:lang w:eastAsia="es-CO"/>
              </w:rPr>
              <w:t>en</w:t>
            </w:r>
            <w:r w:rsidRPr="003D171E">
              <w:rPr>
                <w:rFonts w:eastAsia="Yu Mincho" w:cs="Arial"/>
                <w:lang w:eastAsia="es-CO"/>
              </w:rPr>
              <w:t xml:space="preserve"> </w:t>
            </w:r>
            <w:r w:rsidRPr="003D171E">
              <w:rPr>
                <w:rFonts w:cs="Arial"/>
                <w:lang w:eastAsia="es-CO"/>
              </w:rPr>
              <w:t>el</w:t>
            </w:r>
            <w:r w:rsidRPr="003D171E">
              <w:rPr>
                <w:rFonts w:eastAsia="Yu Mincho" w:cs="Arial"/>
                <w:lang w:eastAsia="es-CO"/>
              </w:rPr>
              <w:t xml:space="preserve"> </w:t>
            </w:r>
            <w:r w:rsidRPr="003D171E">
              <w:rPr>
                <w:rFonts w:cs="Arial"/>
                <w:lang w:eastAsia="es-CO"/>
              </w:rPr>
              <w:t>artículo</w:t>
            </w:r>
            <w:r w:rsidRPr="003D171E">
              <w:rPr>
                <w:rFonts w:eastAsia="Yu Mincho" w:cs="Arial"/>
                <w:lang w:eastAsia="es-CO"/>
              </w:rPr>
              <w:t xml:space="preserve"> </w:t>
            </w:r>
            <w:r w:rsidRPr="003D171E">
              <w:rPr>
                <w:rFonts w:cs="Arial"/>
                <w:lang w:eastAsia="es-CO"/>
              </w:rPr>
              <w:t>2.2.1.2.3.1.6</w:t>
            </w:r>
            <w:r w:rsidRPr="003D171E">
              <w:rPr>
                <w:rFonts w:eastAsia="Yu Mincho" w:cs="Arial"/>
                <w:lang w:eastAsia="es-CO"/>
              </w:rPr>
              <w:t xml:space="preserve"> </w:t>
            </w:r>
            <w:r w:rsidRPr="003D171E">
              <w:rPr>
                <w:rFonts w:cs="Arial"/>
                <w:lang w:eastAsia="es-CO"/>
              </w:rPr>
              <w:t>del</w:t>
            </w:r>
            <w:r w:rsidRPr="003D171E">
              <w:rPr>
                <w:rFonts w:eastAsia="Yu Mincho" w:cs="Arial"/>
                <w:lang w:eastAsia="es-CO"/>
              </w:rPr>
              <w:t xml:space="preserve"> </w:t>
            </w:r>
            <w:r w:rsidRPr="003D171E">
              <w:rPr>
                <w:rFonts w:cs="Arial"/>
                <w:lang w:eastAsia="es-CO"/>
              </w:rPr>
              <w:t>Decreto</w:t>
            </w:r>
            <w:r w:rsidRPr="003D171E">
              <w:rPr>
                <w:rFonts w:eastAsia="Yu Mincho" w:cs="Arial"/>
                <w:lang w:eastAsia="es-CO"/>
              </w:rPr>
              <w:t xml:space="preserve"> </w:t>
            </w:r>
            <w:r w:rsidRPr="003D171E">
              <w:rPr>
                <w:rFonts w:cs="Arial"/>
                <w:lang w:eastAsia="es-CO"/>
              </w:rPr>
              <w:t>1082</w:t>
            </w:r>
            <w:r w:rsidRPr="003D171E">
              <w:rPr>
                <w:rFonts w:eastAsia="Yu Mincho" w:cs="Arial"/>
                <w:lang w:eastAsia="es-CO"/>
              </w:rPr>
              <w:t xml:space="preserve"> </w:t>
            </w:r>
            <w:r w:rsidRPr="003D171E">
              <w:rPr>
                <w:rFonts w:cs="Arial"/>
                <w:lang w:eastAsia="es-CO"/>
              </w:rPr>
              <w:t>de</w:t>
            </w:r>
            <w:r w:rsidRPr="003D171E">
              <w:rPr>
                <w:rFonts w:eastAsia="Yu Mincho" w:cs="Arial"/>
                <w:lang w:eastAsia="es-CO"/>
              </w:rPr>
              <w:t xml:space="preserve"> </w:t>
            </w:r>
            <w:r w:rsidRPr="003D171E">
              <w:rPr>
                <w:rFonts w:cs="Arial"/>
                <w:lang w:eastAsia="es-CO"/>
              </w:rPr>
              <w:t>2015.</w:t>
            </w:r>
          </w:p>
        </w:tc>
      </w:tr>
      <w:tr w:rsidR="001B02B3" w:rsidRPr="003D171E" w14:paraId="499DA3CD" w14:textId="77777777" w:rsidTr="00470FD8">
        <w:trPr>
          <w:trHeight w:val="20"/>
          <w:jc w:val="center"/>
        </w:trPr>
        <w:tc>
          <w:tcPr>
            <w:tcW w:w="1672" w:type="dxa"/>
            <w:tcBorders>
              <w:top w:val="single" w:sz="4" w:space="0" w:color="auto"/>
              <w:left w:val="double" w:sz="4" w:space="0" w:color="auto"/>
              <w:bottom w:val="single" w:sz="4" w:space="0" w:color="auto"/>
              <w:right w:val="single" w:sz="4" w:space="0" w:color="auto"/>
            </w:tcBorders>
            <w:vAlign w:val="center"/>
            <w:hideMark/>
          </w:tcPr>
          <w:p w14:paraId="7087794F" w14:textId="77777777" w:rsidR="001B02B3" w:rsidRPr="003D171E" w:rsidRDefault="001B02B3" w:rsidP="00470FD8">
            <w:pPr>
              <w:spacing w:line="276" w:lineRule="auto"/>
              <w:jc w:val="center"/>
              <w:rPr>
                <w:rFonts w:eastAsia="Yu Mincho" w:cs="Arial"/>
                <w:lang w:eastAsia="es-CO"/>
              </w:rPr>
            </w:pPr>
            <w:r w:rsidRPr="003D171E">
              <w:rPr>
                <w:rFonts w:cs="Arial"/>
                <w:lang w:eastAsia="es-CO"/>
              </w:rPr>
              <w:t>Vigencia</w:t>
            </w:r>
          </w:p>
        </w:tc>
        <w:tc>
          <w:tcPr>
            <w:tcW w:w="5826" w:type="dxa"/>
            <w:tcBorders>
              <w:top w:val="single" w:sz="4" w:space="0" w:color="auto"/>
              <w:left w:val="single" w:sz="4" w:space="0" w:color="auto"/>
              <w:bottom w:val="single" w:sz="4" w:space="0" w:color="auto"/>
              <w:right w:val="double" w:sz="4" w:space="0" w:color="auto"/>
            </w:tcBorders>
            <w:vAlign w:val="center"/>
            <w:hideMark/>
          </w:tcPr>
          <w:p w14:paraId="1845D233" w14:textId="77777777" w:rsidR="001B02B3" w:rsidRPr="003D171E" w:rsidRDefault="001B02B3" w:rsidP="00470FD8">
            <w:pPr>
              <w:spacing w:line="276" w:lineRule="auto"/>
              <w:jc w:val="both"/>
              <w:rPr>
                <w:rFonts w:eastAsia="Yu Mincho" w:cs="Arial"/>
                <w:lang w:eastAsia="es-CO"/>
              </w:rPr>
            </w:pPr>
            <w:r w:rsidRPr="003D171E">
              <w:rPr>
                <w:rFonts w:cs="Arial"/>
                <w:lang w:eastAsia="es-CO"/>
              </w:rPr>
              <w:t>3 meses contados a partir de la fecha de cierre del proceso de contratación.</w:t>
            </w:r>
            <w:r w:rsidRPr="003D171E">
              <w:rPr>
                <w:rFonts w:eastAsia="Yu Mincho" w:cs="Arial"/>
                <w:lang w:eastAsia="es-CO"/>
              </w:rPr>
              <w:t xml:space="preserve"> </w:t>
            </w:r>
          </w:p>
        </w:tc>
      </w:tr>
      <w:tr w:rsidR="001B02B3" w:rsidRPr="003D171E" w14:paraId="4ECCB27C" w14:textId="77777777" w:rsidTr="00470FD8">
        <w:trPr>
          <w:trHeight w:val="20"/>
          <w:jc w:val="center"/>
        </w:trPr>
        <w:tc>
          <w:tcPr>
            <w:tcW w:w="1672" w:type="dxa"/>
            <w:tcBorders>
              <w:top w:val="single" w:sz="4" w:space="0" w:color="auto"/>
              <w:left w:val="double" w:sz="4" w:space="0" w:color="auto"/>
              <w:bottom w:val="single" w:sz="4" w:space="0" w:color="auto"/>
              <w:right w:val="single" w:sz="4" w:space="0" w:color="auto"/>
            </w:tcBorders>
            <w:vAlign w:val="center"/>
            <w:hideMark/>
          </w:tcPr>
          <w:p w14:paraId="3FA1CEEF" w14:textId="77777777" w:rsidR="001B02B3" w:rsidRPr="003D171E" w:rsidRDefault="001B02B3" w:rsidP="00470FD8">
            <w:pPr>
              <w:spacing w:line="276" w:lineRule="auto"/>
              <w:jc w:val="center"/>
              <w:rPr>
                <w:rFonts w:eastAsia="Yu Mincho" w:cs="Arial"/>
                <w:lang w:eastAsia="es-CO"/>
              </w:rPr>
            </w:pPr>
            <w:r w:rsidRPr="003D171E">
              <w:rPr>
                <w:rFonts w:cs="Arial"/>
                <w:lang w:eastAsia="es-CO"/>
              </w:rPr>
              <w:t>Valor</w:t>
            </w:r>
            <w:r w:rsidRPr="003D171E">
              <w:rPr>
                <w:rFonts w:eastAsia="Yu Mincho" w:cs="Arial"/>
                <w:lang w:eastAsia="es-CO"/>
              </w:rPr>
              <w:t xml:space="preserve"> </w:t>
            </w:r>
            <w:r w:rsidRPr="003D171E">
              <w:rPr>
                <w:rFonts w:cs="Arial"/>
                <w:lang w:eastAsia="es-CO"/>
              </w:rPr>
              <w:t>Asegurado</w:t>
            </w:r>
          </w:p>
        </w:tc>
        <w:tc>
          <w:tcPr>
            <w:tcW w:w="5826" w:type="dxa"/>
            <w:tcBorders>
              <w:top w:val="single" w:sz="4" w:space="0" w:color="auto"/>
              <w:left w:val="single" w:sz="4" w:space="0" w:color="auto"/>
              <w:bottom w:val="single" w:sz="4" w:space="0" w:color="auto"/>
              <w:right w:val="double" w:sz="4" w:space="0" w:color="auto"/>
            </w:tcBorders>
            <w:vAlign w:val="center"/>
          </w:tcPr>
          <w:p w14:paraId="3D8C6A09" w14:textId="77777777" w:rsidR="001B02B3" w:rsidRPr="003D171E" w:rsidRDefault="001B02B3" w:rsidP="00470FD8">
            <w:pPr>
              <w:spacing w:line="276" w:lineRule="auto"/>
              <w:jc w:val="both"/>
              <w:rPr>
                <w:rFonts w:eastAsiaTheme="minorHAnsi" w:cs="Arial"/>
                <w:lang w:eastAsia="es-CO"/>
              </w:rPr>
            </w:pPr>
            <w:r w:rsidRPr="003D171E">
              <w:rPr>
                <w:rFonts w:cs="Arial"/>
                <w:lang w:eastAsia="es-CO"/>
              </w:rPr>
              <w:t>Diez</w:t>
            </w:r>
            <w:r w:rsidRPr="003D171E">
              <w:rPr>
                <w:rFonts w:eastAsia="Yu Mincho" w:cs="Arial"/>
                <w:lang w:eastAsia="es-CO"/>
              </w:rPr>
              <w:t xml:space="preserve"> </w:t>
            </w:r>
            <w:r w:rsidRPr="003D171E">
              <w:rPr>
                <w:rFonts w:cs="Arial"/>
                <w:lang w:eastAsia="es-CO"/>
              </w:rPr>
              <w:t>por</w:t>
            </w:r>
            <w:r w:rsidRPr="003D171E">
              <w:rPr>
                <w:rFonts w:eastAsia="Yu Mincho" w:cs="Arial"/>
                <w:lang w:eastAsia="es-CO"/>
              </w:rPr>
              <w:t xml:space="preserve"> </w:t>
            </w:r>
            <w:r w:rsidRPr="003D171E">
              <w:rPr>
                <w:rFonts w:cs="Arial"/>
                <w:lang w:eastAsia="es-CO"/>
              </w:rPr>
              <w:t>ciento</w:t>
            </w:r>
            <w:r w:rsidRPr="003D171E">
              <w:rPr>
                <w:rFonts w:eastAsia="Yu Mincho" w:cs="Arial"/>
                <w:lang w:eastAsia="es-CO"/>
              </w:rPr>
              <w:t xml:space="preserve"> </w:t>
            </w:r>
            <w:r w:rsidRPr="003D171E">
              <w:rPr>
                <w:rFonts w:cs="Arial"/>
                <w:lang w:eastAsia="es-CO"/>
              </w:rPr>
              <w:t>(10%)</w:t>
            </w:r>
            <w:r w:rsidRPr="003D171E">
              <w:rPr>
                <w:rFonts w:eastAsia="Yu Mincho" w:cs="Arial"/>
                <w:lang w:eastAsia="es-CO"/>
              </w:rPr>
              <w:t xml:space="preserve"> </w:t>
            </w:r>
            <w:r w:rsidRPr="003D171E">
              <w:rPr>
                <w:rFonts w:cs="Arial"/>
                <w:lang w:eastAsia="es-CO"/>
              </w:rPr>
              <w:t>del</w:t>
            </w:r>
            <w:r w:rsidRPr="003D171E">
              <w:rPr>
                <w:rFonts w:eastAsia="Yu Mincho" w:cs="Arial"/>
                <w:lang w:eastAsia="es-CO"/>
              </w:rPr>
              <w:t xml:space="preserve"> valor del </w:t>
            </w:r>
            <w:r w:rsidRPr="003D171E">
              <w:rPr>
                <w:rFonts w:cs="Arial"/>
                <w:lang w:eastAsia="es-CO"/>
              </w:rPr>
              <w:t>Presupuesto</w:t>
            </w:r>
            <w:r w:rsidRPr="003D171E">
              <w:rPr>
                <w:rFonts w:eastAsia="Yu Mincho" w:cs="Arial"/>
                <w:lang w:eastAsia="es-CO"/>
              </w:rPr>
              <w:t xml:space="preserve"> </w:t>
            </w:r>
            <w:r w:rsidRPr="003D171E">
              <w:rPr>
                <w:rFonts w:cs="Arial"/>
                <w:lang w:eastAsia="es-CO"/>
              </w:rPr>
              <w:t>Oficial</w:t>
            </w:r>
            <w:r w:rsidRPr="003D171E">
              <w:rPr>
                <w:rFonts w:eastAsia="Yu Mincho" w:cs="Arial"/>
                <w:lang w:eastAsia="es-CO"/>
              </w:rPr>
              <w:t xml:space="preserve"> </w:t>
            </w:r>
            <w:r w:rsidRPr="003D171E">
              <w:rPr>
                <w:rFonts w:cs="Arial"/>
                <w:lang w:eastAsia="es-CO"/>
              </w:rPr>
              <w:t>del</w:t>
            </w:r>
            <w:r w:rsidRPr="003D171E">
              <w:rPr>
                <w:rFonts w:eastAsia="Yu Mincho" w:cs="Arial"/>
                <w:lang w:eastAsia="es-CO"/>
              </w:rPr>
              <w:t xml:space="preserve"> </w:t>
            </w:r>
            <w:r w:rsidRPr="003D171E">
              <w:rPr>
                <w:rFonts w:cs="Arial"/>
                <w:lang w:eastAsia="es-CO"/>
              </w:rPr>
              <w:t>proceso</w:t>
            </w:r>
            <w:r w:rsidRPr="003D171E">
              <w:rPr>
                <w:rFonts w:eastAsia="Yu Mincho" w:cs="Arial"/>
                <w:lang w:eastAsia="es-CO"/>
              </w:rPr>
              <w:t xml:space="preserve"> </w:t>
            </w:r>
            <w:r w:rsidRPr="003D171E">
              <w:rPr>
                <w:rFonts w:cs="Arial"/>
                <w:lang w:eastAsia="es-CO"/>
              </w:rPr>
              <w:t>de</w:t>
            </w:r>
            <w:r w:rsidRPr="003D171E">
              <w:rPr>
                <w:rFonts w:eastAsia="Yu Mincho" w:cs="Arial"/>
                <w:lang w:eastAsia="es-CO"/>
              </w:rPr>
              <w:t xml:space="preserve"> </w:t>
            </w:r>
            <w:r w:rsidRPr="003D171E">
              <w:rPr>
                <w:rFonts w:cs="Arial"/>
                <w:lang w:eastAsia="es-CO"/>
              </w:rPr>
              <w:t>selección.</w:t>
            </w:r>
          </w:p>
        </w:tc>
      </w:tr>
      <w:tr w:rsidR="001B02B3" w:rsidRPr="003D171E" w14:paraId="3BD4FCB8" w14:textId="77777777" w:rsidTr="00470FD8">
        <w:trPr>
          <w:trHeight w:val="3217"/>
          <w:jc w:val="center"/>
        </w:trPr>
        <w:tc>
          <w:tcPr>
            <w:tcW w:w="1672" w:type="dxa"/>
            <w:tcBorders>
              <w:top w:val="single" w:sz="4" w:space="0" w:color="auto"/>
              <w:left w:val="double" w:sz="4" w:space="0" w:color="auto"/>
              <w:bottom w:val="double" w:sz="4" w:space="0" w:color="auto"/>
              <w:right w:val="single" w:sz="4" w:space="0" w:color="auto"/>
            </w:tcBorders>
            <w:vAlign w:val="center"/>
            <w:hideMark/>
          </w:tcPr>
          <w:p w14:paraId="1DE8295F" w14:textId="77777777" w:rsidR="001B02B3" w:rsidRPr="003D171E" w:rsidRDefault="001B02B3" w:rsidP="00470FD8">
            <w:pPr>
              <w:spacing w:line="276" w:lineRule="auto"/>
              <w:jc w:val="center"/>
              <w:rPr>
                <w:rFonts w:eastAsia="Yu Mincho" w:cs="Arial"/>
                <w:lang w:eastAsia="es-CO"/>
              </w:rPr>
            </w:pPr>
            <w:r w:rsidRPr="003D171E">
              <w:rPr>
                <w:rFonts w:cs="Arial"/>
                <w:lang w:eastAsia="es-CO"/>
              </w:rPr>
              <w:t>Tomador</w:t>
            </w:r>
            <w:r w:rsidRPr="003D171E">
              <w:rPr>
                <w:rFonts w:eastAsia="Yu Mincho" w:cs="Arial"/>
                <w:lang w:eastAsia="es-CO"/>
              </w:rPr>
              <w:t xml:space="preserve"> </w:t>
            </w:r>
          </w:p>
        </w:tc>
        <w:tc>
          <w:tcPr>
            <w:tcW w:w="5826" w:type="dxa"/>
            <w:tcBorders>
              <w:top w:val="single" w:sz="4" w:space="0" w:color="auto"/>
              <w:left w:val="single" w:sz="4" w:space="0" w:color="auto"/>
              <w:bottom w:val="double" w:sz="4" w:space="0" w:color="auto"/>
              <w:right w:val="double" w:sz="4" w:space="0" w:color="auto"/>
            </w:tcBorders>
            <w:vAlign w:val="center"/>
            <w:hideMark/>
          </w:tcPr>
          <w:p w14:paraId="6E87F1AF" w14:textId="77777777" w:rsidR="001B02B3" w:rsidRPr="003D171E" w:rsidRDefault="001B02B3" w:rsidP="004D5BC5">
            <w:pPr>
              <w:pStyle w:val="Prrafodelista"/>
              <w:numPr>
                <w:ilvl w:val="0"/>
                <w:numId w:val="30"/>
              </w:numPr>
              <w:ind w:left="295"/>
              <w:contextualSpacing/>
              <w:jc w:val="both"/>
              <w:rPr>
                <w:rFonts w:ascii="Arial" w:eastAsia="Yu Mincho" w:hAnsi="Arial" w:cs="Arial"/>
                <w:lang w:eastAsia="es-CO"/>
              </w:rPr>
            </w:pPr>
            <w:r w:rsidRPr="003D171E">
              <w:rPr>
                <w:rFonts w:ascii="Arial" w:eastAsia="Arial Narrow" w:hAnsi="Arial" w:cs="Arial"/>
                <w:lang w:eastAsia="es-CO"/>
              </w:rPr>
              <w:t>Para</w:t>
            </w:r>
            <w:r w:rsidRPr="003D171E">
              <w:rPr>
                <w:rFonts w:ascii="Arial" w:eastAsia="Yu Mincho" w:hAnsi="Arial" w:cs="Arial"/>
                <w:lang w:eastAsia="es-CO"/>
              </w:rPr>
              <w:t xml:space="preserve"> </w:t>
            </w:r>
            <w:r w:rsidRPr="003D171E">
              <w:rPr>
                <w:rFonts w:ascii="Arial" w:eastAsia="Arial Narrow" w:hAnsi="Arial" w:cs="Arial"/>
                <w:lang w:eastAsia="es-CO"/>
              </w:rPr>
              <w:t>las</w:t>
            </w:r>
            <w:r w:rsidRPr="003D171E">
              <w:rPr>
                <w:rFonts w:ascii="Arial" w:eastAsia="Yu Mincho" w:hAnsi="Arial" w:cs="Arial"/>
                <w:lang w:eastAsia="es-CO"/>
              </w:rPr>
              <w:t xml:space="preserve"> </w:t>
            </w:r>
            <w:r w:rsidRPr="003D171E">
              <w:rPr>
                <w:rFonts w:ascii="Arial" w:eastAsia="Arial Narrow" w:hAnsi="Arial" w:cs="Arial"/>
                <w:lang w:eastAsia="es-CO"/>
              </w:rPr>
              <w:t>personas</w:t>
            </w:r>
            <w:r w:rsidRPr="003D171E">
              <w:rPr>
                <w:rFonts w:ascii="Arial" w:eastAsia="Yu Mincho" w:hAnsi="Arial" w:cs="Arial"/>
                <w:lang w:eastAsia="es-CO"/>
              </w:rPr>
              <w:t xml:space="preserve"> </w:t>
            </w:r>
            <w:r w:rsidRPr="003D171E">
              <w:rPr>
                <w:rFonts w:ascii="Arial" w:eastAsia="Arial Narrow" w:hAnsi="Arial" w:cs="Arial"/>
                <w:lang w:eastAsia="es-CO"/>
              </w:rPr>
              <w:t>jurídicas:</w:t>
            </w:r>
            <w:r w:rsidRPr="003D171E">
              <w:rPr>
                <w:rFonts w:ascii="Arial" w:eastAsia="Yu Mincho" w:hAnsi="Arial" w:cs="Arial"/>
                <w:lang w:eastAsia="es-CO"/>
              </w:rPr>
              <w:t xml:space="preserve"> </w:t>
            </w:r>
            <w:r w:rsidRPr="003D171E">
              <w:rPr>
                <w:rFonts w:ascii="Arial" w:eastAsia="Arial Narrow" w:hAnsi="Arial" w:cs="Arial"/>
                <w:lang w:eastAsia="es-CO"/>
              </w:rPr>
              <w:t>la</w:t>
            </w:r>
            <w:r w:rsidRPr="003D171E">
              <w:rPr>
                <w:rFonts w:ascii="Arial" w:eastAsia="Yu Mincho" w:hAnsi="Arial" w:cs="Arial"/>
                <w:lang w:eastAsia="es-CO"/>
              </w:rPr>
              <w:t xml:space="preserve"> </w:t>
            </w:r>
            <w:r w:rsidRPr="003D171E">
              <w:rPr>
                <w:rFonts w:ascii="Arial" w:eastAsia="Arial Narrow" w:hAnsi="Arial" w:cs="Arial"/>
                <w:lang w:eastAsia="es-CO"/>
              </w:rPr>
              <w:t>garantía</w:t>
            </w:r>
            <w:r w:rsidRPr="003D171E">
              <w:rPr>
                <w:rFonts w:ascii="Arial" w:eastAsia="Yu Mincho" w:hAnsi="Arial" w:cs="Arial"/>
                <w:lang w:eastAsia="es-CO"/>
              </w:rPr>
              <w:t xml:space="preserve"> </w:t>
            </w:r>
            <w:r w:rsidRPr="003D171E">
              <w:rPr>
                <w:rFonts w:ascii="Arial" w:eastAsia="Arial Narrow" w:hAnsi="Arial" w:cs="Arial"/>
                <w:lang w:eastAsia="es-CO"/>
              </w:rPr>
              <w:t>debe</w:t>
            </w:r>
            <w:r w:rsidRPr="003D171E">
              <w:rPr>
                <w:rFonts w:ascii="Arial" w:eastAsia="Yu Mincho" w:hAnsi="Arial" w:cs="Arial"/>
                <w:lang w:eastAsia="es-CO"/>
              </w:rPr>
              <w:t xml:space="preserve"> </w:t>
            </w:r>
            <w:r w:rsidRPr="003D171E">
              <w:rPr>
                <w:rFonts w:ascii="Arial" w:eastAsia="Arial Narrow" w:hAnsi="Arial" w:cs="Arial"/>
                <w:lang w:eastAsia="es-CO"/>
              </w:rPr>
              <w:t>tomarse</w:t>
            </w:r>
            <w:r w:rsidRPr="003D171E">
              <w:rPr>
                <w:rFonts w:ascii="Arial" w:eastAsia="Yu Mincho" w:hAnsi="Arial" w:cs="Arial"/>
                <w:lang w:eastAsia="es-CO"/>
              </w:rPr>
              <w:t xml:space="preserve"> </w:t>
            </w:r>
            <w:r w:rsidRPr="003D171E">
              <w:rPr>
                <w:rFonts w:ascii="Arial" w:eastAsia="Arial Narrow" w:hAnsi="Arial" w:cs="Arial"/>
                <w:lang w:eastAsia="es-CO"/>
              </w:rPr>
              <w:t>con</w:t>
            </w:r>
            <w:r w:rsidRPr="003D171E">
              <w:rPr>
                <w:rFonts w:ascii="Arial" w:eastAsia="Yu Mincho" w:hAnsi="Arial" w:cs="Arial"/>
                <w:lang w:eastAsia="es-CO"/>
              </w:rPr>
              <w:t xml:space="preserve"> </w:t>
            </w:r>
            <w:r w:rsidRPr="003D171E">
              <w:rPr>
                <w:rFonts w:ascii="Arial" w:eastAsia="Arial Narrow" w:hAnsi="Arial" w:cs="Arial"/>
                <w:lang w:eastAsia="es-CO"/>
              </w:rPr>
              <w:t>el</w:t>
            </w:r>
            <w:r w:rsidRPr="003D171E">
              <w:rPr>
                <w:rFonts w:ascii="Arial" w:eastAsia="Yu Mincho" w:hAnsi="Arial" w:cs="Arial"/>
                <w:lang w:eastAsia="es-CO"/>
              </w:rPr>
              <w:t xml:space="preserve"> </w:t>
            </w:r>
            <w:r w:rsidRPr="003D171E">
              <w:rPr>
                <w:rFonts w:ascii="Arial" w:eastAsia="Arial Narrow" w:hAnsi="Arial" w:cs="Arial"/>
                <w:lang w:eastAsia="es-CO"/>
              </w:rPr>
              <w:t>nombre</w:t>
            </w:r>
            <w:r w:rsidRPr="003D171E">
              <w:rPr>
                <w:rFonts w:ascii="Arial" w:eastAsia="Yu Mincho" w:hAnsi="Arial" w:cs="Arial"/>
                <w:lang w:eastAsia="es-CO"/>
              </w:rPr>
              <w:t xml:space="preserve"> </w:t>
            </w:r>
            <w:r w:rsidRPr="003D171E">
              <w:rPr>
                <w:rFonts w:ascii="Arial" w:eastAsia="Arial Narrow" w:hAnsi="Arial" w:cs="Arial"/>
                <w:lang w:eastAsia="es-CO"/>
              </w:rPr>
              <w:t>o</w:t>
            </w:r>
            <w:r w:rsidRPr="003D171E">
              <w:rPr>
                <w:rFonts w:ascii="Arial" w:eastAsia="Yu Mincho" w:hAnsi="Arial" w:cs="Arial"/>
                <w:lang w:eastAsia="es-CO"/>
              </w:rPr>
              <w:t xml:space="preserve"> </w:t>
            </w:r>
            <w:r w:rsidRPr="003D171E">
              <w:rPr>
                <w:rFonts w:ascii="Arial" w:eastAsia="Arial Narrow" w:hAnsi="Arial" w:cs="Arial"/>
                <w:lang w:eastAsia="es-CO"/>
              </w:rPr>
              <w:t>razón</w:t>
            </w:r>
            <w:r w:rsidRPr="003D171E">
              <w:rPr>
                <w:rFonts w:ascii="Arial" w:eastAsia="Yu Mincho" w:hAnsi="Arial" w:cs="Arial"/>
                <w:lang w:eastAsia="es-CO"/>
              </w:rPr>
              <w:t xml:space="preserve"> </w:t>
            </w:r>
            <w:r w:rsidRPr="003D171E">
              <w:rPr>
                <w:rFonts w:ascii="Arial" w:eastAsia="Arial Narrow" w:hAnsi="Arial" w:cs="Arial"/>
                <w:lang w:eastAsia="es-CO"/>
              </w:rPr>
              <w:t>social</w:t>
            </w:r>
            <w:r w:rsidRPr="003D171E">
              <w:rPr>
                <w:rFonts w:ascii="Arial" w:eastAsia="Yu Mincho" w:hAnsi="Arial" w:cs="Arial"/>
                <w:lang w:eastAsia="es-CO"/>
              </w:rPr>
              <w:t xml:space="preserve"> </w:t>
            </w:r>
            <w:r w:rsidRPr="003D171E">
              <w:rPr>
                <w:rFonts w:ascii="Arial" w:eastAsia="Arial Narrow" w:hAnsi="Arial" w:cs="Arial"/>
                <w:lang w:eastAsia="es-CO"/>
              </w:rPr>
              <w:t>y</w:t>
            </w:r>
            <w:r w:rsidRPr="003D171E">
              <w:rPr>
                <w:rFonts w:ascii="Arial" w:eastAsia="Yu Mincho" w:hAnsi="Arial" w:cs="Arial"/>
                <w:lang w:eastAsia="es-CO"/>
              </w:rPr>
              <w:t xml:space="preserve"> </w:t>
            </w:r>
            <w:r w:rsidRPr="003D171E">
              <w:rPr>
                <w:rFonts w:ascii="Arial" w:eastAsia="Arial Narrow" w:hAnsi="Arial" w:cs="Arial"/>
                <w:lang w:eastAsia="es-CO"/>
              </w:rPr>
              <w:t>tipo</w:t>
            </w:r>
            <w:r w:rsidRPr="003D171E">
              <w:rPr>
                <w:rFonts w:ascii="Arial" w:eastAsia="Yu Mincho" w:hAnsi="Arial" w:cs="Arial"/>
                <w:lang w:eastAsia="es-CO"/>
              </w:rPr>
              <w:t xml:space="preserve"> </w:t>
            </w:r>
            <w:r w:rsidRPr="003D171E">
              <w:rPr>
                <w:rFonts w:ascii="Arial" w:eastAsia="Arial Narrow" w:hAnsi="Arial" w:cs="Arial"/>
                <w:lang w:eastAsia="es-CO"/>
              </w:rPr>
              <w:t>societario</w:t>
            </w:r>
            <w:r w:rsidRPr="003D171E">
              <w:rPr>
                <w:rFonts w:ascii="Arial" w:eastAsia="Yu Mincho" w:hAnsi="Arial" w:cs="Arial"/>
                <w:lang w:eastAsia="es-CO"/>
              </w:rPr>
              <w:t xml:space="preserve"> </w:t>
            </w:r>
            <w:r w:rsidRPr="003D171E">
              <w:rPr>
                <w:rFonts w:ascii="Arial" w:eastAsia="Arial Narrow" w:hAnsi="Arial" w:cs="Arial"/>
                <w:lang w:eastAsia="es-CO"/>
              </w:rPr>
              <w:t>que</w:t>
            </w:r>
            <w:r w:rsidRPr="003D171E">
              <w:rPr>
                <w:rFonts w:ascii="Arial" w:eastAsia="Yu Mincho" w:hAnsi="Arial" w:cs="Arial"/>
                <w:lang w:eastAsia="es-CO"/>
              </w:rPr>
              <w:t xml:space="preserve"> </w:t>
            </w:r>
            <w:r w:rsidRPr="003D171E">
              <w:rPr>
                <w:rFonts w:ascii="Arial" w:eastAsia="Arial Narrow" w:hAnsi="Arial" w:cs="Arial"/>
                <w:lang w:eastAsia="es-CO"/>
              </w:rPr>
              <w:t>figura</w:t>
            </w:r>
            <w:r w:rsidRPr="003D171E">
              <w:rPr>
                <w:rFonts w:ascii="Arial" w:eastAsia="Yu Mincho" w:hAnsi="Arial" w:cs="Arial"/>
                <w:lang w:eastAsia="es-CO"/>
              </w:rPr>
              <w:t xml:space="preserve"> </w:t>
            </w:r>
            <w:r w:rsidRPr="003D171E">
              <w:rPr>
                <w:rFonts w:ascii="Arial" w:eastAsia="Arial Narrow" w:hAnsi="Arial" w:cs="Arial"/>
                <w:lang w:eastAsia="es-CO"/>
              </w:rPr>
              <w:t>en</w:t>
            </w:r>
            <w:r w:rsidRPr="003D171E">
              <w:rPr>
                <w:rFonts w:ascii="Arial" w:eastAsia="Yu Mincho" w:hAnsi="Arial" w:cs="Arial"/>
                <w:lang w:eastAsia="es-CO"/>
              </w:rPr>
              <w:t xml:space="preserve"> </w:t>
            </w:r>
            <w:r w:rsidRPr="003D171E">
              <w:rPr>
                <w:rFonts w:ascii="Arial" w:eastAsia="Arial Narrow" w:hAnsi="Arial" w:cs="Arial"/>
                <w:lang w:eastAsia="es-CO"/>
              </w:rPr>
              <w:t>el</w:t>
            </w:r>
            <w:r w:rsidRPr="003D171E">
              <w:rPr>
                <w:rFonts w:ascii="Arial" w:eastAsia="Yu Mincho" w:hAnsi="Arial" w:cs="Arial"/>
                <w:lang w:eastAsia="es-CO"/>
              </w:rPr>
              <w:t xml:space="preserve"> </w:t>
            </w:r>
            <w:r w:rsidRPr="003D171E">
              <w:rPr>
                <w:rFonts w:ascii="Arial" w:eastAsia="Arial Narrow" w:hAnsi="Arial" w:cs="Arial"/>
                <w:lang w:eastAsia="es-CO"/>
              </w:rPr>
              <w:t>Certificado</w:t>
            </w:r>
            <w:r w:rsidRPr="003D171E">
              <w:rPr>
                <w:rFonts w:ascii="Arial" w:eastAsia="Yu Mincho" w:hAnsi="Arial" w:cs="Arial"/>
                <w:lang w:eastAsia="es-CO"/>
              </w:rPr>
              <w:t xml:space="preserve"> </w:t>
            </w:r>
            <w:r w:rsidRPr="003D171E">
              <w:rPr>
                <w:rFonts w:ascii="Arial" w:eastAsia="Arial Narrow" w:hAnsi="Arial" w:cs="Arial"/>
                <w:lang w:eastAsia="es-CO"/>
              </w:rPr>
              <w:t>de</w:t>
            </w:r>
            <w:r w:rsidRPr="003D171E">
              <w:rPr>
                <w:rFonts w:ascii="Arial" w:eastAsia="Yu Mincho" w:hAnsi="Arial" w:cs="Arial"/>
                <w:lang w:eastAsia="es-CO"/>
              </w:rPr>
              <w:t xml:space="preserve"> </w:t>
            </w:r>
            <w:r w:rsidRPr="003D171E">
              <w:rPr>
                <w:rFonts w:ascii="Arial" w:eastAsia="Arial Narrow" w:hAnsi="Arial" w:cs="Arial"/>
                <w:lang w:eastAsia="es-CO"/>
              </w:rPr>
              <w:t>Existencia</w:t>
            </w:r>
            <w:r w:rsidRPr="003D171E">
              <w:rPr>
                <w:rFonts w:ascii="Arial" w:eastAsia="Yu Mincho" w:hAnsi="Arial" w:cs="Arial"/>
                <w:lang w:eastAsia="es-CO"/>
              </w:rPr>
              <w:t xml:space="preserve"> </w:t>
            </w:r>
            <w:r w:rsidRPr="003D171E">
              <w:rPr>
                <w:rFonts w:ascii="Arial" w:eastAsia="Arial Narrow" w:hAnsi="Arial" w:cs="Arial"/>
                <w:lang w:eastAsia="es-CO"/>
              </w:rPr>
              <w:t>y</w:t>
            </w:r>
            <w:r w:rsidRPr="003D171E">
              <w:rPr>
                <w:rFonts w:ascii="Arial" w:eastAsia="Yu Mincho" w:hAnsi="Arial" w:cs="Arial"/>
                <w:lang w:eastAsia="es-CO"/>
              </w:rPr>
              <w:t xml:space="preserve"> </w:t>
            </w:r>
            <w:r w:rsidRPr="003D171E">
              <w:rPr>
                <w:rFonts w:ascii="Arial" w:eastAsia="Arial Narrow" w:hAnsi="Arial" w:cs="Arial"/>
                <w:lang w:eastAsia="es-CO"/>
              </w:rPr>
              <w:t>Representación</w:t>
            </w:r>
            <w:r w:rsidRPr="003D171E">
              <w:rPr>
                <w:rFonts w:ascii="Arial" w:eastAsia="Yu Mincho" w:hAnsi="Arial" w:cs="Arial"/>
                <w:lang w:eastAsia="es-CO"/>
              </w:rPr>
              <w:t xml:space="preserve"> </w:t>
            </w:r>
            <w:r w:rsidRPr="003D171E">
              <w:rPr>
                <w:rFonts w:ascii="Arial" w:eastAsia="Arial Narrow" w:hAnsi="Arial" w:cs="Arial"/>
                <w:lang w:eastAsia="es-CO"/>
              </w:rPr>
              <w:t>Legal</w:t>
            </w:r>
            <w:r w:rsidRPr="003D171E">
              <w:rPr>
                <w:rFonts w:ascii="Arial" w:eastAsia="Yu Mincho" w:hAnsi="Arial" w:cs="Arial"/>
                <w:lang w:eastAsia="es-CO"/>
              </w:rPr>
              <w:t xml:space="preserve"> </w:t>
            </w:r>
            <w:r w:rsidRPr="003D171E">
              <w:rPr>
                <w:rFonts w:ascii="Arial" w:eastAsia="Arial Narrow" w:hAnsi="Arial" w:cs="Arial"/>
                <w:lang w:eastAsia="es-CO"/>
              </w:rPr>
              <w:t>expedido</w:t>
            </w:r>
            <w:r w:rsidRPr="003D171E">
              <w:rPr>
                <w:rFonts w:ascii="Arial" w:eastAsia="Yu Mincho" w:hAnsi="Arial" w:cs="Arial"/>
                <w:lang w:eastAsia="es-CO"/>
              </w:rPr>
              <w:t xml:space="preserve"> </w:t>
            </w:r>
            <w:r w:rsidRPr="003D171E">
              <w:rPr>
                <w:rFonts w:ascii="Arial" w:eastAsia="Arial Narrow" w:hAnsi="Arial" w:cs="Arial"/>
                <w:lang w:eastAsia="es-CO"/>
              </w:rPr>
              <w:t>por</w:t>
            </w:r>
            <w:r w:rsidRPr="003D171E">
              <w:rPr>
                <w:rFonts w:ascii="Arial" w:eastAsia="Yu Mincho" w:hAnsi="Arial" w:cs="Arial"/>
                <w:lang w:eastAsia="es-CO"/>
              </w:rPr>
              <w:t xml:space="preserve"> </w:t>
            </w:r>
            <w:r w:rsidRPr="003D171E">
              <w:rPr>
                <w:rFonts w:ascii="Arial" w:eastAsia="Arial Narrow" w:hAnsi="Arial" w:cs="Arial"/>
                <w:lang w:eastAsia="es-CO"/>
              </w:rPr>
              <w:t>la</w:t>
            </w:r>
            <w:r w:rsidRPr="003D171E">
              <w:rPr>
                <w:rFonts w:ascii="Arial" w:eastAsia="Yu Mincho" w:hAnsi="Arial" w:cs="Arial"/>
                <w:lang w:eastAsia="es-CO"/>
              </w:rPr>
              <w:t xml:space="preserve"> </w:t>
            </w:r>
            <w:r w:rsidRPr="003D171E">
              <w:rPr>
                <w:rFonts w:ascii="Arial" w:eastAsia="Arial Narrow" w:hAnsi="Arial" w:cs="Arial"/>
                <w:lang w:eastAsia="es-CO"/>
              </w:rPr>
              <w:t>Cámara</w:t>
            </w:r>
            <w:r w:rsidRPr="003D171E">
              <w:rPr>
                <w:rFonts w:ascii="Arial" w:eastAsia="Yu Mincho" w:hAnsi="Arial" w:cs="Arial"/>
                <w:lang w:eastAsia="es-CO"/>
              </w:rPr>
              <w:t xml:space="preserve"> </w:t>
            </w:r>
            <w:r w:rsidRPr="003D171E">
              <w:rPr>
                <w:rFonts w:ascii="Arial" w:eastAsia="Arial Narrow" w:hAnsi="Arial" w:cs="Arial"/>
                <w:lang w:eastAsia="es-CO"/>
              </w:rPr>
              <w:t>de</w:t>
            </w:r>
            <w:r w:rsidRPr="003D171E">
              <w:rPr>
                <w:rFonts w:ascii="Arial" w:eastAsia="Yu Mincho" w:hAnsi="Arial" w:cs="Arial"/>
                <w:lang w:eastAsia="es-CO"/>
              </w:rPr>
              <w:t xml:space="preserve"> </w:t>
            </w:r>
            <w:r w:rsidRPr="003D171E">
              <w:rPr>
                <w:rFonts w:ascii="Arial" w:eastAsia="Arial Narrow" w:hAnsi="Arial" w:cs="Arial"/>
                <w:lang w:eastAsia="es-CO"/>
              </w:rPr>
              <w:t>Comercio</w:t>
            </w:r>
            <w:r w:rsidRPr="003D171E">
              <w:rPr>
                <w:rFonts w:ascii="Arial" w:eastAsia="Yu Mincho" w:hAnsi="Arial" w:cs="Arial"/>
                <w:lang w:eastAsia="es-CO"/>
              </w:rPr>
              <w:t xml:space="preserve"> </w:t>
            </w:r>
            <w:r w:rsidRPr="003D171E">
              <w:rPr>
                <w:rFonts w:ascii="Arial" w:eastAsia="Arial Narrow" w:hAnsi="Arial" w:cs="Arial"/>
                <w:lang w:eastAsia="es-CO"/>
              </w:rPr>
              <w:t>respectiva,</w:t>
            </w:r>
            <w:r w:rsidRPr="003D171E">
              <w:rPr>
                <w:rFonts w:ascii="Arial" w:eastAsia="Yu Mincho" w:hAnsi="Arial" w:cs="Arial"/>
                <w:lang w:eastAsia="es-CO"/>
              </w:rPr>
              <w:t xml:space="preserve"> </w:t>
            </w:r>
            <w:r w:rsidRPr="003D171E">
              <w:rPr>
                <w:rFonts w:ascii="Arial" w:eastAsia="Arial Narrow" w:hAnsi="Arial" w:cs="Arial"/>
                <w:lang w:eastAsia="es-CO"/>
              </w:rPr>
              <w:t>y</w:t>
            </w:r>
            <w:r w:rsidRPr="003D171E">
              <w:rPr>
                <w:rFonts w:ascii="Arial" w:eastAsia="Yu Mincho" w:hAnsi="Arial" w:cs="Arial"/>
                <w:lang w:eastAsia="es-CO"/>
              </w:rPr>
              <w:t xml:space="preserve"> </w:t>
            </w:r>
            <w:r w:rsidRPr="003D171E">
              <w:rPr>
                <w:rFonts w:ascii="Arial" w:eastAsia="Arial Narrow" w:hAnsi="Arial" w:cs="Arial"/>
                <w:lang w:eastAsia="es-CO"/>
              </w:rPr>
              <w:t>no</w:t>
            </w:r>
            <w:r w:rsidRPr="003D171E">
              <w:rPr>
                <w:rFonts w:ascii="Arial" w:eastAsia="Yu Mincho" w:hAnsi="Arial" w:cs="Arial"/>
                <w:lang w:eastAsia="es-CO"/>
              </w:rPr>
              <w:t xml:space="preserve"> </w:t>
            </w:r>
            <w:r w:rsidRPr="003D171E">
              <w:rPr>
                <w:rFonts w:ascii="Arial" w:eastAsia="Arial Narrow" w:hAnsi="Arial" w:cs="Arial"/>
                <w:lang w:eastAsia="es-CO"/>
              </w:rPr>
              <w:t>solo</w:t>
            </w:r>
            <w:r w:rsidRPr="003D171E">
              <w:rPr>
                <w:rFonts w:ascii="Arial" w:eastAsia="Yu Mincho" w:hAnsi="Arial" w:cs="Arial"/>
                <w:lang w:eastAsia="es-CO"/>
              </w:rPr>
              <w:t xml:space="preserve"> </w:t>
            </w:r>
            <w:r w:rsidRPr="003D171E">
              <w:rPr>
                <w:rFonts w:ascii="Arial" w:eastAsia="Arial Narrow" w:hAnsi="Arial" w:cs="Arial"/>
                <w:lang w:eastAsia="es-CO"/>
              </w:rPr>
              <w:t>con</w:t>
            </w:r>
            <w:r w:rsidRPr="003D171E">
              <w:rPr>
                <w:rFonts w:ascii="Arial" w:eastAsia="Yu Mincho" w:hAnsi="Arial" w:cs="Arial"/>
                <w:lang w:eastAsia="es-CO"/>
              </w:rPr>
              <w:t xml:space="preserve"> </w:t>
            </w:r>
            <w:r w:rsidRPr="003D171E">
              <w:rPr>
                <w:rFonts w:ascii="Arial" w:eastAsia="Arial Narrow" w:hAnsi="Arial" w:cs="Arial"/>
                <w:lang w:eastAsia="es-CO"/>
              </w:rPr>
              <w:t>su</w:t>
            </w:r>
            <w:r w:rsidRPr="003D171E">
              <w:rPr>
                <w:rFonts w:ascii="Arial" w:eastAsia="Yu Mincho" w:hAnsi="Arial" w:cs="Arial"/>
                <w:lang w:eastAsia="es-CO"/>
              </w:rPr>
              <w:t xml:space="preserve"> </w:t>
            </w:r>
            <w:r w:rsidRPr="003D171E">
              <w:rPr>
                <w:rFonts w:ascii="Arial" w:eastAsia="Arial Narrow" w:hAnsi="Arial" w:cs="Arial"/>
                <w:lang w:eastAsia="es-CO"/>
              </w:rPr>
              <w:t>sigla,</w:t>
            </w:r>
            <w:r w:rsidRPr="003D171E">
              <w:rPr>
                <w:rFonts w:ascii="Arial" w:eastAsia="Yu Mincho" w:hAnsi="Arial" w:cs="Arial"/>
                <w:lang w:eastAsia="es-CO"/>
              </w:rPr>
              <w:t xml:space="preserve"> </w:t>
            </w:r>
            <w:r w:rsidRPr="003D171E">
              <w:rPr>
                <w:rFonts w:ascii="Arial" w:eastAsia="Arial Narrow" w:hAnsi="Arial" w:cs="Arial"/>
                <w:lang w:eastAsia="es-CO"/>
              </w:rPr>
              <w:t>a</w:t>
            </w:r>
            <w:r w:rsidRPr="003D171E">
              <w:rPr>
                <w:rFonts w:ascii="Arial" w:eastAsia="Yu Mincho" w:hAnsi="Arial" w:cs="Arial"/>
                <w:lang w:eastAsia="es-CO"/>
              </w:rPr>
              <w:t xml:space="preserve"> </w:t>
            </w:r>
            <w:r w:rsidRPr="003D171E">
              <w:rPr>
                <w:rFonts w:ascii="Arial" w:eastAsia="Arial Narrow" w:hAnsi="Arial" w:cs="Arial"/>
                <w:lang w:eastAsia="es-CO"/>
              </w:rPr>
              <w:t>no</w:t>
            </w:r>
            <w:r w:rsidRPr="003D171E">
              <w:rPr>
                <w:rFonts w:ascii="Arial" w:eastAsia="Yu Mincho" w:hAnsi="Arial" w:cs="Arial"/>
                <w:lang w:eastAsia="es-CO"/>
              </w:rPr>
              <w:t xml:space="preserve"> </w:t>
            </w:r>
            <w:r w:rsidRPr="003D171E">
              <w:rPr>
                <w:rFonts w:ascii="Arial" w:eastAsia="Arial Narrow" w:hAnsi="Arial" w:cs="Arial"/>
                <w:lang w:eastAsia="es-CO"/>
              </w:rPr>
              <w:t>ser</w:t>
            </w:r>
            <w:r w:rsidRPr="003D171E">
              <w:rPr>
                <w:rFonts w:ascii="Arial" w:eastAsia="Yu Mincho" w:hAnsi="Arial" w:cs="Arial"/>
                <w:lang w:eastAsia="es-CO"/>
              </w:rPr>
              <w:t xml:space="preserve"> </w:t>
            </w:r>
            <w:r w:rsidRPr="003D171E">
              <w:rPr>
                <w:rFonts w:ascii="Arial" w:eastAsia="Arial Narrow" w:hAnsi="Arial" w:cs="Arial"/>
                <w:lang w:eastAsia="es-CO"/>
              </w:rPr>
              <w:t>que</w:t>
            </w:r>
            <w:r w:rsidRPr="003D171E">
              <w:rPr>
                <w:rFonts w:ascii="Arial" w:eastAsia="Yu Mincho" w:hAnsi="Arial" w:cs="Arial"/>
                <w:lang w:eastAsia="es-CO"/>
              </w:rPr>
              <w:t xml:space="preserve"> </w:t>
            </w:r>
            <w:r w:rsidRPr="003D171E">
              <w:rPr>
                <w:rFonts w:ascii="Arial" w:eastAsia="Arial Narrow" w:hAnsi="Arial" w:cs="Arial"/>
                <w:lang w:eastAsia="es-CO"/>
              </w:rPr>
              <w:t>en</w:t>
            </w:r>
            <w:r w:rsidRPr="003D171E">
              <w:rPr>
                <w:rFonts w:ascii="Arial" w:eastAsia="Yu Mincho" w:hAnsi="Arial" w:cs="Arial"/>
                <w:lang w:eastAsia="es-CO"/>
              </w:rPr>
              <w:t xml:space="preserve"> </w:t>
            </w:r>
            <w:r w:rsidRPr="003D171E">
              <w:rPr>
                <w:rFonts w:ascii="Arial" w:eastAsia="Arial Narrow" w:hAnsi="Arial" w:cs="Arial"/>
                <w:lang w:eastAsia="es-CO"/>
              </w:rPr>
              <w:t>el</w:t>
            </w:r>
            <w:r w:rsidRPr="003D171E">
              <w:rPr>
                <w:rFonts w:ascii="Arial" w:eastAsia="Yu Mincho" w:hAnsi="Arial" w:cs="Arial"/>
                <w:lang w:eastAsia="es-CO"/>
              </w:rPr>
              <w:t xml:space="preserve"> </w:t>
            </w:r>
            <w:r w:rsidRPr="003D171E">
              <w:rPr>
                <w:rFonts w:ascii="Arial" w:eastAsia="Arial Narrow" w:hAnsi="Arial" w:cs="Arial"/>
                <w:lang w:eastAsia="es-CO"/>
              </w:rPr>
              <w:t>referido</w:t>
            </w:r>
            <w:r w:rsidRPr="003D171E">
              <w:rPr>
                <w:rFonts w:ascii="Arial" w:eastAsia="Yu Mincho" w:hAnsi="Arial" w:cs="Arial"/>
                <w:lang w:eastAsia="es-CO"/>
              </w:rPr>
              <w:t xml:space="preserve"> </w:t>
            </w:r>
            <w:r w:rsidRPr="003D171E">
              <w:rPr>
                <w:rFonts w:ascii="Arial" w:eastAsia="Arial Narrow" w:hAnsi="Arial" w:cs="Arial"/>
                <w:lang w:eastAsia="es-CO"/>
              </w:rPr>
              <w:t>documento</w:t>
            </w:r>
            <w:r w:rsidRPr="003D171E">
              <w:rPr>
                <w:rFonts w:ascii="Arial" w:eastAsia="Yu Mincho" w:hAnsi="Arial" w:cs="Arial"/>
                <w:lang w:eastAsia="es-CO"/>
              </w:rPr>
              <w:t xml:space="preserve"> </w:t>
            </w:r>
            <w:r w:rsidRPr="003D171E">
              <w:rPr>
                <w:rFonts w:ascii="Arial" w:eastAsia="Arial Narrow" w:hAnsi="Arial" w:cs="Arial"/>
                <w:lang w:eastAsia="es-CO"/>
              </w:rPr>
              <w:t>se</w:t>
            </w:r>
            <w:r w:rsidRPr="003D171E">
              <w:rPr>
                <w:rFonts w:ascii="Arial" w:eastAsia="Yu Mincho" w:hAnsi="Arial" w:cs="Arial"/>
                <w:lang w:eastAsia="es-CO"/>
              </w:rPr>
              <w:t xml:space="preserve"> </w:t>
            </w:r>
            <w:r w:rsidRPr="003D171E">
              <w:rPr>
                <w:rFonts w:ascii="Arial" w:eastAsia="Arial Narrow" w:hAnsi="Arial" w:cs="Arial"/>
                <w:lang w:eastAsia="es-CO"/>
              </w:rPr>
              <w:t>exprese</w:t>
            </w:r>
            <w:r w:rsidRPr="003D171E">
              <w:rPr>
                <w:rFonts w:ascii="Arial" w:eastAsia="Yu Mincho" w:hAnsi="Arial" w:cs="Arial"/>
                <w:lang w:eastAsia="es-CO"/>
              </w:rPr>
              <w:t xml:space="preserve"> </w:t>
            </w:r>
            <w:r w:rsidRPr="003D171E">
              <w:rPr>
                <w:rFonts w:ascii="Arial" w:eastAsia="Arial Narrow" w:hAnsi="Arial" w:cs="Arial"/>
                <w:lang w:eastAsia="es-CO"/>
              </w:rPr>
              <w:t>que</w:t>
            </w:r>
            <w:r w:rsidRPr="003D171E">
              <w:rPr>
                <w:rFonts w:ascii="Arial" w:eastAsia="Yu Mincho" w:hAnsi="Arial" w:cs="Arial"/>
                <w:lang w:eastAsia="es-CO"/>
              </w:rPr>
              <w:t xml:space="preserve"> </w:t>
            </w:r>
            <w:r w:rsidRPr="003D171E">
              <w:rPr>
                <w:rFonts w:ascii="Arial" w:eastAsia="Arial Narrow" w:hAnsi="Arial" w:cs="Arial"/>
                <w:lang w:eastAsia="es-CO"/>
              </w:rPr>
              <w:t>la</w:t>
            </w:r>
            <w:r w:rsidRPr="003D171E">
              <w:rPr>
                <w:rFonts w:ascii="Arial" w:eastAsia="Yu Mincho" w:hAnsi="Arial" w:cs="Arial"/>
                <w:lang w:eastAsia="es-CO"/>
              </w:rPr>
              <w:t xml:space="preserve"> </w:t>
            </w:r>
            <w:r w:rsidRPr="003D171E">
              <w:rPr>
                <w:rFonts w:ascii="Arial" w:eastAsia="Arial Narrow" w:hAnsi="Arial" w:cs="Arial"/>
                <w:lang w:eastAsia="es-CO"/>
              </w:rPr>
              <w:t>sociedad</w:t>
            </w:r>
            <w:r w:rsidRPr="003D171E">
              <w:rPr>
                <w:rFonts w:ascii="Arial" w:eastAsia="Yu Mincho" w:hAnsi="Arial" w:cs="Arial"/>
                <w:lang w:eastAsia="es-CO"/>
              </w:rPr>
              <w:t xml:space="preserve"> </w:t>
            </w:r>
            <w:r w:rsidRPr="003D171E">
              <w:rPr>
                <w:rFonts w:ascii="Arial" w:eastAsia="Arial Narrow" w:hAnsi="Arial" w:cs="Arial"/>
                <w:lang w:eastAsia="es-CO"/>
              </w:rPr>
              <w:t>puede</w:t>
            </w:r>
            <w:r w:rsidRPr="003D171E">
              <w:rPr>
                <w:rFonts w:ascii="Arial" w:eastAsia="Yu Mincho" w:hAnsi="Arial" w:cs="Arial"/>
                <w:lang w:eastAsia="es-CO"/>
              </w:rPr>
              <w:t xml:space="preserve"> </w:t>
            </w:r>
            <w:r w:rsidRPr="003D171E">
              <w:rPr>
                <w:rFonts w:ascii="Arial" w:eastAsia="Arial Narrow" w:hAnsi="Arial" w:cs="Arial"/>
                <w:lang w:eastAsia="es-CO"/>
              </w:rPr>
              <w:t>denominarse</w:t>
            </w:r>
            <w:r w:rsidRPr="003D171E">
              <w:rPr>
                <w:rFonts w:ascii="Arial" w:eastAsia="Yu Mincho" w:hAnsi="Arial" w:cs="Arial"/>
                <w:lang w:eastAsia="es-CO"/>
              </w:rPr>
              <w:t xml:space="preserve"> </w:t>
            </w:r>
            <w:r w:rsidRPr="003D171E">
              <w:rPr>
                <w:rFonts w:ascii="Arial" w:eastAsia="Arial Narrow" w:hAnsi="Arial" w:cs="Arial"/>
                <w:lang w:eastAsia="es-CO"/>
              </w:rPr>
              <w:t>de</w:t>
            </w:r>
            <w:r w:rsidRPr="003D171E">
              <w:rPr>
                <w:rFonts w:ascii="Arial" w:eastAsia="Yu Mincho" w:hAnsi="Arial" w:cs="Arial"/>
                <w:lang w:eastAsia="es-CO"/>
              </w:rPr>
              <w:t xml:space="preserve"> </w:t>
            </w:r>
            <w:r w:rsidRPr="003D171E">
              <w:rPr>
                <w:rFonts w:ascii="Arial" w:eastAsia="Arial Narrow" w:hAnsi="Arial" w:cs="Arial"/>
                <w:lang w:eastAsia="es-CO"/>
              </w:rPr>
              <w:t>esa</w:t>
            </w:r>
            <w:r w:rsidRPr="003D171E">
              <w:rPr>
                <w:rFonts w:ascii="Arial" w:eastAsia="Yu Mincho" w:hAnsi="Arial" w:cs="Arial"/>
                <w:lang w:eastAsia="es-CO"/>
              </w:rPr>
              <w:t xml:space="preserve"> </w:t>
            </w:r>
            <w:r w:rsidRPr="003D171E">
              <w:rPr>
                <w:rFonts w:ascii="Arial" w:eastAsia="Arial Narrow" w:hAnsi="Arial" w:cs="Arial"/>
                <w:lang w:eastAsia="es-CO"/>
              </w:rPr>
              <w:t>manera.</w:t>
            </w:r>
          </w:p>
          <w:p w14:paraId="704FAE0C" w14:textId="77777777" w:rsidR="001B02B3" w:rsidRPr="003D171E" w:rsidRDefault="001B02B3" w:rsidP="004D5BC5">
            <w:pPr>
              <w:pStyle w:val="Prrafodelista"/>
              <w:numPr>
                <w:ilvl w:val="0"/>
                <w:numId w:val="30"/>
              </w:numPr>
              <w:ind w:left="295"/>
              <w:contextualSpacing/>
              <w:jc w:val="both"/>
              <w:rPr>
                <w:rFonts w:ascii="Arial" w:eastAsia="Yu Mincho" w:hAnsi="Arial" w:cs="Arial"/>
                <w:lang w:eastAsia="es-CO"/>
              </w:rPr>
            </w:pPr>
            <w:r w:rsidRPr="003D171E">
              <w:rPr>
                <w:rFonts w:ascii="Arial" w:eastAsia="Arial Narrow" w:hAnsi="Arial" w:cs="Arial"/>
                <w:lang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3D171E">
              <w:rPr>
                <w:rFonts w:ascii="Arial" w:eastAsia="Yu Mincho" w:hAnsi="Arial" w:cs="Arial"/>
                <w:lang w:eastAsia="es-CO"/>
              </w:rPr>
              <w:t xml:space="preserve"> </w:t>
            </w:r>
          </w:p>
        </w:tc>
      </w:tr>
    </w:tbl>
    <w:p w14:paraId="74EFEA25" w14:textId="77777777" w:rsidR="001B02B3" w:rsidRPr="001B02B3" w:rsidRDefault="001B02B3" w:rsidP="001B02B3">
      <w:pPr>
        <w:pStyle w:val="Textoindependiente"/>
        <w:ind w:left="1080" w:right="719"/>
        <w:jc w:val="both"/>
        <w:rPr>
          <w:rFonts w:ascii="Arial" w:hAnsi="Arial"/>
          <w:w w:val="85"/>
        </w:rPr>
      </w:pPr>
      <w:r w:rsidRPr="001B02B3">
        <w:rPr>
          <w:rFonts w:ascii="Arial" w:hAnsi="Arial"/>
          <w:w w:val="85"/>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32F67C56" w14:textId="77777777" w:rsidR="001B02B3" w:rsidRPr="001B02B3" w:rsidRDefault="001B02B3" w:rsidP="001B02B3">
      <w:pPr>
        <w:pStyle w:val="Textoindependiente"/>
        <w:ind w:left="1080" w:right="719"/>
        <w:jc w:val="both"/>
        <w:rPr>
          <w:rFonts w:ascii="Arial" w:hAnsi="Arial"/>
          <w:w w:val="85"/>
        </w:rPr>
      </w:pPr>
    </w:p>
    <w:p w14:paraId="350CC27D" w14:textId="77777777" w:rsidR="001B02B3" w:rsidRPr="001B02B3" w:rsidRDefault="001B02B3" w:rsidP="001B02B3">
      <w:pPr>
        <w:pStyle w:val="Textoindependiente"/>
        <w:ind w:left="1080" w:right="719"/>
        <w:jc w:val="both"/>
        <w:rPr>
          <w:rFonts w:ascii="Arial" w:hAnsi="Arial"/>
          <w:w w:val="85"/>
        </w:rPr>
      </w:pPr>
      <w:r w:rsidRPr="001B02B3">
        <w:rPr>
          <w:rFonts w:ascii="Arial" w:hAnsi="Arial"/>
          <w:w w:val="85"/>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458E07AE" w14:textId="77777777" w:rsidR="001B02B3" w:rsidRDefault="001B02B3" w:rsidP="001B02B3">
      <w:pPr>
        <w:pStyle w:val="Textoindependiente"/>
        <w:spacing w:before="8"/>
        <w:ind w:left="1134"/>
        <w:rPr>
          <w:w w:val="80"/>
        </w:rPr>
      </w:pPr>
    </w:p>
    <w:p w14:paraId="74C988FB" w14:textId="77777777" w:rsidR="001B02B3" w:rsidRPr="001133C8" w:rsidRDefault="001B02B3" w:rsidP="004D5BC5">
      <w:pPr>
        <w:pStyle w:val="Prrafodelista"/>
        <w:numPr>
          <w:ilvl w:val="1"/>
          <w:numId w:val="31"/>
        </w:numPr>
        <w:tabs>
          <w:tab w:val="left" w:pos="1482"/>
        </w:tabs>
        <w:rPr>
          <w:rFonts w:ascii="Arial" w:hAnsi="Arial"/>
          <w:b/>
        </w:rPr>
      </w:pPr>
      <w:r w:rsidRPr="001133C8">
        <w:rPr>
          <w:rFonts w:ascii="Arial" w:hAnsi="Arial"/>
          <w:b/>
        </w:rPr>
        <w:t>Garantías de cumplimiento</w:t>
      </w:r>
    </w:p>
    <w:p w14:paraId="7298FF2A" w14:textId="77777777" w:rsidR="00607E97" w:rsidRDefault="00607E97">
      <w:pPr>
        <w:pStyle w:val="Textoindependiente"/>
        <w:rPr>
          <w:rFonts w:ascii="Arial"/>
          <w:b/>
          <w:sz w:val="20"/>
        </w:rPr>
      </w:pPr>
    </w:p>
    <w:p w14:paraId="7281E35E" w14:textId="77777777" w:rsidR="00607E97" w:rsidRDefault="00607E97">
      <w:pPr>
        <w:pStyle w:val="Textoindependiente"/>
        <w:spacing w:before="7"/>
        <w:rPr>
          <w:rFonts w:ascii="Arial"/>
          <w:b/>
          <w:sz w:val="23"/>
        </w:rPr>
      </w:pPr>
    </w:p>
    <w:tbl>
      <w:tblPr>
        <w:tblW w:w="42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2129"/>
        <w:gridCol w:w="2409"/>
        <w:gridCol w:w="1420"/>
        <w:gridCol w:w="1700"/>
      </w:tblGrid>
      <w:tr w:rsidR="001B02B3" w:rsidRPr="000B5596" w14:paraId="01E58564" w14:textId="77777777" w:rsidTr="001B02B3">
        <w:trPr>
          <w:jc w:val="center"/>
        </w:trPr>
        <w:tc>
          <w:tcPr>
            <w:tcW w:w="906" w:type="pct"/>
            <w:shd w:val="clear" w:color="auto" w:fill="DDD9C3" w:themeFill="background2" w:themeFillShade="E6"/>
            <w:vAlign w:val="center"/>
          </w:tcPr>
          <w:p w14:paraId="7BFC89C0" w14:textId="77777777" w:rsidR="001B02B3" w:rsidRPr="001B02B3" w:rsidRDefault="001B02B3" w:rsidP="00470FD8">
            <w:pPr>
              <w:jc w:val="both"/>
              <w:rPr>
                <w:rFonts w:ascii="Arial" w:hAnsi="Arial" w:cs="Arial"/>
                <w:b/>
                <w:color w:val="000000" w:themeColor="text1"/>
                <w:spacing w:val="-3"/>
                <w:sz w:val="16"/>
                <w:szCs w:val="16"/>
                <w:lang w:val="es-CO"/>
              </w:rPr>
            </w:pPr>
            <w:r w:rsidRPr="001B02B3">
              <w:rPr>
                <w:rFonts w:ascii="Arial" w:hAnsi="Arial" w:cs="Arial"/>
                <w:b/>
                <w:color w:val="000000" w:themeColor="text1"/>
                <w:spacing w:val="-3"/>
                <w:sz w:val="16"/>
                <w:szCs w:val="16"/>
                <w:lang w:val="es-CO"/>
              </w:rPr>
              <w:t>AMPAROS O PÓLIZAS A SOLICITAR</w:t>
            </w:r>
          </w:p>
        </w:tc>
        <w:tc>
          <w:tcPr>
            <w:tcW w:w="1138" w:type="pct"/>
            <w:shd w:val="clear" w:color="auto" w:fill="DDD9C3" w:themeFill="background2" w:themeFillShade="E6"/>
            <w:vAlign w:val="center"/>
          </w:tcPr>
          <w:p w14:paraId="223D8DA7" w14:textId="77777777" w:rsidR="001B02B3" w:rsidRPr="001B02B3" w:rsidRDefault="001B02B3" w:rsidP="00470FD8">
            <w:pPr>
              <w:jc w:val="both"/>
              <w:rPr>
                <w:rFonts w:ascii="Arial" w:hAnsi="Arial" w:cs="Arial"/>
                <w:b/>
                <w:color w:val="000000" w:themeColor="text1"/>
                <w:spacing w:val="-3"/>
                <w:sz w:val="16"/>
                <w:szCs w:val="16"/>
                <w:lang w:val="es-CO"/>
              </w:rPr>
            </w:pPr>
            <w:r w:rsidRPr="001B02B3">
              <w:rPr>
                <w:rFonts w:ascii="Arial" w:hAnsi="Arial" w:cs="Arial"/>
                <w:b/>
                <w:color w:val="000000" w:themeColor="text1"/>
                <w:spacing w:val="-3"/>
                <w:sz w:val="16"/>
                <w:szCs w:val="16"/>
                <w:lang w:val="es-CO"/>
              </w:rPr>
              <w:t>RIESGO QUE PROTEGE</w:t>
            </w:r>
          </w:p>
        </w:tc>
        <w:tc>
          <w:tcPr>
            <w:tcW w:w="1288" w:type="pct"/>
            <w:shd w:val="clear" w:color="auto" w:fill="DDD9C3" w:themeFill="background2" w:themeFillShade="E6"/>
            <w:vAlign w:val="center"/>
          </w:tcPr>
          <w:p w14:paraId="2E6FFFBC" w14:textId="77777777" w:rsidR="001B02B3" w:rsidRPr="001B02B3" w:rsidRDefault="001B02B3" w:rsidP="00470FD8">
            <w:pPr>
              <w:jc w:val="both"/>
              <w:rPr>
                <w:rFonts w:ascii="Arial" w:hAnsi="Arial" w:cs="Arial"/>
                <w:b/>
                <w:color w:val="000000" w:themeColor="text1"/>
                <w:spacing w:val="-3"/>
                <w:sz w:val="16"/>
                <w:szCs w:val="16"/>
                <w:lang w:val="es-CO"/>
              </w:rPr>
            </w:pPr>
            <w:r w:rsidRPr="001B02B3">
              <w:rPr>
                <w:rFonts w:ascii="Arial" w:hAnsi="Arial" w:cs="Arial"/>
                <w:b/>
                <w:color w:val="000000" w:themeColor="text1"/>
                <w:spacing w:val="-3"/>
                <w:sz w:val="16"/>
                <w:szCs w:val="16"/>
                <w:lang w:val="es-CO"/>
              </w:rPr>
              <w:t xml:space="preserve">CUANTÍA DE COBERTURA </w:t>
            </w:r>
          </w:p>
        </w:tc>
        <w:tc>
          <w:tcPr>
            <w:tcW w:w="759" w:type="pct"/>
            <w:shd w:val="clear" w:color="auto" w:fill="DDD9C3" w:themeFill="background2" w:themeFillShade="E6"/>
            <w:vAlign w:val="center"/>
          </w:tcPr>
          <w:p w14:paraId="19B28E64" w14:textId="77777777" w:rsidR="001B02B3" w:rsidRPr="001B02B3" w:rsidRDefault="001B02B3" w:rsidP="00470FD8">
            <w:pPr>
              <w:jc w:val="both"/>
              <w:rPr>
                <w:rFonts w:ascii="Arial" w:hAnsi="Arial" w:cs="Arial"/>
                <w:b/>
                <w:color w:val="000000" w:themeColor="text1"/>
                <w:spacing w:val="-3"/>
                <w:sz w:val="16"/>
                <w:szCs w:val="16"/>
                <w:lang w:val="es-CO"/>
              </w:rPr>
            </w:pPr>
            <w:r w:rsidRPr="001B02B3">
              <w:rPr>
                <w:rFonts w:ascii="Arial" w:hAnsi="Arial" w:cs="Arial"/>
                <w:b/>
                <w:color w:val="000000" w:themeColor="text1"/>
                <w:spacing w:val="-3"/>
                <w:sz w:val="16"/>
                <w:szCs w:val="16"/>
                <w:lang w:val="es-CO"/>
              </w:rPr>
              <w:t>VIGENCIA INICIAL</w:t>
            </w:r>
          </w:p>
        </w:tc>
        <w:tc>
          <w:tcPr>
            <w:tcW w:w="910" w:type="pct"/>
            <w:shd w:val="clear" w:color="auto" w:fill="DDD9C3" w:themeFill="background2" w:themeFillShade="E6"/>
            <w:vAlign w:val="center"/>
          </w:tcPr>
          <w:p w14:paraId="720D438E" w14:textId="77777777" w:rsidR="001B02B3" w:rsidRPr="001B02B3" w:rsidRDefault="001B02B3" w:rsidP="00470FD8">
            <w:pPr>
              <w:jc w:val="both"/>
              <w:rPr>
                <w:rFonts w:ascii="Arial" w:hAnsi="Arial" w:cs="Arial"/>
                <w:b/>
                <w:color w:val="000000" w:themeColor="text1"/>
                <w:spacing w:val="-3"/>
                <w:sz w:val="16"/>
                <w:szCs w:val="16"/>
                <w:lang w:val="es-CO"/>
              </w:rPr>
            </w:pPr>
            <w:r w:rsidRPr="001B02B3">
              <w:rPr>
                <w:rFonts w:ascii="Arial" w:hAnsi="Arial" w:cs="Arial"/>
                <w:b/>
                <w:color w:val="000000" w:themeColor="text1"/>
                <w:spacing w:val="-3"/>
                <w:sz w:val="16"/>
                <w:szCs w:val="16"/>
                <w:lang w:val="es-CO"/>
              </w:rPr>
              <w:t>VIGENCIA FINAL</w:t>
            </w:r>
          </w:p>
        </w:tc>
      </w:tr>
      <w:tr w:rsidR="001B02B3" w:rsidRPr="000B5596" w14:paraId="6F8A5ABC" w14:textId="77777777" w:rsidTr="001B02B3">
        <w:trPr>
          <w:jc w:val="center"/>
        </w:trPr>
        <w:tc>
          <w:tcPr>
            <w:tcW w:w="906" w:type="pct"/>
            <w:shd w:val="clear" w:color="auto" w:fill="auto"/>
            <w:vAlign w:val="center"/>
          </w:tcPr>
          <w:p w14:paraId="5D3B08E5" w14:textId="77777777" w:rsidR="001B02B3" w:rsidRPr="001B02B3" w:rsidRDefault="001B02B3" w:rsidP="00470FD8">
            <w:pPr>
              <w:jc w:val="both"/>
              <w:rPr>
                <w:rFonts w:ascii="Arial" w:hAnsi="Arial" w:cs="Arial"/>
                <w:b/>
                <w:bCs/>
                <w:color w:val="000000" w:themeColor="text1"/>
                <w:sz w:val="16"/>
                <w:szCs w:val="16"/>
              </w:rPr>
            </w:pPr>
            <w:r w:rsidRPr="001B02B3">
              <w:rPr>
                <w:rFonts w:ascii="Arial" w:hAnsi="Arial" w:cs="Arial"/>
                <w:b/>
                <w:bCs/>
                <w:color w:val="000000" w:themeColor="text1"/>
                <w:sz w:val="16"/>
                <w:szCs w:val="16"/>
              </w:rPr>
              <w:t>Cumplimiento</w:t>
            </w:r>
          </w:p>
          <w:p w14:paraId="3CD1228B" w14:textId="77777777" w:rsidR="001B02B3" w:rsidRPr="001B02B3" w:rsidRDefault="001B02B3" w:rsidP="00470FD8">
            <w:pPr>
              <w:jc w:val="both"/>
              <w:rPr>
                <w:rFonts w:ascii="Arial" w:hAnsi="Arial" w:cs="Arial"/>
                <w:b/>
                <w:bCs/>
                <w:color w:val="000000" w:themeColor="text1"/>
                <w:sz w:val="16"/>
                <w:szCs w:val="16"/>
              </w:rPr>
            </w:pPr>
          </w:p>
          <w:p w14:paraId="3E2707D0" w14:textId="77777777" w:rsidR="001B02B3" w:rsidRPr="001B02B3" w:rsidRDefault="001B02B3" w:rsidP="00470FD8">
            <w:pPr>
              <w:jc w:val="both"/>
              <w:rPr>
                <w:rFonts w:ascii="Arial" w:hAnsi="Arial" w:cs="Arial"/>
                <w:b/>
                <w:color w:val="000000" w:themeColor="text1"/>
                <w:spacing w:val="-3"/>
                <w:sz w:val="16"/>
                <w:szCs w:val="16"/>
                <w:lang w:val="es-CO"/>
              </w:rPr>
            </w:pPr>
          </w:p>
        </w:tc>
        <w:tc>
          <w:tcPr>
            <w:tcW w:w="1138" w:type="pct"/>
            <w:vAlign w:val="center"/>
          </w:tcPr>
          <w:p w14:paraId="7A637DD1"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Cumplimiento tardío, defectuoso o incompleto del contrato, pago de multas impuestas, de la cláusula penal pecuniaria y declaración de caducidad del contrato.</w:t>
            </w:r>
          </w:p>
        </w:tc>
        <w:tc>
          <w:tcPr>
            <w:tcW w:w="1288" w:type="pct"/>
            <w:shd w:val="clear" w:color="auto" w:fill="auto"/>
            <w:vAlign w:val="center"/>
          </w:tcPr>
          <w:p w14:paraId="55DEB129" w14:textId="77777777" w:rsidR="001B02B3" w:rsidRPr="001B02B3" w:rsidRDefault="001B02B3" w:rsidP="00470FD8">
            <w:pPr>
              <w:jc w:val="both"/>
              <w:rPr>
                <w:rFonts w:ascii="Arial" w:hAnsi="Arial" w:cs="Arial"/>
                <w:bCs/>
                <w:color w:val="000000" w:themeColor="text1"/>
                <w:sz w:val="16"/>
                <w:szCs w:val="16"/>
              </w:rPr>
            </w:pPr>
            <w:r w:rsidRPr="001B02B3">
              <w:rPr>
                <w:rFonts w:ascii="Arial" w:hAnsi="Arial" w:cs="Arial"/>
                <w:bCs/>
                <w:color w:val="000000" w:themeColor="text1"/>
                <w:sz w:val="16"/>
                <w:szCs w:val="16"/>
              </w:rPr>
              <w:t>En una cuantía equivalente al veinte por ciento [20%] del valor del contrato.</w:t>
            </w:r>
          </w:p>
          <w:p w14:paraId="5B3F6402" w14:textId="77777777" w:rsidR="001B02B3" w:rsidRPr="001B02B3" w:rsidRDefault="001B02B3" w:rsidP="00470FD8">
            <w:pPr>
              <w:jc w:val="both"/>
              <w:rPr>
                <w:rFonts w:ascii="Arial" w:hAnsi="Arial" w:cs="Arial"/>
                <w:color w:val="000000" w:themeColor="text1"/>
                <w:spacing w:val="-3"/>
                <w:sz w:val="16"/>
                <w:szCs w:val="16"/>
                <w:lang w:val="es-CO"/>
              </w:rPr>
            </w:pPr>
          </w:p>
          <w:p w14:paraId="29EC9312" w14:textId="77777777" w:rsidR="001B02B3" w:rsidRPr="001B02B3" w:rsidRDefault="001B02B3" w:rsidP="00470FD8">
            <w:pPr>
              <w:jc w:val="both"/>
              <w:rPr>
                <w:rFonts w:ascii="Arial" w:hAnsi="Arial" w:cs="Arial"/>
                <w:color w:val="000000" w:themeColor="text1"/>
                <w:spacing w:val="-3"/>
                <w:sz w:val="16"/>
                <w:szCs w:val="16"/>
                <w:lang w:val="es-CO"/>
              </w:rPr>
            </w:pPr>
          </w:p>
        </w:tc>
        <w:tc>
          <w:tcPr>
            <w:tcW w:w="759" w:type="pct"/>
            <w:vAlign w:val="center"/>
          </w:tcPr>
          <w:p w14:paraId="73D2D40E"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A partir de la fecha de suscripción del contrato</w:t>
            </w:r>
          </w:p>
        </w:tc>
        <w:tc>
          <w:tcPr>
            <w:tcW w:w="910" w:type="pct"/>
            <w:vAlign w:val="center"/>
          </w:tcPr>
          <w:p w14:paraId="7A1E17F7"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Hasta la fecha de terminación del contrato y cuatro (4) meses más.</w:t>
            </w:r>
          </w:p>
        </w:tc>
      </w:tr>
      <w:tr w:rsidR="001B02B3" w:rsidRPr="000B5596" w14:paraId="50BB87C9" w14:textId="77777777" w:rsidTr="001B02B3">
        <w:trPr>
          <w:jc w:val="center"/>
        </w:trPr>
        <w:tc>
          <w:tcPr>
            <w:tcW w:w="906" w:type="pct"/>
            <w:shd w:val="clear" w:color="auto" w:fill="auto"/>
            <w:vAlign w:val="center"/>
          </w:tcPr>
          <w:p w14:paraId="29C7CFD1" w14:textId="77777777" w:rsidR="001B02B3" w:rsidRPr="001B02B3" w:rsidRDefault="001B02B3" w:rsidP="00470FD8">
            <w:pPr>
              <w:jc w:val="both"/>
              <w:rPr>
                <w:rFonts w:ascii="Arial" w:hAnsi="Arial" w:cs="Arial"/>
                <w:b/>
                <w:bCs/>
                <w:color w:val="000000" w:themeColor="text1"/>
                <w:sz w:val="16"/>
                <w:szCs w:val="16"/>
              </w:rPr>
            </w:pPr>
            <w:r w:rsidRPr="001B02B3">
              <w:rPr>
                <w:rFonts w:ascii="Arial" w:hAnsi="Arial" w:cs="Arial"/>
                <w:b/>
                <w:bCs/>
                <w:color w:val="000000" w:themeColor="text1"/>
                <w:sz w:val="16"/>
                <w:szCs w:val="16"/>
              </w:rPr>
              <w:t>Pago de salarios, prestaciones sociales legales e indemnizaciones laborales</w:t>
            </w:r>
          </w:p>
        </w:tc>
        <w:tc>
          <w:tcPr>
            <w:tcW w:w="1138" w:type="pct"/>
            <w:vAlign w:val="center"/>
          </w:tcPr>
          <w:p w14:paraId="717C3F98"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Incumplimiento de las obligaciones laborales del contratista, de las obligaciones con los sistemas de seguridad social, salud y parafiscales, accidentes laborales.</w:t>
            </w:r>
          </w:p>
        </w:tc>
        <w:tc>
          <w:tcPr>
            <w:tcW w:w="1288" w:type="pct"/>
            <w:shd w:val="clear" w:color="auto" w:fill="auto"/>
            <w:vAlign w:val="center"/>
          </w:tcPr>
          <w:p w14:paraId="46A08CAD" w14:textId="1502F402" w:rsidR="001B02B3" w:rsidRPr="001B02B3" w:rsidRDefault="005619E2" w:rsidP="00470FD8">
            <w:pPr>
              <w:jc w:val="both"/>
              <w:rPr>
                <w:rFonts w:ascii="Arial" w:hAnsi="Arial" w:cs="Arial"/>
                <w:bCs/>
                <w:color w:val="000000" w:themeColor="text1"/>
                <w:sz w:val="16"/>
                <w:szCs w:val="16"/>
              </w:rPr>
            </w:pPr>
            <w:r>
              <w:rPr>
                <w:rFonts w:ascii="Arial" w:hAnsi="Arial" w:cs="Arial"/>
                <w:bCs/>
                <w:color w:val="000000" w:themeColor="text1"/>
                <w:sz w:val="16"/>
                <w:szCs w:val="16"/>
              </w:rPr>
              <w:t xml:space="preserve">En una cuantía equivalente al </w:t>
            </w:r>
            <w:r w:rsidR="00AF577B">
              <w:rPr>
                <w:rFonts w:ascii="Arial" w:hAnsi="Arial" w:cs="Arial"/>
                <w:bCs/>
                <w:color w:val="000000" w:themeColor="text1"/>
                <w:sz w:val="16"/>
                <w:szCs w:val="16"/>
              </w:rPr>
              <w:t xml:space="preserve">Veinte </w:t>
            </w:r>
            <w:r>
              <w:rPr>
                <w:rFonts w:ascii="Arial" w:hAnsi="Arial" w:cs="Arial"/>
                <w:bCs/>
                <w:color w:val="000000" w:themeColor="text1"/>
                <w:sz w:val="16"/>
                <w:szCs w:val="16"/>
              </w:rPr>
              <w:t>por ciento [</w:t>
            </w:r>
            <w:r w:rsidR="00AF577B">
              <w:rPr>
                <w:rFonts w:ascii="Arial" w:hAnsi="Arial" w:cs="Arial"/>
                <w:bCs/>
                <w:color w:val="000000" w:themeColor="text1"/>
                <w:sz w:val="16"/>
                <w:szCs w:val="16"/>
              </w:rPr>
              <w:t>20</w:t>
            </w:r>
            <w:r w:rsidR="001B02B3" w:rsidRPr="001B02B3">
              <w:rPr>
                <w:rFonts w:ascii="Arial" w:hAnsi="Arial" w:cs="Arial"/>
                <w:bCs/>
                <w:color w:val="000000" w:themeColor="text1"/>
                <w:sz w:val="16"/>
                <w:szCs w:val="16"/>
              </w:rPr>
              <w:t>%] del valor del contrato</w:t>
            </w:r>
          </w:p>
          <w:p w14:paraId="18419667" w14:textId="77777777" w:rsidR="001B02B3" w:rsidRPr="001B02B3" w:rsidRDefault="001B02B3" w:rsidP="00470FD8">
            <w:pPr>
              <w:jc w:val="both"/>
              <w:rPr>
                <w:rFonts w:ascii="Arial" w:hAnsi="Arial" w:cs="Arial"/>
                <w:color w:val="000000" w:themeColor="text1"/>
                <w:spacing w:val="-3"/>
                <w:sz w:val="16"/>
                <w:szCs w:val="16"/>
                <w:lang w:val="es-CO"/>
              </w:rPr>
            </w:pPr>
          </w:p>
        </w:tc>
        <w:tc>
          <w:tcPr>
            <w:tcW w:w="759" w:type="pct"/>
            <w:vAlign w:val="center"/>
          </w:tcPr>
          <w:p w14:paraId="2733A0D2"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A partir de la fecha de suscripción del contrato</w:t>
            </w:r>
          </w:p>
        </w:tc>
        <w:tc>
          <w:tcPr>
            <w:tcW w:w="910" w:type="pct"/>
            <w:vAlign w:val="center"/>
          </w:tcPr>
          <w:p w14:paraId="02AD62FF"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Hasta la fecha de terminación del contrato y tres (3) años más.</w:t>
            </w:r>
          </w:p>
        </w:tc>
      </w:tr>
      <w:tr w:rsidR="001B02B3" w:rsidRPr="000B5596" w14:paraId="0E4A490B" w14:textId="77777777" w:rsidTr="001B02B3">
        <w:trPr>
          <w:jc w:val="center"/>
        </w:trPr>
        <w:tc>
          <w:tcPr>
            <w:tcW w:w="906" w:type="pct"/>
            <w:shd w:val="clear" w:color="auto" w:fill="auto"/>
            <w:vAlign w:val="center"/>
          </w:tcPr>
          <w:p w14:paraId="4554F7DF" w14:textId="77777777" w:rsidR="001B02B3" w:rsidRPr="001B02B3" w:rsidRDefault="001B02B3" w:rsidP="00470FD8">
            <w:pPr>
              <w:jc w:val="both"/>
              <w:rPr>
                <w:rFonts w:ascii="Arial" w:hAnsi="Arial" w:cs="Arial"/>
                <w:b/>
                <w:color w:val="000000" w:themeColor="text1"/>
                <w:sz w:val="16"/>
                <w:szCs w:val="16"/>
                <w:lang w:val="es-CO"/>
              </w:rPr>
            </w:pPr>
            <w:r w:rsidRPr="001B02B3">
              <w:rPr>
                <w:rFonts w:ascii="Arial" w:hAnsi="Arial" w:cs="Arial"/>
                <w:b/>
                <w:color w:val="000000" w:themeColor="text1"/>
                <w:sz w:val="16"/>
                <w:szCs w:val="16"/>
                <w:lang w:val="es-CO"/>
              </w:rPr>
              <w:t>Calidad del servicio</w:t>
            </w:r>
          </w:p>
          <w:p w14:paraId="67B60C49" w14:textId="77777777" w:rsidR="001B02B3" w:rsidRPr="001B02B3" w:rsidRDefault="001B02B3" w:rsidP="00470FD8">
            <w:pPr>
              <w:jc w:val="both"/>
              <w:rPr>
                <w:rFonts w:ascii="Arial" w:hAnsi="Arial" w:cs="Arial"/>
                <w:b/>
                <w:bCs/>
                <w:color w:val="000000" w:themeColor="text1"/>
                <w:sz w:val="16"/>
                <w:szCs w:val="16"/>
              </w:rPr>
            </w:pPr>
          </w:p>
          <w:p w14:paraId="4E024A66" w14:textId="77777777" w:rsidR="001B02B3" w:rsidRPr="001B02B3" w:rsidRDefault="001B02B3" w:rsidP="00470FD8">
            <w:pPr>
              <w:jc w:val="both"/>
              <w:rPr>
                <w:rFonts w:ascii="Arial" w:hAnsi="Arial" w:cs="Arial"/>
                <w:b/>
                <w:color w:val="000000" w:themeColor="text1"/>
                <w:sz w:val="16"/>
                <w:szCs w:val="16"/>
              </w:rPr>
            </w:pPr>
          </w:p>
          <w:p w14:paraId="48ED0AE3" w14:textId="77777777" w:rsidR="001B02B3" w:rsidRPr="001B02B3" w:rsidRDefault="001B02B3" w:rsidP="00470FD8">
            <w:pPr>
              <w:tabs>
                <w:tab w:val="left" w:pos="-720"/>
                <w:tab w:val="left" w:pos="0"/>
              </w:tabs>
              <w:suppressAutoHyphens/>
              <w:jc w:val="both"/>
              <w:rPr>
                <w:rFonts w:ascii="Arial" w:hAnsi="Arial" w:cs="Arial"/>
                <w:b/>
                <w:color w:val="000000" w:themeColor="text1"/>
                <w:spacing w:val="-3"/>
                <w:sz w:val="16"/>
                <w:szCs w:val="16"/>
                <w:lang w:val="es-CO"/>
              </w:rPr>
            </w:pPr>
          </w:p>
        </w:tc>
        <w:tc>
          <w:tcPr>
            <w:tcW w:w="1138" w:type="pct"/>
            <w:vAlign w:val="center"/>
          </w:tcPr>
          <w:p w14:paraId="48C78C84"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 xml:space="preserve">Mala calidad de los servicios contratados o de los productos entregados en ejecución de consultorías, tanto de estudios y diseños como de interventoría. </w:t>
            </w:r>
          </w:p>
        </w:tc>
        <w:tc>
          <w:tcPr>
            <w:tcW w:w="1288" w:type="pct"/>
            <w:shd w:val="clear" w:color="auto" w:fill="auto"/>
            <w:vAlign w:val="center"/>
          </w:tcPr>
          <w:p w14:paraId="2A668CEE"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bCs/>
                <w:color w:val="000000" w:themeColor="text1"/>
                <w:sz w:val="16"/>
                <w:szCs w:val="16"/>
              </w:rPr>
              <w:t>En una cuantía equivalente al veinte por ciento [20%] del valor del contrato</w:t>
            </w:r>
            <w:r w:rsidRPr="001B02B3">
              <w:rPr>
                <w:rFonts w:ascii="Arial" w:hAnsi="Arial" w:cs="Arial"/>
                <w:bCs/>
                <w:color w:val="000000" w:themeColor="text1"/>
                <w:spacing w:val="-3"/>
                <w:sz w:val="16"/>
                <w:szCs w:val="16"/>
              </w:rPr>
              <w:t xml:space="preserve"> </w:t>
            </w:r>
          </w:p>
        </w:tc>
        <w:tc>
          <w:tcPr>
            <w:tcW w:w="759" w:type="pct"/>
            <w:vAlign w:val="center"/>
          </w:tcPr>
          <w:p w14:paraId="3B394C4B"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A partir de la fecha de recibo a satisfacción del objeto del contrato</w:t>
            </w:r>
          </w:p>
        </w:tc>
        <w:tc>
          <w:tcPr>
            <w:tcW w:w="910" w:type="pct"/>
            <w:vAlign w:val="center"/>
          </w:tcPr>
          <w:p w14:paraId="2030BE2D" w14:textId="77777777" w:rsidR="001B02B3" w:rsidRPr="001B02B3" w:rsidRDefault="001B02B3" w:rsidP="00470FD8">
            <w:pPr>
              <w:jc w:val="both"/>
              <w:rPr>
                <w:rFonts w:ascii="Arial" w:hAnsi="Arial" w:cs="Arial"/>
                <w:color w:val="000000" w:themeColor="text1"/>
                <w:spacing w:val="-3"/>
                <w:sz w:val="16"/>
                <w:szCs w:val="16"/>
                <w:lang w:val="es-CO"/>
              </w:rPr>
            </w:pPr>
            <w:r w:rsidRPr="001B02B3">
              <w:rPr>
                <w:rFonts w:ascii="Arial" w:hAnsi="Arial" w:cs="Arial"/>
                <w:color w:val="000000" w:themeColor="text1"/>
                <w:spacing w:val="-3"/>
                <w:sz w:val="16"/>
                <w:szCs w:val="16"/>
                <w:lang w:val="es-CO"/>
              </w:rPr>
              <w:t xml:space="preserve">Hasta la terminación del contrato y cuatro (4) meses mas </w:t>
            </w:r>
          </w:p>
          <w:p w14:paraId="08FC9187" w14:textId="77777777" w:rsidR="001B02B3" w:rsidRPr="001B02B3" w:rsidRDefault="001B02B3" w:rsidP="00470FD8">
            <w:pPr>
              <w:jc w:val="both"/>
              <w:rPr>
                <w:rFonts w:ascii="Arial" w:hAnsi="Arial" w:cs="Arial"/>
                <w:color w:val="000000" w:themeColor="text1"/>
                <w:spacing w:val="-3"/>
                <w:sz w:val="16"/>
                <w:szCs w:val="16"/>
                <w:lang w:val="es-CO"/>
              </w:rPr>
            </w:pPr>
          </w:p>
          <w:p w14:paraId="5C679EF7" w14:textId="77777777" w:rsidR="001B02B3" w:rsidRPr="001B02B3" w:rsidRDefault="001B02B3" w:rsidP="00470FD8">
            <w:pPr>
              <w:tabs>
                <w:tab w:val="left" w:pos="-720"/>
                <w:tab w:val="left" w:pos="0"/>
              </w:tabs>
              <w:suppressAutoHyphens/>
              <w:jc w:val="both"/>
              <w:rPr>
                <w:rFonts w:ascii="Arial" w:hAnsi="Arial" w:cs="Arial"/>
                <w:color w:val="000000" w:themeColor="text1"/>
                <w:spacing w:val="-3"/>
                <w:sz w:val="16"/>
                <w:szCs w:val="16"/>
                <w:lang w:val="es-CO"/>
              </w:rPr>
            </w:pPr>
          </w:p>
        </w:tc>
      </w:tr>
      <w:tr w:rsidR="00AF577B" w:rsidRPr="000B5596" w14:paraId="4C600F52" w14:textId="77777777" w:rsidTr="001B02B3">
        <w:trPr>
          <w:jc w:val="center"/>
        </w:trPr>
        <w:tc>
          <w:tcPr>
            <w:tcW w:w="906" w:type="pct"/>
            <w:shd w:val="clear" w:color="auto" w:fill="auto"/>
            <w:vAlign w:val="center"/>
          </w:tcPr>
          <w:p w14:paraId="7DF5A87B" w14:textId="77777777" w:rsidR="00AF577B" w:rsidRPr="003C3439" w:rsidRDefault="00AF577B" w:rsidP="00AF577B">
            <w:pPr>
              <w:tabs>
                <w:tab w:val="left" w:pos="-720"/>
                <w:tab w:val="left" w:pos="0"/>
              </w:tabs>
              <w:suppressAutoHyphens/>
              <w:contextualSpacing/>
              <w:jc w:val="both"/>
              <w:rPr>
                <w:rFonts w:ascii="Arial Narrow" w:hAnsi="Arial Narrow" w:cs="Arial"/>
                <w:b/>
                <w:bCs/>
                <w:color w:val="000000" w:themeColor="text1"/>
                <w:sz w:val="18"/>
                <w:szCs w:val="18"/>
              </w:rPr>
            </w:pPr>
            <w:r w:rsidRPr="003C3439">
              <w:rPr>
                <w:rFonts w:ascii="Arial Narrow" w:hAnsi="Arial Narrow" w:cs="Arial"/>
                <w:b/>
                <w:color w:val="000000" w:themeColor="text1"/>
                <w:sz w:val="18"/>
                <w:szCs w:val="18"/>
              </w:rPr>
              <w:t xml:space="preserve">Póliza de </w:t>
            </w:r>
            <w:r w:rsidRPr="003C3439">
              <w:rPr>
                <w:rFonts w:ascii="Arial Narrow" w:hAnsi="Arial Narrow" w:cs="Arial"/>
                <w:b/>
                <w:bCs/>
                <w:color w:val="000000" w:themeColor="text1"/>
                <w:sz w:val="18"/>
                <w:szCs w:val="18"/>
              </w:rPr>
              <w:t xml:space="preserve">Responsabilidad Extracontractual: </w:t>
            </w:r>
          </w:p>
          <w:p w14:paraId="0077628A" w14:textId="77777777" w:rsidR="00AF577B" w:rsidRPr="001B02B3" w:rsidRDefault="00AF577B" w:rsidP="00470FD8">
            <w:pPr>
              <w:jc w:val="both"/>
              <w:rPr>
                <w:rFonts w:ascii="Arial" w:hAnsi="Arial" w:cs="Arial"/>
                <w:b/>
                <w:color w:val="000000" w:themeColor="text1"/>
                <w:sz w:val="16"/>
                <w:szCs w:val="16"/>
                <w:lang w:val="es-CO"/>
              </w:rPr>
            </w:pPr>
          </w:p>
        </w:tc>
        <w:tc>
          <w:tcPr>
            <w:tcW w:w="1138" w:type="pct"/>
            <w:vAlign w:val="center"/>
          </w:tcPr>
          <w:p w14:paraId="7F0BF41D" w14:textId="3AA2F68A" w:rsidR="00AF577B" w:rsidRPr="001B02B3" w:rsidRDefault="00AF577B" w:rsidP="00470FD8">
            <w:pPr>
              <w:jc w:val="both"/>
              <w:rPr>
                <w:rFonts w:ascii="Arial" w:hAnsi="Arial" w:cs="Arial"/>
                <w:color w:val="000000" w:themeColor="text1"/>
                <w:spacing w:val="-3"/>
                <w:sz w:val="16"/>
                <w:szCs w:val="16"/>
                <w:lang w:val="es-CO"/>
              </w:rPr>
            </w:pPr>
            <w:r w:rsidRPr="003C3439">
              <w:rPr>
                <w:rFonts w:ascii="Arial Narrow" w:hAnsi="Arial Narrow" w:cs="Arial"/>
                <w:bCs/>
                <w:color w:val="000000" w:themeColor="text1"/>
                <w:spacing w:val="-3"/>
                <w:sz w:val="18"/>
                <w:szCs w:val="18"/>
                <w:lang w:val="es-CO"/>
              </w:rPr>
              <w:t>Daños a terceros derivados de la ejecución contractual</w:t>
            </w:r>
          </w:p>
        </w:tc>
        <w:tc>
          <w:tcPr>
            <w:tcW w:w="1288" w:type="pct"/>
            <w:shd w:val="clear" w:color="auto" w:fill="auto"/>
            <w:vAlign w:val="center"/>
          </w:tcPr>
          <w:p w14:paraId="4044DE95" w14:textId="77777777" w:rsidR="00AF577B" w:rsidRPr="003C3439" w:rsidRDefault="00AF577B" w:rsidP="00AF577B">
            <w:pPr>
              <w:jc w:val="both"/>
              <w:rPr>
                <w:rFonts w:ascii="Arial Narrow" w:hAnsi="Arial Narrow" w:cs="Arial"/>
                <w:color w:val="000000" w:themeColor="text1"/>
                <w:sz w:val="18"/>
                <w:szCs w:val="18"/>
              </w:rPr>
            </w:pPr>
            <w:r w:rsidRPr="003C3439">
              <w:rPr>
                <w:rFonts w:ascii="Arial Narrow" w:hAnsi="Arial Narrow" w:cs="Arial"/>
                <w:color w:val="000000" w:themeColor="text1"/>
                <w:sz w:val="18"/>
                <w:szCs w:val="18"/>
              </w:rPr>
              <w:t>En una cuantía equivalente a</w:t>
            </w:r>
            <w:r>
              <w:rPr>
                <w:rFonts w:ascii="Arial Narrow" w:hAnsi="Arial Narrow" w:cs="Arial"/>
                <w:color w:val="000000" w:themeColor="text1"/>
                <w:sz w:val="18"/>
                <w:szCs w:val="18"/>
              </w:rPr>
              <w:t xml:space="preserve"> 40</w:t>
            </w:r>
            <w:r w:rsidRPr="003C3439">
              <w:rPr>
                <w:rFonts w:ascii="Arial Narrow" w:hAnsi="Arial Narrow" w:cs="Arial"/>
                <w:color w:val="000000" w:themeColor="text1"/>
                <w:sz w:val="18"/>
                <w:szCs w:val="18"/>
              </w:rPr>
              <w:t xml:space="preserve"> SMMLV.</w:t>
            </w:r>
          </w:p>
          <w:p w14:paraId="08A0EE48" w14:textId="77777777" w:rsidR="00AF577B" w:rsidRPr="001B02B3" w:rsidRDefault="00AF577B" w:rsidP="00470FD8">
            <w:pPr>
              <w:jc w:val="both"/>
              <w:rPr>
                <w:rFonts w:ascii="Arial" w:hAnsi="Arial" w:cs="Arial"/>
                <w:bCs/>
                <w:color w:val="000000" w:themeColor="text1"/>
                <w:sz w:val="16"/>
                <w:szCs w:val="16"/>
              </w:rPr>
            </w:pPr>
          </w:p>
        </w:tc>
        <w:tc>
          <w:tcPr>
            <w:tcW w:w="759" w:type="pct"/>
            <w:vAlign w:val="center"/>
          </w:tcPr>
          <w:p w14:paraId="20E1F4D5" w14:textId="20DBD48B" w:rsidR="00AF577B" w:rsidRPr="001B02B3" w:rsidRDefault="00AF577B" w:rsidP="00470FD8">
            <w:pPr>
              <w:jc w:val="both"/>
              <w:rPr>
                <w:rFonts w:ascii="Arial" w:hAnsi="Arial" w:cs="Arial"/>
                <w:color w:val="000000" w:themeColor="text1"/>
                <w:spacing w:val="-3"/>
                <w:sz w:val="16"/>
                <w:szCs w:val="16"/>
                <w:lang w:val="es-CO"/>
              </w:rPr>
            </w:pPr>
            <w:r w:rsidRPr="003C3439">
              <w:rPr>
                <w:rFonts w:ascii="Arial Narrow" w:hAnsi="Arial Narrow" w:cs="Arial"/>
                <w:color w:val="000000" w:themeColor="text1"/>
                <w:spacing w:val="-3"/>
                <w:sz w:val="18"/>
                <w:szCs w:val="18"/>
                <w:lang w:val="es-CO"/>
              </w:rPr>
              <w:t>A partir de la fecha de suscripción del contrato</w:t>
            </w:r>
          </w:p>
        </w:tc>
        <w:tc>
          <w:tcPr>
            <w:tcW w:w="910" w:type="pct"/>
            <w:vAlign w:val="center"/>
          </w:tcPr>
          <w:p w14:paraId="177A5D75" w14:textId="3A71AEC2" w:rsidR="00AF577B" w:rsidRPr="001B02B3" w:rsidRDefault="00AF577B" w:rsidP="00470FD8">
            <w:pPr>
              <w:jc w:val="both"/>
              <w:rPr>
                <w:rFonts w:ascii="Arial" w:hAnsi="Arial" w:cs="Arial"/>
                <w:color w:val="000000" w:themeColor="text1"/>
                <w:spacing w:val="-3"/>
                <w:sz w:val="16"/>
                <w:szCs w:val="16"/>
                <w:lang w:val="es-CO"/>
              </w:rPr>
            </w:pPr>
            <w:r w:rsidRPr="003C3439">
              <w:rPr>
                <w:rFonts w:ascii="Arial Narrow" w:hAnsi="Arial Narrow" w:cs="Arial"/>
                <w:bCs/>
                <w:color w:val="000000" w:themeColor="text1"/>
                <w:spacing w:val="-3"/>
                <w:sz w:val="18"/>
                <w:szCs w:val="18"/>
                <w:lang w:val="es-CO"/>
              </w:rPr>
              <w:t>Hasta la fecha de terminación del plazo de ejecución.</w:t>
            </w:r>
          </w:p>
        </w:tc>
      </w:tr>
    </w:tbl>
    <w:p w14:paraId="52E0E045" w14:textId="77777777" w:rsidR="00607E97" w:rsidRDefault="00607E97">
      <w:pPr>
        <w:pStyle w:val="Textoindependiente"/>
        <w:spacing w:before="4"/>
        <w:rPr>
          <w:sz w:val="21"/>
        </w:rPr>
      </w:pPr>
    </w:p>
    <w:p w14:paraId="18089687" w14:textId="77777777" w:rsidR="00607E97" w:rsidRDefault="003A6ABD" w:rsidP="004D5BC5">
      <w:pPr>
        <w:pStyle w:val="Ttulo1"/>
        <w:numPr>
          <w:ilvl w:val="1"/>
          <w:numId w:val="31"/>
        </w:numPr>
        <w:tabs>
          <w:tab w:val="left" w:pos="1482"/>
        </w:tabs>
        <w:ind w:hanging="361"/>
      </w:pPr>
      <w:bookmarkStart w:id="107" w:name="6.2._PRESENTACIÓN_FORMATO_INGRESO_DE_PRO"/>
      <w:bookmarkEnd w:id="107"/>
      <w:r>
        <w:rPr>
          <w:w w:val="80"/>
        </w:rPr>
        <w:t>PRESENTACIÓN</w:t>
      </w:r>
      <w:r>
        <w:rPr>
          <w:spacing w:val="21"/>
          <w:w w:val="80"/>
        </w:rPr>
        <w:t xml:space="preserve"> </w:t>
      </w:r>
      <w:r>
        <w:rPr>
          <w:w w:val="80"/>
        </w:rPr>
        <w:t>FORMATO</w:t>
      </w:r>
      <w:r>
        <w:rPr>
          <w:spacing w:val="22"/>
          <w:w w:val="80"/>
        </w:rPr>
        <w:t xml:space="preserve"> </w:t>
      </w:r>
      <w:r>
        <w:rPr>
          <w:w w:val="80"/>
        </w:rPr>
        <w:t>INGRESO</w:t>
      </w:r>
      <w:r>
        <w:rPr>
          <w:spacing w:val="24"/>
          <w:w w:val="80"/>
        </w:rPr>
        <w:t xml:space="preserve"> </w:t>
      </w:r>
      <w:r>
        <w:rPr>
          <w:w w:val="80"/>
        </w:rPr>
        <w:t>DE</w:t>
      </w:r>
      <w:r>
        <w:rPr>
          <w:spacing w:val="23"/>
          <w:w w:val="80"/>
        </w:rPr>
        <w:t xml:space="preserve"> </w:t>
      </w:r>
      <w:r>
        <w:rPr>
          <w:w w:val="80"/>
        </w:rPr>
        <w:t>PROVEEDORES</w:t>
      </w:r>
    </w:p>
    <w:p w14:paraId="1C837C42" w14:textId="77777777" w:rsidR="00607E97" w:rsidRDefault="00607E97">
      <w:pPr>
        <w:pStyle w:val="Textoindependiente"/>
        <w:spacing w:before="1"/>
        <w:rPr>
          <w:rFonts w:ascii="Arial"/>
          <w:b/>
        </w:rPr>
      </w:pPr>
    </w:p>
    <w:p w14:paraId="7B42A0D4" w14:textId="77777777" w:rsidR="00607E97" w:rsidRDefault="003A6ABD">
      <w:pPr>
        <w:pStyle w:val="Textoindependiente"/>
        <w:ind w:left="1121" w:right="1380"/>
        <w:jc w:val="both"/>
      </w:pPr>
      <w:r>
        <w:rPr>
          <w:spacing w:val="-1"/>
          <w:w w:val="80"/>
        </w:rPr>
        <w:t>El proponente ganador</w:t>
      </w:r>
      <w:r>
        <w:rPr>
          <w:w w:val="80"/>
        </w:rPr>
        <w:t xml:space="preserve"> </w:t>
      </w:r>
      <w:r>
        <w:rPr>
          <w:spacing w:val="-1"/>
          <w:w w:val="80"/>
        </w:rPr>
        <w:t xml:space="preserve">o adjudicatario </w:t>
      </w:r>
      <w:r>
        <w:rPr>
          <w:w w:val="80"/>
        </w:rPr>
        <w:t>deberá presentar completamente diligenciado el Formato Ingreso de</w:t>
      </w:r>
      <w:r>
        <w:rPr>
          <w:spacing w:val="1"/>
          <w:w w:val="80"/>
        </w:rPr>
        <w:t xml:space="preserve"> </w:t>
      </w:r>
      <w:r>
        <w:rPr>
          <w:w w:val="80"/>
        </w:rPr>
        <w:t>Proveedores, por el proponente persona natural o por el representante legal del proponente, cuando se trate</w:t>
      </w:r>
      <w:r>
        <w:rPr>
          <w:spacing w:val="1"/>
          <w:w w:val="80"/>
        </w:rPr>
        <w:t xml:space="preserve"> </w:t>
      </w:r>
      <w:r>
        <w:rPr>
          <w:spacing w:val="-1"/>
          <w:w w:val="90"/>
        </w:rPr>
        <w:t xml:space="preserve">de persona jurídica y, por todos y cada uno de </w:t>
      </w:r>
      <w:r>
        <w:rPr>
          <w:w w:val="90"/>
        </w:rPr>
        <w:t>los integrantes cuando la propuesta se presente en</w:t>
      </w:r>
      <w:r>
        <w:rPr>
          <w:spacing w:val="-50"/>
          <w:w w:val="90"/>
        </w:rPr>
        <w:t xml:space="preserve"> </w:t>
      </w:r>
      <w:r>
        <w:rPr>
          <w:w w:val="85"/>
        </w:rPr>
        <w:t>consorcio o unión temporal, el cual se debe entregar en la Dirección Administrativa –Grupo de Procesos</w:t>
      </w:r>
      <w:r>
        <w:rPr>
          <w:spacing w:val="-47"/>
          <w:w w:val="85"/>
        </w:rPr>
        <w:t xml:space="preserve"> </w:t>
      </w:r>
      <w:r>
        <w:rPr>
          <w:spacing w:val="-1"/>
          <w:w w:val="80"/>
        </w:rPr>
        <w:t>Contractuales</w:t>
      </w:r>
      <w:r>
        <w:rPr>
          <w:spacing w:val="-7"/>
          <w:w w:val="80"/>
        </w:rPr>
        <w:t xml:space="preserve"> </w:t>
      </w:r>
      <w:r>
        <w:rPr>
          <w:spacing w:val="-1"/>
          <w:w w:val="80"/>
        </w:rPr>
        <w:t>–</w:t>
      </w:r>
      <w:r>
        <w:rPr>
          <w:spacing w:val="-7"/>
          <w:w w:val="80"/>
        </w:rPr>
        <w:t xml:space="preserve"> </w:t>
      </w:r>
      <w:r>
        <w:rPr>
          <w:spacing w:val="-1"/>
          <w:w w:val="80"/>
        </w:rPr>
        <w:t>de</w:t>
      </w:r>
      <w:r>
        <w:rPr>
          <w:spacing w:val="-7"/>
          <w:w w:val="80"/>
        </w:rPr>
        <w:t xml:space="preserve"> </w:t>
      </w:r>
      <w:r>
        <w:rPr>
          <w:spacing w:val="-1"/>
          <w:w w:val="80"/>
        </w:rPr>
        <w:t>la Aerocivil,</w:t>
      </w:r>
      <w:r>
        <w:rPr>
          <w:spacing w:val="-7"/>
          <w:w w:val="80"/>
        </w:rPr>
        <w:t xml:space="preserve"> </w:t>
      </w:r>
      <w:r>
        <w:rPr>
          <w:spacing w:val="-1"/>
          <w:w w:val="80"/>
        </w:rPr>
        <w:t>con</w:t>
      </w:r>
      <w:r>
        <w:rPr>
          <w:spacing w:val="-7"/>
          <w:w w:val="80"/>
        </w:rPr>
        <w:t xml:space="preserve"> </w:t>
      </w:r>
      <w:r>
        <w:rPr>
          <w:spacing w:val="-1"/>
          <w:w w:val="80"/>
        </w:rPr>
        <w:t>la</w:t>
      </w:r>
      <w:r>
        <w:rPr>
          <w:spacing w:val="-6"/>
          <w:w w:val="80"/>
        </w:rPr>
        <w:t xml:space="preserve"> </w:t>
      </w:r>
      <w:r>
        <w:rPr>
          <w:spacing w:val="-1"/>
          <w:w w:val="80"/>
        </w:rPr>
        <w:t>información</w:t>
      </w:r>
      <w:r>
        <w:rPr>
          <w:spacing w:val="-7"/>
          <w:w w:val="80"/>
        </w:rPr>
        <w:t xml:space="preserve"> </w:t>
      </w:r>
      <w:r>
        <w:rPr>
          <w:w w:val="80"/>
        </w:rPr>
        <w:t>y</w:t>
      </w:r>
      <w:r>
        <w:rPr>
          <w:spacing w:val="-4"/>
          <w:w w:val="80"/>
        </w:rPr>
        <w:t xml:space="preserve"> </w:t>
      </w:r>
      <w:r>
        <w:rPr>
          <w:w w:val="80"/>
        </w:rPr>
        <w:t>la</w:t>
      </w:r>
      <w:r>
        <w:rPr>
          <w:spacing w:val="-4"/>
          <w:w w:val="80"/>
        </w:rPr>
        <w:t xml:space="preserve"> </w:t>
      </w:r>
      <w:r>
        <w:rPr>
          <w:w w:val="80"/>
        </w:rPr>
        <w:t>certificación</w:t>
      </w:r>
      <w:r>
        <w:rPr>
          <w:spacing w:val="-6"/>
          <w:w w:val="80"/>
        </w:rPr>
        <w:t xml:space="preserve"> </w:t>
      </w:r>
      <w:r>
        <w:rPr>
          <w:w w:val="80"/>
        </w:rPr>
        <w:t>bancaria</w:t>
      </w:r>
      <w:r>
        <w:rPr>
          <w:spacing w:val="-4"/>
          <w:w w:val="80"/>
        </w:rPr>
        <w:t xml:space="preserve"> </w:t>
      </w:r>
      <w:r>
        <w:rPr>
          <w:w w:val="80"/>
        </w:rPr>
        <w:t>requerida.</w:t>
      </w:r>
      <w:r>
        <w:t xml:space="preserve"> </w:t>
      </w:r>
    </w:p>
    <w:p w14:paraId="4620CF57" w14:textId="77777777" w:rsidR="00607E97" w:rsidRDefault="00607E97">
      <w:pPr>
        <w:pStyle w:val="Textoindependiente"/>
        <w:spacing w:before="9"/>
      </w:pPr>
    </w:p>
    <w:p w14:paraId="73BF0CDA" w14:textId="77777777" w:rsidR="00607E97" w:rsidRDefault="003A6ABD">
      <w:pPr>
        <w:pStyle w:val="Textoindependiente"/>
        <w:ind w:left="1121"/>
      </w:pPr>
      <w:r>
        <w:rPr>
          <w:spacing w:val="-1"/>
          <w:w w:val="80"/>
        </w:rPr>
        <w:t>La</w:t>
      </w:r>
      <w:r>
        <w:rPr>
          <w:spacing w:val="-7"/>
          <w:w w:val="80"/>
        </w:rPr>
        <w:t xml:space="preserve"> </w:t>
      </w:r>
      <w:r>
        <w:rPr>
          <w:spacing w:val="-1"/>
          <w:w w:val="80"/>
        </w:rPr>
        <w:t>información</w:t>
      </w:r>
      <w:r>
        <w:rPr>
          <w:spacing w:val="-7"/>
          <w:w w:val="80"/>
        </w:rPr>
        <w:t xml:space="preserve"> </w:t>
      </w:r>
      <w:r>
        <w:rPr>
          <w:spacing w:val="-1"/>
          <w:w w:val="80"/>
        </w:rPr>
        <w:t>se</w:t>
      </w:r>
      <w:r>
        <w:rPr>
          <w:spacing w:val="-6"/>
          <w:w w:val="80"/>
        </w:rPr>
        <w:t xml:space="preserve"> </w:t>
      </w:r>
      <w:r>
        <w:rPr>
          <w:spacing w:val="-1"/>
          <w:w w:val="80"/>
        </w:rPr>
        <w:t>debe</w:t>
      </w:r>
      <w:r>
        <w:rPr>
          <w:spacing w:val="-4"/>
          <w:w w:val="80"/>
        </w:rPr>
        <w:t xml:space="preserve"> </w:t>
      </w:r>
      <w:r>
        <w:rPr>
          <w:spacing w:val="-1"/>
          <w:w w:val="80"/>
        </w:rPr>
        <w:t>consignar</w:t>
      </w:r>
      <w:r>
        <w:rPr>
          <w:spacing w:val="-6"/>
          <w:w w:val="80"/>
        </w:rPr>
        <w:t xml:space="preserve"> </w:t>
      </w:r>
      <w:r>
        <w:rPr>
          <w:spacing w:val="-1"/>
          <w:w w:val="80"/>
        </w:rPr>
        <w:t>en</w:t>
      </w:r>
      <w:r>
        <w:rPr>
          <w:spacing w:val="-9"/>
          <w:w w:val="80"/>
        </w:rPr>
        <w:t xml:space="preserve"> </w:t>
      </w:r>
      <w:r>
        <w:rPr>
          <w:spacing w:val="-1"/>
          <w:w w:val="80"/>
        </w:rPr>
        <w:t>todos</w:t>
      </w:r>
      <w:r>
        <w:rPr>
          <w:spacing w:val="-3"/>
          <w:w w:val="80"/>
        </w:rPr>
        <w:t xml:space="preserve"> </w:t>
      </w:r>
      <w:r>
        <w:rPr>
          <w:spacing w:val="-1"/>
          <w:w w:val="80"/>
        </w:rPr>
        <w:t>y</w:t>
      </w:r>
      <w:r>
        <w:rPr>
          <w:spacing w:val="-4"/>
          <w:w w:val="80"/>
        </w:rPr>
        <w:t xml:space="preserve"> </w:t>
      </w:r>
      <w:r>
        <w:rPr>
          <w:spacing w:val="-1"/>
          <w:w w:val="80"/>
        </w:rPr>
        <w:t>cada</w:t>
      </w:r>
      <w:r>
        <w:rPr>
          <w:spacing w:val="-6"/>
          <w:w w:val="80"/>
        </w:rPr>
        <w:t xml:space="preserve"> </w:t>
      </w:r>
      <w:r>
        <w:rPr>
          <w:spacing w:val="-1"/>
          <w:w w:val="80"/>
        </w:rPr>
        <w:t>uno</w:t>
      </w:r>
      <w:r>
        <w:rPr>
          <w:spacing w:val="-4"/>
          <w:w w:val="80"/>
        </w:rPr>
        <w:t xml:space="preserve"> </w:t>
      </w:r>
      <w:r>
        <w:rPr>
          <w:spacing w:val="-1"/>
          <w:w w:val="80"/>
        </w:rPr>
        <w:t>de</w:t>
      </w:r>
      <w:r>
        <w:rPr>
          <w:spacing w:val="-6"/>
          <w:w w:val="80"/>
        </w:rPr>
        <w:t xml:space="preserve"> </w:t>
      </w:r>
      <w:r>
        <w:rPr>
          <w:spacing w:val="-1"/>
          <w:w w:val="80"/>
        </w:rPr>
        <w:t>sus</w:t>
      </w:r>
      <w:r>
        <w:rPr>
          <w:spacing w:val="-4"/>
          <w:w w:val="80"/>
        </w:rPr>
        <w:t xml:space="preserve"> </w:t>
      </w:r>
      <w:r>
        <w:rPr>
          <w:spacing w:val="-1"/>
          <w:w w:val="80"/>
        </w:rPr>
        <w:t>numerales</w:t>
      </w:r>
      <w:r>
        <w:rPr>
          <w:spacing w:val="-3"/>
          <w:w w:val="80"/>
        </w:rPr>
        <w:t xml:space="preserve"> </w:t>
      </w:r>
      <w:r>
        <w:rPr>
          <w:w w:val="80"/>
        </w:rPr>
        <w:t>en</w:t>
      </w:r>
      <w:r>
        <w:rPr>
          <w:spacing w:val="-4"/>
          <w:w w:val="80"/>
        </w:rPr>
        <w:t xml:space="preserve"> </w:t>
      </w:r>
      <w:r>
        <w:rPr>
          <w:w w:val="80"/>
        </w:rPr>
        <w:t>forma</w:t>
      </w:r>
      <w:r>
        <w:rPr>
          <w:spacing w:val="-6"/>
          <w:w w:val="80"/>
        </w:rPr>
        <w:t xml:space="preserve"> </w:t>
      </w:r>
      <w:r>
        <w:rPr>
          <w:w w:val="80"/>
        </w:rPr>
        <w:t>legible.</w:t>
      </w:r>
      <w:r>
        <w:t xml:space="preserve"> </w:t>
      </w:r>
    </w:p>
    <w:p w14:paraId="035CF5A5" w14:textId="77777777" w:rsidR="00607E97" w:rsidRDefault="00607E97">
      <w:pPr>
        <w:pStyle w:val="Textoindependiente"/>
        <w:spacing w:before="4"/>
      </w:pPr>
    </w:p>
    <w:p w14:paraId="20486487" w14:textId="77777777" w:rsidR="00607E97" w:rsidRDefault="003A6ABD" w:rsidP="004D5BC5">
      <w:pPr>
        <w:pStyle w:val="Ttulo1"/>
        <w:numPr>
          <w:ilvl w:val="1"/>
          <w:numId w:val="31"/>
        </w:numPr>
        <w:tabs>
          <w:tab w:val="left" w:pos="1482"/>
        </w:tabs>
        <w:spacing w:before="1"/>
        <w:ind w:hanging="361"/>
      </w:pPr>
      <w:bookmarkStart w:id="108" w:name="6.3._PRESENTACIÓN_DEL_REGISTRO_ÚNICO_TRI"/>
      <w:bookmarkEnd w:id="108"/>
      <w:r>
        <w:rPr>
          <w:w w:val="80"/>
        </w:rPr>
        <w:t>PRESENTACIÓN</w:t>
      </w:r>
      <w:r>
        <w:rPr>
          <w:spacing w:val="9"/>
          <w:w w:val="80"/>
        </w:rPr>
        <w:t xml:space="preserve"> </w:t>
      </w:r>
      <w:r>
        <w:rPr>
          <w:w w:val="80"/>
        </w:rPr>
        <w:t>DEL</w:t>
      </w:r>
      <w:r>
        <w:rPr>
          <w:spacing w:val="14"/>
          <w:w w:val="80"/>
        </w:rPr>
        <w:t xml:space="preserve"> </w:t>
      </w:r>
      <w:r>
        <w:rPr>
          <w:w w:val="80"/>
        </w:rPr>
        <w:t>REGISTRO</w:t>
      </w:r>
      <w:r>
        <w:rPr>
          <w:spacing w:val="14"/>
          <w:w w:val="80"/>
        </w:rPr>
        <w:t xml:space="preserve"> </w:t>
      </w:r>
      <w:r>
        <w:rPr>
          <w:w w:val="80"/>
        </w:rPr>
        <w:t>ÚNICO</w:t>
      </w:r>
      <w:r>
        <w:rPr>
          <w:spacing w:val="10"/>
          <w:w w:val="80"/>
        </w:rPr>
        <w:t xml:space="preserve"> </w:t>
      </w:r>
      <w:r>
        <w:rPr>
          <w:w w:val="80"/>
        </w:rPr>
        <w:t>TRIBUTARIO</w:t>
      </w:r>
      <w:r>
        <w:rPr>
          <w:spacing w:val="9"/>
          <w:w w:val="80"/>
        </w:rPr>
        <w:t xml:space="preserve"> </w:t>
      </w:r>
      <w:r>
        <w:rPr>
          <w:w w:val="80"/>
        </w:rPr>
        <w:t>RUT</w:t>
      </w:r>
    </w:p>
    <w:p w14:paraId="1445619E" w14:textId="77777777" w:rsidR="00607E97" w:rsidRDefault="00607E97">
      <w:pPr>
        <w:pStyle w:val="Textoindependiente"/>
        <w:spacing w:before="1"/>
        <w:rPr>
          <w:rFonts w:ascii="Arial"/>
          <w:b/>
        </w:rPr>
      </w:pPr>
    </w:p>
    <w:p w14:paraId="44BEA451" w14:textId="77777777" w:rsidR="00607E97" w:rsidRDefault="003A6ABD" w:rsidP="00FF3F0F">
      <w:pPr>
        <w:pStyle w:val="Textoindependiente"/>
        <w:ind w:left="1122" w:right="1389" w:hanging="2"/>
        <w:sectPr w:rsidR="00607E97">
          <w:pgSz w:w="11920" w:h="16860"/>
          <w:pgMar w:top="700" w:right="260" w:bottom="1160" w:left="580" w:header="513" w:footer="862" w:gutter="0"/>
          <w:cols w:space="720"/>
        </w:sectPr>
      </w:pPr>
      <w:r>
        <w:rPr>
          <w:spacing w:val="-2"/>
          <w:w w:val="80"/>
        </w:rPr>
        <w:t xml:space="preserve">Cuando el adjudicatario sea un </w:t>
      </w:r>
      <w:r>
        <w:rPr>
          <w:spacing w:val="-1"/>
          <w:w w:val="80"/>
        </w:rPr>
        <w:t>consorcio o unión temporal o cualquiera de las formas de asociación permitidas</w:t>
      </w:r>
      <w:r>
        <w:rPr>
          <w:w w:val="80"/>
        </w:rPr>
        <w:t xml:space="preserve"> </w:t>
      </w:r>
      <w:r>
        <w:rPr>
          <w:spacing w:val="-2"/>
          <w:w w:val="80"/>
        </w:rPr>
        <w:t>en</w:t>
      </w:r>
      <w:r>
        <w:rPr>
          <w:spacing w:val="-7"/>
          <w:w w:val="80"/>
        </w:rPr>
        <w:t xml:space="preserve"> </w:t>
      </w:r>
      <w:r>
        <w:rPr>
          <w:spacing w:val="-2"/>
          <w:w w:val="80"/>
        </w:rPr>
        <w:t>la</w:t>
      </w:r>
      <w:r>
        <w:rPr>
          <w:spacing w:val="-4"/>
          <w:w w:val="80"/>
        </w:rPr>
        <w:t xml:space="preserve"> </w:t>
      </w:r>
      <w:r>
        <w:rPr>
          <w:spacing w:val="-2"/>
          <w:w w:val="80"/>
        </w:rPr>
        <w:t>legislación</w:t>
      </w:r>
      <w:r>
        <w:rPr>
          <w:spacing w:val="-3"/>
          <w:w w:val="80"/>
        </w:rPr>
        <w:t xml:space="preserve"> </w:t>
      </w:r>
      <w:r>
        <w:rPr>
          <w:spacing w:val="-2"/>
          <w:w w:val="80"/>
        </w:rPr>
        <w:t>colombiana,</w:t>
      </w:r>
      <w:r>
        <w:rPr>
          <w:spacing w:val="-4"/>
          <w:w w:val="80"/>
        </w:rPr>
        <w:t xml:space="preserve"> </w:t>
      </w:r>
      <w:r>
        <w:rPr>
          <w:spacing w:val="-2"/>
          <w:w w:val="80"/>
        </w:rPr>
        <w:t>deberá</w:t>
      </w:r>
      <w:r>
        <w:rPr>
          <w:spacing w:val="-3"/>
          <w:w w:val="80"/>
        </w:rPr>
        <w:t xml:space="preserve"> </w:t>
      </w:r>
      <w:r>
        <w:rPr>
          <w:spacing w:val="-1"/>
          <w:w w:val="80"/>
        </w:rPr>
        <w:t>presentar</w:t>
      </w:r>
      <w:r>
        <w:rPr>
          <w:spacing w:val="-4"/>
          <w:w w:val="80"/>
        </w:rPr>
        <w:t xml:space="preserve"> </w:t>
      </w:r>
      <w:r>
        <w:rPr>
          <w:spacing w:val="-1"/>
          <w:w w:val="80"/>
        </w:rPr>
        <w:t>dentro</w:t>
      </w:r>
      <w:r>
        <w:rPr>
          <w:spacing w:val="-4"/>
          <w:w w:val="80"/>
        </w:rPr>
        <w:t xml:space="preserve"> </w:t>
      </w:r>
      <w:r>
        <w:rPr>
          <w:spacing w:val="-1"/>
          <w:w w:val="80"/>
        </w:rPr>
        <w:t>de</w:t>
      </w:r>
      <w:r>
        <w:rPr>
          <w:spacing w:val="-3"/>
          <w:w w:val="80"/>
        </w:rPr>
        <w:t xml:space="preserve"> </w:t>
      </w:r>
      <w:r>
        <w:rPr>
          <w:spacing w:val="-1"/>
          <w:w w:val="80"/>
        </w:rPr>
        <w:t>los</w:t>
      </w:r>
      <w:r>
        <w:rPr>
          <w:spacing w:val="-2"/>
          <w:w w:val="80"/>
        </w:rPr>
        <w:t xml:space="preserve"> </w:t>
      </w:r>
      <w:r>
        <w:rPr>
          <w:spacing w:val="-1"/>
          <w:w w:val="80"/>
        </w:rPr>
        <w:t>tres</w:t>
      </w:r>
      <w:r>
        <w:rPr>
          <w:spacing w:val="-3"/>
          <w:w w:val="80"/>
        </w:rPr>
        <w:t xml:space="preserve"> </w:t>
      </w:r>
      <w:r>
        <w:rPr>
          <w:spacing w:val="-1"/>
          <w:w w:val="80"/>
        </w:rPr>
        <w:t>(3)</w:t>
      </w:r>
      <w:r>
        <w:rPr>
          <w:spacing w:val="-7"/>
          <w:w w:val="80"/>
        </w:rPr>
        <w:t xml:space="preserve"> </w:t>
      </w:r>
      <w:r>
        <w:rPr>
          <w:spacing w:val="-1"/>
          <w:w w:val="80"/>
        </w:rPr>
        <w:t>días</w:t>
      </w:r>
      <w:r>
        <w:rPr>
          <w:spacing w:val="-4"/>
          <w:w w:val="80"/>
        </w:rPr>
        <w:t xml:space="preserve"> </w:t>
      </w:r>
      <w:r>
        <w:rPr>
          <w:spacing w:val="-1"/>
          <w:w w:val="80"/>
        </w:rPr>
        <w:t>hábiles</w:t>
      </w:r>
      <w:r>
        <w:rPr>
          <w:spacing w:val="-6"/>
          <w:w w:val="80"/>
        </w:rPr>
        <w:t xml:space="preserve"> </w:t>
      </w:r>
      <w:r>
        <w:rPr>
          <w:spacing w:val="-1"/>
          <w:w w:val="80"/>
        </w:rPr>
        <w:t>siguientes</w:t>
      </w:r>
      <w:r>
        <w:rPr>
          <w:spacing w:val="-4"/>
          <w:w w:val="80"/>
        </w:rPr>
        <w:t xml:space="preserve"> </w:t>
      </w:r>
      <w:r>
        <w:rPr>
          <w:spacing w:val="-1"/>
          <w:w w:val="80"/>
        </w:rPr>
        <w:t>a</w:t>
      </w:r>
      <w:r>
        <w:rPr>
          <w:spacing w:val="-3"/>
          <w:w w:val="80"/>
        </w:rPr>
        <w:t xml:space="preserve"> </w:t>
      </w:r>
      <w:r>
        <w:rPr>
          <w:spacing w:val="-1"/>
          <w:w w:val="80"/>
        </w:rPr>
        <w:t>la</w:t>
      </w:r>
      <w:r>
        <w:rPr>
          <w:spacing w:val="-4"/>
          <w:w w:val="80"/>
        </w:rPr>
        <w:t xml:space="preserve"> </w:t>
      </w:r>
      <w:r>
        <w:rPr>
          <w:spacing w:val="-1"/>
          <w:w w:val="80"/>
        </w:rPr>
        <w:t>notificación</w:t>
      </w:r>
      <w:r>
        <w:rPr>
          <w:spacing w:val="-4"/>
          <w:w w:val="80"/>
        </w:rPr>
        <w:t xml:space="preserve"> </w:t>
      </w:r>
      <w:r>
        <w:rPr>
          <w:spacing w:val="-1"/>
          <w:w w:val="80"/>
        </w:rPr>
        <w:t>del</w:t>
      </w:r>
      <w:r w:rsidR="00FF3F0F">
        <w:rPr>
          <w:spacing w:val="-1"/>
          <w:w w:val="80"/>
        </w:rPr>
        <w:t xml:space="preserve"> </w:t>
      </w:r>
    </w:p>
    <w:p w14:paraId="60B2A0EC" w14:textId="77777777" w:rsidR="00607E97" w:rsidRDefault="003A6ABD">
      <w:pPr>
        <w:pStyle w:val="Textoindependiente"/>
        <w:spacing w:line="221" w:lineRule="exact"/>
        <w:ind w:left="1121"/>
      </w:pPr>
      <w:r>
        <w:rPr>
          <w:spacing w:val="-1"/>
          <w:w w:val="80"/>
        </w:rPr>
        <w:lastRenderedPageBreak/>
        <w:t>acto</w:t>
      </w:r>
      <w:r>
        <w:rPr>
          <w:w w:val="80"/>
        </w:rPr>
        <w:t xml:space="preserve"> </w:t>
      </w:r>
      <w:r>
        <w:rPr>
          <w:spacing w:val="-1"/>
          <w:w w:val="80"/>
        </w:rPr>
        <w:t>de</w:t>
      </w:r>
      <w:r>
        <w:rPr>
          <w:spacing w:val="1"/>
          <w:w w:val="80"/>
        </w:rPr>
        <w:t xml:space="preserve"> </w:t>
      </w:r>
      <w:r>
        <w:rPr>
          <w:spacing w:val="-1"/>
          <w:w w:val="80"/>
        </w:rPr>
        <w:t>adjudicación</w:t>
      </w:r>
      <w:r>
        <w:rPr>
          <w:w w:val="80"/>
        </w:rPr>
        <w:t xml:space="preserve"> a</w:t>
      </w:r>
      <w:r>
        <w:rPr>
          <w:spacing w:val="1"/>
          <w:w w:val="80"/>
        </w:rPr>
        <w:t xml:space="preserve"> </w:t>
      </w:r>
      <w:r>
        <w:rPr>
          <w:w w:val="80"/>
        </w:rPr>
        <w:t>la Dirección</w:t>
      </w:r>
      <w:r>
        <w:rPr>
          <w:spacing w:val="1"/>
          <w:w w:val="80"/>
        </w:rPr>
        <w:t xml:space="preserve"> </w:t>
      </w:r>
      <w:r>
        <w:rPr>
          <w:w w:val="80"/>
        </w:rPr>
        <w:t>Administrativa –Grupo</w:t>
      </w:r>
      <w:r>
        <w:rPr>
          <w:spacing w:val="1"/>
          <w:w w:val="80"/>
        </w:rPr>
        <w:t xml:space="preserve"> </w:t>
      </w:r>
      <w:r>
        <w:rPr>
          <w:w w:val="80"/>
        </w:rPr>
        <w:t>de Procesos</w:t>
      </w:r>
      <w:r>
        <w:rPr>
          <w:spacing w:val="1"/>
          <w:w w:val="80"/>
        </w:rPr>
        <w:t xml:space="preserve"> </w:t>
      </w:r>
      <w:r>
        <w:rPr>
          <w:w w:val="80"/>
        </w:rPr>
        <w:t>Contractuales</w:t>
      </w:r>
      <w:r>
        <w:rPr>
          <w:spacing w:val="1"/>
          <w:w w:val="80"/>
        </w:rPr>
        <w:t xml:space="preserve"> </w:t>
      </w:r>
      <w:r>
        <w:rPr>
          <w:w w:val="80"/>
        </w:rPr>
        <w:t>– de</w:t>
      </w:r>
      <w:r>
        <w:rPr>
          <w:spacing w:val="1"/>
          <w:w w:val="80"/>
        </w:rPr>
        <w:t xml:space="preserve"> </w:t>
      </w:r>
      <w:r>
        <w:rPr>
          <w:w w:val="80"/>
        </w:rPr>
        <w:t>la</w:t>
      </w:r>
      <w:r>
        <w:rPr>
          <w:spacing w:val="-3"/>
          <w:w w:val="80"/>
        </w:rPr>
        <w:t xml:space="preserve"> </w:t>
      </w:r>
      <w:r>
        <w:rPr>
          <w:w w:val="80"/>
        </w:rPr>
        <w:t>Aerocivil,</w:t>
      </w:r>
      <w:r>
        <w:rPr>
          <w:spacing w:val="1"/>
          <w:w w:val="80"/>
        </w:rPr>
        <w:t xml:space="preserve"> </w:t>
      </w:r>
      <w:r>
        <w:rPr>
          <w:w w:val="80"/>
        </w:rPr>
        <w:t xml:space="preserve">el RUT </w:t>
      </w:r>
    </w:p>
    <w:p w14:paraId="3FD47459" w14:textId="77777777" w:rsidR="00607E97" w:rsidRDefault="003A6ABD">
      <w:pPr>
        <w:pStyle w:val="Textoindependiente"/>
        <w:ind w:left="1121"/>
      </w:pPr>
      <w:r>
        <w:rPr>
          <w:spacing w:val="-1"/>
          <w:w w:val="90"/>
        </w:rPr>
        <w:t>del</w:t>
      </w:r>
      <w:r>
        <w:rPr>
          <w:spacing w:val="-13"/>
          <w:w w:val="90"/>
        </w:rPr>
        <w:t xml:space="preserve"> </w:t>
      </w:r>
      <w:r>
        <w:rPr>
          <w:spacing w:val="-1"/>
          <w:w w:val="90"/>
        </w:rPr>
        <w:t>proponente</w:t>
      </w:r>
      <w:r>
        <w:rPr>
          <w:spacing w:val="-13"/>
          <w:w w:val="90"/>
        </w:rPr>
        <w:t xml:space="preserve"> </w:t>
      </w:r>
      <w:r>
        <w:rPr>
          <w:w w:val="90"/>
        </w:rPr>
        <w:t>plural.</w:t>
      </w:r>
      <w:r>
        <w:t xml:space="preserve"> </w:t>
      </w:r>
    </w:p>
    <w:p w14:paraId="5480426A" w14:textId="77777777" w:rsidR="00607E97" w:rsidRDefault="00607E97">
      <w:pPr>
        <w:pStyle w:val="Textoindependiente"/>
        <w:spacing w:before="4"/>
        <w:rPr>
          <w:sz w:val="21"/>
        </w:rPr>
      </w:pPr>
    </w:p>
    <w:p w14:paraId="5780AC4E" w14:textId="77777777" w:rsidR="00607E97" w:rsidRDefault="003A6ABD" w:rsidP="004D5BC5">
      <w:pPr>
        <w:pStyle w:val="Ttulo1"/>
        <w:numPr>
          <w:ilvl w:val="1"/>
          <w:numId w:val="31"/>
        </w:numPr>
        <w:tabs>
          <w:tab w:val="left" w:pos="1482"/>
        </w:tabs>
        <w:ind w:hanging="361"/>
      </w:pPr>
      <w:bookmarkStart w:id="109" w:name="6.4._SUPERVISIÓN"/>
      <w:bookmarkEnd w:id="109"/>
      <w:r>
        <w:t>SUPERVISIÓN</w:t>
      </w:r>
    </w:p>
    <w:p w14:paraId="7E5F1754" w14:textId="77777777" w:rsidR="00607E97" w:rsidRDefault="00607E97">
      <w:pPr>
        <w:pStyle w:val="Textoindependiente"/>
        <w:spacing w:before="2"/>
        <w:rPr>
          <w:rFonts w:ascii="Arial"/>
          <w:b/>
        </w:rPr>
      </w:pPr>
    </w:p>
    <w:p w14:paraId="210F0068" w14:textId="77777777" w:rsidR="00607E97" w:rsidRDefault="003A6ABD" w:rsidP="00FF3F0F">
      <w:pPr>
        <w:pStyle w:val="Textoindependiente"/>
        <w:ind w:left="1121" w:right="1389"/>
        <w:jc w:val="both"/>
      </w:pPr>
      <w:r>
        <w:rPr>
          <w:w w:val="80"/>
        </w:rPr>
        <w:t>LA</w:t>
      </w:r>
      <w:r>
        <w:rPr>
          <w:spacing w:val="2"/>
          <w:w w:val="80"/>
        </w:rPr>
        <w:t xml:space="preserve"> </w:t>
      </w:r>
      <w:r>
        <w:rPr>
          <w:w w:val="80"/>
        </w:rPr>
        <w:t>AEROCIVIL</w:t>
      </w:r>
      <w:r>
        <w:rPr>
          <w:spacing w:val="3"/>
          <w:w w:val="80"/>
        </w:rPr>
        <w:t xml:space="preserve"> </w:t>
      </w:r>
      <w:r>
        <w:rPr>
          <w:w w:val="80"/>
        </w:rPr>
        <w:t>ejercerá</w:t>
      </w:r>
      <w:r>
        <w:rPr>
          <w:spacing w:val="3"/>
          <w:w w:val="80"/>
        </w:rPr>
        <w:t xml:space="preserve"> </w:t>
      </w:r>
      <w:r>
        <w:rPr>
          <w:w w:val="80"/>
        </w:rPr>
        <w:t>la</w:t>
      </w:r>
      <w:r>
        <w:rPr>
          <w:spacing w:val="2"/>
          <w:w w:val="80"/>
        </w:rPr>
        <w:t xml:space="preserve"> </w:t>
      </w:r>
      <w:r>
        <w:rPr>
          <w:w w:val="80"/>
        </w:rPr>
        <w:t>vigilancia</w:t>
      </w:r>
      <w:r>
        <w:rPr>
          <w:spacing w:val="3"/>
          <w:w w:val="80"/>
        </w:rPr>
        <w:t xml:space="preserve"> </w:t>
      </w:r>
      <w:r>
        <w:rPr>
          <w:w w:val="80"/>
        </w:rPr>
        <w:t>y</w:t>
      </w:r>
      <w:r>
        <w:rPr>
          <w:spacing w:val="3"/>
          <w:w w:val="80"/>
        </w:rPr>
        <w:t xml:space="preserve"> </w:t>
      </w:r>
      <w:r>
        <w:rPr>
          <w:w w:val="80"/>
        </w:rPr>
        <w:t>control</w:t>
      </w:r>
      <w:r>
        <w:rPr>
          <w:spacing w:val="3"/>
          <w:w w:val="80"/>
        </w:rPr>
        <w:t xml:space="preserve"> </w:t>
      </w:r>
      <w:r>
        <w:rPr>
          <w:w w:val="80"/>
        </w:rPr>
        <w:t>del</w:t>
      </w:r>
      <w:r>
        <w:rPr>
          <w:spacing w:val="2"/>
          <w:w w:val="80"/>
        </w:rPr>
        <w:t xml:space="preserve"> </w:t>
      </w:r>
      <w:r>
        <w:rPr>
          <w:w w:val="80"/>
        </w:rPr>
        <w:t>objeto</w:t>
      </w:r>
      <w:r>
        <w:rPr>
          <w:spacing w:val="3"/>
          <w:w w:val="80"/>
        </w:rPr>
        <w:t xml:space="preserve"> </w:t>
      </w:r>
      <w:r>
        <w:rPr>
          <w:w w:val="80"/>
        </w:rPr>
        <w:t>de</w:t>
      </w:r>
      <w:r>
        <w:rPr>
          <w:spacing w:val="3"/>
          <w:w w:val="80"/>
        </w:rPr>
        <w:t xml:space="preserve"> </w:t>
      </w:r>
      <w:r>
        <w:rPr>
          <w:w w:val="80"/>
        </w:rPr>
        <w:t>este</w:t>
      </w:r>
      <w:r>
        <w:rPr>
          <w:spacing w:val="2"/>
          <w:w w:val="80"/>
        </w:rPr>
        <w:t xml:space="preserve"> </w:t>
      </w:r>
      <w:r>
        <w:rPr>
          <w:w w:val="80"/>
        </w:rPr>
        <w:t>Contrato</w:t>
      </w:r>
      <w:r>
        <w:rPr>
          <w:spacing w:val="3"/>
          <w:w w:val="80"/>
        </w:rPr>
        <w:t xml:space="preserve"> </w:t>
      </w:r>
      <w:r>
        <w:rPr>
          <w:w w:val="80"/>
        </w:rPr>
        <w:t>a</w:t>
      </w:r>
      <w:r>
        <w:rPr>
          <w:spacing w:val="3"/>
          <w:w w:val="80"/>
        </w:rPr>
        <w:t xml:space="preserve"> </w:t>
      </w:r>
      <w:r>
        <w:rPr>
          <w:w w:val="80"/>
        </w:rPr>
        <w:t>través</w:t>
      </w:r>
      <w:r>
        <w:rPr>
          <w:spacing w:val="3"/>
          <w:w w:val="80"/>
        </w:rPr>
        <w:t xml:space="preserve"> </w:t>
      </w:r>
      <w:r>
        <w:rPr>
          <w:w w:val="80"/>
        </w:rPr>
        <w:t>del</w:t>
      </w:r>
      <w:r>
        <w:rPr>
          <w:spacing w:val="2"/>
          <w:w w:val="80"/>
        </w:rPr>
        <w:t xml:space="preserve"> </w:t>
      </w:r>
      <w:r>
        <w:rPr>
          <w:w w:val="80"/>
        </w:rPr>
        <w:t>funcionario</w:t>
      </w:r>
      <w:r>
        <w:rPr>
          <w:spacing w:val="3"/>
          <w:w w:val="80"/>
        </w:rPr>
        <w:t xml:space="preserve"> </w:t>
      </w:r>
      <w:r>
        <w:rPr>
          <w:w w:val="80"/>
        </w:rPr>
        <w:t>designado</w:t>
      </w:r>
      <w:r>
        <w:rPr>
          <w:spacing w:val="1"/>
          <w:w w:val="80"/>
        </w:rPr>
        <w:t xml:space="preserve"> </w:t>
      </w:r>
      <w:r>
        <w:rPr>
          <w:w w:val="80"/>
        </w:rPr>
        <w:t>por</w:t>
      </w:r>
      <w:r>
        <w:rPr>
          <w:spacing w:val="4"/>
          <w:w w:val="80"/>
        </w:rPr>
        <w:t xml:space="preserve"> </w:t>
      </w:r>
      <w:r>
        <w:rPr>
          <w:w w:val="80"/>
        </w:rPr>
        <w:t>el</w:t>
      </w:r>
      <w:r>
        <w:rPr>
          <w:spacing w:val="4"/>
          <w:w w:val="80"/>
        </w:rPr>
        <w:t xml:space="preserve"> </w:t>
      </w:r>
      <w:r>
        <w:rPr>
          <w:w w:val="80"/>
        </w:rPr>
        <w:t>ORDENADOR</w:t>
      </w:r>
      <w:r>
        <w:rPr>
          <w:spacing w:val="7"/>
          <w:w w:val="80"/>
        </w:rPr>
        <w:t xml:space="preserve"> </w:t>
      </w:r>
      <w:r>
        <w:rPr>
          <w:w w:val="80"/>
        </w:rPr>
        <w:t>DEL</w:t>
      </w:r>
      <w:r>
        <w:rPr>
          <w:spacing w:val="4"/>
          <w:w w:val="80"/>
        </w:rPr>
        <w:t xml:space="preserve"> </w:t>
      </w:r>
      <w:r>
        <w:rPr>
          <w:w w:val="80"/>
        </w:rPr>
        <w:t>GASTO,</w:t>
      </w:r>
      <w:r>
        <w:rPr>
          <w:spacing w:val="9"/>
          <w:w w:val="80"/>
        </w:rPr>
        <w:t xml:space="preserve"> </w:t>
      </w:r>
      <w:r>
        <w:rPr>
          <w:w w:val="80"/>
        </w:rPr>
        <w:t>quien</w:t>
      </w:r>
      <w:r>
        <w:rPr>
          <w:spacing w:val="7"/>
          <w:w w:val="80"/>
        </w:rPr>
        <w:t xml:space="preserve"> </w:t>
      </w:r>
      <w:r>
        <w:rPr>
          <w:w w:val="80"/>
        </w:rPr>
        <w:t>además</w:t>
      </w:r>
      <w:r>
        <w:rPr>
          <w:spacing w:val="9"/>
          <w:w w:val="80"/>
        </w:rPr>
        <w:t xml:space="preserve"> </w:t>
      </w:r>
      <w:r>
        <w:rPr>
          <w:w w:val="80"/>
        </w:rPr>
        <w:t>de</w:t>
      </w:r>
      <w:r>
        <w:rPr>
          <w:spacing w:val="14"/>
          <w:w w:val="80"/>
        </w:rPr>
        <w:t xml:space="preserve"> </w:t>
      </w:r>
      <w:r>
        <w:rPr>
          <w:w w:val="80"/>
        </w:rPr>
        <w:t>las</w:t>
      </w:r>
      <w:r>
        <w:rPr>
          <w:spacing w:val="14"/>
          <w:w w:val="80"/>
        </w:rPr>
        <w:t xml:space="preserve"> </w:t>
      </w:r>
      <w:r>
        <w:rPr>
          <w:w w:val="80"/>
        </w:rPr>
        <w:t>funciones</w:t>
      </w:r>
      <w:r>
        <w:rPr>
          <w:spacing w:val="14"/>
          <w:w w:val="80"/>
        </w:rPr>
        <w:t xml:space="preserve"> </w:t>
      </w:r>
      <w:r>
        <w:rPr>
          <w:w w:val="80"/>
        </w:rPr>
        <w:t>que</w:t>
      </w:r>
      <w:r>
        <w:rPr>
          <w:spacing w:val="14"/>
          <w:w w:val="80"/>
        </w:rPr>
        <w:t xml:space="preserve"> </w:t>
      </w:r>
      <w:r>
        <w:rPr>
          <w:w w:val="80"/>
        </w:rPr>
        <w:t>le</w:t>
      </w:r>
      <w:r>
        <w:rPr>
          <w:spacing w:val="14"/>
          <w:w w:val="80"/>
        </w:rPr>
        <w:t xml:space="preserve"> </w:t>
      </w:r>
      <w:r>
        <w:rPr>
          <w:w w:val="80"/>
        </w:rPr>
        <w:t>corresponde</w:t>
      </w:r>
      <w:r>
        <w:rPr>
          <w:spacing w:val="14"/>
          <w:w w:val="80"/>
        </w:rPr>
        <w:t xml:space="preserve"> </w:t>
      </w:r>
      <w:r>
        <w:rPr>
          <w:w w:val="80"/>
        </w:rPr>
        <w:t>para</w:t>
      </w:r>
      <w:r>
        <w:rPr>
          <w:spacing w:val="14"/>
          <w:w w:val="80"/>
        </w:rPr>
        <w:t xml:space="preserve"> </w:t>
      </w:r>
      <w:r>
        <w:rPr>
          <w:w w:val="80"/>
        </w:rPr>
        <w:t>esta</w:t>
      </w:r>
      <w:r>
        <w:rPr>
          <w:spacing w:val="14"/>
          <w:w w:val="80"/>
        </w:rPr>
        <w:t xml:space="preserve"> </w:t>
      </w:r>
      <w:r>
        <w:rPr>
          <w:w w:val="80"/>
        </w:rPr>
        <w:t>clase</w:t>
      </w:r>
      <w:r>
        <w:rPr>
          <w:spacing w:val="14"/>
          <w:w w:val="80"/>
        </w:rPr>
        <w:t xml:space="preserve"> </w:t>
      </w:r>
      <w:r>
        <w:rPr>
          <w:w w:val="80"/>
        </w:rPr>
        <w:t>de</w:t>
      </w:r>
      <w:r>
        <w:t xml:space="preserve"> </w:t>
      </w:r>
      <w:r w:rsidR="00FF3F0F">
        <w:t xml:space="preserve">    </w:t>
      </w:r>
      <w:r>
        <w:rPr>
          <w:w w:val="80"/>
        </w:rPr>
        <w:t>contrato, el supervisor tendrá todas las atribuciones y facultades inherentes a su actividad, en especial las</w:t>
      </w:r>
      <w:r>
        <w:rPr>
          <w:spacing w:val="1"/>
          <w:w w:val="80"/>
        </w:rPr>
        <w:t xml:space="preserve"> </w:t>
      </w:r>
      <w:r>
        <w:rPr>
          <w:spacing w:val="-1"/>
          <w:w w:val="80"/>
        </w:rPr>
        <w:t xml:space="preserve">contenidas </w:t>
      </w:r>
      <w:r>
        <w:rPr>
          <w:w w:val="80"/>
        </w:rPr>
        <w:t>en las Leyes 80 de 1993 y 1150 de 2007, en lo dispuesto en los artículos 83 (Supervisor General e</w:t>
      </w:r>
      <w:r>
        <w:rPr>
          <w:spacing w:val="-44"/>
          <w:w w:val="80"/>
        </w:rPr>
        <w:t xml:space="preserve"> </w:t>
      </w:r>
      <w:r>
        <w:rPr>
          <w:spacing w:val="-1"/>
          <w:w w:val="80"/>
        </w:rPr>
        <w:t>Interventoría</w:t>
      </w:r>
      <w:r>
        <w:rPr>
          <w:spacing w:val="7"/>
          <w:w w:val="80"/>
        </w:rPr>
        <w:t xml:space="preserve"> </w:t>
      </w:r>
      <w:r>
        <w:rPr>
          <w:w w:val="80"/>
        </w:rPr>
        <w:t>Contractual)</w:t>
      </w:r>
      <w:r>
        <w:rPr>
          <w:spacing w:val="4"/>
          <w:w w:val="80"/>
        </w:rPr>
        <w:t xml:space="preserve"> </w:t>
      </w:r>
      <w:r>
        <w:rPr>
          <w:w w:val="80"/>
        </w:rPr>
        <w:t>y</w:t>
      </w:r>
      <w:r>
        <w:rPr>
          <w:spacing w:val="5"/>
          <w:w w:val="80"/>
        </w:rPr>
        <w:t xml:space="preserve"> </w:t>
      </w:r>
      <w:r>
        <w:rPr>
          <w:w w:val="80"/>
        </w:rPr>
        <w:t>84</w:t>
      </w:r>
      <w:r>
        <w:rPr>
          <w:spacing w:val="5"/>
          <w:w w:val="80"/>
        </w:rPr>
        <w:t xml:space="preserve"> </w:t>
      </w:r>
      <w:r>
        <w:rPr>
          <w:w w:val="80"/>
        </w:rPr>
        <w:t>(Facultades</w:t>
      </w:r>
      <w:r>
        <w:rPr>
          <w:spacing w:val="4"/>
          <w:w w:val="80"/>
        </w:rPr>
        <w:t xml:space="preserve"> </w:t>
      </w:r>
      <w:r>
        <w:rPr>
          <w:w w:val="80"/>
        </w:rPr>
        <w:t>y</w:t>
      </w:r>
      <w:r>
        <w:rPr>
          <w:spacing w:val="5"/>
          <w:w w:val="80"/>
        </w:rPr>
        <w:t xml:space="preserve"> </w:t>
      </w:r>
      <w:r>
        <w:rPr>
          <w:w w:val="80"/>
        </w:rPr>
        <w:t>Deberes</w:t>
      </w:r>
      <w:r>
        <w:rPr>
          <w:spacing w:val="9"/>
          <w:w w:val="80"/>
        </w:rPr>
        <w:t xml:space="preserve"> </w:t>
      </w:r>
      <w:r>
        <w:rPr>
          <w:w w:val="80"/>
        </w:rPr>
        <w:t>de</w:t>
      </w:r>
      <w:r>
        <w:rPr>
          <w:spacing w:val="7"/>
          <w:w w:val="80"/>
        </w:rPr>
        <w:t xml:space="preserve"> </w:t>
      </w:r>
      <w:r>
        <w:rPr>
          <w:w w:val="80"/>
        </w:rPr>
        <w:t>los</w:t>
      </w:r>
      <w:r>
        <w:rPr>
          <w:spacing w:val="8"/>
          <w:w w:val="80"/>
        </w:rPr>
        <w:t xml:space="preserve"> </w:t>
      </w:r>
      <w:r>
        <w:rPr>
          <w:w w:val="80"/>
        </w:rPr>
        <w:t>Supervisores</w:t>
      </w:r>
      <w:r>
        <w:rPr>
          <w:spacing w:val="2"/>
          <w:w w:val="80"/>
        </w:rPr>
        <w:t xml:space="preserve"> </w:t>
      </w:r>
      <w:r>
        <w:rPr>
          <w:w w:val="80"/>
        </w:rPr>
        <w:t>Generales</w:t>
      </w:r>
      <w:r>
        <w:rPr>
          <w:spacing w:val="5"/>
          <w:w w:val="80"/>
        </w:rPr>
        <w:t xml:space="preserve"> </w:t>
      </w:r>
      <w:r>
        <w:rPr>
          <w:w w:val="80"/>
        </w:rPr>
        <w:t>y</w:t>
      </w:r>
      <w:r>
        <w:rPr>
          <w:spacing w:val="4"/>
          <w:w w:val="80"/>
        </w:rPr>
        <w:t xml:space="preserve"> </w:t>
      </w:r>
      <w:r>
        <w:rPr>
          <w:w w:val="80"/>
        </w:rPr>
        <w:t>los</w:t>
      </w:r>
      <w:r>
        <w:rPr>
          <w:spacing w:val="10"/>
          <w:w w:val="80"/>
        </w:rPr>
        <w:t xml:space="preserve"> </w:t>
      </w:r>
      <w:r>
        <w:rPr>
          <w:w w:val="80"/>
        </w:rPr>
        <w:t>Interventores)</w:t>
      </w:r>
      <w:r>
        <w:rPr>
          <w:spacing w:val="-2"/>
          <w:w w:val="80"/>
        </w:rPr>
        <w:t xml:space="preserve"> </w:t>
      </w:r>
      <w:r>
        <w:rPr>
          <w:w w:val="80"/>
        </w:rPr>
        <w:t>de</w:t>
      </w:r>
      <w:r>
        <w:rPr>
          <w:spacing w:val="1"/>
          <w:w w:val="80"/>
        </w:rPr>
        <w:t xml:space="preserve"> </w:t>
      </w:r>
      <w:r>
        <w:rPr>
          <w:w w:val="85"/>
        </w:rPr>
        <w:t>la Ley 1474 de 2011 y las Resoluciones internas expedidas por la Aerocivil, el Decreto 1082 de 2015, o</w:t>
      </w:r>
      <w:r>
        <w:rPr>
          <w:spacing w:val="-47"/>
          <w:w w:val="85"/>
        </w:rPr>
        <w:t xml:space="preserve"> </w:t>
      </w:r>
      <w:r>
        <w:rPr>
          <w:spacing w:val="-1"/>
          <w:w w:val="85"/>
        </w:rPr>
        <w:t xml:space="preserve">aquellas que las modifican, adicionen </w:t>
      </w:r>
      <w:r>
        <w:rPr>
          <w:w w:val="85"/>
        </w:rPr>
        <w:t>aclaren o las deroguen. Igualmente el supervisor deberá tener en</w:t>
      </w:r>
      <w:r>
        <w:rPr>
          <w:spacing w:val="1"/>
          <w:w w:val="85"/>
        </w:rPr>
        <w:t xml:space="preserve"> </w:t>
      </w:r>
      <w:r>
        <w:rPr>
          <w:w w:val="80"/>
        </w:rPr>
        <w:t>cuenta en la expedición de las certificaciones que éstas indiquen el periodo de pago, la fecha de expedición,</w:t>
      </w:r>
      <w:r>
        <w:rPr>
          <w:spacing w:val="1"/>
          <w:w w:val="80"/>
        </w:rPr>
        <w:t xml:space="preserve"> </w:t>
      </w:r>
      <w:r>
        <w:rPr>
          <w:w w:val="80"/>
        </w:rPr>
        <w:t>el valor a pagar, certificación del cumplimiento de las obligaciones al sistema de salud, número y fecha de</w:t>
      </w:r>
      <w:r>
        <w:rPr>
          <w:spacing w:val="1"/>
          <w:w w:val="80"/>
        </w:rPr>
        <w:t xml:space="preserve"> </w:t>
      </w:r>
      <w:r>
        <w:rPr>
          <w:w w:val="80"/>
        </w:rPr>
        <w:t>expedición</w:t>
      </w:r>
      <w:r>
        <w:rPr>
          <w:spacing w:val="5"/>
          <w:w w:val="80"/>
        </w:rPr>
        <w:t xml:space="preserve"> </w:t>
      </w:r>
      <w:r>
        <w:rPr>
          <w:w w:val="80"/>
        </w:rPr>
        <w:t>de</w:t>
      </w:r>
      <w:r>
        <w:rPr>
          <w:spacing w:val="4"/>
          <w:w w:val="80"/>
        </w:rPr>
        <w:t xml:space="preserve"> </w:t>
      </w:r>
      <w:r>
        <w:rPr>
          <w:w w:val="80"/>
        </w:rPr>
        <w:t>la</w:t>
      </w:r>
      <w:r>
        <w:rPr>
          <w:spacing w:val="5"/>
          <w:w w:val="80"/>
        </w:rPr>
        <w:t xml:space="preserve"> </w:t>
      </w:r>
      <w:r>
        <w:rPr>
          <w:w w:val="80"/>
        </w:rPr>
        <w:t>factura,</w:t>
      </w:r>
      <w:r>
        <w:rPr>
          <w:spacing w:val="4"/>
          <w:w w:val="80"/>
        </w:rPr>
        <w:t xml:space="preserve"> </w:t>
      </w:r>
      <w:r>
        <w:rPr>
          <w:w w:val="80"/>
        </w:rPr>
        <w:t>su</w:t>
      </w:r>
      <w:r>
        <w:rPr>
          <w:spacing w:val="4"/>
          <w:w w:val="80"/>
        </w:rPr>
        <w:t xml:space="preserve"> </w:t>
      </w:r>
      <w:r>
        <w:rPr>
          <w:w w:val="80"/>
        </w:rPr>
        <w:t>valor</w:t>
      </w:r>
      <w:r>
        <w:rPr>
          <w:spacing w:val="5"/>
          <w:w w:val="80"/>
        </w:rPr>
        <w:t xml:space="preserve"> </w:t>
      </w:r>
      <w:r>
        <w:rPr>
          <w:w w:val="80"/>
        </w:rPr>
        <w:t>y</w:t>
      </w:r>
      <w:r>
        <w:rPr>
          <w:spacing w:val="4"/>
          <w:w w:val="80"/>
        </w:rPr>
        <w:t xml:space="preserve"> </w:t>
      </w:r>
      <w:r>
        <w:rPr>
          <w:w w:val="80"/>
        </w:rPr>
        <w:t>demás</w:t>
      </w:r>
      <w:r>
        <w:rPr>
          <w:spacing w:val="2"/>
          <w:w w:val="80"/>
        </w:rPr>
        <w:t xml:space="preserve"> </w:t>
      </w:r>
      <w:r>
        <w:rPr>
          <w:w w:val="80"/>
        </w:rPr>
        <w:t>disposiciones</w:t>
      </w:r>
      <w:r>
        <w:rPr>
          <w:spacing w:val="5"/>
          <w:w w:val="80"/>
        </w:rPr>
        <w:t xml:space="preserve"> </w:t>
      </w:r>
      <w:r>
        <w:rPr>
          <w:w w:val="80"/>
        </w:rPr>
        <w:t>establecidas</w:t>
      </w:r>
      <w:r>
        <w:rPr>
          <w:spacing w:val="2"/>
          <w:w w:val="80"/>
        </w:rPr>
        <w:t xml:space="preserve"> </w:t>
      </w:r>
      <w:r>
        <w:rPr>
          <w:w w:val="80"/>
        </w:rPr>
        <w:t>por</w:t>
      </w:r>
      <w:r>
        <w:rPr>
          <w:spacing w:val="4"/>
          <w:w w:val="80"/>
        </w:rPr>
        <w:t xml:space="preserve"> </w:t>
      </w:r>
      <w:r>
        <w:rPr>
          <w:w w:val="80"/>
        </w:rPr>
        <w:t>la</w:t>
      </w:r>
      <w:r>
        <w:rPr>
          <w:spacing w:val="3"/>
          <w:w w:val="80"/>
        </w:rPr>
        <w:t xml:space="preserve"> </w:t>
      </w:r>
      <w:r>
        <w:rPr>
          <w:w w:val="80"/>
        </w:rPr>
        <w:t>Dirección</w:t>
      </w:r>
      <w:r>
        <w:rPr>
          <w:spacing w:val="4"/>
          <w:w w:val="80"/>
        </w:rPr>
        <w:t xml:space="preserve"> </w:t>
      </w:r>
      <w:r>
        <w:rPr>
          <w:w w:val="80"/>
        </w:rPr>
        <w:t>Financiera.</w:t>
      </w:r>
      <w:r>
        <w:t xml:space="preserve"> </w:t>
      </w:r>
    </w:p>
    <w:p w14:paraId="578F583E" w14:textId="77777777" w:rsidR="00607E97" w:rsidRDefault="00607E97">
      <w:pPr>
        <w:pStyle w:val="Textoindependiente"/>
        <w:spacing w:before="9"/>
      </w:pPr>
    </w:p>
    <w:p w14:paraId="313920C9" w14:textId="77777777" w:rsidR="00607E97" w:rsidRDefault="003A6ABD" w:rsidP="004D5BC5">
      <w:pPr>
        <w:pStyle w:val="Ttulo1"/>
        <w:numPr>
          <w:ilvl w:val="1"/>
          <w:numId w:val="31"/>
        </w:numPr>
        <w:tabs>
          <w:tab w:val="left" w:pos="1687"/>
          <w:tab w:val="left" w:pos="1688"/>
        </w:tabs>
        <w:ind w:left="1688" w:right="1510" w:hanging="569"/>
      </w:pPr>
      <w:bookmarkStart w:id="110" w:name="6.5._FOMENTO_A_LA_EJECUCIÓN_DEL_CONTRATO"/>
      <w:bookmarkEnd w:id="110"/>
      <w:r>
        <w:rPr>
          <w:w w:val="85"/>
        </w:rPr>
        <w:t>FOMENTO A LA EJECUCIÓN DEL CONTRATO – ARTICULO 2.2.1.2.4.2.16 DEL DECRETO</w:t>
      </w:r>
      <w:r>
        <w:rPr>
          <w:spacing w:val="-49"/>
          <w:w w:val="85"/>
        </w:rPr>
        <w:t xml:space="preserve"> </w:t>
      </w:r>
      <w:r>
        <w:rPr>
          <w:w w:val="95"/>
        </w:rPr>
        <w:t>1082</w:t>
      </w:r>
      <w:r>
        <w:rPr>
          <w:spacing w:val="-11"/>
          <w:w w:val="95"/>
        </w:rPr>
        <w:t xml:space="preserve"> </w:t>
      </w:r>
      <w:r>
        <w:rPr>
          <w:w w:val="95"/>
        </w:rPr>
        <w:t>DE</w:t>
      </w:r>
      <w:r>
        <w:rPr>
          <w:spacing w:val="-13"/>
          <w:w w:val="95"/>
        </w:rPr>
        <w:t xml:space="preserve"> </w:t>
      </w:r>
      <w:r>
        <w:rPr>
          <w:w w:val="95"/>
        </w:rPr>
        <w:t>2015</w:t>
      </w:r>
    </w:p>
    <w:p w14:paraId="77AB85D3" w14:textId="77777777" w:rsidR="00607E97" w:rsidRDefault="00607E97">
      <w:pPr>
        <w:pStyle w:val="Textoindependiente"/>
        <w:spacing w:before="3"/>
        <w:rPr>
          <w:rFonts w:ascii="Arial"/>
          <w:b/>
        </w:rPr>
      </w:pPr>
    </w:p>
    <w:p w14:paraId="0A39E272" w14:textId="77777777" w:rsidR="00607E97" w:rsidRDefault="003A6ABD">
      <w:pPr>
        <w:pStyle w:val="Textoindependiente"/>
        <w:ind w:left="1121" w:right="1384"/>
        <w:jc w:val="both"/>
      </w:pPr>
      <w:r>
        <w:rPr>
          <w:w w:val="80"/>
        </w:rPr>
        <w:t>Dando cumplimiento a lo establecido en el artículo 2.2.1.2.4.2.16 del decreto 1082 de 2015, el contratista</w:t>
      </w:r>
      <w:r>
        <w:rPr>
          <w:spacing w:val="1"/>
          <w:w w:val="80"/>
        </w:rPr>
        <w:t xml:space="preserve"> </w:t>
      </w:r>
      <w:r>
        <w:rPr>
          <w:w w:val="80"/>
        </w:rPr>
        <w:t xml:space="preserve">destinará para el cumplimiento del contrato la provisión de hasta el </w:t>
      </w:r>
      <w:r>
        <w:rPr>
          <w:w w:val="80"/>
          <w:shd w:val="clear" w:color="auto" w:fill="D2D2D2"/>
        </w:rPr>
        <w:t>5%</w:t>
      </w:r>
      <w:r>
        <w:rPr>
          <w:w w:val="80"/>
        </w:rPr>
        <w:t xml:space="preserve"> de bienes o servicios por parte de</w:t>
      </w:r>
      <w:r>
        <w:rPr>
          <w:spacing w:val="1"/>
          <w:w w:val="80"/>
        </w:rPr>
        <w:t xml:space="preserve"> </w:t>
      </w:r>
      <w:r>
        <w:rPr>
          <w:w w:val="85"/>
        </w:rPr>
        <w:t>población en pobreza extrema, desplazados por la violencia, personas en proceso de reintegración o</w:t>
      </w:r>
      <w:r>
        <w:rPr>
          <w:spacing w:val="1"/>
          <w:w w:val="85"/>
        </w:rPr>
        <w:t xml:space="preserve"> </w:t>
      </w:r>
      <w:r>
        <w:rPr>
          <w:spacing w:val="-1"/>
          <w:w w:val="80"/>
        </w:rPr>
        <w:t xml:space="preserve">reincorporación y sujetos de </w:t>
      </w:r>
      <w:r>
        <w:rPr>
          <w:w w:val="80"/>
        </w:rPr>
        <w:t>especial protección constitucional, garantizando las condiciones de calidad, sin</w:t>
      </w:r>
      <w:r>
        <w:rPr>
          <w:spacing w:val="1"/>
          <w:w w:val="80"/>
        </w:rPr>
        <w:t xml:space="preserve"> </w:t>
      </w:r>
      <w:r>
        <w:rPr>
          <w:w w:val="90"/>
        </w:rPr>
        <w:t>perjuicio</w:t>
      </w:r>
      <w:r>
        <w:rPr>
          <w:spacing w:val="-8"/>
          <w:w w:val="90"/>
        </w:rPr>
        <w:t xml:space="preserve"> </w:t>
      </w:r>
      <w:r>
        <w:rPr>
          <w:w w:val="90"/>
        </w:rPr>
        <w:t>de</w:t>
      </w:r>
      <w:r>
        <w:rPr>
          <w:spacing w:val="-10"/>
          <w:w w:val="90"/>
        </w:rPr>
        <w:t xml:space="preserve"> </w:t>
      </w:r>
      <w:r>
        <w:rPr>
          <w:w w:val="90"/>
        </w:rPr>
        <w:t>los</w:t>
      </w:r>
      <w:r>
        <w:rPr>
          <w:spacing w:val="-7"/>
          <w:w w:val="90"/>
        </w:rPr>
        <w:t xml:space="preserve"> </w:t>
      </w:r>
      <w:r>
        <w:rPr>
          <w:w w:val="90"/>
        </w:rPr>
        <w:t>Acuerdos</w:t>
      </w:r>
      <w:r>
        <w:rPr>
          <w:spacing w:val="-7"/>
          <w:w w:val="90"/>
        </w:rPr>
        <w:t xml:space="preserve"> </w:t>
      </w:r>
      <w:r>
        <w:rPr>
          <w:w w:val="90"/>
        </w:rPr>
        <w:t>Comerciales</w:t>
      </w:r>
      <w:r>
        <w:rPr>
          <w:spacing w:val="-12"/>
          <w:w w:val="90"/>
        </w:rPr>
        <w:t xml:space="preserve"> </w:t>
      </w:r>
      <w:r>
        <w:rPr>
          <w:w w:val="90"/>
        </w:rPr>
        <w:t>vigentes.</w:t>
      </w:r>
      <w:r>
        <w:t xml:space="preserve"> </w:t>
      </w:r>
    </w:p>
    <w:p w14:paraId="69B0ED61" w14:textId="77777777" w:rsidR="00607E97" w:rsidRDefault="00607E97">
      <w:pPr>
        <w:pStyle w:val="Textoindependiente"/>
        <w:spacing w:before="8"/>
      </w:pPr>
    </w:p>
    <w:p w14:paraId="438F8465" w14:textId="77777777" w:rsidR="00607E97" w:rsidRDefault="003A6ABD">
      <w:pPr>
        <w:pStyle w:val="Textoindependiente"/>
        <w:ind w:left="1121"/>
      </w:pPr>
      <w:r>
        <w:rPr>
          <w:w w:val="80"/>
          <w:shd w:val="clear" w:color="auto" w:fill="D2D2D2"/>
        </w:rPr>
        <w:t>Marcar</w:t>
      </w:r>
      <w:r>
        <w:rPr>
          <w:spacing w:val="2"/>
          <w:w w:val="80"/>
          <w:shd w:val="clear" w:color="auto" w:fill="D2D2D2"/>
        </w:rPr>
        <w:t xml:space="preserve"> </w:t>
      </w:r>
      <w:r>
        <w:rPr>
          <w:w w:val="80"/>
          <w:shd w:val="clear" w:color="auto" w:fill="D2D2D2"/>
        </w:rPr>
        <w:t>con</w:t>
      </w:r>
      <w:r>
        <w:rPr>
          <w:spacing w:val="7"/>
          <w:w w:val="80"/>
          <w:shd w:val="clear" w:color="auto" w:fill="D2D2D2"/>
        </w:rPr>
        <w:t xml:space="preserve"> </w:t>
      </w:r>
      <w:r>
        <w:rPr>
          <w:w w:val="80"/>
          <w:shd w:val="clear" w:color="auto" w:fill="D2D2D2"/>
        </w:rPr>
        <w:t>una</w:t>
      </w:r>
      <w:r>
        <w:rPr>
          <w:spacing w:val="7"/>
          <w:w w:val="80"/>
          <w:shd w:val="clear" w:color="auto" w:fill="D2D2D2"/>
        </w:rPr>
        <w:t xml:space="preserve"> </w:t>
      </w:r>
      <w:r>
        <w:rPr>
          <w:w w:val="80"/>
          <w:shd w:val="clear" w:color="auto" w:fill="D2D2D2"/>
        </w:rPr>
        <w:t>X,</w:t>
      </w:r>
      <w:r>
        <w:rPr>
          <w:spacing w:val="7"/>
          <w:w w:val="80"/>
          <w:shd w:val="clear" w:color="auto" w:fill="D2D2D2"/>
        </w:rPr>
        <w:t xml:space="preserve"> </w:t>
      </w:r>
      <w:r>
        <w:rPr>
          <w:w w:val="80"/>
          <w:shd w:val="clear" w:color="auto" w:fill="D2D2D2"/>
        </w:rPr>
        <w:t>si</w:t>
      </w:r>
      <w:r>
        <w:rPr>
          <w:spacing w:val="7"/>
          <w:w w:val="80"/>
          <w:shd w:val="clear" w:color="auto" w:fill="D2D2D2"/>
        </w:rPr>
        <w:t xml:space="preserve"> </w:t>
      </w:r>
      <w:r>
        <w:rPr>
          <w:w w:val="80"/>
          <w:shd w:val="clear" w:color="auto" w:fill="D2D2D2"/>
        </w:rPr>
        <w:t>dentro</w:t>
      </w:r>
      <w:r>
        <w:rPr>
          <w:spacing w:val="2"/>
          <w:w w:val="80"/>
          <w:shd w:val="clear" w:color="auto" w:fill="D2D2D2"/>
        </w:rPr>
        <w:t xml:space="preserve"> </w:t>
      </w:r>
      <w:r>
        <w:rPr>
          <w:w w:val="80"/>
          <w:shd w:val="clear" w:color="auto" w:fill="D2D2D2"/>
        </w:rPr>
        <w:t>del</w:t>
      </w:r>
      <w:r>
        <w:rPr>
          <w:spacing w:val="7"/>
          <w:w w:val="80"/>
          <w:shd w:val="clear" w:color="auto" w:fill="D2D2D2"/>
        </w:rPr>
        <w:t xml:space="preserve"> </w:t>
      </w:r>
      <w:r>
        <w:rPr>
          <w:w w:val="80"/>
          <w:shd w:val="clear" w:color="auto" w:fill="D2D2D2"/>
        </w:rPr>
        <w:t>estudio</w:t>
      </w:r>
      <w:r>
        <w:rPr>
          <w:spacing w:val="7"/>
          <w:w w:val="80"/>
          <w:shd w:val="clear" w:color="auto" w:fill="D2D2D2"/>
        </w:rPr>
        <w:t xml:space="preserve"> </w:t>
      </w:r>
      <w:r>
        <w:rPr>
          <w:w w:val="80"/>
          <w:shd w:val="clear" w:color="auto" w:fill="D2D2D2"/>
        </w:rPr>
        <w:t>previo</w:t>
      </w:r>
      <w:r>
        <w:rPr>
          <w:spacing w:val="7"/>
          <w:w w:val="80"/>
          <w:shd w:val="clear" w:color="auto" w:fill="D2D2D2"/>
        </w:rPr>
        <w:t xml:space="preserve"> </w:t>
      </w:r>
      <w:r>
        <w:rPr>
          <w:w w:val="80"/>
          <w:shd w:val="clear" w:color="auto" w:fill="D2D2D2"/>
        </w:rPr>
        <w:t>se</w:t>
      </w:r>
      <w:r>
        <w:rPr>
          <w:spacing w:val="2"/>
          <w:w w:val="80"/>
          <w:shd w:val="clear" w:color="auto" w:fill="D2D2D2"/>
        </w:rPr>
        <w:t xml:space="preserve"> </w:t>
      </w:r>
      <w:r>
        <w:rPr>
          <w:w w:val="80"/>
          <w:shd w:val="clear" w:color="auto" w:fill="D2D2D2"/>
        </w:rPr>
        <w:t>justificó</w:t>
      </w:r>
      <w:r>
        <w:rPr>
          <w:spacing w:val="7"/>
          <w:w w:val="80"/>
          <w:shd w:val="clear" w:color="auto" w:fill="D2D2D2"/>
        </w:rPr>
        <w:t xml:space="preserve"> </w:t>
      </w:r>
      <w:r>
        <w:rPr>
          <w:w w:val="80"/>
          <w:shd w:val="clear" w:color="auto" w:fill="D2D2D2"/>
        </w:rPr>
        <w:t>esta</w:t>
      </w:r>
      <w:r>
        <w:rPr>
          <w:spacing w:val="7"/>
          <w:w w:val="80"/>
          <w:shd w:val="clear" w:color="auto" w:fill="D2D2D2"/>
        </w:rPr>
        <w:t xml:space="preserve"> </w:t>
      </w:r>
      <w:r>
        <w:rPr>
          <w:w w:val="80"/>
          <w:shd w:val="clear" w:color="auto" w:fill="D2D2D2"/>
        </w:rPr>
        <w:t>provisión</w:t>
      </w:r>
      <w:r>
        <w:rPr>
          <w:w w:val="80"/>
        </w:rPr>
        <w:t>.</w:t>
      </w:r>
      <w:r>
        <w:t xml:space="preserve"> </w:t>
      </w:r>
    </w:p>
    <w:p w14:paraId="73D6EE94" w14:textId="77777777" w:rsidR="00607E97" w:rsidRDefault="00607E97">
      <w:pPr>
        <w:pStyle w:val="Textoindependiente"/>
        <w:spacing w:before="2" w:after="1"/>
      </w:pPr>
    </w:p>
    <w:tbl>
      <w:tblPr>
        <w:tblStyle w:val="TableNormal"/>
        <w:tblW w:w="0" w:type="auto"/>
        <w:tblInd w:w="4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8"/>
      </w:tblGrid>
      <w:tr w:rsidR="00607E97" w14:paraId="4FA208FC" w14:textId="77777777">
        <w:trPr>
          <w:trHeight w:val="253"/>
        </w:trPr>
        <w:tc>
          <w:tcPr>
            <w:tcW w:w="626" w:type="dxa"/>
          </w:tcPr>
          <w:p w14:paraId="178BA671" w14:textId="77777777" w:rsidR="00607E97" w:rsidRDefault="003A6ABD">
            <w:pPr>
              <w:pStyle w:val="TableParagraph"/>
              <w:spacing w:line="233" w:lineRule="exact"/>
              <w:ind w:left="160" w:right="85"/>
              <w:jc w:val="center"/>
              <w:rPr>
                <w:rFonts w:ascii="Microsoft Sans Serif"/>
              </w:rPr>
            </w:pPr>
            <w:r>
              <w:rPr>
                <w:rFonts w:ascii="Microsoft Sans Serif"/>
              </w:rPr>
              <w:t xml:space="preserve">SI </w:t>
            </w:r>
          </w:p>
        </w:tc>
        <w:tc>
          <w:tcPr>
            <w:tcW w:w="628" w:type="dxa"/>
          </w:tcPr>
          <w:p w14:paraId="637D0E7F" w14:textId="77777777" w:rsidR="00607E97" w:rsidRDefault="00607E97">
            <w:pPr>
              <w:pStyle w:val="TableParagraph"/>
              <w:rPr>
                <w:rFonts w:ascii="Times New Roman"/>
                <w:sz w:val="18"/>
              </w:rPr>
            </w:pPr>
          </w:p>
        </w:tc>
      </w:tr>
      <w:tr w:rsidR="00607E97" w14:paraId="75CB8182" w14:textId="77777777">
        <w:trPr>
          <w:trHeight w:val="251"/>
        </w:trPr>
        <w:tc>
          <w:tcPr>
            <w:tcW w:w="626" w:type="dxa"/>
          </w:tcPr>
          <w:p w14:paraId="163F8623" w14:textId="77777777" w:rsidR="00607E97" w:rsidRDefault="003A6ABD">
            <w:pPr>
              <w:pStyle w:val="TableParagraph"/>
              <w:spacing w:line="231" w:lineRule="exact"/>
              <w:ind w:left="160" w:right="85"/>
              <w:jc w:val="center"/>
              <w:rPr>
                <w:rFonts w:ascii="Microsoft Sans Serif"/>
              </w:rPr>
            </w:pPr>
            <w:r>
              <w:rPr>
                <w:rFonts w:ascii="Microsoft Sans Serif"/>
              </w:rPr>
              <w:t xml:space="preserve">NO </w:t>
            </w:r>
          </w:p>
        </w:tc>
        <w:tc>
          <w:tcPr>
            <w:tcW w:w="628" w:type="dxa"/>
          </w:tcPr>
          <w:p w14:paraId="1E09B759" w14:textId="77777777" w:rsidR="00607E97" w:rsidRDefault="003A6ABD">
            <w:pPr>
              <w:pStyle w:val="TableParagraph"/>
              <w:spacing w:line="231" w:lineRule="exact"/>
              <w:ind w:left="261"/>
              <w:rPr>
                <w:rFonts w:ascii="Microsoft Sans Serif"/>
              </w:rPr>
            </w:pPr>
            <w:r>
              <w:rPr>
                <w:rFonts w:ascii="Arial"/>
                <w:b/>
                <w:w w:val="95"/>
              </w:rPr>
              <w:t>X</w:t>
            </w:r>
            <w:r>
              <w:rPr>
                <w:rFonts w:ascii="Microsoft Sans Serif"/>
              </w:rPr>
              <w:t xml:space="preserve"> </w:t>
            </w:r>
          </w:p>
        </w:tc>
      </w:tr>
    </w:tbl>
    <w:p w14:paraId="1B345090" w14:textId="77777777" w:rsidR="00607E97" w:rsidRDefault="00607E97">
      <w:pPr>
        <w:pStyle w:val="Textoindependiente"/>
        <w:spacing w:before="3"/>
      </w:pPr>
    </w:p>
    <w:p w14:paraId="4103735D" w14:textId="77777777" w:rsidR="00607E97" w:rsidRDefault="003A6ABD">
      <w:pPr>
        <w:pStyle w:val="Ttulo1"/>
        <w:tabs>
          <w:tab w:val="left" w:pos="1675"/>
        </w:tabs>
        <w:ind w:left="1121"/>
      </w:pPr>
      <w:bookmarkStart w:id="111" w:name="6.6_CRONOGRAMA"/>
      <w:bookmarkEnd w:id="111"/>
      <w:r>
        <w:t>6.6</w:t>
      </w:r>
      <w:r>
        <w:tab/>
        <w:t>CRONOGRAMA</w:t>
      </w:r>
    </w:p>
    <w:p w14:paraId="3C6D8277" w14:textId="77777777" w:rsidR="00607E97" w:rsidRDefault="00607E97">
      <w:pPr>
        <w:pStyle w:val="Textoindependiente"/>
        <w:spacing w:before="1"/>
        <w:rPr>
          <w:rFonts w:ascii="Arial"/>
          <w:b/>
        </w:rPr>
      </w:pPr>
    </w:p>
    <w:p w14:paraId="5032D43D" w14:textId="77777777" w:rsidR="00607E97" w:rsidRDefault="003A6ABD">
      <w:pPr>
        <w:pStyle w:val="Textoindependiente"/>
        <w:ind w:left="159"/>
      </w:pPr>
      <w:r>
        <w:t>El</w:t>
      </w:r>
      <w:r>
        <w:rPr>
          <w:spacing w:val="-4"/>
        </w:rPr>
        <w:t xml:space="preserve"> </w:t>
      </w:r>
      <w:r>
        <w:t>cronograma</w:t>
      </w:r>
      <w:r>
        <w:rPr>
          <w:spacing w:val="-3"/>
        </w:rPr>
        <w:t xml:space="preserve"> </w:t>
      </w:r>
      <w:r>
        <w:t>inicial</w:t>
      </w:r>
      <w:r>
        <w:rPr>
          <w:spacing w:val="50"/>
        </w:rPr>
        <w:t xml:space="preserve"> </w:t>
      </w:r>
      <w:r>
        <w:t>será</w:t>
      </w:r>
      <w:r>
        <w:rPr>
          <w:spacing w:val="52"/>
        </w:rPr>
        <w:t xml:space="preserve"> </w:t>
      </w:r>
      <w:r>
        <w:t>el</w:t>
      </w:r>
      <w:r>
        <w:rPr>
          <w:spacing w:val="-3"/>
        </w:rPr>
        <w:t xml:space="preserve"> </w:t>
      </w:r>
      <w:r>
        <w:t>que</w:t>
      </w:r>
      <w:r>
        <w:rPr>
          <w:spacing w:val="-3"/>
        </w:rPr>
        <w:t xml:space="preserve"> </w:t>
      </w:r>
      <w:r>
        <w:t>refleja</w:t>
      </w:r>
      <w:r>
        <w:rPr>
          <w:spacing w:val="-3"/>
        </w:rPr>
        <w:t xml:space="preserve"> </w:t>
      </w:r>
      <w:r>
        <w:t>la</w:t>
      </w:r>
      <w:r>
        <w:rPr>
          <w:spacing w:val="-3"/>
        </w:rPr>
        <w:t xml:space="preserve"> </w:t>
      </w:r>
      <w:r>
        <w:t>plataforma</w:t>
      </w:r>
      <w:r>
        <w:rPr>
          <w:spacing w:val="-3"/>
        </w:rPr>
        <w:t xml:space="preserve"> </w:t>
      </w:r>
      <w:r>
        <w:t>y</w:t>
      </w:r>
      <w:r>
        <w:rPr>
          <w:spacing w:val="-3"/>
        </w:rPr>
        <w:t xml:space="preserve"> </w:t>
      </w:r>
      <w:r>
        <w:t>sus</w:t>
      </w:r>
      <w:r>
        <w:rPr>
          <w:spacing w:val="-3"/>
        </w:rPr>
        <w:t xml:space="preserve"> </w:t>
      </w:r>
      <w:r>
        <w:t>respectivas</w:t>
      </w:r>
      <w:r>
        <w:rPr>
          <w:spacing w:val="-6"/>
        </w:rPr>
        <w:t xml:space="preserve"> </w:t>
      </w:r>
      <w:r>
        <w:t>modificaciones</w:t>
      </w:r>
    </w:p>
    <w:p w14:paraId="49050D2A" w14:textId="77777777" w:rsidR="00607E97" w:rsidRDefault="00607E97">
      <w:pPr>
        <w:pStyle w:val="Textoindependiente"/>
        <w:spacing w:before="4"/>
        <w:rPr>
          <w:sz w:val="12"/>
        </w:rPr>
      </w:pPr>
    </w:p>
    <w:p w14:paraId="61D6D867" w14:textId="77777777" w:rsidR="00607E97" w:rsidRDefault="003A6ABD">
      <w:pPr>
        <w:pStyle w:val="Textoindependiente"/>
        <w:spacing w:before="101"/>
        <w:ind w:left="159"/>
      </w:pPr>
      <w:r>
        <w:t xml:space="preserve"> </w:t>
      </w:r>
    </w:p>
    <w:sectPr w:rsidR="00607E97">
      <w:pgSz w:w="11920" w:h="16860"/>
      <w:pgMar w:top="700" w:right="260" w:bottom="1160" w:left="580" w:header="513" w:footer="8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A276A2" w14:textId="77777777" w:rsidR="00A57058" w:rsidRDefault="00A57058">
      <w:r>
        <w:separator/>
      </w:r>
    </w:p>
  </w:endnote>
  <w:endnote w:type="continuationSeparator" w:id="0">
    <w:p w14:paraId="6EF4B8D0" w14:textId="77777777" w:rsidR="00A57058" w:rsidRDefault="00A57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A8A88" w14:textId="77777777" w:rsidR="00A57058" w:rsidRDefault="00A57058">
    <w:pPr>
      <w:pStyle w:val="Textoindependiente"/>
      <w:spacing w:line="14" w:lineRule="auto"/>
      <w:rPr>
        <w:sz w:val="20"/>
      </w:rPr>
    </w:pPr>
    <w:r>
      <w:rPr>
        <w:noProof/>
        <w:lang w:val="es-CO" w:eastAsia="es-CO"/>
      </w:rPr>
      <mc:AlternateContent>
        <mc:Choice Requires="wps">
          <w:drawing>
            <wp:anchor distT="0" distB="0" distL="114300" distR="114300" simplePos="0" relativeHeight="484693504" behindDoc="1" locked="0" layoutInCell="1" allowOverlap="1" wp14:anchorId="1D51FC78" wp14:editId="6D4F3C91">
              <wp:simplePos x="0" y="0"/>
              <wp:positionH relativeFrom="page">
                <wp:posOffset>5728335</wp:posOffset>
              </wp:positionH>
              <wp:positionV relativeFrom="page">
                <wp:posOffset>9944100</wp:posOffset>
              </wp:positionV>
              <wp:extent cx="803910" cy="184150"/>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3FFF9" w14:textId="77777777" w:rsidR="00A57058" w:rsidRDefault="00A57058">
                          <w:pPr>
                            <w:spacing w:before="20"/>
                            <w:ind w:left="20"/>
                          </w:pPr>
                          <w:r>
                            <w:rPr>
                              <w:rFonts w:ascii="Arial MT" w:hAnsi="Arial MT"/>
                              <w:spacing w:val="-1"/>
                              <w:sz w:val="16"/>
                            </w:rPr>
                            <w:t>Página</w:t>
                          </w:r>
                          <w:r>
                            <w:rPr>
                              <w:rFonts w:ascii="Arial MT" w:hAnsi="Arial MT"/>
                              <w:sz w:val="16"/>
                            </w:rPr>
                            <w:t xml:space="preserve"> </w:t>
                          </w:r>
                          <w:r>
                            <w:fldChar w:fldCharType="begin"/>
                          </w:r>
                          <w:r>
                            <w:instrText xml:space="preserve"> PAGE </w:instrText>
                          </w:r>
                          <w:r>
                            <w:fldChar w:fldCharType="separate"/>
                          </w:r>
                          <w:r w:rsidR="002723E4">
                            <w:rPr>
                              <w:noProof/>
                            </w:rPr>
                            <w:t>1</w:t>
                          </w:r>
                          <w:r>
                            <w:fldChar w:fldCharType="end"/>
                          </w:r>
                          <w:r>
                            <w:rPr>
                              <w:spacing w:val="-15"/>
                            </w:rPr>
                            <w:t xml:space="preserve"> </w:t>
                          </w:r>
                          <w:r>
                            <w:rPr>
                              <w:rFonts w:ascii="Arial MT" w:hAnsi="Arial MT"/>
                              <w:sz w:val="16"/>
                            </w:rPr>
                            <w:t>de</w:t>
                          </w:r>
                          <w:r>
                            <w:rPr>
                              <w:rFonts w:ascii="Arial MT" w:hAnsi="Arial MT"/>
                              <w:spacing w:val="-2"/>
                              <w:sz w:val="16"/>
                            </w:rPr>
                            <w:t xml:space="preserve"> </w:t>
                          </w:r>
                          <w:r>
                            <w:rPr>
                              <w:rFonts w:ascii="Arial" w:hAnsi="Arial"/>
                              <w:b/>
                              <w:sz w:val="16"/>
                            </w:rPr>
                            <w:t>65</w:t>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51FC78" id="_x0000_t202" coordsize="21600,21600" o:spt="202" path="m,l,21600r21600,l21600,xe">
              <v:stroke joinstyle="miter"/>
              <v:path gradientshapeok="t" o:connecttype="rect"/>
            </v:shapetype>
            <v:shape id="Text Box 8" o:spid="_x0000_s1037" type="#_x0000_t202" style="position:absolute;margin-left:451.05pt;margin-top:783pt;width:63.3pt;height:14.5pt;z-index:-1862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" filled="f" stroked="f">
              <v:textbox inset="0,0,0,0">
                <w:txbxContent>
                  <w:p w14:paraId="1AB3FFF9" w14:textId="77777777" w:rsidR="00A57058" w:rsidRDefault="00A57058">
                    <w:pPr>
                      <w:spacing w:before="20"/>
                      <w:ind w:left="20"/>
                    </w:pPr>
                    <w:r>
                      <w:rPr>
                        <w:rFonts w:ascii="Arial MT" w:hAnsi="Arial MT"/>
                        <w:spacing w:val="-1"/>
                        <w:sz w:val="16"/>
                      </w:rPr>
                      <w:t>Página</w:t>
                    </w:r>
                    <w:r>
                      <w:rPr>
                        <w:rFonts w:ascii="Arial MT" w:hAnsi="Arial MT"/>
                        <w:sz w:val="16"/>
                      </w:rPr>
                      <w:t xml:space="preserve"> </w:t>
                    </w:r>
                    <w:r>
                      <w:fldChar w:fldCharType="begin"/>
                    </w:r>
                    <w:r>
                      <w:instrText xml:space="preserve"> PAGE </w:instrText>
                    </w:r>
                    <w:r>
                      <w:fldChar w:fldCharType="separate"/>
                    </w:r>
                    <w:r w:rsidR="002723E4">
                      <w:rPr>
                        <w:noProof/>
                      </w:rPr>
                      <w:t>1</w:t>
                    </w:r>
                    <w:r>
                      <w:fldChar w:fldCharType="end"/>
                    </w:r>
                    <w:r>
                      <w:rPr>
                        <w:spacing w:val="-15"/>
                      </w:rPr>
                      <w:t xml:space="preserve"> </w:t>
                    </w:r>
                    <w:r>
                      <w:rPr>
                        <w:rFonts w:ascii="Arial MT" w:hAnsi="Arial MT"/>
                        <w:sz w:val="16"/>
                      </w:rPr>
                      <w:t>de</w:t>
                    </w:r>
                    <w:r>
                      <w:rPr>
                        <w:rFonts w:ascii="Arial MT" w:hAnsi="Arial MT"/>
                        <w:spacing w:val="-2"/>
                        <w:sz w:val="16"/>
                      </w:rPr>
                      <w:t xml:space="preserve"> </w:t>
                    </w:r>
                    <w:r>
                      <w:rPr>
                        <w:rFonts w:ascii="Arial" w:hAnsi="Arial"/>
                        <w:b/>
                        <w:sz w:val="16"/>
                      </w:rPr>
                      <w:t>65</w:t>
                    </w:r>
                    <w:r>
                      <w:t xml:space="preserve"> </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4694016" behindDoc="1" locked="0" layoutInCell="1" allowOverlap="1" wp14:anchorId="13D370A1" wp14:editId="31947DF9">
              <wp:simplePos x="0" y="0"/>
              <wp:positionH relativeFrom="page">
                <wp:posOffset>456565</wp:posOffset>
              </wp:positionH>
              <wp:positionV relativeFrom="page">
                <wp:posOffset>9999980</wp:posOffset>
              </wp:positionV>
              <wp:extent cx="62865" cy="184150"/>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85610" w14:textId="77777777" w:rsidR="00A57058" w:rsidRDefault="00A57058">
                          <w:pPr>
                            <w:pStyle w:val="Textoindependiente"/>
                            <w:spacing w:before="20"/>
                            <w:ind w:left="20"/>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370A1" id="Text Box 7" o:spid="_x0000_s1038" type="#_x0000_t202" style="position:absolute;margin-left:35.95pt;margin-top:787.4pt;width:4.95pt;height:14.5pt;z-index:-1862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" filled="f" stroked="f">
              <v:textbox inset="0,0,0,0">
                <w:txbxContent>
                  <w:p w14:paraId="03E85610" w14:textId="77777777" w:rsidR="00A57058" w:rsidRDefault="00A57058">
                    <w:pPr>
                      <w:pStyle w:val="Textoindependiente"/>
                      <w:spacing w:before="20"/>
                      <w:ind w:left="20"/>
                    </w:pPr>
                    <w: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268E6" w14:textId="77777777" w:rsidR="00A57058" w:rsidRDefault="00A57058">
    <w:pPr>
      <w:pStyle w:val="Textoindependiente"/>
      <w:spacing w:line="14" w:lineRule="auto"/>
      <w:rPr>
        <w:sz w:val="20"/>
      </w:rPr>
    </w:pPr>
    <w:r>
      <w:rPr>
        <w:noProof/>
        <w:lang w:val="es-CO" w:eastAsia="es-CO"/>
      </w:rPr>
      <mc:AlternateContent>
        <mc:Choice Requires="wps">
          <w:drawing>
            <wp:anchor distT="0" distB="0" distL="114300" distR="114300" simplePos="0" relativeHeight="484695040" behindDoc="1" locked="0" layoutInCell="1" allowOverlap="1" wp14:anchorId="1DB09C29" wp14:editId="1B638F2A">
              <wp:simplePos x="0" y="0"/>
              <wp:positionH relativeFrom="page">
                <wp:posOffset>5728335</wp:posOffset>
              </wp:positionH>
              <wp:positionV relativeFrom="page">
                <wp:posOffset>9944100</wp:posOffset>
              </wp:positionV>
              <wp:extent cx="803910" cy="18415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5DE5E" w14:textId="77777777" w:rsidR="00A57058" w:rsidRDefault="00A57058">
                          <w:pPr>
                            <w:spacing w:before="20"/>
                            <w:ind w:left="20"/>
                          </w:pPr>
                          <w:r>
                            <w:rPr>
                              <w:rFonts w:ascii="Arial MT" w:hAnsi="Arial MT"/>
                              <w:spacing w:val="-1"/>
                              <w:sz w:val="16"/>
                            </w:rPr>
                            <w:t>Página</w:t>
                          </w:r>
                          <w:r>
                            <w:rPr>
                              <w:rFonts w:ascii="Arial MT" w:hAnsi="Arial MT"/>
                              <w:sz w:val="16"/>
                            </w:rPr>
                            <w:t xml:space="preserve"> </w:t>
                          </w:r>
                          <w:r>
                            <w:fldChar w:fldCharType="begin"/>
                          </w:r>
                          <w:r>
                            <w:instrText xml:space="preserve"> PAGE </w:instrText>
                          </w:r>
                          <w:r>
                            <w:fldChar w:fldCharType="separate"/>
                          </w:r>
                          <w:r w:rsidR="002723E4">
                            <w:rPr>
                              <w:noProof/>
                            </w:rPr>
                            <w:t>5</w:t>
                          </w:r>
                          <w:r>
                            <w:fldChar w:fldCharType="end"/>
                          </w:r>
                          <w:r>
                            <w:rPr>
                              <w:spacing w:val="-15"/>
                            </w:rPr>
                            <w:t xml:space="preserve"> </w:t>
                          </w:r>
                          <w:r>
                            <w:rPr>
                              <w:rFonts w:ascii="Arial MT" w:hAnsi="Arial MT"/>
                              <w:sz w:val="16"/>
                            </w:rPr>
                            <w:t>de</w:t>
                          </w:r>
                          <w:r>
                            <w:rPr>
                              <w:rFonts w:ascii="Arial MT" w:hAnsi="Arial MT"/>
                              <w:spacing w:val="-2"/>
                              <w:sz w:val="16"/>
                            </w:rPr>
                            <w:t xml:space="preserve"> </w:t>
                          </w:r>
                          <w:r>
                            <w:rPr>
                              <w:rFonts w:ascii="Arial" w:hAnsi="Arial"/>
                              <w:b/>
                              <w:sz w:val="16"/>
                            </w:rPr>
                            <w:t>65</w:t>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09C29" id="_x0000_t202" coordsize="21600,21600" o:spt="202" path="m,l,21600r21600,l21600,xe">
              <v:stroke joinstyle="miter"/>
              <v:path gradientshapeok="t" o:connecttype="rect"/>
            </v:shapetype>
            <v:shape id="Text Box 5" o:spid="_x0000_s1040" type="#_x0000_t202" style="position:absolute;margin-left:451.05pt;margin-top:783pt;width:63.3pt;height:14.5pt;z-index:-1862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" filled="f" stroked="f">
              <v:textbox inset="0,0,0,0">
                <w:txbxContent>
                  <w:p w14:paraId="4D95DE5E" w14:textId="77777777" w:rsidR="00A57058" w:rsidRDefault="00A57058">
                    <w:pPr>
                      <w:spacing w:before="20"/>
                      <w:ind w:left="20"/>
                    </w:pPr>
                    <w:r>
                      <w:rPr>
                        <w:rFonts w:ascii="Arial MT" w:hAnsi="Arial MT"/>
                        <w:spacing w:val="-1"/>
                        <w:sz w:val="16"/>
                      </w:rPr>
                      <w:t>Página</w:t>
                    </w:r>
                    <w:r>
                      <w:rPr>
                        <w:rFonts w:ascii="Arial MT" w:hAnsi="Arial MT"/>
                        <w:sz w:val="16"/>
                      </w:rPr>
                      <w:t xml:space="preserve"> </w:t>
                    </w:r>
                    <w:r>
                      <w:fldChar w:fldCharType="begin"/>
                    </w:r>
                    <w:r>
                      <w:instrText xml:space="preserve"> PAGE </w:instrText>
                    </w:r>
                    <w:r>
                      <w:fldChar w:fldCharType="separate"/>
                    </w:r>
                    <w:r w:rsidR="002723E4">
                      <w:rPr>
                        <w:noProof/>
                      </w:rPr>
                      <w:t>5</w:t>
                    </w:r>
                    <w:r>
                      <w:fldChar w:fldCharType="end"/>
                    </w:r>
                    <w:r>
                      <w:rPr>
                        <w:spacing w:val="-15"/>
                      </w:rPr>
                      <w:t xml:space="preserve"> </w:t>
                    </w:r>
                    <w:r>
                      <w:rPr>
                        <w:rFonts w:ascii="Arial MT" w:hAnsi="Arial MT"/>
                        <w:sz w:val="16"/>
                      </w:rPr>
                      <w:t>de</w:t>
                    </w:r>
                    <w:r>
                      <w:rPr>
                        <w:rFonts w:ascii="Arial MT" w:hAnsi="Arial MT"/>
                        <w:spacing w:val="-2"/>
                        <w:sz w:val="16"/>
                      </w:rPr>
                      <w:t xml:space="preserve"> </w:t>
                    </w:r>
                    <w:r>
                      <w:rPr>
                        <w:rFonts w:ascii="Arial" w:hAnsi="Arial"/>
                        <w:b/>
                        <w:sz w:val="16"/>
                      </w:rPr>
                      <w:t>65</w:t>
                    </w:r>
                    <w:r>
                      <w:t xml:space="preserve"> </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4695552" behindDoc="1" locked="0" layoutInCell="1" allowOverlap="1" wp14:anchorId="5577EF8F" wp14:editId="752E2EB7">
              <wp:simplePos x="0" y="0"/>
              <wp:positionH relativeFrom="page">
                <wp:posOffset>456565</wp:posOffset>
              </wp:positionH>
              <wp:positionV relativeFrom="page">
                <wp:posOffset>10099040</wp:posOffset>
              </wp:positionV>
              <wp:extent cx="62865" cy="18415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4DA84" w14:textId="77777777" w:rsidR="00A57058" w:rsidRDefault="00A57058">
                          <w:pPr>
                            <w:pStyle w:val="Textoindependiente"/>
                            <w:spacing w:before="20"/>
                            <w:ind w:left="20"/>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7EF8F" id="Text Box 4" o:spid="_x0000_s1041" type="#_x0000_t202" style="position:absolute;margin-left:35.95pt;margin-top:795.2pt;width:4.95pt;height:14.5pt;z-index:-1862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" filled="f" stroked="f">
              <v:textbox inset="0,0,0,0">
                <w:txbxContent>
                  <w:p w14:paraId="2534DA84" w14:textId="77777777" w:rsidR="00A57058" w:rsidRDefault="00A57058">
                    <w:pPr>
                      <w:pStyle w:val="Textoindependiente"/>
                      <w:spacing w:before="20"/>
                      <w:ind w:left="20"/>
                    </w:pPr>
                    <w: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2636D" w14:textId="77777777" w:rsidR="00A57058" w:rsidRDefault="00A57058">
    <w:pPr>
      <w:pStyle w:val="Textoindependiente"/>
      <w:spacing w:line="14" w:lineRule="auto"/>
      <w:rPr>
        <w:sz w:val="20"/>
      </w:rPr>
    </w:pPr>
    <w:r>
      <w:rPr>
        <w:noProof/>
        <w:lang w:val="es-CO" w:eastAsia="es-CO"/>
      </w:rPr>
      <mc:AlternateContent>
        <mc:Choice Requires="wps">
          <w:drawing>
            <wp:anchor distT="0" distB="0" distL="114300" distR="114300" simplePos="0" relativeHeight="484696576" behindDoc="1" locked="0" layoutInCell="1" allowOverlap="1" wp14:anchorId="1ECAE77C" wp14:editId="691F3BC3">
              <wp:simplePos x="0" y="0"/>
              <wp:positionH relativeFrom="page">
                <wp:posOffset>5728335</wp:posOffset>
              </wp:positionH>
              <wp:positionV relativeFrom="page">
                <wp:posOffset>9944100</wp:posOffset>
              </wp:positionV>
              <wp:extent cx="845820" cy="18415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9D4CA" w14:textId="77777777" w:rsidR="00A57058" w:rsidRDefault="00A57058">
                          <w:pPr>
                            <w:spacing w:before="20"/>
                            <w:ind w:left="20"/>
                            <w:rPr>
                              <w:rFonts w:ascii="Arial" w:hAnsi="Arial"/>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AE77C" id="_x0000_t202" coordsize="21600,21600" o:spt="202" path="m,l,21600r21600,l21600,xe">
              <v:stroke joinstyle="miter"/>
              <v:path gradientshapeok="t" o:connecttype="rect"/>
            </v:shapetype>
            <v:shape id="Text Box 2" o:spid="_x0000_s1042" type="#_x0000_t202" style="position:absolute;margin-left:451.05pt;margin-top:783pt;width:66.6pt;height:14.5pt;z-index:-1861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" filled="f" stroked="f">
              <v:textbox inset="0,0,0,0">
                <w:txbxContent>
                  <w:p w14:paraId="2B29D4CA" w14:textId="77777777" w:rsidR="00A57058" w:rsidRDefault="00A57058">
                    <w:pPr>
                      <w:spacing w:before="20"/>
                      <w:ind w:left="20"/>
                      <w:rPr>
                        <w:rFonts w:ascii="Arial" w:hAnsi="Arial"/>
                        <w:b/>
                        <w:sz w:val="16"/>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484697088" behindDoc="1" locked="0" layoutInCell="1" allowOverlap="1" wp14:anchorId="6E449F20" wp14:editId="59996F0E">
              <wp:simplePos x="0" y="0"/>
              <wp:positionH relativeFrom="page">
                <wp:posOffset>456565</wp:posOffset>
              </wp:positionH>
              <wp:positionV relativeFrom="page">
                <wp:posOffset>10099040</wp:posOffset>
              </wp:positionV>
              <wp:extent cx="62865" cy="1841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6CABB" w14:textId="77777777" w:rsidR="00A57058" w:rsidRDefault="00A57058">
                          <w:pPr>
                            <w:pStyle w:val="Textoindependiente"/>
                            <w:spacing w:before="20"/>
                            <w:ind w:left="20"/>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449F20" id="Text Box 1" o:spid="_x0000_s1043" type="#_x0000_t202" style="position:absolute;margin-left:35.95pt;margin-top:795.2pt;width:4.95pt;height:14.5pt;z-index:-1861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FnsAIAAK4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" filled="f" stroked="f">
              <v:textbox inset="0,0,0,0">
                <w:txbxContent>
                  <w:p w14:paraId="4CE6CABB" w14:textId="77777777" w:rsidR="00A57058" w:rsidRDefault="00A57058">
                    <w:pPr>
                      <w:pStyle w:val="Textoindependiente"/>
                      <w:spacing w:before="20"/>
                      <w:ind w:left="20"/>
                    </w:pPr>
                    <w:r>
                      <w:t xml:space="preserve"> </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C83ED" w14:textId="77777777" w:rsidR="00A57058" w:rsidRDefault="00A57058">
      <w:r>
        <w:separator/>
      </w:r>
    </w:p>
  </w:footnote>
  <w:footnote w:type="continuationSeparator" w:id="0">
    <w:p w14:paraId="54DC8E23" w14:textId="77777777" w:rsidR="00A57058" w:rsidRDefault="00A570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0D0BF" w14:textId="77777777" w:rsidR="00A57058" w:rsidRDefault="00A57058">
    <w:pPr>
      <w:pStyle w:val="Textoindependiente"/>
      <w:spacing w:line="14" w:lineRule="auto"/>
      <w:rPr>
        <w:sz w:val="20"/>
      </w:rPr>
    </w:pPr>
    <w:r>
      <w:rPr>
        <w:noProof/>
        <w:lang w:val="es-CO" w:eastAsia="es-CO"/>
      </w:rPr>
      <mc:AlternateContent>
        <mc:Choice Requires="wps">
          <w:drawing>
            <wp:anchor distT="0" distB="0" distL="114300" distR="114300" simplePos="0" relativeHeight="484692992" behindDoc="1" locked="0" layoutInCell="1" allowOverlap="1" wp14:anchorId="4F8CA632" wp14:editId="61D0AB8C">
              <wp:simplePos x="0" y="0"/>
              <wp:positionH relativeFrom="page">
                <wp:posOffset>456565</wp:posOffset>
              </wp:positionH>
              <wp:positionV relativeFrom="page">
                <wp:posOffset>316865</wp:posOffset>
              </wp:positionV>
              <wp:extent cx="62865" cy="184150"/>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B56A13" w14:textId="77777777" w:rsidR="00A57058" w:rsidRDefault="00A57058">
                          <w:pPr>
                            <w:pStyle w:val="Textoindependiente"/>
                            <w:spacing w:before="20"/>
                            <w:ind w:left="20"/>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8CA632" id="_x0000_t202" coordsize="21600,21600" o:spt="202" path="m,l,21600r21600,l21600,xe">
              <v:stroke joinstyle="miter"/>
              <v:path gradientshapeok="t" o:connecttype="rect"/>
            </v:shapetype>
            <v:shape id="Text Box 9" o:spid="_x0000_s1036" type="#_x0000_t202" style="position:absolute;margin-left:35.95pt;margin-top:24.95pt;width:4.95pt;height:14.5pt;z-index:-1862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" filled="f" stroked="f">
              <v:textbox inset="0,0,0,0">
                <w:txbxContent>
                  <w:p w14:paraId="0FB56A13" w14:textId="77777777" w:rsidR="00A57058" w:rsidRDefault="00A57058">
                    <w:pPr>
                      <w:pStyle w:val="Textoindependiente"/>
                      <w:spacing w:before="20"/>
                      <w:ind w:left="20"/>
                    </w:pPr>
                    <w:r>
                      <w:t xml:space="preserve"> </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Normal"/>
      <w:tblW w:w="0" w:type="auto"/>
      <w:tblInd w:w="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549"/>
      <w:gridCol w:w="2551"/>
      <w:gridCol w:w="2551"/>
    </w:tblGrid>
    <w:tr w:rsidR="00A57058" w14:paraId="78A4FCBA" w14:textId="77777777" w:rsidTr="005A3CC7">
      <w:trPr>
        <w:trHeight w:val="400"/>
      </w:trPr>
      <w:tc>
        <w:tcPr>
          <w:tcW w:w="2554" w:type="dxa"/>
          <w:vMerge w:val="restart"/>
        </w:tcPr>
        <w:p w14:paraId="077C5310" w14:textId="77777777" w:rsidR="00A57058" w:rsidRDefault="00A57058" w:rsidP="000C05F1">
          <w:pPr>
            <w:pStyle w:val="TableParagraph"/>
            <w:spacing w:before="11"/>
            <w:rPr>
              <w:rFonts w:ascii="Microsoft Sans Serif"/>
              <w:sz w:val="26"/>
            </w:rPr>
          </w:pPr>
        </w:p>
        <w:p w14:paraId="478B48AE" w14:textId="77777777" w:rsidR="00A57058" w:rsidRDefault="00A57058" w:rsidP="000C05F1">
          <w:pPr>
            <w:pStyle w:val="TableParagraph"/>
            <w:ind w:left="240"/>
            <w:rPr>
              <w:rFonts w:ascii="Microsoft Sans Serif"/>
              <w:sz w:val="20"/>
            </w:rPr>
          </w:pPr>
          <w:r>
            <w:rPr>
              <w:rFonts w:ascii="Microsoft Sans Serif"/>
              <w:noProof/>
              <w:sz w:val="20"/>
              <w:lang w:val="es-CO" w:eastAsia="es-CO"/>
            </w:rPr>
            <w:drawing>
              <wp:inline distT="0" distB="0" distL="0" distR="0" wp14:anchorId="28B176C0" wp14:editId="3B256D8E">
                <wp:extent cx="1296918" cy="932687"/>
                <wp:effectExtent l="0" t="0" r="0" b="0"/>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 cstate="print"/>
                        <a:stretch>
                          <a:fillRect/>
                        </a:stretch>
                      </pic:blipFill>
                      <pic:spPr>
                        <a:xfrm>
                          <a:off x="0" y="0"/>
                          <a:ext cx="1296918" cy="932687"/>
                        </a:xfrm>
                        <a:prstGeom prst="rect">
                          <a:avLst/>
                        </a:prstGeom>
                      </pic:spPr>
                    </pic:pic>
                  </a:graphicData>
                </a:graphic>
              </wp:inline>
            </w:drawing>
          </w:r>
        </w:p>
      </w:tc>
      <w:tc>
        <w:tcPr>
          <w:tcW w:w="7651" w:type="dxa"/>
          <w:gridSpan w:val="3"/>
          <w:shd w:val="clear" w:color="auto" w:fill="BDBDBD"/>
        </w:tcPr>
        <w:p w14:paraId="45701A12" w14:textId="77777777" w:rsidR="00A57058" w:rsidRDefault="00A57058" w:rsidP="000C05F1">
          <w:pPr>
            <w:pStyle w:val="TableParagraph"/>
            <w:spacing w:before="49"/>
            <w:ind w:left="3287" w:right="3270"/>
            <w:jc w:val="center"/>
            <w:rPr>
              <w:rFonts w:ascii="Calibri"/>
              <w:b/>
              <w:sz w:val="24"/>
            </w:rPr>
          </w:pPr>
          <w:r>
            <w:rPr>
              <w:rFonts w:ascii="Calibri"/>
              <w:b/>
              <w:sz w:val="24"/>
            </w:rPr>
            <w:t>FORMATO</w:t>
          </w:r>
        </w:p>
      </w:tc>
    </w:tr>
    <w:tr w:rsidR="00A57058" w14:paraId="043160A5" w14:textId="77777777" w:rsidTr="005A3CC7">
      <w:trPr>
        <w:trHeight w:val="1175"/>
      </w:trPr>
      <w:tc>
        <w:tcPr>
          <w:tcW w:w="2554" w:type="dxa"/>
          <w:vMerge/>
          <w:tcBorders>
            <w:top w:val="nil"/>
          </w:tcBorders>
        </w:tcPr>
        <w:p w14:paraId="6C8063C1" w14:textId="77777777" w:rsidR="00A57058" w:rsidRDefault="00A57058" w:rsidP="000C05F1">
          <w:pPr>
            <w:rPr>
              <w:sz w:val="2"/>
              <w:szCs w:val="2"/>
            </w:rPr>
          </w:pPr>
        </w:p>
      </w:tc>
      <w:tc>
        <w:tcPr>
          <w:tcW w:w="7651" w:type="dxa"/>
          <w:gridSpan w:val="3"/>
        </w:tcPr>
        <w:p w14:paraId="147FCA71" w14:textId="77777777" w:rsidR="00A57058" w:rsidRDefault="00A57058" w:rsidP="000C05F1">
          <w:pPr>
            <w:pStyle w:val="TableParagraph"/>
            <w:spacing w:before="1"/>
            <w:rPr>
              <w:rFonts w:ascii="Microsoft Sans Serif"/>
              <w:sz w:val="27"/>
            </w:rPr>
          </w:pPr>
        </w:p>
        <w:p w14:paraId="0586171D" w14:textId="77777777" w:rsidR="00A57058" w:rsidRDefault="00A57058" w:rsidP="000C05F1">
          <w:pPr>
            <w:pStyle w:val="TableParagraph"/>
            <w:spacing w:before="1"/>
            <w:ind w:left="455" w:right="390" w:firstLine="456"/>
            <w:rPr>
              <w:rFonts w:ascii="Microsoft Sans Serif" w:hAnsi="Microsoft Sans Serif"/>
            </w:rPr>
          </w:pPr>
          <w:r>
            <w:rPr>
              <w:sz w:val="24"/>
            </w:rPr>
            <w:t>FORMATO 2B – COMPLEMENTARIO AL PLIEGO DE</w:t>
          </w:r>
          <w:r>
            <w:rPr>
              <w:spacing w:val="1"/>
              <w:sz w:val="24"/>
            </w:rPr>
            <w:t xml:space="preserve"> </w:t>
          </w:r>
          <w:r>
            <w:rPr>
              <w:sz w:val="24"/>
            </w:rPr>
            <w:t>CONDICIONES-</w:t>
          </w:r>
          <w:r>
            <w:rPr>
              <w:spacing w:val="-7"/>
              <w:sz w:val="24"/>
            </w:rPr>
            <w:t xml:space="preserve"> </w:t>
          </w:r>
          <w:r>
            <w:rPr>
              <w:sz w:val="24"/>
            </w:rPr>
            <w:t>SELECCIÓN</w:t>
          </w:r>
          <w:r>
            <w:rPr>
              <w:spacing w:val="-7"/>
              <w:sz w:val="24"/>
            </w:rPr>
            <w:t xml:space="preserve"> </w:t>
          </w:r>
          <w:r>
            <w:rPr>
              <w:sz w:val="24"/>
            </w:rPr>
            <w:t>ABREVIADA</w:t>
          </w:r>
          <w:r>
            <w:rPr>
              <w:spacing w:val="-10"/>
              <w:sz w:val="24"/>
            </w:rPr>
            <w:t xml:space="preserve"> </w:t>
          </w:r>
          <w:r>
            <w:rPr>
              <w:sz w:val="24"/>
            </w:rPr>
            <w:t>MENOR</w:t>
          </w:r>
          <w:r>
            <w:rPr>
              <w:spacing w:val="-7"/>
              <w:sz w:val="24"/>
            </w:rPr>
            <w:t xml:space="preserve"> </w:t>
          </w:r>
          <w:r>
            <w:rPr>
              <w:sz w:val="24"/>
            </w:rPr>
            <w:t>CUANTÍA</w:t>
          </w:r>
          <w:r>
            <w:rPr>
              <w:rFonts w:ascii="Microsoft Sans Serif" w:hAnsi="Microsoft Sans Serif"/>
            </w:rPr>
            <w:t xml:space="preserve"> </w:t>
          </w:r>
        </w:p>
      </w:tc>
    </w:tr>
    <w:tr w:rsidR="00A57058" w14:paraId="43D44FE2" w14:textId="77777777" w:rsidTr="005A3CC7">
      <w:trPr>
        <w:trHeight w:val="460"/>
      </w:trPr>
      <w:tc>
        <w:tcPr>
          <w:tcW w:w="2554" w:type="dxa"/>
          <w:vMerge/>
          <w:tcBorders>
            <w:top w:val="nil"/>
          </w:tcBorders>
        </w:tcPr>
        <w:p w14:paraId="75555AC0" w14:textId="77777777" w:rsidR="00A57058" w:rsidRDefault="00A57058" w:rsidP="000C05F1">
          <w:pPr>
            <w:rPr>
              <w:sz w:val="2"/>
              <w:szCs w:val="2"/>
            </w:rPr>
          </w:pPr>
        </w:p>
      </w:tc>
      <w:tc>
        <w:tcPr>
          <w:tcW w:w="2549" w:type="dxa"/>
        </w:tcPr>
        <w:p w14:paraId="66877C85" w14:textId="77777777" w:rsidR="00A57058" w:rsidRDefault="00A57058" w:rsidP="000C05F1">
          <w:pPr>
            <w:pStyle w:val="TableParagraph"/>
            <w:spacing w:before="130"/>
            <w:ind w:left="371"/>
            <w:rPr>
              <w:rFonts w:ascii="Microsoft Sans Serif"/>
            </w:rPr>
          </w:pPr>
          <w:r>
            <w:rPr>
              <w:rFonts w:ascii="Arial"/>
              <w:b/>
              <w:sz w:val="16"/>
            </w:rPr>
            <w:t>Clave:</w:t>
          </w:r>
          <w:r>
            <w:rPr>
              <w:rFonts w:ascii="Arial"/>
              <w:b/>
              <w:spacing w:val="-4"/>
              <w:sz w:val="16"/>
            </w:rPr>
            <w:t xml:space="preserve"> </w:t>
          </w:r>
          <w:r>
            <w:rPr>
              <w:rFonts w:ascii="Arial"/>
              <w:b/>
              <w:sz w:val="16"/>
            </w:rPr>
            <w:t>APOY-9.0-12-008</w:t>
          </w:r>
          <w:r>
            <w:rPr>
              <w:rFonts w:ascii="Microsoft Sans Serif"/>
            </w:rPr>
            <w:t xml:space="preserve"> </w:t>
          </w:r>
        </w:p>
      </w:tc>
      <w:tc>
        <w:tcPr>
          <w:tcW w:w="2551" w:type="dxa"/>
        </w:tcPr>
        <w:p w14:paraId="76C0F56C" w14:textId="77777777" w:rsidR="00A57058" w:rsidRDefault="00A57058" w:rsidP="000C05F1">
          <w:pPr>
            <w:pStyle w:val="TableParagraph"/>
            <w:spacing w:before="130"/>
            <w:ind w:left="894"/>
            <w:rPr>
              <w:rFonts w:ascii="Microsoft Sans Serif" w:hAnsi="Microsoft Sans Serif"/>
            </w:rPr>
          </w:pPr>
          <w:r>
            <w:rPr>
              <w:rFonts w:ascii="Arial" w:hAnsi="Arial"/>
              <w:b/>
              <w:sz w:val="16"/>
            </w:rPr>
            <w:t>Versión:</w:t>
          </w:r>
          <w:r>
            <w:rPr>
              <w:rFonts w:ascii="Arial" w:hAnsi="Arial"/>
              <w:b/>
              <w:spacing w:val="-6"/>
              <w:sz w:val="16"/>
            </w:rPr>
            <w:t xml:space="preserve"> </w:t>
          </w:r>
          <w:r>
            <w:rPr>
              <w:rFonts w:ascii="Arial" w:hAnsi="Arial"/>
              <w:b/>
              <w:sz w:val="16"/>
            </w:rPr>
            <w:t>2</w:t>
          </w:r>
          <w:r>
            <w:rPr>
              <w:rFonts w:ascii="Microsoft Sans Serif" w:hAnsi="Microsoft Sans Serif"/>
            </w:rPr>
            <w:t xml:space="preserve"> </w:t>
          </w:r>
        </w:p>
      </w:tc>
      <w:tc>
        <w:tcPr>
          <w:tcW w:w="2551" w:type="dxa"/>
        </w:tcPr>
        <w:p w14:paraId="63941AC8" w14:textId="77777777" w:rsidR="00A57058" w:rsidRDefault="00A57058" w:rsidP="000C05F1">
          <w:pPr>
            <w:pStyle w:val="TableParagraph"/>
            <w:spacing w:before="41"/>
            <w:ind w:left="880" w:right="412" w:hanging="425"/>
            <w:rPr>
              <w:rFonts w:ascii="Microsoft Sans Serif" w:hAnsi="Microsoft Sans Serif"/>
            </w:rPr>
          </w:pPr>
          <w:r>
            <w:rPr>
              <w:rFonts w:ascii="Arial" w:hAnsi="Arial"/>
              <w:b/>
              <w:sz w:val="16"/>
            </w:rPr>
            <w:t>Fecha de aprobación:</w:t>
          </w:r>
          <w:r>
            <w:rPr>
              <w:rFonts w:ascii="Arial" w:hAnsi="Arial"/>
              <w:b/>
              <w:spacing w:val="-42"/>
              <w:sz w:val="16"/>
            </w:rPr>
            <w:t xml:space="preserve"> </w:t>
          </w:r>
          <w:r>
            <w:rPr>
              <w:rFonts w:ascii="Arial" w:hAnsi="Arial"/>
              <w:b/>
              <w:sz w:val="16"/>
            </w:rPr>
            <w:t>22/06/2022</w:t>
          </w:r>
          <w:r>
            <w:rPr>
              <w:rFonts w:ascii="Microsoft Sans Serif" w:hAnsi="Microsoft Sans Serif"/>
            </w:rPr>
            <w:t xml:space="preserve"> </w:t>
          </w:r>
        </w:p>
      </w:tc>
    </w:tr>
  </w:tbl>
  <w:p w14:paraId="43097A27" w14:textId="77777777" w:rsidR="00A57058" w:rsidRDefault="00A57058">
    <w:pPr>
      <w:pStyle w:val="Textoindependiente"/>
      <w:spacing w:line="14" w:lineRule="auto"/>
      <w:rPr>
        <w:sz w:val="20"/>
      </w:rPr>
    </w:pPr>
    <w:r>
      <w:rPr>
        <w:noProof/>
        <w:lang w:val="es-CO" w:eastAsia="es-CO"/>
      </w:rPr>
      <mc:AlternateContent>
        <mc:Choice Requires="wps">
          <w:drawing>
            <wp:anchor distT="0" distB="0" distL="114300" distR="114300" simplePos="0" relativeHeight="484694528" behindDoc="1" locked="0" layoutInCell="1" allowOverlap="1" wp14:anchorId="25E8B734" wp14:editId="6BC91ED4">
              <wp:simplePos x="0" y="0"/>
              <wp:positionH relativeFrom="page">
                <wp:posOffset>456565</wp:posOffset>
              </wp:positionH>
              <wp:positionV relativeFrom="page">
                <wp:posOffset>321310</wp:posOffset>
              </wp:positionV>
              <wp:extent cx="62865" cy="18415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1BD8C" w14:textId="77777777" w:rsidR="00A57058" w:rsidRDefault="00A57058">
                          <w:pPr>
                            <w:pStyle w:val="Textoindependiente"/>
                            <w:spacing w:before="20"/>
                            <w:ind w:left="20"/>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E8B734" id="_x0000_t202" coordsize="21600,21600" o:spt="202" path="m,l,21600r21600,l21600,xe">
              <v:stroke joinstyle="miter"/>
              <v:path gradientshapeok="t" o:connecttype="rect"/>
            </v:shapetype>
            <v:shape id="Text Box 6" o:spid="_x0000_s1039" type="#_x0000_t202" style="position:absolute;margin-left:35.95pt;margin-top:25.3pt;width:4.95pt;height:14.5pt;z-index:-1862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" filled="f" stroked="f">
              <v:textbox inset="0,0,0,0">
                <w:txbxContent>
                  <w:p w14:paraId="6DF1BD8C" w14:textId="77777777" w:rsidR="00A57058" w:rsidRDefault="00A57058">
                    <w:pPr>
                      <w:pStyle w:val="Textoindependiente"/>
                      <w:spacing w:before="20"/>
                      <w:ind w:left="20"/>
                    </w:pPr>
                    <w: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65C5B" w14:textId="77777777" w:rsidR="00A57058" w:rsidRDefault="00A57058">
    <w:pPr>
      <w:pStyle w:val="Textoindependiente"/>
      <w:spacing w:line="14" w:lineRule="auto"/>
      <w:rPr>
        <w:sz w:val="20"/>
      </w:rPr>
    </w:pPr>
  </w:p>
  <w:p w14:paraId="21820021" w14:textId="77777777" w:rsidR="00A57058" w:rsidRDefault="00A57058">
    <w:pPr>
      <w:pStyle w:val="Textoindependiente"/>
      <w:spacing w:line="14" w:lineRule="auto"/>
      <w:rPr>
        <w:sz w:val="20"/>
      </w:rPr>
    </w:pPr>
  </w:p>
  <w:p w14:paraId="134BA923" w14:textId="77777777" w:rsidR="00A57058" w:rsidRDefault="00A57058">
    <w:pPr>
      <w:pStyle w:val="Textoindependiente"/>
      <w:spacing w:line="14" w:lineRule="auto"/>
      <w:rPr>
        <w:sz w:val="20"/>
      </w:rPr>
    </w:pPr>
  </w:p>
  <w:p w14:paraId="58A47190" w14:textId="77777777" w:rsidR="00A57058" w:rsidRDefault="00A57058">
    <w:pPr>
      <w:pStyle w:val="Textoindependiente"/>
      <w:spacing w:line="14" w:lineRule="auto"/>
      <w:rPr>
        <w:sz w:val="20"/>
      </w:rPr>
    </w:pPr>
  </w:p>
  <w:tbl>
    <w:tblPr>
      <w:tblStyle w:val="TableNormal"/>
      <w:tblW w:w="0" w:type="auto"/>
      <w:tblInd w:w="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549"/>
      <w:gridCol w:w="2551"/>
      <w:gridCol w:w="2551"/>
    </w:tblGrid>
    <w:tr w:rsidR="00A57058" w14:paraId="515C5696" w14:textId="77777777" w:rsidTr="00DC08D8">
      <w:trPr>
        <w:trHeight w:val="400"/>
      </w:trPr>
      <w:tc>
        <w:tcPr>
          <w:tcW w:w="2554" w:type="dxa"/>
          <w:vMerge w:val="restart"/>
        </w:tcPr>
        <w:p w14:paraId="37A596F3" w14:textId="77777777" w:rsidR="00A57058" w:rsidRDefault="00A57058" w:rsidP="00CE600D">
          <w:pPr>
            <w:pStyle w:val="TableParagraph"/>
            <w:spacing w:before="11"/>
            <w:rPr>
              <w:rFonts w:ascii="Microsoft Sans Serif"/>
              <w:sz w:val="26"/>
            </w:rPr>
          </w:pPr>
        </w:p>
        <w:p w14:paraId="669CC8DC" w14:textId="77777777" w:rsidR="00A57058" w:rsidRDefault="00A57058" w:rsidP="00CE600D">
          <w:pPr>
            <w:pStyle w:val="TableParagraph"/>
            <w:ind w:left="240"/>
            <w:rPr>
              <w:rFonts w:ascii="Microsoft Sans Serif"/>
              <w:sz w:val="20"/>
            </w:rPr>
          </w:pPr>
          <w:r>
            <w:rPr>
              <w:rFonts w:ascii="Microsoft Sans Serif"/>
              <w:noProof/>
              <w:sz w:val="20"/>
              <w:lang w:val="es-CO" w:eastAsia="es-CO"/>
            </w:rPr>
            <w:drawing>
              <wp:inline distT="0" distB="0" distL="0" distR="0" wp14:anchorId="07C326A8" wp14:editId="64AEBE64">
                <wp:extent cx="1296918" cy="932687"/>
                <wp:effectExtent l="0" t="0" r="0" b="0"/>
                <wp:docPr id="1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png"/>
                        <pic:cNvPicPr/>
                      </pic:nvPicPr>
                      <pic:blipFill>
                        <a:blip r:embed="rId1" cstate="print"/>
                        <a:stretch>
                          <a:fillRect/>
                        </a:stretch>
                      </pic:blipFill>
                      <pic:spPr>
                        <a:xfrm>
                          <a:off x="0" y="0"/>
                          <a:ext cx="1296918" cy="932687"/>
                        </a:xfrm>
                        <a:prstGeom prst="rect">
                          <a:avLst/>
                        </a:prstGeom>
                      </pic:spPr>
                    </pic:pic>
                  </a:graphicData>
                </a:graphic>
              </wp:inline>
            </w:drawing>
          </w:r>
        </w:p>
      </w:tc>
      <w:tc>
        <w:tcPr>
          <w:tcW w:w="7651" w:type="dxa"/>
          <w:gridSpan w:val="3"/>
          <w:shd w:val="clear" w:color="auto" w:fill="BDBDBD"/>
        </w:tcPr>
        <w:p w14:paraId="27D27EEF" w14:textId="77777777" w:rsidR="00A57058" w:rsidRDefault="00A57058" w:rsidP="00CE600D">
          <w:pPr>
            <w:pStyle w:val="TableParagraph"/>
            <w:spacing w:before="49"/>
            <w:ind w:left="3287" w:right="3270"/>
            <w:jc w:val="center"/>
            <w:rPr>
              <w:rFonts w:ascii="Calibri"/>
              <w:b/>
              <w:sz w:val="24"/>
            </w:rPr>
          </w:pPr>
          <w:r>
            <w:rPr>
              <w:rFonts w:ascii="Calibri"/>
              <w:b/>
              <w:sz w:val="24"/>
            </w:rPr>
            <w:t>FORMATO</w:t>
          </w:r>
        </w:p>
      </w:tc>
    </w:tr>
    <w:tr w:rsidR="00A57058" w14:paraId="15BBEB14" w14:textId="77777777" w:rsidTr="00DC08D8">
      <w:trPr>
        <w:trHeight w:val="1175"/>
      </w:trPr>
      <w:tc>
        <w:tcPr>
          <w:tcW w:w="2554" w:type="dxa"/>
          <w:vMerge/>
          <w:tcBorders>
            <w:top w:val="nil"/>
          </w:tcBorders>
        </w:tcPr>
        <w:p w14:paraId="5E72A86F" w14:textId="77777777" w:rsidR="00A57058" w:rsidRDefault="00A57058" w:rsidP="00CE600D">
          <w:pPr>
            <w:rPr>
              <w:sz w:val="2"/>
              <w:szCs w:val="2"/>
            </w:rPr>
          </w:pPr>
        </w:p>
      </w:tc>
      <w:tc>
        <w:tcPr>
          <w:tcW w:w="7651" w:type="dxa"/>
          <w:gridSpan w:val="3"/>
        </w:tcPr>
        <w:p w14:paraId="6FB49266" w14:textId="77777777" w:rsidR="00A57058" w:rsidRDefault="00A57058" w:rsidP="00CE600D">
          <w:pPr>
            <w:pStyle w:val="TableParagraph"/>
            <w:spacing w:before="1"/>
            <w:rPr>
              <w:rFonts w:ascii="Microsoft Sans Serif"/>
              <w:sz w:val="27"/>
            </w:rPr>
          </w:pPr>
        </w:p>
        <w:p w14:paraId="7D61385B" w14:textId="77777777" w:rsidR="00A57058" w:rsidRDefault="00A57058" w:rsidP="00CE600D">
          <w:pPr>
            <w:pStyle w:val="TableParagraph"/>
            <w:spacing w:before="1"/>
            <w:ind w:left="455" w:right="390" w:firstLine="456"/>
            <w:rPr>
              <w:rFonts w:ascii="Microsoft Sans Serif" w:hAnsi="Microsoft Sans Serif"/>
            </w:rPr>
          </w:pPr>
          <w:r>
            <w:rPr>
              <w:sz w:val="24"/>
            </w:rPr>
            <w:t>FORMATO 2B – COMPLEMENTARIO AL PLIEGO DE</w:t>
          </w:r>
          <w:r>
            <w:rPr>
              <w:spacing w:val="1"/>
              <w:sz w:val="24"/>
            </w:rPr>
            <w:t xml:space="preserve"> </w:t>
          </w:r>
          <w:r>
            <w:rPr>
              <w:sz w:val="24"/>
            </w:rPr>
            <w:t>CONDICIONES-</w:t>
          </w:r>
          <w:r>
            <w:rPr>
              <w:spacing w:val="-7"/>
              <w:sz w:val="24"/>
            </w:rPr>
            <w:t xml:space="preserve"> </w:t>
          </w:r>
          <w:r>
            <w:rPr>
              <w:sz w:val="24"/>
            </w:rPr>
            <w:t>SELECCIÓN</w:t>
          </w:r>
          <w:r>
            <w:rPr>
              <w:spacing w:val="-7"/>
              <w:sz w:val="24"/>
            </w:rPr>
            <w:t xml:space="preserve"> </w:t>
          </w:r>
          <w:r>
            <w:rPr>
              <w:sz w:val="24"/>
            </w:rPr>
            <w:t>ABREVIADA</w:t>
          </w:r>
          <w:r>
            <w:rPr>
              <w:spacing w:val="-10"/>
              <w:sz w:val="24"/>
            </w:rPr>
            <w:t xml:space="preserve"> </w:t>
          </w:r>
          <w:r>
            <w:rPr>
              <w:sz w:val="24"/>
            </w:rPr>
            <w:t>MENOR</w:t>
          </w:r>
          <w:r>
            <w:rPr>
              <w:spacing w:val="-7"/>
              <w:sz w:val="24"/>
            </w:rPr>
            <w:t xml:space="preserve"> </w:t>
          </w:r>
          <w:r>
            <w:rPr>
              <w:sz w:val="24"/>
            </w:rPr>
            <w:t>CUANTÍA</w:t>
          </w:r>
          <w:r>
            <w:rPr>
              <w:rFonts w:ascii="Microsoft Sans Serif" w:hAnsi="Microsoft Sans Serif"/>
            </w:rPr>
            <w:t xml:space="preserve"> </w:t>
          </w:r>
        </w:p>
      </w:tc>
    </w:tr>
    <w:tr w:rsidR="00A57058" w14:paraId="43CB299C" w14:textId="77777777" w:rsidTr="00DC08D8">
      <w:trPr>
        <w:trHeight w:val="460"/>
      </w:trPr>
      <w:tc>
        <w:tcPr>
          <w:tcW w:w="2554" w:type="dxa"/>
          <w:vMerge/>
          <w:tcBorders>
            <w:top w:val="nil"/>
          </w:tcBorders>
        </w:tcPr>
        <w:p w14:paraId="65362705" w14:textId="77777777" w:rsidR="00A57058" w:rsidRDefault="00A57058" w:rsidP="00CE600D">
          <w:pPr>
            <w:rPr>
              <w:sz w:val="2"/>
              <w:szCs w:val="2"/>
            </w:rPr>
          </w:pPr>
        </w:p>
      </w:tc>
      <w:tc>
        <w:tcPr>
          <w:tcW w:w="2549" w:type="dxa"/>
        </w:tcPr>
        <w:p w14:paraId="6983D2F7" w14:textId="77777777" w:rsidR="00A57058" w:rsidRDefault="00A57058" w:rsidP="00CE600D">
          <w:pPr>
            <w:pStyle w:val="TableParagraph"/>
            <w:spacing w:before="130"/>
            <w:ind w:left="371"/>
            <w:rPr>
              <w:rFonts w:ascii="Microsoft Sans Serif"/>
            </w:rPr>
          </w:pPr>
          <w:r>
            <w:rPr>
              <w:rFonts w:ascii="Arial"/>
              <w:b/>
              <w:sz w:val="16"/>
            </w:rPr>
            <w:t>Clave:</w:t>
          </w:r>
          <w:r>
            <w:rPr>
              <w:rFonts w:ascii="Arial"/>
              <w:b/>
              <w:spacing w:val="-4"/>
              <w:sz w:val="16"/>
            </w:rPr>
            <w:t xml:space="preserve"> </w:t>
          </w:r>
          <w:r>
            <w:rPr>
              <w:rFonts w:ascii="Arial"/>
              <w:b/>
              <w:sz w:val="16"/>
            </w:rPr>
            <w:t>APOY-9.0-12-008</w:t>
          </w:r>
          <w:r>
            <w:rPr>
              <w:rFonts w:ascii="Microsoft Sans Serif"/>
            </w:rPr>
            <w:t xml:space="preserve"> </w:t>
          </w:r>
        </w:p>
      </w:tc>
      <w:tc>
        <w:tcPr>
          <w:tcW w:w="2551" w:type="dxa"/>
        </w:tcPr>
        <w:p w14:paraId="01413A02" w14:textId="77777777" w:rsidR="00A57058" w:rsidRDefault="00A57058" w:rsidP="00CE600D">
          <w:pPr>
            <w:pStyle w:val="TableParagraph"/>
            <w:spacing w:before="130"/>
            <w:ind w:left="894"/>
            <w:rPr>
              <w:rFonts w:ascii="Microsoft Sans Serif" w:hAnsi="Microsoft Sans Serif"/>
            </w:rPr>
          </w:pPr>
          <w:r>
            <w:rPr>
              <w:rFonts w:ascii="Arial" w:hAnsi="Arial"/>
              <w:b/>
              <w:sz w:val="16"/>
            </w:rPr>
            <w:t>Versión:</w:t>
          </w:r>
          <w:r>
            <w:rPr>
              <w:rFonts w:ascii="Arial" w:hAnsi="Arial"/>
              <w:b/>
              <w:spacing w:val="-6"/>
              <w:sz w:val="16"/>
            </w:rPr>
            <w:t xml:space="preserve"> </w:t>
          </w:r>
          <w:r>
            <w:rPr>
              <w:rFonts w:ascii="Arial" w:hAnsi="Arial"/>
              <w:b/>
              <w:sz w:val="16"/>
            </w:rPr>
            <w:t>2</w:t>
          </w:r>
          <w:r>
            <w:rPr>
              <w:rFonts w:ascii="Microsoft Sans Serif" w:hAnsi="Microsoft Sans Serif"/>
            </w:rPr>
            <w:t xml:space="preserve"> </w:t>
          </w:r>
        </w:p>
      </w:tc>
      <w:tc>
        <w:tcPr>
          <w:tcW w:w="2551" w:type="dxa"/>
        </w:tcPr>
        <w:p w14:paraId="3E5AFDE6" w14:textId="77777777" w:rsidR="00A57058" w:rsidRDefault="00A57058" w:rsidP="00CE600D">
          <w:pPr>
            <w:pStyle w:val="TableParagraph"/>
            <w:spacing w:before="41"/>
            <w:ind w:left="880" w:right="412" w:hanging="425"/>
            <w:rPr>
              <w:rFonts w:ascii="Microsoft Sans Serif" w:hAnsi="Microsoft Sans Serif"/>
            </w:rPr>
          </w:pPr>
          <w:r>
            <w:rPr>
              <w:rFonts w:ascii="Arial" w:hAnsi="Arial"/>
              <w:b/>
              <w:sz w:val="16"/>
            </w:rPr>
            <w:t>Fecha de aprobación:</w:t>
          </w:r>
          <w:r>
            <w:rPr>
              <w:rFonts w:ascii="Arial" w:hAnsi="Arial"/>
              <w:b/>
              <w:spacing w:val="-42"/>
              <w:sz w:val="16"/>
            </w:rPr>
            <w:t xml:space="preserve"> </w:t>
          </w:r>
          <w:r>
            <w:rPr>
              <w:rFonts w:ascii="Arial" w:hAnsi="Arial"/>
              <w:b/>
              <w:sz w:val="16"/>
            </w:rPr>
            <w:t>22/06/2022</w:t>
          </w:r>
          <w:r>
            <w:rPr>
              <w:rFonts w:ascii="Microsoft Sans Serif" w:hAnsi="Microsoft Sans Serif"/>
            </w:rPr>
            <w:t xml:space="preserve"> </w:t>
          </w:r>
        </w:p>
      </w:tc>
    </w:tr>
  </w:tbl>
  <w:p w14:paraId="64082ECB" w14:textId="77777777" w:rsidR="00A57058" w:rsidRDefault="00A57058">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959D1"/>
    <w:multiLevelType w:val="hybridMultilevel"/>
    <w:tmpl w:val="C0588C3E"/>
    <w:lvl w:ilvl="0" w:tplc="9F6A0EE8">
      <w:start w:val="1"/>
      <w:numFmt w:val="decimal"/>
      <w:lvlText w:val="%1."/>
      <w:lvlJc w:val="left"/>
      <w:pPr>
        <w:ind w:left="1687" w:hanging="360"/>
      </w:pPr>
      <w:rPr>
        <w:rFonts w:ascii="Arial" w:eastAsia="Arial" w:hAnsi="Arial" w:cs="Arial" w:hint="default"/>
        <w:b/>
        <w:bCs/>
        <w:spacing w:val="-2"/>
        <w:w w:val="83"/>
        <w:sz w:val="22"/>
        <w:szCs w:val="22"/>
        <w:lang w:val="es-ES" w:eastAsia="en-US" w:bidi="ar-SA"/>
      </w:rPr>
    </w:lvl>
    <w:lvl w:ilvl="1" w:tplc="1DCEB500">
      <w:numFmt w:val="bullet"/>
      <w:lvlText w:val="•"/>
      <w:lvlJc w:val="left"/>
      <w:pPr>
        <w:ind w:left="2619" w:hanging="360"/>
      </w:pPr>
      <w:rPr>
        <w:rFonts w:hint="default"/>
        <w:lang w:val="es-ES" w:eastAsia="en-US" w:bidi="ar-SA"/>
      </w:rPr>
    </w:lvl>
    <w:lvl w:ilvl="2" w:tplc="3716AFBE">
      <w:numFmt w:val="bullet"/>
      <w:lvlText w:val="•"/>
      <w:lvlJc w:val="left"/>
      <w:pPr>
        <w:ind w:left="3558" w:hanging="360"/>
      </w:pPr>
      <w:rPr>
        <w:rFonts w:hint="default"/>
        <w:lang w:val="es-ES" w:eastAsia="en-US" w:bidi="ar-SA"/>
      </w:rPr>
    </w:lvl>
    <w:lvl w:ilvl="3" w:tplc="A7864892">
      <w:numFmt w:val="bullet"/>
      <w:lvlText w:val="•"/>
      <w:lvlJc w:val="left"/>
      <w:pPr>
        <w:ind w:left="4497" w:hanging="360"/>
      </w:pPr>
      <w:rPr>
        <w:rFonts w:hint="default"/>
        <w:lang w:val="es-ES" w:eastAsia="en-US" w:bidi="ar-SA"/>
      </w:rPr>
    </w:lvl>
    <w:lvl w:ilvl="4" w:tplc="69E2A4E6">
      <w:numFmt w:val="bullet"/>
      <w:lvlText w:val="•"/>
      <w:lvlJc w:val="left"/>
      <w:pPr>
        <w:ind w:left="5436" w:hanging="360"/>
      </w:pPr>
      <w:rPr>
        <w:rFonts w:hint="default"/>
        <w:lang w:val="es-ES" w:eastAsia="en-US" w:bidi="ar-SA"/>
      </w:rPr>
    </w:lvl>
    <w:lvl w:ilvl="5" w:tplc="B63EECD8">
      <w:numFmt w:val="bullet"/>
      <w:lvlText w:val="•"/>
      <w:lvlJc w:val="left"/>
      <w:pPr>
        <w:ind w:left="6375" w:hanging="360"/>
      </w:pPr>
      <w:rPr>
        <w:rFonts w:hint="default"/>
        <w:lang w:val="es-ES" w:eastAsia="en-US" w:bidi="ar-SA"/>
      </w:rPr>
    </w:lvl>
    <w:lvl w:ilvl="6" w:tplc="DC94BD0A">
      <w:numFmt w:val="bullet"/>
      <w:lvlText w:val="•"/>
      <w:lvlJc w:val="left"/>
      <w:pPr>
        <w:ind w:left="7314" w:hanging="360"/>
      </w:pPr>
      <w:rPr>
        <w:rFonts w:hint="default"/>
        <w:lang w:val="es-ES" w:eastAsia="en-US" w:bidi="ar-SA"/>
      </w:rPr>
    </w:lvl>
    <w:lvl w:ilvl="7" w:tplc="C5EC96A0">
      <w:numFmt w:val="bullet"/>
      <w:lvlText w:val="•"/>
      <w:lvlJc w:val="left"/>
      <w:pPr>
        <w:ind w:left="8253" w:hanging="360"/>
      </w:pPr>
      <w:rPr>
        <w:rFonts w:hint="default"/>
        <w:lang w:val="es-ES" w:eastAsia="en-US" w:bidi="ar-SA"/>
      </w:rPr>
    </w:lvl>
    <w:lvl w:ilvl="8" w:tplc="EFF650E4">
      <w:numFmt w:val="bullet"/>
      <w:lvlText w:val="•"/>
      <w:lvlJc w:val="left"/>
      <w:pPr>
        <w:ind w:left="9192" w:hanging="360"/>
      </w:pPr>
      <w:rPr>
        <w:rFonts w:hint="default"/>
        <w:lang w:val="es-ES" w:eastAsia="en-US" w:bidi="ar-SA"/>
      </w:rPr>
    </w:lvl>
  </w:abstractNum>
  <w:abstractNum w:abstractNumId="1" w15:restartNumberingAfterBreak="0">
    <w:nsid w:val="05BE6EA8"/>
    <w:multiLevelType w:val="hybridMultilevel"/>
    <w:tmpl w:val="D06AFD12"/>
    <w:lvl w:ilvl="0" w:tplc="240A0001">
      <w:start w:val="1"/>
      <w:numFmt w:val="bullet"/>
      <w:lvlText w:val=""/>
      <w:lvlJc w:val="left"/>
      <w:pPr>
        <w:ind w:left="1011" w:hanging="360"/>
      </w:pPr>
      <w:rPr>
        <w:rFonts w:ascii="Symbol" w:hAnsi="Symbol" w:hint="default"/>
      </w:rPr>
    </w:lvl>
    <w:lvl w:ilvl="1" w:tplc="240A0003" w:tentative="1">
      <w:start w:val="1"/>
      <w:numFmt w:val="bullet"/>
      <w:lvlText w:val="o"/>
      <w:lvlJc w:val="left"/>
      <w:pPr>
        <w:ind w:left="1731" w:hanging="360"/>
      </w:pPr>
      <w:rPr>
        <w:rFonts w:ascii="Courier New" w:hAnsi="Courier New" w:cs="Courier New" w:hint="default"/>
      </w:rPr>
    </w:lvl>
    <w:lvl w:ilvl="2" w:tplc="240A0005" w:tentative="1">
      <w:start w:val="1"/>
      <w:numFmt w:val="bullet"/>
      <w:lvlText w:val=""/>
      <w:lvlJc w:val="left"/>
      <w:pPr>
        <w:ind w:left="2451" w:hanging="360"/>
      </w:pPr>
      <w:rPr>
        <w:rFonts w:ascii="Wingdings" w:hAnsi="Wingdings" w:hint="default"/>
      </w:rPr>
    </w:lvl>
    <w:lvl w:ilvl="3" w:tplc="240A0001" w:tentative="1">
      <w:start w:val="1"/>
      <w:numFmt w:val="bullet"/>
      <w:lvlText w:val=""/>
      <w:lvlJc w:val="left"/>
      <w:pPr>
        <w:ind w:left="3171" w:hanging="360"/>
      </w:pPr>
      <w:rPr>
        <w:rFonts w:ascii="Symbol" w:hAnsi="Symbol" w:hint="default"/>
      </w:rPr>
    </w:lvl>
    <w:lvl w:ilvl="4" w:tplc="240A0003" w:tentative="1">
      <w:start w:val="1"/>
      <w:numFmt w:val="bullet"/>
      <w:lvlText w:val="o"/>
      <w:lvlJc w:val="left"/>
      <w:pPr>
        <w:ind w:left="3891" w:hanging="360"/>
      </w:pPr>
      <w:rPr>
        <w:rFonts w:ascii="Courier New" w:hAnsi="Courier New" w:cs="Courier New" w:hint="default"/>
      </w:rPr>
    </w:lvl>
    <w:lvl w:ilvl="5" w:tplc="240A0005" w:tentative="1">
      <w:start w:val="1"/>
      <w:numFmt w:val="bullet"/>
      <w:lvlText w:val=""/>
      <w:lvlJc w:val="left"/>
      <w:pPr>
        <w:ind w:left="4611" w:hanging="360"/>
      </w:pPr>
      <w:rPr>
        <w:rFonts w:ascii="Wingdings" w:hAnsi="Wingdings" w:hint="default"/>
      </w:rPr>
    </w:lvl>
    <w:lvl w:ilvl="6" w:tplc="240A0001" w:tentative="1">
      <w:start w:val="1"/>
      <w:numFmt w:val="bullet"/>
      <w:lvlText w:val=""/>
      <w:lvlJc w:val="left"/>
      <w:pPr>
        <w:ind w:left="5331" w:hanging="360"/>
      </w:pPr>
      <w:rPr>
        <w:rFonts w:ascii="Symbol" w:hAnsi="Symbol" w:hint="default"/>
      </w:rPr>
    </w:lvl>
    <w:lvl w:ilvl="7" w:tplc="240A0003" w:tentative="1">
      <w:start w:val="1"/>
      <w:numFmt w:val="bullet"/>
      <w:lvlText w:val="o"/>
      <w:lvlJc w:val="left"/>
      <w:pPr>
        <w:ind w:left="6051" w:hanging="360"/>
      </w:pPr>
      <w:rPr>
        <w:rFonts w:ascii="Courier New" w:hAnsi="Courier New" w:cs="Courier New" w:hint="default"/>
      </w:rPr>
    </w:lvl>
    <w:lvl w:ilvl="8" w:tplc="240A0005" w:tentative="1">
      <w:start w:val="1"/>
      <w:numFmt w:val="bullet"/>
      <w:lvlText w:val=""/>
      <w:lvlJc w:val="left"/>
      <w:pPr>
        <w:ind w:left="6771" w:hanging="360"/>
      </w:pPr>
      <w:rPr>
        <w:rFonts w:ascii="Wingdings" w:hAnsi="Wingdings" w:hint="default"/>
      </w:rPr>
    </w:lvl>
  </w:abstractNum>
  <w:abstractNum w:abstractNumId="2" w15:restartNumberingAfterBreak="0">
    <w:nsid w:val="0C8C7A7B"/>
    <w:multiLevelType w:val="hybridMultilevel"/>
    <w:tmpl w:val="3B12A008"/>
    <w:lvl w:ilvl="0" w:tplc="C9B80DF8">
      <w:start w:val="1"/>
      <w:numFmt w:val="lowerRoman"/>
      <w:lvlText w:val="%1."/>
      <w:lvlJc w:val="left"/>
      <w:pPr>
        <w:ind w:left="1548" w:hanging="389"/>
        <w:jc w:val="right"/>
      </w:pPr>
      <w:rPr>
        <w:rFonts w:ascii="Arial" w:eastAsia="Arial" w:hAnsi="Arial" w:cs="Arial" w:hint="default"/>
        <w:b/>
        <w:bCs/>
        <w:spacing w:val="-1"/>
        <w:w w:val="83"/>
        <w:sz w:val="22"/>
        <w:szCs w:val="22"/>
        <w:lang w:val="es-ES" w:eastAsia="en-US" w:bidi="ar-SA"/>
      </w:rPr>
    </w:lvl>
    <w:lvl w:ilvl="1" w:tplc="230CD50A">
      <w:numFmt w:val="bullet"/>
      <w:lvlText w:val="•"/>
      <w:lvlJc w:val="left"/>
      <w:pPr>
        <w:ind w:left="2493" w:hanging="389"/>
      </w:pPr>
      <w:rPr>
        <w:rFonts w:hint="default"/>
        <w:lang w:val="es-ES" w:eastAsia="en-US" w:bidi="ar-SA"/>
      </w:rPr>
    </w:lvl>
    <w:lvl w:ilvl="2" w:tplc="94563F12">
      <w:numFmt w:val="bullet"/>
      <w:lvlText w:val="•"/>
      <w:lvlJc w:val="left"/>
      <w:pPr>
        <w:ind w:left="3446" w:hanging="389"/>
      </w:pPr>
      <w:rPr>
        <w:rFonts w:hint="default"/>
        <w:lang w:val="es-ES" w:eastAsia="en-US" w:bidi="ar-SA"/>
      </w:rPr>
    </w:lvl>
    <w:lvl w:ilvl="3" w:tplc="EF22882C">
      <w:numFmt w:val="bullet"/>
      <w:lvlText w:val="•"/>
      <w:lvlJc w:val="left"/>
      <w:pPr>
        <w:ind w:left="4399" w:hanging="389"/>
      </w:pPr>
      <w:rPr>
        <w:rFonts w:hint="default"/>
        <w:lang w:val="es-ES" w:eastAsia="en-US" w:bidi="ar-SA"/>
      </w:rPr>
    </w:lvl>
    <w:lvl w:ilvl="4" w:tplc="6E1EE1F0">
      <w:numFmt w:val="bullet"/>
      <w:lvlText w:val="•"/>
      <w:lvlJc w:val="left"/>
      <w:pPr>
        <w:ind w:left="5352" w:hanging="389"/>
      </w:pPr>
      <w:rPr>
        <w:rFonts w:hint="default"/>
        <w:lang w:val="es-ES" w:eastAsia="en-US" w:bidi="ar-SA"/>
      </w:rPr>
    </w:lvl>
    <w:lvl w:ilvl="5" w:tplc="737E3B1C">
      <w:numFmt w:val="bullet"/>
      <w:lvlText w:val="•"/>
      <w:lvlJc w:val="left"/>
      <w:pPr>
        <w:ind w:left="6305" w:hanging="389"/>
      </w:pPr>
      <w:rPr>
        <w:rFonts w:hint="default"/>
        <w:lang w:val="es-ES" w:eastAsia="en-US" w:bidi="ar-SA"/>
      </w:rPr>
    </w:lvl>
    <w:lvl w:ilvl="6" w:tplc="05F4E18A">
      <w:numFmt w:val="bullet"/>
      <w:lvlText w:val="•"/>
      <w:lvlJc w:val="left"/>
      <w:pPr>
        <w:ind w:left="7258" w:hanging="389"/>
      </w:pPr>
      <w:rPr>
        <w:rFonts w:hint="default"/>
        <w:lang w:val="es-ES" w:eastAsia="en-US" w:bidi="ar-SA"/>
      </w:rPr>
    </w:lvl>
    <w:lvl w:ilvl="7" w:tplc="01906FD6">
      <w:numFmt w:val="bullet"/>
      <w:lvlText w:val="•"/>
      <w:lvlJc w:val="left"/>
      <w:pPr>
        <w:ind w:left="8211" w:hanging="389"/>
      </w:pPr>
      <w:rPr>
        <w:rFonts w:hint="default"/>
        <w:lang w:val="es-ES" w:eastAsia="en-US" w:bidi="ar-SA"/>
      </w:rPr>
    </w:lvl>
    <w:lvl w:ilvl="8" w:tplc="08481BFE">
      <w:numFmt w:val="bullet"/>
      <w:lvlText w:val="•"/>
      <w:lvlJc w:val="left"/>
      <w:pPr>
        <w:ind w:left="9164" w:hanging="389"/>
      </w:pPr>
      <w:rPr>
        <w:rFonts w:hint="default"/>
        <w:lang w:val="es-ES" w:eastAsia="en-US" w:bidi="ar-SA"/>
      </w:rPr>
    </w:lvl>
  </w:abstractNum>
  <w:abstractNum w:abstractNumId="3" w15:restartNumberingAfterBreak="0">
    <w:nsid w:val="0FC361B2"/>
    <w:multiLevelType w:val="multilevel"/>
    <w:tmpl w:val="AF8646A6"/>
    <w:lvl w:ilvl="0">
      <w:start w:val="1"/>
      <w:numFmt w:val="decimal"/>
      <w:lvlText w:val="%1"/>
      <w:lvlJc w:val="left"/>
      <w:pPr>
        <w:ind w:left="879" w:hanging="721"/>
      </w:pPr>
      <w:rPr>
        <w:rFonts w:hint="default"/>
        <w:lang w:val="es-ES" w:eastAsia="en-US" w:bidi="ar-SA"/>
      </w:rPr>
    </w:lvl>
    <w:lvl w:ilvl="1">
      <w:start w:val="1"/>
      <w:numFmt w:val="decimal"/>
      <w:lvlText w:val="%1.%2"/>
      <w:lvlJc w:val="left"/>
      <w:pPr>
        <w:ind w:left="879" w:hanging="721"/>
      </w:pPr>
      <w:rPr>
        <w:rFonts w:hint="default"/>
        <w:lang w:val="es-ES" w:eastAsia="en-US" w:bidi="ar-SA"/>
      </w:rPr>
    </w:lvl>
    <w:lvl w:ilvl="2">
      <w:start w:val="1"/>
      <w:numFmt w:val="decimal"/>
      <w:lvlText w:val="%1.%2.%3"/>
      <w:lvlJc w:val="left"/>
      <w:pPr>
        <w:ind w:left="879" w:hanging="721"/>
      </w:pPr>
      <w:rPr>
        <w:rFonts w:ascii="Arial" w:eastAsia="Arial" w:hAnsi="Arial" w:cs="Arial" w:hint="default"/>
        <w:b/>
        <w:bCs/>
        <w:spacing w:val="-1"/>
        <w:w w:val="82"/>
        <w:sz w:val="22"/>
        <w:szCs w:val="22"/>
        <w:lang w:val="es-ES" w:eastAsia="en-US" w:bidi="ar-SA"/>
      </w:rPr>
    </w:lvl>
    <w:lvl w:ilvl="3">
      <w:start w:val="1"/>
      <w:numFmt w:val="lowerLetter"/>
      <w:lvlText w:val="%4."/>
      <w:lvlJc w:val="left"/>
      <w:pPr>
        <w:ind w:left="879" w:hanging="361"/>
        <w:jc w:val="right"/>
      </w:pPr>
      <w:rPr>
        <w:rFonts w:hint="default"/>
        <w:b/>
        <w:bCs/>
        <w:w w:val="82"/>
        <w:lang w:val="es-ES" w:eastAsia="en-US" w:bidi="ar-SA"/>
      </w:rPr>
    </w:lvl>
    <w:lvl w:ilvl="4">
      <w:numFmt w:val="bullet"/>
      <w:lvlText w:val=""/>
      <w:lvlJc w:val="left"/>
      <w:pPr>
        <w:ind w:left="1292" w:hanging="361"/>
      </w:pPr>
      <w:rPr>
        <w:rFonts w:hint="default"/>
        <w:w w:val="100"/>
        <w:lang w:val="es-ES" w:eastAsia="en-US" w:bidi="ar-SA"/>
      </w:rPr>
    </w:lvl>
    <w:lvl w:ilvl="5">
      <w:numFmt w:val="bullet"/>
      <w:lvlText w:val=""/>
      <w:lvlJc w:val="left"/>
      <w:pPr>
        <w:ind w:left="2252" w:hanging="360"/>
      </w:pPr>
      <w:rPr>
        <w:rFonts w:ascii="Symbol" w:eastAsia="Symbol" w:hAnsi="Symbol" w:cs="Symbol" w:hint="default"/>
        <w:w w:val="100"/>
        <w:sz w:val="22"/>
        <w:szCs w:val="22"/>
        <w:lang w:val="es-ES" w:eastAsia="en-US" w:bidi="ar-SA"/>
      </w:rPr>
    </w:lvl>
    <w:lvl w:ilvl="6">
      <w:numFmt w:val="bullet"/>
      <w:lvlText w:val="•"/>
      <w:lvlJc w:val="left"/>
      <w:pPr>
        <w:ind w:left="6665" w:hanging="360"/>
      </w:pPr>
      <w:rPr>
        <w:rFonts w:hint="default"/>
        <w:lang w:val="es-ES" w:eastAsia="en-US" w:bidi="ar-SA"/>
      </w:rPr>
    </w:lvl>
    <w:lvl w:ilvl="7">
      <w:numFmt w:val="bullet"/>
      <w:lvlText w:val="•"/>
      <w:lvlJc w:val="left"/>
      <w:pPr>
        <w:ind w:left="7767" w:hanging="360"/>
      </w:pPr>
      <w:rPr>
        <w:rFonts w:hint="default"/>
        <w:lang w:val="es-ES" w:eastAsia="en-US" w:bidi="ar-SA"/>
      </w:rPr>
    </w:lvl>
    <w:lvl w:ilvl="8">
      <w:numFmt w:val="bullet"/>
      <w:lvlText w:val="•"/>
      <w:lvlJc w:val="left"/>
      <w:pPr>
        <w:ind w:left="8868" w:hanging="360"/>
      </w:pPr>
      <w:rPr>
        <w:rFonts w:hint="default"/>
        <w:lang w:val="es-ES" w:eastAsia="en-US" w:bidi="ar-SA"/>
      </w:rPr>
    </w:lvl>
  </w:abstractNum>
  <w:abstractNum w:abstractNumId="4" w15:restartNumberingAfterBreak="0">
    <w:nsid w:val="11923CF5"/>
    <w:multiLevelType w:val="hybridMultilevel"/>
    <w:tmpl w:val="8D6C078C"/>
    <w:lvl w:ilvl="0" w:tplc="F2900D10">
      <w:start w:val="1"/>
      <w:numFmt w:val="lowerRoman"/>
      <w:lvlText w:val="%1."/>
      <w:lvlJc w:val="left"/>
      <w:pPr>
        <w:ind w:left="1548" w:hanging="389"/>
        <w:jc w:val="right"/>
      </w:pPr>
      <w:rPr>
        <w:rFonts w:ascii="Arial" w:eastAsia="Arial" w:hAnsi="Arial" w:cs="Arial" w:hint="default"/>
        <w:b/>
        <w:bCs/>
        <w:spacing w:val="-1"/>
        <w:w w:val="83"/>
        <w:sz w:val="22"/>
        <w:szCs w:val="22"/>
        <w:lang w:val="es-ES" w:eastAsia="en-US" w:bidi="ar-SA"/>
      </w:rPr>
    </w:lvl>
    <w:lvl w:ilvl="1" w:tplc="A2926402">
      <w:numFmt w:val="bullet"/>
      <w:lvlText w:val="•"/>
      <w:lvlJc w:val="left"/>
      <w:pPr>
        <w:ind w:left="2493" w:hanging="389"/>
      </w:pPr>
      <w:rPr>
        <w:rFonts w:hint="default"/>
        <w:lang w:val="es-ES" w:eastAsia="en-US" w:bidi="ar-SA"/>
      </w:rPr>
    </w:lvl>
    <w:lvl w:ilvl="2" w:tplc="0792E1FA">
      <w:numFmt w:val="bullet"/>
      <w:lvlText w:val="•"/>
      <w:lvlJc w:val="left"/>
      <w:pPr>
        <w:ind w:left="3446" w:hanging="389"/>
      </w:pPr>
      <w:rPr>
        <w:rFonts w:hint="default"/>
        <w:lang w:val="es-ES" w:eastAsia="en-US" w:bidi="ar-SA"/>
      </w:rPr>
    </w:lvl>
    <w:lvl w:ilvl="3" w:tplc="D88AC6FE">
      <w:numFmt w:val="bullet"/>
      <w:lvlText w:val="•"/>
      <w:lvlJc w:val="left"/>
      <w:pPr>
        <w:ind w:left="4399" w:hanging="389"/>
      </w:pPr>
      <w:rPr>
        <w:rFonts w:hint="default"/>
        <w:lang w:val="es-ES" w:eastAsia="en-US" w:bidi="ar-SA"/>
      </w:rPr>
    </w:lvl>
    <w:lvl w:ilvl="4" w:tplc="9B76AC44">
      <w:numFmt w:val="bullet"/>
      <w:lvlText w:val="•"/>
      <w:lvlJc w:val="left"/>
      <w:pPr>
        <w:ind w:left="5352" w:hanging="389"/>
      </w:pPr>
      <w:rPr>
        <w:rFonts w:hint="default"/>
        <w:lang w:val="es-ES" w:eastAsia="en-US" w:bidi="ar-SA"/>
      </w:rPr>
    </w:lvl>
    <w:lvl w:ilvl="5" w:tplc="27BCA548">
      <w:numFmt w:val="bullet"/>
      <w:lvlText w:val="•"/>
      <w:lvlJc w:val="left"/>
      <w:pPr>
        <w:ind w:left="6305" w:hanging="389"/>
      </w:pPr>
      <w:rPr>
        <w:rFonts w:hint="default"/>
        <w:lang w:val="es-ES" w:eastAsia="en-US" w:bidi="ar-SA"/>
      </w:rPr>
    </w:lvl>
    <w:lvl w:ilvl="6" w:tplc="33EAFDB8">
      <w:numFmt w:val="bullet"/>
      <w:lvlText w:val="•"/>
      <w:lvlJc w:val="left"/>
      <w:pPr>
        <w:ind w:left="7258" w:hanging="389"/>
      </w:pPr>
      <w:rPr>
        <w:rFonts w:hint="default"/>
        <w:lang w:val="es-ES" w:eastAsia="en-US" w:bidi="ar-SA"/>
      </w:rPr>
    </w:lvl>
    <w:lvl w:ilvl="7" w:tplc="197E620A">
      <w:numFmt w:val="bullet"/>
      <w:lvlText w:val="•"/>
      <w:lvlJc w:val="left"/>
      <w:pPr>
        <w:ind w:left="8211" w:hanging="389"/>
      </w:pPr>
      <w:rPr>
        <w:rFonts w:hint="default"/>
        <w:lang w:val="es-ES" w:eastAsia="en-US" w:bidi="ar-SA"/>
      </w:rPr>
    </w:lvl>
    <w:lvl w:ilvl="8" w:tplc="8F0AF88E">
      <w:numFmt w:val="bullet"/>
      <w:lvlText w:val="•"/>
      <w:lvlJc w:val="left"/>
      <w:pPr>
        <w:ind w:left="9164" w:hanging="389"/>
      </w:pPr>
      <w:rPr>
        <w:rFonts w:hint="default"/>
        <w:lang w:val="es-ES" w:eastAsia="en-US" w:bidi="ar-SA"/>
      </w:rPr>
    </w:lvl>
  </w:abstractNum>
  <w:abstractNum w:abstractNumId="5" w15:restartNumberingAfterBreak="0">
    <w:nsid w:val="15290826"/>
    <w:multiLevelType w:val="multilevel"/>
    <w:tmpl w:val="25DCAE4E"/>
    <w:lvl w:ilvl="0">
      <w:start w:val="4"/>
      <w:numFmt w:val="decimal"/>
      <w:lvlText w:val="%1"/>
      <w:lvlJc w:val="left"/>
      <w:pPr>
        <w:ind w:left="1626" w:hanging="428"/>
      </w:pPr>
      <w:rPr>
        <w:rFonts w:hint="default"/>
        <w:lang w:val="es-ES" w:eastAsia="en-US" w:bidi="ar-SA"/>
      </w:rPr>
    </w:lvl>
    <w:lvl w:ilvl="1">
      <w:start w:val="1"/>
      <w:numFmt w:val="decimal"/>
      <w:lvlText w:val="%1.%2."/>
      <w:lvlJc w:val="left"/>
      <w:pPr>
        <w:ind w:left="1626" w:hanging="428"/>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907" w:hanging="720"/>
      </w:pPr>
      <w:rPr>
        <w:rFonts w:ascii="Arial" w:eastAsia="Arial" w:hAnsi="Arial" w:cs="Arial" w:hint="default"/>
        <w:b/>
        <w:bCs/>
        <w:i w:val="0"/>
        <w:iCs w:val="0"/>
        <w:spacing w:val="0"/>
        <w:w w:val="82"/>
        <w:sz w:val="22"/>
        <w:szCs w:val="22"/>
        <w:lang w:val="es-ES" w:eastAsia="en-US" w:bidi="ar-SA"/>
      </w:rPr>
    </w:lvl>
    <w:lvl w:ilvl="3">
      <w:start w:val="1"/>
      <w:numFmt w:val="lowerRoman"/>
      <w:lvlText w:val="%4."/>
      <w:lvlJc w:val="left"/>
      <w:pPr>
        <w:ind w:left="2476" w:hanging="812"/>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3731" w:hanging="812"/>
      </w:pPr>
      <w:rPr>
        <w:rFonts w:hint="default"/>
        <w:lang w:val="es-ES" w:eastAsia="en-US" w:bidi="ar-SA"/>
      </w:rPr>
    </w:lvl>
    <w:lvl w:ilvl="5">
      <w:numFmt w:val="bullet"/>
      <w:lvlText w:val="•"/>
      <w:lvlJc w:val="left"/>
      <w:pPr>
        <w:ind w:left="4982" w:hanging="812"/>
      </w:pPr>
      <w:rPr>
        <w:rFonts w:hint="default"/>
        <w:lang w:val="es-ES" w:eastAsia="en-US" w:bidi="ar-SA"/>
      </w:rPr>
    </w:lvl>
    <w:lvl w:ilvl="6">
      <w:numFmt w:val="bullet"/>
      <w:lvlText w:val="•"/>
      <w:lvlJc w:val="left"/>
      <w:pPr>
        <w:ind w:left="6234" w:hanging="812"/>
      </w:pPr>
      <w:rPr>
        <w:rFonts w:hint="default"/>
        <w:lang w:val="es-ES" w:eastAsia="en-US" w:bidi="ar-SA"/>
      </w:rPr>
    </w:lvl>
    <w:lvl w:ilvl="7">
      <w:numFmt w:val="bullet"/>
      <w:lvlText w:val="•"/>
      <w:lvlJc w:val="left"/>
      <w:pPr>
        <w:ind w:left="7485" w:hanging="812"/>
      </w:pPr>
      <w:rPr>
        <w:rFonts w:hint="default"/>
        <w:lang w:val="es-ES" w:eastAsia="en-US" w:bidi="ar-SA"/>
      </w:rPr>
    </w:lvl>
    <w:lvl w:ilvl="8">
      <w:numFmt w:val="bullet"/>
      <w:lvlText w:val="•"/>
      <w:lvlJc w:val="left"/>
      <w:pPr>
        <w:ind w:left="8737" w:hanging="812"/>
      </w:pPr>
      <w:rPr>
        <w:rFonts w:hint="default"/>
        <w:lang w:val="es-ES" w:eastAsia="en-US" w:bidi="ar-SA"/>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5B91205"/>
    <w:multiLevelType w:val="multilevel"/>
    <w:tmpl w:val="A7CCAF2A"/>
    <w:lvl w:ilvl="0">
      <w:start w:val="2"/>
      <w:numFmt w:val="decimal"/>
      <w:lvlText w:val="%1"/>
      <w:lvlJc w:val="left"/>
      <w:pPr>
        <w:ind w:left="1481" w:hanging="360"/>
      </w:pPr>
      <w:rPr>
        <w:rFonts w:hint="default"/>
        <w:lang w:val="es-ES" w:eastAsia="en-US" w:bidi="ar-SA"/>
      </w:rPr>
    </w:lvl>
    <w:lvl w:ilvl="1">
      <w:start w:val="1"/>
      <w:numFmt w:val="decimal"/>
      <w:lvlText w:val="%1.%2."/>
      <w:lvlJc w:val="left"/>
      <w:pPr>
        <w:ind w:left="1481" w:hanging="360"/>
      </w:pPr>
      <w:rPr>
        <w:rFonts w:ascii="Arial" w:eastAsia="Arial" w:hAnsi="Arial" w:cs="Arial" w:hint="default"/>
        <w:b/>
        <w:bCs/>
        <w:spacing w:val="-2"/>
        <w:w w:val="83"/>
        <w:sz w:val="22"/>
        <w:szCs w:val="22"/>
        <w:lang w:val="es-ES" w:eastAsia="en-US" w:bidi="ar-SA"/>
      </w:rPr>
    </w:lvl>
    <w:lvl w:ilvl="2">
      <w:start w:val="1"/>
      <w:numFmt w:val="decimal"/>
      <w:lvlText w:val="%1.%2.%3."/>
      <w:lvlJc w:val="left"/>
      <w:pPr>
        <w:ind w:left="1808" w:hanging="687"/>
      </w:pPr>
      <w:rPr>
        <w:rFonts w:ascii="Arial" w:eastAsia="Arial" w:hAnsi="Arial" w:cs="Arial" w:hint="default"/>
        <w:b/>
        <w:bCs/>
        <w:spacing w:val="-4"/>
        <w:w w:val="80"/>
        <w:sz w:val="22"/>
        <w:szCs w:val="22"/>
        <w:shd w:val="clear" w:color="auto" w:fill="D2D2D2"/>
        <w:lang w:val="es-ES" w:eastAsia="en-US" w:bidi="ar-SA"/>
      </w:rPr>
    </w:lvl>
    <w:lvl w:ilvl="3">
      <w:numFmt w:val="bullet"/>
      <w:lvlText w:val="•"/>
      <w:lvlJc w:val="left"/>
      <w:pPr>
        <w:ind w:left="3860" w:hanging="687"/>
      </w:pPr>
      <w:rPr>
        <w:rFonts w:hint="default"/>
        <w:lang w:val="es-ES" w:eastAsia="en-US" w:bidi="ar-SA"/>
      </w:rPr>
    </w:lvl>
    <w:lvl w:ilvl="4">
      <w:numFmt w:val="bullet"/>
      <w:lvlText w:val="•"/>
      <w:lvlJc w:val="left"/>
      <w:pPr>
        <w:ind w:left="4890" w:hanging="687"/>
      </w:pPr>
      <w:rPr>
        <w:rFonts w:hint="default"/>
        <w:lang w:val="es-ES" w:eastAsia="en-US" w:bidi="ar-SA"/>
      </w:rPr>
    </w:lvl>
    <w:lvl w:ilvl="5">
      <w:numFmt w:val="bullet"/>
      <w:lvlText w:val="•"/>
      <w:lvlJc w:val="left"/>
      <w:pPr>
        <w:ind w:left="5920" w:hanging="687"/>
      </w:pPr>
      <w:rPr>
        <w:rFonts w:hint="default"/>
        <w:lang w:val="es-ES" w:eastAsia="en-US" w:bidi="ar-SA"/>
      </w:rPr>
    </w:lvl>
    <w:lvl w:ilvl="6">
      <w:numFmt w:val="bullet"/>
      <w:lvlText w:val="•"/>
      <w:lvlJc w:val="left"/>
      <w:pPr>
        <w:ind w:left="6950" w:hanging="687"/>
      </w:pPr>
      <w:rPr>
        <w:rFonts w:hint="default"/>
        <w:lang w:val="es-ES" w:eastAsia="en-US" w:bidi="ar-SA"/>
      </w:rPr>
    </w:lvl>
    <w:lvl w:ilvl="7">
      <w:numFmt w:val="bullet"/>
      <w:lvlText w:val="•"/>
      <w:lvlJc w:val="left"/>
      <w:pPr>
        <w:ind w:left="7980" w:hanging="687"/>
      </w:pPr>
      <w:rPr>
        <w:rFonts w:hint="default"/>
        <w:lang w:val="es-ES" w:eastAsia="en-US" w:bidi="ar-SA"/>
      </w:rPr>
    </w:lvl>
    <w:lvl w:ilvl="8">
      <w:numFmt w:val="bullet"/>
      <w:lvlText w:val="•"/>
      <w:lvlJc w:val="left"/>
      <w:pPr>
        <w:ind w:left="9010" w:hanging="687"/>
      </w:pPr>
      <w:rPr>
        <w:rFonts w:hint="default"/>
        <w:lang w:val="es-ES" w:eastAsia="en-US" w:bidi="ar-SA"/>
      </w:rPr>
    </w:lvl>
  </w:abstractNum>
  <w:abstractNum w:abstractNumId="8" w15:restartNumberingAfterBreak="0">
    <w:nsid w:val="1BDF6D68"/>
    <w:multiLevelType w:val="hybridMultilevel"/>
    <w:tmpl w:val="08261052"/>
    <w:lvl w:ilvl="0" w:tplc="240A0001">
      <w:start w:val="1"/>
      <w:numFmt w:val="bullet"/>
      <w:lvlText w:val=""/>
      <w:lvlJc w:val="left"/>
      <w:pPr>
        <w:ind w:left="1841" w:hanging="360"/>
      </w:pPr>
      <w:rPr>
        <w:rFonts w:ascii="Symbol" w:hAnsi="Symbol" w:hint="default"/>
      </w:rPr>
    </w:lvl>
    <w:lvl w:ilvl="1" w:tplc="240A0003" w:tentative="1">
      <w:start w:val="1"/>
      <w:numFmt w:val="bullet"/>
      <w:lvlText w:val="o"/>
      <w:lvlJc w:val="left"/>
      <w:pPr>
        <w:ind w:left="2561" w:hanging="360"/>
      </w:pPr>
      <w:rPr>
        <w:rFonts w:ascii="Courier New" w:hAnsi="Courier New" w:cs="Courier New" w:hint="default"/>
      </w:rPr>
    </w:lvl>
    <w:lvl w:ilvl="2" w:tplc="240A0005" w:tentative="1">
      <w:start w:val="1"/>
      <w:numFmt w:val="bullet"/>
      <w:lvlText w:val=""/>
      <w:lvlJc w:val="left"/>
      <w:pPr>
        <w:ind w:left="3281" w:hanging="360"/>
      </w:pPr>
      <w:rPr>
        <w:rFonts w:ascii="Wingdings" w:hAnsi="Wingdings" w:hint="default"/>
      </w:rPr>
    </w:lvl>
    <w:lvl w:ilvl="3" w:tplc="240A0001" w:tentative="1">
      <w:start w:val="1"/>
      <w:numFmt w:val="bullet"/>
      <w:lvlText w:val=""/>
      <w:lvlJc w:val="left"/>
      <w:pPr>
        <w:ind w:left="4001" w:hanging="360"/>
      </w:pPr>
      <w:rPr>
        <w:rFonts w:ascii="Symbol" w:hAnsi="Symbol" w:hint="default"/>
      </w:rPr>
    </w:lvl>
    <w:lvl w:ilvl="4" w:tplc="240A0003" w:tentative="1">
      <w:start w:val="1"/>
      <w:numFmt w:val="bullet"/>
      <w:lvlText w:val="o"/>
      <w:lvlJc w:val="left"/>
      <w:pPr>
        <w:ind w:left="4721" w:hanging="360"/>
      </w:pPr>
      <w:rPr>
        <w:rFonts w:ascii="Courier New" w:hAnsi="Courier New" w:cs="Courier New" w:hint="default"/>
      </w:rPr>
    </w:lvl>
    <w:lvl w:ilvl="5" w:tplc="240A0005" w:tentative="1">
      <w:start w:val="1"/>
      <w:numFmt w:val="bullet"/>
      <w:lvlText w:val=""/>
      <w:lvlJc w:val="left"/>
      <w:pPr>
        <w:ind w:left="5441" w:hanging="360"/>
      </w:pPr>
      <w:rPr>
        <w:rFonts w:ascii="Wingdings" w:hAnsi="Wingdings" w:hint="default"/>
      </w:rPr>
    </w:lvl>
    <w:lvl w:ilvl="6" w:tplc="240A0001" w:tentative="1">
      <w:start w:val="1"/>
      <w:numFmt w:val="bullet"/>
      <w:lvlText w:val=""/>
      <w:lvlJc w:val="left"/>
      <w:pPr>
        <w:ind w:left="6161" w:hanging="360"/>
      </w:pPr>
      <w:rPr>
        <w:rFonts w:ascii="Symbol" w:hAnsi="Symbol" w:hint="default"/>
      </w:rPr>
    </w:lvl>
    <w:lvl w:ilvl="7" w:tplc="240A0003" w:tentative="1">
      <w:start w:val="1"/>
      <w:numFmt w:val="bullet"/>
      <w:lvlText w:val="o"/>
      <w:lvlJc w:val="left"/>
      <w:pPr>
        <w:ind w:left="6881" w:hanging="360"/>
      </w:pPr>
      <w:rPr>
        <w:rFonts w:ascii="Courier New" w:hAnsi="Courier New" w:cs="Courier New" w:hint="default"/>
      </w:rPr>
    </w:lvl>
    <w:lvl w:ilvl="8" w:tplc="240A0005" w:tentative="1">
      <w:start w:val="1"/>
      <w:numFmt w:val="bullet"/>
      <w:lvlText w:val=""/>
      <w:lvlJc w:val="left"/>
      <w:pPr>
        <w:ind w:left="7601" w:hanging="360"/>
      </w:pPr>
      <w:rPr>
        <w:rFonts w:ascii="Wingdings" w:hAnsi="Wingdings" w:hint="default"/>
      </w:rPr>
    </w:lvl>
  </w:abstractNum>
  <w:abstractNum w:abstractNumId="9" w15:restartNumberingAfterBreak="0">
    <w:nsid w:val="21B6001A"/>
    <w:multiLevelType w:val="hybridMultilevel"/>
    <w:tmpl w:val="2C8449A4"/>
    <w:lvl w:ilvl="0" w:tplc="791220DA">
      <w:start w:val="1"/>
      <w:numFmt w:val="lowerRoman"/>
      <w:lvlText w:val="(%1)"/>
      <w:lvlJc w:val="left"/>
      <w:pPr>
        <w:ind w:left="1829" w:hanging="708"/>
      </w:pPr>
      <w:rPr>
        <w:rFonts w:ascii="Microsoft Sans Serif" w:eastAsia="Microsoft Sans Serif" w:hAnsi="Microsoft Sans Serif" w:cs="Microsoft Sans Serif" w:hint="default"/>
        <w:spacing w:val="0"/>
        <w:w w:val="80"/>
        <w:sz w:val="22"/>
        <w:szCs w:val="22"/>
        <w:lang w:val="es-ES" w:eastAsia="en-US" w:bidi="ar-SA"/>
      </w:rPr>
    </w:lvl>
    <w:lvl w:ilvl="1" w:tplc="8B640980">
      <w:numFmt w:val="bullet"/>
      <w:lvlText w:val="•"/>
      <w:lvlJc w:val="left"/>
      <w:pPr>
        <w:ind w:left="2745" w:hanging="708"/>
      </w:pPr>
      <w:rPr>
        <w:rFonts w:hint="default"/>
        <w:lang w:val="es-ES" w:eastAsia="en-US" w:bidi="ar-SA"/>
      </w:rPr>
    </w:lvl>
    <w:lvl w:ilvl="2" w:tplc="E4B80768">
      <w:numFmt w:val="bullet"/>
      <w:lvlText w:val="•"/>
      <w:lvlJc w:val="left"/>
      <w:pPr>
        <w:ind w:left="3670" w:hanging="708"/>
      </w:pPr>
      <w:rPr>
        <w:rFonts w:hint="default"/>
        <w:lang w:val="es-ES" w:eastAsia="en-US" w:bidi="ar-SA"/>
      </w:rPr>
    </w:lvl>
    <w:lvl w:ilvl="3" w:tplc="7C32F104">
      <w:numFmt w:val="bullet"/>
      <w:lvlText w:val="•"/>
      <w:lvlJc w:val="left"/>
      <w:pPr>
        <w:ind w:left="4595" w:hanging="708"/>
      </w:pPr>
      <w:rPr>
        <w:rFonts w:hint="default"/>
        <w:lang w:val="es-ES" w:eastAsia="en-US" w:bidi="ar-SA"/>
      </w:rPr>
    </w:lvl>
    <w:lvl w:ilvl="4" w:tplc="DC16ED4A">
      <w:numFmt w:val="bullet"/>
      <w:lvlText w:val="•"/>
      <w:lvlJc w:val="left"/>
      <w:pPr>
        <w:ind w:left="5520" w:hanging="708"/>
      </w:pPr>
      <w:rPr>
        <w:rFonts w:hint="default"/>
        <w:lang w:val="es-ES" w:eastAsia="en-US" w:bidi="ar-SA"/>
      </w:rPr>
    </w:lvl>
    <w:lvl w:ilvl="5" w:tplc="F43AE9CC">
      <w:numFmt w:val="bullet"/>
      <w:lvlText w:val="•"/>
      <w:lvlJc w:val="left"/>
      <w:pPr>
        <w:ind w:left="6445" w:hanging="708"/>
      </w:pPr>
      <w:rPr>
        <w:rFonts w:hint="default"/>
        <w:lang w:val="es-ES" w:eastAsia="en-US" w:bidi="ar-SA"/>
      </w:rPr>
    </w:lvl>
    <w:lvl w:ilvl="6" w:tplc="E32CB4A4">
      <w:numFmt w:val="bullet"/>
      <w:lvlText w:val="•"/>
      <w:lvlJc w:val="left"/>
      <w:pPr>
        <w:ind w:left="7370" w:hanging="708"/>
      </w:pPr>
      <w:rPr>
        <w:rFonts w:hint="default"/>
        <w:lang w:val="es-ES" w:eastAsia="en-US" w:bidi="ar-SA"/>
      </w:rPr>
    </w:lvl>
    <w:lvl w:ilvl="7" w:tplc="A49C86E0">
      <w:numFmt w:val="bullet"/>
      <w:lvlText w:val="•"/>
      <w:lvlJc w:val="left"/>
      <w:pPr>
        <w:ind w:left="8295" w:hanging="708"/>
      </w:pPr>
      <w:rPr>
        <w:rFonts w:hint="default"/>
        <w:lang w:val="es-ES" w:eastAsia="en-US" w:bidi="ar-SA"/>
      </w:rPr>
    </w:lvl>
    <w:lvl w:ilvl="8" w:tplc="BF72003A">
      <w:numFmt w:val="bullet"/>
      <w:lvlText w:val="•"/>
      <w:lvlJc w:val="left"/>
      <w:pPr>
        <w:ind w:left="9220" w:hanging="708"/>
      </w:pPr>
      <w:rPr>
        <w:rFonts w:hint="default"/>
        <w:lang w:val="es-ES" w:eastAsia="en-US" w:bidi="ar-SA"/>
      </w:rPr>
    </w:lvl>
  </w:abstractNum>
  <w:abstractNum w:abstractNumId="10" w15:restartNumberingAfterBreak="0">
    <w:nsid w:val="29876A5C"/>
    <w:multiLevelType w:val="multilevel"/>
    <w:tmpl w:val="6B121DE2"/>
    <w:lvl w:ilvl="0">
      <w:start w:val="1"/>
      <w:numFmt w:val="decimal"/>
      <w:lvlText w:val="%1"/>
      <w:lvlJc w:val="left"/>
      <w:pPr>
        <w:ind w:left="1481" w:hanging="360"/>
      </w:pPr>
      <w:rPr>
        <w:rFonts w:hint="default"/>
        <w:lang w:val="es-ES" w:eastAsia="en-US" w:bidi="ar-SA"/>
      </w:rPr>
    </w:lvl>
    <w:lvl w:ilvl="1">
      <w:start w:val="1"/>
      <w:numFmt w:val="decimal"/>
      <w:lvlText w:val="%1.%2."/>
      <w:lvlJc w:val="left"/>
      <w:pPr>
        <w:ind w:left="1481" w:hanging="360"/>
      </w:pPr>
      <w:rPr>
        <w:rFonts w:ascii="Arial" w:eastAsia="Arial" w:hAnsi="Arial" w:cs="Arial" w:hint="default"/>
        <w:b/>
        <w:bCs/>
        <w:spacing w:val="-2"/>
        <w:w w:val="83"/>
        <w:sz w:val="22"/>
        <w:szCs w:val="22"/>
        <w:lang w:val="es-ES" w:eastAsia="en-US" w:bidi="ar-SA"/>
      </w:rPr>
    </w:lvl>
    <w:lvl w:ilvl="2">
      <w:numFmt w:val="bullet"/>
      <w:lvlText w:val="•"/>
      <w:lvlJc w:val="left"/>
      <w:pPr>
        <w:ind w:left="3398" w:hanging="360"/>
      </w:pPr>
      <w:rPr>
        <w:rFonts w:hint="default"/>
        <w:lang w:val="es-ES" w:eastAsia="en-US" w:bidi="ar-SA"/>
      </w:rPr>
    </w:lvl>
    <w:lvl w:ilvl="3">
      <w:numFmt w:val="bullet"/>
      <w:lvlText w:val="•"/>
      <w:lvlJc w:val="left"/>
      <w:pPr>
        <w:ind w:left="4357" w:hanging="360"/>
      </w:pPr>
      <w:rPr>
        <w:rFonts w:hint="default"/>
        <w:lang w:val="es-ES" w:eastAsia="en-US" w:bidi="ar-SA"/>
      </w:rPr>
    </w:lvl>
    <w:lvl w:ilvl="4">
      <w:numFmt w:val="bullet"/>
      <w:lvlText w:val="•"/>
      <w:lvlJc w:val="left"/>
      <w:pPr>
        <w:ind w:left="5316" w:hanging="360"/>
      </w:pPr>
      <w:rPr>
        <w:rFonts w:hint="default"/>
        <w:lang w:val="es-ES" w:eastAsia="en-US" w:bidi="ar-SA"/>
      </w:rPr>
    </w:lvl>
    <w:lvl w:ilvl="5">
      <w:numFmt w:val="bullet"/>
      <w:lvlText w:val="•"/>
      <w:lvlJc w:val="left"/>
      <w:pPr>
        <w:ind w:left="6275" w:hanging="360"/>
      </w:pPr>
      <w:rPr>
        <w:rFonts w:hint="default"/>
        <w:lang w:val="es-ES" w:eastAsia="en-US" w:bidi="ar-SA"/>
      </w:rPr>
    </w:lvl>
    <w:lvl w:ilvl="6">
      <w:numFmt w:val="bullet"/>
      <w:lvlText w:val="•"/>
      <w:lvlJc w:val="left"/>
      <w:pPr>
        <w:ind w:left="7234" w:hanging="360"/>
      </w:pPr>
      <w:rPr>
        <w:rFonts w:hint="default"/>
        <w:lang w:val="es-ES" w:eastAsia="en-US" w:bidi="ar-SA"/>
      </w:rPr>
    </w:lvl>
    <w:lvl w:ilvl="7">
      <w:numFmt w:val="bullet"/>
      <w:lvlText w:val="•"/>
      <w:lvlJc w:val="left"/>
      <w:pPr>
        <w:ind w:left="8193" w:hanging="360"/>
      </w:pPr>
      <w:rPr>
        <w:rFonts w:hint="default"/>
        <w:lang w:val="es-ES" w:eastAsia="en-US" w:bidi="ar-SA"/>
      </w:rPr>
    </w:lvl>
    <w:lvl w:ilvl="8">
      <w:numFmt w:val="bullet"/>
      <w:lvlText w:val="•"/>
      <w:lvlJc w:val="left"/>
      <w:pPr>
        <w:ind w:left="9152" w:hanging="360"/>
      </w:pPr>
      <w:rPr>
        <w:rFonts w:hint="default"/>
        <w:lang w:val="es-ES" w:eastAsia="en-US" w:bidi="ar-SA"/>
      </w:rPr>
    </w:lvl>
  </w:abstractNum>
  <w:abstractNum w:abstractNumId="11" w15:restartNumberingAfterBreak="0">
    <w:nsid w:val="2B691DE2"/>
    <w:multiLevelType w:val="multilevel"/>
    <w:tmpl w:val="AE84A422"/>
    <w:lvl w:ilvl="0">
      <w:start w:val="4"/>
      <w:numFmt w:val="decimal"/>
      <w:lvlText w:val="%1"/>
      <w:lvlJc w:val="left"/>
      <w:pPr>
        <w:ind w:left="1548" w:hanging="430"/>
      </w:pPr>
      <w:rPr>
        <w:rFonts w:hint="default"/>
        <w:lang w:val="es-ES" w:eastAsia="en-US" w:bidi="ar-SA"/>
      </w:rPr>
    </w:lvl>
    <w:lvl w:ilvl="1">
      <w:start w:val="1"/>
      <w:numFmt w:val="decimal"/>
      <w:lvlText w:val="%1.%2."/>
      <w:lvlJc w:val="left"/>
      <w:pPr>
        <w:ind w:left="1548" w:hanging="430"/>
      </w:pPr>
      <w:rPr>
        <w:rFonts w:ascii="Arial" w:eastAsia="Arial" w:hAnsi="Arial" w:cs="Arial" w:hint="default"/>
        <w:b/>
        <w:bCs/>
        <w:spacing w:val="-2"/>
        <w:w w:val="83"/>
        <w:sz w:val="22"/>
        <w:szCs w:val="22"/>
        <w:lang w:val="es-ES" w:eastAsia="en-US" w:bidi="ar-SA"/>
      </w:rPr>
    </w:lvl>
    <w:lvl w:ilvl="2">
      <w:start w:val="1"/>
      <w:numFmt w:val="decimal"/>
      <w:lvlText w:val="%1.%2.%3."/>
      <w:lvlJc w:val="left"/>
      <w:pPr>
        <w:ind w:left="1829" w:hanging="720"/>
      </w:pPr>
      <w:rPr>
        <w:rFonts w:hint="default"/>
        <w:spacing w:val="0"/>
        <w:w w:val="80"/>
        <w:lang w:val="es-ES" w:eastAsia="en-US" w:bidi="ar-SA"/>
      </w:rPr>
    </w:lvl>
    <w:lvl w:ilvl="3">
      <w:start w:val="1"/>
      <w:numFmt w:val="lowerRoman"/>
      <w:lvlText w:val="%4."/>
      <w:lvlJc w:val="left"/>
      <w:pPr>
        <w:ind w:left="2396" w:hanging="720"/>
      </w:pPr>
      <w:rPr>
        <w:rFonts w:ascii="Arial" w:eastAsia="Arial" w:hAnsi="Arial" w:cs="Arial" w:hint="default"/>
        <w:b/>
        <w:bCs/>
        <w:spacing w:val="-1"/>
        <w:w w:val="83"/>
        <w:sz w:val="22"/>
        <w:szCs w:val="22"/>
        <w:lang w:val="es-ES" w:eastAsia="en-US" w:bidi="ar-SA"/>
      </w:rPr>
    </w:lvl>
    <w:lvl w:ilvl="4">
      <w:numFmt w:val="bullet"/>
      <w:lvlText w:val="•"/>
      <w:lvlJc w:val="left"/>
      <w:pPr>
        <w:ind w:left="4567" w:hanging="720"/>
      </w:pPr>
      <w:rPr>
        <w:rFonts w:hint="default"/>
        <w:lang w:val="es-ES" w:eastAsia="en-US" w:bidi="ar-SA"/>
      </w:rPr>
    </w:lvl>
    <w:lvl w:ilvl="5">
      <w:numFmt w:val="bullet"/>
      <w:lvlText w:val="•"/>
      <w:lvlJc w:val="left"/>
      <w:pPr>
        <w:ind w:left="5651" w:hanging="720"/>
      </w:pPr>
      <w:rPr>
        <w:rFonts w:hint="default"/>
        <w:lang w:val="es-ES" w:eastAsia="en-US" w:bidi="ar-SA"/>
      </w:rPr>
    </w:lvl>
    <w:lvl w:ilvl="6">
      <w:numFmt w:val="bullet"/>
      <w:lvlText w:val="•"/>
      <w:lvlJc w:val="left"/>
      <w:pPr>
        <w:ind w:left="6735" w:hanging="720"/>
      </w:pPr>
      <w:rPr>
        <w:rFonts w:hint="default"/>
        <w:lang w:val="es-ES" w:eastAsia="en-US" w:bidi="ar-SA"/>
      </w:rPr>
    </w:lvl>
    <w:lvl w:ilvl="7">
      <w:numFmt w:val="bullet"/>
      <w:lvlText w:val="•"/>
      <w:lvlJc w:val="left"/>
      <w:pPr>
        <w:ind w:left="7819" w:hanging="720"/>
      </w:pPr>
      <w:rPr>
        <w:rFonts w:hint="default"/>
        <w:lang w:val="es-ES" w:eastAsia="en-US" w:bidi="ar-SA"/>
      </w:rPr>
    </w:lvl>
    <w:lvl w:ilvl="8">
      <w:numFmt w:val="bullet"/>
      <w:lvlText w:val="•"/>
      <w:lvlJc w:val="left"/>
      <w:pPr>
        <w:ind w:left="8903" w:hanging="720"/>
      </w:pPr>
      <w:rPr>
        <w:rFonts w:hint="default"/>
        <w:lang w:val="es-ES" w:eastAsia="en-US" w:bidi="ar-SA"/>
      </w:rPr>
    </w:lvl>
  </w:abstractNum>
  <w:abstractNum w:abstractNumId="12" w15:restartNumberingAfterBreak="0">
    <w:nsid w:val="2C4E61A3"/>
    <w:multiLevelType w:val="hybridMultilevel"/>
    <w:tmpl w:val="C54C9C0A"/>
    <w:lvl w:ilvl="0" w:tplc="B82AA67E">
      <w:start w:val="1"/>
      <w:numFmt w:val="decimal"/>
      <w:lvlText w:val="%1."/>
      <w:lvlJc w:val="left"/>
      <w:pPr>
        <w:ind w:left="879" w:hanging="361"/>
      </w:pPr>
      <w:rPr>
        <w:rFonts w:hint="default"/>
        <w:b/>
        <w:bCs/>
        <w:w w:val="82"/>
        <w:lang w:val="es-ES" w:eastAsia="en-US" w:bidi="ar-SA"/>
      </w:rPr>
    </w:lvl>
    <w:lvl w:ilvl="1" w:tplc="AE188070">
      <w:start w:val="1"/>
      <w:numFmt w:val="lowerRoman"/>
      <w:lvlText w:val="%2."/>
      <w:lvlJc w:val="left"/>
      <w:pPr>
        <w:ind w:left="725" w:hanging="102"/>
        <w:jc w:val="right"/>
      </w:pPr>
      <w:rPr>
        <w:rFonts w:ascii="Arial" w:eastAsia="Arial" w:hAnsi="Arial" w:cs="Arial" w:hint="default"/>
        <w:b/>
        <w:bCs/>
        <w:w w:val="82"/>
        <w:sz w:val="20"/>
        <w:szCs w:val="20"/>
        <w:lang w:val="es-ES" w:eastAsia="en-US" w:bidi="ar-SA"/>
      </w:rPr>
    </w:lvl>
    <w:lvl w:ilvl="2" w:tplc="DD3E24DA">
      <w:numFmt w:val="bullet"/>
      <w:lvlText w:val="•"/>
      <w:lvlJc w:val="left"/>
      <w:pPr>
        <w:ind w:left="2012" w:hanging="102"/>
      </w:pPr>
      <w:rPr>
        <w:rFonts w:hint="default"/>
        <w:lang w:val="es-ES" w:eastAsia="en-US" w:bidi="ar-SA"/>
      </w:rPr>
    </w:lvl>
    <w:lvl w:ilvl="3" w:tplc="1DC08EDC">
      <w:numFmt w:val="bullet"/>
      <w:lvlText w:val="•"/>
      <w:lvlJc w:val="left"/>
      <w:pPr>
        <w:ind w:left="3144" w:hanging="102"/>
      </w:pPr>
      <w:rPr>
        <w:rFonts w:hint="default"/>
        <w:lang w:val="es-ES" w:eastAsia="en-US" w:bidi="ar-SA"/>
      </w:rPr>
    </w:lvl>
    <w:lvl w:ilvl="4" w:tplc="1EDAD638">
      <w:numFmt w:val="bullet"/>
      <w:lvlText w:val="•"/>
      <w:lvlJc w:val="left"/>
      <w:pPr>
        <w:ind w:left="4277" w:hanging="102"/>
      </w:pPr>
      <w:rPr>
        <w:rFonts w:hint="default"/>
        <w:lang w:val="es-ES" w:eastAsia="en-US" w:bidi="ar-SA"/>
      </w:rPr>
    </w:lvl>
    <w:lvl w:ilvl="5" w:tplc="D39CB5EA">
      <w:numFmt w:val="bullet"/>
      <w:lvlText w:val="•"/>
      <w:lvlJc w:val="left"/>
      <w:pPr>
        <w:ind w:left="5409" w:hanging="102"/>
      </w:pPr>
      <w:rPr>
        <w:rFonts w:hint="default"/>
        <w:lang w:val="es-ES" w:eastAsia="en-US" w:bidi="ar-SA"/>
      </w:rPr>
    </w:lvl>
    <w:lvl w:ilvl="6" w:tplc="5C10242A">
      <w:numFmt w:val="bullet"/>
      <w:lvlText w:val="•"/>
      <w:lvlJc w:val="left"/>
      <w:pPr>
        <w:ind w:left="6541" w:hanging="102"/>
      </w:pPr>
      <w:rPr>
        <w:rFonts w:hint="default"/>
        <w:lang w:val="es-ES" w:eastAsia="en-US" w:bidi="ar-SA"/>
      </w:rPr>
    </w:lvl>
    <w:lvl w:ilvl="7" w:tplc="E66A0D70">
      <w:numFmt w:val="bullet"/>
      <w:lvlText w:val="•"/>
      <w:lvlJc w:val="left"/>
      <w:pPr>
        <w:ind w:left="7674" w:hanging="102"/>
      </w:pPr>
      <w:rPr>
        <w:rFonts w:hint="default"/>
        <w:lang w:val="es-ES" w:eastAsia="en-US" w:bidi="ar-SA"/>
      </w:rPr>
    </w:lvl>
    <w:lvl w:ilvl="8" w:tplc="DC16F40C">
      <w:numFmt w:val="bullet"/>
      <w:lvlText w:val="•"/>
      <w:lvlJc w:val="left"/>
      <w:pPr>
        <w:ind w:left="8806" w:hanging="102"/>
      </w:pPr>
      <w:rPr>
        <w:rFonts w:hint="default"/>
        <w:lang w:val="es-ES" w:eastAsia="en-US" w:bidi="ar-SA"/>
      </w:rPr>
    </w:lvl>
  </w:abstractNum>
  <w:abstractNum w:abstractNumId="13" w15:restartNumberingAfterBreak="0">
    <w:nsid w:val="2C9331B2"/>
    <w:multiLevelType w:val="hybridMultilevel"/>
    <w:tmpl w:val="489C09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025848"/>
    <w:multiLevelType w:val="hybridMultilevel"/>
    <w:tmpl w:val="F214B2CA"/>
    <w:lvl w:ilvl="0" w:tplc="9EAEFA86">
      <w:start w:val="1"/>
      <w:numFmt w:val="lowerLetter"/>
      <w:lvlText w:val="%1)"/>
      <w:lvlJc w:val="left"/>
      <w:pPr>
        <w:ind w:left="1841" w:hanging="360"/>
      </w:pPr>
      <w:rPr>
        <w:rFonts w:ascii="Arial" w:eastAsia="Arial" w:hAnsi="Arial" w:cs="Arial" w:hint="default"/>
        <w:b/>
        <w:bCs/>
        <w:spacing w:val="-2"/>
        <w:w w:val="83"/>
        <w:sz w:val="22"/>
        <w:szCs w:val="22"/>
        <w:lang w:val="es-ES" w:eastAsia="en-US" w:bidi="ar-SA"/>
      </w:rPr>
    </w:lvl>
    <w:lvl w:ilvl="1" w:tplc="6DC21BD4">
      <w:numFmt w:val="bullet"/>
      <w:lvlText w:val="•"/>
      <w:lvlJc w:val="left"/>
      <w:pPr>
        <w:ind w:left="2763" w:hanging="360"/>
      </w:pPr>
      <w:rPr>
        <w:rFonts w:hint="default"/>
        <w:lang w:val="es-ES" w:eastAsia="en-US" w:bidi="ar-SA"/>
      </w:rPr>
    </w:lvl>
    <w:lvl w:ilvl="2" w:tplc="F9025A8C">
      <w:numFmt w:val="bullet"/>
      <w:lvlText w:val="•"/>
      <w:lvlJc w:val="left"/>
      <w:pPr>
        <w:ind w:left="3686" w:hanging="360"/>
      </w:pPr>
      <w:rPr>
        <w:rFonts w:hint="default"/>
        <w:lang w:val="es-ES" w:eastAsia="en-US" w:bidi="ar-SA"/>
      </w:rPr>
    </w:lvl>
    <w:lvl w:ilvl="3" w:tplc="4A006DE6">
      <w:numFmt w:val="bullet"/>
      <w:lvlText w:val="•"/>
      <w:lvlJc w:val="left"/>
      <w:pPr>
        <w:ind w:left="4609" w:hanging="360"/>
      </w:pPr>
      <w:rPr>
        <w:rFonts w:hint="default"/>
        <w:lang w:val="es-ES" w:eastAsia="en-US" w:bidi="ar-SA"/>
      </w:rPr>
    </w:lvl>
    <w:lvl w:ilvl="4" w:tplc="6F5C7466">
      <w:numFmt w:val="bullet"/>
      <w:lvlText w:val="•"/>
      <w:lvlJc w:val="left"/>
      <w:pPr>
        <w:ind w:left="5532" w:hanging="360"/>
      </w:pPr>
      <w:rPr>
        <w:rFonts w:hint="default"/>
        <w:lang w:val="es-ES" w:eastAsia="en-US" w:bidi="ar-SA"/>
      </w:rPr>
    </w:lvl>
    <w:lvl w:ilvl="5" w:tplc="FC8AC1A8">
      <w:numFmt w:val="bullet"/>
      <w:lvlText w:val="•"/>
      <w:lvlJc w:val="left"/>
      <w:pPr>
        <w:ind w:left="6455" w:hanging="360"/>
      </w:pPr>
      <w:rPr>
        <w:rFonts w:hint="default"/>
        <w:lang w:val="es-ES" w:eastAsia="en-US" w:bidi="ar-SA"/>
      </w:rPr>
    </w:lvl>
    <w:lvl w:ilvl="6" w:tplc="D9CABBC0">
      <w:numFmt w:val="bullet"/>
      <w:lvlText w:val="•"/>
      <w:lvlJc w:val="left"/>
      <w:pPr>
        <w:ind w:left="7378" w:hanging="360"/>
      </w:pPr>
      <w:rPr>
        <w:rFonts w:hint="default"/>
        <w:lang w:val="es-ES" w:eastAsia="en-US" w:bidi="ar-SA"/>
      </w:rPr>
    </w:lvl>
    <w:lvl w:ilvl="7" w:tplc="6B8C30C4">
      <w:numFmt w:val="bullet"/>
      <w:lvlText w:val="•"/>
      <w:lvlJc w:val="left"/>
      <w:pPr>
        <w:ind w:left="8301" w:hanging="360"/>
      </w:pPr>
      <w:rPr>
        <w:rFonts w:hint="default"/>
        <w:lang w:val="es-ES" w:eastAsia="en-US" w:bidi="ar-SA"/>
      </w:rPr>
    </w:lvl>
    <w:lvl w:ilvl="8" w:tplc="562AE2FE">
      <w:numFmt w:val="bullet"/>
      <w:lvlText w:val="•"/>
      <w:lvlJc w:val="left"/>
      <w:pPr>
        <w:ind w:left="9224" w:hanging="360"/>
      </w:pPr>
      <w:rPr>
        <w:rFonts w:hint="default"/>
        <w:lang w:val="es-ES" w:eastAsia="en-US" w:bidi="ar-SA"/>
      </w:rPr>
    </w:lvl>
  </w:abstractNum>
  <w:abstractNum w:abstractNumId="15" w15:restartNumberingAfterBreak="0">
    <w:nsid w:val="32C87162"/>
    <w:multiLevelType w:val="multilevel"/>
    <w:tmpl w:val="17B8463C"/>
    <w:lvl w:ilvl="0">
      <w:start w:val="4"/>
      <w:numFmt w:val="decimal"/>
      <w:lvlText w:val="%1"/>
      <w:lvlJc w:val="left"/>
      <w:pPr>
        <w:ind w:left="360" w:hanging="360"/>
      </w:pPr>
      <w:rPr>
        <w:rFonts w:hint="default"/>
        <w:w w:val="80"/>
      </w:rPr>
    </w:lvl>
    <w:lvl w:ilvl="1">
      <w:start w:val="6"/>
      <w:numFmt w:val="decimal"/>
      <w:lvlText w:val="%1.%2"/>
      <w:lvlJc w:val="left"/>
      <w:pPr>
        <w:ind w:left="799" w:hanging="360"/>
      </w:pPr>
      <w:rPr>
        <w:rFonts w:hint="default"/>
        <w:w w:val="80"/>
      </w:rPr>
    </w:lvl>
    <w:lvl w:ilvl="2">
      <w:start w:val="3"/>
      <w:numFmt w:val="decimal"/>
      <w:lvlText w:val="%1.%2.%3"/>
      <w:lvlJc w:val="left"/>
      <w:pPr>
        <w:ind w:left="1598" w:hanging="720"/>
      </w:pPr>
      <w:rPr>
        <w:rFonts w:hint="default"/>
        <w:w w:val="80"/>
      </w:rPr>
    </w:lvl>
    <w:lvl w:ilvl="3">
      <w:start w:val="1"/>
      <w:numFmt w:val="decimal"/>
      <w:lvlText w:val="%1.%2.%3.%4"/>
      <w:lvlJc w:val="left"/>
      <w:pPr>
        <w:ind w:left="2037" w:hanging="720"/>
      </w:pPr>
      <w:rPr>
        <w:rFonts w:hint="default"/>
        <w:w w:val="80"/>
      </w:rPr>
    </w:lvl>
    <w:lvl w:ilvl="4">
      <w:start w:val="1"/>
      <w:numFmt w:val="decimal"/>
      <w:lvlText w:val="%1.%2.%3.%4.%5"/>
      <w:lvlJc w:val="left"/>
      <w:pPr>
        <w:ind w:left="2836" w:hanging="1080"/>
      </w:pPr>
      <w:rPr>
        <w:rFonts w:hint="default"/>
        <w:w w:val="80"/>
      </w:rPr>
    </w:lvl>
    <w:lvl w:ilvl="5">
      <w:start w:val="1"/>
      <w:numFmt w:val="decimal"/>
      <w:lvlText w:val="%1.%2.%3.%4.%5.%6"/>
      <w:lvlJc w:val="left"/>
      <w:pPr>
        <w:ind w:left="3275" w:hanging="1080"/>
      </w:pPr>
      <w:rPr>
        <w:rFonts w:hint="default"/>
        <w:w w:val="80"/>
      </w:rPr>
    </w:lvl>
    <w:lvl w:ilvl="6">
      <w:start w:val="1"/>
      <w:numFmt w:val="decimal"/>
      <w:lvlText w:val="%1.%2.%3.%4.%5.%6.%7"/>
      <w:lvlJc w:val="left"/>
      <w:pPr>
        <w:ind w:left="4074" w:hanging="1440"/>
      </w:pPr>
      <w:rPr>
        <w:rFonts w:hint="default"/>
        <w:w w:val="80"/>
      </w:rPr>
    </w:lvl>
    <w:lvl w:ilvl="7">
      <w:start w:val="1"/>
      <w:numFmt w:val="decimal"/>
      <w:lvlText w:val="%1.%2.%3.%4.%5.%6.%7.%8"/>
      <w:lvlJc w:val="left"/>
      <w:pPr>
        <w:ind w:left="4513" w:hanging="1440"/>
      </w:pPr>
      <w:rPr>
        <w:rFonts w:hint="default"/>
        <w:w w:val="80"/>
      </w:rPr>
    </w:lvl>
    <w:lvl w:ilvl="8">
      <w:start w:val="1"/>
      <w:numFmt w:val="decimal"/>
      <w:lvlText w:val="%1.%2.%3.%4.%5.%6.%7.%8.%9"/>
      <w:lvlJc w:val="left"/>
      <w:pPr>
        <w:ind w:left="5312" w:hanging="1800"/>
      </w:pPr>
      <w:rPr>
        <w:rFonts w:hint="default"/>
        <w:w w:val="80"/>
      </w:rPr>
    </w:lvl>
  </w:abstractNum>
  <w:abstractNum w:abstractNumId="16" w15:restartNumberingAfterBreak="0">
    <w:nsid w:val="35C20CD9"/>
    <w:multiLevelType w:val="hybridMultilevel"/>
    <w:tmpl w:val="4AB693A2"/>
    <w:lvl w:ilvl="0" w:tplc="240A0001">
      <w:start w:val="1"/>
      <w:numFmt w:val="bullet"/>
      <w:lvlText w:val=""/>
      <w:lvlJc w:val="left"/>
      <w:pPr>
        <w:ind w:left="1841" w:hanging="360"/>
      </w:pPr>
      <w:rPr>
        <w:rFonts w:ascii="Symbol" w:hAnsi="Symbol" w:hint="default"/>
      </w:rPr>
    </w:lvl>
    <w:lvl w:ilvl="1" w:tplc="240A0003" w:tentative="1">
      <w:start w:val="1"/>
      <w:numFmt w:val="bullet"/>
      <w:lvlText w:val="o"/>
      <w:lvlJc w:val="left"/>
      <w:pPr>
        <w:ind w:left="2561" w:hanging="360"/>
      </w:pPr>
      <w:rPr>
        <w:rFonts w:ascii="Courier New" w:hAnsi="Courier New" w:cs="Courier New" w:hint="default"/>
      </w:rPr>
    </w:lvl>
    <w:lvl w:ilvl="2" w:tplc="240A0005" w:tentative="1">
      <w:start w:val="1"/>
      <w:numFmt w:val="bullet"/>
      <w:lvlText w:val=""/>
      <w:lvlJc w:val="left"/>
      <w:pPr>
        <w:ind w:left="3281" w:hanging="360"/>
      </w:pPr>
      <w:rPr>
        <w:rFonts w:ascii="Wingdings" w:hAnsi="Wingdings" w:hint="default"/>
      </w:rPr>
    </w:lvl>
    <w:lvl w:ilvl="3" w:tplc="240A0001" w:tentative="1">
      <w:start w:val="1"/>
      <w:numFmt w:val="bullet"/>
      <w:lvlText w:val=""/>
      <w:lvlJc w:val="left"/>
      <w:pPr>
        <w:ind w:left="4001" w:hanging="360"/>
      </w:pPr>
      <w:rPr>
        <w:rFonts w:ascii="Symbol" w:hAnsi="Symbol" w:hint="default"/>
      </w:rPr>
    </w:lvl>
    <w:lvl w:ilvl="4" w:tplc="240A0003" w:tentative="1">
      <w:start w:val="1"/>
      <w:numFmt w:val="bullet"/>
      <w:lvlText w:val="o"/>
      <w:lvlJc w:val="left"/>
      <w:pPr>
        <w:ind w:left="4721" w:hanging="360"/>
      </w:pPr>
      <w:rPr>
        <w:rFonts w:ascii="Courier New" w:hAnsi="Courier New" w:cs="Courier New" w:hint="default"/>
      </w:rPr>
    </w:lvl>
    <w:lvl w:ilvl="5" w:tplc="240A0005" w:tentative="1">
      <w:start w:val="1"/>
      <w:numFmt w:val="bullet"/>
      <w:lvlText w:val=""/>
      <w:lvlJc w:val="left"/>
      <w:pPr>
        <w:ind w:left="5441" w:hanging="360"/>
      </w:pPr>
      <w:rPr>
        <w:rFonts w:ascii="Wingdings" w:hAnsi="Wingdings" w:hint="default"/>
      </w:rPr>
    </w:lvl>
    <w:lvl w:ilvl="6" w:tplc="240A0001" w:tentative="1">
      <w:start w:val="1"/>
      <w:numFmt w:val="bullet"/>
      <w:lvlText w:val=""/>
      <w:lvlJc w:val="left"/>
      <w:pPr>
        <w:ind w:left="6161" w:hanging="360"/>
      </w:pPr>
      <w:rPr>
        <w:rFonts w:ascii="Symbol" w:hAnsi="Symbol" w:hint="default"/>
      </w:rPr>
    </w:lvl>
    <w:lvl w:ilvl="7" w:tplc="240A0003" w:tentative="1">
      <w:start w:val="1"/>
      <w:numFmt w:val="bullet"/>
      <w:lvlText w:val="o"/>
      <w:lvlJc w:val="left"/>
      <w:pPr>
        <w:ind w:left="6881" w:hanging="360"/>
      </w:pPr>
      <w:rPr>
        <w:rFonts w:ascii="Courier New" w:hAnsi="Courier New" w:cs="Courier New" w:hint="default"/>
      </w:rPr>
    </w:lvl>
    <w:lvl w:ilvl="8" w:tplc="240A0005" w:tentative="1">
      <w:start w:val="1"/>
      <w:numFmt w:val="bullet"/>
      <w:lvlText w:val=""/>
      <w:lvlJc w:val="left"/>
      <w:pPr>
        <w:ind w:left="7601" w:hanging="360"/>
      </w:pPr>
      <w:rPr>
        <w:rFonts w:ascii="Wingdings" w:hAnsi="Wingdings" w:hint="default"/>
      </w:rPr>
    </w:lvl>
  </w:abstractNum>
  <w:abstractNum w:abstractNumId="17" w15:restartNumberingAfterBreak="0">
    <w:nsid w:val="376025A8"/>
    <w:multiLevelType w:val="hybridMultilevel"/>
    <w:tmpl w:val="BE38F902"/>
    <w:lvl w:ilvl="0" w:tplc="82626B80">
      <w:start w:val="1"/>
      <w:numFmt w:val="lowerLetter"/>
      <w:lvlText w:val="%1)"/>
      <w:lvlJc w:val="left"/>
      <w:pPr>
        <w:ind w:left="1688" w:hanging="428"/>
      </w:pPr>
      <w:rPr>
        <w:rFonts w:ascii="Arial" w:eastAsia="Arial" w:hAnsi="Arial" w:cs="Arial" w:hint="default"/>
        <w:b/>
        <w:bCs/>
        <w:spacing w:val="-2"/>
        <w:w w:val="83"/>
        <w:sz w:val="22"/>
        <w:szCs w:val="22"/>
        <w:lang w:val="es-ES" w:eastAsia="en-US" w:bidi="ar-SA"/>
      </w:rPr>
    </w:lvl>
    <w:lvl w:ilvl="1" w:tplc="8730E486">
      <w:numFmt w:val="bullet"/>
      <w:lvlText w:val="•"/>
      <w:lvlJc w:val="left"/>
      <w:pPr>
        <w:ind w:left="2619" w:hanging="428"/>
      </w:pPr>
      <w:rPr>
        <w:rFonts w:hint="default"/>
        <w:lang w:val="es-ES" w:eastAsia="en-US" w:bidi="ar-SA"/>
      </w:rPr>
    </w:lvl>
    <w:lvl w:ilvl="2" w:tplc="7242E126">
      <w:numFmt w:val="bullet"/>
      <w:lvlText w:val="•"/>
      <w:lvlJc w:val="left"/>
      <w:pPr>
        <w:ind w:left="3558" w:hanging="428"/>
      </w:pPr>
      <w:rPr>
        <w:rFonts w:hint="default"/>
        <w:lang w:val="es-ES" w:eastAsia="en-US" w:bidi="ar-SA"/>
      </w:rPr>
    </w:lvl>
    <w:lvl w:ilvl="3" w:tplc="224634B0">
      <w:numFmt w:val="bullet"/>
      <w:lvlText w:val="•"/>
      <w:lvlJc w:val="left"/>
      <w:pPr>
        <w:ind w:left="4497" w:hanging="428"/>
      </w:pPr>
      <w:rPr>
        <w:rFonts w:hint="default"/>
        <w:lang w:val="es-ES" w:eastAsia="en-US" w:bidi="ar-SA"/>
      </w:rPr>
    </w:lvl>
    <w:lvl w:ilvl="4" w:tplc="B83A3430">
      <w:numFmt w:val="bullet"/>
      <w:lvlText w:val="•"/>
      <w:lvlJc w:val="left"/>
      <w:pPr>
        <w:ind w:left="5436" w:hanging="428"/>
      </w:pPr>
      <w:rPr>
        <w:rFonts w:hint="default"/>
        <w:lang w:val="es-ES" w:eastAsia="en-US" w:bidi="ar-SA"/>
      </w:rPr>
    </w:lvl>
    <w:lvl w:ilvl="5" w:tplc="7FEAC838">
      <w:numFmt w:val="bullet"/>
      <w:lvlText w:val="•"/>
      <w:lvlJc w:val="left"/>
      <w:pPr>
        <w:ind w:left="6375" w:hanging="428"/>
      </w:pPr>
      <w:rPr>
        <w:rFonts w:hint="default"/>
        <w:lang w:val="es-ES" w:eastAsia="en-US" w:bidi="ar-SA"/>
      </w:rPr>
    </w:lvl>
    <w:lvl w:ilvl="6" w:tplc="7FAC8AAC">
      <w:numFmt w:val="bullet"/>
      <w:lvlText w:val="•"/>
      <w:lvlJc w:val="left"/>
      <w:pPr>
        <w:ind w:left="7314" w:hanging="428"/>
      </w:pPr>
      <w:rPr>
        <w:rFonts w:hint="default"/>
        <w:lang w:val="es-ES" w:eastAsia="en-US" w:bidi="ar-SA"/>
      </w:rPr>
    </w:lvl>
    <w:lvl w:ilvl="7" w:tplc="54906F76">
      <w:numFmt w:val="bullet"/>
      <w:lvlText w:val="•"/>
      <w:lvlJc w:val="left"/>
      <w:pPr>
        <w:ind w:left="8253" w:hanging="428"/>
      </w:pPr>
      <w:rPr>
        <w:rFonts w:hint="default"/>
        <w:lang w:val="es-ES" w:eastAsia="en-US" w:bidi="ar-SA"/>
      </w:rPr>
    </w:lvl>
    <w:lvl w:ilvl="8" w:tplc="789ED76C">
      <w:numFmt w:val="bullet"/>
      <w:lvlText w:val="•"/>
      <w:lvlJc w:val="left"/>
      <w:pPr>
        <w:ind w:left="9192" w:hanging="428"/>
      </w:pPr>
      <w:rPr>
        <w:rFonts w:hint="default"/>
        <w:lang w:val="es-ES" w:eastAsia="en-US" w:bidi="ar-SA"/>
      </w:rPr>
    </w:lvl>
  </w:abstractNum>
  <w:abstractNum w:abstractNumId="18" w15:restartNumberingAfterBreak="0">
    <w:nsid w:val="3BBC65D7"/>
    <w:multiLevelType w:val="multilevel"/>
    <w:tmpl w:val="5ECAD136"/>
    <w:lvl w:ilvl="0">
      <w:start w:val="3"/>
      <w:numFmt w:val="decimal"/>
      <w:lvlText w:val="%1"/>
      <w:lvlJc w:val="left"/>
      <w:pPr>
        <w:ind w:left="1688" w:hanging="569"/>
      </w:pPr>
      <w:rPr>
        <w:rFonts w:hint="default"/>
        <w:lang w:val="es-ES" w:eastAsia="en-US" w:bidi="ar-SA"/>
      </w:rPr>
    </w:lvl>
    <w:lvl w:ilvl="1">
      <w:start w:val="1"/>
      <w:numFmt w:val="decimal"/>
      <w:lvlText w:val="%1.%2."/>
      <w:lvlJc w:val="left"/>
      <w:pPr>
        <w:ind w:left="1688" w:hanging="569"/>
      </w:pPr>
      <w:rPr>
        <w:rFonts w:ascii="Arial" w:eastAsia="Arial" w:hAnsi="Arial" w:cs="Arial" w:hint="default"/>
        <w:b/>
        <w:bCs/>
        <w:spacing w:val="-2"/>
        <w:w w:val="83"/>
        <w:sz w:val="22"/>
        <w:szCs w:val="22"/>
        <w:lang w:val="es-ES" w:eastAsia="en-US" w:bidi="ar-SA"/>
      </w:rPr>
    </w:lvl>
    <w:lvl w:ilvl="2">
      <w:start w:val="1"/>
      <w:numFmt w:val="decimal"/>
      <w:lvlText w:val="%3."/>
      <w:lvlJc w:val="left"/>
      <w:pPr>
        <w:ind w:left="1548" w:hanging="286"/>
      </w:pPr>
      <w:rPr>
        <w:rFonts w:ascii="Microsoft Sans Serif" w:eastAsia="Microsoft Sans Serif" w:hAnsi="Microsoft Sans Serif" w:cs="Microsoft Sans Serif" w:hint="default"/>
        <w:w w:val="80"/>
        <w:sz w:val="22"/>
        <w:szCs w:val="22"/>
        <w:lang w:val="es-ES" w:eastAsia="en-US" w:bidi="ar-SA"/>
      </w:rPr>
    </w:lvl>
    <w:lvl w:ilvl="3">
      <w:numFmt w:val="bullet"/>
      <w:lvlText w:val="•"/>
      <w:lvlJc w:val="left"/>
      <w:pPr>
        <w:ind w:left="3766" w:hanging="286"/>
      </w:pPr>
      <w:rPr>
        <w:rFonts w:hint="default"/>
        <w:lang w:val="es-ES" w:eastAsia="en-US" w:bidi="ar-SA"/>
      </w:rPr>
    </w:lvl>
    <w:lvl w:ilvl="4">
      <w:numFmt w:val="bullet"/>
      <w:lvlText w:val="•"/>
      <w:lvlJc w:val="left"/>
      <w:pPr>
        <w:ind w:left="4810" w:hanging="286"/>
      </w:pPr>
      <w:rPr>
        <w:rFonts w:hint="default"/>
        <w:lang w:val="es-ES" w:eastAsia="en-US" w:bidi="ar-SA"/>
      </w:rPr>
    </w:lvl>
    <w:lvl w:ilvl="5">
      <w:numFmt w:val="bullet"/>
      <w:lvlText w:val="•"/>
      <w:lvlJc w:val="left"/>
      <w:pPr>
        <w:ind w:left="5853" w:hanging="286"/>
      </w:pPr>
      <w:rPr>
        <w:rFonts w:hint="default"/>
        <w:lang w:val="es-ES" w:eastAsia="en-US" w:bidi="ar-SA"/>
      </w:rPr>
    </w:lvl>
    <w:lvl w:ilvl="6">
      <w:numFmt w:val="bullet"/>
      <w:lvlText w:val="•"/>
      <w:lvlJc w:val="left"/>
      <w:pPr>
        <w:ind w:left="6897" w:hanging="286"/>
      </w:pPr>
      <w:rPr>
        <w:rFonts w:hint="default"/>
        <w:lang w:val="es-ES" w:eastAsia="en-US" w:bidi="ar-SA"/>
      </w:rPr>
    </w:lvl>
    <w:lvl w:ilvl="7">
      <w:numFmt w:val="bullet"/>
      <w:lvlText w:val="•"/>
      <w:lvlJc w:val="left"/>
      <w:pPr>
        <w:ind w:left="7940" w:hanging="286"/>
      </w:pPr>
      <w:rPr>
        <w:rFonts w:hint="default"/>
        <w:lang w:val="es-ES" w:eastAsia="en-US" w:bidi="ar-SA"/>
      </w:rPr>
    </w:lvl>
    <w:lvl w:ilvl="8">
      <w:numFmt w:val="bullet"/>
      <w:lvlText w:val="•"/>
      <w:lvlJc w:val="left"/>
      <w:pPr>
        <w:ind w:left="8984" w:hanging="286"/>
      </w:pPr>
      <w:rPr>
        <w:rFonts w:hint="default"/>
        <w:lang w:val="es-ES" w:eastAsia="en-US" w:bidi="ar-SA"/>
      </w:rPr>
    </w:lvl>
  </w:abstractNum>
  <w:abstractNum w:abstractNumId="19" w15:restartNumberingAfterBreak="0">
    <w:nsid w:val="3E620446"/>
    <w:multiLevelType w:val="multilevel"/>
    <w:tmpl w:val="679AEA0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CF51660"/>
    <w:multiLevelType w:val="hybridMultilevel"/>
    <w:tmpl w:val="30E8A270"/>
    <w:lvl w:ilvl="0" w:tplc="0B46CC48">
      <w:start w:val="1"/>
      <w:numFmt w:val="lowerLetter"/>
      <w:lvlText w:val="%1."/>
      <w:lvlJc w:val="left"/>
      <w:pPr>
        <w:ind w:left="1548" w:hanging="360"/>
      </w:pPr>
      <w:rPr>
        <w:rFonts w:ascii="Arial" w:eastAsia="Arial" w:hAnsi="Arial" w:cs="Arial" w:hint="default"/>
        <w:b/>
        <w:bCs/>
        <w:spacing w:val="-4"/>
        <w:w w:val="83"/>
        <w:sz w:val="22"/>
        <w:szCs w:val="22"/>
        <w:lang w:val="es-ES" w:eastAsia="en-US" w:bidi="ar-SA"/>
      </w:rPr>
    </w:lvl>
    <w:lvl w:ilvl="1" w:tplc="9AF8C5CA">
      <w:numFmt w:val="bullet"/>
      <w:lvlText w:val="•"/>
      <w:lvlJc w:val="left"/>
      <w:pPr>
        <w:ind w:left="2493" w:hanging="360"/>
      </w:pPr>
      <w:rPr>
        <w:rFonts w:hint="default"/>
        <w:lang w:val="es-ES" w:eastAsia="en-US" w:bidi="ar-SA"/>
      </w:rPr>
    </w:lvl>
    <w:lvl w:ilvl="2" w:tplc="4D4495CC">
      <w:numFmt w:val="bullet"/>
      <w:lvlText w:val="•"/>
      <w:lvlJc w:val="left"/>
      <w:pPr>
        <w:ind w:left="3446" w:hanging="360"/>
      </w:pPr>
      <w:rPr>
        <w:rFonts w:hint="default"/>
        <w:lang w:val="es-ES" w:eastAsia="en-US" w:bidi="ar-SA"/>
      </w:rPr>
    </w:lvl>
    <w:lvl w:ilvl="3" w:tplc="31B68300">
      <w:numFmt w:val="bullet"/>
      <w:lvlText w:val="•"/>
      <w:lvlJc w:val="left"/>
      <w:pPr>
        <w:ind w:left="4399" w:hanging="360"/>
      </w:pPr>
      <w:rPr>
        <w:rFonts w:hint="default"/>
        <w:lang w:val="es-ES" w:eastAsia="en-US" w:bidi="ar-SA"/>
      </w:rPr>
    </w:lvl>
    <w:lvl w:ilvl="4" w:tplc="32DC9096">
      <w:numFmt w:val="bullet"/>
      <w:lvlText w:val="•"/>
      <w:lvlJc w:val="left"/>
      <w:pPr>
        <w:ind w:left="5352" w:hanging="360"/>
      </w:pPr>
      <w:rPr>
        <w:rFonts w:hint="default"/>
        <w:lang w:val="es-ES" w:eastAsia="en-US" w:bidi="ar-SA"/>
      </w:rPr>
    </w:lvl>
    <w:lvl w:ilvl="5" w:tplc="6098203A">
      <w:numFmt w:val="bullet"/>
      <w:lvlText w:val="•"/>
      <w:lvlJc w:val="left"/>
      <w:pPr>
        <w:ind w:left="6305" w:hanging="360"/>
      </w:pPr>
      <w:rPr>
        <w:rFonts w:hint="default"/>
        <w:lang w:val="es-ES" w:eastAsia="en-US" w:bidi="ar-SA"/>
      </w:rPr>
    </w:lvl>
    <w:lvl w:ilvl="6" w:tplc="C6A2C220">
      <w:numFmt w:val="bullet"/>
      <w:lvlText w:val="•"/>
      <w:lvlJc w:val="left"/>
      <w:pPr>
        <w:ind w:left="7258" w:hanging="360"/>
      </w:pPr>
      <w:rPr>
        <w:rFonts w:hint="default"/>
        <w:lang w:val="es-ES" w:eastAsia="en-US" w:bidi="ar-SA"/>
      </w:rPr>
    </w:lvl>
    <w:lvl w:ilvl="7" w:tplc="C024D18C">
      <w:numFmt w:val="bullet"/>
      <w:lvlText w:val="•"/>
      <w:lvlJc w:val="left"/>
      <w:pPr>
        <w:ind w:left="8211" w:hanging="360"/>
      </w:pPr>
      <w:rPr>
        <w:rFonts w:hint="default"/>
        <w:lang w:val="es-ES" w:eastAsia="en-US" w:bidi="ar-SA"/>
      </w:rPr>
    </w:lvl>
    <w:lvl w:ilvl="8" w:tplc="9D3C8EF6">
      <w:numFmt w:val="bullet"/>
      <w:lvlText w:val="•"/>
      <w:lvlJc w:val="left"/>
      <w:pPr>
        <w:ind w:left="9164" w:hanging="360"/>
      </w:pPr>
      <w:rPr>
        <w:rFonts w:hint="default"/>
        <w:lang w:val="es-ES" w:eastAsia="en-US" w:bidi="ar-SA"/>
      </w:rPr>
    </w:lvl>
  </w:abstractNum>
  <w:abstractNum w:abstractNumId="21"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6EA22DC"/>
    <w:multiLevelType w:val="hybridMultilevel"/>
    <w:tmpl w:val="0360D506"/>
    <w:lvl w:ilvl="0" w:tplc="C6403260">
      <w:start w:val="1"/>
      <w:numFmt w:val="lowerLetter"/>
      <w:lvlText w:val="%1)"/>
      <w:lvlJc w:val="left"/>
      <w:pPr>
        <w:ind w:left="1841" w:hanging="360"/>
      </w:pPr>
      <w:rPr>
        <w:rFonts w:ascii="Arial" w:eastAsia="Arial" w:hAnsi="Arial" w:cs="Arial" w:hint="default"/>
        <w:b/>
        <w:bCs/>
        <w:spacing w:val="-2"/>
        <w:w w:val="83"/>
        <w:sz w:val="22"/>
        <w:szCs w:val="22"/>
        <w:lang w:val="es-ES" w:eastAsia="en-US" w:bidi="ar-SA"/>
      </w:rPr>
    </w:lvl>
    <w:lvl w:ilvl="1" w:tplc="17AA47C6">
      <w:numFmt w:val="bullet"/>
      <w:lvlText w:val="•"/>
      <w:lvlJc w:val="left"/>
      <w:pPr>
        <w:ind w:left="2763" w:hanging="360"/>
      </w:pPr>
      <w:rPr>
        <w:rFonts w:hint="default"/>
        <w:lang w:val="es-ES" w:eastAsia="en-US" w:bidi="ar-SA"/>
      </w:rPr>
    </w:lvl>
    <w:lvl w:ilvl="2" w:tplc="0958C40E">
      <w:numFmt w:val="bullet"/>
      <w:lvlText w:val="•"/>
      <w:lvlJc w:val="left"/>
      <w:pPr>
        <w:ind w:left="3686" w:hanging="360"/>
      </w:pPr>
      <w:rPr>
        <w:rFonts w:hint="default"/>
        <w:lang w:val="es-ES" w:eastAsia="en-US" w:bidi="ar-SA"/>
      </w:rPr>
    </w:lvl>
    <w:lvl w:ilvl="3" w:tplc="DE7CBA1A">
      <w:numFmt w:val="bullet"/>
      <w:lvlText w:val="•"/>
      <w:lvlJc w:val="left"/>
      <w:pPr>
        <w:ind w:left="4609" w:hanging="360"/>
      </w:pPr>
      <w:rPr>
        <w:rFonts w:hint="default"/>
        <w:lang w:val="es-ES" w:eastAsia="en-US" w:bidi="ar-SA"/>
      </w:rPr>
    </w:lvl>
    <w:lvl w:ilvl="4" w:tplc="0CB4D86E">
      <w:numFmt w:val="bullet"/>
      <w:lvlText w:val="•"/>
      <w:lvlJc w:val="left"/>
      <w:pPr>
        <w:ind w:left="5532" w:hanging="360"/>
      </w:pPr>
      <w:rPr>
        <w:rFonts w:hint="default"/>
        <w:lang w:val="es-ES" w:eastAsia="en-US" w:bidi="ar-SA"/>
      </w:rPr>
    </w:lvl>
    <w:lvl w:ilvl="5" w:tplc="8AA6A8A6">
      <w:numFmt w:val="bullet"/>
      <w:lvlText w:val="•"/>
      <w:lvlJc w:val="left"/>
      <w:pPr>
        <w:ind w:left="6455" w:hanging="360"/>
      </w:pPr>
      <w:rPr>
        <w:rFonts w:hint="default"/>
        <w:lang w:val="es-ES" w:eastAsia="en-US" w:bidi="ar-SA"/>
      </w:rPr>
    </w:lvl>
    <w:lvl w:ilvl="6" w:tplc="8696B664">
      <w:numFmt w:val="bullet"/>
      <w:lvlText w:val="•"/>
      <w:lvlJc w:val="left"/>
      <w:pPr>
        <w:ind w:left="7378" w:hanging="360"/>
      </w:pPr>
      <w:rPr>
        <w:rFonts w:hint="default"/>
        <w:lang w:val="es-ES" w:eastAsia="en-US" w:bidi="ar-SA"/>
      </w:rPr>
    </w:lvl>
    <w:lvl w:ilvl="7" w:tplc="B928DE5A">
      <w:numFmt w:val="bullet"/>
      <w:lvlText w:val="•"/>
      <w:lvlJc w:val="left"/>
      <w:pPr>
        <w:ind w:left="8301" w:hanging="360"/>
      </w:pPr>
      <w:rPr>
        <w:rFonts w:hint="default"/>
        <w:lang w:val="es-ES" w:eastAsia="en-US" w:bidi="ar-SA"/>
      </w:rPr>
    </w:lvl>
    <w:lvl w:ilvl="8" w:tplc="D6FC1030">
      <w:numFmt w:val="bullet"/>
      <w:lvlText w:val="•"/>
      <w:lvlJc w:val="left"/>
      <w:pPr>
        <w:ind w:left="9224" w:hanging="360"/>
      </w:pPr>
      <w:rPr>
        <w:rFonts w:hint="default"/>
        <w:lang w:val="es-ES" w:eastAsia="en-US" w:bidi="ar-SA"/>
      </w:rPr>
    </w:lvl>
  </w:abstractNum>
  <w:abstractNum w:abstractNumId="23" w15:restartNumberingAfterBreak="0">
    <w:nsid w:val="5CA441EE"/>
    <w:multiLevelType w:val="hybridMultilevel"/>
    <w:tmpl w:val="944A710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582850"/>
    <w:multiLevelType w:val="hybridMultilevel"/>
    <w:tmpl w:val="DC6CC93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091869"/>
    <w:multiLevelType w:val="hybridMultilevel"/>
    <w:tmpl w:val="5518DDEA"/>
    <w:lvl w:ilvl="0" w:tplc="FC04DD0C">
      <w:start w:val="1"/>
      <w:numFmt w:val="decimal"/>
      <w:lvlText w:val="%1."/>
      <w:lvlJc w:val="left"/>
      <w:pPr>
        <w:ind w:left="1121" w:hanging="2420"/>
      </w:pPr>
      <w:rPr>
        <w:rFonts w:ascii="Arial" w:eastAsia="Arial" w:hAnsi="Arial" w:cs="Arial" w:hint="default"/>
        <w:b/>
        <w:bCs/>
        <w:spacing w:val="-2"/>
        <w:w w:val="83"/>
        <w:sz w:val="22"/>
        <w:szCs w:val="22"/>
        <w:lang w:val="es-ES" w:eastAsia="en-US" w:bidi="ar-SA"/>
      </w:rPr>
    </w:lvl>
    <w:lvl w:ilvl="1" w:tplc="AB90628A">
      <w:start w:val="1"/>
      <w:numFmt w:val="lowerLetter"/>
      <w:lvlText w:val="%2)"/>
      <w:lvlJc w:val="left"/>
      <w:pPr>
        <w:ind w:left="1841" w:hanging="360"/>
      </w:pPr>
      <w:rPr>
        <w:rFonts w:ascii="Microsoft Sans Serif" w:eastAsia="Microsoft Sans Serif" w:hAnsi="Microsoft Sans Serif" w:cs="Microsoft Sans Serif" w:hint="default"/>
        <w:w w:val="80"/>
        <w:sz w:val="22"/>
        <w:szCs w:val="22"/>
        <w:lang w:val="es-ES" w:eastAsia="en-US" w:bidi="ar-SA"/>
      </w:rPr>
    </w:lvl>
    <w:lvl w:ilvl="2" w:tplc="9E7228F2">
      <w:numFmt w:val="bullet"/>
      <w:lvlText w:val="•"/>
      <w:lvlJc w:val="left"/>
      <w:pPr>
        <w:ind w:left="2865" w:hanging="360"/>
      </w:pPr>
      <w:rPr>
        <w:rFonts w:hint="default"/>
        <w:lang w:val="es-ES" w:eastAsia="en-US" w:bidi="ar-SA"/>
      </w:rPr>
    </w:lvl>
    <w:lvl w:ilvl="3" w:tplc="3D463B9C">
      <w:numFmt w:val="bullet"/>
      <w:lvlText w:val="•"/>
      <w:lvlJc w:val="left"/>
      <w:pPr>
        <w:ind w:left="3891" w:hanging="360"/>
      </w:pPr>
      <w:rPr>
        <w:rFonts w:hint="default"/>
        <w:lang w:val="es-ES" w:eastAsia="en-US" w:bidi="ar-SA"/>
      </w:rPr>
    </w:lvl>
    <w:lvl w:ilvl="4" w:tplc="3984065C">
      <w:numFmt w:val="bullet"/>
      <w:lvlText w:val="•"/>
      <w:lvlJc w:val="left"/>
      <w:pPr>
        <w:ind w:left="4917" w:hanging="360"/>
      </w:pPr>
      <w:rPr>
        <w:rFonts w:hint="default"/>
        <w:lang w:val="es-ES" w:eastAsia="en-US" w:bidi="ar-SA"/>
      </w:rPr>
    </w:lvl>
    <w:lvl w:ilvl="5" w:tplc="34F4F05E">
      <w:numFmt w:val="bullet"/>
      <w:lvlText w:val="•"/>
      <w:lvlJc w:val="left"/>
      <w:pPr>
        <w:ind w:left="5942" w:hanging="360"/>
      </w:pPr>
      <w:rPr>
        <w:rFonts w:hint="default"/>
        <w:lang w:val="es-ES" w:eastAsia="en-US" w:bidi="ar-SA"/>
      </w:rPr>
    </w:lvl>
    <w:lvl w:ilvl="6" w:tplc="C8F62764">
      <w:numFmt w:val="bullet"/>
      <w:lvlText w:val="•"/>
      <w:lvlJc w:val="left"/>
      <w:pPr>
        <w:ind w:left="6968" w:hanging="360"/>
      </w:pPr>
      <w:rPr>
        <w:rFonts w:hint="default"/>
        <w:lang w:val="es-ES" w:eastAsia="en-US" w:bidi="ar-SA"/>
      </w:rPr>
    </w:lvl>
    <w:lvl w:ilvl="7" w:tplc="7B24AD88">
      <w:numFmt w:val="bullet"/>
      <w:lvlText w:val="•"/>
      <w:lvlJc w:val="left"/>
      <w:pPr>
        <w:ind w:left="7994" w:hanging="360"/>
      </w:pPr>
      <w:rPr>
        <w:rFonts w:hint="default"/>
        <w:lang w:val="es-ES" w:eastAsia="en-US" w:bidi="ar-SA"/>
      </w:rPr>
    </w:lvl>
    <w:lvl w:ilvl="8" w:tplc="D3ACE898">
      <w:numFmt w:val="bullet"/>
      <w:lvlText w:val="•"/>
      <w:lvlJc w:val="left"/>
      <w:pPr>
        <w:ind w:left="9019" w:hanging="360"/>
      </w:pPr>
      <w:rPr>
        <w:rFonts w:hint="default"/>
        <w:lang w:val="es-ES" w:eastAsia="en-US" w:bidi="ar-SA"/>
      </w:rPr>
    </w:lvl>
  </w:abstractNum>
  <w:abstractNum w:abstractNumId="26" w15:restartNumberingAfterBreak="0">
    <w:nsid w:val="61105E08"/>
    <w:multiLevelType w:val="hybridMultilevel"/>
    <w:tmpl w:val="22A2E7DC"/>
    <w:lvl w:ilvl="0" w:tplc="A15235E2">
      <w:start w:val="1"/>
      <w:numFmt w:val="lowerLetter"/>
      <w:lvlText w:val="%1)"/>
      <w:lvlJc w:val="left"/>
      <w:pPr>
        <w:ind w:left="1829" w:hanging="360"/>
      </w:pPr>
      <w:rPr>
        <w:rFonts w:ascii="Arial" w:eastAsia="Arial" w:hAnsi="Arial" w:cs="Arial" w:hint="default"/>
        <w:b/>
        <w:bCs/>
        <w:spacing w:val="-2"/>
        <w:w w:val="83"/>
        <w:sz w:val="22"/>
        <w:szCs w:val="22"/>
        <w:lang w:val="es-ES" w:eastAsia="en-US" w:bidi="ar-SA"/>
      </w:rPr>
    </w:lvl>
    <w:lvl w:ilvl="1" w:tplc="7AE87CA0">
      <w:numFmt w:val="bullet"/>
      <w:lvlText w:val="•"/>
      <w:lvlJc w:val="left"/>
      <w:pPr>
        <w:ind w:left="2745" w:hanging="360"/>
      </w:pPr>
      <w:rPr>
        <w:rFonts w:hint="default"/>
        <w:lang w:val="es-ES" w:eastAsia="en-US" w:bidi="ar-SA"/>
      </w:rPr>
    </w:lvl>
    <w:lvl w:ilvl="2" w:tplc="628609A0">
      <w:numFmt w:val="bullet"/>
      <w:lvlText w:val="•"/>
      <w:lvlJc w:val="left"/>
      <w:pPr>
        <w:ind w:left="3670" w:hanging="360"/>
      </w:pPr>
      <w:rPr>
        <w:rFonts w:hint="default"/>
        <w:lang w:val="es-ES" w:eastAsia="en-US" w:bidi="ar-SA"/>
      </w:rPr>
    </w:lvl>
    <w:lvl w:ilvl="3" w:tplc="8E8AB3BA">
      <w:numFmt w:val="bullet"/>
      <w:lvlText w:val="•"/>
      <w:lvlJc w:val="left"/>
      <w:pPr>
        <w:ind w:left="4595" w:hanging="360"/>
      </w:pPr>
      <w:rPr>
        <w:rFonts w:hint="default"/>
        <w:lang w:val="es-ES" w:eastAsia="en-US" w:bidi="ar-SA"/>
      </w:rPr>
    </w:lvl>
    <w:lvl w:ilvl="4" w:tplc="7A3CDEC6">
      <w:numFmt w:val="bullet"/>
      <w:lvlText w:val="•"/>
      <w:lvlJc w:val="left"/>
      <w:pPr>
        <w:ind w:left="5520" w:hanging="360"/>
      </w:pPr>
      <w:rPr>
        <w:rFonts w:hint="default"/>
        <w:lang w:val="es-ES" w:eastAsia="en-US" w:bidi="ar-SA"/>
      </w:rPr>
    </w:lvl>
    <w:lvl w:ilvl="5" w:tplc="D256B17A">
      <w:numFmt w:val="bullet"/>
      <w:lvlText w:val="•"/>
      <w:lvlJc w:val="left"/>
      <w:pPr>
        <w:ind w:left="6445" w:hanging="360"/>
      </w:pPr>
      <w:rPr>
        <w:rFonts w:hint="default"/>
        <w:lang w:val="es-ES" w:eastAsia="en-US" w:bidi="ar-SA"/>
      </w:rPr>
    </w:lvl>
    <w:lvl w:ilvl="6" w:tplc="418289F4">
      <w:numFmt w:val="bullet"/>
      <w:lvlText w:val="•"/>
      <w:lvlJc w:val="left"/>
      <w:pPr>
        <w:ind w:left="7370" w:hanging="360"/>
      </w:pPr>
      <w:rPr>
        <w:rFonts w:hint="default"/>
        <w:lang w:val="es-ES" w:eastAsia="en-US" w:bidi="ar-SA"/>
      </w:rPr>
    </w:lvl>
    <w:lvl w:ilvl="7" w:tplc="D6B6A416">
      <w:numFmt w:val="bullet"/>
      <w:lvlText w:val="•"/>
      <w:lvlJc w:val="left"/>
      <w:pPr>
        <w:ind w:left="8295" w:hanging="360"/>
      </w:pPr>
      <w:rPr>
        <w:rFonts w:hint="default"/>
        <w:lang w:val="es-ES" w:eastAsia="en-US" w:bidi="ar-SA"/>
      </w:rPr>
    </w:lvl>
    <w:lvl w:ilvl="8" w:tplc="85BABE12">
      <w:numFmt w:val="bullet"/>
      <w:lvlText w:val="•"/>
      <w:lvlJc w:val="left"/>
      <w:pPr>
        <w:ind w:left="9220" w:hanging="360"/>
      </w:pPr>
      <w:rPr>
        <w:rFonts w:hint="default"/>
        <w:lang w:val="es-ES" w:eastAsia="en-US" w:bidi="ar-SA"/>
      </w:rPr>
    </w:lvl>
  </w:abstractNum>
  <w:abstractNum w:abstractNumId="27"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452CF9"/>
    <w:multiLevelType w:val="hybridMultilevel"/>
    <w:tmpl w:val="FB047CA8"/>
    <w:lvl w:ilvl="0" w:tplc="A6663CB6">
      <w:start w:val="1"/>
      <w:numFmt w:val="lowerLetter"/>
      <w:lvlText w:val="%1."/>
      <w:lvlJc w:val="left"/>
      <w:pPr>
        <w:ind w:left="1841" w:hanging="360"/>
      </w:pPr>
      <w:rPr>
        <w:rFonts w:ascii="Arial" w:eastAsia="Arial" w:hAnsi="Arial" w:cs="Arial" w:hint="default"/>
        <w:b/>
        <w:bCs/>
        <w:spacing w:val="-2"/>
        <w:w w:val="83"/>
        <w:sz w:val="22"/>
        <w:szCs w:val="22"/>
        <w:lang w:val="es-ES" w:eastAsia="en-US" w:bidi="ar-SA"/>
      </w:rPr>
    </w:lvl>
    <w:lvl w:ilvl="1" w:tplc="8E38644E">
      <w:numFmt w:val="bullet"/>
      <w:lvlText w:val="•"/>
      <w:lvlJc w:val="left"/>
      <w:pPr>
        <w:ind w:left="2763" w:hanging="360"/>
      </w:pPr>
      <w:rPr>
        <w:rFonts w:hint="default"/>
        <w:lang w:val="es-ES" w:eastAsia="en-US" w:bidi="ar-SA"/>
      </w:rPr>
    </w:lvl>
    <w:lvl w:ilvl="2" w:tplc="76227840">
      <w:numFmt w:val="bullet"/>
      <w:lvlText w:val="•"/>
      <w:lvlJc w:val="left"/>
      <w:pPr>
        <w:ind w:left="3686" w:hanging="360"/>
      </w:pPr>
      <w:rPr>
        <w:rFonts w:hint="default"/>
        <w:lang w:val="es-ES" w:eastAsia="en-US" w:bidi="ar-SA"/>
      </w:rPr>
    </w:lvl>
    <w:lvl w:ilvl="3" w:tplc="91A840D0">
      <w:numFmt w:val="bullet"/>
      <w:lvlText w:val="•"/>
      <w:lvlJc w:val="left"/>
      <w:pPr>
        <w:ind w:left="4609" w:hanging="360"/>
      </w:pPr>
      <w:rPr>
        <w:rFonts w:hint="default"/>
        <w:lang w:val="es-ES" w:eastAsia="en-US" w:bidi="ar-SA"/>
      </w:rPr>
    </w:lvl>
    <w:lvl w:ilvl="4" w:tplc="F9C0D6D6">
      <w:numFmt w:val="bullet"/>
      <w:lvlText w:val="•"/>
      <w:lvlJc w:val="left"/>
      <w:pPr>
        <w:ind w:left="5532" w:hanging="360"/>
      </w:pPr>
      <w:rPr>
        <w:rFonts w:hint="default"/>
        <w:lang w:val="es-ES" w:eastAsia="en-US" w:bidi="ar-SA"/>
      </w:rPr>
    </w:lvl>
    <w:lvl w:ilvl="5" w:tplc="638C4D5E">
      <w:numFmt w:val="bullet"/>
      <w:lvlText w:val="•"/>
      <w:lvlJc w:val="left"/>
      <w:pPr>
        <w:ind w:left="6455" w:hanging="360"/>
      </w:pPr>
      <w:rPr>
        <w:rFonts w:hint="default"/>
        <w:lang w:val="es-ES" w:eastAsia="en-US" w:bidi="ar-SA"/>
      </w:rPr>
    </w:lvl>
    <w:lvl w:ilvl="6" w:tplc="A01008F6">
      <w:numFmt w:val="bullet"/>
      <w:lvlText w:val="•"/>
      <w:lvlJc w:val="left"/>
      <w:pPr>
        <w:ind w:left="7378" w:hanging="360"/>
      </w:pPr>
      <w:rPr>
        <w:rFonts w:hint="default"/>
        <w:lang w:val="es-ES" w:eastAsia="en-US" w:bidi="ar-SA"/>
      </w:rPr>
    </w:lvl>
    <w:lvl w:ilvl="7" w:tplc="4AE0C150">
      <w:numFmt w:val="bullet"/>
      <w:lvlText w:val="•"/>
      <w:lvlJc w:val="left"/>
      <w:pPr>
        <w:ind w:left="8301" w:hanging="360"/>
      </w:pPr>
      <w:rPr>
        <w:rFonts w:hint="default"/>
        <w:lang w:val="es-ES" w:eastAsia="en-US" w:bidi="ar-SA"/>
      </w:rPr>
    </w:lvl>
    <w:lvl w:ilvl="8" w:tplc="97E8211E">
      <w:numFmt w:val="bullet"/>
      <w:lvlText w:val="•"/>
      <w:lvlJc w:val="left"/>
      <w:pPr>
        <w:ind w:left="9224" w:hanging="360"/>
      </w:pPr>
      <w:rPr>
        <w:rFonts w:hint="default"/>
        <w:lang w:val="es-ES" w:eastAsia="en-US" w:bidi="ar-SA"/>
      </w:rPr>
    </w:lvl>
  </w:abstractNum>
  <w:abstractNum w:abstractNumId="29" w15:restartNumberingAfterBreak="0">
    <w:nsid w:val="66DA7FEA"/>
    <w:multiLevelType w:val="hybridMultilevel"/>
    <w:tmpl w:val="28989648"/>
    <w:lvl w:ilvl="0" w:tplc="B5121C40">
      <w:start w:val="1"/>
      <w:numFmt w:val="lowerLetter"/>
      <w:lvlText w:val="(%1)"/>
      <w:lvlJc w:val="left"/>
      <w:pPr>
        <w:ind w:left="1121" w:hanging="2470"/>
      </w:pPr>
      <w:rPr>
        <w:rFonts w:ascii="Microsoft Sans Serif" w:eastAsia="Microsoft Sans Serif" w:hAnsi="Microsoft Sans Serif" w:cs="Microsoft Sans Serif" w:hint="default"/>
        <w:spacing w:val="0"/>
        <w:w w:val="80"/>
        <w:sz w:val="22"/>
        <w:szCs w:val="22"/>
        <w:lang w:val="es-ES" w:eastAsia="en-US" w:bidi="ar-SA"/>
      </w:rPr>
    </w:lvl>
    <w:lvl w:ilvl="1" w:tplc="12663EB6">
      <w:numFmt w:val="bullet"/>
      <w:lvlText w:val="•"/>
      <w:lvlJc w:val="left"/>
      <w:pPr>
        <w:ind w:left="2115" w:hanging="2470"/>
      </w:pPr>
      <w:rPr>
        <w:rFonts w:hint="default"/>
        <w:lang w:val="es-ES" w:eastAsia="en-US" w:bidi="ar-SA"/>
      </w:rPr>
    </w:lvl>
    <w:lvl w:ilvl="2" w:tplc="27F8C9C4">
      <w:numFmt w:val="bullet"/>
      <w:lvlText w:val="•"/>
      <w:lvlJc w:val="left"/>
      <w:pPr>
        <w:ind w:left="3110" w:hanging="2470"/>
      </w:pPr>
      <w:rPr>
        <w:rFonts w:hint="default"/>
        <w:lang w:val="es-ES" w:eastAsia="en-US" w:bidi="ar-SA"/>
      </w:rPr>
    </w:lvl>
    <w:lvl w:ilvl="3" w:tplc="12D03120">
      <w:numFmt w:val="bullet"/>
      <w:lvlText w:val="•"/>
      <w:lvlJc w:val="left"/>
      <w:pPr>
        <w:ind w:left="4105" w:hanging="2470"/>
      </w:pPr>
      <w:rPr>
        <w:rFonts w:hint="default"/>
        <w:lang w:val="es-ES" w:eastAsia="en-US" w:bidi="ar-SA"/>
      </w:rPr>
    </w:lvl>
    <w:lvl w:ilvl="4" w:tplc="043CE7EE">
      <w:numFmt w:val="bullet"/>
      <w:lvlText w:val="•"/>
      <w:lvlJc w:val="left"/>
      <w:pPr>
        <w:ind w:left="5100" w:hanging="2470"/>
      </w:pPr>
      <w:rPr>
        <w:rFonts w:hint="default"/>
        <w:lang w:val="es-ES" w:eastAsia="en-US" w:bidi="ar-SA"/>
      </w:rPr>
    </w:lvl>
    <w:lvl w:ilvl="5" w:tplc="4E66F4C2">
      <w:numFmt w:val="bullet"/>
      <w:lvlText w:val="•"/>
      <w:lvlJc w:val="left"/>
      <w:pPr>
        <w:ind w:left="6095" w:hanging="2470"/>
      </w:pPr>
      <w:rPr>
        <w:rFonts w:hint="default"/>
        <w:lang w:val="es-ES" w:eastAsia="en-US" w:bidi="ar-SA"/>
      </w:rPr>
    </w:lvl>
    <w:lvl w:ilvl="6" w:tplc="55F29B90">
      <w:numFmt w:val="bullet"/>
      <w:lvlText w:val="•"/>
      <w:lvlJc w:val="left"/>
      <w:pPr>
        <w:ind w:left="7090" w:hanging="2470"/>
      </w:pPr>
      <w:rPr>
        <w:rFonts w:hint="default"/>
        <w:lang w:val="es-ES" w:eastAsia="en-US" w:bidi="ar-SA"/>
      </w:rPr>
    </w:lvl>
    <w:lvl w:ilvl="7" w:tplc="8F52AF46">
      <w:numFmt w:val="bullet"/>
      <w:lvlText w:val="•"/>
      <w:lvlJc w:val="left"/>
      <w:pPr>
        <w:ind w:left="8085" w:hanging="2470"/>
      </w:pPr>
      <w:rPr>
        <w:rFonts w:hint="default"/>
        <w:lang w:val="es-ES" w:eastAsia="en-US" w:bidi="ar-SA"/>
      </w:rPr>
    </w:lvl>
    <w:lvl w:ilvl="8" w:tplc="9F60B3EC">
      <w:numFmt w:val="bullet"/>
      <w:lvlText w:val="•"/>
      <w:lvlJc w:val="left"/>
      <w:pPr>
        <w:ind w:left="9080" w:hanging="2470"/>
      </w:pPr>
      <w:rPr>
        <w:rFonts w:hint="default"/>
        <w:lang w:val="es-ES" w:eastAsia="en-US" w:bidi="ar-SA"/>
      </w:rPr>
    </w:lvl>
  </w:abstractNum>
  <w:abstractNum w:abstractNumId="3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ADE16E9"/>
    <w:multiLevelType w:val="hybridMultilevel"/>
    <w:tmpl w:val="2C2AAF68"/>
    <w:lvl w:ilvl="0" w:tplc="96A81B38">
      <w:start w:val="1"/>
      <w:numFmt w:val="lowerLetter"/>
      <w:lvlText w:val="%1."/>
      <w:lvlJc w:val="left"/>
      <w:pPr>
        <w:ind w:left="1548" w:hanging="360"/>
      </w:pPr>
      <w:rPr>
        <w:rFonts w:ascii="Arial" w:eastAsia="Arial" w:hAnsi="Arial" w:cs="Arial" w:hint="default"/>
        <w:b/>
        <w:bCs/>
        <w:spacing w:val="-2"/>
        <w:w w:val="83"/>
        <w:sz w:val="22"/>
        <w:szCs w:val="22"/>
        <w:lang w:val="es-ES" w:eastAsia="en-US" w:bidi="ar-SA"/>
      </w:rPr>
    </w:lvl>
    <w:lvl w:ilvl="1" w:tplc="9D44E678">
      <w:numFmt w:val="bullet"/>
      <w:lvlText w:val="•"/>
      <w:lvlJc w:val="left"/>
      <w:pPr>
        <w:ind w:left="2493" w:hanging="360"/>
      </w:pPr>
      <w:rPr>
        <w:rFonts w:hint="default"/>
        <w:lang w:val="es-ES" w:eastAsia="en-US" w:bidi="ar-SA"/>
      </w:rPr>
    </w:lvl>
    <w:lvl w:ilvl="2" w:tplc="2C5C2D6E">
      <w:numFmt w:val="bullet"/>
      <w:lvlText w:val="•"/>
      <w:lvlJc w:val="left"/>
      <w:pPr>
        <w:ind w:left="3446" w:hanging="360"/>
      </w:pPr>
      <w:rPr>
        <w:rFonts w:hint="default"/>
        <w:lang w:val="es-ES" w:eastAsia="en-US" w:bidi="ar-SA"/>
      </w:rPr>
    </w:lvl>
    <w:lvl w:ilvl="3" w:tplc="27926D5C">
      <w:numFmt w:val="bullet"/>
      <w:lvlText w:val="•"/>
      <w:lvlJc w:val="left"/>
      <w:pPr>
        <w:ind w:left="4399" w:hanging="360"/>
      </w:pPr>
      <w:rPr>
        <w:rFonts w:hint="default"/>
        <w:lang w:val="es-ES" w:eastAsia="en-US" w:bidi="ar-SA"/>
      </w:rPr>
    </w:lvl>
    <w:lvl w:ilvl="4" w:tplc="00C24D54">
      <w:numFmt w:val="bullet"/>
      <w:lvlText w:val="•"/>
      <w:lvlJc w:val="left"/>
      <w:pPr>
        <w:ind w:left="5352" w:hanging="360"/>
      </w:pPr>
      <w:rPr>
        <w:rFonts w:hint="default"/>
        <w:lang w:val="es-ES" w:eastAsia="en-US" w:bidi="ar-SA"/>
      </w:rPr>
    </w:lvl>
    <w:lvl w:ilvl="5" w:tplc="0AC6A2DE">
      <w:numFmt w:val="bullet"/>
      <w:lvlText w:val="•"/>
      <w:lvlJc w:val="left"/>
      <w:pPr>
        <w:ind w:left="6305" w:hanging="360"/>
      </w:pPr>
      <w:rPr>
        <w:rFonts w:hint="default"/>
        <w:lang w:val="es-ES" w:eastAsia="en-US" w:bidi="ar-SA"/>
      </w:rPr>
    </w:lvl>
    <w:lvl w:ilvl="6" w:tplc="952C4814">
      <w:numFmt w:val="bullet"/>
      <w:lvlText w:val="•"/>
      <w:lvlJc w:val="left"/>
      <w:pPr>
        <w:ind w:left="7258" w:hanging="360"/>
      </w:pPr>
      <w:rPr>
        <w:rFonts w:hint="default"/>
        <w:lang w:val="es-ES" w:eastAsia="en-US" w:bidi="ar-SA"/>
      </w:rPr>
    </w:lvl>
    <w:lvl w:ilvl="7" w:tplc="B7C6AB00">
      <w:numFmt w:val="bullet"/>
      <w:lvlText w:val="•"/>
      <w:lvlJc w:val="left"/>
      <w:pPr>
        <w:ind w:left="8211" w:hanging="360"/>
      </w:pPr>
      <w:rPr>
        <w:rFonts w:hint="default"/>
        <w:lang w:val="es-ES" w:eastAsia="en-US" w:bidi="ar-SA"/>
      </w:rPr>
    </w:lvl>
    <w:lvl w:ilvl="8" w:tplc="C966FC16">
      <w:numFmt w:val="bullet"/>
      <w:lvlText w:val="•"/>
      <w:lvlJc w:val="left"/>
      <w:pPr>
        <w:ind w:left="9164" w:hanging="360"/>
      </w:pPr>
      <w:rPr>
        <w:rFonts w:hint="default"/>
        <w:lang w:val="es-ES" w:eastAsia="en-US" w:bidi="ar-SA"/>
      </w:rPr>
    </w:lvl>
  </w:abstractNum>
  <w:abstractNum w:abstractNumId="32" w15:restartNumberingAfterBreak="0">
    <w:nsid w:val="6E114ED1"/>
    <w:multiLevelType w:val="multilevel"/>
    <w:tmpl w:val="B0D0B94A"/>
    <w:lvl w:ilvl="0">
      <w:start w:val="4"/>
      <w:numFmt w:val="decimal"/>
      <w:lvlText w:val="%1"/>
      <w:lvlJc w:val="left"/>
      <w:pPr>
        <w:ind w:left="2703" w:hanging="723"/>
      </w:pPr>
      <w:rPr>
        <w:rFonts w:hint="default"/>
        <w:lang w:val="es-ES" w:eastAsia="en-US" w:bidi="ar-SA"/>
      </w:rPr>
    </w:lvl>
    <w:lvl w:ilvl="1">
      <w:start w:val="6"/>
      <w:numFmt w:val="decimal"/>
      <w:lvlText w:val="%1.%2"/>
      <w:lvlJc w:val="left"/>
      <w:pPr>
        <w:ind w:left="2703" w:hanging="723"/>
      </w:pPr>
      <w:rPr>
        <w:rFonts w:hint="default"/>
        <w:lang w:val="es-ES" w:eastAsia="en-US" w:bidi="ar-SA"/>
      </w:rPr>
    </w:lvl>
    <w:lvl w:ilvl="2">
      <w:start w:val="3"/>
      <w:numFmt w:val="decimal"/>
      <w:lvlText w:val="%1.%2.%3"/>
      <w:lvlJc w:val="left"/>
      <w:pPr>
        <w:ind w:left="2703" w:hanging="723"/>
      </w:pPr>
      <w:rPr>
        <w:rFonts w:hint="default"/>
        <w:lang w:val="es-ES" w:eastAsia="en-US" w:bidi="ar-SA"/>
      </w:rPr>
    </w:lvl>
    <w:lvl w:ilvl="3">
      <w:start w:val="2"/>
      <w:numFmt w:val="decimal"/>
      <w:lvlText w:val="%1.%2.%3.%4"/>
      <w:lvlJc w:val="left"/>
      <w:pPr>
        <w:ind w:left="8379" w:hanging="723"/>
        <w:jc w:val="right"/>
      </w:pPr>
      <w:rPr>
        <w:rFonts w:ascii="Arial" w:eastAsia="Arial" w:hAnsi="Arial" w:cs="Arial" w:hint="default"/>
        <w:b/>
        <w:bCs/>
        <w:spacing w:val="-2"/>
        <w:w w:val="83"/>
        <w:sz w:val="22"/>
        <w:szCs w:val="22"/>
        <w:lang w:val="es-ES" w:eastAsia="en-US" w:bidi="ar-SA"/>
      </w:rPr>
    </w:lvl>
    <w:lvl w:ilvl="4">
      <w:numFmt w:val="bullet"/>
      <w:lvlText w:val="•"/>
      <w:lvlJc w:val="left"/>
      <w:pPr>
        <w:ind w:left="6048" w:hanging="723"/>
      </w:pPr>
      <w:rPr>
        <w:rFonts w:hint="default"/>
        <w:lang w:val="es-ES" w:eastAsia="en-US" w:bidi="ar-SA"/>
      </w:rPr>
    </w:lvl>
    <w:lvl w:ilvl="5">
      <w:numFmt w:val="bullet"/>
      <w:lvlText w:val="•"/>
      <w:lvlJc w:val="left"/>
      <w:pPr>
        <w:ind w:left="6885" w:hanging="723"/>
      </w:pPr>
      <w:rPr>
        <w:rFonts w:hint="default"/>
        <w:lang w:val="es-ES" w:eastAsia="en-US" w:bidi="ar-SA"/>
      </w:rPr>
    </w:lvl>
    <w:lvl w:ilvl="6">
      <w:numFmt w:val="bullet"/>
      <w:lvlText w:val="•"/>
      <w:lvlJc w:val="left"/>
      <w:pPr>
        <w:ind w:left="7722" w:hanging="723"/>
      </w:pPr>
      <w:rPr>
        <w:rFonts w:hint="default"/>
        <w:lang w:val="es-ES" w:eastAsia="en-US" w:bidi="ar-SA"/>
      </w:rPr>
    </w:lvl>
    <w:lvl w:ilvl="7">
      <w:numFmt w:val="bullet"/>
      <w:lvlText w:val="•"/>
      <w:lvlJc w:val="left"/>
      <w:pPr>
        <w:ind w:left="8559" w:hanging="723"/>
      </w:pPr>
      <w:rPr>
        <w:rFonts w:hint="default"/>
        <w:lang w:val="es-ES" w:eastAsia="en-US" w:bidi="ar-SA"/>
      </w:rPr>
    </w:lvl>
    <w:lvl w:ilvl="8">
      <w:numFmt w:val="bullet"/>
      <w:lvlText w:val="•"/>
      <w:lvlJc w:val="left"/>
      <w:pPr>
        <w:ind w:left="9396" w:hanging="723"/>
      </w:pPr>
      <w:rPr>
        <w:rFonts w:hint="default"/>
        <w:lang w:val="es-ES" w:eastAsia="en-US" w:bidi="ar-SA"/>
      </w:rPr>
    </w:lvl>
  </w:abstractNum>
  <w:abstractNum w:abstractNumId="33" w15:restartNumberingAfterBreak="0">
    <w:nsid w:val="6E4F253E"/>
    <w:multiLevelType w:val="hybridMultilevel"/>
    <w:tmpl w:val="910E6D96"/>
    <w:lvl w:ilvl="0" w:tplc="49406D18">
      <w:start w:val="100"/>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D232AC"/>
    <w:multiLevelType w:val="hybridMultilevel"/>
    <w:tmpl w:val="6D143B72"/>
    <w:lvl w:ilvl="0" w:tplc="EE6A12D8">
      <w:start w:val="1"/>
      <w:numFmt w:val="decimal"/>
      <w:lvlText w:val="%1."/>
      <w:lvlJc w:val="left"/>
      <w:pPr>
        <w:ind w:left="1688" w:hanging="569"/>
      </w:pPr>
      <w:rPr>
        <w:rFonts w:ascii="Arial" w:eastAsia="Arial" w:hAnsi="Arial" w:cs="Arial" w:hint="default"/>
        <w:b/>
        <w:bCs/>
        <w:spacing w:val="-2"/>
        <w:w w:val="83"/>
        <w:sz w:val="22"/>
        <w:szCs w:val="22"/>
        <w:lang w:val="es-ES" w:eastAsia="en-US" w:bidi="ar-SA"/>
      </w:rPr>
    </w:lvl>
    <w:lvl w:ilvl="1" w:tplc="4CB2B890">
      <w:numFmt w:val="bullet"/>
      <w:lvlText w:val="•"/>
      <w:lvlJc w:val="left"/>
      <w:pPr>
        <w:ind w:left="2619" w:hanging="569"/>
      </w:pPr>
      <w:rPr>
        <w:rFonts w:hint="default"/>
        <w:lang w:val="es-ES" w:eastAsia="en-US" w:bidi="ar-SA"/>
      </w:rPr>
    </w:lvl>
    <w:lvl w:ilvl="2" w:tplc="184678D0">
      <w:numFmt w:val="bullet"/>
      <w:lvlText w:val="•"/>
      <w:lvlJc w:val="left"/>
      <w:pPr>
        <w:ind w:left="3558" w:hanging="569"/>
      </w:pPr>
      <w:rPr>
        <w:rFonts w:hint="default"/>
        <w:lang w:val="es-ES" w:eastAsia="en-US" w:bidi="ar-SA"/>
      </w:rPr>
    </w:lvl>
    <w:lvl w:ilvl="3" w:tplc="559E22A6">
      <w:numFmt w:val="bullet"/>
      <w:lvlText w:val="•"/>
      <w:lvlJc w:val="left"/>
      <w:pPr>
        <w:ind w:left="4497" w:hanging="569"/>
      </w:pPr>
      <w:rPr>
        <w:rFonts w:hint="default"/>
        <w:lang w:val="es-ES" w:eastAsia="en-US" w:bidi="ar-SA"/>
      </w:rPr>
    </w:lvl>
    <w:lvl w:ilvl="4" w:tplc="991098C2">
      <w:numFmt w:val="bullet"/>
      <w:lvlText w:val="•"/>
      <w:lvlJc w:val="left"/>
      <w:pPr>
        <w:ind w:left="5436" w:hanging="569"/>
      </w:pPr>
      <w:rPr>
        <w:rFonts w:hint="default"/>
        <w:lang w:val="es-ES" w:eastAsia="en-US" w:bidi="ar-SA"/>
      </w:rPr>
    </w:lvl>
    <w:lvl w:ilvl="5" w:tplc="C93CA61C">
      <w:numFmt w:val="bullet"/>
      <w:lvlText w:val="•"/>
      <w:lvlJc w:val="left"/>
      <w:pPr>
        <w:ind w:left="6375" w:hanging="569"/>
      </w:pPr>
      <w:rPr>
        <w:rFonts w:hint="default"/>
        <w:lang w:val="es-ES" w:eastAsia="en-US" w:bidi="ar-SA"/>
      </w:rPr>
    </w:lvl>
    <w:lvl w:ilvl="6" w:tplc="FB48A216">
      <w:numFmt w:val="bullet"/>
      <w:lvlText w:val="•"/>
      <w:lvlJc w:val="left"/>
      <w:pPr>
        <w:ind w:left="7314" w:hanging="569"/>
      </w:pPr>
      <w:rPr>
        <w:rFonts w:hint="default"/>
        <w:lang w:val="es-ES" w:eastAsia="en-US" w:bidi="ar-SA"/>
      </w:rPr>
    </w:lvl>
    <w:lvl w:ilvl="7" w:tplc="D4008F5A">
      <w:numFmt w:val="bullet"/>
      <w:lvlText w:val="•"/>
      <w:lvlJc w:val="left"/>
      <w:pPr>
        <w:ind w:left="8253" w:hanging="569"/>
      </w:pPr>
      <w:rPr>
        <w:rFonts w:hint="default"/>
        <w:lang w:val="es-ES" w:eastAsia="en-US" w:bidi="ar-SA"/>
      </w:rPr>
    </w:lvl>
    <w:lvl w:ilvl="8" w:tplc="FBA20B8A">
      <w:numFmt w:val="bullet"/>
      <w:lvlText w:val="•"/>
      <w:lvlJc w:val="left"/>
      <w:pPr>
        <w:ind w:left="9192" w:hanging="569"/>
      </w:pPr>
      <w:rPr>
        <w:rFonts w:hint="default"/>
        <w:lang w:val="es-ES" w:eastAsia="en-US" w:bidi="ar-SA"/>
      </w:rPr>
    </w:lvl>
  </w:abstractNum>
  <w:abstractNum w:abstractNumId="35" w15:restartNumberingAfterBreak="0">
    <w:nsid w:val="6FFB31C9"/>
    <w:multiLevelType w:val="hybridMultilevel"/>
    <w:tmpl w:val="E66C6A24"/>
    <w:lvl w:ilvl="0" w:tplc="240A0001">
      <w:start w:val="1"/>
      <w:numFmt w:val="bullet"/>
      <w:lvlText w:val=""/>
      <w:lvlJc w:val="left"/>
      <w:pPr>
        <w:ind w:left="720" w:hanging="360"/>
      </w:pPr>
      <w:rPr>
        <w:rFonts w:ascii="Symbol" w:hAnsi="Symbol" w:hint="default"/>
      </w:rPr>
    </w:lvl>
    <w:lvl w:ilvl="1" w:tplc="1974F8EC">
      <w:numFmt w:val="bullet"/>
      <w:lvlText w:val="-"/>
      <w:lvlJc w:val="left"/>
      <w:pPr>
        <w:ind w:left="1485" w:hanging="405"/>
      </w:pPr>
      <w:rPr>
        <w:rFonts w:ascii="Arial Narrow" w:eastAsia="Arial"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6A0C71"/>
    <w:multiLevelType w:val="hybridMultilevel"/>
    <w:tmpl w:val="0588A676"/>
    <w:lvl w:ilvl="0" w:tplc="AEE634C0">
      <w:start w:val="1"/>
      <w:numFmt w:val="lowerLetter"/>
      <w:lvlText w:val="(%1)"/>
      <w:lvlJc w:val="left"/>
      <w:pPr>
        <w:ind w:left="1121" w:hanging="2463"/>
      </w:pPr>
      <w:rPr>
        <w:rFonts w:ascii="Microsoft Sans Serif" w:eastAsia="Microsoft Sans Serif" w:hAnsi="Microsoft Sans Serif" w:cs="Microsoft Sans Serif" w:hint="default"/>
        <w:spacing w:val="0"/>
        <w:w w:val="80"/>
        <w:sz w:val="22"/>
        <w:szCs w:val="22"/>
        <w:lang w:val="es-ES" w:eastAsia="en-US" w:bidi="ar-SA"/>
      </w:rPr>
    </w:lvl>
    <w:lvl w:ilvl="1" w:tplc="26063362">
      <w:numFmt w:val="bullet"/>
      <w:lvlText w:val="•"/>
      <w:lvlJc w:val="left"/>
      <w:pPr>
        <w:ind w:left="2115" w:hanging="2463"/>
      </w:pPr>
      <w:rPr>
        <w:rFonts w:hint="default"/>
        <w:lang w:val="es-ES" w:eastAsia="en-US" w:bidi="ar-SA"/>
      </w:rPr>
    </w:lvl>
    <w:lvl w:ilvl="2" w:tplc="8F7C199C">
      <w:numFmt w:val="bullet"/>
      <w:lvlText w:val="•"/>
      <w:lvlJc w:val="left"/>
      <w:pPr>
        <w:ind w:left="3110" w:hanging="2463"/>
      </w:pPr>
      <w:rPr>
        <w:rFonts w:hint="default"/>
        <w:lang w:val="es-ES" w:eastAsia="en-US" w:bidi="ar-SA"/>
      </w:rPr>
    </w:lvl>
    <w:lvl w:ilvl="3" w:tplc="D5E69026">
      <w:numFmt w:val="bullet"/>
      <w:lvlText w:val="•"/>
      <w:lvlJc w:val="left"/>
      <w:pPr>
        <w:ind w:left="4105" w:hanging="2463"/>
      </w:pPr>
      <w:rPr>
        <w:rFonts w:hint="default"/>
        <w:lang w:val="es-ES" w:eastAsia="en-US" w:bidi="ar-SA"/>
      </w:rPr>
    </w:lvl>
    <w:lvl w:ilvl="4" w:tplc="853CF80E">
      <w:numFmt w:val="bullet"/>
      <w:lvlText w:val="•"/>
      <w:lvlJc w:val="left"/>
      <w:pPr>
        <w:ind w:left="5100" w:hanging="2463"/>
      </w:pPr>
      <w:rPr>
        <w:rFonts w:hint="default"/>
        <w:lang w:val="es-ES" w:eastAsia="en-US" w:bidi="ar-SA"/>
      </w:rPr>
    </w:lvl>
    <w:lvl w:ilvl="5" w:tplc="E382B020">
      <w:numFmt w:val="bullet"/>
      <w:lvlText w:val="•"/>
      <w:lvlJc w:val="left"/>
      <w:pPr>
        <w:ind w:left="6095" w:hanging="2463"/>
      </w:pPr>
      <w:rPr>
        <w:rFonts w:hint="default"/>
        <w:lang w:val="es-ES" w:eastAsia="en-US" w:bidi="ar-SA"/>
      </w:rPr>
    </w:lvl>
    <w:lvl w:ilvl="6" w:tplc="41E2C8EE">
      <w:numFmt w:val="bullet"/>
      <w:lvlText w:val="•"/>
      <w:lvlJc w:val="left"/>
      <w:pPr>
        <w:ind w:left="7090" w:hanging="2463"/>
      </w:pPr>
      <w:rPr>
        <w:rFonts w:hint="default"/>
        <w:lang w:val="es-ES" w:eastAsia="en-US" w:bidi="ar-SA"/>
      </w:rPr>
    </w:lvl>
    <w:lvl w:ilvl="7" w:tplc="049E98A8">
      <w:numFmt w:val="bullet"/>
      <w:lvlText w:val="•"/>
      <w:lvlJc w:val="left"/>
      <w:pPr>
        <w:ind w:left="8085" w:hanging="2463"/>
      </w:pPr>
      <w:rPr>
        <w:rFonts w:hint="default"/>
        <w:lang w:val="es-ES" w:eastAsia="en-US" w:bidi="ar-SA"/>
      </w:rPr>
    </w:lvl>
    <w:lvl w:ilvl="8" w:tplc="ED0462E8">
      <w:numFmt w:val="bullet"/>
      <w:lvlText w:val="•"/>
      <w:lvlJc w:val="left"/>
      <w:pPr>
        <w:ind w:left="9080" w:hanging="2463"/>
      </w:pPr>
      <w:rPr>
        <w:rFonts w:hint="default"/>
        <w:lang w:val="es-ES" w:eastAsia="en-US" w:bidi="ar-SA"/>
      </w:rPr>
    </w:lvl>
  </w:abstractNum>
  <w:abstractNum w:abstractNumId="37" w15:restartNumberingAfterBreak="0">
    <w:nsid w:val="749545EF"/>
    <w:multiLevelType w:val="hybridMultilevel"/>
    <w:tmpl w:val="69182D74"/>
    <w:lvl w:ilvl="0" w:tplc="1250FC8E">
      <w:start w:val="1"/>
      <w:numFmt w:val="lowerLetter"/>
      <w:lvlText w:val="%1."/>
      <w:lvlJc w:val="left"/>
      <w:pPr>
        <w:ind w:left="1548" w:hanging="360"/>
      </w:pPr>
      <w:rPr>
        <w:rFonts w:ascii="Arial" w:eastAsia="Arial" w:hAnsi="Arial" w:cs="Arial" w:hint="default"/>
        <w:b/>
        <w:bCs/>
        <w:spacing w:val="-2"/>
        <w:w w:val="83"/>
        <w:sz w:val="22"/>
        <w:szCs w:val="22"/>
        <w:lang w:val="es-ES" w:eastAsia="en-US" w:bidi="ar-SA"/>
      </w:rPr>
    </w:lvl>
    <w:lvl w:ilvl="1" w:tplc="93AA6FB0">
      <w:numFmt w:val="bullet"/>
      <w:lvlText w:val="•"/>
      <w:lvlJc w:val="left"/>
      <w:pPr>
        <w:ind w:left="2493" w:hanging="360"/>
      </w:pPr>
      <w:rPr>
        <w:rFonts w:hint="default"/>
        <w:lang w:val="es-ES" w:eastAsia="en-US" w:bidi="ar-SA"/>
      </w:rPr>
    </w:lvl>
    <w:lvl w:ilvl="2" w:tplc="4DA8982C">
      <w:numFmt w:val="bullet"/>
      <w:lvlText w:val="•"/>
      <w:lvlJc w:val="left"/>
      <w:pPr>
        <w:ind w:left="3446" w:hanging="360"/>
      </w:pPr>
      <w:rPr>
        <w:rFonts w:hint="default"/>
        <w:lang w:val="es-ES" w:eastAsia="en-US" w:bidi="ar-SA"/>
      </w:rPr>
    </w:lvl>
    <w:lvl w:ilvl="3" w:tplc="42F644A8">
      <w:numFmt w:val="bullet"/>
      <w:lvlText w:val="•"/>
      <w:lvlJc w:val="left"/>
      <w:pPr>
        <w:ind w:left="4399" w:hanging="360"/>
      </w:pPr>
      <w:rPr>
        <w:rFonts w:hint="default"/>
        <w:lang w:val="es-ES" w:eastAsia="en-US" w:bidi="ar-SA"/>
      </w:rPr>
    </w:lvl>
    <w:lvl w:ilvl="4" w:tplc="53CC5442">
      <w:numFmt w:val="bullet"/>
      <w:lvlText w:val="•"/>
      <w:lvlJc w:val="left"/>
      <w:pPr>
        <w:ind w:left="5352" w:hanging="360"/>
      </w:pPr>
      <w:rPr>
        <w:rFonts w:hint="default"/>
        <w:lang w:val="es-ES" w:eastAsia="en-US" w:bidi="ar-SA"/>
      </w:rPr>
    </w:lvl>
    <w:lvl w:ilvl="5" w:tplc="F34EC0E4">
      <w:numFmt w:val="bullet"/>
      <w:lvlText w:val="•"/>
      <w:lvlJc w:val="left"/>
      <w:pPr>
        <w:ind w:left="6305" w:hanging="360"/>
      </w:pPr>
      <w:rPr>
        <w:rFonts w:hint="default"/>
        <w:lang w:val="es-ES" w:eastAsia="en-US" w:bidi="ar-SA"/>
      </w:rPr>
    </w:lvl>
    <w:lvl w:ilvl="6" w:tplc="83BAF5EE">
      <w:numFmt w:val="bullet"/>
      <w:lvlText w:val="•"/>
      <w:lvlJc w:val="left"/>
      <w:pPr>
        <w:ind w:left="7258" w:hanging="360"/>
      </w:pPr>
      <w:rPr>
        <w:rFonts w:hint="default"/>
        <w:lang w:val="es-ES" w:eastAsia="en-US" w:bidi="ar-SA"/>
      </w:rPr>
    </w:lvl>
    <w:lvl w:ilvl="7" w:tplc="56CADB70">
      <w:numFmt w:val="bullet"/>
      <w:lvlText w:val="•"/>
      <w:lvlJc w:val="left"/>
      <w:pPr>
        <w:ind w:left="8211" w:hanging="360"/>
      </w:pPr>
      <w:rPr>
        <w:rFonts w:hint="default"/>
        <w:lang w:val="es-ES" w:eastAsia="en-US" w:bidi="ar-SA"/>
      </w:rPr>
    </w:lvl>
    <w:lvl w:ilvl="8" w:tplc="03E6ED54">
      <w:numFmt w:val="bullet"/>
      <w:lvlText w:val="•"/>
      <w:lvlJc w:val="left"/>
      <w:pPr>
        <w:ind w:left="9164" w:hanging="360"/>
      </w:pPr>
      <w:rPr>
        <w:rFonts w:hint="default"/>
        <w:lang w:val="es-ES" w:eastAsia="en-US" w:bidi="ar-SA"/>
      </w:rPr>
    </w:lvl>
  </w:abstractNum>
  <w:abstractNum w:abstractNumId="38" w15:restartNumberingAfterBreak="0">
    <w:nsid w:val="754A570B"/>
    <w:multiLevelType w:val="hybridMultilevel"/>
    <w:tmpl w:val="336C2E92"/>
    <w:lvl w:ilvl="0" w:tplc="F828AEF8">
      <w:start w:val="1"/>
      <w:numFmt w:val="lowerLetter"/>
      <w:lvlText w:val="%1."/>
      <w:lvlJc w:val="left"/>
      <w:pPr>
        <w:ind w:left="1548" w:hanging="363"/>
      </w:pPr>
      <w:rPr>
        <w:rFonts w:ascii="Arial" w:eastAsia="Arial" w:hAnsi="Arial" w:cs="Arial" w:hint="default"/>
        <w:b/>
        <w:bCs/>
        <w:spacing w:val="-2"/>
        <w:w w:val="83"/>
        <w:sz w:val="22"/>
        <w:szCs w:val="22"/>
        <w:lang w:val="es-ES" w:eastAsia="en-US" w:bidi="ar-SA"/>
      </w:rPr>
    </w:lvl>
    <w:lvl w:ilvl="1" w:tplc="D5222024">
      <w:start w:val="1"/>
      <w:numFmt w:val="upperRoman"/>
      <w:lvlText w:val="%2."/>
      <w:lvlJc w:val="left"/>
      <w:pPr>
        <w:ind w:left="1548" w:hanging="430"/>
      </w:pPr>
      <w:rPr>
        <w:rFonts w:ascii="Arial" w:eastAsia="Arial" w:hAnsi="Arial" w:cs="Arial" w:hint="default"/>
        <w:b/>
        <w:bCs/>
        <w:spacing w:val="-1"/>
        <w:w w:val="83"/>
        <w:sz w:val="22"/>
        <w:szCs w:val="22"/>
        <w:lang w:val="es-ES" w:eastAsia="en-US" w:bidi="ar-SA"/>
      </w:rPr>
    </w:lvl>
    <w:lvl w:ilvl="2" w:tplc="84CAD52A">
      <w:numFmt w:val="bullet"/>
      <w:lvlText w:val="•"/>
      <w:lvlJc w:val="left"/>
      <w:pPr>
        <w:ind w:left="3446" w:hanging="430"/>
      </w:pPr>
      <w:rPr>
        <w:rFonts w:hint="default"/>
        <w:lang w:val="es-ES" w:eastAsia="en-US" w:bidi="ar-SA"/>
      </w:rPr>
    </w:lvl>
    <w:lvl w:ilvl="3" w:tplc="42120970">
      <w:numFmt w:val="bullet"/>
      <w:lvlText w:val="•"/>
      <w:lvlJc w:val="left"/>
      <w:pPr>
        <w:ind w:left="4399" w:hanging="430"/>
      </w:pPr>
      <w:rPr>
        <w:rFonts w:hint="default"/>
        <w:lang w:val="es-ES" w:eastAsia="en-US" w:bidi="ar-SA"/>
      </w:rPr>
    </w:lvl>
    <w:lvl w:ilvl="4" w:tplc="6FA0CCCA">
      <w:numFmt w:val="bullet"/>
      <w:lvlText w:val="•"/>
      <w:lvlJc w:val="left"/>
      <w:pPr>
        <w:ind w:left="5352" w:hanging="430"/>
      </w:pPr>
      <w:rPr>
        <w:rFonts w:hint="default"/>
        <w:lang w:val="es-ES" w:eastAsia="en-US" w:bidi="ar-SA"/>
      </w:rPr>
    </w:lvl>
    <w:lvl w:ilvl="5" w:tplc="EF92397E">
      <w:numFmt w:val="bullet"/>
      <w:lvlText w:val="•"/>
      <w:lvlJc w:val="left"/>
      <w:pPr>
        <w:ind w:left="6305" w:hanging="430"/>
      </w:pPr>
      <w:rPr>
        <w:rFonts w:hint="default"/>
        <w:lang w:val="es-ES" w:eastAsia="en-US" w:bidi="ar-SA"/>
      </w:rPr>
    </w:lvl>
    <w:lvl w:ilvl="6" w:tplc="04EC3182">
      <w:numFmt w:val="bullet"/>
      <w:lvlText w:val="•"/>
      <w:lvlJc w:val="left"/>
      <w:pPr>
        <w:ind w:left="7258" w:hanging="430"/>
      </w:pPr>
      <w:rPr>
        <w:rFonts w:hint="default"/>
        <w:lang w:val="es-ES" w:eastAsia="en-US" w:bidi="ar-SA"/>
      </w:rPr>
    </w:lvl>
    <w:lvl w:ilvl="7" w:tplc="9BDCD284">
      <w:numFmt w:val="bullet"/>
      <w:lvlText w:val="•"/>
      <w:lvlJc w:val="left"/>
      <w:pPr>
        <w:ind w:left="8211" w:hanging="430"/>
      </w:pPr>
      <w:rPr>
        <w:rFonts w:hint="default"/>
        <w:lang w:val="es-ES" w:eastAsia="en-US" w:bidi="ar-SA"/>
      </w:rPr>
    </w:lvl>
    <w:lvl w:ilvl="8" w:tplc="A9440DBA">
      <w:numFmt w:val="bullet"/>
      <w:lvlText w:val="•"/>
      <w:lvlJc w:val="left"/>
      <w:pPr>
        <w:ind w:left="9164" w:hanging="430"/>
      </w:pPr>
      <w:rPr>
        <w:rFonts w:hint="default"/>
        <w:lang w:val="es-ES" w:eastAsia="en-US" w:bidi="ar-SA"/>
      </w:rPr>
    </w:lvl>
  </w:abstractNum>
  <w:abstractNum w:abstractNumId="39" w15:restartNumberingAfterBreak="0">
    <w:nsid w:val="758B158D"/>
    <w:multiLevelType w:val="hybridMultilevel"/>
    <w:tmpl w:val="054A6B64"/>
    <w:lvl w:ilvl="0" w:tplc="4CD4F63E">
      <w:start w:val="1"/>
      <w:numFmt w:val="lowerRoman"/>
      <w:lvlText w:val="(%1)"/>
      <w:lvlJc w:val="left"/>
      <w:pPr>
        <w:ind w:left="1829" w:hanging="567"/>
      </w:pPr>
      <w:rPr>
        <w:rFonts w:ascii="Arial" w:eastAsia="Arial" w:hAnsi="Arial" w:cs="Arial" w:hint="default"/>
        <w:b/>
        <w:bCs/>
        <w:spacing w:val="-1"/>
        <w:w w:val="83"/>
        <w:sz w:val="22"/>
        <w:szCs w:val="22"/>
        <w:lang w:val="es-ES" w:eastAsia="en-US" w:bidi="ar-SA"/>
      </w:rPr>
    </w:lvl>
    <w:lvl w:ilvl="1" w:tplc="30BE490E">
      <w:numFmt w:val="bullet"/>
      <w:lvlText w:val="•"/>
      <w:lvlJc w:val="left"/>
      <w:pPr>
        <w:ind w:left="2745" w:hanging="567"/>
      </w:pPr>
      <w:rPr>
        <w:rFonts w:hint="default"/>
        <w:lang w:val="es-ES" w:eastAsia="en-US" w:bidi="ar-SA"/>
      </w:rPr>
    </w:lvl>
    <w:lvl w:ilvl="2" w:tplc="160AEA8C">
      <w:numFmt w:val="bullet"/>
      <w:lvlText w:val="•"/>
      <w:lvlJc w:val="left"/>
      <w:pPr>
        <w:ind w:left="3670" w:hanging="567"/>
      </w:pPr>
      <w:rPr>
        <w:rFonts w:hint="default"/>
        <w:lang w:val="es-ES" w:eastAsia="en-US" w:bidi="ar-SA"/>
      </w:rPr>
    </w:lvl>
    <w:lvl w:ilvl="3" w:tplc="ACF4922C">
      <w:numFmt w:val="bullet"/>
      <w:lvlText w:val="•"/>
      <w:lvlJc w:val="left"/>
      <w:pPr>
        <w:ind w:left="4595" w:hanging="567"/>
      </w:pPr>
      <w:rPr>
        <w:rFonts w:hint="default"/>
        <w:lang w:val="es-ES" w:eastAsia="en-US" w:bidi="ar-SA"/>
      </w:rPr>
    </w:lvl>
    <w:lvl w:ilvl="4" w:tplc="143EEFFA">
      <w:numFmt w:val="bullet"/>
      <w:lvlText w:val="•"/>
      <w:lvlJc w:val="left"/>
      <w:pPr>
        <w:ind w:left="5520" w:hanging="567"/>
      </w:pPr>
      <w:rPr>
        <w:rFonts w:hint="default"/>
        <w:lang w:val="es-ES" w:eastAsia="en-US" w:bidi="ar-SA"/>
      </w:rPr>
    </w:lvl>
    <w:lvl w:ilvl="5" w:tplc="FA8EC710">
      <w:numFmt w:val="bullet"/>
      <w:lvlText w:val="•"/>
      <w:lvlJc w:val="left"/>
      <w:pPr>
        <w:ind w:left="6445" w:hanging="567"/>
      </w:pPr>
      <w:rPr>
        <w:rFonts w:hint="default"/>
        <w:lang w:val="es-ES" w:eastAsia="en-US" w:bidi="ar-SA"/>
      </w:rPr>
    </w:lvl>
    <w:lvl w:ilvl="6" w:tplc="286C34C2">
      <w:numFmt w:val="bullet"/>
      <w:lvlText w:val="•"/>
      <w:lvlJc w:val="left"/>
      <w:pPr>
        <w:ind w:left="7370" w:hanging="567"/>
      </w:pPr>
      <w:rPr>
        <w:rFonts w:hint="default"/>
        <w:lang w:val="es-ES" w:eastAsia="en-US" w:bidi="ar-SA"/>
      </w:rPr>
    </w:lvl>
    <w:lvl w:ilvl="7" w:tplc="7C02D402">
      <w:numFmt w:val="bullet"/>
      <w:lvlText w:val="•"/>
      <w:lvlJc w:val="left"/>
      <w:pPr>
        <w:ind w:left="8295" w:hanging="567"/>
      </w:pPr>
      <w:rPr>
        <w:rFonts w:hint="default"/>
        <w:lang w:val="es-ES" w:eastAsia="en-US" w:bidi="ar-SA"/>
      </w:rPr>
    </w:lvl>
    <w:lvl w:ilvl="8" w:tplc="DC26176A">
      <w:numFmt w:val="bullet"/>
      <w:lvlText w:val="•"/>
      <w:lvlJc w:val="left"/>
      <w:pPr>
        <w:ind w:left="9220" w:hanging="567"/>
      </w:pPr>
      <w:rPr>
        <w:rFonts w:hint="default"/>
        <w:lang w:val="es-ES" w:eastAsia="en-US" w:bidi="ar-SA"/>
      </w:rPr>
    </w:lvl>
  </w:abstractNum>
  <w:abstractNum w:abstractNumId="40" w15:restartNumberingAfterBreak="0">
    <w:nsid w:val="77AC58E7"/>
    <w:multiLevelType w:val="multilevel"/>
    <w:tmpl w:val="E2C2B5BC"/>
    <w:lvl w:ilvl="0">
      <w:start w:val="4"/>
      <w:numFmt w:val="decimal"/>
      <w:lvlText w:val="%1"/>
      <w:lvlJc w:val="left"/>
      <w:pPr>
        <w:ind w:left="1020" w:hanging="720"/>
      </w:pPr>
      <w:rPr>
        <w:rFonts w:hint="default"/>
        <w:lang w:val="es-ES" w:eastAsia="en-US" w:bidi="ar-SA"/>
      </w:rPr>
    </w:lvl>
    <w:lvl w:ilvl="1">
      <w:start w:val="5"/>
      <w:numFmt w:val="decimal"/>
      <w:lvlText w:val="%1.%2"/>
      <w:lvlJc w:val="left"/>
      <w:pPr>
        <w:ind w:left="1020" w:hanging="720"/>
      </w:pPr>
      <w:rPr>
        <w:rFonts w:hint="default"/>
        <w:lang w:val="es-ES" w:eastAsia="en-US" w:bidi="ar-SA"/>
      </w:rPr>
    </w:lvl>
    <w:lvl w:ilvl="2">
      <w:start w:val="1"/>
      <w:numFmt w:val="decimal"/>
      <w:lvlText w:val="%1.%2.%3."/>
      <w:lvlJc w:val="left"/>
      <w:pPr>
        <w:ind w:left="1020" w:hanging="720"/>
        <w:jc w:val="right"/>
      </w:pPr>
      <w:rPr>
        <w:rFonts w:ascii="Arial" w:eastAsia="Arial" w:hAnsi="Arial" w:cs="Arial" w:hint="default"/>
        <w:b/>
        <w:bCs/>
        <w:spacing w:val="-2"/>
        <w:w w:val="83"/>
        <w:sz w:val="22"/>
        <w:szCs w:val="22"/>
        <w:lang w:val="es-ES" w:eastAsia="en-US" w:bidi="ar-SA"/>
      </w:rPr>
    </w:lvl>
    <w:lvl w:ilvl="3">
      <w:numFmt w:val="bullet"/>
      <w:lvlText w:val="•"/>
      <w:lvlJc w:val="left"/>
      <w:pPr>
        <w:ind w:left="4035" w:hanging="720"/>
      </w:pPr>
      <w:rPr>
        <w:rFonts w:hint="default"/>
        <w:lang w:val="es-ES" w:eastAsia="en-US" w:bidi="ar-SA"/>
      </w:rPr>
    </w:lvl>
    <w:lvl w:ilvl="4">
      <w:numFmt w:val="bullet"/>
      <w:lvlText w:val="•"/>
      <w:lvlJc w:val="left"/>
      <w:pPr>
        <w:ind w:left="5040" w:hanging="720"/>
      </w:pPr>
      <w:rPr>
        <w:rFonts w:hint="default"/>
        <w:lang w:val="es-ES" w:eastAsia="en-US" w:bidi="ar-SA"/>
      </w:rPr>
    </w:lvl>
    <w:lvl w:ilvl="5">
      <w:numFmt w:val="bullet"/>
      <w:lvlText w:val="•"/>
      <w:lvlJc w:val="left"/>
      <w:pPr>
        <w:ind w:left="6045" w:hanging="720"/>
      </w:pPr>
      <w:rPr>
        <w:rFonts w:hint="default"/>
        <w:lang w:val="es-ES" w:eastAsia="en-US" w:bidi="ar-SA"/>
      </w:rPr>
    </w:lvl>
    <w:lvl w:ilvl="6">
      <w:numFmt w:val="bullet"/>
      <w:lvlText w:val="•"/>
      <w:lvlJc w:val="left"/>
      <w:pPr>
        <w:ind w:left="7050" w:hanging="720"/>
      </w:pPr>
      <w:rPr>
        <w:rFonts w:hint="default"/>
        <w:lang w:val="es-ES" w:eastAsia="en-US" w:bidi="ar-SA"/>
      </w:rPr>
    </w:lvl>
    <w:lvl w:ilvl="7">
      <w:numFmt w:val="bullet"/>
      <w:lvlText w:val="•"/>
      <w:lvlJc w:val="left"/>
      <w:pPr>
        <w:ind w:left="8055" w:hanging="720"/>
      </w:pPr>
      <w:rPr>
        <w:rFonts w:hint="default"/>
        <w:lang w:val="es-ES" w:eastAsia="en-US" w:bidi="ar-SA"/>
      </w:rPr>
    </w:lvl>
    <w:lvl w:ilvl="8">
      <w:numFmt w:val="bullet"/>
      <w:lvlText w:val="•"/>
      <w:lvlJc w:val="left"/>
      <w:pPr>
        <w:ind w:left="9060" w:hanging="720"/>
      </w:pPr>
      <w:rPr>
        <w:rFonts w:hint="default"/>
        <w:lang w:val="es-ES" w:eastAsia="en-US" w:bidi="ar-SA"/>
      </w:rPr>
    </w:lvl>
  </w:abstractNum>
  <w:abstractNum w:abstractNumId="41" w15:restartNumberingAfterBreak="0">
    <w:nsid w:val="7930787E"/>
    <w:multiLevelType w:val="hybridMultilevel"/>
    <w:tmpl w:val="820EF360"/>
    <w:lvl w:ilvl="0" w:tplc="240A001B">
      <w:start w:val="1"/>
      <w:numFmt w:val="lowerRoman"/>
      <w:lvlText w:val="%1."/>
      <w:lvlJc w:val="righ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670398"/>
    <w:multiLevelType w:val="hybridMultilevel"/>
    <w:tmpl w:val="1BF6F4B0"/>
    <w:lvl w:ilvl="0" w:tplc="84E6CA86">
      <w:start w:val="1"/>
      <w:numFmt w:val="lowerLetter"/>
      <w:lvlText w:val="%1."/>
      <w:lvlJc w:val="left"/>
      <w:pPr>
        <w:ind w:left="1548" w:hanging="430"/>
      </w:pPr>
      <w:rPr>
        <w:rFonts w:ascii="Arial" w:eastAsia="Arial" w:hAnsi="Arial" w:cs="Arial" w:hint="default"/>
        <w:b/>
        <w:bCs/>
        <w:spacing w:val="-2"/>
        <w:w w:val="83"/>
        <w:sz w:val="22"/>
        <w:szCs w:val="22"/>
        <w:lang w:val="es-ES" w:eastAsia="en-US" w:bidi="ar-SA"/>
      </w:rPr>
    </w:lvl>
    <w:lvl w:ilvl="1" w:tplc="F62A54C6">
      <w:numFmt w:val="bullet"/>
      <w:lvlText w:val="•"/>
      <w:lvlJc w:val="left"/>
      <w:pPr>
        <w:ind w:left="2493" w:hanging="430"/>
      </w:pPr>
      <w:rPr>
        <w:rFonts w:hint="default"/>
        <w:lang w:val="es-ES" w:eastAsia="en-US" w:bidi="ar-SA"/>
      </w:rPr>
    </w:lvl>
    <w:lvl w:ilvl="2" w:tplc="91F4A4F2">
      <w:numFmt w:val="bullet"/>
      <w:lvlText w:val="•"/>
      <w:lvlJc w:val="left"/>
      <w:pPr>
        <w:ind w:left="3446" w:hanging="430"/>
      </w:pPr>
      <w:rPr>
        <w:rFonts w:hint="default"/>
        <w:lang w:val="es-ES" w:eastAsia="en-US" w:bidi="ar-SA"/>
      </w:rPr>
    </w:lvl>
    <w:lvl w:ilvl="3" w:tplc="7E0AC0B8">
      <w:numFmt w:val="bullet"/>
      <w:lvlText w:val="•"/>
      <w:lvlJc w:val="left"/>
      <w:pPr>
        <w:ind w:left="4399" w:hanging="430"/>
      </w:pPr>
      <w:rPr>
        <w:rFonts w:hint="default"/>
        <w:lang w:val="es-ES" w:eastAsia="en-US" w:bidi="ar-SA"/>
      </w:rPr>
    </w:lvl>
    <w:lvl w:ilvl="4" w:tplc="E9EA73BA">
      <w:numFmt w:val="bullet"/>
      <w:lvlText w:val="•"/>
      <w:lvlJc w:val="left"/>
      <w:pPr>
        <w:ind w:left="5352" w:hanging="430"/>
      </w:pPr>
      <w:rPr>
        <w:rFonts w:hint="default"/>
        <w:lang w:val="es-ES" w:eastAsia="en-US" w:bidi="ar-SA"/>
      </w:rPr>
    </w:lvl>
    <w:lvl w:ilvl="5" w:tplc="03A8B82C">
      <w:numFmt w:val="bullet"/>
      <w:lvlText w:val="•"/>
      <w:lvlJc w:val="left"/>
      <w:pPr>
        <w:ind w:left="6305" w:hanging="430"/>
      </w:pPr>
      <w:rPr>
        <w:rFonts w:hint="default"/>
        <w:lang w:val="es-ES" w:eastAsia="en-US" w:bidi="ar-SA"/>
      </w:rPr>
    </w:lvl>
    <w:lvl w:ilvl="6" w:tplc="F2D6C240">
      <w:numFmt w:val="bullet"/>
      <w:lvlText w:val="•"/>
      <w:lvlJc w:val="left"/>
      <w:pPr>
        <w:ind w:left="7258" w:hanging="430"/>
      </w:pPr>
      <w:rPr>
        <w:rFonts w:hint="default"/>
        <w:lang w:val="es-ES" w:eastAsia="en-US" w:bidi="ar-SA"/>
      </w:rPr>
    </w:lvl>
    <w:lvl w:ilvl="7" w:tplc="BC6E58BC">
      <w:numFmt w:val="bullet"/>
      <w:lvlText w:val="•"/>
      <w:lvlJc w:val="left"/>
      <w:pPr>
        <w:ind w:left="8211" w:hanging="430"/>
      </w:pPr>
      <w:rPr>
        <w:rFonts w:hint="default"/>
        <w:lang w:val="es-ES" w:eastAsia="en-US" w:bidi="ar-SA"/>
      </w:rPr>
    </w:lvl>
    <w:lvl w:ilvl="8" w:tplc="98544CF6">
      <w:numFmt w:val="bullet"/>
      <w:lvlText w:val="•"/>
      <w:lvlJc w:val="left"/>
      <w:pPr>
        <w:ind w:left="9164" w:hanging="430"/>
      </w:pPr>
      <w:rPr>
        <w:rFonts w:hint="default"/>
        <w:lang w:val="es-ES" w:eastAsia="en-US" w:bidi="ar-SA"/>
      </w:rPr>
    </w:lvl>
  </w:abstractNum>
  <w:abstractNum w:abstractNumId="43" w15:restartNumberingAfterBreak="0">
    <w:nsid w:val="7BF41887"/>
    <w:multiLevelType w:val="multilevel"/>
    <w:tmpl w:val="5A1C5E6A"/>
    <w:lvl w:ilvl="0">
      <w:start w:val="5"/>
      <w:numFmt w:val="decimal"/>
      <w:lvlText w:val="%1"/>
      <w:lvlJc w:val="left"/>
      <w:pPr>
        <w:ind w:left="1546" w:hanging="360"/>
      </w:pPr>
      <w:rPr>
        <w:rFonts w:hint="default"/>
        <w:lang w:val="es-ES" w:eastAsia="en-US" w:bidi="ar-SA"/>
      </w:rPr>
    </w:lvl>
    <w:lvl w:ilvl="1">
      <w:start w:val="1"/>
      <w:numFmt w:val="decimal"/>
      <w:lvlText w:val="%1.%2."/>
      <w:lvlJc w:val="left"/>
      <w:pPr>
        <w:ind w:left="1546" w:hanging="360"/>
      </w:pPr>
      <w:rPr>
        <w:rFonts w:ascii="Arial" w:eastAsia="Arial" w:hAnsi="Arial" w:cs="Arial" w:hint="default"/>
        <w:b/>
        <w:bCs/>
        <w:spacing w:val="-2"/>
        <w:w w:val="83"/>
        <w:sz w:val="22"/>
        <w:szCs w:val="22"/>
        <w:lang w:val="es-ES" w:eastAsia="en-US" w:bidi="ar-SA"/>
      </w:rPr>
    </w:lvl>
    <w:lvl w:ilvl="2">
      <w:start w:val="1"/>
      <w:numFmt w:val="decimal"/>
      <w:lvlText w:val="%1.%2.%3."/>
      <w:lvlJc w:val="left"/>
      <w:pPr>
        <w:ind w:left="1906" w:hanging="720"/>
        <w:jc w:val="right"/>
      </w:pPr>
      <w:rPr>
        <w:rFonts w:ascii="Arial" w:eastAsia="Arial" w:hAnsi="Arial" w:cs="Arial" w:hint="default"/>
        <w:b/>
        <w:bCs/>
        <w:spacing w:val="-2"/>
        <w:w w:val="83"/>
        <w:sz w:val="22"/>
        <w:szCs w:val="22"/>
        <w:lang w:val="es-ES" w:eastAsia="en-US" w:bidi="ar-SA"/>
      </w:rPr>
    </w:lvl>
    <w:lvl w:ilvl="3">
      <w:start w:val="1"/>
      <w:numFmt w:val="decimal"/>
      <w:lvlText w:val="%1.%2.%3.%4."/>
      <w:lvlJc w:val="left"/>
      <w:pPr>
        <w:ind w:left="1906" w:hanging="720"/>
      </w:pPr>
      <w:rPr>
        <w:rFonts w:ascii="Arial" w:eastAsia="Arial" w:hAnsi="Arial" w:cs="Arial" w:hint="default"/>
        <w:b/>
        <w:bCs/>
        <w:spacing w:val="-4"/>
        <w:w w:val="83"/>
        <w:sz w:val="22"/>
        <w:szCs w:val="22"/>
        <w:lang w:val="es-ES" w:eastAsia="en-US" w:bidi="ar-SA"/>
      </w:rPr>
    </w:lvl>
    <w:lvl w:ilvl="4">
      <w:start w:val="1"/>
      <w:numFmt w:val="lowerRoman"/>
      <w:lvlText w:val="%5."/>
      <w:lvlJc w:val="left"/>
      <w:pPr>
        <w:ind w:left="1906" w:hanging="461"/>
        <w:jc w:val="right"/>
      </w:pPr>
      <w:rPr>
        <w:rFonts w:ascii="Arial" w:eastAsia="Arial" w:hAnsi="Arial" w:cs="Arial" w:hint="default"/>
        <w:b/>
        <w:bCs/>
        <w:spacing w:val="-1"/>
        <w:w w:val="83"/>
        <w:sz w:val="22"/>
        <w:szCs w:val="22"/>
        <w:lang w:val="es-ES" w:eastAsia="en-US" w:bidi="ar-SA"/>
      </w:rPr>
    </w:lvl>
    <w:lvl w:ilvl="5">
      <w:numFmt w:val="bullet"/>
      <w:lvlText w:val="•"/>
      <w:lvlJc w:val="left"/>
      <w:pPr>
        <w:ind w:left="5976" w:hanging="461"/>
      </w:pPr>
      <w:rPr>
        <w:rFonts w:hint="default"/>
        <w:lang w:val="es-ES" w:eastAsia="en-US" w:bidi="ar-SA"/>
      </w:rPr>
    </w:lvl>
    <w:lvl w:ilvl="6">
      <w:numFmt w:val="bullet"/>
      <w:lvlText w:val="•"/>
      <w:lvlJc w:val="left"/>
      <w:pPr>
        <w:ind w:left="6995" w:hanging="461"/>
      </w:pPr>
      <w:rPr>
        <w:rFonts w:hint="default"/>
        <w:lang w:val="es-ES" w:eastAsia="en-US" w:bidi="ar-SA"/>
      </w:rPr>
    </w:lvl>
    <w:lvl w:ilvl="7">
      <w:numFmt w:val="bullet"/>
      <w:lvlText w:val="•"/>
      <w:lvlJc w:val="left"/>
      <w:pPr>
        <w:ind w:left="8014" w:hanging="461"/>
      </w:pPr>
      <w:rPr>
        <w:rFonts w:hint="default"/>
        <w:lang w:val="es-ES" w:eastAsia="en-US" w:bidi="ar-SA"/>
      </w:rPr>
    </w:lvl>
    <w:lvl w:ilvl="8">
      <w:numFmt w:val="bullet"/>
      <w:lvlText w:val="•"/>
      <w:lvlJc w:val="left"/>
      <w:pPr>
        <w:ind w:left="9033" w:hanging="461"/>
      </w:pPr>
      <w:rPr>
        <w:rFonts w:hint="default"/>
        <w:lang w:val="es-ES" w:eastAsia="en-US" w:bidi="ar-SA"/>
      </w:rPr>
    </w:lvl>
  </w:abstractNum>
  <w:num w:numId="1">
    <w:abstractNumId w:val="29"/>
  </w:num>
  <w:num w:numId="2">
    <w:abstractNumId w:val="36"/>
  </w:num>
  <w:num w:numId="3">
    <w:abstractNumId w:val="25"/>
  </w:num>
  <w:num w:numId="4">
    <w:abstractNumId w:val="26"/>
  </w:num>
  <w:num w:numId="5">
    <w:abstractNumId w:val="14"/>
  </w:num>
  <w:num w:numId="6">
    <w:abstractNumId w:val="22"/>
  </w:num>
  <w:num w:numId="7">
    <w:abstractNumId w:val="17"/>
  </w:num>
  <w:num w:numId="8">
    <w:abstractNumId w:val="43"/>
  </w:num>
  <w:num w:numId="9">
    <w:abstractNumId w:val="32"/>
  </w:num>
  <w:num w:numId="10">
    <w:abstractNumId w:val="3"/>
  </w:num>
  <w:num w:numId="11">
    <w:abstractNumId w:val="40"/>
  </w:num>
  <w:num w:numId="12">
    <w:abstractNumId w:val="0"/>
  </w:num>
  <w:num w:numId="13">
    <w:abstractNumId w:val="28"/>
  </w:num>
  <w:num w:numId="14">
    <w:abstractNumId w:val="37"/>
  </w:num>
  <w:num w:numId="15">
    <w:abstractNumId w:val="11"/>
  </w:num>
  <w:num w:numId="16">
    <w:abstractNumId w:val="9"/>
  </w:num>
  <w:num w:numId="17">
    <w:abstractNumId w:val="39"/>
  </w:num>
  <w:num w:numId="18">
    <w:abstractNumId w:val="20"/>
  </w:num>
  <w:num w:numId="19">
    <w:abstractNumId w:val="31"/>
  </w:num>
  <w:num w:numId="20">
    <w:abstractNumId w:val="18"/>
  </w:num>
  <w:num w:numId="21">
    <w:abstractNumId w:val="42"/>
  </w:num>
  <w:num w:numId="22">
    <w:abstractNumId w:val="38"/>
  </w:num>
  <w:num w:numId="23">
    <w:abstractNumId w:val="34"/>
  </w:num>
  <w:num w:numId="24">
    <w:abstractNumId w:val="2"/>
  </w:num>
  <w:num w:numId="25">
    <w:abstractNumId w:val="12"/>
  </w:num>
  <w:num w:numId="26">
    <w:abstractNumId w:val="4"/>
  </w:num>
  <w:num w:numId="27">
    <w:abstractNumId w:val="7"/>
  </w:num>
  <w:num w:numId="28">
    <w:abstractNumId w:val="10"/>
  </w:num>
  <w:num w:numId="29">
    <w:abstractNumId w:val="6"/>
  </w:num>
  <w:num w:numId="30">
    <w:abstractNumId w:val="30"/>
  </w:num>
  <w:num w:numId="31">
    <w:abstractNumId w:val="19"/>
  </w:num>
  <w:num w:numId="32">
    <w:abstractNumId w:val="16"/>
  </w:num>
  <w:num w:numId="33">
    <w:abstractNumId w:val="21"/>
  </w:num>
  <w:num w:numId="34">
    <w:abstractNumId w:val="5"/>
  </w:num>
  <w:num w:numId="35">
    <w:abstractNumId w:val="15"/>
  </w:num>
  <w:num w:numId="36">
    <w:abstractNumId w:val="1"/>
  </w:num>
  <w:num w:numId="37">
    <w:abstractNumId w:val="8"/>
  </w:num>
  <w:num w:numId="38">
    <w:abstractNumId w:val="23"/>
  </w:num>
  <w:num w:numId="39">
    <w:abstractNumId w:val="41"/>
  </w:num>
  <w:num w:numId="40">
    <w:abstractNumId w:val="27"/>
  </w:num>
  <w:num w:numId="41">
    <w:abstractNumId w:val="35"/>
  </w:num>
  <w:num w:numId="42">
    <w:abstractNumId w:val="33"/>
  </w:num>
  <w:num w:numId="43">
    <w:abstractNumId w:val="24"/>
  </w:num>
  <w:num w:numId="44">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E97"/>
    <w:rsid w:val="00020E0E"/>
    <w:rsid w:val="00021863"/>
    <w:rsid w:val="00083445"/>
    <w:rsid w:val="000C05F1"/>
    <w:rsid w:val="001133C8"/>
    <w:rsid w:val="00167F66"/>
    <w:rsid w:val="00191E2A"/>
    <w:rsid w:val="001B02B3"/>
    <w:rsid w:val="001C08CD"/>
    <w:rsid w:val="001D4DDC"/>
    <w:rsid w:val="001E049A"/>
    <w:rsid w:val="00207545"/>
    <w:rsid w:val="002723E4"/>
    <w:rsid w:val="00322F90"/>
    <w:rsid w:val="003858B9"/>
    <w:rsid w:val="003A6ABD"/>
    <w:rsid w:val="003D0D52"/>
    <w:rsid w:val="00435D9B"/>
    <w:rsid w:val="00444190"/>
    <w:rsid w:val="00470FD8"/>
    <w:rsid w:val="004C1ECC"/>
    <w:rsid w:val="004D5BC5"/>
    <w:rsid w:val="005124F1"/>
    <w:rsid w:val="00535D58"/>
    <w:rsid w:val="005619E2"/>
    <w:rsid w:val="005A3CC7"/>
    <w:rsid w:val="005B4213"/>
    <w:rsid w:val="005F6036"/>
    <w:rsid w:val="006067EF"/>
    <w:rsid w:val="00607E97"/>
    <w:rsid w:val="0064338C"/>
    <w:rsid w:val="006654BB"/>
    <w:rsid w:val="00676CAD"/>
    <w:rsid w:val="006A3DCC"/>
    <w:rsid w:val="006B4A30"/>
    <w:rsid w:val="00755A9C"/>
    <w:rsid w:val="00784B25"/>
    <w:rsid w:val="0079445E"/>
    <w:rsid w:val="007D316F"/>
    <w:rsid w:val="008D570B"/>
    <w:rsid w:val="00906B3F"/>
    <w:rsid w:val="00921BB6"/>
    <w:rsid w:val="00923073"/>
    <w:rsid w:val="00942920"/>
    <w:rsid w:val="009702F3"/>
    <w:rsid w:val="00974F5B"/>
    <w:rsid w:val="009A62CB"/>
    <w:rsid w:val="009C0B12"/>
    <w:rsid w:val="00A26ACE"/>
    <w:rsid w:val="00A57058"/>
    <w:rsid w:val="00AF577B"/>
    <w:rsid w:val="00AF7F8B"/>
    <w:rsid w:val="00B028AC"/>
    <w:rsid w:val="00B076A0"/>
    <w:rsid w:val="00B71F88"/>
    <w:rsid w:val="00BD7533"/>
    <w:rsid w:val="00C45364"/>
    <w:rsid w:val="00CA5303"/>
    <w:rsid w:val="00CE600D"/>
    <w:rsid w:val="00D16FD8"/>
    <w:rsid w:val="00DC08D8"/>
    <w:rsid w:val="00E30AEE"/>
    <w:rsid w:val="00E33E7E"/>
    <w:rsid w:val="00EA6A4D"/>
    <w:rsid w:val="00EC37E1"/>
    <w:rsid w:val="00ED364A"/>
    <w:rsid w:val="00F369E9"/>
    <w:rsid w:val="00FB6C15"/>
    <w:rsid w:val="00FB7B25"/>
    <w:rsid w:val="00FE3ED7"/>
    <w:rsid w:val="00FE704C"/>
    <w:rsid w:val="00FF3F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3EA3139"/>
  <w15:docId w15:val="{AB33AD9A-8B52-480F-9117-A0378940B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uiPriority w:val="1"/>
    <w:qFormat/>
    <w:pPr>
      <w:ind w:left="1548"/>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DC08D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1"/>
    <w:qFormat/>
    <w:pPr>
      <w:ind w:left="1548" w:hanging="430"/>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CE600D"/>
    <w:pPr>
      <w:tabs>
        <w:tab w:val="center" w:pos="4419"/>
        <w:tab w:val="right" w:pos="8838"/>
      </w:tabs>
    </w:pPr>
  </w:style>
  <w:style w:type="character" w:customStyle="1" w:styleId="EncabezadoCar">
    <w:name w:val="Encabezado Car"/>
    <w:basedOn w:val="Fuentedeprrafopredeter"/>
    <w:link w:val="Encabezado"/>
    <w:uiPriority w:val="99"/>
    <w:rsid w:val="00CE600D"/>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CE600D"/>
    <w:pPr>
      <w:tabs>
        <w:tab w:val="center" w:pos="4419"/>
        <w:tab w:val="right" w:pos="8838"/>
      </w:tabs>
    </w:pPr>
  </w:style>
  <w:style w:type="character" w:customStyle="1" w:styleId="PiedepginaCar">
    <w:name w:val="Pie de página Car"/>
    <w:basedOn w:val="Fuentedeprrafopredeter"/>
    <w:link w:val="Piedepgina"/>
    <w:uiPriority w:val="99"/>
    <w:rsid w:val="00CE600D"/>
    <w:rPr>
      <w:rFonts w:ascii="Microsoft Sans Serif" w:eastAsia="Microsoft Sans Serif" w:hAnsi="Microsoft Sans Serif" w:cs="Microsoft Sans Serif"/>
      <w:lang w:val="es-ES"/>
    </w:rPr>
  </w:style>
  <w:style w:type="table" w:styleId="Tablaconcuadrcula">
    <w:name w:val="Table Grid"/>
    <w:basedOn w:val="Tablanormal"/>
    <w:uiPriority w:val="39"/>
    <w:rsid w:val="009A62CB"/>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DC08D8"/>
    <w:rPr>
      <w:rFonts w:asciiTheme="majorHAnsi" w:eastAsiaTheme="majorEastAsia" w:hAnsiTheme="majorHAnsi" w:cstheme="majorBidi"/>
      <w:color w:val="365F91" w:themeColor="accent1" w:themeShade="BF"/>
      <w:sz w:val="26"/>
      <w:szCs w:val="26"/>
      <w:lang w:val="es-ES"/>
    </w:rPr>
  </w:style>
  <w:style w:type="character" w:styleId="Hipervnculo">
    <w:name w:val="Hyperlink"/>
    <w:basedOn w:val="Fuentedeprrafopredeter"/>
    <w:uiPriority w:val="99"/>
    <w:unhideWhenUsed/>
    <w:rsid w:val="008D570B"/>
    <w:rPr>
      <w:color w:val="0000FF" w:themeColor="hyperlink"/>
      <w:u w:val="single"/>
    </w:rPr>
  </w:style>
  <w:style w:type="paragraph" w:customStyle="1" w:styleId="Captulo7">
    <w:name w:val="Capítulo 7"/>
    <w:basedOn w:val="Prrafodelista"/>
    <w:qFormat/>
    <w:rsid w:val="001B02B3"/>
    <w:pPr>
      <w:widowControl/>
      <w:numPr>
        <w:numId w:val="29"/>
      </w:numPr>
      <w:autoSpaceDE/>
      <w:autoSpaceDN/>
      <w:spacing w:after="200" w:line="276" w:lineRule="auto"/>
      <w:contextualSpacing/>
    </w:pPr>
    <w:rPr>
      <w:rFonts w:ascii="Arial" w:eastAsia="Calibri" w:hAnsi="Arial" w:cs="Arial"/>
      <w:b/>
      <w:bCs/>
      <w:color w:val="1C1C1C"/>
      <w:sz w:val="20"/>
      <w:szCs w:val="20"/>
      <w:lang w:val="es-CO"/>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1B02B3"/>
    <w:rPr>
      <w:rFonts w:ascii="Microsoft Sans Serif" w:eastAsia="Microsoft Sans Serif" w:hAnsi="Microsoft Sans Serif" w:cs="Microsoft Sans Serif"/>
      <w:lang w:val="es-ES"/>
    </w:rPr>
  </w:style>
  <w:style w:type="table" w:customStyle="1" w:styleId="TableNormal1">
    <w:name w:val="Table Normal1"/>
    <w:uiPriority w:val="2"/>
    <w:semiHidden/>
    <w:unhideWhenUsed/>
    <w:qFormat/>
    <w:rsid w:val="006067EF"/>
    <w:rPr>
      <w:rFonts w:ascii="Calibri" w:eastAsia="Calibri" w:hAnsi="Calibri" w:cs="Times New Roman"/>
    </w:rPr>
    <w:tblPr>
      <w:tblInd w:w="0" w:type="dxa"/>
      <w:tblCellMar>
        <w:top w:w="0" w:type="dxa"/>
        <w:left w:w="0" w:type="dxa"/>
        <w:bottom w:w="0" w:type="dxa"/>
        <w:right w:w="0" w:type="dxa"/>
      </w:tblCellMar>
    </w:tblPr>
  </w:style>
  <w:style w:type="paragraph" w:styleId="Sinespaciado">
    <w:name w:val="No Spacing"/>
    <w:aliases w:val="Ilustracion"/>
    <w:link w:val="SinespaciadoCar"/>
    <w:uiPriority w:val="1"/>
    <w:qFormat/>
    <w:rsid w:val="005A3CC7"/>
    <w:pPr>
      <w:widowControl/>
      <w:autoSpaceDE/>
      <w:autoSpaceDN/>
    </w:pPr>
    <w:rPr>
      <w:rFonts w:ascii="Calibri" w:eastAsia="Times New Roman" w:hAnsi="Calibri" w:cs="Times New Roman"/>
      <w:lang w:val="es-CO" w:eastAsia="es-CO"/>
    </w:rPr>
  </w:style>
  <w:style w:type="character" w:customStyle="1" w:styleId="SinespaciadoCar">
    <w:name w:val="Sin espaciado Car"/>
    <w:aliases w:val="Ilustracion Car"/>
    <w:link w:val="Sinespaciado"/>
    <w:uiPriority w:val="1"/>
    <w:rsid w:val="005A3CC7"/>
    <w:rPr>
      <w:rFonts w:ascii="Calibri" w:eastAsia="Times New Roman" w:hAnsi="Calibri" w:cs="Times New Roman"/>
      <w:lang w:val="es-CO" w:eastAsia="es-CO"/>
    </w:rPr>
  </w:style>
  <w:style w:type="paragraph" w:customStyle="1" w:styleId="Default">
    <w:name w:val="Default"/>
    <w:rsid w:val="00A57058"/>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oanda.com/lang/es/currency/converter/" TargetMode="External"/><Relationship Id="rId26" Type="http://schemas.openxmlformats.org/officeDocument/2006/relationships/hyperlink" Target="mailto:contrataci%C3%B3n.meta@aerocivil.gov.co" TargetMode="External"/><Relationship Id="rId39" Type="http://schemas.openxmlformats.org/officeDocument/2006/relationships/image" Target="media/image11.jpeg"/><Relationship Id="rId21" Type="http://schemas.openxmlformats.org/officeDocument/2006/relationships/hyperlink" Target="http://www.banrep.gov.co/es/mercado-laboral/salarios)" TargetMode="External"/><Relationship Id="rId34" Type="http://schemas.openxmlformats.org/officeDocument/2006/relationships/image" Target="media/image7.png"/><Relationship Id="rId42" Type="http://schemas.openxmlformats.org/officeDocument/2006/relationships/image" Target="media/image14.jpe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oanda.com/lang/es/currency/converter/"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colombiacompra.gov.co/sites/cce_public/files/files_2020/cce-sec-gi-14_protocolo_de_indisponibilidad_secop_ii_25-11-2022_0.pdf" TargetMode="External"/><Relationship Id="rId32" Type="http://schemas.openxmlformats.org/officeDocument/2006/relationships/image" Target="media/image5.png"/><Relationship Id="rId37" Type="http://schemas.openxmlformats.org/officeDocument/2006/relationships/hyperlink" Target="https://www.superfinanciera.gov.co/publicacion/60819" TargetMode="External"/><Relationship Id="rId40" Type="http://schemas.openxmlformats.org/officeDocument/2006/relationships/image" Target="media/image12.jpeg"/><Relationship Id="rId45" Type="http://schemas.openxmlformats.org/officeDocument/2006/relationships/hyperlink" Target="https://www.funcionpublica.gov.co/eva/gestornormativo/norma.php?i=49981&amp;5" TargetMode="External"/><Relationship Id="rId5" Type="http://schemas.openxmlformats.org/officeDocument/2006/relationships/footnotes" Target="footnotes.xml"/><Relationship Id="rId15" Type="http://schemas.openxmlformats.org/officeDocument/2006/relationships/hyperlink" Target="http://www.oanda.com/lang/es/currency/converter/" TargetMode="External"/><Relationship Id="rId23" Type="http://schemas.openxmlformats.org/officeDocument/2006/relationships/hyperlink" Target="https://colombiacompra.gov.co/manuales-guias-y-pliegos-tipo/manuales-y-guias" TargetMode="External"/><Relationship Id="rId28" Type="http://schemas.openxmlformats.org/officeDocument/2006/relationships/header" Target="header3.xml"/><Relationship Id="rId36" Type="http://schemas.openxmlformats.org/officeDocument/2006/relationships/image" Target="media/image9.png"/><Relationship Id="rId10" Type="http://schemas.openxmlformats.org/officeDocument/2006/relationships/footer" Target="footer1.xml"/><Relationship Id="rId19" Type="http://schemas.openxmlformats.org/officeDocument/2006/relationships/hyperlink" Target="http://www.oanda.com/lang/es/currency/converter/" TargetMode="External"/><Relationship Id="rId31" Type="http://schemas.openxmlformats.org/officeDocument/2006/relationships/image" Target="media/image4.png"/><Relationship Id="rId44" Type="http://schemas.openxmlformats.org/officeDocument/2006/relationships/hyperlink" Target="https://www.funcionpublica.gov.co/eva/gestornormativo/norma.php?i=56882&amp;18"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colombiacompra.gov.co/secop-ii/indisponibilidad-en-el-secop-ii" TargetMode="External"/><Relationship Id="rId22" Type="http://schemas.openxmlformats.org/officeDocument/2006/relationships/hyperlink" Target="http://www.colombiacompra.gov.co/" TargetMode="External"/><Relationship Id="rId27" Type="http://schemas.openxmlformats.org/officeDocument/2006/relationships/hyperlink" Target="mailto:contratacion.meta@aerocivil.gov.co" TargetMode="External"/><Relationship Id="rId30" Type="http://schemas.openxmlformats.org/officeDocument/2006/relationships/image" Target="media/image3.jpeg"/><Relationship Id="rId35" Type="http://schemas.openxmlformats.org/officeDocument/2006/relationships/image" Target="media/image8.png"/><Relationship Id="rId43" Type="http://schemas.openxmlformats.org/officeDocument/2006/relationships/image" Target="media/image15.jpeg"/><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www.oanda.com/lang/es/currency/converter/" TargetMode="External"/><Relationship Id="rId25" Type="http://schemas.openxmlformats.org/officeDocument/2006/relationships/hyperlink" Target="https://colombiacompra.gov.co/sites/cce_public/files/files_2020/cce-sec-gi-14_protocolo_de_indisponibilidad_secop_ii_25-11-2022_0.pdf" TargetMode="External"/><Relationship Id="rId33" Type="http://schemas.openxmlformats.org/officeDocument/2006/relationships/image" Target="media/image6.png"/><Relationship Id="rId38" Type="http://schemas.openxmlformats.org/officeDocument/2006/relationships/image" Target="media/image10.jpeg"/><Relationship Id="rId46" Type="http://schemas.openxmlformats.org/officeDocument/2006/relationships/hyperlink" Target="https://www.funcionpublica.gov.co/eva/gestornormativo/norma.php?i=49981&amp;6" TargetMode="External"/><Relationship Id="rId20" Type="http://schemas.openxmlformats.org/officeDocument/2006/relationships/hyperlink" Target="http://www.banrep.gov.co/es/mercado-laboral/salarios)" TargetMode="External"/><Relationship Id="rId4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60</Pages>
  <Words>27635</Words>
  <Characters>151996</Characters>
  <Application>Microsoft Office Word</Application>
  <DocSecurity>0</DocSecurity>
  <Lines>1266</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Maria Contreras Ocampo</dc:creator>
  <cp:lastModifiedBy>Ena Concepcion Carpintero Pertuz</cp:lastModifiedBy>
  <cp:revision>3</cp:revision>
  <cp:lastPrinted>2025-03-23T15:08:00Z</cp:lastPrinted>
  <dcterms:created xsi:type="dcterms:W3CDTF">2025-04-24T13:42:00Z</dcterms:created>
  <dcterms:modified xsi:type="dcterms:W3CDTF">2025-04-24T13:53:00Z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2023-05-30T00:00:00Z</vt:filetime>
  </property>
  <property fmtid="{D5CDD505-2E9C-101B-9397-08002B2CF9AE}" pid="3" name="Creator">
    <vt:lpwstr>Acrobat PDFMaker 20 para Word</vt:lpwstr>
  </property>
  <property fmtid="{D5CDD505-2E9C-101B-9397-08002B2CF9AE}" pid="4" name="LastSaved">
    <vt:filetime>2024-06-25T00:00:00Z</vt:filetime>
  </property>
</Properties>
</file>