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4D8" w:rsidRDefault="005C458D">
      <w:r w:rsidRPr="005C458D">
        <w:drawing>
          <wp:inline distT="0" distB="0" distL="0" distR="0" wp14:anchorId="04671458" wp14:editId="32E6BFF1">
            <wp:extent cx="5612130" cy="383032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3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458D">
        <w:drawing>
          <wp:inline distT="0" distB="0" distL="0" distR="0" wp14:anchorId="196865FC" wp14:editId="258CC4C5">
            <wp:extent cx="5612130" cy="2688590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68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44D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58D"/>
    <w:rsid w:val="005C458D"/>
    <w:rsid w:val="008E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7C326C-B8AE-4B56-B4C2-8C8DCC72F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Rincon Tapia</dc:creator>
  <cp:keywords/>
  <dc:description/>
  <cp:lastModifiedBy>Javier Rincon Tapia</cp:lastModifiedBy>
  <cp:revision>1</cp:revision>
  <dcterms:created xsi:type="dcterms:W3CDTF">2020-08-19T16:45:00Z</dcterms:created>
  <dcterms:modified xsi:type="dcterms:W3CDTF">2020-08-19T16:46:00Z</dcterms:modified>
</cp:coreProperties>
</file>