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A16025" w14:textId="77777777" w:rsidR="006A7D8F" w:rsidRDefault="006A7D8F">
      <w:pPr>
        <w:pBdr>
          <w:top w:val="nil"/>
          <w:left w:val="nil"/>
          <w:bottom w:val="nil"/>
          <w:right w:val="nil"/>
          <w:between w:val="nil"/>
        </w:pBdr>
        <w:jc w:val="both"/>
        <w:rPr>
          <w:rFonts w:ascii="Arial" w:eastAsia="Arial" w:hAnsi="Arial" w:cs="Arial"/>
          <w:color w:val="000000"/>
          <w:sz w:val="22"/>
          <w:szCs w:val="22"/>
        </w:rPr>
      </w:pPr>
    </w:p>
    <w:p w14:paraId="33F79BB1" w14:textId="6BB9A2A4" w:rsidR="00717CC3" w:rsidRDefault="00D80219">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Fecha: </w:t>
      </w:r>
    </w:p>
    <w:tbl>
      <w:tblPr>
        <w:tblStyle w:val="a"/>
        <w:tblpPr w:leftFromText="141" w:rightFromText="141" w:vertAnchor="text" w:tblpX="108" w:tblpY="32"/>
        <w:tblW w:w="210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09"/>
        <w:gridCol w:w="827"/>
      </w:tblGrid>
      <w:tr w:rsidR="00717CC3" w14:paraId="09D9B099" w14:textId="77777777">
        <w:tc>
          <w:tcPr>
            <w:tcW w:w="567" w:type="dxa"/>
          </w:tcPr>
          <w:p w14:paraId="3D1CA6C0" w14:textId="1786B806" w:rsidR="00717CC3" w:rsidRDefault="00F67BD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29</w:t>
            </w:r>
          </w:p>
        </w:tc>
        <w:tc>
          <w:tcPr>
            <w:tcW w:w="709" w:type="dxa"/>
          </w:tcPr>
          <w:p w14:paraId="0F35D83D" w14:textId="3EB29609" w:rsidR="00717CC3" w:rsidRDefault="00595D6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0</w:t>
            </w:r>
            <w:r w:rsidR="00891052">
              <w:rPr>
                <w:rFonts w:ascii="Arial" w:eastAsia="Arial" w:hAnsi="Arial" w:cs="Arial"/>
                <w:color w:val="000000"/>
                <w:sz w:val="22"/>
                <w:szCs w:val="22"/>
              </w:rPr>
              <w:t>4</w:t>
            </w:r>
          </w:p>
        </w:tc>
        <w:tc>
          <w:tcPr>
            <w:tcW w:w="827" w:type="dxa"/>
          </w:tcPr>
          <w:p w14:paraId="1FB55063" w14:textId="2344EDFC" w:rsidR="00717CC3" w:rsidRDefault="00595D6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2025</w:t>
            </w:r>
          </w:p>
        </w:tc>
      </w:tr>
    </w:tbl>
    <w:p w14:paraId="7F588DC2" w14:textId="77777777" w:rsidR="00717CC3" w:rsidRDefault="00717CC3">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0"/>
        <w:tblpPr w:leftFromText="141" w:rightFromText="141" w:vertAnchor="text" w:tblpX="5578"/>
        <w:tblW w:w="32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06"/>
        <w:gridCol w:w="556"/>
      </w:tblGrid>
      <w:tr w:rsidR="00717CC3" w14:paraId="3680BFB7" w14:textId="77777777">
        <w:trPr>
          <w:trHeight w:val="268"/>
        </w:trPr>
        <w:tc>
          <w:tcPr>
            <w:tcW w:w="2706" w:type="dxa"/>
          </w:tcPr>
          <w:p w14:paraId="034343D1" w14:textId="77777777" w:rsidR="00717CC3" w:rsidRDefault="00D80219">
            <w:pPr>
              <w:jc w:val="both"/>
              <w:rPr>
                <w:rFonts w:ascii="Arial" w:eastAsia="Arial" w:hAnsi="Arial" w:cs="Arial"/>
                <w:b/>
                <w:sz w:val="22"/>
                <w:szCs w:val="22"/>
              </w:rPr>
            </w:pPr>
            <w:r>
              <w:rPr>
                <w:rFonts w:ascii="Arial" w:eastAsia="Arial" w:hAnsi="Arial" w:cs="Arial"/>
                <w:sz w:val="22"/>
                <w:szCs w:val="22"/>
              </w:rPr>
              <w:t>Número de informe:</w:t>
            </w:r>
          </w:p>
        </w:tc>
        <w:tc>
          <w:tcPr>
            <w:tcW w:w="556" w:type="dxa"/>
          </w:tcPr>
          <w:p w14:paraId="468D519D" w14:textId="2E0B81EF" w:rsidR="00717CC3" w:rsidRDefault="00734EA2">
            <w:pPr>
              <w:jc w:val="both"/>
              <w:rPr>
                <w:rFonts w:ascii="Arial" w:eastAsia="Arial" w:hAnsi="Arial" w:cs="Arial"/>
                <w:sz w:val="22"/>
                <w:szCs w:val="22"/>
              </w:rPr>
            </w:pPr>
            <w:r>
              <w:rPr>
                <w:rFonts w:ascii="Arial" w:eastAsia="Arial" w:hAnsi="Arial" w:cs="Arial"/>
                <w:sz w:val="22"/>
                <w:szCs w:val="22"/>
              </w:rPr>
              <w:t>0</w:t>
            </w:r>
            <w:r w:rsidR="00F67BD2">
              <w:rPr>
                <w:rFonts w:ascii="Arial" w:eastAsia="Arial" w:hAnsi="Arial" w:cs="Arial"/>
                <w:sz w:val="22"/>
                <w:szCs w:val="22"/>
              </w:rPr>
              <w:t>4</w:t>
            </w:r>
          </w:p>
        </w:tc>
      </w:tr>
    </w:tbl>
    <w:p w14:paraId="0447AB7F" w14:textId="77777777" w:rsidR="00717CC3" w:rsidRDefault="00717CC3">
      <w:pPr>
        <w:pBdr>
          <w:top w:val="nil"/>
          <w:left w:val="nil"/>
          <w:bottom w:val="nil"/>
          <w:right w:val="nil"/>
          <w:between w:val="nil"/>
        </w:pBdr>
        <w:jc w:val="both"/>
        <w:rPr>
          <w:rFonts w:ascii="Arial" w:eastAsia="Arial" w:hAnsi="Arial" w:cs="Arial"/>
          <w:color w:val="000000"/>
          <w:sz w:val="22"/>
          <w:szCs w:val="22"/>
        </w:rPr>
      </w:pPr>
    </w:p>
    <w:p w14:paraId="4C8ADCB6" w14:textId="77777777" w:rsidR="00717CC3" w:rsidRDefault="00717CC3">
      <w:pPr>
        <w:jc w:val="both"/>
        <w:rPr>
          <w:rFonts w:ascii="Arial" w:eastAsia="Arial" w:hAnsi="Arial" w:cs="Arial"/>
          <w:b/>
          <w:sz w:val="22"/>
          <w:szCs w:val="22"/>
        </w:rPr>
      </w:pPr>
    </w:p>
    <w:tbl>
      <w:tblPr>
        <w:tblStyle w:val="a1"/>
        <w:tblW w:w="872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86"/>
        <w:gridCol w:w="6336"/>
      </w:tblGrid>
      <w:tr w:rsidR="00717CC3" w14:paraId="376DEE58" w14:textId="77777777">
        <w:tc>
          <w:tcPr>
            <w:tcW w:w="2386" w:type="dxa"/>
          </w:tcPr>
          <w:p w14:paraId="06420717" w14:textId="77777777" w:rsidR="00717CC3" w:rsidRDefault="00D80219">
            <w:pPr>
              <w:jc w:val="both"/>
              <w:rPr>
                <w:rFonts w:ascii="Arial" w:eastAsia="Arial" w:hAnsi="Arial" w:cs="Arial"/>
                <w:b/>
                <w:sz w:val="22"/>
                <w:szCs w:val="22"/>
              </w:rPr>
            </w:pPr>
            <w:r>
              <w:rPr>
                <w:rFonts w:ascii="Arial" w:eastAsia="Arial" w:hAnsi="Arial" w:cs="Arial"/>
                <w:sz w:val="22"/>
                <w:szCs w:val="22"/>
              </w:rPr>
              <w:t>Dirigido a:</w:t>
            </w:r>
          </w:p>
        </w:tc>
        <w:tc>
          <w:tcPr>
            <w:tcW w:w="6336" w:type="dxa"/>
          </w:tcPr>
          <w:p w14:paraId="2E16B015" w14:textId="77777777" w:rsidR="00717CC3" w:rsidRDefault="00D80219">
            <w:pPr>
              <w:jc w:val="both"/>
              <w:rPr>
                <w:rFonts w:ascii="Arial" w:eastAsia="Arial" w:hAnsi="Arial" w:cs="Arial"/>
                <w:sz w:val="22"/>
                <w:szCs w:val="22"/>
              </w:rPr>
            </w:pPr>
            <w:r>
              <w:rPr>
                <w:rFonts w:ascii="Arial" w:eastAsia="Arial" w:hAnsi="Arial" w:cs="Arial"/>
                <w:sz w:val="22"/>
                <w:szCs w:val="22"/>
              </w:rPr>
              <w:t>Director Ejecutivo – AMOCCIDENTE</w:t>
            </w:r>
          </w:p>
        </w:tc>
      </w:tr>
      <w:tr w:rsidR="00717CC3" w14:paraId="1CD7F5E8" w14:textId="77777777">
        <w:tc>
          <w:tcPr>
            <w:tcW w:w="2386" w:type="dxa"/>
          </w:tcPr>
          <w:p w14:paraId="0F5D8235" w14:textId="77777777" w:rsidR="00717CC3" w:rsidRDefault="00D80219">
            <w:pPr>
              <w:jc w:val="both"/>
              <w:rPr>
                <w:rFonts w:ascii="Arial" w:eastAsia="Arial" w:hAnsi="Arial" w:cs="Arial"/>
                <w:b/>
                <w:sz w:val="22"/>
                <w:szCs w:val="22"/>
              </w:rPr>
            </w:pPr>
            <w:r>
              <w:rPr>
                <w:rFonts w:ascii="Arial" w:eastAsia="Arial" w:hAnsi="Arial" w:cs="Arial"/>
                <w:sz w:val="22"/>
                <w:szCs w:val="22"/>
              </w:rPr>
              <w:t>Contratista:</w:t>
            </w:r>
          </w:p>
        </w:tc>
        <w:tc>
          <w:tcPr>
            <w:tcW w:w="6336" w:type="dxa"/>
          </w:tcPr>
          <w:p w14:paraId="1158F5BC" w14:textId="618E61CF" w:rsidR="00717CC3" w:rsidRDefault="001B5A13">
            <w:pPr>
              <w:jc w:val="both"/>
              <w:rPr>
                <w:rFonts w:ascii="Arial" w:eastAsia="Arial" w:hAnsi="Arial" w:cs="Arial"/>
                <w:sz w:val="22"/>
                <w:szCs w:val="22"/>
              </w:rPr>
            </w:pPr>
            <w:r>
              <w:rPr>
                <w:rFonts w:ascii="Arial" w:eastAsia="Arial" w:hAnsi="Arial" w:cs="Arial"/>
                <w:sz w:val="22"/>
                <w:szCs w:val="22"/>
              </w:rPr>
              <w:t>Juan Carlos Giraldo Oquendo</w:t>
            </w:r>
          </w:p>
        </w:tc>
      </w:tr>
      <w:tr w:rsidR="00717CC3" w14:paraId="3B41A8A6" w14:textId="77777777">
        <w:tc>
          <w:tcPr>
            <w:tcW w:w="2386" w:type="dxa"/>
          </w:tcPr>
          <w:p w14:paraId="24017922" w14:textId="77777777" w:rsidR="00717CC3" w:rsidRDefault="00D80219">
            <w:pPr>
              <w:jc w:val="both"/>
              <w:rPr>
                <w:rFonts w:ascii="Arial" w:eastAsia="Arial" w:hAnsi="Arial" w:cs="Arial"/>
                <w:b/>
                <w:sz w:val="22"/>
                <w:szCs w:val="22"/>
              </w:rPr>
            </w:pPr>
            <w:r>
              <w:rPr>
                <w:rFonts w:ascii="Arial" w:eastAsia="Arial" w:hAnsi="Arial" w:cs="Arial"/>
                <w:sz w:val="22"/>
                <w:szCs w:val="22"/>
              </w:rPr>
              <w:t>Contrato:</w:t>
            </w:r>
          </w:p>
        </w:tc>
        <w:tc>
          <w:tcPr>
            <w:tcW w:w="6336" w:type="dxa"/>
          </w:tcPr>
          <w:p w14:paraId="6790DB80" w14:textId="64CB66BA" w:rsidR="00717CC3" w:rsidRDefault="00CB785A">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PS0</w:t>
            </w:r>
            <w:r w:rsidR="00595D60">
              <w:rPr>
                <w:rFonts w:ascii="Arial" w:eastAsia="Arial" w:hAnsi="Arial" w:cs="Arial"/>
                <w:b/>
                <w:color w:val="000000"/>
                <w:sz w:val="22"/>
                <w:szCs w:val="22"/>
              </w:rPr>
              <w:t>07-2025</w:t>
            </w:r>
          </w:p>
        </w:tc>
      </w:tr>
      <w:tr w:rsidR="00717CC3" w14:paraId="07428724" w14:textId="77777777">
        <w:tc>
          <w:tcPr>
            <w:tcW w:w="2386" w:type="dxa"/>
          </w:tcPr>
          <w:p w14:paraId="60EFB867" w14:textId="77777777" w:rsidR="00717CC3" w:rsidRDefault="00D80219">
            <w:pPr>
              <w:jc w:val="both"/>
              <w:rPr>
                <w:rFonts w:ascii="Arial" w:eastAsia="Arial" w:hAnsi="Arial" w:cs="Arial"/>
                <w:b/>
                <w:sz w:val="22"/>
                <w:szCs w:val="22"/>
              </w:rPr>
            </w:pPr>
            <w:r>
              <w:rPr>
                <w:rFonts w:ascii="Arial" w:eastAsia="Arial" w:hAnsi="Arial" w:cs="Arial"/>
                <w:sz w:val="22"/>
                <w:szCs w:val="22"/>
              </w:rPr>
              <w:t>Objeto:</w:t>
            </w:r>
          </w:p>
        </w:tc>
        <w:tc>
          <w:tcPr>
            <w:tcW w:w="6336" w:type="dxa"/>
          </w:tcPr>
          <w:p w14:paraId="678227EC" w14:textId="77777777" w:rsidR="00717CC3" w:rsidRDefault="00D80219">
            <w:pPr>
              <w:jc w:val="both"/>
              <w:rPr>
                <w:rFonts w:ascii="Arial" w:eastAsia="Arial" w:hAnsi="Arial" w:cs="Arial"/>
                <w:sz w:val="22"/>
                <w:szCs w:val="22"/>
              </w:rPr>
            </w:pPr>
            <w:r>
              <w:rPr>
                <w:rFonts w:ascii="Arial" w:eastAsia="Arial" w:hAnsi="Arial" w:cs="Arial"/>
                <w:color w:val="222222"/>
                <w:sz w:val="22"/>
                <w:szCs w:val="22"/>
                <w:highlight w:val="white"/>
              </w:rPr>
              <w:t>PRESTACIÓN DE SERVICIOS DE APOYO PARA REALIZAR LABORES COMPLEMENTARIAS EN LA SUPERVISIÓN Y APOYO ADMINISTRATIVO DE LOS PROYECTOS QUE ADELANTA LA ASOCIACIÓN DE MUNICIPIOS AMOCCIDENTE EN ANTIOQUIA</w:t>
            </w:r>
          </w:p>
        </w:tc>
      </w:tr>
      <w:tr w:rsidR="00717CC3" w14:paraId="441DE36C" w14:textId="77777777">
        <w:tc>
          <w:tcPr>
            <w:tcW w:w="2386" w:type="dxa"/>
          </w:tcPr>
          <w:p w14:paraId="1E4733F7" w14:textId="77777777" w:rsidR="00717CC3" w:rsidRDefault="00D80219">
            <w:pPr>
              <w:jc w:val="both"/>
              <w:rPr>
                <w:rFonts w:ascii="Arial" w:eastAsia="Arial" w:hAnsi="Arial" w:cs="Arial"/>
                <w:sz w:val="22"/>
                <w:szCs w:val="22"/>
              </w:rPr>
            </w:pPr>
            <w:r>
              <w:rPr>
                <w:rFonts w:ascii="Arial" w:eastAsia="Arial" w:hAnsi="Arial" w:cs="Arial"/>
                <w:sz w:val="22"/>
                <w:szCs w:val="22"/>
              </w:rPr>
              <w:t>Disponibilidad:</w:t>
            </w:r>
          </w:p>
        </w:tc>
        <w:tc>
          <w:tcPr>
            <w:tcW w:w="6336" w:type="dxa"/>
          </w:tcPr>
          <w:p w14:paraId="2CA153F0" w14:textId="45BAAE30" w:rsidR="00BC4913" w:rsidRDefault="00D80219">
            <w:pPr>
              <w:jc w:val="both"/>
              <w:rPr>
                <w:rFonts w:ascii="Arial" w:eastAsia="Arial" w:hAnsi="Arial" w:cs="Arial"/>
                <w:sz w:val="22"/>
                <w:szCs w:val="22"/>
              </w:rPr>
            </w:pPr>
            <w:r>
              <w:rPr>
                <w:rFonts w:ascii="Arial" w:eastAsia="Arial" w:hAnsi="Arial" w:cs="Arial"/>
                <w:sz w:val="22"/>
                <w:szCs w:val="22"/>
              </w:rPr>
              <w:t>CDP 0</w:t>
            </w:r>
            <w:r w:rsidR="00CB785A">
              <w:rPr>
                <w:rFonts w:ascii="Arial" w:eastAsia="Arial" w:hAnsi="Arial" w:cs="Arial"/>
                <w:sz w:val="22"/>
                <w:szCs w:val="22"/>
              </w:rPr>
              <w:t>0</w:t>
            </w:r>
            <w:r w:rsidR="00595D60">
              <w:rPr>
                <w:rFonts w:ascii="Arial" w:eastAsia="Arial" w:hAnsi="Arial" w:cs="Arial"/>
                <w:sz w:val="22"/>
                <w:szCs w:val="22"/>
              </w:rPr>
              <w:t>007 DEL 02/01/2025</w:t>
            </w:r>
          </w:p>
        </w:tc>
      </w:tr>
      <w:tr w:rsidR="00717CC3" w14:paraId="4B5363FA" w14:textId="77777777">
        <w:trPr>
          <w:trHeight w:val="158"/>
        </w:trPr>
        <w:tc>
          <w:tcPr>
            <w:tcW w:w="2386" w:type="dxa"/>
          </w:tcPr>
          <w:p w14:paraId="49AA79C7" w14:textId="77777777" w:rsidR="00717CC3" w:rsidRDefault="00D80219">
            <w:pPr>
              <w:jc w:val="both"/>
              <w:rPr>
                <w:rFonts w:ascii="Arial" w:eastAsia="Arial" w:hAnsi="Arial" w:cs="Arial"/>
                <w:sz w:val="22"/>
                <w:szCs w:val="22"/>
              </w:rPr>
            </w:pPr>
            <w:r>
              <w:rPr>
                <w:rFonts w:ascii="Arial" w:eastAsia="Arial" w:hAnsi="Arial" w:cs="Arial"/>
                <w:sz w:val="22"/>
                <w:szCs w:val="22"/>
              </w:rPr>
              <w:t>Valor:</w:t>
            </w:r>
          </w:p>
        </w:tc>
        <w:tc>
          <w:tcPr>
            <w:tcW w:w="6336" w:type="dxa"/>
          </w:tcPr>
          <w:p w14:paraId="2C0EB570" w14:textId="05050CD4" w:rsidR="00717CC3" w:rsidRDefault="00595D60" w:rsidP="00CB785A">
            <w:pPr>
              <w:jc w:val="both"/>
              <w:rPr>
                <w:rFonts w:ascii="Arial" w:eastAsia="Arial" w:hAnsi="Arial" w:cs="Arial"/>
                <w:sz w:val="22"/>
                <w:szCs w:val="22"/>
              </w:rPr>
            </w:pPr>
            <w:r>
              <w:rPr>
                <w:rFonts w:ascii="Arial" w:eastAsia="Arial" w:hAnsi="Arial" w:cs="Arial"/>
                <w:color w:val="222222"/>
                <w:sz w:val="22"/>
                <w:szCs w:val="22"/>
              </w:rPr>
              <w:t>DIECIOCHO MULLONES DE PESOS ML ($18.0</w:t>
            </w:r>
            <w:r w:rsidR="004138FF">
              <w:rPr>
                <w:rFonts w:ascii="Arial" w:eastAsia="Arial" w:hAnsi="Arial" w:cs="Arial"/>
                <w:color w:val="222222"/>
                <w:sz w:val="22"/>
                <w:szCs w:val="22"/>
              </w:rPr>
              <w:t>00.000)</w:t>
            </w:r>
          </w:p>
        </w:tc>
      </w:tr>
      <w:tr w:rsidR="00595D60" w14:paraId="5C373C36" w14:textId="77777777">
        <w:trPr>
          <w:trHeight w:val="158"/>
        </w:trPr>
        <w:tc>
          <w:tcPr>
            <w:tcW w:w="2386" w:type="dxa"/>
          </w:tcPr>
          <w:p w14:paraId="7C9283EB" w14:textId="0B3EF770" w:rsidR="00595D60" w:rsidRDefault="00595D60">
            <w:pPr>
              <w:jc w:val="both"/>
              <w:rPr>
                <w:rFonts w:ascii="Arial" w:eastAsia="Arial" w:hAnsi="Arial" w:cs="Arial"/>
                <w:sz w:val="22"/>
                <w:szCs w:val="22"/>
              </w:rPr>
            </w:pPr>
            <w:r>
              <w:rPr>
                <w:rFonts w:ascii="Arial" w:eastAsia="Arial" w:hAnsi="Arial" w:cs="Arial"/>
                <w:sz w:val="22"/>
                <w:szCs w:val="22"/>
              </w:rPr>
              <w:t>Plazo</w:t>
            </w:r>
          </w:p>
        </w:tc>
        <w:tc>
          <w:tcPr>
            <w:tcW w:w="6336" w:type="dxa"/>
          </w:tcPr>
          <w:p w14:paraId="1BDBD997" w14:textId="0ED03770" w:rsidR="00595D60" w:rsidRDefault="00595D60" w:rsidP="00CB785A">
            <w:pPr>
              <w:jc w:val="both"/>
              <w:rPr>
                <w:rFonts w:ascii="Arial" w:eastAsia="Arial" w:hAnsi="Arial" w:cs="Arial"/>
                <w:color w:val="222222"/>
                <w:sz w:val="22"/>
                <w:szCs w:val="22"/>
              </w:rPr>
            </w:pPr>
            <w:r>
              <w:rPr>
                <w:rFonts w:ascii="Arial" w:eastAsia="Arial" w:hAnsi="Arial" w:cs="Arial"/>
                <w:color w:val="222222"/>
                <w:sz w:val="22"/>
                <w:szCs w:val="22"/>
              </w:rPr>
              <w:t>SEIS (06) MESES, CONTADOS A PARTIR DE LA FIRMA DEL ACTA DE INICIO, ISN SUPERAR EL TREINTA DE JUNIO DE DOS MIL VEINTICINCO (30/06/2025)</w:t>
            </w:r>
          </w:p>
        </w:tc>
      </w:tr>
    </w:tbl>
    <w:p w14:paraId="592F42F0" w14:textId="77777777" w:rsidR="00717CC3" w:rsidRDefault="00717CC3">
      <w:pPr>
        <w:jc w:val="both"/>
        <w:rPr>
          <w:rFonts w:ascii="Arial" w:eastAsia="Arial" w:hAnsi="Arial" w:cs="Arial"/>
          <w:sz w:val="22"/>
          <w:szCs w:val="22"/>
        </w:rPr>
      </w:pPr>
    </w:p>
    <w:tbl>
      <w:tblPr>
        <w:tblStyle w:val="a2"/>
        <w:tblW w:w="872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94"/>
        <w:gridCol w:w="2430"/>
        <w:gridCol w:w="2070"/>
        <w:gridCol w:w="2628"/>
      </w:tblGrid>
      <w:tr w:rsidR="00717CC3" w14:paraId="649E8674" w14:textId="77777777">
        <w:tc>
          <w:tcPr>
            <w:tcW w:w="8722" w:type="dxa"/>
            <w:gridSpan w:val="4"/>
          </w:tcPr>
          <w:p w14:paraId="0527D838" w14:textId="77777777" w:rsidR="00717CC3" w:rsidRDefault="00D80219">
            <w:pPr>
              <w:jc w:val="both"/>
              <w:rPr>
                <w:rFonts w:ascii="Arial" w:eastAsia="Arial" w:hAnsi="Arial" w:cs="Arial"/>
                <w:b/>
                <w:sz w:val="22"/>
                <w:szCs w:val="22"/>
              </w:rPr>
            </w:pPr>
            <w:r>
              <w:rPr>
                <w:rFonts w:ascii="Arial" w:eastAsia="Arial" w:hAnsi="Arial" w:cs="Arial"/>
                <w:b/>
                <w:sz w:val="22"/>
                <w:szCs w:val="22"/>
              </w:rPr>
              <w:t>PERIODO INFORMADO</w:t>
            </w:r>
          </w:p>
        </w:tc>
      </w:tr>
      <w:tr w:rsidR="00717CC3" w14:paraId="2E958710" w14:textId="77777777">
        <w:trPr>
          <w:trHeight w:val="70"/>
        </w:trPr>
        <w:tc>
          <w:tcPr>
            <w:tcW w:w="1594" w:type="dxa"/>
          </w:tcPr>
          <w:p w14:paraId="3098ED21" w14:textId="77777777" w:rsidR="00717CC3" w:rsidRDefault="00D80219">
            <w:pPr>
              <w:jc w:val="both"/>
              <w:rPr>
                <w:rFonts w:ascii="Arial" w:eastAsia="Arial" w:hAnsi="Arial" w:cs="Arial"/>
                <w:sz w:val="22"/>
                <w:szCs w:val="22"/>
              </w:rPr>
            </w:pPr>
            <w:r>
              <w:rPr>
                <w:rFonts w:ascii="Arial" w:eastAsia="Arial" w:hAnsi="Arial" w:cs="Arial"/>
                <w:sz w:val="22"/>
                <w:szCs w:val="22"/>
              </w:rPr>
              <w:t>DESDE</w:t>
            </w:r>
          </w:p>
        </w:tc>
        <w:tc>
          <w:tcPr>
            <w:tcW w:w="2430" w:type="dxa"/>
          </w:tcPr>
          <w:p w14:paraId="75CDCE6C" w14:textId="30A8F851" w:rsidR="00717CC3" w:rsidRDefault="00243957" w:rsidP="00431D1C">
            <w:pPr>
              <w:jc w:val="both"/>
              <w:rPr>
                <w:rFonts w:ascii="Arial" w:eastAsia="Arial" w:hAnsi="Arial" w:cs="Arial"/>
                <w:sz w:val="22"/>
                <w:szCs w:val="22"/>
              </w:rPr>
            </w:pPr>
            <w:r>
              <w:rPr>
                <w:rFonts w:ascii="Arial" w:eastAsia="Arial" w:hAnsi="Arial" w:cs="Arial"/>
                <w:sz w:val="22"/>
                <w:szCs w:val="22"/>
              </w:rPr>
              <w:t>0</w:t>
            </w:r>
            <w:r w:rsidR="00643D6F">
              <w:rPr>
                <w:rFonts w:ascii="Arial" w:eastAsia="Arial" w:hAnsi="Arial" w:cs="Arial"/>
                <w:sz w:val="22"/>
                <w:szCs w:val="22"/>
              </w:rPr>
              <w:t>1</w:t>
            </w:r>
            <w:r w:rsidR="00595D60">
              <w:rPr>
                <w:rFonts w:ascii="Arial" w:eastAsia="Arial" w:hAnsi="Arial" w:cs="Arial"/>
                <w:sz w:val="22"/>
                <w:szCs w:val="22"/>
              </w:rPr>
              <w:t>/0</w:t>
            </w:r>
            <w:r w:rsidR="00F67BD2">
              <w:rPr>
                <w:rFonts w:ascii="Arial" w:eastAsia="Arial" w:hAnsi="Arial" w:cs="Arial"/>
                <w:sz w:val="22"/>
                <w:szCs w:val="22"/>
              </w:rPr>
              <w:t>4</w:t>
            </w:r>
            <w:r w:rsidR="00431D1C">
              <w:rPr>
                <w:rFonts w:ascii="Arial" w:eastAsia="Arial" w:hAnsi="Arial" w:cs="Arial"/>
                <w:sz w:val="22"/>
                <w:szCs w:val="22"/>
              </w:rPr>
              <w:t>/</w:t>
            </w:r>
            <w:r w:rsidR="00595D60">
              <w:rPr>
                <w:rFonts w:ascii="Arial" w:eastAsia="Arial" w:hAnsi="Arial" w:cs="Arial"/>
                <w:sz w:val="22"/>
                <w:szCs w:val="22"/>
              </w:rPr>
              <w:t>2025</w:t>
            </w:r>
          </w:p>
        </w:tc>
        <w:tc>
          <w:tcPr>
            <w:tcW w:w="2070" w:type="dxa"/>
          </w:tcPr>
          <w:p w14:paraId="7374F15A" w14:textId="77777777" w:rsidR="00717CC3" w:rsidRDefault="00D80219">
            <w:pPr>
              <w:jc w:val="both"/>
              <w:rPr>
                <w:rFonts w:ascii="Arial" w:eastAsia="Arial" w:hAnsi="Arial" w:cs="Arial"/>
                <w:sz w:val="22"/>
                <w:szCs w:val="22"/>
              </w:rPr>
            </w:pPr>
            <w:r>
              <w:rPr>
                <w:rFonts w:ascii="Arial" w:eastAsia="Arial" w:hAnsi="Arial" w:cs="Arial"/>
                <w:sz w:val="22"/>
                <w:szCs w:val="22"/>
              </w:rPr>
              <w:t>HASTA</w:t>
            </w:r>
          </w:p>
        </w:tc>
        <w:tc>
          <w:tcPr>
            <w:tcW w:w="2628" w:type="dxa"/>
          </w:tcPr>
          <w:p w14:paraId="685C0E17" w14:textId="3C729144" w:rsidR="00717CC3" w:rsidRDefault="00891052">
            <w:pPr>
              <w:jc w:val="both"/>
              <w:rPr>
                <w:rFonts w:ascii="Arial" w:eastAsia="Arial" w:hAnsi="Arial" w:cs="Arial"/>
                <w:sz w:val="22"/>
                <w:szCs w:val="22"/>
              </w:rPr>
            </w:pPr>
            <w:r>
              <w:rPr>
                <w:rFonts w:ascii="Arial" w:eastAsia="Arial" w:hAnsi="Arial" w:cs="Arial"/>
                <w:sz w:val="22"/>
                <w:szCs w:val="22"/>
              </w:rPr>
              <w:t>3</w:t>
            </w:r>
            <w:r w:rsidR="00F67BD2">
              <w:rPr>
                <w:rFonts w:ascii="Arial" w:eastAsia="Arial" w:hAnsi="Arial" w:cs="Arial"/>
                <w:sz w:val="22"/>
                <w:szCs w:val="22"/>
              </w:rPr>
              <w:t>0</w:t>
            </w:r>
            <w:r w:rsidR="00595D60">
              <w:rPr>
                <w:rFonts w:ascii="Arial" w:eastAsia="Arial" w:hAnsi="Arial" w:cs="Arial"/>
                <w:sz w:val="22"/>
                <w:szCs w:val="22"/>
              </w:rPr>
              <w:t>/0</w:t>
            </w:r>
            <w:r w:rsidR="00F67BD2">
              <w:rPr>
                <w:rFonts w:ascii="Arial" w:eastAsia="Arial" w:hAnsi="Arial" w:cs="Arial"/>
                <w:sz w:val="22"/>
                <w:szCs w:val="22"/>
              </w:rPr>
              <w:t>4</w:t>
            </w:r>
            <w:r w:rsidR="00595D60">
              <w:rPr>
                <w:rFonts w:ascii="Arial" w:eastAsia="Arial" w:hAnsi="Arial" w:cs="Arial"/>
                <w:sz w:val="22"/>
                <w:szCs w:val="22"/>
              </w:rPr>
              <w:t>/2025</w:t>
            </w:r>
          </w:p>
        </w:tc>
      </w:tr>
    </w:tbl>
    <w:p w14:paraId="396B2A35" w14:textId="77777777" w:rsidR="00717CC3" w:rsidRDefault="00717CC3">
      <w:pPr>
        <w:ind w:left="2124" w:hanging="2124"/>
        <w:jc w:val="both"/>
        <w:rPr>
          <w:rFonts w:ascii="Arial" w:eastAsia="Arial" w:hAnsi="Arial" w:cs="Arial"/>
          <w:sz w:val="22"/>
          <w:szCs w:val="22"/>
        </w:rPr>
      </w:pPr>
    </w:p>
    <w:p w14:paraId="5F3F1256" w14:textId="77777777" w:rsidR="00717CC3" w:rsidRDefault="00D80219">
      <w:pPr>
        <w:jc w:val="both"/>
        <w:rPr>
          <w:rFonts w:ascii="Arial" w:eastAsia="Arial" w:hAnsi="Arial" w:cs="Arial"/>
          <w:b/>
          <w:sz w:val="22"/>
          <w:szCs w:val="22"/>
        </w:rPr>
      </w:pPr>
      <w:r>
        <w:rPr>
          <w:rFonts w:ascii="Arial" w:eastAsia="Arial" w:hAnsi="Arial" w:cs="Arial"/>
          <w:sz w:val="22"/>
          <w:szCs w:val="22"/>
        </w:rPr>
        <w:t xml:space="preserve">Las actividades que a continuación se indican desarrollan el objeto contratado con la </w:t>
      </w:r>
      <w:r>
        <w:rPr>
          <w:rFonts w:ascii="Arial" w:eastAsia="Arial" w:hAnsi="Arial" w:cs="Arial"/>
          <w:b/>
          <w:sz w:val="22"/>
          <w:szCs w:val="22"/>
        </w:rPr>
        <w:t>Asociación de Municipios del Occidente Antioqueño - AMOCCIDENTE:</w:t>
      </w:r>
    </w:p>
    <w:p w14:paraId="11AF5A57" w14:textId="77777777" w:rsidR="00717CC3" w:rsidRDefault="00717CC3">
      <w:pPr>
        <w:jc w:val="both"/>
        <w:rPr>
          <w:rFonts w:ascii="Arial" w:eastAsia="Arial" w:hAnsi="Arial" w:cs="Arial"/>
          <w:b/>
          <w:sz w:val="22"/>
          <w:szCs w:val="22"/>
        </w:rPr>
      </w:pPr>
    </w:p>
    <w:tbl>
      <w:tblPr>
        <w:tblStyle w:val="a3"/>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1"/>
      </w:tblGrid>
      <w:tr w:rsidR="00717CC3" w14:paraId="7C82A682" w14:textId="77777777">
        <w:tc>
          <w:tcPr>
            <w:tcW w:w="8931" w:type="dxa"/>
          </w:tcPr>
          <w:p w14:paraId="0F298111" w14:textId="77777777" w:rsidR="00717CC3" w:rsidRDefault="00D80219">
            <w:pPr>
              <w:jc w:val="both"/>
              <w:rPr>
                <w:rFonts w:ascii="Arial" w:eastAsia="Arial" w:hAnsi="Arial" w:cs="Arial"/>
                <w:sz w:val="22"/>
                <w:szCs w:val="22"/>
              </w:rPr>
            </w:pPr>
            <w:r>
              <w:rPr>
                <w:rFonts w:ascii="Arial" w:eastAsia="Arial" w:hAnsi="Arial" w:cs="Arial"/>
                <w:sz w:val="22"/>
                <w:szCs w:val="22"/>
              </w:rPr>
              <w:t>Actividades:</w:t>
            </w:r>
          </w:p>
          <w:p w14:paraId="46492B43" w14:textId="77777777" w:rsidR="00717CC3" w:rsidRDefault="00717CC3">
            <w:pPr>
              <w:jc w:val="both"/>
              <w:rPr>
                <w:rFonts w:ascii="Arial" w:eastAsia="Arial" w:hAnsi="Arial" w:cs="Arial"/>
                <w:sz w:val="22"/>
                <w:szCs w:val="22"/>
              </w:rPr>
            </w:pPr>
          </w:p>
          <w:tbl>
            <w:tblPr>
              <w:tblStyle w:val="a4"/>
              <w:tblW w:w="8042" w:type="dxa"/>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90"/>
              <w:gridCol w:w="5052"/>
            </w:tblGrid>
            <w:tr w:rsidR="00044084" w14:paraId="48C35A67" w14:textId="77777777" w:rsidTr="00044084">
              <w:tc>
                <w:tcPr>
                  <w:tcW w:w="2990" w:type="dxa"/>
                </w:tcPr>
                <w:p w14:paraId="000D8B20" w14:textId="77777777" w:rsidR="00044084" w:rsidRDefault="00044084">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ACTIVIDAD</w:t>
                  </w:r>
                </w:p>
              </w:tc>
              <w:tc>
                <w:tcPr>
                  <w:tcW w:w="5052" w:type="dxa"/>
                </w:tcPr>
                <w:p w14:paraId="229EFFAD" w14:textId="77777777" w:rsidR="00044084" w:rsidRDefault="00044084">
                  <w:pPr>
                    <w:pBdr>
                      <w:top w:val="nil"/>
                      <w:left w:val="nil"/>
                      <w:bottom w:val="nil"/>
                      <w:right w:val="nil"/>
                      <w:between w:val="nil"/>
                    </w:pBdr>
                    <w:ind w:left="720"/>
                    <w:jc w:val="both"/>
                    <w:rPr>
                      <w:rFonts w:ascii="Arial" w:eastAsia="Arial" w:hAnsi="Arial" w:cs="Arial"/>
                      <w:b/>
                      <w:color w:val="000000"/>
                      <w:sz w:val="22"/>
                      <w:szCs w:val="22"/>
                    </w:rPr>
                  </w:pPr>
                  <w:r>
                    <w:rPr>
                      <w:rFonts w:ascii="Arial" w:eastAsia="Arial" w:hAnsi="Arial" w:cs="Arial"/>
                      <w:b/>
                      <w:color w:val="000000"/>
                      <w:sz w:val="22"/>
                      <w:szCs w:val="22"/>
                    </w:rPr>
                    <w:t>ACCIONES REALIZADAS</w:t>
                  </w:r>
                </w:p>
              </w:tc>
            </w:tr>
            <w:tr w:rsidR="00044084" w14:paraId="0DDF2AC7" w14:textId="77777777" w:rsidTr="00044084">
              <w:tc>
                <w:tcPr>
                  <w:tcW w:w="2990" w:type="dxa"/>
                  <w:tcMar>
                    <w:left w:w="70" w:type="dxa"/>
                    <w:right w:w="70" w:type="dxa"/>
                  </w:tcMar>
                </w:tcPr>
                <w:p w14:paraId="096FFEA2" w14:textId="77777777" w:rsidR="00044084" w:rsidRDefault="00044084" w:rsidP="00912CE8">
                  <w:pPr>
                    <w:numPr>
                      <w:ilvl w:val="0"/>
                      <w:numId w:val="3"/>
                    </w:numPr>
                    <w:pBdr>
                      <w:top w:val="nil"/>
                      <w:left w:val="nil"/>
                      <w:bottom w:val="nil"/>
                      <w:right w:val="nil"/>
                      <w:between w:val="nil"/>
                    </w:pBdr>
                    <w:ind w:left="274" w:hanging="274"/>
                    <w:jc w:val="both"/>
                    <w:rPr>
                      <w:rFonts w:ascii="Arial" w:eastAsia="Arial" w:hAnsi="Arial" w:cs="Arial"/>
                      <w:color w:val="000000"/>
                      <w:sz w:val="22"/>
                      <w:szCs w:val="22"/>
                    </w:rPr>
                  </w:pPr>
                  <w:r>
                    <w:rPr>
                      <w:rFonts w:ascii="Arial" w:eastAsia="Arial" w:hAnsi="Arial" w:cs="Arial"/>
                      <w:color w:val="000000"/>
                      <w:sz w:val="22"/>
                      <w:szCs w:val="22"/>
                    </w:rPr>
                    <w:t>Apoyar al área de planeación con la revisión de los documentos para realizar informe técnico de supervisión.</w:t>
                  </w:r>
                </w:p>
              </w:tc>
              <w:tc>
                <w:tcPr>
                  <w:tcW w:w="5052" w:type="dxa"/>
                  <w:tcMar>
                    <w:left w:w="70" w:type="dxa"/>
                    <w:right w:w="70" w:type="dxa"/>
                  </w:tcMar>
                </w:tcPr>
                <w:p w14:paraId="506D0F1D" w14:textId="77777777" w:rsidR="00044084" w:rsidRDefault="00044084" w:rsidP="00CB785A">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Se cumple con esta actividad de la siguiente manera.</w:t>
                  </w:r>
                </w:p>
                <w:p w14:paraId="428BA457" w14:textId="77733D5B" w:rsidR="00044084" w:rsidRDefault="00044084" w:rsidP="00CB785A">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 xml:space="preserve">Se revisaron las siguientes </w:t>
                  </w:r>
                  <w:r w:rsidR="00E21329">
                    <w:rPr>
                      <w:rFonts w:ascii="Arial" w:eastAsia="Arial" w:hAnsi="Arial" w:cs="Arial"/>
                      <w:sz w:val="22"/>
                      <w:szCs w:val="22"/>
                    </w:rPr>
                    <w:t xml:space="preserve">actas e informes de actividades y/o </w:t>
                  </w:r>
                  <w:r w:rsidR="004138FF">
                    <w:rPr>
                      <w:rFonts w:ascii="Arial" w:eastAsia="Arial" w:hAnsi="Arial" w:cs="Arial"/>
                      <w:sz w:val="22"/>
                      <w:szCs w:val="22"/>
                    </w:rPr>
                    <w:t>supervisión</w:t>
                  </w:r>
                  <w:r w:rsidR="00E21329">
                    <w:rPr>
                      <w:rFonts w:ascii="Arial" w:eastAsia="Arial" w:hAnsi="Arial" w:cs="Arial"/>
                      <w:sz w:val="22"/>
                      <w:szCs w:val="22"/>
                    </w:rPr>
                    <w:t>:</w:t>
                  </w:r>
                </w:p>
                <w:p w14:paraId="5A18D9B6" w14:textId="189797E5" w:rsidR="00643D6F" w:rsidRDefault="00891052" w:rsidP="00595D60">
                  <w:pPr>
                    <w:pStyle w:val="Prrafodelista"/>
                    <w:numPr>
                      <w:ilvl w:val="0"/>
                      <w:numId w:val="6"/>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w:t>
                  </w:r>
                  <w:r w:rsidR="00F67BD2">
                    <w:rPr>
                      <w:rFonts w:ascii="Arial" w:eastAsia="Arial" w:hAnsi="Arial" w:cs="Arial"/>
                      <w:sz w:val="22"/>
                      <w:szCs w:val="22"/>
                    </w:rPr>
                    <w:t>3</w:t>
                  </w:r>
                  <w:r>
                    <w:rPr>
                      <w:rFonts w:ascii="Arial" w:eastAsia="Arial" w:hAnsi="Arial" w:cs="Arial"/>
                      <w:sz w:val="22"/>
                      <w:szCs w:val="22"/>
                    </w:rPr>
                    <w:t>, PS-0</w:t>
                  </w:r>
                  <w:r w:rsidR="00F67BD2">
                    <w:rPr>
                      <w:rFonts w:ascii="Arial" w:eastAsia="Arial" w:hAnsi="Arial" w:cs="Arial"/>
                      <w:sz w:val="22"/>
                      <w:szCs w:val="22"/>
                    </w:rPr>
                    <w:t>11</w:t>
                  </w:r>
                  <w:r>
                    <w:rPr>
                      <w:rFonts w:ascii="Arial" w:eastAsia="Arial" w:hAnsi="Arial" w:cs="Arial"/>
                      <w:sz w:val="22"/>
                      <w:szCs w:val="22"/>
                    </w:rPr>
                    <w:t>-2025</w:t>
                  </w:r>
                </w:p>
                <w:p w14:paraId="14AC12CD" w14:textId="4FACA133" w:rsidR="00891052" w:rsidRDefault="00891052" w:rsidP="00595D60">
                  <w:pPr>
                    <w:pStyle w:val="Prrafodelista"/>
                    <w:numPr>
                      <w:ilvl w:val="0"/>
                      <w:numId w:val="6"/>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 xml:space="preserve">Informe de </w:t>
                  </w:r>
                  <w:r w:rsidR="00F67BD2">
                    <w:rPr>
                      <w:rFonts w:ascii="Arial" w:eastAsia="Arial" w:hAnsi="Arial" w:cs="Arial"/>
                      <w:sz w:val="22"/>
                      <w:szCs w:val="22"/>
                    </w:rPr>
                    <w:t>actividades</w:t>
                  </w:r>
                  <w:r>
                    <w:rPr>
                      <w:rFonts w:ascii="Arial" w:eastAsia="Arial" w:hAnsi="Arial" w:cs="Arial"/>
                      <w:sz w:val="22"/>
                      <w:szCs w:val="22"/>
                    </w:rPr>
                    <w:t xml:space="preserve"> #</w:t>
                  </w:r>
                  <w:r w:rsidR="00F67BD2">
                    <w:rPr>
                      <w:rFonts w:ascii="Arial" w:eastAsia="Arial" w:hAnsi="Arial" w:cs="Arial"/>
                      <w:sz w:val="22"/>
                      <w:szCs w:val="22"/>
                    </w:rPr>
                    <w:t>3</w:t>
                  </w:r>
                  <w:r>
                    <w:rPr>
                      <w:rFonts w:ascii="Arial" w:eastAsia="Arial" w:hAnsi="Arial" w:cs="Arial"/>
                      <w:sz w:val="22"/>
                      <w:szCs w:val="22"/>
                    </w:rPr>
                    <w:t>, PS-0</w:t>
                  </w:r>
                  <w:r w:rsidR="00F67BD2">
                    <w:rPr>
                      <w:rFonts w:ascii="Arial" w:eastAsia="Arial" w:hAnsi="Arial" w:cs="Arial"/>
                      <w:sz w:val="22"/>
                      <w:szCs w:val="22"/>
                    </w:rPr>
                    <w:t>14</w:t>
                  </w:r>
                  <w:r>
                    <w:rPr>
                      <w:rFonts w:ascii="Arial" w:eastAsia="Arial" w:hAnsi="Arial" w:cs="Arial"/>
                      <w:sz w:val="22"/>
                      <w:szCs w:val="22"/>
                    </w:rPr>
                    <w:t>-2025</w:t>
                  </w:r>
                </w:p>
                <w:p w14:paraId="2E2DEA89" w14:textId="60E9130B" w:rsidR="00F67BD2" w:rsidRDefault="00F67BD2" w:rsidP="00595D60">
                  <w:pPr>
                    <w:pStyle w:val="Prrafodelista"/>
                    <w:numPr>
                      <w:ilvl w:val="0"/>
                      <w:numId w:val="6"/>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 PS-036-2025</w:t>
                  </w:r>
                </w:p>
                <w:p w14:paraId="7BBF7F13" w14:textId="1D1376E6" w:rsidR="00F67BD2" w:rsidRDefault="00F67BD2" w:rsidP="00F67BD2">
                  <w:pPr>
                    <w:pStyle w:val="Prrafodelista"/>
                    <w:numPr>
                      <w:ilvl w:val="0"/>
                      <w:numId w:val="6"/>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w:t>
                  </w:r>
                  <w:r>
                    <w:rPr>
                      <w:rFonts w:ascii="Arial" w:eastAsia="Arial" w:hAnsi="Arial" w:cs="Arial"/>
                      <w:sz w:val="22"/>
                      <w:szCs w:val="22"/>
                    </w:rPr>
                    <w:t>nforme de actividades #1, PS-03</w:t>
                  </w:r>
                  <w:r>
                    <w:rPr>
                      <w:rFonts w:ascii="Arial" w:eastAsia="Arial" w:hAnsi="Arial" w:cs="Arial"/>
                      <w:sz w:val="22"/>
                      <w:szCs w:val="22"/>
                    </w:rPr>
                    <w:t>1</w:t>
                  </w:r>
                  <w:r>
                    <w:rPr>
                      <w:rFonts w:ascii="Arial" w:eastAsia="Arial" w:hAnsi="Arial" w:cs="Arial"/>
                      <w:sz w:val="22"/>
                      <w:szCs w:val="22"/>
                    </w:rPr>
                    <w:t>-2025</w:t>
                  </w:r>
                </w:p>
                <w:p w14:paraId="688C75D2" w14:textId="3FEC1C0F" w:rsidR="00F67BD2" w:rsidRPr="00F67BD2" w:rsidRDefault="00F67BD2" w:rsidP="00F67BD2">
                  <w:pPr>
                    <w:pStyle w:val="Prrafodelista"/>
                    <w:numPr>
                      <w:ilvl w:val="0"/>
                      <w:numId w:val="6"/>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w:t>
                  </w:r>
                  <w:r>
                    <w:rPr>
                      <w:rFonts w:ascii="Arial" w:eastAsia="Arial" w:hAnsi="Arial" w:cs="Arial"/>
                      <w:sz w:val="22"/>
                      <w:szCs w:val="22"/>
                    </w:rPr>
                    <w:t>2</w:t>
                  </w:r>
                  <w:r>
                    <w:rPr>
                      <w:rFonts w:ascii="Arial" w:eastAsia="Arial" w:hAnsi="Arial" w:cs="Arial"/>
                      <w:sz w:val="22"/>
                      <w:szCs w:val="22"/>
                    </w:rPr>
                    <w:t>, AD-008-2023</w:t>
                  </w:r>
                </w:p>
                <w:p w14:paraId="53398AE3" w14:textId="233808E0" w:rsidR="00891052" w:rsidRDefault="00891052" w:rsidP="00595D60">
                  <w:pPr>
                    <w:pStyle w:val="Prrafodelista"/>
                    <w:numPr>
                      <w:ilvl w:val="0"/>
                      <w:numId w:val="6"/>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 xml:space="preserve">Acta de avance #13, </w:t>
                  </w:r>
                  <w:r w:rsidR="00F67BD2">
                    <w:rPr>
                      <w:rFonts w:ascii="Arial" w:eastAsia="Arial" w:hAnsi="Arial" w:cs="Arial"/>
                      <w:sz w:val="22"/>
                      <w:szCs w:val="22"/>
                    </w:rPr>
                    <w:t>AD</w:t>
                  </w:r>
                  <w:r>
                    <w:rPr>
                      <w:rFonts w:ascii="Arial" w:eastAsia="Arial" w:hAnsi="Arial" w:cs="Arial"/>
                      <w:sz w:val="22"/>
                      <w:szCs w:val="22"/>
                    </w:rPr>
                    <w:t>-00</w:t>
                  </w:r>
                  <w:r w:rsidR="00F67BD2">
                    <w:rPr>
                      <w:rFonts w:ascii="Arial" w:eastAsia="Arial" w:hAnsi="Arial" w:cs="Arial"/>
                      <w:sz w:val="22"/>
                      <w:szCs w:val="22"/>
                    </w:rPr>
                    <w:t>8</w:t>
                  </w:r>
                  <w:r>
                    <w:rPr>
                      <w:rFonts w:ascii="Arial" w:eastAsia="Arial" w:hAnsi="Arial" w:cs="Arial"/>
                      <w:sz w:val="22"/>
                      <w:szCs w:val="22"/>
                    </w:rPr>
                    <w:t>-2023</w:t>
                  </w:r>
                </w:p>
                <w:p w14:paraId="50A70031" w14:textId="77777777" w:rsidR="00595D60" w:rsidRDefault="00595D60" w:rsidP="00595D60">
                  <w:pPr>
                    <w:pStyle w:val="Prrafodelista"/>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p>
                <w:p w14:paraId="01F39292" w14:textId="63F4A580" w:rsidR="00044084" w:rsidRDefault="00044084" w:rsidP="00CB785A">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Y se proyectaron los siguientes informes de supervisión:</w:t>
                  </w:r>
                </w:p>
                <w:p w14:paraId="4262FBAA" w14:textId="25F26672" w:rsidR="00134C0E" w:rsidRDefault="00134C0E" w:rsidP="00BC4913">
                  <w:pPr>
                    <w:pStyle w:val="Prrafodelista"/>
                    <w:numPr>
                      <w:ilvl w:val="0"/>
                      <w:numId w:val="7"/>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w:t>
                  </w:r>
                  <w:r w:rsidR="00F67BD2">
                    <w:rPr>
                      <w:rFonts w:ascii="Arial" w:eastAsia="Arial" w:hAnsi="Arial" w:cs="Arial"/>
                      <w:sz w:val="22"/>
                      <w:szCs w:val="22"/>
                    </w:rPr>
                    <w:t>3</w:t>
                  </w:r>
                  <w:r w:rsidR="00BC4913">
                    <w:rPr>
                      <w:rFonts w:ascii="Arial" w:eastAsia="Arial" w:hAnsi="Arial" w:cs="Arial"/>
                      <w:sz w:val="22"/>
                      <w:szCs w:val="22"/>
                    </w:rPr>
                    <w:t>,</w:t>
                  </w:r>
                  <w:r w:rsidR="00643D6F">
                    <w:rPr>
                      <w:rFonts w:ascii="Arial" w:eastAsia="Arial" w:hAnsi="Arial" w:cs="Arial"/>
                      <w:sz w:val="22"/>
                      <w:szCs w:val="22"/>
                    </w:rPr>
                    <w:t xml:space="preserve"> </w:t>
                  </w:r>
                  <w:r w:rsidR="00891052">
                    <w:rPr>
                      <w:rFonts w:ascii="Arial" w:eastAsia="Arial" w:hAnsi="Arial" w:cs="Arial"/>
                      <w:sz w:val="22"/>
                      <w:szCs w:val="22"/>
                    </w:rPr>
                    <w:t>PS-011-2025</w:t>
                  </w:r>
                </w:p>
                <w:p w14:paraId="400DC470" w14:textId="07571B09" w:rsidR="00891052" w:rsidRDefault="00891052" w:rsidP="00891052">
                  <w:pPr>
                    <w:pStyle w:val="Prrafodelista"/>
                    <w:numPr>
                      <w:ilvl w:val="0"/>
                      <w:numId w:val="7"/>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w:t>
                  </w:r>
                  <w:r w:rsidR="00F67BD2">
                    <w:rPr>
                      <w:rFonts w:ascii="Arial" w:eastAsia="Arial" w:hAnsi="Arial" w:cs="Arial"/>
                      <w:sz w:val="22"/>
                      <w:szCs w:val="22"/>
                    </w:rPr>
                    <w:t>3</w:t>
                  </w:r>
                  <w:r>
                    <w:rPr>
                      <w:rFonts w:ascii="Arial" w:eastAsia="Arial" w:hAnsi="Arial" w:cs="Arial"/>
                      <w:sz w:val="22"/>
                      <w:szCs w:val="22"/>
                    </w:rPr>
                    <w:t>, PS-014-2025</w:t>
                  </w:r>
                </w:p>
                <w:p w14:paraId="33B4EE7A" w14:textId="07CE394A" w:rsidR="00F67BD2" w:rsidRDefault="00F67BD2" w:rsidP="00891052">
                  <w:pPr>
                    <w:pStyle w:val="Prrafodelista"/>
                    <w:numPr>
                      <w:ilvl w:val="0"/>
                      <w:numId w:val="7"/>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 PS-036-2025</w:t>
                  </w:r>
                </w:p>
                <w:p w14:paraId="39CCD480" w14:textId="7A43B9CE" w:rsidR="00F67BD2" w:rsidRDefault="00F67BD2" w:rsidP="00F67BD2">
                  <w:pPr>
                    <w:pStyle w:val="Prrafodelista"/>
                    <w:numPr>
                      <w:ilvl w:val="0"/>
                      <w:numId w:val="7"/>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 PS-03</w:t>
                  </w:r>
                  <w:r>
                    <w:rPr>
                      <w:rFonts w:ascii="Arial" w:eastAsia="Arial" w:hAnsi="Arial" w:cs="Arial"/>
                      <w:sz w:val="22"/>
                      <w:szCs w:val="22"/>
                    </w:rPr>
                    <w:t>1</w:t>
                  </w:r>
                  <w:r>
                    <w:rPr>
                      <w:rFonts w:ascii="Arial" w:eastAsia="Arial" w:hAnsi="Arial" w:cs="Arial"/>
                      <w:sz w:val="22"/>
                      <w:szCs w:val="22"/>
                    </w:rPr>
                    <w:t>-2025</w:t>
                  </w:r>
                </w:p>
                <w:p w14:paraId="0D787339" w14:textId="2808C59C" w:rsidR="00F67BD2" w:rsidRDefault="00F67BD2" w:rsidP="00891052">
                  <w:pPr>
                    <w:pStyle w:val="Prrafodelista"/>
                    <w:numPr>
                      <w:ilvl w:val="0"/>
                      <w:numId w:val="7"/>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lastRenderedPageBreak/>
                    <w:t>Informe de supervisión #</w:t>
                  </w:r>
                  <w:r>
                    <w:rPr>
                      <w:rFonts w:ascii="Arial" w:eastAsia="Arial" w:hAnsi="Arial" w:cs="Arial"/>
                      <w:sz w:val="22"/>
                      <w:szCs w:val="22"/>
                    </w:rPr>
                    <w:t>16, AD-008-2023</w:t>
                  </w:r>
                </w:p>
                <w:p w14:paraId="28883ED5" w14:textId="7631DBAD" w:rsidR="00F9327C" w:rsidRPr="00F67BD2" w:rsidRDefault="00F67BD2" w:rsidP="00F67BD2">
                  <w:pPr>
                    <w:pStyle w:val="Prrafodelista"/>
                    <w:numPr>
                      <w:ilvl w:val="0"/>
                      <w:numId w:val="7"/>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w:t>
                  </w:r>
                  <w:r>
                    <w:rPr>
                      <w:rFonts w:ascii="Arial" w:eastAsia="Arial" w:hAnsi="Arial" w:cs="Arial"/>
                      <w:sz w:val="22"/>
                      <w:szCs w:val="22"/>
                    </w:rPr>
                    <w:t>7</w:t>
                  </w:r>
                  <w:r>
                    <w:rPr>
                      <w:rFonts w:ascii="Arial" w:eastAsia="Arial" w:hAnsi="Arial" w:cs="Arial"/>
                      <w:sz w:val="22"/>
                      <w:szCs w:val="22"/>
                    </w:rPr>
                    <w:t>, AD-008-2023</w:t>
                  </w:r>
                </w:p>
              </w:tc>
            </w:tr>
            <w:tr w:rsidR="00044084" w14:paraId="1961CBE6" w14:textId="77777777" w:rsidTr="00044084">
              <w:tc>
                <w:tcPr>
                  <w:tcW w:w="2990" w:type="dxa"/>
                </w:tcPr>
                <w:p w14:paraId="4578CD04" w14:textId="2CE2B8C7" w:rsidR="00044084" w:rsidRDefault="00044084" w:rsidP="00912CE8">
                  <w:pPr>
                    <w:numPr>
                      <w:ilvl w:val="0"/>
                      <w:numId w:val="3"/>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lastRenderedPageBreak/>
                    <w:t>Verificación del cumplimiento de los contratistas auxiliares administrativos, técnicos administrativos y demás personal contratado.</w:t>
                  </w:r>
                </w:p>
              </w:tc>
              <w:tc>
                <w:tcPr>
                  <w:tcW w:w="5052" w:type="dxa"/>
                </w:tcPr>
                <w:p w14:paraId="52758633" w14:textId="3EDFD298" w:rsidR="00044084" w:rsidRDefault="00044084">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 xml:space="preserve">Durante el periodo se verifico el cumplimiento de los enlaces en cuanto a actualización de expedientes en la oficina </w:t>
                  </w:r>
                  <w:r w:rsidR="0070446A">
                    <w:rPr>
                      <w:rFonts w:ascii="Arial" w:eastAsia="Arial" w:hAnsi="Arial" w:cs="Arial"/>
                      <w:sz w:val="22"/>
                      <w:szCs w:val="22"/>
                    </w:rPr>
                    <w:t>y,</w:t>
                  </w:r>
                  <w:r>
                    <w:rPr>
                      <w:rFonts w:ascii="Arial" w:eastAsia="Arial" w:hAnsi="Arial" w:cs="Arial"/>
                      <w:sz w:val="22"/>
                      <w:szCs w:val="22"/>
                    </w:rPr>
                    <w:t xml:space="preserve"> además, el acompañamiento en las diferentes visitas de los proyectos en ejecución.</w:t>
                  </w:r>
                </w:p>
                <w:p w14:paraId="51FDD425" w14:textId="77777777" w:rsidR="0070446A" w:rsidRDefault="00810841" w:rsidP="003B2220">
                  <w:pPr>
                    <w:pStyle w:val="Prrafodelista"/>
                    <w:numPr>
                      <w:ilvl w:val="0"/>
                      <w:numId w:val="12"/>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b/>
                      <w:sz w:val="22"/>
                      <w:szCs w:val="22"/>
                    </w:rPr>
                  </w:pPr>
                  <w:r>
                    <w:rPr>
                      <w:rFonts w:ascii="Arial" w:eastAsia="Arial" w:hAnsi="Arial" w:cs="Arial"/>
                      <w:b/>
                      <w:sz w:val="22"/>
                      <w:szCs w:val="22"/>
                    </w:rPr>
                    <w:t>PS-</w:t>
                  </w:r>
                  <w:r w:rsidR="003B2220">
                    <w:rPr>
                      <w:rFonts w:ascii="Arial" w:eastAsia="Arial" w:hAnsi="Arial" w:cs="Arial"/>
                      <w:b/>
                      <w:sz w:val="22"/>
                      <w:szCs w:val="22"/>
                    </w:rPr>
                    <w:t>008-2025</w:t>
                  </w:r>
                </w:p>
                <w:p w14:paraId="1E2B5AF5" w14:textId="77777777" w:rsidR="003B2220" w:rsidRDefault="003B2220" w:rsidP="003B2220">
                  <w:pPr>
                    <w:pStyle w:val="Prrafodelista"/>
                    <w:numPr>
                      <w:ilvl w:val="0"/>
                      <w:numId w:val="12"/>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b/>
                      <w:sz w:val="22"/>
                      <w:szCs w:val="22"/>
                    </w:rPr>
                  </w:pPr>
                  <w:r>
                    <w:rPr>
                      <w:rFonts w:ascii="Arial" w:eastAsia="Arial" w:hAnsi="Arial" w:cs="Arial"/>
                      <w:b/>
                      <w:sz w:val="22"/>
                      <w:szCs w:val="22"/>
                    </w:rPr>
                    <w:t>PS-011-2025</w:t>
                  </w:r>
                </w:p>
                <w:p w14:paraId="13B7107A" w14:textId="77777777" w:rsidR="003B2220" w:rsidRDefault="003B2220" w:rsidP="003B2220">
                  <w:pPr>
                    <w:pStyle w:val="Prrafodelista"/>
                    <w:numPr>
                      <w:ilvl w:val="0"/>
                      <w:numId w:val="12"/>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b/>
                      <w:sz w:val="22"/>
                      <w:szCs w:val="22"/>
                    </w:rPr>
                  </w:pPr>
                  <w:r>
                    <w:rPr>
                      <w:rFonts w:ascii="Arial" w:eastAsia="Arial" w:hAnsi="Arial" w:cs="Arial"/>
                      <w:b/>
                      <w:sz w:val="22"/>
                      <w:szCs w:val="22"/>
                    </w:rPr>
                    <w:t>PS-013-2025</w:t>
                  </w:r>
                </w:p>
                <w:p w14:paraId="0D4B02B0" w14:textId="77777777" w:rsidR="003B2220" w:rsidRDefault="003B2220" w:rsidP="003B2220">
                  <w:pPr>
                    <w:pStyle w:val="Prrafodelista"/>
                    <w:numPr>
                      <w:ilvl w:val="0"/>
                      <w:numId w:val="12"/>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b/>
                      <w:sz w:val="22"/>
                      <w:szCs w:val="22"/>
                    </w:rPr>
                  </w:pPr>
                  <w:r>
                    <w:rPr>
                      <w:rFonts w:ascii="Arial" w:eastAsia="Arial" w:hAnsi="Arial" w:cs="Arial"/>
                      <w:b/>
                      <w:sz w:val="22"/>
                      <w:szCs w:val="22"/>
                    </w:rPr>
                    <w:t>PS-014-2025</w:t>
                  </w:r>
                </w:p>
                <w:p w14:paraId="27DD701D" w14:textId="77777777" w:rsidR="003B2220" w:rsidRDefault="003B2220" w:rsidP="003B2220">
                  <w:pPr>
                    <w:pStyle w:val="Prrafodelista"/>
                    <w:numPr>
                      <w:ilvl w:val="0"/>
                      <w:numId w:val="12"/>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b/>
                      <w:sz w:val="22"/>
                      <w:szCs w:val="22"/>
                    </w:rPr>
                  </w:pPr>
                  <w:r>
                    <w:rPr>
                      <w:rFonts w:ascii="Arial" w:eastAsia="Arial" w:hAnsi="Arial" w:cs="Arial"/>
                      <w:b/>
                      <w:sz w:val="22"/>
                      <w:szCs w:val="22"/>
                    </w:rPr>
                    <w:t>PS-017-2025</w:t>
                  </w:r>
                </w:p>
                <w:p w14:paraId="7FC3AE25" w14:textId="77777777" w:rsidR="00891052" w:rsidRDefault="00891052" w:rsidP="003B2220">
                  <w:pPr>
                    <w:pStyle w:val="Prrafodelista"/>
                    <w:numPr>
                      <w:ilvl w:val="0"/>
                      <w:numId w:val="12"/>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b/>
                      <w:sz w:val="22"/>
                      <w:szCs w:val="22"/>
                    </w:rPr>
                  </w:pPr>
                  <w:r>
                    <w:rPr>
                      <w:rFonts w:ascii="Arial" w:eastAsia="Arial" w:hAnsi="Arial" w:cs="Arial"/>
                      <w:b/>
                      <w:sz w:val="22"/>
                      <w:szCs w:val="22"/>
                    </w:rPr>
                    <w:t>PS-031-2025</w:t>
                  </w:r>
                </w:p>
                <w:p w14:paraId="465DD92F" w14:textId="1DFF0CAD" w:rsidR="00891052" w:rsidRPr="00810841" w:rsidRDefault="00891052" w:rsidP="003B2220">
                  <w:pPr>
                    <w:pStyle w:val="Prrafodelista"/>
                    <w:numPr>
                      <w:ilvl w:val="0"/>
                      <w:numId w:val="12"/>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b/>
                      <w:sz w:val="22"/>
                      <w:szCs w:val="22"/>
                    </w:rPr>
                  </w:pPr>
                  <w:r>
                    <w:rPr>
                      <w:rFonts w:ascii="Arial" w:eastAsia="Arial" w:hAnsi="Arial" w:cs="Arial"/>
                      <w:b/>
                      <w:sz w:val="22"/>
                      <w:szCs w:val="22"/>
                    </w:rPr>
                    <w:t>PS-036-2025</w:t>
                  </w:r>
                </w:p>
              </w:tc>
            </w:tr>
            <w:tr w:rsidR="00044084" w14:paraId="03F4254D" w14:textId="77777777" w:rsidTr="00044084">
              <w:trPr>
                <w:trHeight w:val="325"/>
              </w:trPr>
              <w:tc>
                <w:tcPr>
                  <w:tcW w:w="2990" w:type="dxa"/>
                  <w:tcMar>
                    <w:left w:w="70" w:type="dxa"/>
                    <w:right w:w="70" w:type="dxa"/>
                  </w:tcMar>
                </w:tcPr>
                <w:p w14:paraId="57D7F8A4" w14:textId="09506D7B" w:rsidR="00044084" w:rsidRDefault="00044084" w:rsidP="00912CE8">
                  <w:pPr>
                    <w:numPr>
                      <w:ilvl w:val="0"/>
                      <w:numId w:val="3"/>
                    </w:numPr>
                    <w:pBdr>
                      <w:top w:val="nil"/>
                      <w:left w:val="nil"/>
                      <w:bottom w:val="nil"/>
                      <w:right w:val="nil"/>
                      <w:between w:val="nil"/>
                    </w:pBdr>
                    <w:ind w:left="274"/>
                    <w:jc w:val="both"/>
                    <w:rPr>
                      <w:rFonts w:ascii="Arial" w:eastAsia="Arial" w:hAnsi="Arial" w:cs="Arial"/>
                      <w:color w:val="000000"/>
                      <w:sz w:val="22"/>
                      <w:szCs w:val="22"/>
                    </w:rPr>
                  </w:pPr>
                  <w:r>
                    <w:rPr>
                      <w:rFonts w:ascii="Arial" w:eastAsia="Arial" w:hAnsi="Arial" w:cs="Arial"/>
                      <w:color w:val="000000"/>
                      <w:sz w:val="22"/>
                      <w:szCs w:val="22"/>
                    </w:rPr>
                    <w:t>Articulación con los auxiliares administrativos y demás áreas de AMOCCIDENTE en cada uno de los proyectos para mitigar los riesgos existentes y mejorar la planeación administrativa.</w:t>
                  </w:r>
                </w:p>
              </w:tc>
              <w:tc>
                <w:tcPr>
                  <w:tcW w:w="5052" w:type="dxa"/>
                  <w:tcMar>
                    <w:left w:w="70" w:type="dxa"/>
                    <w:right w:w="70" w:type="dxa"/>
                  </w:tcMar>
                </w:tcPr>
                <w:p w14:paraId="7735024D" w14:textId="3DF80725" w:rsidR="00044084" w:rsidRDefault="00044084" w:rsidP="00D42E7E">
                  <w:pPr>
                    <w:spacing w:after="160" w:line="259" w:lineRule="auto"/>
                    <w:jc w:val="both"/>
                    <w:rPr>
                      <w:rFonts w:ascii="Arial" w:eastAsia="Arial" w:hAnsi="Arial" w:cs="Arial"/>
                      <w:sz w:val="22"/>
                      <w:szCs w:val="22"/>
                    </w:rPr>
                  </w:pPr>
                  <w:r>
                    <w:rPr>
                      <w:rFonts w:ascii="Arial" w:eastAsia="Arial" w:hAnsi="Arial" w:cs="Arial"/>
                      <w:sz w:val="22"/>
                      <w:szCs w:val="22"/>
                    </w:rPr>
                    <w:t>Durante este periodo, se dio cumplimiento a esta actividad de la siguiente manera:</w:t>
                  </w:r>
                </w:p>
                <w:p w14:paraId="3FE733E3" w14:textId="77777777" w:rsidR="00F9327C" w:rsidRDefault="00044084" w:rsidP="00891052">
                  <w:pPr>
                    <w:pStyle w:val="Prrafodelista"/>
                    <w:numPr>
                      <w:ilvl w:val="0"/>
                      <w:numId w:val="23"/>
                    </w:numPr>
                    <w:spacing w:after="160" w:line="259" w:lineRule="auto"/>
                    <w:jc w:val="both"/>
                    <w:rPr>
                      <w:rFonts w:ascii="Arial" w:eastAsia="Arial" w:hAnsi="Arial" w:cs="Arial"/>
                      <w:sz w:val="22"/>
                      <w:szCs w:val="22"/>
                    </w:rPr>
                  </w:pPr>
                  <w:r w:rsidRPr="003B2220">
                    <w:rPr>
                      <w:rFonts w:ascii="Arial" w:eastAsia="Arial" w:hAnsi="Arial" w:cs="Arial"/>
                      <w:sz w:val="22"/>
                      <w:szCs w:val="22"/>
                    </w:rPr>
                    <w:t>Comunicación permanente con los auxiliares administrativos con el fin de</w:t>
                  </w:r>
                  <w:r w:rsidR="0070446A" w:rsidRPr="003B2220">
                    <w:rPr>
                      <w:rFonts w:ascii="Arial" w:eastAsia="Arial" w:hAnsi="Arial" w:cs="Arial"/>
                      <w:sz w:val="22"/>
                      <w:szCs w:val="22"/>
                    </w:rPr>
                    <w:t xml:space="preserve"> verificar </w:t>
                  </w:r>
                  <w:r w:rsidRPr="003B2220">
                    <w:rPr>
                      <w:rFonts w:ascii="Arial" w:eastAsia="Arial" w:hAnsi="Arial" w:cs="Arial"/>
                      <w:sz w:val="22"/>
                      <w:szCs w:val="22"/>
                    </w:rPr>
                    <w:t xml:space="preserve">el estado de los </w:t>
                  </w:r>
                  <w:r w:rsidR="0070446A" w:rsidRPr="003B2220">
                    <w:rPr>
                      <w:rFonts w:ascii="Arial" w:eastAsia="Arial" w:hAnsi="Arial" w:cs="Arial"/>
                      <w:sz w:val="22"/>
                      <w:szCs w:val="22"/>
                    </w:rPr>
                    <w:t xml:space="preserve">diferentes </w:t>
                  </w:r>
                  <w:r w:rsidRPr="003B2220">
                    <w:rPr>
                      <w:rFonts w:ascii="Arial" w:eastAsia="Arial" w:hAnsi="Arial" w:cs="Arial"/>
                      <w:sz w:val="22"/>
                      <w:szCs w:val="22"/>
                    </w:rPr>
                    <w:t>proyectos en ejecución.</w:t>
                  </w:r>
                </w:p>
                <w:p w14:paraId="4F60C9F4" w14:textId="5B95A23F" w:rsidR="00F67BD2" w:rsidRDefault="00F67BD2" w:rsidP="00891052">
                  <w:pPr>
                    <w:pStyle w:val="Prrafodelista"/>
                    <w:numPr>
                      <w:ilvl w:val="0"/>
                      <w:numId w:val="23"/>
                    </w:numPr>
                    <w:spacing w:after="160" w:line="259" w:lineRule="auto"/>
                    <w:jc w:val="both"/>
                    <w:rPr>
                      <w:rFonts w:ascii="Arial" w:eastAsia="Arial" w:hAnsi="Arial" w:cs="Arial"/>
                      <w:sz w:val="22"/>
                      <w:szCs w:val="22"/>
                    </w:rPr>
                  </w:pPr>
                  <w:r>
                    <w:rPr>
                      <w:rFonts w:ascii="Arial" w:eastAsia="Arial" w:hAnsi="Arial" w:cs="Arial"/>
                      <w:sz w:val="22"/>
                      <w:szCs w:val="22"/>
                    </w:rPr>
                    <w:t>Se solicito al área de tesorería las siguientes facturas con el fin de dar tramite a los cobros pertinentes:</w:t>
                  </w:r>
                </w:p>
                <w:p w14:paraId="2DA65219" w14:textId="77777777" w:rsidR="00F67BD2" w:rsidRPr="00F67BD2" w:rsidRDefault="00F67BD2" w:rsidP="00F67BD2">
                  <w:pPr>
                    <w:pStyle w:val="Prrafodelista"/>
                    <w:numPr>
                      <w:ilvl w:val="0"/>
                      <w:numId w:val="34"/>
                    </w:numPr>
                    <w:spacing w:after="160" w:line="259" w:lineRule="auto"/>
                    <w:jc w:val="both"/>
                    <w:rPr>
                      <w:rFonts w:ascii="Arial" w:eastAsia="Arial" w:hAnsi="Arial" w:cs="Arial"/>
                      <w:sz w:val="22"/>
                      <w:szCs w:val="22"/>
                    </w:rPr>
                  </w:pPr>
                  <w:r w:rsidRPr="00F67BD2">
                    <w:rPr>
                      <w:rFonts w:ascii="Arial" w:eastAsia="Arial" w:hAnsi="Arial" w:cs="Arial"/>
                      <w:sz w:val="22"/>
                      <w:szCs w:val="22"/>
                    </w:rPr>
                    <w:t>Acta de avance #3, CIAT-004-2025 “</w:t>
                  </w:r>
                  <w:r w:rsidRPr="00F67BD2">
                    <w:rPr>
                      <w:rFonts w:ascii="Arial" w:hAnsi="Arial" w:cs="Arial"/>
                      <w:color w:val="222222"/>
                      <w:sz w:val="22"/>
                      <w:szCs w:val="22"/>
                      <w:shd w:val="clear" w:color="auto" w:fill="FFFFFF"/>
                    </w:rPr>
                    <w:t>DISPOSICIÓN, ORGANIZACIÓN, REALIZACIÓN, PROGRAMACIÓN Y PROVISIÓN DE SERVICIOS PROFESIONALES Y DE APOYO A LA GESTIÓN PARA EL FORTALECIMIENTO DEL BANCO DE PROGRAMAS Y PROYECTOS MUNICIPAL, SEGUIMIENTO AL PLAN DE DESARROLLO "UNIDOS SOMOS MAS" Y ASESORÍA Y ASISTENCIA TÉCNICA A LA SECRETARIA DE PLANEACIÓN DEL MUNICIPIO DE SABANALARGA – ANTIOQUIA</w:t>
                  </w:r>
                  <w:r w:rsidRPr="00F67BD2">
                    <w:rPr>
                      <w:rFonts w:ascii="Arial" w:hAnsi="Arial" w:cs="Arial"/>
                      <w:color w:val="222222"/>
                      <w:sz w:val="22"/>
                      <w:szCs w:val="22"/>
                      <w:shd w:val="clear" w:color="auto" w:fill="FFFFFF"/>
                    </w:rPr>
                    <w:t>”</w:t>
                  </w:r>
                </w:p>
                <w:p w14:paraId="5F823516" w14:textId="77777777" w:rsidR="00F67BD2" w:rsidRPr="00F67BD2" w:rsidRDefault="00F67BD2" w:rsidP="00F67BD2">
                  <w:pPr>
                    <w:pStyle w:val="Prrafodelista"/>
                    <w:numPr>
                      <w:ilvl w:val="0"/>
                      <w:numId w:val="34"/>
                    </w:numPr>
                    <w:spacing w:after="160" w:line="259" w:lineRule="auto"/>
                    <w:jc w:val="both"/>
                    <w:rPr>
                      <w:rFonts w:ascii="Arial" w:eastAsia="Arial" w:hAnsi="Arial" w:cs="Arial"/>
                      <w:sz w:val="22"/>
                      <w:szCs w:val="22"/>
                    </w:rPr>
                  </w:pPr>
                  <w:r w:rsidRPr="00F67BD2">
                    <w:rPr>
                      <w:rFonts w:ascii="Arial" w:hAnsi="Arial" w:cs="Arial"/>
                      <w:color w:val="222222"/>
                      <w:sz w:val="22"/>
                      <w:szCs w:val="22"/>
                      <w:shd w:val="clear" w:color="auto" w:fill="FFFFFF"/>
                    </w:rPr>
                    <w:t>Acta de avance #13, CO-002-2023 “</w:t>
                  </w:r>
                  <w:r w:rsidRPr="00F67BD2">
                    <w:rPr>
                      <w:rFonts w:ascii="Arial" w:hAnsi="Arial" w:cs="Arial"/>
                      <w:color w:val="222222"/>
                      <w:sz w:val="22"/>
                      <w:szCs w:val="22"/>
                      <w:shd w:val="clear" w:color="auto" w:fill="FFFFFF"/>
                    </w:rPr>
                    <w:t xml:space="preserve">CONSTRUCCIÓN DE VIVIENDAS RURALES EN LOS MUNICIPIOS DE ABRIAQUÍ, ANZÁ, ARMENIA, BURITICÁ, CAICEDO, CAÑASGORDAS, DABEIBA, </w:t>
                  </w:r>
                  <w:r w:rsidRPr="00F67BD2">
                    <w:rPr>
                      <w:rFonts w:ascii="Arial" w:hAnsi="Arial" w:cs="Arial"/>
                      <w:color w:val="222222"/>
                      <w:sz w:val="22"/>
                      <w:szCs w:val="22"/>
                      <w:shd w:val="clear" w:color="auto" w:fill="FFFFFF"/>
                    </w:rPr>
                    <w:lastRenderedPageBreak/>
                    <w:t>EBÉJICO, FRONTINO, GIRALDO, HELICONIA, LIBORINA, OLAYA, PEQUE, SABANALARGA, SAN JERÓNIMO, SANTA FE DE ANTIOQUIA, SOPETRÁN, URAMITA DEL CONVENIO INTERADMINISTRATIVO CL- 432-2021 - SGR - SUSCRITO ENTRE VIVA Y MUNICIPIOS BENEFICIARIOS DE LA SUBREGIÓN OCCIDENTE DE A</w:t>
                  </w:r>
                  <w:r>
                    <w:rPr>
                      <w:rFonts w:ascii="Arial" w:hAnsi="Arial" w:cs="Arial"/>
                      <w:color w:val="222222"/>
                      <w:sz w:val="22"/>
                      <w:szCs w:val="22"/>
                      <w:shd w:val="clear" w:color="auto" w:fill="FFFFFF"/>
                    </w:rPr>
                    <w:t>N</w:t>
                  </w:r>
                  <w:r w:rsidRPr="00F67BD2">
                    <w:rPr>
                      <w:rFonts w:ascii="Arial" w:hAnsi="Arial" w:cs="Arial"/>
                      <w:color w:val="222222"/>
                      <w:sz w:val="22"/>
                      <w:szCs w:val="22"/>
                      <w:shd w:val="clear" w:color="auto" w:fill="FFFFFF"/>
                    </w:rPr>
                    <w:t>TIOQUIA"</w:t>
                  </w:r>
                </w:p>
                <w:p w14:paraId="08B08E11" w14:textId="75A2FA12" w:rsidR="00F67BD2" w:rsidRDefault="00F67BD2" w:rsidP="00F67BD2">
                  <w:pPr>
                    <w:pStyle w:val="Prrafodelista"/>
                    <w:numPr>
                      <w:ilvl w:val="0"/>
                      <w:numId w:val="35"/>
                    </w:numPr>
                    <w:spacing w:after="160" w:line="259" w:lineRule="auto"/>
                    <w:jc w:val="both"/>
                    <w:rPr>
                      <w:rFonts w:ascii="Arial" w:eastAsia="Arial" w:hAnsi="Arial" w:cs="Arial"/>
                      <w:sz w:val="22"/>
                      <w:szCs w:val="22"/>
                    </w:rPr>
                  </w:pPr>
                  <w:r>
                    <w:rPr>
                      <w:rFonts w:ascii="Arial" w:eastAsia="Arial" w:hAnsi="Arial" w:cs="Arial"/>
                      <w:sz w:val="22"/>
                      <w:szCs w:val="22"/>
                    </w:rPr>
                    <w:t>Se brinda apoyo al área documental de la siguiente manera:</w:t>
                  </w:r>
                </w:p>
                <w:p w14:paraId="6510CD73" w14:textId="77777777" w:rsidR="00F67BD2" w:rsidRDefault="00B57A93" w:rsidP="00F67BD2">
                  <w:pPr>
                    <w:pStyle w:val="Prrafodelista"/>
                    <w:numPr>
                      <w:ilvl w:val="0"/>
                      <w:numId w:val="36"/>
                    </w:numPr>
                    <w:spacing w:after="160" w:line="259" w:lineRule="auto"/>
                    <w:jc w:val="both"/>
                    <w:rPr>
                      <w:rFonts w:ascii="Arial" w:eastAsia="Arial" w:hAnsi="Arial" w:cs="Arial"/>
                      <w:sz w:val="22"/>
                      <w:szCs w:val="22"/>
                    </w:rPr>
                  </w:pPr>
                  <w:r>
                    <w:rPr>
                      <w:rFonts w:ascii="Arial" w:eastAsia="Arial" w:hAnsi="Arial" w:cs="Arial"/>
                      <w:sz w:val="22"/>
                      <w:szCs w:val="22"/>
                    </w:rPr>
                    <w:t>Anexo de acta de terminación anticipada, informe de supervisión #6, informe de supervisión #7 y final, acta de liquidación, estos documentos correspondientes al contrato PS-037-2023</w:t>
                  </w:r>
                </w:p>
                <w:p w14:paraId="064CF5A4" w14:textId="45C589A9" w:rsidR="00B57A93" w:rsidRDefault="00B57A93" w:rsidP="00F67BD2">
                  <w:pPr>
                    <w:pStyle w:val="Prrafodelista"/>
                    <w:numPr>
                      <w:ilvl w:val="0"/>
                      <w:numId w:val="36"/>
                    </w:numPr>
                    <w:spacing w:after="160" w:line="259" w:lineRule="auto"/>
                    <w:jc w:val="both"/>
                    <w:rPr>
                      <w:rFonts w:ascii="Arial" w:eastAsia="Arial" w:hAnsi="Arial" w:cs="Arial"/>
                      <w:sz w:val="22"/>
                      <w:szCs w:val="22"/>
                    </w:rPr>
                  </w:pPr>
                  <w:r>
                    <w:rPr>
                      <w:rFonts w:ascii="Arial" w:eastAsia="Arial" w:hAnsi="Arial" w:cs="Arial"/>
                      <w:sz w:val="22"/>
                      <w:szCs w:val="22"/>
                    </w:rPr>
                    <w:t>Foliación de la carpeta #2 del contrato PS-037-2023</w:t>
                  </w:r>
                </w:p>
                <w:p w14:paraId="62C06A10" w14:textId="77777777" w:rsidR="00B57A93" w:rsidRDefault="00B57A93" w:rsidP="00F67BD2">
                  <w:pPr>
                    <w:pStyle w:val="Prrafodelista"/>
                    <w:numPr>
                      <w:ilvl w:val="0"/>
                      <w:numId w:val="36"/>
                    </w:numPr>
                    <w:spacing w:after="160" w:line="259" w:lineRule="auto"/>
                    <w:jc w:val="both"/>
                    <w:rPr>
                      <w:rFonts w:ascii="Arial" w:eastAsia="Arial" w:hAnsi="Arial" w:cs="Arial"/>
                      <w:sz w:val="22"/>
                      <w:szCs w:val="22"/>
                    </w:rPr>
                  </w:pPr>
                  <w:r>
                    <w:rPr>
                      <w:rFonts w:ascii="Arial" w:eastAsia="Arial" w:hAnsi="Arial" w:cs="Arial"/>
                      <w:sz w:val="22"/>
                      <w:szCs w:val="22"/>
                    </w:rPr>
                    <w:t>Foliación de la carpeta #1 del contrato PS-044-2024</w:t>
                  </w:r>
                </w:p>
                <w:p w14:paraId="29ED7D68" w14:textId="3EA6EAD4" w:rsidR="00B57A93" w:rsidRDefault="00B57A93" w:rsidP="00B57A93">
                  <w:pPr>
                    <w:pStyle w:val="Prrafodelista"/>
                    <w:numPr>
                      <w:ilvl w:val="0"/>
                      <w:numId w:val="35"/>
                    </w:numPr>
                    <w:spacing w:after="160" w:line="259" w:lineRule="auto"/>
                    <w:jc w:val="both"/>
                    <w:rPr>
                      <w:rFonts w:ascii="Arial" w:eastAsia="Arial" w:hAnsi="Arial" w:cs="Arial"/>
                      <w:sz w:val="22"/>
                      <w:szCs w:val="22"/>
                    </w:rPr>
                  </w:pPr>
                  <w:r>
                    <w:rPr>
                      <w:rFonts w:ascii="Arial" w:eastAsia="Arial" w:hAnsi="Arial" w:cs="Arial"/>
                      <w:sz w:val="22"/>
                      <w:szCs w:val="22"/>
                    </w:rPr>
                    <w:t xml:space="preserve">En cuanto al área de planeación se brindo apoyo con la conformación de la información requerida por la procuraduría </w:t>
                  </w:r>
                  <w:r w:rsidR="00306EAC">
                    <w:rPr>
                      <w:rFonts w:ascii="Arial" w:eastAsia="Arial" w:hAnsi="Arial" w:cs="Arial"/>
                      <w:sz w:val="22"/>
                      <w:szCs w:val="22"/>
                    </w:rPr>
                    <w:t>con</w:t>
                  </w:r>
                  <w:r>
                    <w:rPr>
                      <w:rFonts w:ascii="Arial" w:eastAsia="Arial" w:hAnsi="Arial" w:cs="Arial"/>
                      <w:sz w:val="22"/>
                      <w:szCs w:val="22"/>
                    </w:rPr>
                    <w:t xml:space="preserve"> relación al contrato CO-002-2023, esta documentación se encuentra en el siguiente drive:</w:t>
                  </w:r>
                </w:p>
                <w:p w14:paraId="79BDDDD5" w14:textId="47BD6EB6" w:rsidR="00B57A93" w:rsidRPr="00B57A93" w:rsidRDefault="00B57A93" w:rsidP="00B57A93">
                  <w:pPr>
                    <w:pStyle w:val="Prrafodelista"/>
                    <w:spacing w:after="160" w:line="259" w:lineRule="auto"/>
                    <w:jc w:val="both"/>
                    <w:rPr>
                      <w:rFonts w:ascii="Arial" w:eastAsia="Arial" w:hAnsi="Arial" w:cs="Arial"/>
                      <w:sz w:val="22"/>
                      <w:szCs w:val="22"/>
                    </w:rPr>
                  </w:pPr>
                  <w:r w:rsidRPr="00B57A93">
                    <w:rPr>
                      <w:rFonts w:ascii="Arial" w:eastAsia="Arial" w:hAnsi="Arial" w:cs="Arial"/>
                      <w:sz w:val="22"/>
                      <w:szCs w:val="22"/>
                    </w:rPr>
                    <w:t>https://drive.google.com/drive/folders/1s6VphxEig8eJ-pQava-N2pkGTkJ6qlQa</w:t>
                  </w:r>
                </w:p>
              </w:tc>
            </w:tr>
            <w:tr w:rsidR="00044084" w14:paraId="60C364CF" w14:textId="77777777" w:rsidTr="00044084">
              <w:tc>
                <w:tcPr>
                  <w:tcW w:w="2990" w:type="dxa"/>
                </w:tcPr>
                <w:p w14:paraId="4847A442" w14:textId="68C219F4" w:rsidR="00044084" w:rsidRDefault="00044084" w:rsidP="00912CE8">
                  <w:pPr>
                    <w:numPr>
                      <w:ilvl w:val="0"/>
                      <w:numId w:val="3"/>
                    </w:numPr>
                    <w:pBdr>
                      <w:top w:val="nil"/>
                      <w:left w:val="nil"/>
                      <w:bottom w:val="nil"/>
                      <w:right w:val="nil"/>
                      <w:between w:val="nil"/>
                    </w:pBdr>
                    <w:ind w:left="380"/>
                    <w:jc w:val="both"/>
                    <w:rPr>
                      <w:rFonts w:ascii="Arial" w:eastAsia="Arial" w:hAnsi="Arial" w:cs="Arial"/>
                      <w:color w:val="000000"/>
                      <w:sz w:val="22"/>
                      <w:szCs w:val="22"/>
                    </w:rPr>
                  </w:pPr>
                  <w:r>
                    <w:rPr>
                      <w:rFonts w:ascii="Arial" w:eastAsia="Arial" w:hAnsi="Arial" w:cs="Arial"/>
                      <w:color w:val="000000"/>
                      <w:sz w:val="22"/>
                      <w:szCs w:val="22"/>
                    </w:rPr>
                    <w:lastRenderedPageBreak/>
                    <w:t>Acompañar los procesos de ejecución de las obras contratadas por la entidad de AMOCCIDENTE en cada uno de los territorios de los diferentes municipios.</w:t>
                  </w:r>
                </w:p>
              </w:tc>
              <w:tc>
                <w:tcPr>
                  <w:tcW w:w="5052" w:type="dxa"/>
                </w:tcPr>
                <w:p w14:paraId="6D583E65" w14:textId="340E8394" w:rsidR="00044084" w:rsidRDefault="00044084" w:rsidP="005E7D80">
                  <w:pPr>
                    <w:jc w:val="both"/>
                    <w:rPr>
                      <w:rFonts w:ascii="Arial" w:eastAsia="Arial" w:hAnsi="Arial" w:cs="Arial"/>
                      <w:sz w:val="22"/>
                      <w:szCs w:val="22"/>
                    </w:rPr>
                  </w:pPr>
                  <w:r>
                    <w:rPr>
                      <w:rFonts w:ascii="Arial" w:eastAsia="Arial" w:hAnsi="Arial" w:cs="Arial"/>
                      <w:sz w:val="22"/>
                      <w:szCs w:val="22"/>
                    </w:rPr>
                    <w:t>A continuación, se relacionan los diferentes proyectos a los cuales se</w:t>
                  </w:r>
                  <w:r w:rsidR="00AD76CB">
                    <w:rPr>
                      <w:rFonts w:ascii="Arial" w:eastAsia="Arial" w:hAnsi="Arial" w:cs="Arial"/>
                      <w:sz w:val="22"/>
                      <w:szCs w:val="22"/>
                    </w:rPr>
                    <w:t xml:space="preserve"> les ha hecho el acompañamiento durante el periodo reportado:</w:t>
                  </w:r>
                </w:p>
                <w:p w14:paraId="5EE05FAD" w14:textId="5C010972" w:rsidR="00891052" w:rsidRPr="00306EAC" w:rsidRDefault="00306EAC" w:rsidP="00306EAC">
                  <w:pPr>
                    <w:numPr>
                      <w:ilvl w:val="0"/>
                      <w:numId w:val="5"/>
                    </w:numPr>
                    <w:jc w:val="both"/>
                    <w:rPr>
                      <w:rFonts w:ascii="Arial" w:eastAsia="Arial" w:hAnsi="Arial" w:cs="Arial"/>
                      <w:b/>
                      <w:sz w:val="22"/>
                      <w:szCs w:val="22"/>
                    </w:rPr>
                  </w:pPr>
                  <w:r>
                    <w:rPr>
                      <w:rFonts w:ascii="Arial" w:eastAsia="Arial" w:hAnsi="Arial" w:cs="Arial"/>
                      <w:b/>
                      <w:sz w:val="22"/>
                      <w:szCs w:val="22"/>
                    </w:rPr>
                    <w:t xml:space="preserve">BPIN 2023051130021: </w:t>
                  </w:r>
                  <w:r>
                    <w:rPr>
                      <w:rFonts w:ascii="Arial" w:eastAsia="Arial" w:hAnsi="Arial" w:cs="Arial"/>
                      <w:bCs/>
                      <w:sz w:val="22"/>
                      <w:szCs w:val="22"/>
                    </w:rPr>
                    <w:t>MEJORAMIENTO DE VIAS TERCIARIAS EN EL MUNICIPIO DE BURITICÁ</w:t>
                  </w:r>
                </w:p>
              </w:tc>
            </w:tr>
            <w:tr w:rsidR="00044084" w14:paraId="71889570" w14:textId="77777777" w:rsidTr="00044084">
              <w:tc>
                <w:tcPr>
                  <w:tcW w:w="2990" w:type="dxa"/>
                </w:tcPr>
                <w:p w14:paraId="42FF47CB" w14:textId="766C3D2E" w:rsidR="00044084" w:rsidRDefault="00044084" w:rsidP="00912CE8">
                  <w:pPr>
                    <w:numPr>
                      <w:ilvl w:val="0"/>
                      <w:numId w:val="3"/>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t xml:space="preserve">Verificación de los informes de visita presentados por cada uno de los técnicos </w:t>
                  </w:r>
                  <w:r>
                    <w:rPr>
                      <w:rFonts w:ascii="Arial" w:eastAsia="Arial" w:hAnsi="Arial" w:cs="Arial"/>
                      <w:color w:val="000000"/>
                      <w:sz w:val="22"/>
                      <w:szCs w:val="22"/>
                    </w:rPr>
                    <w:lastRenderedPageBreak/>
                    <w:t>administrativos y/o auxiliares administrativos.</w:t>
                  </w:r>
                </w:p>
              </w:tc>
              <w:tc>
                <w:tcPr>
                  <w:tcW w:w="5052" w:type="dxa"/>
                </w:tcPr>
                <w:p w14:paraId="50E8A07F" w14:textId="5F2E0EC4" w:rsidR="00044084" w:rsidRDefault="00044084">
                  <w:pPr>
                    <w:jc w:val="both"/>
                    <w:rPr>
                      <w:rFonts w:ascii="Arial" w:eastAsia="Arial" w:hAnsi="Arial" w:cs="Arial"/>
                      <w:sz w:val="22"/>
                      <w:szCs w:val="22"/>
                    </w:rPr>
                  </w:pPr>
                  <w:r>
                    <w:rPr>
                      <w:rFonts w:ascii="Arial" w:eastAsia="Arial" w:hAnsi="Arial" w:cs="Arial"/>
                      <w:sz w:val="22"/>
                      <w:szCs w:val="22"/>
                    </w:rPr>
                    <w:lastRenderedPageBreak/>
                    <w:t>Junto</w:t>
                  </w:r>
                  <w:r w:rsidR="00616874">
                    <w:rPr>
                      <w:rFonts w:ascii="Arial" w:eastAsia="Arial" w:hAnsi="Arial" w:cs="Arial"/>
                      <w:sz w:val="22"/>
                      <w:szCs w:val="22"/>
                    </w:rPr>
                    <w:t xml:space="preserve"> a la compañera Mariana Lopez</w:t>
                  </w:r>
                  <w:r>
                    <w:rPr>
                      <w:rFonts w:ascii="Arial" w:eastAsia="Arial" w:hAnsi="Arial" w:cs="Arial"/>
                      <w:sz w:val="22"/>
                      <w:szCs w:val="22"/>
                    </w:rPr>
                    <w:t xml:space="preserve"> se han </w:t>
                  </w:r>
                  <w:r w:rsidR="0014687B">
                    <w:rPr>
                      <w:rFonts w:ascii="Arial" w:eastAsia="Arial" w:hAnsi="Arial" w:cs="Arial"/>
                      <w:sz w:val="22"/>
                      <w:szCs w:val="22"/>
                    </w:rPr>
                    <w:t>verificado</w:t>
                  </w:r>
                  <w:r>
                    <w:rPr>
                      <w:rFonts w:ascii="Arial" w:eastAsia="Arial" w:hAnsi="Arial" w:cs="Arial"/>
                      <w:sz w:val="22"/>
                      <w:szCs w:val="22"/>
                    </w:rPr>
                    <w:t xml:space="preserve"> y </w:t>
                  </w:r>
                  <w:r w:rsidR="00F9327C">
                    <w:rPr>
                      <w:rFonts w:ascii="Arial" w:eastAsia="Arial" w:hAnsi="Arial" w:cs="Arial"/>
                      <w:sz w:val="22"/>
                      <w:szCs w:val="22"/>
                    </w:rPr>
                    <w:t>se les ha enviado las observaciones, si lo requieren, a</w:t>
                  </w:r>
                  <w:r>
                    <w:rPr>
                      <w:rFonts w:ascii="Arial" w:eastAsia="Arial" w:hAnsi="Arial" w:cs="Arial"/>
                      <w:sz w:val="22"/>
                      <w:szCs w:val="22"/>
                    </w:rPr>
                    <w:t xml:space="preserve"> los informes presentados p</w:t>
                  </w:r>
                  <w:r w:rsidR="00AD76CB">
                    <w:rPr>
                      <w:rFonts w:ascii="Arial" w:eastAsia="Arial" w:hAnsi="Arial" w:cs="Arial"/>
                      <w:sz w:val="22"/>
                      <w:szCs w:val="22"/>
                    </w:rPr>
                    <w:t xml:space="preserve">or </w:t>
                  </w:r>
                  <w:r w:rsidR="00AD76CB">
                    <w:rPr>
                      <w:rFonts w:ascii="Arial" w:eastAsia="Arial" w:hAnsi="Arial" w:cs="Arial"/>
                      <w:sz w:val="22"/>
                      <w:szCs w:val="22"/>
                    </w:rPr>
                    <w:lastRenderedPageBreak/>
                    <w:t>cada auxiliar administrativo a los correos institucionales.</w:t>
                  </w:r>
                </w:p>
                <w:p w14:paraId="5672147B" w14:textId="273CD604" w:rsidR="00044084" w:rsidRDefault="00044084">
                  <w:pPr>
                    <w:jc w:val="both"/>
                    <w:rPr>
                      <w:rFonts w:ascii="Arial" w:eastAsia="Arial" w:hAnsi="Arial" w:cs="Arial"/>
                    </w:rPr>
                  </w:pPr>
                </w:p>
              </w:tc>
            </w:tr>
            <w:tr w:rsidR="00044084" w14:paraId="5E9A8208" w14:textId="77777777" w:rsidTr="00044084">
              <w:tc>
                <w:tcPr>
                  <w:tcW w:w="2990" w:type="dxa"/>
                </w:tcPr>
                <w:p w14:paraId="1FD9D2F7" w14:textId="77777777" w:rsidR="00044084" w:rsidRDefault="00044084" w:rsidP="00912CE8">
                  <w:pPr>
                    <w:numPr>
                      <w:ilvl w:val="0"/>
                      <w:numId w:val="3"/>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lastRenderedPageBreak/>
                    <w:t>Mantener contacto directo con los distintos proyectos que visitan los auxiliares administrativos para la realización de los informes y control de los expedientes.</w:t>
                  </w:r>
                </w:p>
              </w:tc>
              <w:tc>
                <w:tcPr>
                  <w:tcW w:w="5052" w:type="dxa"/>
                </w:tcPr>
                <w:p w14:paraId="3AEA8AE4" w14:textId="0D722338" w:rsidR="00D9378D" w:rsidRDefault="00AD76CB" w:rsidP="009F533D">
                  <w:pPr>
                    <w:jc w:val="both"/>
                    <w:rPr>
                      <w:rFonts w:ascii="Arial" w:eastAsia="Arial" w:hAnsi="Arial" w:cs="Arial"/>
                      <w:color w:val="000000"/>
                      <w:sz w:val="22"/>
                      <w:szCs w:val="22"/>
                    </w:rPr>
                  </w:pPr>
                  <w:r w:rsidRPr="009F533D">
                    <w:rPr>
                      <w:rFonts w:ascii="Arial" w:eastAsia="Arial" w:hAnsi="Arial" w:cs="Arial"/>
                      <w:color w:val="000000"/>
                      <w:sz w:val="22"/>
                      <w:szCs w:val="22"/>
                    </w:rPr>
                    <w:t xml:space="preserve">Durante </w:t>
                  </w:r>
                  <w:r w:rsidR="00044084" w:rsidRPr="009F533D">
                    <w:rPr>
                      <w:rFonts w:ascii="Arial" w:eastAsia="Arial" w:hAnsi="Arial" w:cs="Arial"/>
                      <w:color w:val="000000"/>
                      <w:sz w:val="22"/>
                      <w:szCs w:val="22"/>
                    </w:rPr>
                    <w:t xml:space="preserve">este </w:t>
                  </w:r>
                  <w:r w:rsidR="00616874" w:rsidRPr="009F533D">
                    <w:rPr>
                      <w:rFonts w:ascii="Arial" w:eastAsia="Arial" w:hAnsi="Arial" w:cs="Arial"/>
                      <w:color w:val="000000"/>
                      <w:sz w:val="22"/>
                      <w:szCs w:val="22"/>
                    </w:rPr>
                    <w:t>periodo se tuvo contacto</w:t>
                  </w:r>
                  <w:r w:rsidR="00F9327C">
                    <w:rPr>
                      <w:rFonts w:ascii="Arial" w:eastAsia="Arial" w:hAnsi="Arial" w:cs="Arial"/>
                      <w:color w:val="000000"/>
                      <w:sz w:val="22"/>
                      <w:szCs w:val="22"/>
                    </w:rPr>
                    <w:t xml:space="preserve"> </w:t>
                  </w:r>
                  <w:r w:rsidR="00D9618D">
                    <w:rPr>
                      <w:rFonts w:ascii="Arial" w:eastAsia="Arial" w:hAnsi="Arial" w:cs="Arial"/>
                      <w:color w:val="000000"/>
                      <w:sz w:val="22"/>
                      <w:szCs w:val="22"/>
                    </w:rPr>
                    <w:t>vía WhatsApp</w:t>
                  </w:r>
                  <w:r w:rsidR="00306EAC">
                    <w:rPr>
                      <w:rFonts w:ascii="Arial" w:eastAsia="Arial" w:hAnsi="Arial" w:cs="Arial"/>
                      <w:color w:val="000000"/>
                      <w:sz w:val="22"/>
                      <w:szCs w:val="22"/>
                    </w:rPr>
                    <w:t>, telefónica y personalmente con el director de obra del proyecto CO-002-2023 con el fin de recopilar la información requerida por la procuraduría con relación al contrato en mención.</w:t>
                  </w:r>
                </w:p>
                <w:p w14:paraId="17185553" w14:textId="1B8E065B" w:rsidR="00891052" w:rsidRDefault="00891052" w:rsidP="009F533D">
                  <w:pPr>
                    <w:jc w:val="both"/>
                    <w:rPr>
                      <w:rFonts w:ascii="Arial" w:eastAsia="Arial" w:hAnsi="Arial" w:cs="Arial"/>
                      <w:color w:val="000000"/>
                      <w:sz w:val="22"/>
                      <w:szCs w:val="22"/>
                    </w:rPr>
                  </w:pPr>
                </w:p>
                <w:p w14:paraId="5BB91F9C" w14:textId="06ACCDD9" w:rsidR="004A78DD" w:rsidRDefault="00306EAC" w:rsidP="004A78DD">
                  <w:pPr>
                    <w:jc w:val="center"/>
                    <w:rPr>
                      <w:rFonts w:ascii="Arial" w:eastAsia="Arial" w:hAnsi="Arial" w:cs="Arial"/>
                      <w:sz w:val="22"/>
                      <w:szCs w:val="22"/>
                    </w:rPr>
                  </w:pPr>
                  <w:r w:rsidRPr="00306EAC">
                    <w:rPr>
                      <w:noProof/>
                    </w:rPr>
                    <w:drawing>
                      <wp:inline distT="0" distB="0" distL="0" distR="0" wp14:anchorId="2E61B37B" wp14:editId="1C5F618E">
                        <wp:extent cx="2685870" cy="2052000"/>
                        <wp:effectExtent l="76200" t="76200" r="133985" b="13906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85870" cy="2052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rPr>
                    <w:t xml:space="preserve"> </w:t>
                  </w:r>
                  <w:r w:rsidRPr="00306EAC">
                    <w:rPr>
                      <w:rFonts w:ascii="Arial" w:eastAsia="Arial" w:hAnsi="Arial" w:cs="Arial"/>
                      <w:sz w:val="22"/>
                      <w:szCs w:val="22"/>
                    </w:rPr>
                    <w:drawing>
                      <wp:inline distT="0" distB="0" distL="0" distR="0" wp14:anchorId="4715541B" wp14:editId="7FBB9FB8">
                        <wp:extent cx="2863185" cy="1609725"/>
                        <wp:effectExtent l="76200" t="76200" r="128270" b="1238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74795" cy="161625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D7AD1C1" w14:textId="7533B524" w:rsidR="002B2CF5" w:rsidRDefault="002B2CF5" w:rsidP="002B2CF5">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Además, se proyectaron los siguientes oficios:</w:t>
                  </w:r>
                </w:p>
                <w:p w14:paraId="278319A1" w14:textId="77777777" w:rsidR="00D9618D" w:rsidRDefault="004A78DD" w:rsidP="00912CE8">
                  <w:pPr>
                    <w:pStyle w:val="Prrafodelista"/>
                    <w:numPr>
                      <w:ilvl w:val="0"/>
                      <w:numId w:val="9"/>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1</w:t>
                  </w:r>
                  <w:r w:rsidR="00306EAC">
                    <w:rPr>
                      <w:rFonts w:ascii="Arial" w:eastAsia="Arial" w:hAnsi="Arial" w:cs="Arial"/>
                      <w:sz w:val="22"/>
                      <w:szCs w:val="22"/>
                    </w:rPr>
                    <w:t>3</w:t>
                  </w:r>
                  <w:r>
                    <w:rPr>
                      <w:rFonts w:ascii="Arial" w:eastAsia="Arial" w:hAnsi="Arial" w:cs="Arial"/>
                      <w:sz w:val="22"/>
                      <w:szCs w:val="22"/>
                    </w:rPr>
                    <w:t>1”</w:t>
                  </w:r>
                </w:p>
                <w:p w14:paraId="34D460DC" w14:textId="77777777" w:rsidR="00306EAC" w:rsidRDefault="00306EAC" w:rsidP="00912CE8">
                  <w:pPr>
                    <w:pStyle w:val="Prrafodelista"/>
                    <w:numPr>
                      <w:ilvl w:val="0"/>
                      <w:numId w:val="9"/>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144”</w:t>
                  </w:r>
                </w:p>
                <w:p w14:paraId="62D9F50B" w14:textId="5037EE80" w:rsidR="00306EAC" w:rsidRPr="002B2CF5" w:rsidRDefault="00306EAC" w:rsidP="00912CE8">
                  <w:pPr>
                    <w:pStyle w:val="Prrafodelista"/>
                    <w:numPr>
                      <w:ilvl w:val="0"/>
                      <w:numId w:val="9"/>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CIAT-005-2025 “Comunicación enviada 153”</w:t>
                  </w:r>
                </w:p>
              </w:tc>
            </w:tr>
            <w:tr w:rsidR="00044084" w14:paraId="0D47630A" w14:textId="77777777" w:rsidTr="00044084">
              <w:tc>
                <w:tcPr>
                  <w:tcW w:w="2990" w:type="dxa"/>
                </w:tcPr>
                <w:p w14:paraId="687B6158" w14:textId="77777777" w:rsidR="00044084" w:rsidRDefault="00044084" w:rsidP="00912CE8">
                  <w:pPr>
                    <w:numPr>
                      <w:ilvl w:val="0"/>
                      <w:numId w:val="3"/>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t xml:space="preserve">Tener conocimiento de las especificaciones técnicas de los distintos contratos que la Asociación tiene con las </w:t>
                  </w:r>
                  <w:r>
                    <w:rPr>
                      <w:rFonts w:ascii="Arial" w:eastAsia="Arial" w:hAnsi="Arial" w:cs="Arial"/>
                      <w:color w:val="000000"/>
                      <w:sz w:val="22"/>
                      <w:szCs w:val="22"/>
                    </w:rPr>
                    <w:lastRenderedPageBreak/>
                    <w:t>diferentes entidades buscando con ello el control efectivo de cada uno.</w:t>
                  </w:r>
                </w:p>
              </w:tc>
              <w:tc>
                <w:tcPr>
                  <w:tcW w:w="5052" w:type="dxa"/>
                </w:tcPr>
                <w:p w14:paraId="3E92D4B5" w14:textId="1C08137A" w:rsidR="00044084" w:rsidRDefault="00044084" w:rsidP="00307977">
                  <w:pPr>
                    <w:pBdr>
                      <w:top w:val="nil"/>
                      <w:left w:val="nil"/>
                      <w:bottom w:val="nil"/>
                      <w:right w:val="nil"/>
                      <w:between w:val="nil"/>
                    </w:pBdr>
                    <w:jc w:val="both"/>
                    <w:rPr>
                      <w:rFonts w:ascii="Arial" w:eastAsia="Arial" w:hAnsi="Arial" w:cs="Arial"/>
                      <w:sz w:val="22"/>
                      <w:szCs w:val="22"/>
                    </w:rPr>
                  </w:pPr>
                  <w:r>
                    <w:rPr>
                      <w:rFonts w:ascii="Arial" w:eastAsia="Arial" w:hAnsi="Arial" w:cs="Arial"/>
                      <w:color w:val="000000"/>
                      <w:sz w:val="22"/>
                      <w:szCs w:val="22"/>
                    </w:rPr>
                    <w:lastRenderedPageBreak/>
                    <w:t>Se cumple con la actividad</w:t>
                  </w:r>
                  <w:r>
                    <w:rPr>
                      <w:rFonts w:ascii="Arial" w:eastAsia="Arial" w:hAnsi="Arial" w:cs="Arial"/>
                      <w:sz w:val="22"/>
                      <w:szCs w:val="22"/>
                    </w:rPr>
                    <w:t>, al tener conocimiento de los siguientes contratos:</w:t>
                  </w:r>
                </w:p>
                <w:p w14:paraId="20341F68" w14:textId="3B80608F" w:rsidR="00044084" w:rsidRPr="004405C2" w:rsidRDefault="00044084" w:rsidP="004405C2">
                  <w:pPr>
                    <w:numPr>
                      <w:ilvl w:val="0"/>
                      <w:numId w:val="1"/>
                    </w:numPr>
                    <w:jc w:val="both"/>
                    <w:rPr>
                      <w:rFonts w:ascii="Arial" w:eastAsia="Arial" w:hAnsi="Arial" w:cs="Arial"/>
                      <w:sz w:val="22"/>
                      <w:szCs w:val="22"/>
                    </w:rPr>
                  </w:pPr>
                  <w:r>
                    <w:rPr>
                      <w:rFonts w:ascii="Arial" w:eastAsia="Arial" w:hAnsi="Arial" w:cs="Arial"/>
                      <w:b/>
                      <w:sz w:val="22"/>
                      <w:szCs w:val="22"/>
                    </w:rPr>
                    <w:t>BPIN 2023051130021:</w:t>
                  </w:r>
                  <w:r>
                    <w:rPr>
                      <w:rFonts w:ascii="Arial" w:eastAsia="Arial" w:hAnsi="Arial" w:cs="Arial"/>
                      <w:sz w:val="22"/>
                      <w:szCs w:val="22"/>
                    </w:rPr>
                    <w:t xml:space="preserve"> Mejoramiento de vías terciarias en el municipio de Buriticá. </w:t>
                  </w:r>
                </w:p>
                <w:p w14:paraId="7A1BFBFA" w14:textId="77777777" w:rsidR="00044084" w:rsidRPr="004E6F61" w:rsidRDefault="00044084" w:rsidP="00912CE8">
                  <w:pPr>
                    <w:numPr>
                      <w:ilvl w:val="0"/>
                      <w:numId w:val="2"/>
                    </w:numPr>
                    <w:jc w:val="both"/>
                    <w:rPr>
                      <w:rFonts w:ascii="Arial" w:eastAsia="Arial" w:hAnsi="Arial" w:cs="Arial"/>
                      <w:b/>
                      <w:sz w:val="22"/>
                      <w:szCs w:val="22"/>
                    </w:rPr>
                  </w:pPr>
                  <w:r>
                    <w:rPr>
                      <w:rFonts w:ascii="Arial" w:eastAsia="Arial" w:hAnsi="Arial" w:cs="Arial"/>
                      <w:b/>
                      <w:sz w:val="22"/>
                      <w:szCs w:val="22"/>
                    </w:rPr>
                    <w:lastRenderedPageBreak/>
                    <w:t xml:space="preserve">CI 008-2023: </w:t>
                  </w:r>
                  <w:r>
                    <w:rPr>
                      <w:rFonts w:ascii="Arial" w:eastAsia="Arial" w:hAnsi="Arial" w:cs="Arial"/>
                      <w:sz w:val="22"/>
                      <w:szCs w:val="22"/>
                    </w:rPr>
                    <w:t>Contrato interadministrativo para la construcción e interventoría de vivienda nueva rural en los municipios de Angostura, Belmira, Campamento y Guadalupe, Antioquia - con código BPIN 202300305000.</w:t>
                  </w:r>
                </w:p>
                <w:p w14:paraId="20579525" w14:textId="77777777" w:rsidR="00732680" w:rsidRPr="00732680" w:rsidRDefault="00044084" w:rsidP="00912CE8">
                  <w:pPr>
                    <w:numPr>
                      <w:ilvl w:val="0"/>
                      <w:numId w:val="2"/>
                    </w:numPr>
                    <w:jc w:val="both"/>
                    <w:rPr>
                      <w:rFonts w:ascii="Arial" w:eastAsia="Arial" w:hAnsi="Arial" w:cs="Arial"/>
                      <w:b/>
                      <w:sz w:val="22"/>
                      <w:szCs w:val="22"/>
                    </w:rPr>
                  </w:pPr>
                  <w:r w:rsidRPr="00A922F0">
                    <w:rPr>
                      <w:rFonts w:ascii="Arial" w:eastAsia="Arial" w:hAnsi="Arial" w:cs="Arial"/>
                      <w:b/>
                      <w:sz w:val="22"/>
                      <w:szCs w:val="22"/>
                    </w:rPr>
                    <w:t>CI – 005 – 2020:</w:t>
                  </w:r>
                  <w:r>
                    <w:rPr>
                      <w:rFonts w:ascii="Arial" w:eastAsia="Arial" w:hAnsi="Arial" w:cs="Arial"/>
                      <w:sz w:val="22"/>
                      <w:szCs w:val="22"/>
                    </w:rPr>
                    <w:t xml:space="preserve"> Construcción de la segunda etapa del proyecto de reposición del hospital nuestra señora del Carmen</w:t>
                  </w:r>
                </w:p>
                <w:p w14:paraId="0AA594BA" w14:textId="0A337A93" w:rsidR="00536412" w:rsidRPr="00306EAC" w:rsidRDefault="00912A38" w:rsidP="00306EAC">
                  <w:pPr>
                    <w:numPr>
                      <w:ilvl w:val="0"/>
                      <w:numId w:val="2"/>
                    </w:numPr>
                    <w:jc w:val="both"/>
                    <w:rPr>
                      <w:rFonts w:ascii="Arial" w:eastAsia="Arial" w:hAnsi="Arial" w:cs="Arial"/>
                      <w:b/>
                      <w:sz w:val="22"/>
                      <w:szCs w:val="22"/>
                    </w:rPr>
                  </w:pPr>
                  <w:r>
                    <w:rPr>
                      <w:rFonts w:ascii="Arial" w:eastAsia="Arial" w:hAnsi="Arial" w:cs="Arial"/>
                      <w:b/>
                      <w:sz w:val="22"/>
                      <w:szCs w:val="22"/>
                    </w:rPr>
                    <w:t>C0</w:t>
                  </w:r>
                  <w:r w:rsidR="00732680" w:rsidRPr="00732680">
                    <w:rPr>
                      <w:rFonts w:ascii="Arial" w:eastAsia="Arial" w:hAnsi="Arial" w:cs="Arial"/>
                      <w:b/>
                      <w:sz w:val="22"/>
                      <w:szCs w:val="22"/>
                    </w:rPr>
                    <w:t>-002-2023</w:t>
                  </w:r>
                  <w:r w:rsidR="00732680">
                    <w:rPr>
                      <w:rFonts w:ascii="Arial" w:eastAsia="Arial" w:hAnsi="Arial" w:cs="Arial"/>
                      <w:b/>
                      <w:sz w:val="22"/>
                      <w:szCs w:val="22"/>
                    </w:rPr>
                    <w:t xml:space="preserve">: </w:t>
                  </w:r>
                  <w:r w:rsidR="00732680" w:rsidRPr="00AD76CB">
                    <w:rPr>
                      <w:rFonts w:ascii="Arial" w:eastAsia="Arial" w:hAnsi="Arial" w:cs="Arial"/>
                      <w:sz w:val="22"/>
                      <w:szCs w:val="22"/>
                    </w:rPr>
                    <w:t>CONSTRUCCION DE VIVIENDAS RURALES EN EL MUNICIPIOS DE ABRIAQUÍ, ANZÁ, ARMENIA, BURITICÁ, CAICEDO, CAÑASGORDAS, DABEIBA, EBÉJICO, FRONTINO, GIRALDO, HELICONIA, LIBORINA, OLAYA, PEQUE, SABANALARGA, SAN JERÓNIMO, SANTA FE DE ANTIOQUIA, SOPETRAN, URAMITA DEL DEPARTAMENTO DE ANTIOQUIA EN DESARROLLO DEL CONVENIO INTERADMINISTRATIVO CL- 432-2021 – SGR - SUSCRITO ENTRE VIVA Y MUNICIPIOS BENEFICIARIOS DE LA SUBREGION OCCIDENTE DE ANTIOQUIA</w:t>
                  </w:r>
                  <w:r w:rsidR="00732680">
                    <w:rPr>
                      <w:rFonts w:ascii="Arial" w:eastAsia="Arial" w:hAnsi="Arial" w:cs="Arial"/>
                      <w:sz w:val="22"/>
                      <w:szCs w:val="22"/>
                    </w:rPr>
                    <w:t>.</w:t>
                  </w:r>
                </w:p>
              </w:tc>
            </w:tr>
            <w:tr w:rsidR="00044084" w:rsidRPr="00923224" w14:paraId="3DD8CB9D" w14:textId="77777777" w:rsidTr="00061EA3">
              <w:tblPrEx>
                <w:tblCellMar>
                  <w:left w:w="108" w:type="dxa"/>
                  <w:right w:w="108" w:type="dxa"/>
                </w:tblCellMar>
              </w:tblPrEx>
              <w:trPr>
                <w:trHeight w:val="682"/>
              </w:trPr>
              <w:tc>
                <w:tcPr>
                  <w:tcW w:w="2990" w:type="dxa"/>
                </w:tcPr>
                <w:p w14:paraId="06AF2458" w14:textId="77777777" w:rsidR="00044084" w:rsidRDefault="00044084" w:rsidP="00912CE8">
                  <w:pPr>
                    <w:numPr>
                      <w:ilvl w:val="0"/>
                      <w:numId w:val="3"/>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t>Acompañamiento a las visitas técnicas en la verificación del avance de cada uno de los proyectos en ejecución.</w:t>
                  </w:r>
                </w:p>
                <w:p w14:paraId="0811EFCE" w14:textId="77777777" w:rsidR="00044084" w:rsidRDefault="00044084">
                  <w:pPr>
                    <w:pBdr>
                      <w:top w:val="nil"/>
                      <w:left w:val="nil"/>
                      <w:bottom w:val="nil"/>
                      <w:right w:val="nil"/>
                      <w:between w:val="nil"/>
                    </w:pBdr>
                    <w:jc w:val="both"/>
                    <w:rPr>
                      <w:rFonts w:ascii="Arial" w:eastAsia="Arial" w:hAnsi="Arial" w:cs="Arial"/>
                      <w:color w:val="000000"/>
                      <w:sz w:val="22"/>
                      <w:szCs w:val="22"/>
                    </w:rPr>
                  </w:pPr>
                </w:p>
              </w:tc>
              <w:tc>
                <w:tcPr>
                  <w:tcW w:w="5052" w:type="dxa"/>
                </w:tcPr>
                <w:p w14:paraId="19953426" w14:textId="4DBDE924" w:rsidR="004A78DD" w:rsidRPr="00306EAC" w:rsidRDefault="00F708C9" w:rsidP="00306EAC">
                  <w:pPr>
                    <w:spacing w:after="160" w:line="259" w:lineRule="auto"/>
                    <w:rPr>
                      <w:rFonts w:ascii="Arial" w:eastAsia="Arial" w:hAnsi="Arial" w:cs="Arial"/>
                      <w:sz w:val="22"/>
                      <w:szCs w:val="22"/>
                    </w:rPr>
                  </w:pPr>
                  <w:r>
                    <w:rPr>
                      <w:rFonts w:ascii="Arial" w:hAnsi="Arial" w:cs="Arial"/>
                      <w:b/>
                      <w:bCs/>
                      <w:noProof/>
                      <w:sz w:val="22"/>
                      <w:szCs w:val="22"/>
                      <w:lang w:val="es-ES_tradnl"/>
                    </w:rPr>
                    <w:drawing>
                      <wp:anchor distT="0" distB="0" distL="114300" distR="114300" simplePos="0" relativeHeight="251659264" behindDoc="0" locked="0" layoutInCell="1" allowOverlap="1" wp14:anchorId="2EC2732A" wp14:editId="5A447A50">
                        <wp:simplePos x="0" y="0"/>
                        <wp:positionH relativeFrom="column">
                          <wp:posOffset>258445</wp:posOffset>
                        </wp:positionH>
                        <wp:positionV relativeFrom="paragraph">
                          <wp:posOffset>1097915</wp:posOffset>
                        </wp:positionV>
                        <wp:extent cx="2396490" cy="1790700"/>
                        <wp:effectExtent l="76200" t="76200" r="137160" b="133350"/>
                        <wp:wrapThrough wrapText="bothSides">
                          <wp:wrapPolygon edited="0">
                            <wp:start x="-343" y="-919"/>
                            <wp:lineTo x="-687" y="-689"/>
                            <wp:lineTo x="-687" y="22060"/>
                            <wp:lineTo x="-343" y="22979"/>
                            <wp:lineTo x="22321" y="22979"/>
                            <wp:lineTo x="22665" y="21600"/>
                            <wp:lineTo x="22665" y="2987"/>
                            <wp:lineTo x="22321" y="-460"/>
                            <wp:lineTo x="22321" y="-919"/>
                            <wp:lineTo x="-343" y="-919"/>
                          </wp:wrapPolygon>
                        </wp:wrapThrough>
                        <wp:docPr id="33684363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96490" cy="1790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4A78DD" w:rsidRPr="004A78DD">
                    <w:rPr>
                      <w:rFonts w:ascii="Arial" w:eastAsia="Arial" w:hAnsi="Arial" w:cs="Arial"/>
                      <w:b/>
                      <w:sz w:val="22"/>
                      <w:szCs w:val="22"/>
                    </w:rPr>
                    <w:t>0</w:t>
                  </w:r>
                  <w:r w:rsidR="00306EAC">
                    <w:rPr>
                      <w:rFonts w:ascii="Arial" w:eastAsia="Arial" w:hAnsi="Arial" w:cs="Arial"/>
                      <w:b/>
                      <w:sz w:val="22"/>
                      <w:szCs w:val="22"/>
                    </w:rPr>
                    <w:t>4</w:t>
                  </w:r>
                  <w:r w:rsidR="00061EA3" w:rsidRPr="004A78DD">
                    <w:rPr>
                      <w:rFonts w:ascii="Arial" w:eastAsia="Arial" w:hAnsi="Arial" w:cs="Arial"/>
                      <w:b/>
                      <w:sz w:val="22"/>
                      <w:szCs w:val="22"/>
                    </w:rPr>
                    <w:t>/0</w:t>
                  </w:r>
                  <w:r w:rsidR="00306EAC">
                    <w:rPr>
                      <w:rFonts w:ascii="Arial" w:eastAsia="Arial" w:hAnsi="Arial" w:cs="Arial"/>
                      <w:b/>
                      <w:sz w:val="22"/>
                      <w:szCs w:val="22"/>
                    </w:rPr>
                    <w:t>4</w:t>
                  </w:r>
                  <w:r w:rsidR="00061EA3" w:rsidRPr="004A78DD">
                    <w:rPr>
                      <w:rFonts w:ascii="Arial" w:eastAsia="Arial" w:hAnsi="Arial" w:cs="Arial"/>
                      <w:b/>
                      <w:sz w:val="22"/>
                      <w:szCs w:val="22"/>
                    </w:rPr>
                    <w:t>/2025</w:t>
                  </w:r>
                  <w:r w:rsidR="00306EAC">
                    <w:rPr>
                      <w:rFonts w:ascii="Arial" w:eastAsia="Arial" w:hAnsi="Arial" w:cs="Arial"/>
                      <w:b/>
                      <w:sz w:val="22"/>
                      <w:szCs w:val="22"/>
                    </w:rPr>
                    <w:t xml:space="preserve"> y 05/04/2025</w:t>
                  </w:r>
                  <w:r w:rsidR="004A78DD">
                    <w:rPr>
                      <w:rFonts w:ascii="Arial" w:eastAsia="Arial" w:hAnsi="Arial" w:cs="Arial"/>
                      <w:b/>
                      <w:sz w:val="22"/>
                      <w:szCs w:val="22"/>
                    </w:rPr>
                    <w:br/>
                  </w:r>
                  <w:r w:rsidR="004A78DD">
                    <w:rPr>
                      <w:rFonts w:ascii="Arial" w:eastAsia="Arial" w:hAnsi="Arial" w:cs="Arial"/>
                      <w:sz w:val="22"/>
                      <w:szCs w:val="22"/>
                    </w:rPr>
                    <w:t>Durante estos días s</w:t>
                  </w:r>
                  <w:r w:rsidR="004A78DD" w:rsidRPr="004A78DD">
                    <w:rPr>
                      <w:rFonts w:ascii="Arial" w:eastAsia="Arial" w:hAnsi="Arial" w:cs="Arial"/>
                      <w:sz w:val="22"/>
                      <w:szCs w:val="22"/>
                    </w:rPr>
                    <w:t>e brindó apoyo en el municipio de Sabanalarga con las visitas domiciliarias para realizar el diagnostico de 100 mejoramientos de viviendas en dicho municipio</w:t>
                  </w:r>
                </w:p>
                <w:p w14:paraId="5F84D43E" w14:textId="0EEDA41F" w:rsidR="004A78DD" w:rsidRDefault="004A78DD" w:rsidP="00F97986">
                  <w:pPr>
                    <w:spacing w:after="160" w:line="259" w:lineRule="auto"/>
                    <w:jc w:val="center"/>
                    <w:rPr>
                      <w:rFonts w:ascii="Arial" w:eastAsia="Arial" w:hAnsi="Arial" w:cs="Arial"/>
                      <w:b/>
                      <w:sz w:val="22"/>
                      <w:szCs w:val="22"/>
                    </w:rPr>
                  </w:pPr>
                </w:p>
                <w:p w14:paraId="76A86869" w14:textId="5596B05B" w:rsidR="00F708C9" w:rsidRDefault="00F708C9" w:rsidP="00F708C9">
                  <w:pPr>
                    <w:spacing w:after="160" w:line="259" w:lineRule="auto"/>
                    <w:jc w:val="both"/>
                    <w:rPr>
                      <w:rFonts w:ascii="Arial" w:eastAsia="Arial" w:hAnsi="Arial" w:cs="Arial"/>
                      <w:bCs/>
                      <w:sz w:val="22"/>
                      <w:szCs w:val="22"/>
                    </w:rPr>
                  </w:pPr>
                  <w:r w:rsidRPr="00F708C9">
                    <w:rPr>
                      <w:rFonts w:ascii="Arial" w:eastAsia="Arial" w:hAnsi="Arial" w:cs="Arial"/>
                      <w:b/>
                      <w:sz w:val="22"/>
                      <w:szCs w:val="22"/>
                    </w:rPr>
                    <w:lastRenderedPageBreak/>
                    <w:t>11</w:t>
                  </w:r>
                  <w:r w:rsidR="004A78DD" w:rsidRPr="00F708C9">
                    <w:rPr>
                      <w:rFonts w:ascii="Arial" w:eastAsia="Arial" w:hAnsi="Arial" w:cs="Arial"/>
                      <w:b/>
                      <w:sz w:val="22"/>
                      <w:szCs w:val="22"/>
                    </w:rPr>
                    <w:t>/0</w:t>
                  </w:r>
                  <w:r w:rsidRPr="00F708C9">
                    <w:rPr>
                      <w:rFonts w:ascii="Arial" w:eastAsia="Arial" w:hAnsi="Arial" w:cs="Arial"/>
                      <w:b/>
                      <w:sz w:val="22"/>
                      <w:szCs w:val="22"/>
                    </w:rPr>
                    <w:t>4</w:t>
                  </w:r>
                  <w:r w:rsidR="004A78DD" w:rsidRPr="00F708C9">
                    <w:rPr>
                      <w:rFonts w:ascii="Arial" w:eastAsia="Arial" w:hAnsi="Arial" w:cs="Arial"/>
                      <w:b/>
                      <w:sz w:val="22"/>
                      <w:szCs w:val="22"/>
                    </w:rPr>
                    <w:t>/2025</w:t>
                  </w:r>
                  <w:r w:rsidR="004A78DD" w:rsidRPr="00F708C9">
                    <w:rPr>
                      <w:rFonts w:ascii="Arial" w:eastAsia="Arial" w:hAnsi="Arial" w:cs="Arial"/>
                      <w:b/>
                      <w:sz w:val="22"/>
                      <w:szCs w:val="22"/>
                    </w:rPr>
                    <w:br/>
                  </w:r>
                  <w:r w:rsidRPr="00F708C9">
                    <w:rPr>
                      <w:rFonts w:ascii="Arial" w:eastAsia="Arial" w:hAnsi="Arial" w:cs="Arial"/>
                      <w:bCs/>
                      <w:sz w:val="22"/>
                      <w:szCs w:val="22"/>
                    </w:rPr>
                    <w:t>Se realizo visita al municipio de Buriticá, con el fin de verificar los tramos construidos de placa huella en el corregimiento de Tabacal y la vereda Pajarito, con relación al proyecto con numero BPIN 2023051130021 “MEJORAMIENTO DE VIAS TERCIARIAS EN EL MUNICIPIO DE BURITICÁ”</w:t>
                  </w:r>
                </w:p>
                <w:p w14:paraId="10F867CE" w14:textId="60F7584C" w:rsidR="00F708C9" w:rsidRDefault="00F708C9" w:rsidP="00F708C9">
                  <w:pPr>
                    <w:spacing w:after="160" w:line="259" w:lineRule="auto"/>
                    <w:jc w:val="center"/>
                    <w:rPr>
                      <w:rFonts w:ascii="Arial" w:eastAsia="Arial" w:hAnsi="Arial" w:cs="Arial"/>
                      <w:b/>
                      <w:sz w:val="24"/>
                      <w:szCs w:val="24"/>
                    </w:rPr>
                  </w:pPr>
                  <w:r w:rsidRPr="00F708C9">
                    <w:rPr>
                      <w:rFonts w:ascii="Arial" w:eastAsia="Arial" w:hAnsi="Arial" w:cs="Arial"/>
                      <w:b/>
                      <w:sz w:val="24"/>
                      <w:szCs w:val="24"/>
                    </w:rPr>
                    <w:drawing>
                      <wp:inline distT="0" distB="0" distL="0" distR="0" wp14:anchorId="737246D1" wp14:editId="311DD815">
                        <wp:extent cx="2095500" cy="1561225"/>
                        <wp:effectExtent l="76200" t="76200" r="133350" b="13462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03060" cy="15668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4299F6D" w14:textId="65B68B95" w:rsidR="00C22605" w:rsidRPr="00F708C9" w:rsidRDefault="00F708C9" w:rsidP="00F708C9">
                  <w:pPr>
                    <w:spacing w:after="160" w:line="259" w:lineRule="auto"/>
                    <w:jc w:val="center"/>
                    <w:rPr>
                      <w:rFonts w:ascii="Arial" w:eastAsia="Arial" w:hAnsi="Arial" w:cs="Arial"/>
                      <w:b/>
                      <w:sz w:val="24"/>
                      <w:szCs w:val="24"/>
                    </w:rPr>
                  </w:pPr>
                  <w:r w:rsidRPr="00F708C9">
                    <w:rPr>
                      <w:rFonts w:ascii="Arial" w:eastAsia="Arial" w:hAnsi="Arial" w:cs="Arial"/>
                      <w:b/>
                      <w:sz w:val="24"/>
                      <w:szCs w:val="24"/>
                    </w:rPr>
                    <w:drawing>
                      <wp:inline distT="0" distB="0" distL="0" distR="0" wp14:anchorId="66DD5FA8" wp14:editId="4A2AC439">
                        <wp:extent cx="2255725" cy="1676400"/>
                        <wp:effectExtent l="76200" t="76200" r="125730" b="13335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58765" cy="167865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r w:rsidR="00044084" w14:paraId="33CD6D6B" w14:textId="77777777" w:rsidTr="00044084">
              <w:tc>
                <w:tcPr>
                  <w:tcW w:w="2990" w:type="dxa"/>
                </w:tcPr>
                <w:p w14:paraId="410817B5" w14:textId="7837088F" w:rsidR="00044084" w:rsidRDefault="00044084" w:rsidP="00912CE8">
                  <w:pPr>
                    <w:numPr>
                      <w:ilvl w:val="0"/>
                      <w:numId w:val="3"/>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lastRenderedPageBreak/>
                    <w:t>Participar en los comités de obra tanto en los territorios como en salas virtuales.</w:t>
                  </w:r>
                </w:p>
              </w:tc>
              <w:tc>
                <w:tcPr>
                  <w:tcW w:w="5052" w:type="dxa"/>
                </w:tcPr>
                <w:p w14:paraId="4A7EA4B9" w14:textId="7C790241" w:rsidR="008506AE" w:rsidRDefault="002A7520" w:rsidP="00D13F04">
                  <w:pPr>
                    <w:jc w:val="both"/>
                    <w:rPr>
                      <w:rFonts w:ascii="Arial" w:eastAsia="Arial" w:hAnsi="Arial" w:cs="Arial"/>
                      <w:sz w:val="22"/>
                      <w:szCs w:val="22"/>
                    </w:rPr>
                  </w:pPr>
                  <w:r>
                    <w:rPr>
                      <w:rFonts w:ascii="Arial" w:eastAsia="Arial" w:hAnsi="Arial" w:cs="Arial"/>
                      <w:sz w:val="22"/>
                      <w:szCs w:val="22"/>
                    </w:rPr>
                    <w:t xml:space="preserve">Durante el periodo reportado </w:t>
                  </w:r>
                  <w:r w:rsidR="00D13F04">
                    <w:rPr>
                      <w:rFonts w:ascii="Arial" w:eastAsia="Arial" w:hAnsi="Arial" w:cs="Arial"/>
                      <w:sz w:val="22"/>
                      <w:szCs w:val="22"/>
                    </w:rPr>
                    <w:t>se participó de las siguientes reuniones y/o comités de obra:</w:t>
                  </w:r>
                </w:p>
                <w:p w14:paraId="15564EDE" w14:textId="56B12FCA" w:rsidR="00D13F04" w:rsidRDefault="00D13F04" w:rsidP="00836804">
                  <w:pPr>
                    <w:rPr>
                      <w:rFonts w:ascii="Arial" w:eastAsia="Arial" w:hAnsi="Arial" w:cs="Arial"/>
                      <w:sz w:val="22"/>
                      <w:szCs w:val="22"/>
                    </w:rPr>
                  </w:pPr>
                </w:p>
                <w:p w14:paraId="49934D64" w14:textId="2EAFF3E7" w:rsidR="00836804" w:rsidRDefault="004A78DD" w:rsidP="00836804">
                  <w:pPr>
                    <w:rPr>
                      <w:rFonts w:ascii="Arial" w:eastAsia="Arial" w:hAnsi="Arial" w:cs="Arial"/>
                      <w:b/>
                      <w:bCs/>
                      <w:sz w:val="22"/>
                      <w:szCs w:val="22"/>
                    </w:rPr>
                  </w:pPr>
                  <w:r>
                    <w:rPr>
                      <w:rFonts w:ascii="Arial" w:eastAsia="Arial" w:hAnsi="Arial" w:cs="Arial"/>
                      <w:b/>
                      <w:bCs/>
                      <w:sz w:val="22"/>
                      <w:szCs w:val="22"/>
                    </w:rPr>
                    <w:t>12/0</w:t>
                  </w:r>
                  <w:r w:rsidR="00760EB8">
                    <w:rPr>
                      <w:rFonts w:ascii="Arial" w:eastAsia="Arial" w:hAnsi="Arial" w:cs="Arial"/>
                      <w:b/>
                      <w:bCs/>
                      <w:sz w:val="22"/>
                      <w:szCs w:val="22"/>
                    </w:rPr>
                    <w:t>4</w:t>
                  </w:r>
                  <w:r w:rsidR="00836804" w:rsidRPr="00836804">
                    <w:rPr>
                      <w:rFonts w:ascii="Arial" w:eastAsia="Arial" w:hAnsi="Arial" w:cs="Arial"/>
                      <w:b/>
                      <w:bCs/>
                      <w:sz w:val="22"/>
                      <w:szCs w:val="22"/>
                    </w:rPr>
                    <w:t>/2025</w:t>
                  </w:r>
                </w:p>
                <w:p w14:paraId="1C5E7BD5" w14:textId="77777777" w:rsidR="00760EB8" w:rsidRPr="00760EB8" w:rsidRDefault="00760EB8" w:rsidP="00760EB8">
                  <w:pPr>
                    <w:pStyle w:val="Prrafodelista"/>
                    <w:numPr>
                      <w:ilvl w:val="0"/>
                      <w:numId w:val="38"/>
                    </w:numPr>
                    <w:spacing w:after="160" w:line="259" w:lineRule="auto"/>
                    <w:jc w:val="both"/>
                    <w:rPr>
                      <w:rFonts w:ascii="Arial" w:eastAsia="Arial" w:hAnsi="Arial" w:cs="Arial"/>
                      <w:sz w:val="22"/>
                      <w:szCs w:val="22"/>
                    </w:rPr>
                  </w:pPr>
                  <w:r w:rsidRPr="00760EB8">
                    <w:rPr>
                      <w:rFonts w:ascii="Arial" w:eastAsia="Arial" w:hAnsi="Arial" w:cs="Arial"/>
                      <w:sz w:val="22"/>
                      <w:szCs w:val="22"/>
                    </w:rPr>
                    <w:t>Se participa de reunión virtual con supervisión e interventoría del contrato CO-002-2023 con el fin de saber las directrices a seguir para dar respuesta al requerimiento de la procuraduría con relación al contrato en mención.</w:t>
                  </w:r>
                </w:p>
                <w:p w14:paraId="5D702F24" w14:textId="036A43A2" w:rsidR="00D13F04" w:rsidRPr="004A78DD" w:rsidRDefault="00760EB8" w:rsidP="00760EB8">
                  <w:pPr>
                    <w:spacing w:after="160" w:line="259" w:lineRule="auto"/>
                    <w:jc w:val="center"/>
                    <w:rPr>
                      <w:rFonts w:ascii="Arial" w:eastAsia="Arial" w:hAnsi="Arial" w:cs="Arial"/>
                      <w:b/>
                      <w:sz w:val="22"/>
                      <w:szCs w:val="22"/>
                    </w:rPr>
                  </w:pPr>
                  <w:r w:rsidRPr="00760EB8">
                    <w:rPr>
                      <w:rFonts w:ascii="Arial" w:eastAsia="Arial" w:hAnsi="Arial" w:cs="Arial"/>
                      <w:b/>
                      <w:sz w:val="22"/>
                      <w:szCs w:val="22"/>
                    </w:rPr>
                    <w:lastRenderedPageBreak/>
                    <w:drawing>
                      <wp:inline distT="0" distB="0" distL="0" distR="0" wp14:anchorId="1EB1427E" wp14:editId="0498270A">
                        <wp:extent cx="2667000" cy="1481728"/>
                        <wp:effectExtent l="76200" t="76200" r="133350" b="13779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75409" cy="1486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r w:rsidR="00044084" w14:paraId="0447679C" w14:textId="77777777" w:rsidTr="00044084">
              <w:trPr>
                <w:trHeight w:val="399"/>
              </w:trPr>
              <w:tc>
                <w:tcPr>
                  <w:tcW w:w="2990" w:type="dxa"/>
                </w:tcPr>
                <w:p w14:paraId="6AEB6694" w14:textId="7AF7ED90" w:rsidR="00044084" w:rsidRDefault="00044084" w:rsidP="00912CE8">
                  <w:pPr>
                    <w:numPr>
                      <w:ilvl w:val="0"/>
                      <w:numId w:val="3"/>
                    </w:numPr>
                    <w:pBdr>
                      <w:top w:val="nil"/>
                      <w:left w:val="nil"/>
                      <w:bottom w:val="nil"/>
                      <w:right w:val="nil"/>
                      <w:between w:val="nil"/>
                    </w:pBdr>
                    <w:ind w:left="229" w:hanging="229"/>
                    <w:jc w:val="both"/>
                    <w:rPr>
                      <w:rFonts w:ascii="Arial" w:eastAsia="Arial" w:hAnsi="Arial" w:cs="Arial"/>
                      <w:b/>
                      <w:color w:val="000000"/>
                      <w:sz w:val="22"/>
                      <w:szCs w:val="22"/>
                    </w:rPr>
                  </w:pPr>
                  <w:r>
                    <w:rPr>
                      <w:rFonts w:ascii="Arial" w:eastAsia="Arial" w:hAnsi="Arial" w:cs="Arial"/>
                      <w:color w:val="000000"/>
                      <w:sz w:val="22"/>
                      <w:szCs w:val="22"/>
                    </w:rPr>
                    <w:lastRenderedPageBreak/>
                    <w:t>Verificación de los informes presentados por los contratistas de los avances de los proyectos para la autorización de los respectivos pagos y revisión de anexos.</w:t>
                  </w:r>
                </w:p>
              </w:tc>
              <w:tc>
                <w:tcPr>
                  <w:tcW w:w="5052" w:type="dxa"/>
                </w:tcPr>
                <w:p w14:paraId="0BA952AF" w14:textId="739F21FD" w:rsidR="00044084" w:rsidRDefault="00044084">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Durante el mes correspondiente, se verificaron los informes presentados por los contratistas y los que estuvieran con todos los requisitos</w:t>
                  </w:r>
                  <w:r w:rsidR="009D5D34">
                    <w:rPr>
                      <w:rFonts w:ascii="Arial" w:eastAsia="Arial" w:hAnsi="Arial" w:cs="Arial"/>
                      <w:sz w:val="22"/>
                      <w:szCs w:val="22"/>
                    </w:rPr>
                    <w:t xml:space="preserve"> subsanados se pasaron para pagos, en la actividad #1 se relacionaron los informes verificados.</w:t>
                  </w:r>
                </w:p>
                <w:p w14:paraId="3AE7E16B" w14:textId="77777777" w:rsidR="00170134" w:rsidRDefault="00170134">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p>
                <w:p w14:paraId="63CB2B42" w14:textId="4D9C9913" w:rsidR="00044084" w:rsidRDefault="00044084">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p>
              </w:tc>
            </w:tr>
            <w:tr w:rsidR="00044084" w14:paraId="534570E1" w14:textId="77777777" w:rsidTr="00044084">
              <w:trPr>
                <w:trHeight w:val="399"/>
              </w:trPr>
              <w:tc>
                <w:tcPr>
                  <w:tcW w:w="2990" w:type="dxa"/>
                </w:tcPr>
                <w:p w14:paraId="425E7CFA" w14:textId="77777777" w:rsidR="00044084" w:rsidRDefault="00044084" w:rsidP="00912CE8">
                  <w:pPr>
                    <w:numPr>
                      <w:ilvl w:val="0"/>
                      <w:numId w:val="3"/>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t>Revisar los correos institucionales asignados y atención a las solicitudes de los contratistas, alcaldías entes públicos y además se debe imprimir las solicitudes y radicarlas para su respectivo trámite legal.</w:t>
                  </w:r>
                </w:p>
              </w:tc>
              <w:tc>
                <w:tcPr>
                  <w:tcW w:w="5052" w:type="dxa"/>
                </w:tcPr>
                <w:p w14:paraId="58C5E731" w14:textId="77777777" w:rsidR="00044084" w:rsidRDefault="00044084">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 xml:space="preserve">En el periodo comprendido se cumple con la actividad revisando el correo </w:t>
                  </w:r>
                  <w:hyperlink r:id="rId15" w:history="1">
                    <w:r w:rsidRPr="00AA728E">
                      <w:rPr>
                        <w:rStyle w:val="Hipervnculo"/>
                        <w:rFonts w:ascii="Arial" w:eastAsia="Arial" w:hAnsi="Arial" w:cs="Arial"/>
                        <w:sz w:val="22"/>
                        <w:szCs w:val="22"/>
                      </w:rPr>
                      <w:t>juancarlos.amoccidente@gmail.com</w:t>
                    </w:r>
                  </w:hyperlink>
                  <w:r>
                    <w:rPr>
                      <w:rFonts w:ascii="Arial" w:eastAsia="Arial" w:hAnsi="Arial" w:cs="Arial"/>
                      <w:sz w:val="22"/>
                      <w:szCs w:val="22"/>
                    </w:rPr>
                    <w:t xml:space="preserve"> creado por el área de comunicaciones de la Asociación</w:t>
                  </w:r>
                </w:p>
                <w:p w14:paraId="1AD6786C" w14:textId="77777777" w:rsidR="00044084" w:rsidRDefault="00044084">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p>
                <w:p w14:paraId="1C7696B1" w14:textId="220284E6" w:rsidR="00044084" w:rsidRDefault="002B2CF5" w:rsidP="00813758">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 xml:space="preserve">Se recibieron </w:t>
                  </w:r>
                  <w:r w:rsidR="00760EB8">
                    <w:rPr>
                      <w:rFonts w:ascii="Arial" w:eastAsia="Arial" w:hAnsi="Arial" w:cs="Arial"/>
                      <w:sz w:val="22"/>
                      <w:szCs w:val="22"/>
                    </w:rPr>
                    <w:t>43</w:t>
                  </w:r>
                  <w:r w:rsidR="00044084">
                    <w:rPr>
                      <w:rFonts w:ascii="Arial" w:eastAsia="Arial" w:hAnsi="Arial" w:cs="Arial"/>
                      <w:sz w:val="22"/>
                      <w:szCs w:val="22"/>
                    </w:rPr>
                    <w:t xml:space="preserve"> co</w:t>
                  </w:r>
                  <w:r w:rsidR="00194657">
                    <w:rPr>
                      <w:rFonts w:ascii="Arial" w:eastAsia="Arial" w:hAnsi="Arial" w:cs="Arial"/>
                      <w:sz w:val="22"/>
                      <w:szCs w:val="22"/>
                    </w:rPr>
                    <w:t xml:space="preserve">rreos electrónicos y se envió </w:t>
                  </w:r>
                  <w:r w:rsidR="00760EB8">
                    <w:rPr>
                      <w:rFonts w:ascii="Arial" w:eastAsia="Arial" w:hAnsi="Arial" w:cs="Arial"/>
                      <w:sz w:val="22"/>
                      <w:szCs w:val="22"/>
                    </w:rPr>
                    <w:t>3</w:t>
                  </w:r>
                  <w:r w:rsidR="008506AE">
                    <w:rPr>
                      <w:rFonts w:ascii="Arial" w:eastAsia="Arial" w:hAnsi="Arial" w:cs="Arial"/>
                      <w:sz w:val="22"/>
                      <w:szCs w:val="22"/>
                    </w:rPr>
                    <w:t xml:space="preserve"> </w:t>
                  </w:r>
                  <w:r w:rsidR="00194657">
                    <w:rPr>
                      <w:rFonts w:ascii="Arial" w:eastAsia="Arial" w:hAnsi="Arial" w:cs="Arial"/>
                      <w:sz w:val="22"/>
                      <w:szCs w:val="22"/>
                    </w:rPr>
                    <w:t>solicitudes radicadas.</w:t>
                  </w:r>
                </w:p>
                <w:p w14:paraId="3DED4A3A" w14:textId="406F4FFD" w:rsidR="002B2CF5" w:rsidRPr="002A7520" w:rsidRDefault="00F97986" w:rsidP="00F97986">
                  <w:pPr>
                    <w:pBdr>
                      <w:top w:val="none" w:sz="0" w:space="0" w:color="D9D9E3"/>
                      <w:left w:val="none" w:sz="0" w:space="0" w:color="D9D9E3"/>
                      <w:bottom w:val="none" w:sz="0" w:space="0" w:color="D9D9E3"/>
                      <w:right w:val="none" w:sz="0" w:space="0" w:color="D9D9E3"/>
                      <w:between w:val="none" w:sz="0" w:space="0" w:color="D9D9E3"/>
                    </w:pBdr>
                    <w:jc w:val="center"/>
                    <w:rPr>
                      <w:rFonts w:ascii="Arial" w:eastAsia="Arial" w:hAnsi="Arial" w:cs="Arial"/>
                      <w:sz w:val="22"/>
                      <w:szCs w:val="22"/>
                    </w:rPr>
                  </w:pPr>
                  <w:r w:rsidRPr="00F97986">
                    <w:rPr>
                      <w:rFonts w:ascii="Arial" w:eastAsia="Arial" w:hAnsi="Arial" w:cs="Arial"/>
                      <w:noProof/>
                      <w:sz w:val="22"/>
                      <w:szCs w:val="22"/>
                      <w:lang w:val="en-US" w:eastAsia="en-US"/>
                    </w:rPr>
                    <w:drawing>
                      <wp:inline distT="0" distB="0" distL="0" distR="0" wp14:anchorId="36B001AA" wp14:editId="65E85835">
                        <wp:extent cx="2740429" cy="1542415"/>
                        <wp:effectExtent l="76200" t="76200" r="136525" b="1339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42339" cy="15434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r w:rsidR="00044084" w14:paraId="1E4A96E6" w14:textId="77777777" w:rsidTr="00044084">
              <w:tc>
                <w:tcPr>
                  <w:tcW w:w="2990" w:type="dxa"/>
                </w:tcPr>
                <w:p w14:paraId="2A085177" w14:textId="77777777" w:rsidR="00044084" w:rsidRDefault="00044084" w:rsidP="00912CE8">
                  <w:pPr>
                    <w:numPr>
                      <w:ilvl w:val="0"/>
                      <w:numId w:val="3"/>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t>Crear y actualizar base de datos de seguimiento de ejecución de las obras de la contratación vigencia 202</w:t>
                  </w:r>
                  <w:r>
                    <w:rPr>
                      <w:rFonts w:ascii="Arial" w:eastAsia="Arial" w:hAnsi="Arial" w:cs="Arial"/>
                      <w:sz w:val="22"/>
                      <w:szCs w:val="22"/>
                    </w:rPr>
                    <w:t>4</w:t>
                  </w:r>
                </w:p>
              </w:tc>
              <w:tc>
                <w:tcPr>
                  <w:tcW w:w="5052" w:type="dxa"/>
                </w:tcPr>
                <w:p w14:paraId="1C2A0106" w14:textId="3FF5FFE3" w:rsidR="00044084" w:rsidRPr="00F40274" w:rsidRDefault="00044084">
                  <w:pPr>
                    <w:jc w:val="both"/>
                    <w:rPr>
                      <w:rFonts w:ascii="Arial" w:eastAsia="Arial" w:hAnsi="Arial" w:cs="Arial"/>
                      <w:sz w:val="22"/>
                      <w:szCs w:val="22"/>
                    </w:rPr>
                  </w:pPr>
                  <w:r>
                    <w:rPr>
                      <w:rFonts w:ascii="Arial" w:eastAsia="Arial" w:hAnsi="Arial" w:cs="Arial"/>
                      <w:sz w:val="22"/>
                      <w:szCs w:val="22"/>
                    </w:rPr>
                    <w:t xml:space="preserve">Durante el mes de </w:t>
                  </w:r>
                  <w:r w:rsidR="00760EB8">
                    <w:rPr>
                      <w:rFonts w:ascii="Arial" w:eastAsia="Arial" w:hAnsi="Arial" w:cs="Arial"/>
                      <w:sz w:val="22"/>
                      <w:szCs w:val="22"/>
                    </w:rPr>
                    <w:t>abril</w:t>
                  </w:r>
                  <w:r w:rsidRPr="00F40274">
                    <w:rPr>
                      <w:rFonts w:ascii="Arial" w:eastAsia="Arial" w:hAnsi="Arial" w:cs="Arial"/>
                      <w:sz w:val="22"/>
                      <w:szCs w:val="22"/>
                    </w:rPr>
                    <w:t xml:space="preserve"> del presente año, no se dispone de contrat</w:t>
                  </w:r>
                  <w:r w:rsidR="007C72CF">
                    <w:rPr>
                      <w:rFonts w:ascii="Arial" w:eastAsia="Arial" w:hAnsi="Arial" w:cs="Arial"/>
                      <w:sz w:val="22"/>
                      <w:szCs w:val="22"/>
                    </w:rPr>
                    <w:t>os con vigencia para el año 2025</w:t>
                  </w:r>
                  <w:r w:rsidRPr="00F40274">
                    <w:rPr>
                      <w:rFonts w:ascii="Arial" w:eastAsia="Arial" w:hAnsi="Arial" w:cs="Arial"/>
                      <w:sz w:val="22"/>
                      <w:szCs w:val="22"/>
                    </w:rPr>
                    <w:t>. Se procederá a la creación y actualización de la base de datos correspondiente a esta vigencia en el momento en que se formalice la contratación respectiva.</w:t>
                  </w:r>
                </w:p>
                <w:p w14:paraId="1C08F278" w14:textId="50898A80" w:rsidR="00044084" w:rsidRPr="004F483F" w:rsidRDefault="00044084">
                  <w:pPr>
                    <w:spacing w:before="240" w:after="240" w:line="259" w:lineRule="auto"/>
                    <w:jc w:val="both"/>
                    <w:rPr>
                      <w:rFonts w:ascii="Arial" w:eastAsia="Arial" w:hAnsi="Arial" w:cs="Arial"/>
                      <w:color w:val="FF0000"/>
                      <w:sz w:val="22"/>
                      <w:szCs w:val="22"/>
                    </w:rPr>
                  </w:pPr>
                </w:p>
              </w:tc>
            </w:tr>
            <w:tr w:rsidR="00044084" w14:paraId="57693312" w14:textId="77777777" w:rsidTr="00044084">
              <w:tc>
                <w:tcPr>
                  <w:tcW w:w="2990" w:type="dxa"/>
                </w:tcPr>
                <w:p w14:paraId="2E8BBCF6" w14:textId="77777777" w:rsidR="00044084" w:rsidRDefault="00044084" w:rsidP="00912CE8">
                  <w:pPr>
                    <w:numPr>
                      <w:ilvl w:val="0"/>
                      <w:numId w:val="3"/>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lastRenderedPageBreak/>
                    <w:t>Dar cumplimiento a las políticas de MIPG implementadas en la asociación según decreto 1499 de 2017</w:t>
                  </w:r>
                </w:p>
              </w:tc>
              <w:tc>
                <w:tcPr>
                  <w:tcW w:w="5052" w:type="dxa"/>
                </w:tcPr>
                <w:p w14:paraId="41DD072D" w14:textId="77777777" w:rsidR="00044084" w:rsidRDefault="00044084">
                  <w:pPr>
                    <w:jc w:val="both"/>
                    <w:rPr>
                      <w:rFonts w:ascii="Arial" w:eastAsia="Arial" w:hAnsi="Arial" w:cs="Arial"/>
                      <w:sz w:val="22"/>
                      <w:szCs w:val="22"/>
                    </w:rPr>
                  </w:pPr>
                  <w:r>
                    <w:rPr>
                      <w:rFonts w:ascii="Arial" w:eastAsia="Arial" w:hAnsi="Arial" w:cs="Arial"/>
                      <w:sz w:val="22"/>
                      <w:szCs w:val="22"/>
                    </w:rPr>
                    <w:t>Para el periodo de ejecución del presente informe en el área de planeación se implementa la política de participación ciudadana.</w:t>
                  </w:r>
                </w:p>
              </w:tc>
            </w:tr>
            <w:tr w:rsidR="00044084" w14:paraId="2A7AD69A" w14:textId="77777777" w:rsidTr="00044084">
              <w:tc>
                <w:tcPr>
                  <w:tcW w:w="2990" w:type="dxa"/>
                </w:tcPr>
                <w:p w14:paraId="79D91EB0" w14:textId="77777777" w:rsidR="00044084" w:rsidRDefault="00044084" w:rsidP="00912CE8">
                  <w:pPr>
                    <w:numPr>
                      <w:ilvl w:val="0"/>
                      <w:numId w:val="3"/>
                    </w:numPr>
                    <w:pBdr>
                      <w:top w:val="nil"/>
                      <w:left w:val="nil"/>
                      <w:bottom w:val="nil"/>
                      <w:right w:val="nil"/>
                      <w:between w:val="nil"/>
                    </w:pBdr>
                    <w:ind w:left="229"/>
                    <w:jc w:val="both"/>
                    <w:rPr>
                      <w:rFonts w:ascii="Arial" w:eastAsia="Arial" w:hAnsi="Arial" w:cs="Arial"/>
                      <w:color w:val="000000"/>
                      <w:sz w:val="22"/>
                      <w:szCs w:val="22"/>
                    </w:rPr>
                  </w:pPr>
                  <w:r>
                    <w:rPr>
                      <w:rFonts w:ascii="Arial" w:eastAsia="Arial" w:hAnsi="Arial" w:cs="Arial"/>
                      <w:color w:val="000000"/>
                      <w:sz w:val="22"/>
                      <w:szCs w:val="22"/>
                    </w:rPr>
                    <w:t>Presentar a la dirección el formato único de inventario documental, tanto de los documentos físicos en archivos tradicionales, como de los documentos electrónicos que se encuentren en su poder a la fecha de terminación de este contrato</w:t>
                  </w:r>
                </w:p>
              </w:tc>
              <w:tc>
                <w:tcPr>
                  <w:tcW w:w="5052" w:type="dxa"/>
                </w:tcPr>
                <w:p w14:paraId="197B4E62" w14:textId="331B3B1C" w:rsidR="00044084" w:rsidRDefault="00044084" w:rsidP="007C72CF">
                  <w:pPr>
                    <w:jc w:val="both"/>
                    <w:rPr>
                      <w:rFonts w:ascii="Arial" w:eastAsia="Arial" w:hAnsi="Arial" w:cs="Arial"/>
                      <w:sz w:val="22"/>
                      <w:szCs w:val="22"/>
                    </w:rPr>
                  </w:pPr>
                  <w:r>
                    <w:rPr>
                      <w:rFonts w:ascii="Arial" w:eastAsia="Arial" w:hAnsi="Arial" w:cs="Arial"/>
                      <w:sz w:val="22"/>
                      <w:szCs w:val="22"/>
                    </w:rPr>
                    <w:t>Para el periodo no aplica, este se presentará en la terminación del contrato PS</w:t>
                  </w:r>
                  <w:r w:rsidR="007C72CF">
                    <w:rPr>
                      <w:rFonts w:ascii="Arial" w:eastAsia="Arial" w:hAnsi="Arial" w:cs="Arial"/>
                      <w:sz w:val="22"/>
                      <w:szCs w:val="22"/>
                    </w:rPr>
                    <w:t>-</w:t>
                  </w:r>
                  <w:r>
                    <w:rPr>
                      <w:rFonts w:ascii="Arial" w:eastAsia="Arial" w:hAnsi="Arial" w:cs="Arial"/>
                      <w:sz w:val="22"/>
                      <w:szCs w:val="22"/>
                    </w:rPr>
                    <w:t>0</w:t>
                  </w:r>
                  <w:r w:rsidR="007C72CF">
                    <w:rPr>
                      <w:rFonts w:ascii="Arial" w:eastAsia="Arial" w:hAnsi="Arial" w:cs="Arial"/>
                      <w:sz w:val="22"/>
                      <w:szCs w:val="22"/>
                    </w:rPr>
                    <w:t>07-2025</w:t>
                  </w:r>
                  <w:r>
                    <w:rPr>
                      <w:rFonts w:ascii="Arial" w:eastAsia="Arial" w:hAnsi="Arial" w:cs="Arial"/>
                      <w:sz w:val="22"/>
                      <w:szCs w:val="22"/>
                    </w:rPr>
                    <w:t>.</w:t>
                  </w:r>
                </w:p>
              </w:tc>
            </w:tr>
            <w:tr w:rsidR="00044084" w14:paraId="1A19E8E2" w14:textId="77777777" w:rsidTr="00044084">
              <w:tc>
                <w:tcPr>
                  <w:tcW w:w="2990" w:type="dxa"/>
                </w:tcPr>
                <w:p w14:paraId="458792FC" w14:textId="77777777" w:rsidR="00044084" w:rsidRDefault="00044084" w:rsidP="00912CE8">
                  <w:pPr>
                    <w:numPr>
                      <w:ilvl w:val="0"/>
                      <w:numId w:val="3"/>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t>Presentar al supervisor del contrato constancia de pago mensual de los aportes a seguridad social en salud, pensión y ARL (Administradora de Riesgos Laborales), en los porcentajes correspondientes y entregar copia de los mismos junto con el informe que presente para revisión del supervisor.</w:t>
                  </w:r>
                </w:p>
              </w:tc>
              <w:tc>
                <w:tcPr>
                  <w:tcW w:w="5052" w:type="dxa"/>
                </w:tcPr>
                <w:p w14:paraId="7D1E9A7F" w14:textId="4230E54E" w:rsidR="00044084" w:rsidRDefault="00EF1A1E" w:rsidP="00F97986">
                  <w:pPr>
                    <w:jc w:val="both"/>
                    <w:rPr>
                      <w:rFonts w:ascii="Arial" w:eastAsia="Arial" w:hAnsi="Arial" w:cs="Arial"/>
                      <w:sz w:val="22"/>
                      <w:szCs w:val="22"/>
                    </w:rPr>
                  </w:pPr>
                  <w:r>
                    <w:rPr>
                      <w:rFonts w:ascii="Arial" w:eastAsia="Arial" w:hAnsi="Arial" w:cs="Arial"/>
                      <w:sz w:val="22"/>
                      <w:szCs w:val="22"/>
                    </w:rPr>
                    <w:t>En el periodo del 0</w:t>
                  </w:r>
                  <w:r w:rsidR="00BB15A7">
                    <w:rPr>
                      <w:rFonts w:ascii="Arial" w:eastAsia="Arial" w:hAnsi="Arial" w:cs="Arial"/>
                      <w:sz w:val="22"/>
                      <w:szCs w:val="22"/>
                    </w:rPr>
                    <w:t>1</w:t>
                  </w:r>
                  <w:r w:rsidR="007C72CF">
                    <w:rPr>
                      <w:rFonts w:ascii="Arial" w:eastAsia="Arial" w:hAnsi="Arial" w:cs="Arial"/>
                      <w:sz w:val="22"/>
                      <w:szCs w:val="22"/>
                    </w:rPr>
                    <w:t>/0</w:t>
                  </w:r>
                  <w:r w:rsidR="00760EB8">
                    <w:rPr>
                      <w:rFonts w:ascii="Arial" w:eastAsia="Arial" w:hAnsi="Arial" w:cs="Arial"/>
                      <w:sz w:val="22"/>
                      <w:szCs w:val="22"/>
                    </w:rPr>
                    <w:t>4</w:t>
                  </w:r>
                  <w:r w:rsidR="007C72CF">
                    <w:rPr>
                      <w:rFonts w:ascii="Arial" w:eastAsia="Arial" w:hAnsi="Arial" w:cs="Arial"/>
                      <w:sz w:val="22"/>
                      <w:szCs w:val="22"/>
                    </w:rPr>
                    <w:t xml:space="preserve">/2025 al </w:t>
                  </w:r>
                  <w:r w:rsidR="00F97986">
                    <w:rPr>
                      <w:rFonts w:ascii="Arial" w:eastAsia="Arial" w:hAnsi="Arial" w:cs="Arial"/>
                      <w:sz w:val="22"/>
                      <w:szCs w:val="22"/>
                    </w:rPr>
                    <w:t>3</w:t>
                  </w:r>
                  <w:r w:rsidR="00760EB8">
                    <w:rPr>
                      <w:rFonts w:ascii="Arial" w:eastAsia="Arial" w:hAnsi="Arial" w:cs="Arial"/>
                      <w:sz w:val="22"/>
                      <w:szCs w:val="22"/>
                    </w:rPr>
                    <w:t>0</w:t>
                  </w:r>
                  <w:r w:rsidR="007C72CF">
                    <w:rPr>
                      <w:rFonts w:ascii="Arial" w:eastAsia="Arial" w:hAnsi="Arial" w:cs="Arial"/>
                      <w:sz w:val="22"/>
                      <w:szCs w:val="22"/>
                    </w:rPr>
                    <w:t>/0</w:t>
                  </w:r>
                  <w:r w:rsidR="00760EB8">
                    <w:rPr>
                      <w:rFonts w:ascii="Arial" w:eastAsia="Arial" w:hAnsi="Arial" w:cs="Arial"/>
                      <w:sz w:val="22"/>
                      <w:szCs w:val="22"/>
                    </w:rPr>
                    <w:t>4</w:t>
                  </w:r>
                  <w:r w:rsidR="007C72CF">
                    <w:rPr>
                      <w:rFonts w:ascii="Arial" w:eastAsia="Arial" w:hAnsi="Arial" w:cs="Arial"/>
                      <w:sz w:val="22"/>
                      <w:szCs w:val="22"/>
                    </w:rPr>
                    <w:t>/2025</w:t>
                  </w:r>
                  <w:r w:rsidR="00044084">
                    <w:rPr>
                      <w:rFonts w:ascii="Arial" w:eastAsia="Arial" w:hAnsi="Arial" w:cs="Arial"/>
                      <w:sz w:val="22"/>
                      <w:szCs w:val="22"/>
                    </w:rPr>
                    <w:t xml:space="preserve"> se presenta la seguridad social del mes de</w:t>
                  </w:r>
                  <w:r w:rsidR="00BB15A7">
                    <w:rPr>
                      <w:rFonts w:ascii="Arial" w:eastAsia="Arial" w:hAnsi="Arial" w:cs="Arial"/>
                      <w:sz w:val="22"/>
                      <w:szCs w:val="22"/>
                    </w:rPr>
                    <w:t xml:space="preserve"> </w:t>
                  </w:r>
                  <w:r w:rsidR="00760EB8">
                    <w:rPr>
                      <w:rFonts w:ascii="Arial" w:eastAsia="Arial" w:hAnsi="Arial" w:cs="Arial"/>
                      <w:sz w:val="22"/>
                      <w:szCs w:val="22"/>
                    </w:rPr>
                    <w:t>marzo</w:t>
                  </w:r>
                  <w:r w:rsidR="00044084">
                    <w:rPr>
                      <w:rFonts w:ascii="Arial" w:eastAsia="Arial" w:hAnsi="Arial" w:cs="Arial"/>
                      <w:sz w:val="22"/>
                      <w:szCs w:val="22"/>
                    </w:rPr>
                    <w:t xml:space="preserve"> como independiente</w:t>
                  </w:r>
                </w:p>
              </w:tc>
            </w:tr>
            <w:tr w:rsidR="00044084" w14:paraId="369696FE" w14:textId="77777777" w:rsidTr="00044084">
              <w:trPr>
                <w:trHeight w:val="1310"/>
              </w:trPr>
              <w:tc>
                <w:tcPr>
                  <w:tcW w:w="2990" w:type="dxa"/>
                  <w:tcBorders>
                    <w:top w:val="single" w:sz="4" w:space="0" w:color="000000"/>
                    <w:bottom w:val="single" w:sz="4" w:space="0" w:color="000000"/>
                  </w:tcBorders>
                </w:tcPr>
                <w:p w14:paraId="4290BA7E" w14:textId="563414D4" w:rsidR="00044084" w:rsidRPr="001602D8" w:rsidRDefault="0001160D">
                  <w:pPr>
                    <w:jc w:val="both"/>
                    <w:rPr>
                      <w:rFonts w:ascii="Arial" w:eastAsia="Arial" w:hAnsi="Arial" w:cs="Arial"/>
                      <w:sz w:val="22"/>
                      <w:szCs w:val="22"/>
                    </w:rPr>
                  </w:pPr>
                  <w:r>
                    <w:rPr>
                      <w:rFonts w:ascii="Arial" w:eastAsia="Arial" w:hAnsi="Arial" w:cs="Arial"/>
                      <w:b/>
                      <w:sz w:val="22"/>
                      <w:szCs w:val="22"/>
                    </w:rPr>
                    <w:t>16</w:t>
                  </w:r>
                  <w:r w:rsidR="00044084" w:rsidRPr="001602D8">
                    <w:rPr>
                      <w:rFonts w:ascii="Arial" w:eastAsia="Arial" w:hAnsi="Arial" w:cs="Arial"/>
                      <w:b/>
                      <w:sz w:val="22"/>
                      <w:szCs w:val="22"/>
                    </w:rPr>
                    <w:t>.</w:t>
                  </w:r>
                  <w:r w:rsidR="00044084" w:rsidRPr="001602D8">
                    <w:rPr>
                      <w:rFonts w:ascii="Arial" w:eastAsia="Arial" w:hAnsi="Arial" w:cs="Arial"/>
                      <w:sz w:val="22"/>
                      <w:szCs w:val="22"/>
                    </w:rPr>
                    <w:t xml:space="preserve">  Cumplir con las políticas de seguridad y salud en el trabajo establecidas por la entidad.</w:t>
                  </w:r>
                </w:p>
                <w:p w14:paraId="454F5541" w14:textId="77777777" w:rsidR="00044084" w:rsidRDefault="00044084">
                  <w:pPr>
                    <w:jc w:val="both"/>
                    <w:rPr>
                      <w:rFonts w:ascii="Arial" w:eastAsia="Arial" w:hAnsi="Arial" w:cs="Arial"/>
                      <w:sz w:val="22"/>
                      <w:szCs w:val="22"/>
                      <w:highlight w:val="yellow"/>
                    </w:rPr>
                  </w:pPr>
                </w:p>
              </w:tc>
              <w:tc>
                <w:tcPr>
                  <w:tcW w:w="5052" w:type="dxa"/>
                  <w:tcBorders>
                    <w:top w:val="single" w:sz="4" w:space="0" w:color="000000"/>
                    <w:bottom w:val="single" w:sz="4" w:space="0" w:color="000000"/>
                  </w:tcBorders>
                </w:tcPr>
                <w:p w14:paraId="7F26C82D" w14:textId="77777777" w:rsidR="00044084" w:rsidRDefault="00044084" w:rsidP="00F40274">
                  <w:pPr>
                    <w:pStyle w:val="NormalWeb"/>
                    <w:spacing w:before="0" w:beforeAutospacing="0" w:after="0" w:afterAutospacing="0"/>
                    <w:jc w:val="both"/>
                  </w:pPr>
                  <w:r>
                    <w:rPr>
                      <w:rFonts w:ascii="Arial" w:hAnsi="Arial" w:cs="Arial"/>
                      <w:color w:val="000000"/>
                      <w:sz w:val="22"/>
                      <w:szCs w:val="22"/>
                    </w:rPr>
                    <w:t>A diario se logra cumplir con los requisitos tanto en el sitio de obra como en las instalaciones de la oficina, demostrando un uso apropiado de los implementos, particularmente las botas, adaptándose de manera pertinente al espacio correspondiente.</w:t>
                  </w:r>
                </w:p>
                <w:p w14:paraId="0F868485" w14:textId="0AC9EA1B" w:rsidR="00044084" w:rsidRDefault="00044084">
                  <w:pPr>
                    <w:jc w:val="both"/>
                    <w:rPr>
                      <w:rFonts w:ascii="Arial" w:eastAsia="Arial" w:hAnsi="Arial" w:cs="Arial"/>
                      <w:sz w:val="22"/>
                      <w:szCs w:val="22"/>
                    </w:rPr>
                  </w:pPr>
                </w:p>
              </w:tc>
            </w:tr>
          </w:tbl>
          <w:p w14:paraId="4A2B5C59" w14:textId="77777777" w:rsidR="00717CC3" w:rsidRDefault="00717CC3">
            <w:pPr>
              <w:jc w:val="both"/>
              <w:rPr>
                <w:rFonts w:ascii="Arial" w:eastAsia="Arial" w:hAnsi="Arial" w:cs="Arial"/>
                <w:sz w:val="22"/>
                <w:szCs w:val="22"/>
              </w:rPr>
            </w:pPr>
          </w:p>
        </w:tc>
      </w:tr>
    </w:tbl>
    <w:p w14:paraId="103BD7EA" w14:textId="77777777" w:rsidR="00CA3246" w:rsidRDefault="00CA3246">
      <w:pPr>
        <w:jc w:val="both"/>
        <w:rPr>
          <w:rFonts w:ascii="Arial" w:eastAsia="Arial" w:hAnsi="Arial" w:cs="Arial"/>
          <w:sz w:val="22"/>
          <w:szCs w:val="22"/>
        </w:rPr>
      </w:pPr>
      <w:bookmarkStart w:id="0" w:name="_GoBack"/>
      <w:bookmarkEnd w:id="0"/>
    </w:p>
    <w:p w14:paraId="5E23E471" w14:textId="77777777" w:rsidR="00717CC3" w:rsidRDefault="00D80219">
      <w:pPr>
        <w:jc w:val="both"/>
        <w:rPr>
          <w:rFonts w:ascii="Arial" w:eastAsia="Arial" w:hAnsi="Arial" w:cs="Arial"/>
          <w:sz w:val="22"/>
          <w:szCs w:val="22"/>
        </w:rPr>
      </w:pPr>
      <w:r>
        <w:rPr>
          <w:rFonts w:ascii="Arial" w:eastAsia="Arial" w:hAnsi="Arial" w:cs="Arial"/>
          <w:sz w:val="22"/>
          <w:szCs w:val="22"/>
        </w:rPr>
        <w:t>Responsable,</w:t>
      </w:r>
    </w:p>
    <w:p w14:paraId="21FF9B8B" w14:textId="77777777" w:rsidR="00717CC3" w:rsidRDefault="00717CC3">
      <w:pPr>
        <w:jc w:val="both"/>
        <w:rPr>
          <w:rFonts w:ascii="Arial" w:eastAsia="Arial" w:hAnsi="Arial" w:cs="Arial"/>
          <w:sz w:val="22"/>
          <w:szCs w:val="22"/>
        </w:rPr>
      </w:pPr>
    </w:p>
    <w:p w14:paraId="40554ABF" w14:textId="77777777" w:rsidR="009B5CBE" w:rsidRPr="00E070BE" w:rsidRDefault="009B5CBE" w:rsidP="009B5CBE">
      <w:pPr>
        <w:rPr>
          <w:b/>
          <w:color w:val="D9D9D9" w:themeColor="background1" w:themeShade="D9"/>
          <w:sz w:val="28"/>
        </w:rPr>
      </w:pPr>
      <w:r w:rsidRPr="00E070BE">
        <w:rPr>
          <w:b/>
          <w:color w:val="D9D9D9" w:themeColor="background1" w:themeShade="D9"/>
          <w:sz w:val="28"/>
        </w:rPr>
        <w:t>ORIGINAL FIRMADO</w:t>
      </w:r>
    </w:p>
    <w:p w14:paraId="65FEEAD3" w14:textId="77777777" w:rsidR="00717CC3" w:rsidRDefault="00D80219">
      <w:pPr>
        <w:jc w:val="both"/>
        <w:rPr>
          <w:rFonts w:ascii="Arial" w:eastAsia="Arial" w:hAnsi="Arial" w:cs="Arial"/>
          <w:sz w:val="22"/>
          <w:szCs w:val="22"/>
        </w:rPr>
      </w:pPr>
      <w:r>
        <w:rPr>
          <w:rFonts w:ascii="Arial" w:eastAsia="Arial" w:hAnsi="Arial" w:cs="Arial"/>
          <w:sz w:val="22"/>
          <w:szCs w:val="22"/>
        </w:rPr>
        <w:t>_________________________________</w:t>
      </w:r>
    </w:p>
    <w:p w14:paraId="7F839DDB" w14:textId="7A0F4714" w:rsidR="00717CC3" w:rsidRDefault="001602D8">
      <w:pPr>
        <w:jc w:val="both"/>
        <w:rPr>
          <w:rFonts w:ascii="Arial" w:eastAsia="Arial" w:hAnsi="Arial" w:cs="Arial"/>
          <w:b/>
          <w:sz w:val="22"/>
          <w:szCs w:val="22"/>
        </w:rPr>
      </w:pPr>
      <w:r>
        <w:rPr>
          <w:rFonts w:ascii="Arial" w:eastAsia="Arial" w:hAnsi="Arial" w:cs="Arial"/>
          <w:b/>
          <w:sz w:val="22"/>
          <w:szCs w:val="22"/>
        </w:rPr>
        <w:t>JUAN CARLOS GIRALDO OQUENDO</w:t>
      </w:r>
    </w:p>
    <w:p w14:paraId="774BC867" w14:textId="3ECF6FF8" w:rsidR="00717CC3" w:rsidRDefault="00D80219">
      <w:pPr>
        <w:jc w:val="both"/>
        <w:rPr>
          <w:rFonts w:ascii="Arial" w:eastAsia="Arial" w:hAnsi="Arial" w:cs="Arial"/>
          <w:b/>
          <w:sz w:val="22"/>
          <w:szCs w:val="22"/>
        </w:rPr>
      </w:pPr>
      <w:r>
        <w:rPr>
          <w:rFonts w:ascii="Arial" w:eastAsia="Arial" w:hAnsi="Arial" w:cs="Arial"/>
          <w:b/>
          <w:sz w:val="22"/>
          <w:szCs w:val="22"/>
        </w:rPr>
        <w:t>CC. 1.</w:t>
      </w:r>
      <w:r w:rsidR="001602D8">
        <w:rPr>
          <w:rFonts w:ascii="Arial" w:eastAsia="Arial" w:hAnsi="Arial" w:cs="Arial"/>
          <w:b/>
          <w:sz w:val="22"/>
          <w:szCs w:val="22"/>
        </w:rPr>
        <w:t>214.741.012</w:t>
      </w:r>
      <w:r>
        <w:rPr>
          <w:rFonts w:ascii="Arial" w:eastAsia="Arial" w:hAnsi="Arial" w:cs="Arial"/>
          <w:b/>
          <w:sz w:val="22"/>
          <w:szCs w:val="22"/>
        </w:rPr>
        <w:t xml:space="preserve"> de</w:t>
      </w:r>
      <w:r w:rsidR="001602D8">
        <w:rPr>
          <w:rFonts w:ascii="Arial" w:eastAsia="Arial" w:hAnsi="Arial" w:cs="Arial"/>
          <w:b/>
          <w:sz w:val="22"/>
          <w:szCs w:val="22"/>
        </w:rPr>
        <w:t xml:space="preserve"> Medellín</w:t>
      </w:r>
      <w:r>
        <w:rPr>
          <w:rFonts w:ascii="Arial" w:eastAsia="Arial" w:hAnsi="Arial" w:cs="Arial"/>
          <w:b/>
          <w:sz w:val="22"/>
          <w:szCs w:val="22"/>
        </w:rPr>
        <w:t>, Antioquia.</w:t>
      </w:r>
    </w:p>
    <w:p w14:paraId="3153FC59" w14:textId="77777777" w:rsidR="00717CC3" w:rsidRDefault="00D80219">
      <w:pPr>
        <w:jc w:val="both"/>
        <w:rPr>
          <w:rFonts w:ascii="Arial" w:eastAsia="Arial" w:hAnsi="Arial" w:cs="Arial"/>
          <w:b/>
          <w:sz w:val="22"/>
          <w:szCs w:val="22"/>
        </w:rPr>
      </w:pPr>
      <w:r>
        <w:rPr>
          <w:rFonts w:ascii="Arial" w:eastAsia="Arial" w:hAnsi="Arial" w:cs="Arial"/>
          <w:b/>
          <w:sz w:val="22"/>
          <w:szCs w:val="22"/>
        </w:rPr>
        <w:t xml:space="preserve">CONTRATISTA. </w:t>
      </w:r>
    </w:p>
    <w:sectPr w:rsidR="00717CC3">
      <w:headerReference w:type="default" r:id="rId17"/>
      <w:footerReference w:type="default" r:id="rId18"/>
      <w:pgSz w:w="12242" w:h="15842"/>
      <w:pgMar w:top="2268" w:right="1134" w:bottom="1701" w:left="2268" w:header="1134" w:footer="113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815C98" w14:textId="77777777" w:rsidR="00837812" w:rsidRDefault="00837812">
      <w:r>
        <w:separator/>
      </w:r>
    </w:p>
  </w:endnote>
  <w:endnote w:type="continuationSeparator" w:id="0">
    <w:p w14:paraId="19FEAC32" w14:textId="77777777" w:rsidR="00837812" w:rsidRDefault="00837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184E4D" w14:textId="77777777" w:rsidR="00717CC3" w:rsidRDefault="00D80219">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r>
      <w:rPr>
        <w:rFonts w:ascii="Tahoma" w:eastAsia="Tahoma" w:hAnsi="Tahoma" w:cs="Tahoma"/>
        <w:b/>
        <w:color w:val="000000"/>
        <w:sz w:val="28"/>
        <w:szCs w:val="28"/>
      </w:rPr>
      <w:t>CONTRATISTAS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075176" w14:textId="77777777" w:rsidR="00837812" w:rsidRDefault="00837812">
      <w:r>
        <w:separator/>
      </w:r>
    </w:p>
  </w:footnote>
  <w:footnote w:type="continuationSeparator" w:id="0">
    <w:p w14:paraId="065AA7B6" w14:textId="77777777" w:rsidR="00837812" w:rsidRDefault="008378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F7EF36" w14:textId="77777777" w:rsidR="00717CC3" w:rsidRDefault="00D80219">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r>
      <w:rPr>
        <w:rFonts w:ascii="Tahoma" w:eastAsia="Tahoma" w:hAnsi="Tahoma" w:cs="Tahoma"/>
        <w:b/>
        <w:color w:val="000000"/>
        <w:sz w:val="28"/>
        <w:szCs w:val="28"/>
      </w:rPr>
      <w:t>INFORME DE ACTIVIDADES</w:t>
    </w:r>
  </w:p>
  <w:p w14:paraId="5FA0C98D" w14:textId="77777777" w:rsidR="00717CC3" w:rsidRDefault="00717CC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A7868"/>
    <w:multiLevelType w:val="hybridMultilevel"/>
    <w:tmpl w:val="FC747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2C0005"/>
    <w:multiLevelType w:val="hybridMultilevel"/>
    <w:tmpl w:val="93862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78267D"/>
    <w:multiLevelType w:val="hybridMultilevel"/>
    <w:tmpl w:val="895AA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414A10"/>
    <w:multiLevelType w:val="hybridMultilevel"/>
    <w:tmpl w:val="463CD7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8362F6"/>
    <w:multiLevelType w:val="hybridMultilevel"/>
    <w:tmpl w:val="8146E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D81804"/>
    <w:multiLevelType w:val="hybridMultilevel"/>
    <w:tmpl w:val="F7D067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2777146"/>
    <w:multiLevelType w:val="hybridMultilevel"/>
    <w:tmpl w:val="C8F4F664"/>
    <w:lvl w:ilvl="0" w:tplc="76841E16">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2A2766D3"/>
    <w:multiLevelType w:val="hybridMultilevel"/>
    <w:tmpl w:val="FD8A646C"/>
    <w:lvl w:ilvl="0" w:tplc="76841E16">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31E42681"/>
    <w:multiLevelType w:val="hybridMultilevel"/>
    <w:tmpl w:val="BE5EC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943CC5"/>
    <w:multiLevelType w:val="multilevel"/>
    <w:tmpl w:val="FED015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65F2A73"/>
    <w:multiLevelType w:val="hybridMultilevel"/>
    <w:tmpl w:val="95020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0A286F"/>
    <w:multiLevelType w:val="hybridMultilevel"/>
    <w:tmpl w:val="22C43F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89D235A"/>
    <w:multiLevelType w:val="hybridMultilevel"/>
    <w:tmpl w:val="07CC6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2613C8"/>
    <w:multiLevelType w:val="hybridMultilevel"/>
    <w:tmpl w:val="17A47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8A00A1"/>
    <w:multiLevelType w:val="hybridMultilevel"/>
    <w:tmpl w:val="5818F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7D6FF1"/>
    <w:multiLevelType w:val="hybridMultilevel"/>
    <w:tmpl w:val="6A4EC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9D0127"/>
    <w:multiLevelType w:val="hybridMultilevel"/>
    <w:tmpl w:val="C3BCB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E53693"/>
    <w:multiLevelType w:val="hybridMultilevel"/>
    <w:tmpl w:val="240C31B4"/>
    <w:lvl w:ilvl="0" w:tplc="76841E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1E4EF0"/>
    <w:multiLevelType w:val="hybridMultilevel"/>
    <w:tmpl w:val="AF2E0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BD2BBB"/>
    <w:multiLevelType w:val="hybridMultilevel"/>
    <w:tmpl w:val="4C5269A6"/>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39036D6"/>
    <w:multiLevelType w:val="multilevel"/>
    <w:tmpl w:val="F54A97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58E0F9C"/>
    <w:multiLevelType w:val="hybridMultilevel"/>
    <w:tmpl w:val="EBB04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A54E58"/>
    <w:multiLevelType w:val="hybridMultilevel"/>
    <w:tmpl w:val="97A8A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DF1B80"/>
    <w:multiLevelType w:val="multilevel"/>
    <w:tmpl w:val="8944800C"/>
    <w:lvl w:ilvl="0">
      <w:start w:val="1"/>
      <w:numFmt w:val="decimal"/>
      <w:lvlText w:val="%1."/>
      <w:lvlJc w:val="left"/>
      <w:pPr>
        <w:ind w:left="-1114" w:hanging="360"/>
      </w:pPr>
      <w:rPr>
        <w:b/>
      </w:rPr>
    </w:lvl>
    <w:lvl w:ilvl="1">
      <w:start w:val="1"/>
      <w:numFmt w:val="lowerLetter"/>
      <w:lvlText w:val="%2."/>
      <w:lvlJc w:val="left"/>
      <w:pPr>
        <w:ind w:left="-394" w:hanging="360"/>
      </w:pPr>
    </w:lvl>
    <w:lvl w:ilvl="2">
      <w:start w:val="1"/>
      <w:numFmt w:val="lowerRoman"/>
      <w:lvlText w:val="%3."/>
      <w:lvlJc w:val="right"/>
      <w:pPr>
        <w:ind w:left="326" w:hanging="180"/>
      </w:pPr>
    </w:lvl>
    <w:lvl w:ilvl="3">
      <w:start w:val="1"/>
      <w:numFmt w:val="decimal"/>
      <w:lvlText w:val="%4."/>
      <w:lvlJc w:val="left"/>
      <w:pPr>
        <w:ind w:left="1046" w:hanging="360"/>
      </w:pPr>
    </w:lvl>
    <w:lvl w:ilvl="4">
      <w:start w:val="1"/>
      <w:numFmt w:val="lowerLetter"/>
      <w:lvlText w:val="%5."/>
      <w:lvlJc w:val="left"/>
      <w:pPr>
        <w:ind w:left="1766" w:hanging="360"/>
      </w:pPr>
    </w:lvl>
    <w:lvl w:ilvl="5">
      <w:start w:val="1"/>
      <w:numFmt w:val="lowerRoman"/>
      <w:lvlText w:val="%6."/>
      <w:lvlJc w:val="right"/>
      <w:pPr>
        <w:ind w:left="2486" w:hanging="180"/>
      </w:pPr>
    </w:lvl>
    <w:lvl w:ilvl="6">
      <w:start w:val="1"/>
      <w:numFmt w:val="decimal"/>
      <w:lvlText w:val="%7."/>
      <w:lvlJc w:val="left"/>
      <w:pPr>
        <w:ind w:left="3206" w:hanging="360"/>
      </w:pPr>
    </w:lvl>
    <w:lvl w:ilvl="7">
      <w:start w:val="1"/>
      <w:numFmt w:val="lowerLetter"/>
      <w:lvlText w:val="%8."/>
      <w:lvlJc w:val="left"/>
      <w:pPr>
        <w:ind w:left="3926" w:hanging="360"/>
      </w:pPr>
    </w:lvl>
    <w:lvl w:ilvl="8">
      <w:start w:val="1"/>
      <w:numFmt w:val="lowerRoman"/>
      <w:lvlText w:val="%9."/>
      <w:lvlJc w:val="right"/>
      <w:pPr>
        <w:ind w:left="4646" w:hanging="180"/>
      </w:pPr>
    </w:lvl>
  </w:abstractNum>
  <w:abstractNum w:abstractNumId="24" w15:restartNumberingAfterBreak="0">
    <w:nsid w:val="514464CD"/>
    <w:multiLevelType w:val="hybridMultilevel"/>
    <w:tmpl w:val="CD12B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6A170F"/>
    <w:multiLevelType w:val="hybridMultilevel"/>
    <w:tmpl w:val="BEDC72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660667C"/>
    <w:multiLevelType w:val="hybridMultilevel"/>
    <w:tmpl w:val="CABC4138"/>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C642C16"/>
    <w:multiLevelType w:val="hybridMultilevel"/>
    <w:tmpl w:val="DEDC3052"/>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17E5F32"/>
    <w:multiLevelType w:val="hybridMultilevel"/>
    <w:tmpl w:val="715A2C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53F60B7"/>
    <w:multiLevelType w:val="hybridMultilevel"/>
    <w:tmpl w:val="51048364"/>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8654132"/>
    <w:multiLevelType w:val="hybridMultilevel"/>
    <w:tmpl w:val="54E09C06"/>
    <w:lvl w:ilvl="0" w:tplc="EF622F1A">
      <w:start w:val="1"/>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C47206D"/>
    <w:multiLevelType w:val="hybridMultilevel"/>
    <w:tmpl w:val="E57A3A12"/>
    <w:lvl w:ilvl="0" w:tplc="76841E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A21EE0"/>
    <w:multiLevelType w:val="hybridMultilevel"/>
    <w:tmpl w:val="816A2BEE"/>
    <w:lvl w:ilvl="0" w:tplc="76841E16">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77CD51BB"/>
    <w:multiLevelType w:val="hybridMultilevel"/>
    <w:tmpl w:val="7070F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FA789E"/>
    <w:multiLevelType w:val="hybridMultilevel"/>
    <w:tmpl w:val="1D164D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84424E8"/>
    <w:multiLevelType w:val="hybridMultilevel"/>
    <w:tmpl w:val="137E4066"/>
    <w:lvl w:ilvl="0" w:tplc="76841E16">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15:restartNumberingAfterBreak="0">
    <w:nsid w:val="7CED5503"/>
    <w:multiLevelType w:val="hybridMultilevel"/>
    <w:tmpl w:val="EEF26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1570A8"/>
    <w:multiLevelType w:val="hybridMultilevel"/>
    <w:tmpl w:val="34AE8296"/>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20"/>
  </w:num>
  <w:num w:numId="3">
    <w:abstractNumId w:val="23"/>
  </w:num>
  <w:num w:numId="4">
    <w:abstractNumId w:val="0"/>
  </w:num>
  <w:num w:numId="5">
    <w:abstractNumId w:val="34"/>
  </w:num>
  <w:num w:numId="6">
    <w:abstractNumId w:val="1"/>
  </w:num>
  <w:num w:numId="7">
    <w:abstractNumId w:val="15"/>
  </w:num>
  <w:num w:numId="8">
    <w:abstractNumId w:val="22"/>
  </w:num>
  <w:num w:numId="9">
    <w:abstractNumId w:val="11"/>
  </w:num>
  <w:num w:numId="10">
    <w:abstractNumId w:val="33"/>
  </w:num>
  <w:num w:numId="11">
    <w:abstractNumId w:val="24"/>
  </w:num>
  <w:num w:numId="12">
    <w:abstractNumId w:val="4"/>
  </w:num>
  <w:num w:numId="13">
    <w:abstractNumId w:val="16"/>
  </w:num>
  <w:num w:numId="14">
    <w:abstractNumId w:val="21"/>
  </w:num>
  <w:num w:numId="15">
    <w:abstractNumId w:val="13"/>
  </w:num>
  <w:num w:numId="16">
    <w:abstractNumId w:val="8"/>
  </w:num>
  <w:num w:numId="17">
    <w:abstractNumId w:val="10"/>
  </w:num>
  <w:num w:numId="18">
    <w:abstractNumId w:val="37"/>
  </w:num>
  <w:num w:numId="19">
    <w:abstractNumId w:val="19"/>
  </w:num>
  <w:num w:numId="20">
    <w:abstractNumId w:val="29"/>
  </w:num>
  <w:num w:numId="21">
    <w:abstractNumId w:val="27"/>
  </w:num>
  <w:num w:numId="22">
    <w:abstractNumId w:val="26"/>
  </w:num>
  <w:num w:numId="23">
    <w:abstractNumId w:val="12"/>
  </w:num>
  <w:num w:numId="24">
    <w:abstractNumId w:val="2"/>
  </w:num>
  <w:num w:numId="25">
    <w:abstractNumId w:val="14"/>
  </w:num>
  <w:num w:numId="26">
    <w:abstractNumId w:val="7"/>
  </w:num>
  <w:num w:numId="27">
    <w:abstractNumId w:val="28"/>
  </w:num>
  <w:num w:numId="28">
    <w:abstractNumId w:val="18"/>
  </w:num>
  <w:num w:numId="29">
    <w:abstractNumId w:val="32"/>
  </w:num>
  <w:num w:numId="30">
    <w:abstractNumId w:val="5"/>
  </w:num>
  <w:num w:numId="31">
    <w:abstractNumId w:val="30"/>
  </w:num>
  <w:num w:numId="32">
    <w:abstractNumId w:val="31"/>
  </w:num>
  <w:num w:numId="33">
    <w:abstractNumId w:val="17"/>
  </w:num>
  <w:num w:numId="34">
    <w:abstractNumId w:val="35"/>
  </w:num>
  <w:num w:numId="35">
    <w:abstractNumId w:val="3"/>
  </w:num>
  <w:num w:numId="36">
    <w:abstractNumId w:val="6"/>
  </w:num>
  <w:num w:numId="37">
    <w:abstractNumId w:val="25"/>
  </w:num>
  <w:num w:numId="38">
    <w:abstractNumId w:val="3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CC3"/>
    <w:rsid w:val="0001160D"/>
    <w:rsid w:val="00027BA7"/>
    <w:rsid w:val="00044084"/>
    <w:rsid w:val="00054585"/>
    <w:rsid w:val="00061EA3"/>
    <w:rsid w:val="00086710"/>
    <w:rsid w:val="00115AAE"/>
    <w:rsid w:val="001325ED"/>
    <w:rsid w:val="00134C0E"/>
    <w:rsid w:val="0014687B"/>
    <w:rsid w:val="001602D8"/>
    <w:rsid w:val="00170134"/>
    <w:rsid w:val="00190B14"/>
    <w:rsid w:val="00194657"/>
    <w:rsid w:val="001B5A13"/>
    <w:rsid w:val="001D52C4"/>
    <w:rsid w:val="00243957"/>
    <w:rsid w:val="002848A3"/>
    <w:rsid w:val="002A7520"/>
    <w:rsid w:val="002B2CF5"/>
    <w:rsid w:val="00306EAC"/>
    <w:rsid w:val="00307977"/>
    <w:rsid w:val="003335F7"/>
    <w:rsid w:val="003419CA"/>
    <w:rsid w:val="00385FB4"/>
    <w:rsid w:val="003B2220"/>
    <w:rsid w:val="003B5660"/>
    <w:rsid w:val="003D3D92"/>
    <w:rsid w:val="003D640F"/>
    <w:rsid w:val="003E69FB"/>
    <w:rsid w:val="00402D10"/>
    <w:rsid w:val="004138FF"/>
    <w:rsid w:val="00431D1C"/>
    <w:rsid w:val="004405C2"/>
    <w:rsid w:val="00444426"/>
    <w:rsid w:val="004A78DD"/>
    <w:rsid w:val="004D3C6E"/>
    <w:rsid w:val="004E6F61"/>
    <w:rsid w:val="004F0FB4"/>
    <w:rsid w:val="004F483F"/>
    <w:rsid w:val="00536412"/>
    <w:rsid w:val="00587BF0"/>
    <w:rsid w:val="00593241"/>
    <w:rsid w:val="00595D60"/>
    <w:rsid w:val="005C0BE9"/>
    <w:rsid w:val="005E7D80"/>
    <w:rsid w:val="005F0935"/>
    <w:rsid w:val="005F337A"/>
    <w:rsid w:val="00616874"/>
    <w:rsid w:val="00626389"/>
    <w:rsid w:val="00640FF8"/>
    <w:rsid w:val="00643D6F"/>
    <w:rsid w:val="0066496D"/>
    <w:rsid w:val="006A7D8F"/>
    <w:rsid w:val="006D5C3B"/>
    <w:rsid w:val="0070446A"/>
    <w:rsid w:val="00717CC3"/>
    <w:rsid w:val="00732680"/>
    <w:rsid w:val="00734EA2"/>
    <w:rsid w:val="00760EB8"/>
    <w:rsid w:val="007C6B35"/>
    <w:rsid w:val="007C72CF"/>
    <w:rsid w:val="007D2032"/>
    <w:rsid w:val="007D49AE"/>
    <w:rsid w:val="00800D7E"/>
    <w:rsid w:val="0081032B"/>
    <w:rsid w:val="00810841"/>
    <w:rsid w:val="00813758"/>
    <w:rsid w:val="0082767B"/>
    <w:rsid w:val="00836804"/>
    <w:rsid w:val="00837812"/>
    <w:rsid w:val="008506AE"/>
    <w:rsid w:val="00891052"/>
    <w:rsid w:val="008D1A8D"/>
    <w:rsid w:val="008D2ACA"/>
    <w:rsid w:val="008E1EFA"/>
    <w:rsid w:val="008F5FE7"/>
    <w:rsid w:val="00910B7E"/>
    <w:rsid w:val="00912A38"/>
    <w:rsid w:val="00912CE8"/>
    <w:rsid w:val="009212A3"/>
    <w:rsid w:val="00923224"/>
    <w:rsid w:val="00926119"/>
    <w:rsid w:val="00986174"/>
    <w:rsid w:val="009A56D5"/>
    <w:rsid w:val="009B5CBE"/>
    <w:rsid w:val="009D0993"/>
    <w:rsid w:val="009D5D34"/>
    <w:rsid w:val="009F533D"/>
    <w:rsid w:val="00A43881"/>
    <w:rsid w:val="00A63270"/>
    <w:rsid w:val="00A63D11"/>
    <w:rsid w:val="00A922F0"/>
    <w:rsid w:val="00AC6661"/>
    <w:rsid w:val="00AD391B"/>
    <w:rsid w:val="00AD76CB"/>
    <w:rsid w:val="00AE005D"/>
    <w:rsid w:val="00B57A93"/>
    <w:rsid w:val="00B703C6"/>
    <w:rsid w:val="00B77EF0"/>
    <w:rsid w:val="00B93B15"/>
    <w:rsid w:val="00B97F63"/>
    <w:rsid w:val="00BB15A7"/>
    <w:rsid w:val="00BC4913"/>
    <w:rsid w:val="00BD4BB7"/>
    <w:rsid w:val="00BE2D32"/>
    <w:rsid w:val="00C00655"/>
    <w:rsid w:val="00C140C7"/>
    <w:rsid w:val="00C22605"/>
    <w:rsid w:val="00C53F7C"/>
    <w:rsid w:val="00C60A69"/>
    <w:rsid w:val="00CA3246"/>
    <w:rsid w:val="00CA6FF8"/>
    <w:rsid w:val="00CB785A"/>
    <w:rsid w:val="00CD4B95"/>
    <w:rsid w:val="00D13F04"/>
    <w:rsid w:val="00D427EF"/>
    <w:rsid w:val="00D42E7E"/>
    <w:rsid w:val="00D511DD"/>
    <w:rsid w:val="00D80219"/>
    <w:rsid w:val="00D9378D"/>
    <w:rsid w:val="00D9618D"/>
    <w:rsid w:val="00DF76CE"/>
    <w:rsid w:val="00E07D7A"/>
    <w:rsid w:val="00E21329"/>
    <w:rsid w:val="00E535A4"/>
    <w:rsid w:val="00E96E58"/>
    <w:rsid w:val="00EA57B1"/>
    <w:rsid w:val="00EC316E"/>
    <w:rsid w:val="00EE53BC"/>
    <w:rsid w:val="00EE563C"/>
    <w:rsid w:val="00EF1A1E"/>
    <w:rsid w:val="00EF794A"/>
    <w:rsid w:val="00F40274"/>
    <w:rsid w:val="00F67BD2"/>
    <w:rsid w:val="00F708C9"/>
    <w:rsid w:val="00F9327C"/>
    <w:rsid w:val="00F979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1522D"/>
  <w15:docId w15:val="{EB9CDB21-753D-4121-83E1-CDE79963E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858"/>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502DF3"/>
    <w:pPr>
      <w:keepNext/>
      <w:jc w:val="center"/>
      <w:outlineLvl w:val="1"/>
    </w:pPr>
    <w:rPr>
      <w:rFonts w:ascii="Arial" w:hAnsi="Arial"/>
      <w:b/>
      <w:lang w:val="x-none"/>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independiente3">
    <w:name w:val="Body Text 3"/>
    <w:basedOn w:val="Normal"/>
    <w:link w:val="Textoindependiente3Car"/>
    <w:rsid w:val="00AA1858"/>
    <w:pPr>
      <w:jc w:val="both"/>
    </w:pPr>
    <w:rPr>
      <w:rFonts w:ascii="Verdana" w:hAnsi="Verdana"/>
      <w:sz w:val="24"/>
    </w:rPr>
  </w:style>
  <w:style w:type="character" w:customStyle="1" w:styleId="Textoindependiente3Car">
    <w:name w:val="Texto independiente 3 Car"/>
    <w:link w:val="Textoindependiente3"/>
    <w:rsid w:val="00AA1858"/>
    <w:rPr>
      <w:rFonts w:ascii="Verdana" w:eastAsia="Times New Roman" w:hAnsi="Verdana" w:cs="Times New Roman"/>
      <w:sz w:val="24"/>
      <w:szCs w:val="20"/>
      <w:lang w:val="es-ES" w:eastAsia="es-ES"/>
    </w:rPr>
  </w:style>
  <w:style w:type="paragraph" w:styleId="Encabezado">
    <w:name w:val="header"/>
    <w:basedOn w:val="Normal"/>
    <w:link w:val="EncabezadoCar"/>
    <w:rsid w:val="00AA1858"/>
    <w:pPr>
      <w:tabs>
        <w:tab w:val="center" w:pos="4252"/>
        <w:tab w:val="right" w:pos="8504"/>
      </w:tabs>
    </w:pPr>
  </w:style>
  <w:style w:type="character" w:customStyle="1" w:styleId="EncabezadoCar">
    <w:name w:val="Encabezado Car"/>
    <w:link w:val="Encabezado"/>
    <w:rsid w:val="00AA1858"/>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A1858"/>
    <w:pPr>
      <w:tabs>
        <w:tab w:val="center" w:pos="4252"/>
        <w:tab w:val="right" w:pos="8504"/>
      </w:tabs>
    </w:pPr>
  </w:style>
  <w:style w:type="character" w:customStyle="1" w:styleId="PiedepginaCar">
    <w:name w:val="Pie de página Car"/>
    <w:link w:val="Piedepgina"/>
    <w:rsid w:val="00AA1858"/>
    <w:rPr>
      <w:rFonts w:ascii="Times New Roman" w:eastAsia="Times New Roman" w:hAnsi="Times New Roman" w:cs="Times New Roman"/>
      <w:sz w:val="20"/>
      <w:szCs w:val="20"/>
      <w:lang w:val="es-ES" w:eastAsia="es-ES"/>
    </w:rPr>
  </w:style>
  <w:style w:type="table" w:styleId="Tablaconcuadrcula">
    <w:name w:val="Table Grid"/>
    <w:basedOn w:val="Tablanormal"/>
    <w:rsid w:val="00AA1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7A21D9"/>
    <w:pPr>
      <w:ind w:left="720"/>
      <w:contextualSpacing/>
    </w:pPr>
  </w:style>
  <w:style w:type="character" w:styleId="Hipervnculo">
    <w:name w:val="Hyperlink"/>
    <w:uiPriority w:val="99"/>
    <w:unhideWhenUsed/>
    <w:rsid w:val="00E61B8A"/>
    <w:rPr>
      <w:color w:val="0000FF"/>
      <w:u w:val="single"/>
    </w:rPr>
  </w:style>
  <w:style w:type="paragraph" w:customStyle="1" w:styleId="Default">
    <w:name w:val="Default"/>
    <w:rsid w:val="00200870"/>
    <w:pPr>
      <w:autoSpaceDE w:val="0"/>
      <w:autoSpaceDN w:val="0"/>
      <w:adjustRightInd w:val="0"/>
    </w:pPr>
    <w:rPr>
      <w:rFonts w:ascii="Arial" w:hAnsi="Arial" w:cs="Arial"/>
      <w:color w:val="000000"/>
      <w:sz w:val="24"/>
      <w:szCs w:val="24"/>
      <w:lang w:val="es-CO"/>
    </w:rPr>
  </w:style>
  <w:style w:type="paragraph" w:styleId="NormalWeb">
    <w:name w:val="Normal (Web)"/>
    <w:basedOn w:val="Normal"/>
    <w:uiPriority w:val="99"/>
    <w:rsid w:val="0010183F"/>
    <w:pPr>
      <w:spacing w:before="100" w:beforeAutospacing="1" w:after="100" w:afterAutospacing="1"/>
    </w:pPr>
    <w:rPr>
      <w:sz w:val="24"/>
      <w:szCs w:val="24"/>
    </w:rPr>
  </w:style>
  <w:style w:type="paragraph" w:styleId="Textoindependiente">
    <w:name w:val="Body Text"/>
    <w:basedOn w:val="Normal"/>
    <w:link w:val="TextoindependienteCar"/>
    <w:rsid w:val="00B749A6"/>
    <w:pPr>
      <w:suppressAutoHyphens/>
      <w:spacing w:after="120"/>
    </w:pPr>
    <w:rPr>
      <w:sz w:val="24"/>
    </w:rPr>
  </w:style>
  <w:style w:type="character" w:customStyle="1" w:styleId="TextoindependienteCar">
    <w:name w:val="Texto independiente Car"/>
    <w:link w:val="Textoindependiente"/>
    <w:rsid w:val="00B749A6"/>
    <w:rPr>
      <w:rFonts w:ascii="Times New Roman" w:eastAsia="Times New Roman" w:hAnsi="Times New Roman"/>
      <w:sz w:val="24"/>
      <w:lang w:val="es-ES" w:eastAsia="es-ES"/>
    </w:rPr>
  </w:style>
  <w:style w:type="paragraph" w:styleId="Sinespaciado">
    <w:name w:val="No Spacing"/>
    <w:link w:val="SinespaciadoCar"/>
    <w:uiPriority w:val="1"/>
    <w:qFormat/>
    <w:rsid w:val="00EF212B"/>
    <w:rPr>
      <w:sz w:val="22"/>
      <w:szCs w:val="22"/>
      <w:lang w:val="es-CO" w:eastAsia="en-US"/>
    </w:rPr>
  </w:style>
  <w:style w:type="character" w:customStyle="1" w:styleId="SinespaciadoCar">
    <w:name w:val="Sin espaciado Car"/>
    <w:link w:val="Sinespaciado"/>
    <w:uiPriority w:val="1"/>
    <w:rsid w:val="00B90F80"/>
    <w:rPr>
      <w:sz w:val="22"/>
      <w:szCs w:val="22"/>
      <w:lang w:eastAsia="en-US" w:bidi="ar-SA"/>
    </w:rPr>
  </w:style>
  <w:style w:type="paragraph" w:styleId="Textodeglobo">
    <w:name w:val="Balloon Text"/>
    <w:basedOn w:val="Normal"/>
    <w:link w:val="TextodegloboCar"/>
    <w:uiPriority w:val="99"/>
    <w:semiHidden/>
    <w:unhideWhenUsed/>
    <w:rsid w:val="00B90F80"/>
    <w:rPr>
      <w:rFonts w:ascii="Tahoma" w:hAnsi="Tahoma"/>
      <w:sz w:val="16"/>
      <w:szCs w:val="16"/>
    </w:rPr>
  </w:style>
  <w:style w:type="character" w:customStyle="1" w:styleId="TextodegloboCar">
    <w:name w:val="Texto de globo Car"/>
    <w:link w:val="Textodeglobo"/>
    <w:uiPriority w:val="99"/>
    <w:semiHidden/>
    <w:rsid w:val="00B90F80"/>
    <w:rPr>
      <w:rFonts w:ascii="Tahoma" w:eastAsia="Times New Roman" w:hAnsi="Tahoma" w:cs="Tahoma"/>
      <w:sz w:val="16"/>
      <w:szCs w:val="16"/>
      <w:lang w:val="es-ES" w:eastAsia="es-ES"/>
    </w:rPr>
  </w:style>
  <w:style w:type="paragraph" w:customStyle="1" w:styleId="Epgrafe">
    <w:name w:val="Epígrafe"/>
    <w:basedOn w:val="Normal"/>
    <w:next w:val="Normal"/>
    <w:uiPriority w:val="35"/>
    <w:semiHidden/>
    <w:unhideWhenUsed/>
    <w:qFormat/>
    <w:rsid w:val="001B38F4"/>
    <w:rPr>
      <w:b/>
      <w:bCs/>
    </w:rPr>
  </w:style>
  <w:style w:type="character" w:customStyle="1" w:styleId="Ttulo2Car">
    <w:name w:val="Título 2 Car"/>
    <w:link w:val="Ttulo2"/>
    <w:rsid w:val="00502DF3"/>
    <w:rPr>
      <w:rFonts w:ascii="Arial" w:eastAsia="Times New Roman" w:hAnsi="Arial"/>
      <w:b/>
      <w:lang w:eastAsia="es-ES"/>
    </w:rPr>
  </w:style>
  <w:style w:type="paragraph" w:styleId="Subttulo">
    <w:name w:val="Subtitle"/>
    <w:basedOn w:val="Normal"/>
    <w:next w:val="Normal"/>
    <w:link w:val="SubttuloCar"/>
    <w:uiPriority w:val="11"/>
    <w:qFormat/>
    <w:pPr>
      <w:jc w:val="center"/>
    </w:pPr>
    <w:rPr>
      <w:rFonts w:ascii="Arial" w:eastAsia="Arial" w:hAnsi="Arial" w:cs="Arial"/>
      <w:b/>
      <w:sz w:val="28"/>
      <w:szCs w:val="28"/>
    </w:rPr>
  </w:style>
  <w:style w:type="character" w:customStyle="1" w:styleId="SubttuloCar">
    <w:name w:val="Subtítulo Car"/>
    <w:link w:val="Subttulo"/>
    <w:rsid w:val="001441A6"/>
    <w:rPr>
      <w:rFonts w:ascii="Arial" w:eastAsia="Times New Roman" w:hAnsi="Arial" w:cs="Arial"/>
      <w:b/>
      <w:bCs/>
      <w:sz w:val="28"/>
      <w:szCs w:val="24"/>
      <w:lang w:val="es-ES" w:eastAsia="es-ES"/>
    </w:rPr>
  </w:style>
  <w:style w:type="character" w:styleId="Refdecomentario">
    <w:name w:val="annotation reference"/>
    <w:basedOn w:val="Fuentedeprrafopredeter"/>
    <w:uiPriority w:val="99"/>
    <w:semiHidden/>
    <w:unhideWhenUsed/>
    <w:rsid w:val="00F73344"/>
    <w:rPr>
      <w:sz w:val="16"/>
      <w:szCs w:val="16"/>
    </w:rPr>
  </w:style>
  <w:style w:type="paragraph" w:styleId="Textocomentario">
    <w:name w:val="annotation text"/>
    <w:basedOn w:val="Normal"/>
    <w:link w:val="TextocomentarioCar"/>
    <w:uiPriority w:val="99"/>
    <w:semiHidden/>
    <w:unhideWhenUsed/>
    <w:rsid w:val="00F73344"/>
  </w:style>
  <w:style w:type="character" w:customStyle="1" w:styleId="TextocomentarioCar">
    <w:name w:val="Texto comentario Car"/>
    <w:basedOn w:val="Fuentedeprrafopredeter"/>
    <w:link w:val="Textocomentario"/>
    <w:uiPriority w:val="99"/>
    <w:semiHidden/>
    <w:rsid w:val="00F73344"/>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F73344"/>
    <w:rPr>
      <w:b/>
      <w:bCs/>
    </w:rPr>
  </w:style>
  <w:style w:type="character" w:customStyle="1" w:styleId="AsuntodelcomentarioCar">
    <w:name w:val="Asunto del comentario Car"/>
    <w:basedOn w:val="TextocomentarioCar"/>
    <w:link w:val="Asuntodelcomentario"/>
    <w:uiPriority w:val="99"/>
    <w:semiHidden/>
    <w:rsid w:val="00F73344"/>
    <w:rPr>
      <w:rFonts w:ascii="Times New Roman" w:eastAsia="Times New Roman" w:hAnsi="Times New Roman"/>
      <w:b/>
      <w:bCs/>
    </w:rPr>
  </w:style>
  <w:style w:type="character" w:customStyle="1" w:styleId="Mencinsinresolver1">
    <w:name w:val="Mención sin resolver1"/>
    <w:basedOn w:val="Fuentedeprrafopredeter"/>
    <w:uiPriority w:val="99"/>
    <w:semiHidden/>
    <w:unhideWhenUsed/>
    <w:rsid w:val="007C0A7B"/>
    <w:rPr>
      <w:color w:val="605E5C"/>
      <w:shd w:val="clear" w:color="auto" w:fill="E1DFDD"/>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character" w:customStyle="1" w:styleId="Mencinsinresolver2">
    <w:name w:val="Mención sin resolver2"/>
    <w:basedOn w:val="Fuentedeprrafopredeter"/>
    <w:uiPriority w:val="99"/>
    <w:semiHidden/>
    <w:unhideWhenUsed/>
    <w:rsid w:val="00385F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1641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mailto:juancarlos.amoccidente@gmail.com"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NUlNQMG5BCFQ8FoYufDOUjNTGw==">CgMxLjA4AHIhMTRHSENTVlh4Q1lBeHBndTNJMVhDS2g2bzVLRVdFR21T</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199B9BB-158A-4A70-A46D-48E4B0885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1169</TotalTime>
  <Pages>8</Pages>
  <Words>1554</Words>
  <Characters>8548</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sgobierno01</dc:creator>
  <cp:lastModifiedBy>MARIANA OQUENDO MONTOYA</cp:lastModifiedBy>
  <cp:revision>49</cp:revision>
  <dcterms:created xsi:type="dcterms:W3CDTF">2024-01-09T14:00:00Z</dcterms:created>
  <dcterms:modified xsi:type="dcterms:W3CDTF">2025-04-29T04:15:00Z</dcterms:modified>
</cp:coreProperties>
</file>