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" fillcolor="window" strokeweight=".5pt">
                      <v:path arrowok="t"/>
                      <v:textbox>
                        <w:txbxContent>
                          <w:p w14:paraId="280C4A0B" w14:textId="77777777" w:rsidR="005E2148" w:rsidRDefault="005E2148" w:rsidP="005E2148">
                            <w:pPr>
                              <w:jc w:val="center"/>
                            </w:pP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62971BB6" w14:textId="4ED0E769" w:rsidR="00F17B25" w:rsidRPr="00D46A51" w:rsidRDefault="00D67E2F" w:rsidP="005E2148">
      <w:pPr>
        <w:spacing w:after="0"/>
        <w:jc w:val="both"/>
        <w:rPr>
          <w:rFonts w:cs="Calibri"/>
          <w:lang w:val="es-ES"/>
        </w:rPr>
      </w:pPr>
      <w:r w:rsidRPr="00D67E2F">
        <w:rPr>
          <w:rFonts w:cs="Calibri"/>
          <w:lang w:val="es-ES"/>
        </w:rPr>
        <w:t xml:space="preserve">Málaga, </w:t>
      </w:r>
      <w:r>
        <w:rPr>
          <w:rFonts w:cs="Calibri"/>
          <w:lang w:val="es-ES"/>
        </w:rPr>
        <w:t>mayo</w:t>
      </w:r>
      <w:r w:rsidRPr="00D67E2F">
        <w:rPr>
          <w:rFonts w:cs="Calibri"/>
          <w:lang w:val="es-ES"/>
        </w:rPr>
        <w:t xml:space="preserve"> 2025</w:t>
      </w: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492854B6" w14:textId="77777777" w:rsidR="00D67E2F" w:rsidRPr="007651FD" w:rsidRDefault="00D67E2F" w:rsidP="00D67E2F">
      <w:pPr>
        <w:spacing w:after="0"/>
        <w:jc w:val="both"/>
        <w:rPr>
          <w:rFonts w:eastAsia="Microsoft YaHei" w:cs="Calibri"/>
          <w:b/>
          <w:snapToGrid w:val="0"/>
        </w:rPr>
      </w:pPr>
      <w:proofErr w:type="spellStart"/>
      <w:r w:rsidRPr="007651FD">
        <w:rPr>
          <w:rFonts w:eastAsia="Microsoft YaHei" w:cs="Calibri"/>
          <w:b/>
          <w:snapToGrid w:val="0"/>
        </w:rPr>
        <w:t>YADIMYR</w:t>
      </w:r>
      <w:proofErr w:type="spellEnd"/>
      <w:r w:rsidRPr="007651FD">
        <w:rPr>
          <w:rFonts w:eastAsia="Microsoft YaHei" w:cs="Calibri"/>
          <w:b/>
          <w:snapToGrid w:val="0"/>
        </w:rPr>
        <w:t xml:space="preserve"> OSWALDO </w:t>
      </w:r>
      <w:proofErr w:type="spellStart"/>
      <w:r w:rsidRPr="007651FD">
        <w:rPr>
          <w:rFonts w:eastAsia="Microsoft YaHei" w:cs="Calibri"/>
          <w:b/>
          <w:snapToGrid w:val="0"/>
        </w:rPr>
        <w:t>GARCIA</w:t>
      </w:r>
      <w:proofErr w:type="spellEnd"/>
      <w:r w:rsidRPr="007651FD">
        <w:rPr>
          <w:rFonts w:eastAsia="Microsoft YaHei" w:cs="Calibri"/>
          <w:b/>
          <w:snapToGrid w:val="0"/>
        </w:rPr>
        <w:t xml:space="preserve"> REYES </w:t>
      </w:r>
    </w:p>
    <w:p w14:paraId="2B46A4DB" w14:textId="6F905694" w:rsidR="00D67E2F" w:rsidRPr="007651FD" w:rsidRDefault="00D67E2F" w:rsidP="00D67E2F">
      <w:pPr>
        <w:spacing w:after="0"/>
        <w:jc w:val="both"/>
        <w:rPr>
          <w:rFonts w:cs="Calibri"/>
          <w:bCs/>
          <w:lang w:val="es-ES"/>
        </w:rPr>
      </w:pPr>
      <w:r w:rsidRPr="007651FD">
        <w:rPr>
          <w:rFonts w:eastAsia="Microsoft YaHei" w:cs="Calibri"/>
          <w:bCs/>
          <w:snapToGrid w:val="0"/>
        </w:rPr>
        <w:t xml:space="preserve">Subdirector (E) de Centro </w:t>
      </w:r>
      <w:r>
        <w:rPr>
          <w:rFonts w:cs="Calibri"/>
          <w:bCs/>
          <w:lang w:val="es-ES"/>
        </w:rPr>
        <w:t>CATA</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6464E746"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00BC361D" w:rsidRPr="00BC361D">
        <w:rPr>
          <w:rFonts w:cs="Calibri"/>
          <w:i/>
          <w:snapToGrid w:val="0"/>
        </w:rPr>
        <w:t xml:space="preserve">Prestar servicios personales en el rol de instructor técnico en el área </w:t>
      </w:r>
      <w:r w:rsidR="00BC361D" w:rsidRPr="00BC361D">
        <w:rPr>
          <w:rFonts w:cs="Calibri"/>
          <w:i/>
          <w:snapToGrid w:val="0"/>
        </w:rPr>
        <w:t>ARTESANÍAS</w:t>
      </w:r>
      <w:r w:rsidR="00BC361D" w:rsidRPr="00BC361D">
        <w:rPr>
          <w:rFonts w:cs="Calibri"/>
          <w:i/>
          <w:snapToGrid w:val="0"/>
        </w:rPr>
        <w:t>, aportando en la planeación,</w:t>
      </w:r>
      <w:r w:rsidR="00BC361D">
        <w:rPr>
          <w:rFonts w:cs="Calibri"/>
          <w:i/>
          <w:snapToGrid w:val="0"/>
        </w:rPr>
        <w:t xml:space="preserve"> </w:t>
      </w:r>
      <w:r w:rsidR="00BC361D" w:rsidRPr="00BC361D">
        <w:rPr>
          <w:rFonts w:cs="Calibri"/>
          <w:i/>
          <w:snapToGrid w:val="0"/>
        </w:rPr>
        <w:t xml:space="preserve">ejecución, evaluación y mejora continua de los procesos de formación y asesoría técnica para el emprendimiento rural y campesino; definidos por la Dirección de empleo y de Trabajo y la Coordinación Nacional de </w:t>
      </w:r>
      <w:proofErr w:type="spellStart"/>
      <w:r w:rsidR="00BC361D" w:rsidRPr="00BC361D">
        <w:rPr>
          <w:rFonts w:cs="Calibri"/>
          <w:i/>
          <w:snapToGrid w:val="0"/>
        </w:rPr>
        <w:t>Campesena</w:t>
      </w:r>
      <w:proofErr w:type="spellEnd"/>
      <w:r w:rsidR="00BC361D" w:rsidRPr="00BC361D">
        <w:rPr>
          <w:rFonts w:cs="Calibri"/>
          <w:i/>
          <w:snapToGrid w:val="0"/>
        </w:rPr>
        <w:t xml:space="preserve">, del Centro Agroempresarial y </w:t>
      </w:r>
      <w:r w:rsidR="00BC361D" w:rsidRPr="00BC361D">
        <w:rPr>
          <w:rFonts w:cs="Calibri"/>
          <w:i/>
          <w:snapToGrid w:val="0"/>
        </w:rPr>
        <w:t>Turístico</w:t>
      </w:r>
      <w:r w:rsidR="00BC361D" w:rsidRPr="00BC361D">
        <w:rPr>
          <w:rFonts w:cs="Calibri"/>
          <w:i/>
          <w:snapToGrid w:val="0"/>
        </w:rPr>
        <w:t xml:space="preserve"> de los Andes, Vigencia 2025.</w:t>
      </w:r>
    </w:p>
    <w:p w14:paraId="1682E3EC" w14:textId="077E6850" w:rsidR="00F17B25"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00BC361D" w:rsidRPr="00BC361D">
        <w:rPr>
          <w:rFonts w:cs="Calibri"/>
          <w:i/>
          <w:lang w:val="es-ES"/>
        </w:rPr>
        <w:t xml:space="preserve">Se fija como valor total para el contrato la suma de </w:t>
      </w:r>
      <w:r w:rsidR="00BC361D" w:rsidRPr="00BC361D">
        <w:rPr>
          <w:rFonts w:cs="Calibri"/>
          <w:i/>
          <w:lang w:val="es-ES"/>
        </w:rPr>
        <w:t>VEINTISÉIS</w:t>
      </w:r>
      <w:r w:rsidR="00BC361D" w:rsidRPr="00BC361D">
        <w:rPr>
          <w:rFonts w:cs="Calibri"/>
          <w:i/>
          <w:lang w:val="es-ES"/>
        </w:rPr>
        <w:t xml:space="preserve"> MILLONES SEISCIENTOS SESENTA Y NUEVE MIL CUARENTA PESOS M/CTE ($26.669.040,00). Esta suma será pagada por el SENA al contratista de la siguiente manera: a) Pagos mensuales por valor de TRES MILLONES QUINIENTOS CINCUENTA Y CINCO MIL OCHOCIENTOS SE</w:t>
      </w:r>
      <w:bookmarkStart w:id="0" w:name="_GoBack"/>
      <w:bookmarkEnd w:id="0"/>
      <w:r w:rsidR="00BC361D" w:rsidRPr="00BC361D">
        <w:rPr>
          <w:rFonts w:cs="Calibri"/>
          <w:i/>
          <w:lang w:val="es-ES"/>
        </w:rPr>
        <w:t>TENTA Y DOS PESOS M/CTE ($3.555.872,00) Incluido IVA y proporcionales, esto para el primer y/o último pago, atendiendo al plazo de ejecución establecido.</w:t>
      </w:r>
    </w:p>
    <w:p w14:paraId="34038087" w14:textId="77777777" w:rsidR="00BC361D" w:rsidRPr="00D46A51" w:rsidRDefault="00BC361D" w:rsidP="005E2148">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w:t>
      </w:r>
      <w:r w:rsidRPr="00D46A51">
        <w:rPr>
          <w:rFonts w:cs="Calibri"/>
          <w:lang w:val="es-ES"/>
        </w:rPr>
        <w:lastRenderedPageBreak/>
        <w:t>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15004E8B" w14:textId="77777777" w:rsidR="00C34003" w:rsidRDefault="00C34003" w:rsidP="005E2148">
      <w:pPr>
        <w:spacing w:after="0"/>
        <w:jc w:val="both"/>
      </w:pPr>
    </w:p>
    <w:p w14:paraId="6CDA54B4" w14:textId="77777777" w:rsidR="00C34003" w:rsidRPr="00D46A51" w:rsidRDefault="00C34003" w:rsidP="005E2148">
      <w:pPr>
        <w:spacing w:after="0"/>
        <w:jc w:val="both"/>
        <w:rPr>
          <w:rFonts w:cs="Calibri"/>
          <w:lang w:val="es-ES"/>
        </w:rPr>
      </w:pPr>
    </w:p>
    <w:p w14:paraId="5443FE36" w14:textId="1316E141" w:rsidR="00DE0BF0" w:rsidRDefault="00DE0BF0" w:rsidP="005E2148">
      <w:pPr>
        <w:spacing w:after="0"/>
        <w:jc w:val="both"/>
        <w:rPr>
          <w:rFonts w:eastAsia="MS Mincho" w:cs="Calibri"/>
        </w:rPr>
      </w:pPr>
      <w:r>
        <w:rPr>
          <w:rFonts w:cs="Calibri"/>
          <w:lang w:val="es-ES"/>
        </w:rPr>
        <w:t xml:space="preserve">Al entregar mis datos en el presente documento </w:t>
      </w:r>
      <w:r w:rsidRPr="002A0711">
        <w:rPr>
          <w:rFonts w:eastAsia="MS Mincho" w:cs="Calibri"/>
        </w:rPr>
        <w:t xml:space="preserve"> autoriz</w:t>
      </w:r>
      <w:r>
        <w:rPr>
          <w:rFonts w:eastAsia="MS Mincho" w:cs="Calibri"/>
        </w:rPr>
        <w:t>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344D17F4" w14:textId="77777777" w:rsidR="003D357F" w:rsidRDefault="003D357F" w:rsidP="005E2148">
      <w:pPr>
        <w:spacing w:after="0"/>
        <w:jc w:val="both"/>
        <w:rPr>
          <w:rFonts w:eastAsia="MS Mincho" w:cs="Calibri"/>
        </w:rPr>
      </w:pPr>
    </w:p>
    <w:p w14:paraId="15B9A603" w14:textId="187F39A2" w:rsidR="003D357F" w:rsidRPr="00FF44BC" w:rsidRDefault="003D357F"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6D7C3440" w14:textId="77777777" w:rsidR="00DE0BF0" w:rsidRDefault="00DE0BF0" w:rsidP="005E2148">
      <w:pPr>
        <w:spacing w:after="0"/>
        <w:jc w:val="both"/>
        <w:rPr>
          <w:rFonts w:eastAsia="MS Mincho" w:cs="Calibri"/>
        </w:rPr>
      </w:pPr>
    </w:p>
    <w:p w14:paraId="08EF579A" w14:textId="6F8EAA2A" w:rsidR="00DE0BF0" w:rsidRPr="00FF44BC" w:rsidRDefault="00DE0BF0" w:rsidP="005E2148">
      <w:pPr>
        <w:spacing w:after="0"/>
        <w:jc w:val="both"/>
        <w:rPr>
          <w:rFonts w:eastAsia="MS Mincho" w:cs="Calibri"/>
        </w:rPr>
      </w:pPr>
      <w:r>
        <w:rPr>
          <w:rFonts w:eastAsia="MS Mincho" w:cs="Calibri"/>
        </w:rPr>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w:t>
      </w:r>
      <w:r w:rsidRPr="002A0711">
        <w:rPr>
          <w:rFonts w:eastAsia="MS Mincho" w:cs="Calibri"/>
        </w:rPr>
        <w:lastRenderedPageBreak/>
        <w:t xml:space="preserve">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D46A51">
        <w:rPr>
          <w:rFonts w:cs="Calibri"/>
        </w:rPr>
        <w:t>link</w:t>
      </w:r>
      <w:proofErr w:type="gramEnd"/>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5851FAD6"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6BC1E334"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1"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46C07562"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1"/>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D445EC6"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18E7E823" w14:textId="77777777" w:rsidR="00FF44BC" w:rsidRDefault="00FF44BC" w:rsidP="00BF7190">
      <w:pPr>
        <w:spacing w:before="100" w:beforeAutospacing="1" w:after="100" w:afterAutospacing="1" w:line="360" w:lineRule="auto"/>
        <w:jc w:val="both"/>
        <w:rPr>
          <w:rFonts w:cs="Calibri"/>
          <w:b/>
          <w:bCs/>
          <w:color w:val="000000" w:themeColor="text1"/>
          <w:spacing w:val="2"/>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3A7A2D" w14:textId="77777777" w:rsidR="00A40166" w:rsidRDefault="00A40166" w:rsidP="001A74F0">
      <w:pPr>
        <w:spacing w:after="0" w:line="240" w:lineRule="auto"/>
      </w:pPr>
      <w:r>
        <w:separator/>
      </w:r>
    </w:p>
  </w:endnote>
  <w:endnote w:type="continuationSeparator" w:id="0">
    <w:p w14:paraId="69286052" w14:textId="77777777" w:rsidR="00A40166" w:rsidRDefault="00A4016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A40166"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9D5DBA" w14:textId="77777777" w:rsidR="00A40166" w:rsidRDefault="00A40166" w:rsidP="001A74F0">
      <w:pPr>
        <w:spacing w:after="0" w:line="240" w:lineRule="auto"/>
      </w:pPr>
      <w:r>
        <w:separator/>
      </w:r>
    </w:p>
  </w:footnote>
  <w:footnote w:type="continuationSeparator" w:id="0">
    <w:p w14:paraId="3F6C3E12" w14:textId="77777777" w:rsidR="00A40166" w:rsidRDefault="00A4016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0F4570"/>
    <w:rsid w:val="00115817"/>
    <w:rsid w:val="0013769C"/>
    <w:rsid w:val="00144FA5"/>
    <w:rsid w:val="00173B28"/>
    <w:rsid w:val="0019614D"/>
    <w:rsid w:val="001A51F4"/>
    <w:rsid w:val="001A74F0"/>
    <w:rsid w:val="001C4181"/>
    <w:rsid w:val="001D7ADC"/>
    <w:rsid w:val="001E2E02"/>
    <w:rsid w:val="002064B0"/>
    <w:rsid w:val="00230F78"/>
    <w:rsid w:val="002339D1"/>
    <w:rsid w:val="00245D6B"/>
    <w:rsid w:val="0026399D"/>
    <w:rsid w:val="00275F39"/>
    <w:rsid w:val="002B1975"/>
    <w:rsid w:val="002F0502"/>
    <w:rsid w:val="002F31C0"/>
    <w:rsid w:val="003003EC"/>
    <w:rsid w:val="00332711"/>
    <w:rsid w:val="003345E0"/>
    <w:rsid w:val="003A1E3B"/>
    <w:rsid w:val="003C3E51"/>
    <w:rsid w:val="003D357F"/>
    <w:rsid w:val="00406E90"/>
    <w:rsid w:val="0041127B"/>
    <w:rsid w:val="00443BEA"/>
    <w:rsid w:val="004B46F3"/>
    <w:rsid w:val="004C715A"/>
    <w:rsid w:val="005275A3"/>
    <w:rsid w:val="00536BD9"/>
    <w:rsid w:val="00537FE7"/>
    <w:rsid w:val="00554220"/>
    <w:rsid w:val="00583DA2"/>
    <w:rsid w:val="0058429B"/>
    <w:rsid w:val="005E2148"/>
    <w:rsid w:val="005E2C50"/>
    <w:rsid w:val="00606FF2"/>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7E20D4"/>
    <w:rsid w:val="00807119"/>
    <w:rsid w:val="0084215B"/>
    <w:rsid w:val="008549A4"/>
    <w:rsid w:val="00860FAD"/>
    <w:rsid w:val="00871B65"/>
    <w:rsid w:val="008B025A"/>
    <w:rsid w:val="008B1B10"/>
    <w:rsid w:val="008B48EB"/>
    <w:rsid w:val="008E764E"/>
    <w:rsid w:val="00927393"/>
    <w:rsid w:val="00943873"/>
    <w:rsid w:val="00951AAA"/>
    <w:rsid w:val="009645E2"/>
    <w:rsid w:val="0098040E"/>
    <w:rsid w:val="009D74E5"/>
    <w:rsid w:val="009F4403"/>
    <w:rsid w:val="00A0112A"/>
    <w:rsid w:val="00A07397"/>
    <w:rsid w:val="00A131B7"/>
    <w:rsid w:val="00A21FC1"/>
    <w:rsid w:val="00A35B19"/>
    <w:rsid w:val="00A40166"/>
    <w:rsid w:val="00A440C4"/>
    <w:rsid w:val="00A54CD0"/>
    <w:rsid w:val="00A76F2E"/>
    <w:rsid w:val="00A859B2"/>
    <w:rsid w:val="00AA24BB"/>
    <w:rsid w:val="00B153A2"/>
    <w:rsid w:val="00B17AF3"/>
    <w:rsid w:val="00B22AAE"/>
    <w:rsid w:val="00B441D8"/>
    <w:rsid w:val="00B55C4D"/>
    <w:rsid w:val="00B75A43"/>
    <w:rsid w:val="00B972FA"/>
    <w:rsid w:val="00BC197F"/>
    <w:rsid w:val="00BC22B9"/>
    <w:rsid w:val="00BC361D"/>
    <w:rsid w:val="00BD4AD5"/>
    <w:rsid w:val="00BF64A1"/>
    <w:rsid w:val="00BF7190"/>
    <w:rsid w:val="00C23FD1"/>
    <w:rsid w:val="00C34003"/>
    <w:rsid w:val="00C35C1A"/>
    <w:rsid w:val="00C869B1"/>
    <w:rsid w:val="00D03806"/>
    <w:rsid w:val="00D16677"/>
    <w:rsid w:val="00D33E8C"/>
    <w:rsid w:val="00D46A51"/>
    <w:rsid w:val="00D53A48"/>
    <w:rsid w:val="00D67E2F"/>
    <w:rsid w:val="00D84C95"/>
    <w:rsid w:val="00DE0BF0"/>
    <w:rsid w:val="00DE5E5F"/>
    <w:rsid w:val="00DF74E5"/>
    <w:rsid w:val="00E3094D"/>
    <w:rsid w:val="00E42970"/>
    <w:rsid w:val="00E710CB"/>
    <w:rsid w:val="00EA09EE"/>
    <w:rsid w:val="00EB4A0F"/>
    <w:rsid w:val="00EC13FE"/>
    <w:rsid w:val="00F033D2"/>
    <w:rsid w:val="00F170BC"/>
    <w:rsid w:val="00F17B25"/>
    <w:rsid w:val="00F42398"/>
    <w:rsid w:val="00F5696B"/>
    <w:rsid w:val="00F57735"/>
    <w:rsid w:val="00F80EE9"/>
    <w:rsid w:val="00F811F3"/>
    <w:rsid w:val="00F94B9F"/>
    <w:rsid w:val="00F94D1F"/>
    <w:rsid w:val="00FA0A8E"/>
    <w:rsid w:val="00FC090C"/>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982C0-9944-40D4-B471-11B6C7EB7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1588</Words>
  <Characters>8740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2</cp:revision>
  <dcterms:created xsi:type="dcterms:W3CDTF">2025-05-05T20:13:00Z</dcterms:created>
  <dcterms:modified xsi:type="dcterms:W3CDTF">2025-05-05T20:13:00Z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