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0A163" w14:textId="77777777" w:rsidR="00016977" w:rsidRPr="00F513DA" w:rsidRDefault="002A77D8" w:rsidP="00ED58CA">
      <w:pPr>
        <w:spacing w:after="0" w:line="240" w:lineRule="auto"/>
        <w:ind w:left="360"/>
        <w:jc w:val="center"/>
        <w:rPr>
          <w:rFonts w:asciiTheme="minorHAnsi" w:eastAsia="Arial" w:hAnsiTheme="minorHAnsi" w:cstheme="minorHAnsi"/>
          <w:b/>
        </w:rPr>
      </w:pPr>
      <w:r w:rsidRPr="00F513DA">
        <w:rPr>
          <w:rFonts w:asciiTheme="minorHAnsi" w:eastAsia="Arial" w:hAnsiTheme="minorHAnsi" w:cstheme="minorHAnsi"/>
          <w:b/>
        </w:rPr>
        <w:t>INVITACIÓN PÚBLICA</w:t>
      </w:r>
    </w:p>
    <w:p w14:paraId="32BC102F" w14:textId="77777777" w:rsidR="00016977" w:rsidRPr="00834514" w:rsidRDefault="002A77D8" w:rsidP="00ED58CA">
      <w:pPr>
        <w:spacing w:after="0" w:line="240" w:lineRule="auto"/>
        <w:ind w:left="360"/>
        <w:jc w:val="center"/>
        <w:rPr>
          <w:rFonts w:asciiTheme="minorHAnsi" w:eastAsia="Arial" w:hAnsiTheme="minorHAnsi" w:cstheme="minorHAnsi"/>
          <w:b/>
        </w:rPr>
      </w:pPr>
      <w:r w:rsidRPr="00834514">
        <w:rPr>
          <w:rFonts w:asciiTheme="minorHAnsi" w:eastAsia="Arial" w:hAnsiTheme="minorHAnsi" w:cstheme="minorHAnsi"/>
          <w:b/>
        </w:rPr>
        <w:t>PROCESO DE SELECCIÓN DE MÍNIMA CUANTÍA</w:t>
      </w:r>
    </w:p>
    <w:p w14:paraId="39AF38B7" w14:textId="4AC9CFD4" w:rsidR="00A41CB9" w:rsidRPr="00F513DA" w:rsidRDefault="00682F63" w:rsidP="00ED58CA">
      <w:pPr>
        <w:spacing w:after="0" w:line="240" w:lineRule="auto"/>
        <w:ind w:left="360"/>
        <w:jc w:val="center"/>
        <w:rPr>
          <w:rFonts w:asciiTheme="minorHAnsi" w:eastAsia="Arial" w:hAnsiTheme="minorHAnsi" w:cstheme="minorHAnsi"/>
          <w:b/>
        </w:rPr>
      </w:pPr>
      <w:r w:rsidRPr="00834514">
        <w:rPr>
          <w:rFonts w:asciiTheme="minorHAnsi" w:eastAsia="Arial" w:hAnsiTheme="minorHAnsi" w:cstheme="minorHAnsi"/>
          <w:b/>
        </w:rPr>
        <w:t>I.</w:t>
      </w:r>
      <w:r w:rsidR="002A77D8" w:rsidRPr="00834514">
        <w:rPr>
          <w:rFonts w:asciiTheme="minorHAnsi" w:eastAsia="Arial" w:hAnsiTheme="minorHAnsi" w:cstheme="minorHAnsi"/>
          <w:b/>
        </w:rPr>
        <w:t>M</w:t>
      </w:r>
      <w:r w:rsidRPr="00834514">
        <w:rPr>
          <w:rFonts w:asciiTheme="minorHAnsi" w:eastAsia="Arial" w:hAnsiTheme="minorHAnsi" w:cstheme="minorHAnsi"/>
          <w:b/>
        </w:rPr>
        <w:t>.</w:t>
      </w:r>
      <w:r w:rsidR="002A77D8" w:rsidRPr="00834514">
        <w:rPr>
          <w:rFonts w:asciiTheme="minorHAnsi" w:eastAsia="Arial" w:hAnsiTheme="minorHAnsi" w:cstheme="minorHAnsi"/>
          <w:b/>
        </w:rPr>
        <w:t>C</w:t>
      </w:r>
      <w:r w:rsidRPr="00834514">
        <w:rPr>
          <w:rFonts w:asciiTheme="minorHAnsi" w:eastAsia="Arial" w:hAnsiTheme="minorHAnsi" w:cstheme="minorHAnsi"/>
          <w:b/>
        </w:rPr>
        <w:t>.</w:t>
      </w:r>
      <w:r w:rsidR="002A77D8" w:rsidRPr="00834514">
        <w:rPr>
          <w:rFonts w:asciiTheme="minorHAnsi" w:eastAsia="Arial" w:hAnsiTheme="minorHAnsi" w:cstheme="minorHAnsi"/>
          <w:b/>
        </w:rPr>
        <w:t xml:space="preserve"> </w:t>
      </w:r>
      <w:r w:rsidR="00834514" w:rsidRPr="00834514">
        <w:rPr>
          <w:rFonts w:asciiTheme="minorHAnsi" w:eastAsia="Arial" w:hAnsiTheme="minorHAnsi" w:cstheme="minorHAnsi"/>
          <w:b/>
        </w:rPr>
        <w:t>021</w:t>
      </w:r>
      <w:r w:rsidR="00EA1147" w:rsidRPr="00834514">
        <w:rPr>
          <w:rFonts w:asciiTheme="minorHAnsi" w:eastAsia="Arial" w:hAnsiTheme="minorHAnsi" w:cstheme="minorHAnsi"/>
          <w:b/>
        </w:rPr>
        <w:t xml:space="preserve"> </w:t>
      </w:r>
      <w:r w:rsidR="002A77D8" w:rsidRPr="00834514">
        <w:rPr>
          <w:rFonts w:asciiTheme="minorHAnsi" w:eastAsia="Arial" w:hAnsiTheme="minorHAnsi" w:cstheme="minorHAnsi"/>
          <w:b/>
        </w:rPr>
        <w:t>-</w:t>
      </w:r>
      <w:r w:rsidR="00EA1147" w:rsidRPr="00834514">
        <w:rPr>
          <w:rFonts w:asciiTheme="minorHAnsi" w:eastAsia="Arial" w:hAnsiTheme="minorHAnsi" w:cstheme="minorHAnsi"/>
          <w:b/>
        </w:rPr>
        <w:t xml:space="preserve"> </w:t>
      </w:r>
      <w:r w:rsidR="002A77D8" w:rsidRPr="00834514">
        <w:rPr>
          <w:rFonts w:asciiTheme="minorHAnsi" w:eastAsia="Arial" w:hAnsiTheme="minorHAnsi" w:cstheme="minorHAnsi"/>
          <w:b/>
        </w:rPr>
        <w:t>202</w:t>
      </w:r>
      <w:r w:rsidR="00CD659A" w:rsidRPr="00834514">
        <w:rPr>
          <w:rFonts w:asciiTheme="minorHAnsi" w:eastAsia="Arial" w:hAnsiTheme="minorHAnsi" w:cstheme="minorHAnsi"/>
          <w:b/>
        </w:rPr>
        <w:t>5</w:t>
      </w:r>
    </w:p>
    <w:p w14:paraId="5ECDA6B5" w14:textId="77777777" w:rsidR="00A41CB9" w:rsidRPr="00F513DA" w:rsidRDefault="00A41CB9" w:rsidP="00ED58CA">
      <w:pPr>
        <w:spacing w:after="0" w:line="240" w:lineRule="auto"/>
        <w:ind w:left="360"/>
        <w:jc w:val="center"/>
        <w:rPr>
          <w:rFonts w:asciiTheme="minorHAnsi" w:eastAsia="Arial" w:hAnsiTheme="minorHAnsi" w:cstheme="minorHAnsi"/>
          <w:b/>
        </w:rPr>
      </w:pPr>
    </w:p>
    <w:p w14:paraId="32AF5A84" w14:textId="14762B41" w:rsidR="005C488B" w:rsidRPr="00F513DA" w:rsidRDefault="005C488B" w:rsidP="00ED58CA">
      <w:pPr>
        <w:pStyle w:val="Textoindependiente"/>
        <w:ind w:left="360" w:right="36"/>
        <w:jc w:val="both"/>
        <w:rPr>
          <w:rFonts w:asciiTheme="minorHAnsi" w:hAnsiTheme="minorHAnsi" w:cstheme="minorHAnsi"/>
          <w:szCs w:val="22"/>
        </w:rPr>
      </w:pPr>
      <w:r w:rsidRPr="00F513DA">
        <w:rPr>
          <w:rFonts w:asciiTheme="minorHAnsi" w:hAnsiTheme="minorHAnsi" w:cstheme="minorHAnsi"/>
          <w:szCs w:val="22"/>
        </w:rPr>
        <w:t xml:space="preserve">En cumplimiento de lo dispuesto en el artículo 94 de la Ley 1474 de 2011, </w:t>
      </w:r>
      <w:r w:rsidR="00AE1C35" w:rsidRPr="00F513DA">
        <w:rPr>
          <w:rFonts w:asciiTheme="minorHAnsi" w:hAnsiTheme="minorHAnsi" w:cstheme="minorHAnsi"/>
          <w:szCs w:val="22"/>
        </w:rPr>
        <w:t xml:space="preserve">la secretaria de planeación e </w:t>
      </w:r>
      <w:proofErr w:type="gramStart"/>
      <w:r w:rsidR="00AE1C35" w:rsidRPr="00F513DA">
        <w:rPr>
          <w:rFonts w:asciiTheme="minorHAnsi" w:hAnsiTheme="minorHAnsi" w:cstheme="minorHAnsi"/>
          <w:szCs w:val="22"/>
        </w:rPr>
        <w:t>infraestructura</w:t>
      </w:r>
      <w:r w:rsidRPr="00F513DA">
        <w:rPr>
          <w:rFonts w:asciiTheme="minorHAnsi" w:hAnsiTheme="minorHAnsi" w:cstheme="minorHAnsi"/>
          <w:szCs w:val="22"/>
        </w:rPr>
        <w:t>,</w:t>
      </w:r>
      <w:proofErr w:type="gramEnd"/>
      <w:r w:rsidRPr="00F513DA">
        <w:rPr>
          <w:rFonts w:asciiTheme="minorHAnsi" w:hAnsiTheme="minorHAnsi" w:cstheme="minorHAnsi"/>
          <w:szCs w:val="22"/>
        </w:rPr>
        <w:t xml:space="preserve"> procede a formular la siguiente INVITACIÓN, para quienes se encuentren interesados en participar en la misma, así:</w:t>
      </w:r>
    </w:p>
    <w:p w14:paraId="4936C68D" w14:textId="556BDCC6" w:rsidR="005C488B" w:rsidRPr="00F513DA" w:rsidRDefault="005C488B" w:rsidP="00ED58CA">
      <w:pPr>
        <w:pStyle w:val="Textoindependiente"/>
        <w:ind w:left="360" w:right="36"/>
        <w:jc w:val="both"/>
        <w:rPr>
          <w:rFonts w:asciiTheme="minorHAnsi" w:hAnsiTheme="minorHAnsi" w:cstheme="minorHAnsi"/>
          <w:szCs w:val="22"/>
        </w:rPr>
      </w:pPr>
    </w:p>
    <w:p w14:paraId="2073845F" w14:textId="77777777" w:rsidR="005C488B" w:rsidRPr="00F513DA" w:rsidRDefault="005C488B" w:rsidP="001036D6">
      <w:pPr>
        <w:pStyle w:val="Prrafodelista"/>
        <w:numPr>
          <w:ilvl w:val="0"/>
          <w:numId w:val="1"/>
        </w:numPr>
        <w:spacing w:after="0" w:line="235" w:lineRule="auto"/>
        <w:ind w:left="360" w:right="36" w:firstLine="0"/>
        <w:jc w:val="both"/>
        <w:rPr>
          <w:rFonts w:asciiTheme="minorHAnsi" w:eastAsia="Arial" w:hAnsiTheme="minorHAnsi" w:cstheme="minorHAnsi"/>
          <w:b/>
        </w:rPr>
      </w:pPr>
      <w:r w:rsidRPr="00F513DA">
        <w:rPr>
          <w:rFonts w:asciiTheme="minorHAnsi" w:eastAsia="Arial" w:hAnsiTheme="minorHAnsi" w:cstheme="minorHAnsi"/>
          <w:b/>
        </w:rPr>
        <w:t>MARCO JURIDICO</w:t>
      </w:r>
    </w:p>
    <w:p w14:paraId="0AA9E7AA" w14:textId="77777777" w:rsidR="005C488B" w:rsidRPr="00F513DA" w:rsidRDefault="005C488B" w:rsidP="00ED58CA">
      <w:pPr>
        <w:pStyle w:val="Textoindependiente"/>
        <w:spacing w:before="251"/>
        <w:ind w:left="360" w:right="36"/>
        <w:jc w:val="both"/>
        <w:rPr>
          <w:rFonts w:asciiTheme="minorHAnsi" w:hAnsiTheme="minorHAnsi" w:cstheme="minorHAnsi"/>
          <w:szCs w:val="22"/>
        </w:rPr>
      </w:pPr>
      <w:r w:rsidRPr="00F513DA">
        <w:rPr>
          <w:rFonts w:asciiTheme="minorHAnsi" w:hAnsiTheme="minorHAnsi" w:cstheme="minorHAnsi"/>
          <w:szCs w:val="22"/>
        </w:rPr>
        <w:t>En</w:t>
      </w:r>
      <w:r w:rsidRPr="00F513DA">
        <w:rPr>
          <w:rFonts w:asciiTheme="minorHAnsi" w:hAnsiTheme="minorHAnsi" w:cstheme="minorHAnsi"/>
          <w:spacing w:val="-5"/>
          <w:szCs w:val="22"/>
        </w:rPr>
        <w:t xml:space="preserve"> </w:t>
      </w:r>
      <w:r w:rsidRPr="00F513DA">
        <w:rPr>
          <w:rFonts w:asciiTheme="minorHAnsi" w:hAnsiTheme="minorHAnsi" w:cstheme="minorHAnsi"/>
          <w:szCs w:val="22"/>
        </w:rPr>
        <w:t>razón</w:t>
      </w:r>
      <w:r w:rsidRPr="00F513DA">
        <w:rPr>
          <w:rFonts w:asciiTheme="minorHAnsi" w:hAnsiTheme="minorHAnsi" w:cstheme="minorHAnsi"/>
          <w:spacing w:val="-5"/>
          <w:szCs w:val="22"/>
        </w:rPr>
        <w:t xml:space="preserve"> </w:t>
      </w:r>
      <w:r w:rsidRPr="00F513DA">
        <w:rPr>
          <w:rFonts w:asciiTheme="minorHAnsi" w:hAnsiTheme="minorHAnsi" w:cstheme="minorHAnsi"/>
          <w:szCs w:val="22"/>
        </w:rPr>
        <w:t>a</w:t>
      </w:r>
      <w:r w:rsidRPr="00F513DA">
        <w:rPr>
          <w:rFonts w:asciiTheme="minorHAnsi" w:hAnsiTheme="minorHAnsi" w:cstheme="minorHAnsi"/>
          <w:spacing w:val="-5"/>
          <w:szCs w:val="22"/>
        </w:rPr>
        <w:t xml:space="preserve"> </w:t>
      </w:r>
      <w:r w:rsidRPr="00F513DA">
        <w:rPr>
          <w:rFonts w:asciiTheme="minorHAnsi" w:hAnsiTheme="minorHAnsi" w:cstheme="minorHAnsi"/>
          <w:szCs w:val="22"/>
        </w:rPr>
        <w:t>la</w:t>
      </w:r>
      <w:r w:rsidRPr="00F513DA">
        <w:rPr>
          <w:rFonts w:asciiTheme="minorHAnsi" w:hAnsiTheme="minorHAnsi" w:cstheme="minorHAnsi"/>
          <w:spacing w:val="-5"/>
          <w:szCs w:val="22"/>
        </w:rPr>
        <w:t xml:space="preserve"> </w:t>
      </w:r>
      <w:r w:rsidRPr="00F513DA">
        <w:rPr>
          <w:rFonts w:asciiTheme="minorHAnsi" w:hAnsiTheme="minorHAnsi" w:cstheme="minorHAnsi"/>
          <w:szCs w:val="22"/>
        </w:rPr>
        <w:t>cuantía</w:t>
      </w:r>
      <w:r w:rsidRPr="00F513DA">
        <w:rPr>
          <w:rFonts w:asciiTheme="minorHAnsi" w:hAnsiTheme="minorHAnsi" w:cstheme="minorHAnsi"/>
          <w:spacing w:val="-5"/>
          <w:szCs w:val="22"/>
        </w:rPr>
        <w:t xml:space="preserve"> </w:t>
      </w:r>
      <w:r w:rsidRPr="00F513DA">
        <w:rPr>
          <w:rFonts w:asciiTheme="minorHAnsi" w:hAnsiTheme="minorHAnsi" w:cstheme="minorHAnsi"/>
          <w:szCs w:val="22"/>
        </w:rPr>
        <w:t>del</w:t>
      </w:r>
      <w:r w:rsidRPr="00F513DA">
        <w:rPr>
          <w:rFonts w:asciiTheme="minorHAnsi" w:hAnsiTheme="minorHAnsi" w:cstheme="minorHAnsi"/>
          <w:spacing w:val="-7"/>
          <w:szCs w:val="22"/>
        </w:rPr>
        <w:t xml:space="preserve"> </w:t>
      </w:r>
      <w:r w:rsidRPr="00F513DA">
        <w:rPr>
          <w:rFonts w:asciiTheme="minorHAnsi" w:hAnsiTheme="minorHAnsi" w:cstheme="minorHAnsi"/>
          <w:szCs w:val="22"/>
        </w:rPr>
        <w:t>presente</w:t>
      </w:r>
      <w:r w:rsidRPr="00F513DA">
        <w:rPr>
          <w:rFonts w:asciiTheme="minorHAnsi" w:hAnsiTheme="minorHAnsi" w:cstheme="minorHAnsi"/>
          <w:spacing w:val="-5"/>
          <w:szCs w:val="22"/>
        </w:rPr>
        <w:t xml:space="preserve"> </w:t>
      </w:r>
      <w:r w:rsidRPr="00F513DA">
        <w:rPr>
          <w:rFonts w:asciiTheme="minorHAnsi" w:hAnsiTheme="minorHAnsi" w:cstheme="minorHAnsi"/>
          <w:szCs w:val="22"/>
        </w:rPr>
        <w:t>proceso</w:t>
      </w:r>
      <w:r w:rsidRPr="00F513DA">
        <w:rPr>
          <w:rFonts w:asciiTheme="minorHAnsi" w:hAnsiTheme="minorHAnsi" w:cstheme="minorHAnsi"/>
          <w:spacing w:val="-5"/>
          <w:szCs w:val="22"/>
        </w:rPr>
        <w:t xml:space="preserve"> </w:t>
      </w:r>
      <w:r w:rsidRPr="00F513DA">
        <w:rPr>
          <w:rFonts w:asciiTheme="minorHAnsi" w:hAnsiTheme="minorHAnsi" w:cstheme="minorHAnsi"/>
          <w:szCs w:val="22"/>
        </w:rPr>
        <w:t>de</w:t>
      </w:r>
      <w:r w:rsidRPr="00F513DA">
        <w:rPr>
          <w:rFonts w:asciiTheme="minorHAnsi" w:hAnsiTheme="minorHAnsi" w:cstheme="minorHAnsi"/>
          <w:spacing w:val="-5"/>
          <w:szCs w:val="22"/>
        </w:rPr>
        <w:t xml:space="preserve"> </w:t>
      </w:r>
      <w:r w:rsidRPr="00F513DA">
        <w:rPr>
          <w:rFonts w:asciiTheme="minorHAnsi" w:hAnsiTheme="minorHAnsi" w:cstheme="minorHAnsi"/>
          <w:szCs w:val="22"/>
        </w:rPr>
        <w:t>selección</w:t>
      </w:r>
      <w:r w:rsidRPr="00F513DA">
        <w:rPr>
          <w:rFonts w:asciiTheme="minorHAnsi" w:hAnsiTheme="minorHAnsi" w:cstheme="minorHAnsi"/>
          <w:spacing w:val="-5"/>
          <w:szCs w:val="22"/>
        </w:rPr>
        <w:t xml:space="preserve"> </w:t>
      </w:r>
      <w:r w:rsidRPr="00F513DA">
        <w:rPr>
          <w:rFonts w:asciiTheme="minorHAnsi" w:hAnsiTheme="minorHAnsi" w:cstheme="minorHAnsi"/>
          <w:szCs w:val="22"/>
        </w:rPr>
        <w:t>(mínima</w:t>
      </w:r>
      <w:r w:rsidRPr="00F513DA">
        <w:rPr>
          <w:rFonts w:asciiTheme="minorHAnsi" w:hAnsiTheme="minorHAnsi" w:cstheme="minorHAnsi"/>
          <w:spacing w:val="-5"/>
          <w:szCs w:val="22"/>
        </w:rPr>
        <w:t xml:space="preserve"> </w:t>
      </w:r>
      <w:r w:rsidRPr="00F513DA">
        <w:rPr>
          <w:rFonts w:asciiTheme="minorHAnsi" w:hAnsiTheme="minorHAnsi" w:cstheme="minorHAnsi"/>
          <w:szCs w:val="22"/>
        </w:rPr>
        <w:t>cuantía),</w:t>
      </w:r>
      <w:r w:rsidRPr="00F513DA">
        <w:rPr>
          <w:rFonts w:asciiTheme="minorHAnsi" w:hAnsiTheme="minorHAnsi" w:cstheme="minorHAnsi"/>
          <w:spacing w:val="-8"/>
          <w:szCs w:val="22"/>
        </w:rPr>
        <w:t xml:space="preserve"> </w:t>
      </w:r>
      <w:r w:rsidRPr="00F513DA">
        <w:rPr>
          <w:rFonts w:asciiTheme="minorHAnsi" w:hAnsiTheme="minorHAnsi" w:cstheme="minorHAnsi"/>
          <w:szCs w:val="22"/>
        </w:rPr>
        <w:t>la</w:t>
      </w:r>
      <w:r w:rsidRPr="00F513DA">
        <w:rPr>
          <w:rFonts w:asciiTheme="minorHAnsi" w:hAnsiTheme="minorHAnsi" w:cstheme="minorHAnsi"/>
          <w:spacing w:val="-5"/>
          <w:szCs w:val="22"/>
        </w:rPr>
        <w:t xml:space="preserve"> </w:t>
      </w:r>
      <w:r w:rsidRPr="00F513DA">
        <w:rPr>
          <w:rFonts w:asciiTheme="minorHAnsi" w:hAnsiTheme="minorHAnsi" w:cstheme="minorHAnsi"/>
          <w:szCs w:val="22"/>
        </w:rPr>
        <w:t>presente</w:t>
      </w:r>
      <w:r w:rsidRPr="00F513DA">
        <w:rPr>
          <w:rFonts w:asciiTheme="minorHAnsi" w:hAnsiTheme="minorHAnsi" w:cstheme="minorHAnsi"/>
          <w:spacing w:val="-5"/>
          <w:szCs w:val="22"/>
        </w:rPr>
        <w:t xml:space="preserve"> </w:t>
      </w:r>
      <w:r w:rsidRPr="00F513DA">
        <w:rPr>
          <w:rFonts w:asciiTheme="minorHAnsi" w:hAnsiTheme="minorHAnsi" w:cstheme="minorHAnsi"/>
          <w:szCs w:val="22"/>
        </w:rPr>
        <w:t>invitación</w:t>
      </w:r>
      <w:r w:rsidRPr="00F513DA">
        <w:rPr>
          <w:rFonts w:asciiTheme="minorHAnsi" w:hAnsiTheme="minorHAnsi" w:cstheme="minorHAnsi"/>
          <w:spacing w:val="-5"/>
          <w:szCs w:val="22"/>
        </w:rPr>
        <w:t xml:space="preserve"> </w:t>
      </w:r>
      <w:r w:rsidRPr="00F513DA">
        <w:rPr>
          <w:rFonts w:asciiTheme="minorHAnsi" w:hAnsiTheme="minorHAnsi" w:cstheme="minorHAnsi"/>
          <w:szCs w:val="22"/>
        </w:rPr>
        <w:t>se rige por lo dispuesto en el artículo 94 de la ley 1474 de 2011 y lo establecido en el artículo 2.2.1.2.1.5.1 y siguientes del Decreto 1082 del 2015.</w:t>
      </w:r>
    </w:p>
    <w:p w14:paraId="33290C3F" w14:textId="77777777" w:rsidR="005C488B" w:rsidRPr="00F513DA" w:rsidRDefault="005C488B" w:rsidP="00ED58CA">
      <w:pPr>
        <w:pStyle w:val="Textoindependiente"/>
        <w:spacing w:before="253" w:line="242" w:lineRule="auto"/>
        <w:ind w:left="360" w:right="36"/>
        <w:jc w:val="both"/>
        <w:rPr>
          <w:rFonts w:asciiTheme="minorHAnsi" w:hAnsiTheme="minorHAnsi" w:cstheme="minorHAnsi"/>
          <w:szCs w:val="22"/>
        </w:rPr>
      </w:pPr>
      <w:r w:rsidRPr="00F513DA">
        <w:rPr>
          <w:rFonts w:asciiTheme="minorHAnsi" w:hAnsiTheme="minorHAnsi" w:cstheme="minorHAnsi"/>
          <w:szCs w:val="22"/>
        </w:rPr>
        <w:t>Igualmente</w:t>
      </w:r>
      <w:r w:rsidRPr="00F513DA">
        <w:rPr>
          <w:rFonts w:asciiTheme="minorHAnsi" w:hAnsiTheme="minorHAnsi" w:cstheme="minorHAnsi"/>
          <w:spacing w:val="-1"/>
          <w:szCs w:val="22"/>
        </w:rPr>
        <w:t xml:space="preserve"> </w:t>
      </w:r>
      <w:r w:rsidRPr="00F513DA">
        <w:rPr>
          <w:rFonts w:asciiTheme="minorHAnsi" w:hAnsiTheme="minorHAnsi" w:cstheme="minorHAnsi"/>
          <w:szCs w:val="22"/>
        </w:rPr>
        <w:t>se</w:t>
      </w:r>
      <w:r w:rsidRPr="00F513DA">
        <w:rPr>
          <w:rFonts w:asciiTheme="minorHAnsi" w:hAnsiTheme="minorHAnsi" w:cstheme="minorHAnsi"/>
          <w:spacing w:val="-1"/>
          <w:szCs w:val="22"/>
        </w:rPr>
        <w:t xml:space="preserve"> </w:t>
      </w:r>
      <w:r w:rsidRPr="00F513DA">
        <w:rPr>
          <w:rFonts w:asciiTheme="minorHAnsi" w:hAnsiTheme="minorHAnsi" w:cstheme="minorHAnsi"/>
          <w:szCs w:val="22"/>
        </w:rPr>
        <w:t>aplicará</w:t>
      </w:r>
      <w:r w:rsidRPr="00F513DA">
        <w:rPr>
          <w:rFonts w:asciiTheme="minorHAnsi" w:hAnsiTheme="minorHAnsi" w:cstheme="minorHAnsi"/>
          <w:spacing w:val="-1"/>
          <w:szCs w:val="22"/>
        </w:rPr>
        <w:t xml:space="preserve"> </w:t>
      </w:r>
      <w:r w:rsidRPr="00F513DA">
        <w:rPr>
          <w:rFonts w:asciiTheme="minorHAnsi" w:hAnsiTheme="minorHAnsi" w:cstheme="minorHAnsi"/>
          <w:szCs w:val="22"/>
        </w:rPr>
        <w:t>la</w:t>
      </w:r>
      <w:r w:rsidRPr="00F513DA">
        <w:rPr>
          <w:rFonts w:asciiTheme="minorHAnsi" w:hAnsiTheme="minorHAnsi" w:cstheme="minorHAnsi"/>
          <w:spacing w:val="-1"/>
          <w:szCs w:val="22"/>
        </w:rPr>
        <w:t xml:space="preserve"> </w:t>
      </w:r>
      <w:r w:rsidRPr="00F513DA">
        <w:rPr>
          <w:rFonts w:asciiTheme="minorHAnsi" w:hAnsiTheme="minorHAnsi" w:cstheme="minorHAnsi"/>
          <w:szCs w:val="22"/>
        </w:rPr>
        <w:t>ley</w:t>
      </w:r>
      <w:r w:rsidRPr="00F513DA">
        <w:rPr>
          <w:rFonts w:asciiTheme="minorHAnsi" w:hAnsiTheme="minorHAnsi" w:cstheme="minorHAnsi"/>
          <w:spacing w:val="-1"/>
          <w:szCs w:val="22"/>
        </w:rPr>
        <w:t xml:space="preserve"> </w:t>
      </w:r>
      <w:r w:rsidRPr="00F513DA">
        <w:rPr>
          <w:rFonts w:asciiTheme="minorHAnsi" w:hAnsiTheme="minorHAnsi" w:cstheme="minorHAnsi"/>
          <w:szCs w:val="22"/>
        </w:rPr>
        <w:t>80</w:t>
      </w:r>
      <w:r w:rsidRPr="00F513DA">
        <w:rPr>
          <w:rFonts w:asciiTheme="minorHAnsi" w:hAnsiTheme="minorHAnsi" w:cstheme="minorHAnsi"/>
          <w:spacing w:val="-1"/>
          <w:szCs w:val="22"/>
        </w:rPr>
        <w:t xml:space="preserve"> </w:t>
      </w:r>
      <w:r w:rsidRPr="00F513DA">
        <w:rPr>
          <w:rFonts w:asciiTheme="minorHAnsi" w:hAnsiTheme="minorHAnsi" w:cstheme="minorHAnsi"/>
          <w:szCs w:val="22"/>
        </w:rPr>
        <w:t>de</w:t>
      </w:r>
      <w:r w:rsidRPr="00F513DA">
        <w:rPr>
          <w:rFonts w:asciiTheme="minorHAnsi" w:hAnsiTheme="minorHAnsi" w:cstheme="minorHAnsi"/>
          <w:spacing w:val="-1"/>
          <w:szCs w:val="22"/>
        </w:rPr>
        <w:t xml:space="preserve"> </w:t>
      </w:r>
      <w:r w:rsidRPr="00F513DA">
        <w:rPr>
          <w:rFonts w:asciiTheme="minorHAnsi" w:hAnsiTheme="minorHAnsi" w:cstheme="minorHAnsi"/>
          <w:szCs w:val="22"/>
        </w:rPr>
        <w:t>1993</w:t>
      </w:r>
      <w:r w:rsidRPr="00F513DA">
        <w:rPr>
          <w:rFonts w:asciiTheme="minorHAnsi" w:hAnsiTheme="minorHAnsi" w:cstheme="minorHAnsi"/>
          <w:spacing w:val="-1"/>
          <w:szCs w:val="22"/>
        </w:rPr>
        <w:t xml:space="preserve"> </w:t>
      </w:r>
      <w:r w:rsidRPr="00F513DA">
        <w:rPr>
          <w:rFonts w:asciiTheme="minorHAnsi" w:hAnsiTheme="minorHAnsi" w:cstheme="minorHAnsi"/>
          <w:szCs w:val="22"/>
        </w:rPr>
        <w:t>y</w:t>
      </w:r>
      <w:r w:rsidRPr="00F513DA">
        <w:rPr>
          <w:rFonts w:asciiTheme="minorHAnsi" w:hAnsiTheme="minorHAnsi" w:cstheme="minorHAnsi"/>
          <w:spacing w:val="-1"/>
          <w:szCs w:val="22"/>
        </w:rPr>
        <w:t xml:space="preserve"> </w:t>
      </w:r>
      <w:r w:rsidRPr="00F513DA">
        <w:rPr>
          <w:rFonts w:asciiTheme="minorHAnsi" w:hAnsiTheme="minorHAnsi" w:cstheme="minorHAnsi"/>
          <w:szCs w:val="22"/>
        </w:rPr>
        <w:t>1150</w:t>
      </w:r>
      <w:r w:rsidRPr="00F513DA">
        <w:rPr>
          <w:rFonts w:asciiTheme="minorHAnsi" w:hAnsiTheme="minorHAnsi" w:cstheme="minorHAnsi"/>
          <w:spacing w:val="-1"/>
          <w:szCs w:val="22"/>
        </w:rPr>
        <w:t xml:space="preserve"> </w:t>
      </w:r>
      <w:r w:rsidRPr="00F513DA">
        <w:rPr>
          <w:rFonts w:asciiTheme="minorHAnsi" w:hAnsiTheme="minorHAnsi" w:cstheme="minorHAnsi"/>
          <w:szCs w:val="22"/>
        </w:rPr>
        <w:t>de</w:t>
      </w:r>
      <w:r w:rsidRPr="00F513DA">
        <w:rPr>
          <w:rFonts w:asciiTheme="minorHAnsi" w:hAnsiTheme="minorHAnsi" w:cstheme="minorHAnsi"/>
          <w:spacing w:val="-1"/>
          <w:szCs w:val="22"/>
        </w:rPr>
        <w:t xml:space="preserve"> </w:t>
      </w:r>
      <w:r w:rsidRPr="00F513DA">
        <w:rPr>
          <w:rFonts w:asciiTheme="minorHAnsi" w:hAnsiTheme="minorHAnsi" w:cstheme="minorHAnsi"/>
          <w:szCs w:val="22"/>
        </w:rPr>
        <w:t>2007 y</w:t>
      </w:r>
      <w:r w:rsidRPr="00F513DA">
        <w:rPr>
          <w:rFonts w:asciiTheme="minorHAnsi" w:hAnsiTheme="minorHAnsi" w:cstheme="minorHAnsi"/>
          <w:spacing w:val="-1"/>
          <w:szCs w:val="22"/>
        </w:rPr>
        <w:t xml:space="preserve"> </w:t>
      </w:r>
      <w:r w:rsidRPr="00F513DA">
        <w:rPr>
          <w:rFonts w:asciiTheme="minorHAnsi" w:hAnsiTheme="minorHAnsi" w:cstheme="minorHAnsi"/>
          <w:szCs w:val="22"/>
        </w:rPr>
        <w:t>sus</w:t>
      </w:r>
      <w:r w:rsidRPr="00F513DA">
        <w:rPr>
          <w:rFonts w:asciiTheme="minorHAnsi" w:hAnsiTheme="minorHAnsi" w:cstheme="minorHAnsi"/>
          <w:spacing w:val="-1"/>
          <w:szCs w:val="22"/>
        </w:rPr>
        <w:t xml:space="preserve"> </w:t>
      </w:r>
      <w:r w:rsidRPr="00F513DA">
        <w:rPr>
          <w:rFonts w:asciiTheme="minorHAnsi" w:hAnsiTheme="minorHAnsi" w:cstheme="minorHAnsi"/>
          <w:szCs w:val="22"/>
        </w:rPr>
        <w:t>Decretos</w:t>
      </w:r>
      <w:r w:rsidRPr="00F513DA">
        <w:rPr>
          <w:rFonts w:asciiTheme="minorHAnsi" w:hAnsiTheme="minorHAnsi" w:cstheme="minorHAnsi"/>
          <w:spacing w:val="-1"/>
          <w:szCs w:val="22"/>
        </w:rPr>
        <w:t xml:space="preserve"> </w:t>
      </w:r>
      <w:r w:rsidRPr="00F513DA">
        <w:rPr>
          <w:rFonts w:asciiTheme="minorHAnsi" w:hAnsiTheme="minorHAnsi" w:cstheme="minorHAnsi"/>
          <w:szCs w:val="22"/>
        </w:rPr>
        <w:t>Reglamentarios</w:t>
      </w:r>
      <w:r w:rsidRPr="00F513DA">
        <w:rPr>
          <w:rFonts w:asciiTheme="minorHAnsi" w:hAnsiTheme="minorHAnsi" w:cstheme="minorHAnsi"/>
          <w:spacing w:val="-1"/>
          <w:szCs w:val="22"/>
        </w:rPr>
        <w:t xml:space="preserve"> </w:t>
      </w:r>
      <w:r w:rsidRPr="00F513DA">
        <w:rPr>
          <w:rFonts w:asciiTheme="minorHAnsi" w:hAnsiTheme="minorHAnsi" w:cstheme="minorHAnsi"/>
          <w:szCs w:val="22"/>
        </w:rPr>
        <w:t>en</w:t>
      </w:r>
      <w:r w:rsidRPr="00F513DA">
        <w:rPr>
          <w:rFonts w:asciiTheme="minorHAnsi" w:hAnsiTheme="minorHAnsi" w:cstheme="minorHAnsi"/>
          <w:spacing w:val="-1"/>
          <w:szCs w:val="22"/>
        </w:rPr>
        <w:t xml:space="preserve"> </w:t>
      </w:r>
      <w:r w:rsidRPr="00F513DA">
        <w:rPr>
          <w:rFonts w:asciiTheme="minorHAnsi" w:hAnsiTheme="minorHAnsi" w:cstheme="minorHAnsi"/>
          <w:szCs w:val="22"/>
        </w:rPr>
        <w:t>lo</w:t>
      </w:r>
      <w:r w:rsidRPr="00F513DA">
        <w:rPr>
          <w:rFonts w:asciiTheme="minorHAnsi" w:hAnsiTheme="minorHAnsi" w:cstheme="minorHAnsi"/>
          <w:spacing w:val="-1"/>
          <w:szCs w:val="22"/>
        </w:rPr>
        <w:t xml:space="preserve"> </w:t>
      </w:r>
      <w:r w:rsidRPr="00F513DA">
        <w:rPr>
          <w:rFonts w:asciiTheme="minorHAnsi" w:hAnsiTheme="minorHAnsi" w:cstheme="minorHAnsi"/>
          <w:szCs w:val="22"/>
        </w:rPr>
        <w:t>que fuere pertinente y aplicable.</w:t>
      </w:r>
    </w:p>
    <w:p w14:paraId="260171B2" w14:textId="77777777" w:rsidR="005C488B" w:rsidRPr="00F513DA" w:rsidRDefault="005C488B" w:rsidP="00ED58CA">
      <w:pPr>
        <w:pStyle w:val="Textoindependiente"/>
        <w:ind w:left="360" w:right="598"/>
        <w:jc w:val="both"/>
        <w:rPr>
          <w:rFonts w:asciiTheme="minorHAnsi" w:hAnsiTheme="minorHAnsi" w:cstheme="minorHAnsi"/>
          <w:szCs w:val="22"/>
        </w:rPr>
      </w:pPr>
    </w:p>
    <w:p w14:paraId="62CD93E4" w14:textId="03AADDAD" w:rsidR="0046158E" w:rsidRPr="00F513DA" w:rsidRDefault="002A77D8" w:rsidP="001036D6">
      <w:pPr>
        <w:pStyle w:val="Prrafodelista"/>
        <w:numPr>
          <w:ilvl w:val="0"/>
          <w:numId w:val="1"/>
        </w:numPr>
        <w:spacing w:after="0" w:line="235" w:lineRule="auto"/>
        <w:ind w:left="360" w:right="43" w:firstLine="0"/>
        <w:jc w:val="both"/>
        <w:rPr>
          <w:rFonts w:asciiTheme="minorHAnsi" w:hAnsiTheme="minorHAnsi" w:cstheme="minorHAnsi"/>
        </w:rPr>
      </w:pPr>
      <w:bookmarkStart w:id="0" w:name="_heading=h.30j0zll" w:colFirst="0" w:colLast="0"/>
      <w:bookmarkEnd w:id="0"/>
      <w:proofErr w:type="gramStart"/>
      <w:r w:rsidRPr="00F513DA">
        <w:rPr>
          <w:rFonts w:asciiTheme="minorHAnsi" w:eastAsia="Arial" w:hAnsiTheme="minorHAnsi" w:cstheme="minorHAnsi"/>
          <w:b/>
        </w:rPr>
        <w:t>OBJETO</w:t>
      </w:r>
      <w:r w:rsidR="005C488B" w:rsidRPr="00F513DA">
        <w:rPr>
          <w:rFonts w:asciiTheme="minorHAnsi" w:eastAsia="Arial" w:hAnsiTheme="minorHAnsi" w:cstheme="minorHAnsi"/>
          <w:b/>
        </w:rPr>
        <w:t xml:space="preserve"> A CONTRATAR</w:t>
      </w:r>
      <w:proofErr w:type="gramEnd"/>
      <w:r w:rsidRPr="00F513DA">
        <w:rPr>
          <w:rFonts w:asciiTheme="minorHAnsi" w:eastAsia="Arial" w:hAnsiTheme="minorHAnsi" w:cstheme="minorHAnsi"/>
          <w:b/>
        </w:rPr>
        <w:t>.</w:t>
      </w:r>
      <w:bookmarkStart w:id="1" w:name="_heading=h.gjdgxs" w:colFirst="0" w:colLast="0"/>
      <w:bookmarkEnd w:id="1"/>
    </w:p>
    <w:p w14:paraId="746BCD8A" w14:textId="77777777" w:rsidR="0046158E" w:rsidRPr="00F513DA" w:rsidRDefault="0046158E" w:rsidP="00ED58CA">
      <w:pPr>
        <w:pStyle w:val="Prrafodelista"/>
        <w:spacing w:after="0" w:line="235" w:lineRule="auto"/>
        <w:ind w:left="360" w:right="49"/>
        <w:jc w:val="both"/>
        <w:rPr>
          <w:rFonts w:asciiTheme="minorHAnsi" w:hAnsiTheme="minorHAnsi" w:cstheme="minorHAnsi"/>
        </w:rPr>
      </w:pPr>
    </w:p>
    <w:p w14:paraId="141C5E3D" w14:textId="6C4B53AB" w:rsidR="00AE1553" w:rsidRPr="00AE1553" w:rsidRDefault="00AE1553" w:rsidP="00AE1553">
      <w:pPr>
        <w:pStyle w:val="Prrafodelista"/>
        <w:spacing w:line="235" w:lineRule="auto"/>
        <w:ind w:left="360" w:right="49"/>
        <w:jc w:val="both"/>
        <w:rPr>
          <w:rFonts w:asciiTheme="minorHAnsi" w:eastAsia="Verdana" w:hAnsiTheme="minorHAnsi" w:cstheme="minorHAnsi"/>
          <w:b/>
          <w:bCs/>
          <w:spacing w:val="4"/>
        </w:rPr>
      </w:pPr>
      <w:bookmarkStart w:id="2" w:name="_Hlk192762741"/>
      <w:r w:rsidRPr="00AE1553">
        <w:rPr>
          <w:rFonts w:asciiTheme="minorHAnsi" w:eastAsia="Verdana" w:hAnsiTheme="minorHAnsi" w:cstheme="minorHAnsi"/>
          <w:b/>
          <w:bCs/>
          <w:spacing w:val="4"/>
        </w:rPr>
        <w:t>EL CONTRATISTA SE COMPROMETE PARA CON EL MUNICIPIO A PRESTAR EL SERVICIO DE REVISION Y EXPEDICION DEL CERTIFICADO TECNICO-MECANICO Y DE EMISIONES</w:t>
      </w:r>
      <w:r>
        <w:rPr>
          <w:rFonts w:asciiTheme="minorHAnsi" w:eastAsia="Verdana" w:hAnsiTheme="minorHAnsi" w:cstheme="minorHAnsi"/>
          <w:b/>
          <w:bCs/>
          <w:spacing w:val="4"/>
        </w:rPr>
        <w:t xml:space="preserve"> C</w:t>
      </w:r>
      <w:r w:rsidRPr="00AE1553">
        <w:rPr>
          <w:rFonts w:asciiTheme="minorHAnsi" w:eastAsia="Verdana" w:hAnsiTheme="minorHAnsi" w:cstheme="minorHAnsi"/>
          <w:b/>
          <w:bCs/>
          <w:spacing w:val="4"/>
        </w:rPr>
        <w:t>ONTAMINANTES PARA LOS VEHICULOS DE PROPIEDAD DEL MUNICIPIO DE TIMBIO CAUCA.</w:t>
      </w:r>
    </w:p>
    <w:bookmarkEnd w:id="2"/>
    <w:p w14:paraId="696E913E" w14:textId="51C6F4CE" w:rsidR="0046158E" w:rsidRPr="00F513DA" w:rsidRDefault="0046158E" w:rsidP="00AE1553">
      <w:pPr>
        <w:pStyle w:val="Prrafodelista"/>
        <w:spacing w:after="0" w:line="235" w:lineRule="auto"/>
        <w:ind w:left="360" w:right="49"/>
        <w:jc w:val="both"/>
        <w:rPr>
          <w:rFonts w:asciiTheme="minorHAnsi" w:hAnsiTheme="minorHAnsi" w:cstheme="minorHAnsi"/>
          <w:b/>
          <w:bCs/>
        </w:rPr>
      </w:pPr>
    </w:p>
    <w:p w14:paraId="5B7E767B" w14:textId="0E105C09" w:rsidR="00F11AAA" w:rsidRPr="00F513DA" w:rsidRDefault="005C488B" w:rsidP="00ED58CA">
      <w:pPr>
        <w:spacing w:after="0" w:line="240" w:lineRule="auto"/>
        <w:ind w:left="360"/>
        <w:jc w:val="both"/>
        <w:rPr>
          <w:rFonts w:asciiTheme="minorHAnsi" w:eastAsia="Arial" w:hAnsiTheme="minorHAnsi" w:cstheme="minorHAnsi"/>
          <w:b/>
          <w:color w:val="000000"/>
        </w:rPr>
      </w:pPr>
      <w:r w:rsidRPr="00F513DA">
        <w:rPr>
          <w:rFonts w:asciiTheme="minorHAnsi" w:eastAsia="Arial" w:hAnsiTheme="minorHAnsi" w:cstheme="minorHAnsi"/>
          <w:b/>
          <w:color w:val="000000"/>
        </w:rPr>
        <w:t>2.1</w:t>
      </w:r>
      <w:r w:rsidR="00F11AAA" w:rsidRPr="00F513DA">
        <w:rPr>
          <w:rFonts w:asciiTheme="minorHAnsi" w:eastAsia="Arial" w:hAnsiTheme="minorHAnsi" w:cstheme="minorHAnsi"/>
          <w:b/>
          <w:color w:val="000000"/>
        </w:rPr>
        <w:t>.</w:t>
      </w:r>
      <w:r w:rsidRPr="00F513DA">
        <w:rPr>
          <w:rFonts w:asciiTheme="minorHAnsi" w:eastAsia="Arial" w:hAnsiTheme="minorHAnsi" w:cstheme="minorHAnsi"/>
          <w:b/>
          <w:color w:val="000000"/>
        </w:rPr>
        <w:t xml:space="preserve"> </w:t>
      </w:r>
      <w:r w:rsidR="00F11AAA" w:rsidRPr="00F513DA">
        <w:rPr>
          <w:rFonts w:asciiTheme="minorHAnsi" w:eastAsia="Arial" w:hAnsiTheme="minorHAnsi" w:cstheme="minorHAnsi"/>
          <w:b/>
          <w:color w:val="000000"/>
        </w:rPr>
        <w:t xml:space="preserve"> CLASIFICADOR DE BIENES Y SERVICIOS DE NACIONES UNIDAS (UNSPSC)</w:t>
      </w:r>
    </w:p>
    <w:p w14:paraId="1D9439A2" w14:textId="77777777" w:rsidR="00C037B4" w:rsidRPr="00F513DA" w:rsidRDefault="00C037B4" w:rsidP="00ED58CA">
      <w:pPr>
        <w:spacing w:after="0" w:line="240" w:lineRule="auto"/>
        <w:ind w:left="360"/>
        <w:jc w:val="both"/>
        <w:rPr>
          <w:rFonts w:asciiTheme="minorHAnsi" w:eastAsia="Arial" w:hAnsiTheme="minorHAnsi" w:cstheme="minorHAnsi"/>
          <w:color w:val="000000"/>
        </w:rPr>
      </w:pPr>
    </w:p>
    <w:p w14:paraId="5A73B35F" w14:textId="1EB8819C" w:rsidR="00016977" w:rsidRPr="00F513DA" w:rsidRDefault="002A77D8" w:rsidP="00ED58CA">
      <w:pPr>
        <w:spacing w:after="0" w:line="240" w:lineRule="auto"/>
        <w:ind w:left="360"/>
        <w:jc w:val="both"/>
        <w:rPr>
          <w:rFonts w:asciiTheme="minorHAnsi" w:eastAsia="Arial" w:hAnsiTheme="minorHAnsi" w:cstheme="minorHAnsi"/>
        </w:rPr>
      </w:pPr>
      <w:r w:rsidRPr="00F513DA">
        <w:rPr>
          <w:rFonts w:asciiTheme="minorHAnsi" w:eastAsia="Arial" w:hAnsiTheme="minorHAnsi" w:cstheme="minorHAnsi"/>
        </w:rPr>
        <w:t xml:space="preserve">De conformidad con el Clasificador de Bienes y Servicios de Las Naciones Unidas (versión 14 del UNSPSC) contenido en la dirección </w:t>
      </w:r>
      <w:hyperlink r:id="rId9">
        <w:r w:rsidRPr="00F513DA">
          <w:rPr>
            <w:rFonts w:asciiTheme="minorHAnsi" w:eastAsia="Arial" w:hAnsiTheme="minorHAnsi" w:cstheme="minorHAnsi"/>
            <w:color w:val="0000FF"/>
            <w:u w:val="single"/>
          </w:rPr>
          <w:t>http://www.colombiacompra.gov.co/Clasificación</w:t>
        </w:r>
      </w:hyperlink>
      <w:r w:rsidRPr="00F513DA">
        <w:rPr>
          <w:rFonts w:asciiTheme="minorHAnsi" w:eastAsia="Arial" w:hAnsiTheme="minorHAnsi" w:cstheme="minorHAnsi"/>
        </w:rPr>
        <w:t>, la siguiente es la codificación del servicio requerido por la entidad:</w:t>
      </w:r>
    </w:p>
    <w:p w14:paraId="27510874" w14:textId="6ABE0841" w:rsidR="00F46163" w:rsidRPr="00F513DA" w:rsidRDefault="00F46163" w:rsidP="00ED58CA">
      <w:pPr>
        <w:spacing w:after="0" w:line="240" w:lineRule="auto"/>
        <w:ind w:left="360"/>
        <w:jc w:val="both"/>
        <w:rPr>
          <w:rFonts w:asciiTheme="minorHAnsi" w:eastAsia="Arial" w:hAnsiTheme="minorHAnsi" w:cstheme="minorHAnsi"/>
        </w:rPr>
      </w:pPr>
    </w:p>
    <w:tbl>
      <w:tblPr>
        <w:tblW w:w="9225" w:type="dxa"/>
        <w:jc w:val="center"/>
        <w:tblBorders>
          <w:top w:val="single" w:sz="6" w:space="0" w:color="DDDDDD"/>
          <w:left w:val="single" w:sz="6" w:space="0" w:color="DDDDDD"/>
          <w:bottom w:val="single" w:sz="6" w:space="0" w:color="DDDDDD"/>
          <w:right w:val="single" w:sz="6"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1465"/>
        <w:gridCol w:w="1701"/>
        <w:gridCol w:w="1566"/>
        <w:gridCol w:w="1832"/>
        <w:gridCol w:w="2661"/>
      </w:tblGrid>
      <w:tr w:rsidR="0072141C" w:rsidRPr="00F513DA" w14:paraId="45AC3A93" w14:textId="77777777" w:rsidTr="00F513DA">
        <w:trPr>
          <w:trHeight w:val="535"/>
          <w:tblHeader/>
          <w:jc w:val="center"/>
        </w:trPr>
        <w:tc>
          <w:tcPr>
            <w:tcW w:w="1466" w:type="dxa"/>
            <w:tcBorders>
              <w:top w:val="single" w:sz="12" w:space="0" w:color="FFFFFF"/>
              <w:left w:val="single" w:sz="12" w:space="0" w:color="FFFFFF"/>
              <w:bottom w:val="single" w:sz="12" w:space="0" w:color="FFFFFF"/>
              <w:right w:val="single" w:sz="12" w:space="0" w:color="FFFFFF"/>
            </w:tcBorders>
            <w:shd w:val="clear" w:color="auto" w:fill="006A50"/>
            <w:vAlign w:val="center"/>
            <w:hideMark/>
          </w:tcPr>
          <w:p w14:paraId="1BA3CBB9" w14:textId="77777777" w:rsidR="0072141C" w:rsidRPr="0072141C" w:rsidRDefault="0072141C" w:rsidP="0072141C">
            <w:pPr>
              <w:spacing w:after="0" w:line="240" w:lineRule="auto"/>
              <w:ind w:left="360"/>
              <w:jc w:val="both"/>
              <w:rPr>
                <w:rFonts w:asciiTheme="minorHAnsi" w:eastAsia="Arial" w:hAnsiTheme="minorHAnsi" w:cstheme="minorHAnsi"/>
                <w:b/>
                <w:bCs/>
              </w:rPr>
            </w:pPr>
            <w:bookmarkStart w:id="3" w:name="_Hlk192762828"/>
            <w:r w:rsidRPr="0072141C">
              <w:rPr>
                <w:rFonts w:asciiTheme="minorHAnsi" w:eastAsia="Arial" w:hAnsiTheme="minorHAnsi" w:cstheme="minorHAnsi"/>
                <w:b/>
                <w:bCs/>
              </w:rPr>
              <w:t>Código - Segmento</w:t>
            </w:r>
          </w:p>
        </w:tc>
        <w:tc>
          <w:tcPr>
            <w:tcW w:w="0" w:type="auto"/>
            <w:tcBorders>
              <w:top w:val="single" w:sz="12" w:space="0" w:color="FFFFFF"/>
              <w:left w:val="single" w:sz="12" w:space="0" w:color="FFFFFF"/>
              <w:bottom w:val="single" w:sz="12" w:space="0" w:color="FFFFFF"/>
              <w:right w:val="single" w:sz="12" w:space="0" w:color="FFFFFF"/>
            </w:tcBorders>
            <w:shd w:val="clear" w:color="auto" w:fill="006A50"/>
            <w:vAlign w:val="center"/>
            <w:hideMark/>
          </w:tcPr>
          <w:p w14:paraId="75CB41DC" w14:textId="77777777" w:rsidR="0072141C" w:rsidRPr="0072141C" w:rsidRDefault="0072141C" w:rsidP="0072141C">
            <w:pPr>
              <w:spacing w:after="0" w:line="240" w:lineRule="auto"/>
              <w:ind w:left="360"/>
              <w:jc w:val="both"/>
              <w:rPr>
                <w:rFonts w:asciiTheme="minorHAnsi" w:eastAsia="Arial" w:hAnsiTheme="minorHAnsi" w:cstheme="minorHAnsi"/>
                <w:b/>
                <w:bCs/>
              </w:rPr>
            </w:pPr>
            <w:r w:rsidRPr="0072141C">
              <w:rPr>
                <w:rFonts w:asciiTheme="minorHAnsi" w:eastAsia="Arial" w:hAnsiTheme="minorHAnsi" w:cstheme="minorHAnsi"/>
                <w:b/>
                <w:bCs/>
              </w:rPr>
              <w:t>Código - Familia</w:t>
            </w:r>
          </w:p>
        </w:tc>
        <w:tc>
          <w:tcPr>
            <w:tcW w:w="0" w:type="auto"/>
            <w:tcBorders>
              <w:top w:val="single" w:sz="12" w:space="0" w:color="FFFFFF"/>
              <w:left w:val="single" w:sz="12" w:space="0" w:color="FFFFFF"/>
              <w:bottom w:val="single" w:sz="12" w:space="0" w:color="FFFFFF"/>
              <w:right w:val="single" w:sz="12" w:space="0" w:color="FFFFFF"/>
            </w:tcBorders>
            <w:shd w:val="clear" w:color="auto" w:fill="006A50"/>
            <w:vAlign w:val="center"/>
            <w:hideMark/>
          </w:tcPr>
          <w:p w14:paraId="11AA83F8" w14:textId="77777777" w:rsidR="0072141C" w:rsidRPr="0072141C" w:rsidRDefault="0072141C" w:rsidP="0072141C">
            <w:pPr>
              <w:spacing w:after="0" w:line="240" w:lineRule="auto"/>
              <w:ind w:left="360"/>
              <w:jc w:val="both"/>
              <w:rPr>
                <w:rFonts w:asciiTheme="minorHAnsi" w:eastAsia="Arial" w:hAnsiTheme="minorHAnsi" w:cstheme="minorHAnsi"/>
                <w:b/>
                <w:bCs/>
              </w:rPr>
            </w:pPr>
            <w:r w:rsidRPr="0072141C">
              <w:rPr>
                <w:rFonts w:asciiTheme="minorHAnsi" w:eastAsia="Arial" w:hAnsiTheme="minorHAnsi" w:cstheme="minorHAnsi"/>
                <w:b/>
                <w:bCs/>
              </w:rPr>
              <w:t>Código - Clase</w:t>
            </w:r>
          </w:p>
        </w:tc>
        <w:tc>
          <w:tcPr>
            <w:tcW w:w="0" w:type="auto"/>
            <w:tcBorders>
              <w:top w:val="single" w:sz="12" w:space="0" w:color="FFFFFF"/>
              <w:left w:val="single" w:sz="12" w:space="0" w:color="FFFFFF"/>
              <w:bottom w:val="single" w:sz="12" w:space="0" w:color="FFFFFF"/>
              <w:right w:val="single" w:sz="12" w:space="0" w:color="FFFFFF"/>
            </w:tcBorders>
            <w:shd w:val="clear" w:color="auto" w:fill="006A50"/>
            <w:vAlign w:val="center"/>
            <w:hideMark/>
          </w:tcPr>
          <w:p w14:paraId="55957C10" w14:textId="77777777" w:rsidR="0072141C" w:rsidRPr="0072141C" w:rsidRDefault="0072141C" w:rsidP="0072141C">
            <w:pPr>
              <w:spacing w:after="0" w:line="240" w:lineRule="auto"/>
              <w:ind w:left="360"/>
              <w:jc w:val="both"/>
              <w:rPr>
                <w:rFonts w:asciiTheme="minorHAnsi" w:eastAsia="Arial" w:hAnsiTheme="minorHAnsi" w:cstheme="minorHAnsi"/>
                <w:b/>
                <w:bCs/>
              </w:rPr>
            </w:pPr>
            <w:r w:rsidRPr="0072141C">
              <w:rPr>
                <w:rFonts w:asciiTheme="minorHAnsi" w:eastAsia="Arial" w:hAnsiTheme="minorHAnsi" w:cstheme="minorHAnsi"/>
                <w:b/>
                <w:bCs/>
              </w:rPr>
              <w:t>Código - Producto</w:t>
            </w:r>
          </w:p>
        </w:tc>
        <w:tc>
          <w:tcPr>
            <w:tcW w:w="2661" w:type="dxa"/>
            <w:tcBorders>
              <w:top w:val="single" w:sz="12" w:space="0" w:color="FFFFFF"/>
              <w:left w:val="single" w:sz="12" w:space="0" w:color="FFFFFF"/>
              <w:bottom w:val="single" w:sz="12" w:space="0" w:color="FFFFFF"/>
              <w:right w:val="single" w:sz="12" w:space="0" w:color="FFFFFF"/>
            </w:tcBorders>
            <w:shd w:val="clear" w:color="auto" w:fill="006A50"/>
            <w:vAlign w:val="center"/>
            <w:hideMark/>
          </w:tcPr>
          <w:p w14:paraId="62C549C7" w14:textId="77777777" w:rsidR="0072141C" w:rsidRPr="0072141C" w:rsidRDefault="0072141C" w:rsidP="0072141C">
            <w:pPr>
              <w:spacing w:after="0" w:line="240" w:lineRule="auto"/>
              <w:ind w:left="360"/>
              <w:jc w:val="both"/>
              <w:rPr>
                <w:rFonts w:asciiTheme="minorHAnsi" w:eastAsia="Arial" w:hAnsiTheme="minorHAnsi" w:cstheme="minorHAnsi"/>
                <w:b/>
                <w:bCs/>
              </w:rPr>
            </w:pPr>
            <w:r w:rsidRPr="0072141C">
              <w:rPr>
                <w:rFonts w:asciiTheme="minorHAnsi" w:eastAsia="Arial" w:hAnsiTheme="minorHAnsi" w:cstheme="minorHAnsi"/>
                <w:b/>
                <w:bCs/>
              </w:rPr>
              <w:t>Nombre - Producto</w:t>
            </w:r>
          </w:p>
        </w:tc>
      </w:tr>
      <w:tr w:rsidR="0072141C" w:rsidRPr="00F513DA" w14:paraId="17C2180D" w14:textId="77777777" w:rsidTr="00F513DA">
        <w:trPr>
          <w:trHeight w:val="264"/>
          <w:jc w:val="center"/>
        </w:trPr>
        <w:tc>
          <w:tcPr>
            <w:tcW w:w="1466" w:type="dxa"/>
            <w:shd w:val="clear" w:color="auto" w:fill="FFFFFF"/>
            <w:vAlign w:val="center"/>
          </w:tcPr>
          <w:p w14:paraId="7B4FE6BA" w14:textId="77777777" w:rsidR="0072141C" w:rsidRPr="0072141C" w:rsidRDefault="0072141C" w:rsidP="0072141C">
            <w:pPr>
              <w:spacing w:after="0" w:line="240" w:lineRule="auto"/>
              <w:ind w:left="360"/>
              <w:jc w:val="both"/>
              <w:rPr>
                <w:rFonts w:asciiTheme="minorHAnsi" w:eastAsia="Arial" w:hAnsiTheme="minorHAnsi" w:cstheme="minorHAnsi"/>
              </w:rPr>
            </w:pPr>
            <w:r w:rsidRPr="0072141C">
              <w:rPr>
                <w:rFonts w:asciiTheme="minorHAnsi" w:eastAsia="Arial" w:hAnsiTheme="minorHAnsi" w:cstheme="minorHAnsi"/>
              </w:rPr>
              <w:t>78000000</w:t>
            </w:r>
          </w:p>
        </w:tc>
        <w:tc>
          <w:tcPr>
            <w:tcW w:w="0" w:type="auto"/>
            <w:shd w:val="clear" w:color="auto" w:fill="FFFFFF"/>
            <w:vAlign w:val="center"/>
          </w:tcPr>
          <w:p w14:paraId="435358CB" w14:textId="77777777" w:rsidR="0072141C" w:rsidRPr="0072141C" w:rsidRDefault="0072141C" w:rsidP="0072141C">
            <w:pPr>
              <w:spacing w:after="0" w:line="240" w:lineRule="auto"/>
              <w:ind w:left="360"/>
              <w:jc w:val="both"/>
              <w:rPr>
                <w:rFonts w:asciiTheme="minorHAnsi" w:eastAsia="Arial" w:hAnsiTheme="minorHAnsi" w:cstheme="minorHAnsi"/>
              </w:rPr>
            </w:pPr>
            <w:r w:rsidRPr="0072141C">
              <w:rPr>
                <w:rFonts w:asciiTheme="minorHAnsi" w:eastAsia="Arial" w:hAnsiTheme="minorHAnsi" w:cstheme="minorHAnsi"/>
              </w:rPr>
              <w:t>78180000</w:t>
            </w:r>
          </w:p>
        </w:tc>
        <w:tc>
          <w:tcPr>
            <w:tcW w:w="0" w:type="auto"/>
            <w:shd w:val="clear" w:color="auto" w:fill="FFFFFF"/>
            <w:vAlign w:val="center"/>
          </w:tcPr>
          <w:p w14:paraId="6F823AE3" w14:textId="77777777" w:rsidR="0072141C" w:rsidRPr="0072141C" w:rsidRDefault="0072141C" w:rsidP="0072141C">
            <w:pPr>
              <w:spacing w:after="0" w:line="240" w:lineRule="auto"/>
              <w:ind w:left="360"/>
              <w:jc w:val="both"/>
              <w:rPr>
                <w:rFonts w:asciiTheme="minorHAnsi" w:eastAsia="Arial" w:hAnsiTheme="minorHAnsi" w:cstheme="minorHAnsi"/>
              </w:rPr>
            </w:pPr>
            <w:r w:rsidRPr="0072141C">
              <w:rPr>
                <w:rFonts w:asciiTheme="minorHAnsi" w:eastAsia="Arial" w:hAnsiTheme="minorHAnsi" w:cstheme="minorHAnsi"/>
              </w:rPr>
              <w:t>78181500</w:t>
            </w:r>
          </w:p>
        </w:tc>
        <w:tc>
          <w:tcPr>
            <w:tcW w:w="0" w:type="auto"/>
            <w:shd w:val="clear" w:color="auto" w:fill="FFFFFF"/>
            <w:vAlign w:val="center"/>
          </w:tcPr>
          <w:p w14:paraId="7219F9D1" w14:textId="77777777" w:rsidR="0072141C" w:rsidRPr="0072141C" w:rsidRDefault="0072141C" w:rsidP="0072141C">
            <w:pPr>
              <w:spacing w:after="0" w:line="240" w:lineRule="auto"/>
              <w:ind w:left="360"/>
              <w:jc w:val="both"/>
              <w:rPr>
                <w:rFonts w:asciiTheme="minorHAnsi" w:eastAsia="Arial" w:hAnsiTheme="minorHAnsi" w:cstheme="minorHAnsi"/>
              </w:rPr>
            </w:pPr>
            <w:r w:rsidRPr="0072141C">
              <w:rPr>
                <w:rFonts w:asciiTheme="minorHAnsi" w:eastAsia="Arial" w:hAnsiTheme="minorHAnsi" w:cstheme="minorHAnsi"/>
              </w:rPr>
              <w:t>78181505</w:t>
            </w:r>
          </w:p>
        </w:tc>
        <w:tc>
          <w:tcPr>
            <w:tcW w:w="2661" w:type="dxa"/>
            <w:shd w:val="clear" w:color="auto" w:fill="FFFFFF"/>
            <w:vAlign w:val="center"/>
          </w:tcPr>
          <w:p w14:paraId="6991C1BB" w14:textId="77777777" w:rsidR="0072141C" w:rsidRPr="0072141C" w:rsidRDefault="0072141C" w:rsidP="0072141C">
            <w:pPr>
              <w:spacing w:after="0" w:line="240" w:lineRule="auto"/>
              <w:ind w:left="360"/>
              <w:jc w:val="both"/>
              <w:rPr>
                <w:rFonts w:asciiTheme="minorHAnsi" w:eastAsia="Arial" w:hAnsiTheme="minorHAnsi" w:cstheme="minorHAnsi"/>
              </w:rPr>
            </w:pPr>
            <w:r w:rsidRPr="0072141C">
              <w:rPr>
                <w:rFonts w:asciiTheme="minorHAnsi" w:eastAsia="Arial" w:hAnsiTheme="minorHAnsi" w:cstheme="minorHAnsi"/>
              </w:rPr>
              <w:t>Servicio de inspección de vehículo.</w:t>
            </w:r>
          </w:p>
        </w:tc>
      </w:tr>
      <w:bookmarkEnd w:id="3"/>
    </w:tbl>
    <w:p w14:paraId="68480A5F" w14:textId="38FBAF4A" w:rsidR="00463CA8" w:rsidRPr="00F513DA" w:rsidRDefault="00463CA8" w:rsidP="0072141C">
      <w:pPr>
        <w:spacing w:after="0" w:line="240" w:lineRule="auto"/>
        <w:ind w:left="360"/>
        <w:jc w:val="center"/>
        <w:rPr>
          <w:rFonts w:asciiTheme="minorHAnsi" w:eastAsia="Arial" w:hAnsiTheme="minorHAnsi" w:cstheme="minorHAnsi"/>
        </w:rPr>
      </w:pPr>
    </w:p>
    <w:p w14:paraId="731485E2" w14:textId="77777777" w:rsidR="005C488B" w:rsidRPr="00F513DA" w:rsidRDefault="00BD10C9" w:rsidP="00F513DA">
      <w:pPr>
        <w:pStyle w:val="Ttulo1"/>
        <w:numPr>
          <w:ilvl w:val="1"/>
          <w:numId w:val="4"/>
        </w:numPr>
        <w:tabs>
          <w:tab w:val="left" w:pos="341"/>
        </w:tabs>
        <w:spacing w:before="130"/>
        <w:ind w:left="360" w:right="54" w:hanging="90"/>
        <w:jc w:val="both"/>
        <w:rPr>
          <w:rFonts w:asciiTheme="minorHAnsi" w:hAnsiTheme="minorHAnsi" w:cstheme="minorHAnsi"/>
          <w:sz w:val="22"/>
          <w:szCs w:val="22"/>
        </w:rPr>
      </w:pPr>
      <w:r w:rsidRPr="00F513DA">
        <w:rPr>
          <w:rFonts w:asciiTheme="minorHAnsi" w:hAnsiTheme="minorHAnsi" w:cstheme="minorHAnsi"/>
          <w:spacing w:val="-2"/>
          <w:sz w:val="22"/>
          <w:szCs w:val="22"/>
        </w:rPr>
        <w:t>CONDICIONES</w:t>
      </w:r>
      <w:r w:rsidRPr="00F513DA">
        <w:rPr>
          <w:rFonts w:asciiTheme="minorHAnsi" w:hAnsiTheme="minorHAnsi" w:cstheme="minorHAnsi"/>
          <w:spacing w:val="1"/>
          <w:sz w:val="22"/>
          <w:szCs w:val="22"/>
        </w:rPr>
        <w:t xml:space="preserve"> </w:t>
      </w:r>
      <w:r w:rsidRPr="00F513DA">
        <w:rPr>
          <w:rFonts w:asciiTheme="minorHAnsi" w:hAnsiTheme="minorHAnsi" w:cstheme="minorHAnsi"/>
          <w:spacing w:val="-2"/>
          <w:sz w:val="22"/>
          <w:szCs w:val="22"/>
        </w:rPr>
        <w:t>TECNICAS</w:t>
      </w:r>
      <w:r w:rsidRPr="00F513DA">
        <w:rPr>
          <w:rFonts w:asciiTheme="minorHAnsi" w:hAnsiTheme="minorHAnsi" w:cstheme="minorHAnsi"/>
          <w:spacing w:val="-9"/>
          <w:sz w:val="22"/>
          <w:szCs w:val="22"/>
        </w:rPr>
        <w:t xml:space="preserve"> </w:t>
      </w:r>
      <w:r w:rsidRPr="00F513DA">
        <w:rPr>
          <w:rFonts w:asciiTheme="minorHAnsi" w:hAnsiTheme="minorHAnsi" w:cstheme="minorHAnsi"/>
          <w:spacing w:val="-2"/>
          <w:sz w:val="22"/>
          <w:szCs w:val="22"/>
        </w:rPr>
        <w:t>EXIGIDAS:</w:t>
      </w:r>
    </w:p>
    <w:p w14:paraId="3DF7E3B4" w14:textId="70BE07C7" w:rsidR="005C488B" w:rsidRPr="00F513DA" w:rsidRDefault="005C488B" w:rsidP="00ED58CA">
      <w:pPr>
        <w:pStyle w:val="Textoindependiente"/>
        <w:spacing w:before="251"/>
        <w:ind w:left="360"/>
        <w:jc w:val="both"/>
        <w:rPr>
          <w:rFonts w:asciiTheme="minorHAnsi" w:hAnsiTheme="minorHAnsi" w:cstheme="minorHAnsi"/>
          <w:spacing w:val="-2"/>
          <w:szCs w:val="22"/>
        </w:rPr>
      </w:pPr>
      <w:r w:rsidRPr="00F513DA">
        <w:rPr>
          <w:rFonts w:asciiTheme="minorHAnsi" w:hAnsiTheme="minorHAnsi" w:cstheme="minorHAnsi"/>
          <w:szCs w:val="22"/>
        </w:rPr>
        <w:t>Las</w:t>
      </w:r>
      <w:r w:rsidRPr="00F513DA">
        <w:rPr>
          <w:rFonts w:asciiTheme="minorHAnsi" w:hAnsiTheme="minorHAnsi" w:cstheme="minorHAnsi"/>
          <w:spacing w:val="-3"/>
          <w:szCs w:val="22"/>
        </w:rPr>
        <w:t xml:space="preserve"> </w:t>
      </w:r>
      <w:r w:rsidRPr="00F513DA">
        <w:rPr>
          <w:rFonts w:asciiTheme="minorHAnsi" w:hAnsiTheme="minorHAnsi" w:cstheme="minorHAnsi"/>
          <w:szCs w:val="22"/>
        </w:rPr>
        <w:t>especificaciones</w:t>
      </w:r>
      <w:r w:rsidRPr="00F513DA">
        <w:rPr>
          <w:rFonts w:asciiTheme="minorHAnsi" w:hAnsiTheme="minorHAnsi" w:cstheme="minorHAnsi"/>
          <w:spacing w:val="-3"/>
          <w:szCs w:val="22"/>
        </w:rPr>
        <w:t xml:space="preserve"> </w:t>
      </w:r>
      <w:r w:rsidRPr="00F513DA">
        <w:rPr>
          <w:rFonts w:asciiTheme="minorHAnsi" w:hAnsiTheme="minorHAnsi" w:cstheme="minorHAnsi"/>
          <w:szCs w:val="22"/>
        </w:rPr>
        <w:t>técnicas</w:t>
      </w:r>
      <w:r w:rsidRPr="00F513DA">
        <w:rPr>
          <w:rFonts w:asciiTheme="minorHAnsi" w:hAnsiTheme="minorHAnsi" w:cstheme="minorHAnsi"/>
          <w:spacing w:val="-7"/>
          <w:szCs w:val="22"/>
        </w:rPr>
        <w:t xml:space="preserve"> </w:t>
      </w:r>
      <w:r w:rsidRPr="00F513DA">
        <w:rPr>
          <w:rFonts w:asciiTheme="minorHAnsi" w:hAnsiTheme="minorHAnsi" w:cstheme="minorHAnsi"/>
          <w:szCs w:val="22"/>
        </w:rPr>
        <w:t>son</w:t>
      </w:r>
      <w:r w:rsidRPr="00F513DA">
        <w:rPr>
          <w:rFonts w:asciiTheme="minorHAnsi" w:hAnsiTheme="minorHAnsi" w:cstheme="minorHAnsi"/>
          <w:spacing w:val="-2"/>
          <w:szCs w:val="22"/>
        </w:rPr>
        <w:t xml:space="preserve"> </w:t>
      </w:r>
      <w:r w:rsidRPr="00F513DA">
        <w:rPr>
          <w:rFonts w:asciiTheme="minorHAnsi" w:hAnsiTheme="minorHAnsi" w:cstheme="minorHAnsi"/>
          <w:szCs w:val="22"/>
        </w:rPr>
        <w:t>las</w:t>
      </w:r>
      <w:r w:rsidRPr="00F513DA">
        <w:rPr>
          <w:rFonts w:asciiTheme="minorHAnsi" w:hAnsiTheme="minorHAnsi" w:cstheme="minorHAnsi"/>
          <w:spacing w:val="-3"/>
          <w:szCs w:val="22"/>
        </w:rPr>
        <w:t xml:space="preserve"> </w:t>
      </w:r>
      <w:r w:rsidRPr="00F513DA">
        <w:rPr>
          <w:rFonts w:asciiTheme="minorHAnsi" w:hAnsiTheme="minorHAnsi" w:cstheme="minorHAnsi"/>
          <w:szCs w:val="22"/>
        </w:rPr>
        <w:t>mencionadas</w:t>
      </w:r>
      <w:r w:rsidRPr="00F513DA">
        <w:rPr>
          <w:rFonts w:asciiTheme="minorHAnsi" w:hAnsiTheme="minorHAnsi" w:cstheme="minorHAnsi"/>
          <w:spacing w:val="-3"/>
          <w:szCs w:val="22"/>
        </w:rPr>
        <w:t xml:space="preserve"> </w:t>
      </w:r>
      <w:r w:rsidRPr="00F513DA">
        <w:rPr>
          <w:rFonts w:asciiTheme="minorHAnsi" w:hAnsiTheme="minorHAnsi" w:cstheme="minorHAnsi"/>
          <w:szCs w:val="22"/>
        </w:rPr>
        <w:t>en</w:t>
      </w:r>
      <w:r w:rsidRPr="00F513DA">
        <w:rPr>
          <w:rFonts w:asciiTheme="minorHAnsi" w:hAnsiTheme="minorHAnsi" w:cstheme="minorHAnsi"/>
          <w:spacing w:val="-2"/>
          <w:szCs w:val="22"/>
        </w:rPr>
        <w:t xml:space="preserve"> </w:t>
      </w:r>
      <w:r w:rsidRPr="00F513DA">
        <w:rPr>
          <w:rFonts w:asciiTheme="minorHAnsi" w:hAnsiTheme="minorHAnsi" w:cstheme="minorHAnsi"/>
          <w:szCs w:val="22"/>
        </w:rPr>
        <w:t>el</w:t>
      </w:r>
      <w:r w:rsidRPr="00F513DA">
        <w:rPr>
          <w:rFonts w:asciiTheme="minorHAnsi" w:hAnsiTheme="minorHAnsi" w:cstheme="minorHAnsi"/>
          <w:spacing w:val="-5"/>
          <w:szCs w:val="22"/>
        </w:rPr>
        <w:t xml:space="preserve"> </w:t>
      </w:r>
      <w:r w:rsidRPr="00F513DA">
        <w:rPr>
          <w:rFonts w:asciiTheme="minorHAnsi" w:hAnsiTheme="minorHAnsi" w:cstheme="minorHAnsi"/>
          <w:szCs w:val="22"/>
        </w:rPr>
        <w:t>numeral</w:t>
      </w:r>
      <w:r w:rsidRPr="00F513DA">
        <w:rPr>
          <w:rFonts w:asciiTheme="minorHAnsi" w:hAnsiTheme="minorHAnsi" w:cstheme="minorHAnsi"/>
          <w:spacing w:val="-5"/>
          <w:szCs w:val="22"/>
        </w:rPr>
        <w:t xml:space="preserve"> </w:t>
      </w:r>
      <w:r w:rsidRPr="00F513DA">
        <w:rPr>
          <w:rFonts w:asciiTheme="minorHAnsi" w:hAnsiTheme="minorHAnsi" w:cstheme="minorHAnsi"/>
          <w:szCs w:val="22"/>
        </w:rPr>
        <w:t>1.2</w:t>
      </w:r>
      <w:r w:rsidRPr="00F513DA">
        <w:rPr>
          <w:rFonts w:asciiTheme="minorHAnsi" w:hAnsiTheme="minorHAnsi" w:cstheme="minorHAnsi"/>
          <w:spacing w:val="-3"/>
          <w:szCs w:val="22"/>
        </w:rPr>
        <w:t xml:space="preserve"> </w:t>
      </w:r>
      <w:r w:rsidRPr="00F513DA">
        <w:rPr>
          <w:rFonts w:asciiTheme="minorHAnsi" w:hAnsiTheme="minorHAnsi" w:cstheme="minorHAnsi"/>
          <w:szCs w:val="22"/>
        </w:rPr>
        <w:t>del</w:t>
      </w:r>
      <w:r w:rsidRPr="00F513DA">
        <w:rPr>
          <w:rFonts w:asciiTheme="minorHAnsi" w:hAnsiTheme="minorHAnsi" w:cstheme="minorHAnsi"/>
          <w:spacing w:val="-4"/>
          <w:szCs w:val="22"/>
        </w:rPr>
        <w:t xml:space="preserve"> </w:t>
      </w:r>
      <w:r w:rsidRPr="00F513DA">
        <w:rPr>
          <w:rFonts w:asciiTheme="minorHAnsi" w:hAnsiTheme="minorHAnsi" w:cstheme="minorHAnsi"/>
          <w:szCs w:val="22"/>
        </w:rPr>
        <w:t>estudio</w:t>
      </w:r>
      <w:r w:rsidRPr="00F513DA">
        <w:rPr>
          <w:rFonts w:asciiTheme="minorHAnsi" w:hAnsiTheme="minorHAnsi" w:cstheme="minorHAnsi"/>
          <w:spacing w:val="-3"/>
          <w:szCs w:val="22"/>
        </w:rPr>
        <w:t xml:space="preserve"> </w:t>
      </w:r>
      <w:r w:rsidRPr="00F513DA">
        <w:rPr>
          <w:rFonts w:asciiTheme="minorHAnsi" w:hAnsiTheme="minorHAnsi" w:cstheme="minorHAnsi"/>
          <w:spacing w:val="-2"/>
          <w:szCs w:val="22"/>
        </w:rPr>
        <w:t>previo.</w:t>
      </w:r>
    </w:p>
    <w:p w14:paraId="303021C5" w14:textId="7EE8ABC7" w:rsidR="00477301" w:rsidRPr="00F513DA" w:rsidRDefault="0072141C" w:rsidP="0072141C">
      <w:pPr>
        <w:pStyle w:val="Textoindependiente"/>
        <w:spacing w:before="251"/>
        <w:ind w:left="360"/>
        <w:jc w:val="both"/>
        <w:rPr>
          <w:rFonts w:asciiTheme="minorHAnsi" w:hAnsiTheme="minorHAnsi" w:cstheme="minorHAnsi"/>
          <w:b/>
          <w:bCs/>
          <w:iCs/>
          <w:spacing w:val="-2"/>
          <w:szCs w:val="22"/>
        </w:rPr>
      </w:pPr>
      <w:r w:rsidRPr="00F513DA">
        <w:rPr>
          <w:rFonts w:asciiTheme="minorHAnsi" w:hAnsiTheme="minorHAnsi" w:cstheme="minorHAnsi"/>
          <w:b/>
          <w:bCs/>
          <w:iCs/>
          <w:spacing w:val="-2"/>
          <w:szCs w:val="22"/>
        </w:rPr>
        <w:t>3</w:t>
      </w:r>
      <w:r w:rsidR="00477301" w:rsidRPr="00F513DA">
        <w:rPr>
          <w:rFonts w:asciiTheme="minorHAnsi" w:hAnsiTheme="minorHAnsi" w:cstheme="minorHAnsi"/>
          <w:b/>
          <w:bCs/>
          <w:iCs/>
          <w:spacing w:val="-2"/>
          <w:szCs w:val="22"/>
        </w:rPr>
        <w:t xml:space="preserve">   OBLIGACIONES  </w:t>
      </w:r>
    </w:p>
    <w:p w14:paraId="54712AC3" w14:textId="3F371CCE" w:rsidR="0072141C" w:rsidRPr="00F513DA" w:rsidRDefault="00477301" w:rsidP="00ED58CA">
      <w:pPr>
        <w:pStyle w:val="Textoindependiente"/>
        <w:spacing w:before="251"/>
        <w:ind w:left="360"/>
        <w:jc w:val="both"/>
        <w:rPr>
          <w:rFonts w:asciiTheme="minorHAnsi" w:hAnsiTheme="minorHAnsi" w:cstheme="minorHAnsi"/>
          <w:b/>
          <w:spacing w:val="-2"/>
          <w:szCs w:val="22"/>
          <w:lang w:val="es-CO"/>
        </w:rPr>
      </w:pPr>
      <w:r w:rsidRPr="00F513DA">
        <w:rPr>
          <w:rFonts w:asciiTheme="minorHAnsi" w:hAnsiTheme="minorHAnsi" w:cstheme="minorHAnsi"/>
          <w:b/>
          <w:bCs/>
          <w:iCs/>
          <w:spacing w:val="-2"/>
          <w:szCs w:val="22"/>
          <w:lang w:val="es-CO"/>
        </w:rPr>
        <w:t>3.1 OBLIGACIONES</w:t>
      </w:r>
      <w:r w:rsidRPr="00F513DA">
        <w:rPr>
          <w:rFonts w:asciiTheme="minorHAnsi" w:hAnsiTheme="minorHAnsi" w:cstheme="minorHAnsi"/>
          <w:b/>
          <w:spacing w:val="-2"/>
          <w:szCs w:val="22"/>
          <w:lang w:val="es-CO"/>
        </w:rPr>
        <w:t xml:space="preserve"> GENERALES DEL CONTRATISTA</w:t>
      </w:r>
    </w:p>
    <w:p w14:paraId="6BA78E89" w14:textId="77777777" w:rsidR="0072141C" w:rsidRPr="0072141C" w:rsidRDefault="0072141C" w:rsidP="0072141C">
      <w:pPr>
        <w:pStyle w:val="Textoindependiente"/>
        <w:numPr>
          <w:ilvl w:val="0"/>
          <w:numId w:val="5"/>
        </w:numPr>
        <w:rPr>
          <w:rFonts w:asciiTheme="minorHAnsi" w:hAnsiTheme="minorHAnsi" w:cstheme="minorHAnsi"/>
          <w:szCs w:val="22"/>
        </w:rPr>
      </w:pPr>
      <w:r w:rsidRPr="0072141C">
        <w:rPr>
          <w:rFonts w:asciiTheme="minorHAnsi" w:hAnsiTheme="minorHAnsi" w:cstheme="minorHAnsi"/>
          <w:szCs w:val="22"/>
        </w:rPr>
        <w:t>Presentar la respectiva factura acorde con la propuesta económica presentada en la invitación pública e informe de ejecución del contrato.</w:t>
      </w:r>
    </w:p>
    <w:p w14:paraId="16140759" w14:textId="77777777" w:rsidR="0072141C" w:rsidRPr="0072141C" w:rsidRDefault="0072141C" w:rsidP="0072141C">
      <w:pPr>
        <w:pStyle w:val="Textoindependiente"/>
        <w:numPr>
          <w:ilvl w:val="0"/>
          <w:numId w:val="5"/>
        </w:numPr>
        <w:rPr>
          <w:rFonts w:asciiTheme="minorHAnsi" w:hAnsiTheme="minorHAnsi" w:cstheme="minorHAnsi"/>
          <w:szCs w:val="22"/>
        </w:rPr>
      </w:pPr>
      <w:r w:rsidRPr="0072141C">
        <w:rPr>
          <w:rFonts w:asciiTheme="minorHAnsi" w:hAnsiTheme="minorHAnsi" w:cstheme="minorHAnsi"/>
          <w:szCs w:val="22"/>
        </w:rPr>
        <w:lastRenderedPageBreak/>
        <w:t xml:space="preserve">Cumplir las normas legales vigentes, en especial lo dispuesto en las leyes 789 de 2002, 797 de 2003, 1122 de 2007 y 1150 de 2007 en lo referente al pago de aportes al Sistema de Seguridad Social Integral (salud-pensión - riesgos laborales – Sena – Instituto Colombiano de Bienestar Familiar – Caja de Compensación Familiar) y en especial el decreto 723 de 2013 que regula la afiliación al Sistema General de Riesgos Laborales de las personas vinculadas a través de un contrato de prestación de servicios con entidades públicas. </w:t>
      </w:r>
    </w:p>
    <w:p w14:paraId="196A9243" w14:textId="77777777" w:rsidR="0072141C" w:rsidRPr="0072141C" w:rsidRDefault="0072141C" w:rsidP="0072141C">
      <w:pPr>
        <w:pStyle w:val="Textoindependiente"/>
        <w:numPr>
          <w:ilvl w:val="0"/>
          <w:numId w:val="5"/>
        </w:numPr>
        <w:rPr>
          <w:rFonts w:asciiTheme="minorHAnsi" w:hAnsiTheme="minorHAnsi" w:cstheme="minorHAnsi"/>
          <w:szCs w:val="22"/>
        </w:rPr>
      </w:pPr>
      <w:r w:rsidRPr="0072141C">
        <w:rPr>
          <w:rFonts w:asciiTheme="minorHAnsi" w:hAnsiTheme="minorHAnsi" w:cstheme="minorHAnsi"/>
          <w:szCs w:val="22"/>
        </w:rPr>
        <w:t xml:space="preserve">El contratista deberá constituir a favor del Municipio de Timbío Cauca las garantías pactadas en el contrato. </w:t>
      </w:r>
    </w:p>
    <w:p w14:paraId="2879DF45" w14:textId="77777777" w:rsidR="0072141C" w:rsidRPr="0072141C" w:rsidRDefault="0072141C" w:rsidP="0072141C">
      <w:pPr>
        <w:pStyle w:val="Textoindependiente"/>
        <w:numPr>
          <w:ilvl w:val="0"/>
          <w:numId w:val="5"/>
        </w:numPr>
        <w:rPr>
          <w:rFonts w:asciiTheme="minorHAnsi" w:hAnsiTheme="minorHAnsi" w:cstheme="minorHAnsi"/>
          <w:szCs w:val="22"/>
        </w:rPr>
      </w:pPr>
      <w:r w:rsidRPr="0072141C">
        <w:rPr>
          <w:rFonts w:asciiTheme="minorHAnsi" w:hAnsiTheme="minorHAnsi" w:cstheme="minorHAnsi"/>
          <w:szCs w:val="22"/>
        </w:rPr>
        <w:t>Cumplir con el objeto contractual durante el plazo de ejecución del contrato, en la forma establecida en las cláusulas del contrato que se suscribió.</w:t>
      </w:r>
    </w:p>
    <w:p w14:paraId="6677261E" w14:textId="77777777" w:rsidR="0072141C" w:rsidRPr="0072141C" w:rsidRDefault="0072141C" w:rsidP="0072141C">
      <w:pPr>
        <w:pStyle w:val="Textoindependiente"/>
        <w:numPr>
          <w:ilvl w:val="0"/>
          <w:numId w:val="5"/>
        </w:numPr>
        <w:rPr>
          <w:rFonts w:asciiTheme="minorHAnsi" w:hAnsiTheme="minorHAnsi" w:cstheme="minorHAnsi"/>
          <w:szCs w:val="22"/>
        </w:rPr>
      </w:pPr>
      <w:r w:rsidRPr="0072141C">
        <w:rPr>
          <w:rFonts w:asciiTheme="minorHAnsi" w:hAnsiTheme="minorHAnsi" w:cstheme="minorHAnsi"/>
          <w:szCs w:val="22"/>
        </w:rPr>
        <w:t>Mantener absoluta reserva de la información que conozca por causa y por ocasión del contrato.</w:t>
      </w:r>
    </w:p>
    <w:p w14:paraId="03FE34C1" w14:textId="77777777" w:rsidR="0072141C" w:rsidRPr="0072141C" w:rsidRDefault="0072141C" w:rsidP="0072141C">
      <w:pPr>
        <w:pStyle w:val="Textoindependiente"/>
        <w:numPr>
          <w:ilvl w:val="0"/>
          <w:numId w:val="5"/>
        </w:numPr>
        <w:rPr>
          <w:rFonts w:asciiTheme="minorHAnsi" w:hAnsiTheme="minorHAnsi" w:cstheme="minorHAnsi"/>
          <w:szCs w:val="22"/>
        </w:rPr>
      </w:pPr>
      <w:r w:rsidRPr="0072141C">
        <w:rPr>
          <w:rFonts w:asciiTheme="minorHAnsi" w:hAnsiTheme="minorHAnsi" w:cstheme="minorHAnsi"/>
          <w:szCs w:val="22"/>
        </w:rPr>
        <w:t>Atender todas y cada una de las sugerencias y recomendaciones que haga la supervisión del contrato para el buen cumplimiento del objetivo contractual.</w:t>
      </w:r>
    </w:p>
    <w:p w14:paraId="4A3A7A26" w14:textId="77777777" w:rsidR="0072141C" w:rsidRPr="0072141C" w:rsidRDefault="0072141C" w:rsidP="0072141C">
      <w:pPr>
        <w:pStyle w:val="Textoindependiente"/>
        <w:numPr>
          <w:ilvl w:val="0"/>
          <w:numId w:val="5"/>
        </w:numPr>
        <w:rPr>
          <w:rFonts w:asciiTheme="minorHAnsi" w:hAnsiTheme="minorHAnsi" w:cstheme="minorHAnsi"/>
          <w:szCs w:val="22"/>
        </w:rPr>
      </w:pPr>
      <w:r w:rsidRPr="0072141C">
        <w:rPr>
          <w:rFonts w:asciiTheme="minorHAnsi" w:hAnsiTheme="minorHAnsi" w:cstheme="minorHAnsi"/>
          <w:szCs w:val="22"/>
        </w:rPr>
        <w:t xml:space="preserve">Informar oportunamente al supervisor del contrato, de cualquier situación que pueda afectar la correcta ejecución </w:t>
      </w:r>
      <w:proofErr w:type="gramStart"/>
      <w:r w:rsidRPr="0072141C">
        <w:rPr>
          <w:rFonts w:asciiTheme="minorHAnsi" w:hAnsiTheme="minorHAnsi" w:cstheme="minorHAnsi"/>
          <w:szCs w:val="22"/>
        </w:rPr>
        <w:t>del mismo</w:t>
      </w:r>
      <w:proofErr w:type="gramEnd"/>
      <w:r w:rsidRPr="0072141C">
        <w:rPr>
          <w:rFonts w:asciiTheme="minorHAnsi" w:hAnsiTheme="minorHAnsi" w:cstheme="minorHAnsi"/>
          <w:szCs w:val="22"/>
        </w:rPr>
        <w:t>.</w:t>
      </w:r>
    </w:p>
    <w:p w14:paraId="1A4F8DEA" w14:textId="77777777" w:rsidR="00477301" w:rsidRPr="00F513DA" w:rsidRDefault="00477301" w:rsidP="00ED58CA">
      <w:pPr>
        <w:pStyle w:val="Textoindependiente"/>
        <w:ind w:left="360"/>
        <w:jc w:val="both"/>
        <w:rPr>
          <w:rFonts w:asciiTheme="minorHAnsi" w:hAnsiTheme="minorHAnsi" w:cstheme="minorHAnsi"/>
          <w:b/>
          <w:spacing w:val="-2"/>
          <w:szCs w:val="22"/>
          <w:lang w:val="es-CO"/>
        </w:rPr>
      </w:pPr>
    </w:p>
    <w:p w14:paraId="79040007" w14:textId="2ECD563E" w:rsidR="00477301" w:rsidRPr="00F513DA" w:rsidRDefault="00477301" w:rsidP="00ED58CA">
      <w:pPr>
        <w:pStyle w:val="Textoindependiente"/>
        <w:ind w:left="360"/>
        <w:jc w:val="both"/>
        <w:rPr>
          <w:rFonts w:asciiTheme="minorHAnsi" w:hAnsiTheme="minorHAnsi" w:cstheme="minorHAnsi"/>
          <w:b/>
          <w:spacing w:val="-2"/>
          <w:szCs w:val="22"/>
        </w:rPr>
      </w:pPr>
      <w:r w:rsidRPr="00F513DA">
        <w:rPr>
          <w:rFonts w:asciiTheme="minorHAnsi" w:hAnsiTheme="minorHAnsi" w:cstheme="minorHAnsi"/>
          <w:b/>
          <w:spacing w:val="-2"/>
          <w:szCs w:val="22"/>
        </w:rPr>
        <w:t>3 .2 OBLIGACIONES ESPECÍFICAS</w:t>
      </w:r>
    </w:p>
    <w:p w14:paraId="29820B53" w14:textId="77777777" w:rsidR="00477301" w:rsidRPr="00F513DA" w:rsidRDefault="00477301" w:rsidP="00ED58CA">
      <w:pPr>
        <w:pStyle w:val="Textoindependiente"/>
        <w:ind w:left="360"/>
        <w:jc w:val="both"/>
        <w:rPr>
          <w:rFonts w:asciiTheme="minorHAnsi" w:hAnsiTheme="minorHAnsi" w:cstheme="minorHAnsi"/>
          <w:b/>
          <w:spacing w:val="-2"/>
          <w:szCs w:val="22"/>
        </w:rPr>
      </w:pPr>
    </w:p>
    <w:p w14:paraId="2841439E" w14:textId="77777777" w:rsidR="0072141C" w:rsidRPr="0072141C" w:rsidRDefault="0072141C" w:rsidP="0072141C">
      <w:pPr>
        <w:pStyle w:val="Textoindependiente"/>
        <w:numPr>
          <w:ilvl w:val="0"/>
          <w:numId w:val="7"/>
        </w:numPr>
        <w:rPr>
          <w:rFonts w:asciiTheme="minorHAnsi" w:eastAsia="Arial MT" w:hAnsiTheme="minorHAnsi" w:cstheme="minorHAnsi"/>
          <w:szCs w:val="22"/>
          <w:lang w:val="es-CO"/>
        </w:rPr>
      </w:pPr>
      <w:r w:rsidRPr="0072141C">
        <w:rPr>
          <w:rFonts w:asciiTheme="minorHAnsi" w:eastAsia="Arial MT" w:hAnsiTheme="minorHAnsi" w:cstheme="minorHAnsi"/>
          <w:bCs/>
          <w:szCs w:val="22"/>
          <w:lang w:val="es-CO"/>
        </w:rPr>
        <w:t>Cumplir a entera satisfacción con el objeto del contrato de acuerdo con los requerimientos exigidos por la entidad.</w:t>
      </w:r>
    </w:p>
    <w:p w14:paraId="6ACBDBC3" w14:textId="77777777" w:rsidR="0072141C" w:rsidRPr="0072141C" w:rsidRDefault="0072141C" w:rsidP="0072141C">
      <w:pPr>
        <w:pStyle w:val="Textoindependiente"/>
        <w:numPr>
          <w:ilvl w:val="0"/>
          <w:numId w:val="7"/>
        </w:numPr>
        <w:rPr>
          <w:rFonts w:asciiTheme="minorHAnsi" w:eastAsia="Arial MT" w:hAnsiTheme="minorHAnsi" w:cstheme="minorHAnsi"/>
          <w:szCs w:val="22"/>
          <w:lang w:val="es-CO"/>
        </w:rPr>
      </w:pPr>
      <w:r w:rsidRPr="0072141C">
        <w:rPr>
          <w:rFonts w:asciiTheme="minorHAnsi" w:eastAsia="Arial MT" w:hAnsiTheme="minorHAnsi" w:cstheme="minorHAnsi"/>
          <w:szCs w:val="22"/>
          <w:lang w:val="es-CO"/>
        </w:rPr>
        <w:t>Mantener los precios ofrecidos durante la ejecución del contrato.</w:t>
      </w:r>
    </w:p>
    <w:p w14:paraId="29BAC01A" w14:textId="77777777" w:rsidR="0072141C" w:rsidRPr="0072141C" w:rsidRDefault="0072141C" w:rsidP="0072141C">
      <w:pPr>
        <w:pStyle w:val="Textoindependiente"/>
        <w:numPr>
          <w:ilvl w:val="0"/>
          <w:numId w:val="7"/>
        </w:numPr>
        <w:rPr>
          <w:rFonts w:asciiTheme="minorHAnsi" w:eastAsia="Arial MT" w:hAnsiTheme="minorHAnsi" w:cstheme="minorHAnsi"/>
          <w:szCs w:val="22"/>
          <w:lang w:val="es-CO"/>
        </w:rPr>
      </w:pPr>
      <w:r w:rsidRPr="0072141C">
        <w:rPr>
          <w:rFonts w:asciiTheme="minorHAnsi" w:eastAsia="Arial MT" w:hAnsiTheme="minorHAnsi" w:cstheme="minorHAnsi"/>
          <w:szCs w:val="22"/>
          <w:lang w:val="es-CO"/>
        </w:rPr>
        <w:t>Realizar la inspección de los vehículos descritos en el cuadro del objeto del contrato, según el formato uniforme determinado por el Ministerio de Transporte y deberán registrarse en el sistema RUNT.</w:t>
      </w:r>
    </w:p>
    <w:p w14:paraId="7C686D73" w14:textId="77777777" w:rsidR="0072141C" w:rsidRPr="0072141C" w:rsidRDefault="0072141C" w:rsidP="0072141C">
      <w:pPr>
        <w:pStyle w:val="Textoindependiente"/>
        <w:numPr>
          <w:ilvl w:val="0"/>
          <w:numId w:val="7"/>
        </w:numPr>
        <w:rPr>
          <w:rFonts w:asciiTheme="minorHAnsi" w:eastAsia="Arial MT" w:hAnsiTheme="minorHAnsi" w:cstheme="minorHAnsi"/>
          <w:szCs w:val="22"/>
          <w:lang w:val="es-CO"/>
        </w:rPr>
      </w:pPr>
      <w:r w:rsidRPr="0072141C">
        <w:rPr>
          <w:rFonts w:asciiTheme="minorHAnsi" w:eastAsia="Arial MT" w:hAnsiTheme="minorHAnsi" w:cstheme="minorHAnsi"/>
          <w:szCs w:val="22"/>
          <w:lang w:val="es-CO"/>
        </w:rPr>
        <w:t>El Centro de Diagnóstico Automotor (CDA), deberá adjuntar con su propuesta, copia de la resolución expedida por el Ministerio de Transporte, a través de la cual fueron habilitados para prestar el servicio.</w:t>
      </w:r>
    </w:p>
    <w:p w14:paraId="4D3BC3F8" w14:textId="77777777" w:rsidR="0072141C" w:rsidRPr="0072141C" w:rsidRDefault="0072141C" w:rsidP="0072141C">
      <w:pPr>
        <w:pStyle w:val="Textoindependiente"/>
        <w:numPr>
          <w:ilvl w:val="0"/>
          <w:numId w:val="7"/>
        </w:numPr>
        <w:rPr>
          <w:rFonts w:asciiTheme="minorHAnsi" w:eastAsia="Arial MT" w:hAnsiTheme="minorHAnsi" w:cstheme="minorHAnsi"/>
          <w:szCs w:val="22"/>
          <w:lang w:val="es-CO"/>
        </w:rPr>
      </w:pPr>
      <w:r w:rsidRPr="0072141C">
        <w:rPr>
          <w:rFonts w:asciiTheme="minorHAnsi" w:eastAsia="Arial MT" w:hAnsiTheme="minorHAnsi" w:cstheme="minorHAnsi"/>
          <w:szCs w:val="22"/>
          <w:lang w:val="es-CO"/>
        </w:rPr>
        <w:t xml:space="preserve">El servicio deberá ser prestado </w:t>
      </w:r>
      <w:proofErr w:type="gramStart"/>
      <w:r w:rsidRPr="0072141C">
        <w:rPr>
          <w:rFonts w:asciiTheme="minorHAnsi" w:eastAsia="Arial MT" w:hAnsiTheme="minorHAnsi" w:cstheme="minorHAnsi"/>
          <w:szCs w:val="22"/>
          <w:lang w:val="es-CO"/>
        </w:rPr>
        <w:t>de acuerdo a</w:t>
      </w:r>
      <w:proofErr w:type="gramEnd"/>
      <w:r w:rsidRPr="0072141C">
        <w:rPr>
          <w:rFonts w:asciiTheme="minorHAnsi" w:eastAsia="Arial MT" w:hAnsiTheme="minorHAnsi" w:cstheme="minorHAnsi"/>
          <w:szCs w:val="22"/>
          <w:lang w:val="es-CO"/>
        </w:rPr>
        <w:t xml:space="preserve"> las especificaciones técnicas y procedimientos requeridos, atendiendo la normatividad vigente. </w:t>
      </w:r>
    </w:p>
    <w:p w14:paraId="08D9F037" w14:textId="77777777" w:rsidR="0072141C" w:rsidRPr="0072141C" w:rsidRDefault="0072141C" w:rsidP="0072141C">
      <w:pPr>
        <w:pStyle w:val="Textoindependiente"/>
        <w:numPr>
          <w:ilvl w:val="0"/>
          <w:numId w:val="7"/>
        </w:numPr>
        <w:rPr>
          <w:rFonts w:asciiTheme="minorHAnsi" w:eastAsia="Arial MT" w:hAnsiTheme="minorHAnsi" w:cstheme="minorHAnsi"/>
          <w:szCs w:val="22"/>
          <w:lang w:val="es-CO"/>
        </w:rPr>
      </w:pPr>
      <w:r w:rsidRPr="0072141C">
        <w:rPr>
          <w:rFonts w:asciiTheme="minorHAnsi" w:eastAsia="Arial MT" w:hAnsiTheme="minorHAnsi" w:cstheme="minorHAnsi"/>
          <w:szCs w:val="22"/>
          <w:lang w:val="es-CO"/>
        </w:rPr>
        <w:t>Expedir dentro de los tres 3 días siguientes a la adjudicación del contrato las pólizas exigidas por el municipio (si aplica).</w:t>
      </w:r>
    </w:p>
    <w:p w14:paraId="46B4BD84" w14:textId="721328D8" w:rsidR="00477301" w:rsidRPr="00F513DA" w:rsidRDefault="00477301" w:rsidP="00ED58CA">
      <w:pPr>
        <w:pStyle w:val="Textoindependiente"/>
        <w:ind w:left="360"/>
        <w:jc w:val="both"/>
        <w:rPr>
          <w:rFonts w:asciiTheme="minorHAnsi" w:hAnsiTheme="minorHAnsi" w:cstheme="minorHAnsi"/>
          <w:spacing w:val="-2"/>
          <w:szCs w:val="22"/>
        </w:rPr>
      </w:pPr>
    </w:p>
    <w:p w14:paraId="1ED74F84" w14:textId="38B0CF72" w:rsidR="00477301" w:rsidRPr="00F513DA" w:rsidRDefault="00477301" w:rsidP="00ED58CA">
      <w:pPr>
        <w:pStyle w:val="Textoindependiente"/>
        <w:ind w:left="360"/>
        <w:jc w:val="both"/>
        <w:rPr>
          <w:rFonts w:asciiTheme="minorHAnsi" w:hAnsiTheme="minorHAnsi" w:cstheme="minorHAnsi"/>
          <w:b/>
          <w:spacing w:val="-2"/>
          <w:szCs w:val="22"/>
          <w:lang w:val="es-MX"/>
        </w:rPr>
      </w:pPr>
      <w:r w:rsidRPr="00F513DA">
        <w:rPr>
          <w:rFonts w:asciiTheme="minorHAnsi" w:hAnsiTheme="minorHAnsi" w:cstheme="minorHAnsi"/>
          <w:b/>
          <w:spacing w:val="-2"/>
          <w:szCs w:val="22"/>
          <w:lang w:val="es-MX"/>
        </w:rPr>
        <w:t>3.3 OBLIGACIONES DEL MUNICIPIO;</w:t>
      </w:r>
    </w:p>
    <w:p w14:paraId="45123745" w14:textId="77777777" w:rsidR="00477301" w:rsidRPr="00F513DA" w:rsidRDefault="00477301" w:rsidP="00ED58CA">
      <w:pPr>
        <w:pStyle w:val="Textoindependiente"/>
        <w:ind w:left="360"/>
        <w:jc w:val="both"/>
        <w:rPr>
          <w:rFonts w:asciiTheme="minorHAnsi" w:hAnsiTheme="minorHAnsi" w:cstheme="minorHAnsi"/>
          <w:b/>
          <w:spacing w:val="-2"/>
          <w:szCs w:val="22"/>
          <w:lang w:val="es-MX"/>
        </w:rPr>
      </w:pPr>
    </w:p>
    <w:p w14:paraId="66DF345F" w14:textId="77777777" w:rsidR="00477301" w:rsidRPr="00F513DA" w:rsidRDefault="00477301" w:rsidP="0072141C">
      <w:pPr>
        <w:pStyle w:val="Textoindependiente"/>
        <w:numPr>
          <w:ilvl w:val="0"/>
          <w:numId w:val="6"/>
        </w:numPr>
        <w:ind w:hanging="76"/>
        <w:jc w:val="both"/>
        <w:rPr>
          <w:rFonts w:asciiTheme="minorHAnsi" w:hAnsiTheme="minorHAnsi" w:cstheme="minorHAnsi"/>
          <w:spacing w:val="-2"/>
          <w:szCs w:val="22"/>
          <w:lang w:val="es-MX"/>
        </w:rPr>
      </w:pPr>
      <w:r w:rsidRPr="00F513DA">
        <w:rPr>
          <w:rFonts w:asciiTheme="minorHAnsi" w:hAnsiTheme="minorHAnsi" w:cstheme="minorHAnsi"/>
          <w:spacing w:val="-2"/>
          <w:szCs w:val="22"/>
          <w:lang w:val="es-MX"/>
        </w:rPr>
        <w:t xml:space="preserve">Pagar el contrato conforme al valor del contrato celebrado. </w:t>
      </w:r>
    </w:p>
    <w:p w14:paraId="1BE90657" w14:textId="312B36E3" w:rsidR="00477301" w:rsidRPr="00F513DA" w:rsidRDefault="00477301" w:rsidP="0072141C">
      <w:pPr>
        <w:pStyle w:val="Textoindependiente"/>
        <w:numPr>
          <w:ilvl w:val="0"/>
          <w:numId w:val="6"/>
        </w:numPr>
        <w:ind w:hanging="76"/>
        <w:jc w:val="both"/>
        <w:rPr>
          <w:rFonts w:asciiTheme="minorHAnsi" w:hAnsiTheme="minorHAnsi" w:cstheme="minorHAnsi"/>
          <w:spacing w:val="-2"/>
          <w:szCs w:val="22"/>
          <w:lang w:val="es-MX"/>
        </w:rPr>
      </w:pPr>
      <w:r w:rsidRPr="00F513DA">
        <w:rPr>
          <w:rFonts w:asciiTheme="minorHAnsi" w:hAnsiTheme="minorHAnsi" w:cstheme="minorHAnsi"/>
          <w:spacing w:val="-2"/>
          <w:szCs w:val="22"/>
          <w:lang w:val="es-MX"/>
        </w:rPr>
        <w:t>Realizar la supervisión del contrato.</w:t>
      </w:r>
    </w:p>
    <w:p w14:paraId="450B0D92" w14:textId="69225962" w:rsidR="00477301" w:rsidRDefault="00477301" w:rsidP="007B0BA0">
      <w:pPr>
        <w:pStyle w:val="Ttulo1"/>
        <w:numPr>
          <w:ilvl w:val="0"/>
          <w:numId w:val="8"/>
        </w:numPr>
        <w:tabs>
          <w:tab w:val="left" w:pos="578"/>
        </w:tabs>
        <w:ind w:left="360" w:right="-230" w:firstLine="0"/>
        <w:jc w:val="left"/>
        <w:rPr>
          <w:rFonts w:asciiTheme="minorHAnsi" w:eastAsia="Times New Roman" w:hAnsiTheme="minorHAnsi" w:cstheme="minorHAnsi"/>
          <w:b w:val="0"/>
          <w:spacing w:val="-2"/>
          <w:sz w:val="22"/>
          <w:szCs w:val="22"/>
          <w:lang w:val="es-MX" w:eastAsia="es-ES"/>
        </w:rPr>
      </w:pPr>
      <w:r w:rsidRPr="00F513DA">
        <w:rPr>
          <w:rFonts w:asciiTheme="minorHAnsi" w:eastAsia="Times New Roman" w:hAnsiTheme="minorHAnsi" w:cstheme="minorHAnsi"/>
          <w:spacing w:val="-2"/>
          <w:sz w:val="22"/>
          <w:szCs w:val="22"/>
          <w:lang w:val="es-MX" w:eastAsia="es-ES"/>
        </w:rPr>
        <w:t>RELACIÓN</w:t>
      </w:r>
      <w:r w:rsidR="0072141C" w:rsidRPr="00F513DA">
        <w:rPr>
          <w:rFonts w:asciiTheme="minorHAnsi" w:eastAsia="Times New Roman" w:hAnsiTheme="minorHAnsi" w:cstheme="minorHAnsi"/>
          <w:spacing w:val="-2"/>
          <w:sz w:val="22"/>
          <w:szCs w:val="22"/>
          <w:lang w:val="es-MX" w:eastAsia="es-ES"/>
        </w:rPr>
        <w:t xml:space="preserve"> </w:t>
      </w:r>
      <w:r w:rsidRPr="00F513DA">
        <w:rPr>
          <w:rFonts w:asciiTheme="minorHAnsi" w:eastAsia="Times New Roman" w:hAnsiTheme="minorHAnsi" w:cstheme="minorHAnsi"/>
          <w:spacing w:val="-2"/>
          <w:sz w:val="22"/>
          <w:szCs w:val="22"/>
          <w:lang w:val="es-MX" w:eastAsia="es-ES"/>
        </w:rPr>
        <w:t>LABORAL</w:t>
      </w:r>
      <w:r w:rsidR="00D52DEA" w:rsidRPr="00F513DA">
        <w:rPr>
          <w:rFonts w:asciiTheme="minorHAnsi" w:eastAsia="Times New Roman" w:hAnsiTheme="minorHAnsi" w:cstheme="minorHAnsi"/>
          <w:b w:val="0"/>
          <w:spacing w:val="-2"/>
          <w:sz w:val="22"/>
          <w:szCs w:val="22"/>
          <w:lang w:val="es-MX" w:eastAsia="es-ES"/>
        </w:rPr>
        <w:t xml:space="preserve">                                                                                                                                                                 </w:t>
      </w:r>
      <w:r w:rsidRPr="00F513DA">
        <w:rPr>
          <w:rFonts w:asciiTheme="minorHAnsi" w:eastAsia="Times New Roman" w:hAnsiTheme="minorHAnsi" w:cstheme="minorHAnsi"/>
          <w:b w:val="0"/>
          <w:spacing w:val="-2"/>
          <w:sz w:val="22"/>
          <w:szCs w:val="22"/>
          <w:lang w:val="es-MX" w:eastAsia="es-ES"/>
        </w:rPr>
        <w:t>El contratista ejecutará el objeto contractual con total autonomía técnica y sin subordinación respecto al Municipio de Timbío-Cauca. Queda entendido que no habrá vínculo laboral alguno entre el personal utilizado por el contratista y EL MUNICIPIO DE TIMBÍO-CAUCA.</w:t>
      </w:r>
    </w:p>
    <w:p w14:paraId="44A0CE06" w14:textId="77777777" w:rsidR="00F513DA" w:rsidRPr="00F513DA" w:rsidRDefault="00F513DA" w:rsidP="00F513DA">
      <w:pPr>
        <w:rPr>
          <w:lang w:val="es-MX" w:eastAsia="es-ES"/>
        </w:rPr>
      </w:pPr>
    </w:p>
    <w:p w14:paraId="141309E2" w14:textId="3B73B96E" w:rsidR="00D52DEA" w:rsidRPr="00F513DA" w:rsidRDefault="00D52DEA" w:rsidP="00D742FD">
      <w:pPr>
        <w:pStyle w:val="Prrafodelista"/>
        <w:numPr>
          <w:ilvl w:val="0"/>
          <w:numId w:val="8"/>
        </w:numPr>
        <w:suppressAutoHyphens/>
        <w:autoSpaceDN w:val="0"/>
        <w:spacing w:after="0" w:line="240" w:lineRule="auto"/>
        <w:ind w:left="360" w:right="-249" w:firstLine="0"/>
        <w:jc w:val="both"/>
        <w:textAlignment w:val="baseline"/>
        <w:rPr>
          <w:rFonts w:asciiTheme="minorHAnsi" w:hAnsiTheme="minorHAnsi" w:cstheme="minorHAnsi"/>
          <w:b/>
          <w:lang w:val="es-MX" w:eastAsia="es-ES"/>
        </w:rPr>
      </w:pPr>
      <w:r w:rsidRPr="00F513DA">
        <w:rPr>
          <w:rFonts w:asciiTheme="minorHAnsi" w:hAnsiTheme="minorHAnsi" w:cstheme="minorHAnsi"/>
          <w:b/>
          <w:lang w:val="es-MX" w:eastAsia="es-ES"/>
        </w:rPr>
        <w:lastRenderedPageBreak/>
        <w:t>PLAZO DE EJECUCIÓN</w:t>
      </w:r>
    </w:p>
    <w:p w14:paraId="513DEDAE" w14:textId="77777777" w:rsidR="00D52DEA" w:rsidRPr="00F513DA" w:rsidRDefault="00D52DEA" w:rsidP="00ED58CA">
      <w:pPr>
        <w:spacing w:after="0"/>
        <w:ind w:left="360" w:right="-249"/>
        <w:jc w:val="both"/>
        <w:rPr>
          <w:rFonts w:asciiTheme="minorHAnsi" w:hAnsiTheme="minorHAnsi" w:cstheme="minorHAnsi"/>
        </w:rPr>
      </w:pPr>
      <w:bookmarkStart w:id="4" w:name="_Hlk192762868"/>
    </w:p>
    <w:p w14:paraId="54CAAE30" w14:textId="77777777" w:rsidR="0072141C" w:rsidRPr="0072141C" w:rsidRDefault="0072141C" w:rsidP="0072141C">
      <w:pPr>
        <w:spacing w:after="0"/>
        <w:ind w:left="360" w:right="-249"/>
        <w:jc w:val="both"/>
        <w:rPr>
          <w:rFonts w:asciiTheme="minorHAnsi" w:hAnsiTheme="minorHAnsi" w:cstheme="minorHAnsi"/>
        </w:rPr>
      </w:pPr>
      <w:r w:rsidRPr="0072141C">
        <w:rPr>
          <w:rFonts w:asciiTheme="minorHAnsi" w:hAnsiTheme="minorHAnsi" w:cstheme="minorHAnsi"/>
        </w:rPr>
        <w:t>El plazo de ejecución del contrato será hasta el 3i de diciembre del 2025, a partir de la suscripción del acta de inicio, previo cumplimiento de los requisitos de perfeccionamiento y ejecución.</w:t>
      </w:r>
    </w:p>
    <w:p w14:paraId="1334F4F2" w14:textId="77777777" w:rsidR="003A33C7" w:rsidRPr="00F513DA" w:rsidRDefault="003A33C7" w:rsidP="00ED58CA">
      <w:pPr>
        <w:spacing w:after="0"/>
        <w:ind w:left="360" w:right="-249"/>
        <w:jc w:val="both"/>
        <w:rPr>
          <w:rFonts w:asciiTheme="minorHAnsi" w:hAnsiTheme="minorHAnsi" w:cstheme="minorHAnsi"/>
        </w:rPr>
      </w:pPr>
    </w:p>
    <w:p w14:paraId="53E23054" w14:textId="3EB5A36B" w:rsidR="00D52DEA" w:rsidRPr="00F513DA" w:rsidRDefault="00D52DEA" w:rsidP="00D742FD">
      <w:pPr>
        <w:pStyle w:val="Prrafodelista"/>
        <w:numPr>
          <w:ilvl w:val="0"/>
          <w:numId w:val="8"/>
        </w:numPr>
        <w:ind w:left="360" w:firstLine="0"/>
        <w:jc w:val="both"/>
        <w:rPr>
          <w:rFonts w:asciiTheme="minorHAnsi" w:hAnsiTheme="minorHAnsi" w:cstheme="minorHAnsi"/>
          <w:b/>
          <w:bCs/>
        </w:rPr>
      </w:pPr>
      <w:r w:rsidRPr="00F513DA">
        <w:rPr>
          <w:rFonts w:asciiTheme="minorHAnsi" w:hAnsiTheme="minorHAnsi" w:cstheme="minorHAnsi"/>
        </w:rPr>
        <w:t xml:space="preserve"> </w:t>
      </w:r>
      <w:r w:rsidRPr="00F513DA">
        <w:rPr>
          <w:rFonts w:asciiTheme="minorHAnsi" w:hAnsiTheme="minorHAnsi" w:cstheme="minorHAnsi"/>
          <w:b/>
          <w:bCs/>
        </w:rPr>
        <w:t>LUGAR DE EJECUCIÓN</w:t>
      </w:r>
    </w:p>
    <w:p w14:paraId="299DC5B9" w14:textId="77777777" w:rsidR="00D52DEA" w:rsidRPr="00F513DA" w:rsidRDefault="00D52DEA" w:rsidP="00ED58CA">
      <w:pPr>
        <w:pStyle w:val="Textoindependiente"/>
        <w:spacing w:before="251"/>
        <w:ind w:left="360"/>
        <w:jc w:val="both"/>
        <w:rPr>
          <w:rFonts w:asciiTheme="minorHAnsi" w:hAnsiTheme="minorHAnsi" w:cstheme="minorHAnsi"/>
          <w:szCs w:val="22"/>
        </w:rPr>
      </w:pPr>
      <w:r w:rsidRPr="00F513DA">
        <w:rPr>
          <w:rFonts w:asciiTheme="minorHAnsi" w:hAnsiTheme="minorHAnsi" w:cstheme="minorHAnsi"/>
          <w:szCs w:val="22"/>
        </w:rPr>
        <w:t>El</w:t>
      </w:r>
      <w:r w:rsidRPr="00F513DA">
        <w:rPr>
          <w:rFonts w:asciiTheme="minorHAnsi" w:hAnsiTheme="minorHAnsi" w:cstheme="minorHAnsi"/>
          <w:spacing w:val="-4"/>
          <w:szCs w:val="22"/>
        </w:rPr>
        <w:t xml:space="preserve"> </w:t>
      </w:r>
      <w:r w:rsidRPr="00F513DA">
        <w:rPr>
          <w:rFonts w:asciiTheme="minorHAnsi" w:hAnsiTheme="minorHAnsi" w:cstheme="minorHAnsi"/>
          <w:szCs w:val="22"/>
        </w:rPr>
        <w:t>lugar</w:t>
      </w:r>
      <w:r w:rsidRPr="00F513DA">
        <w:rPr>
          <w:rFonts w:asciiTheme="minorHAnsi" w:hAnsiTheme="minorHAnsi" w:cstheme="minorHAnsi"/>
          <w:spacing w:val="-3"/>
          <w:szCs w:val="22"/>
        </w:rPr>
        <w:t xml:space="preserve"> </w:t>
      </w:r>
      <w:r w:rsidRPr="00F513DA">
        <w:rPr>
          <w:rFonts w:asciiTheme="minorHAnsi" w:hAnsiTheme="minorHAnsi" w:cstheme="minorHAnsi"/>
          <w:szCs w:val="22"/>
        </w:rPr>
        <w:t>de ejecución</w:t>
      </w:r>
      <w:r w:rsidRPr="00F513DA">
        <w:rPr>
          <w:rFonts w:asciiTheme="minorHAnsi" w:hAnsiTheme="minorHAnsi" w:cstheme="minorHAnsi"/>
          <w:spacing w:val="-4"/>
          <w:szCs w:val="22"/>
        </w:rPr>
        <w:t xml:space="preserve"> </w:t>
      </w:r>
      <w:r w:rsidRPr="00F513DA">
        <w:rPr>
          <w:rFonts w:asciiTheme="minorHAnsi" w:hAnsiTheme="minorHAnsi" w:cstheme="minorHAnsi"/>
          <w:szCs w:val="22"/>
        </w:rPr>
        <w:t>del</w:t>
      </w:r>
      <w:r w:rsidRPr="00F513DA">
        <w:rPr>
          <w:rFonts w:asciiTheme="minorHAnsi" w:hAnsiTheme="minorHAnsi" w:cstheme="minorHAnsi"/>
          <w:spacing w:val="-2"/>
          <w:szCs w:val="22"/>
        </w:rPr>
        <w:t xml:space="preserve"> </w:t>
      </w:r>
      <w:r w:rsidRPr="00F513DA">
        <w:rPr>
          <w:rFonts w:asciiTheme="minorHAnsi" w:hAnsiTheme="minorHAnsi" w:cstheme="minorHAnsi"/>
          <w:szCs w:val="22"/>
        </w:rPr>
        <w:t>contrato será</w:t>
      </w:r>
      <w:r w:rsidRPr="00F513DA">
        <w:rPr>
          <w:rFonts w:asciiTheme="minorHAnsi" w:hAnsiTheme="minorHAnsi" w:cstheme="minorHAnsi"/>
          <w:spacing w:val="-4"/>
          <w:szCs w:val="22"/>
        </w:rPr>
        <w:t xml:space="preserve"> </w:t>
      </w:r>
      <w:r w:rsidRPr="00F513DA">
        <w:rPr>
          <w:rFonts w:asciiTheme="minorHAnsi" w:hAnsiTheme="minorHAnsi" w:cstheme="minorHAnsi"/>
          <w:szCs w:val="22"/>
        </w:rPr>
        <w:t>en</w:t>
      </w:r>
      <w:r w:rsidRPr="00F513DA">
        <w:rPr>
          <w:rFonts w:asciiTheme="minorHAnsi" w:hAnsiTheme="minorHAnsi" w:cstheme="minorHAnsi"/>
          <w:spacing w:val="-3"/>
          <w:szCs w:val="22"/>
        </w:rPr>
        <w:t xml:space="preserve"> </w:t>
      </w:r>
      <w:r w:rsidRPr="00F513DA">
        <w:rPr>
          <w:rFonts w:asciiTheme="minorHAnsi" w:hAnsiTheme="minorHAnsi" w:cstheme="minorHAnsi"/>
          <w:szCs w:val="22"/>
        </w:rPr>
        <w:t>el</w:t>
      </w:r>
      <w:r w:rsidRPr="00F513DA">
        <w:rPr>
          <w:rFonts w:asciiTheme="minorHAnsi" w:hAnsiTheme="minorHAnsi" w:cstheme="minorHAnsi"/>
          <w:spacing w:val="-2"/>
          <w:szCs w:val="22"/>
        </w:rPr>
        <w:t xml:space="preserve"> </w:t>
      </w:r>
      <w:r w:rsidRPr="00F513DA">
        <w:rPr>
          <w:rFonts w:asciiTheme="minorHAnsi" w:hAnsiTheme="minorHAnsi" w:cstheme="minorHAnsi"/>
          <w:szCs w:val="22"/>
        </w:rPr>
        <w:t>Municipio de</w:t>
      </w:r>
      <w:r w:rsidRPr="00F513DA">
        <w:rPr>
          <w:rFonts w:asciiTheme="minorHAnsi" w:hAnsiTheme="minorHAnsi" w:cstheme="minorHAnsi"/>
          <w:spacing w:val="1"/>
          <w:szCs w:val="22"/>
        </w:rPr>
        <w:t xml:space="preserve"> </w:t>
      </w:r>
      <w:r w:rsidRPr="00F513DA">
        <w:rPr>
          <w:rFonts w:asciiTheme="minorHAnsi" w:hAnsiTheme="minorHAnsi" w:cstheme="minorHAnsi"/>
          <w:szCs w:val="22"/>
        </w:rPr>
        <w:t>Timbío-</w:t>
      </w:r>
      <w:r w:rsidRPr="00F513DA">
        <w:rPr>
          <w:rFonts w:asciiTheme="minorHAnsi" w:hAnsiTheme="minorHAnsi" w:cstheme="minorHAnsi"/>
          <w:spacing w:val="-2"/>
          <w:szCs w:val="22"/>
        </w:rPr>
        <w:t>Cauca.</w:t>
      </w:r>
    </w:p>
    <w:p w14:paraId="50A98AD0" w14:textId="77777777" w:rsidR="00D52DEA" w:rsidRPr="00F513DA" w:rsidRDefault="00D52DEA" w:rsidP="00ED58CA">
      <w:pPr>
        <w:pStyle w:val="Prrafodelista"/>
        <w:ind w:left="360" w:right="-249"/>
        <w:jc w:val="both"/>
        <w:rPr>
          <w:rFonts w:asciiTheme="minorHAnsi" w:hAnsiTheme="minorHAnsi" w:cstheme="minorHAnsi"/>
          <w:lang w:val="es-ES"/>
        </w:rPr>
      </w:pPr>
    </w:p>
    <w:bookmarkEnd w:id="4"/>
    <w:p w14:paraId="70D0FD12" w14:textId="1D72C605" w:rsidR="005C488B" w:rsidRPr="00F513DA" w:rsidRDefault="00D52DEA" w:rsidP="00D742FD">
      <w:pPr>
        <w:pStyle w:val="Prrafodelista"/>
        <w:numPr>
          <w:ilvl w:val="0"/>
          <w:numId w:val="3"/>
        </w:numPr>
        <w:suppressAutoHyphens/>
        <w:autoSpaceDN w:val="0"/>
        <w:spacing w:after="0" w:line="240" w:lineRule="auto"/>
        <w:ind w:right="-249" w:firstLine="0"/>
        <w:contextualSpacing w:val="0"/>
        <w:jc w:val="both"/>
        <w:rPr>
          <w:rFonts w:asciiTheme="minorHAnsi" w:hAnsiTheme="minorHAnsi" w:cstheme="minorHAnsi"/>
        </w:rPr>
      </w:pPr>
      <w:r w:rsidRPr="00F513DA">
        <w:rPr>
          <w:rFonts w:asciiTheme="minorHAnsi" w:hAnsiTheme="minorHAnsi" w:cstheme="minorHAnsi"/>
          <w:b/>
        </w:rPr>
        <w:t xml:space="preserve">PRESUPUESTO OFICIAL / </w:t>
      </w:r>
      <w:r w:rsidR="005C488B" w:rsidRPr="00F513DA">
        <w:rPr>
          <w:rFonts w:asciiTheme="minorHAnsi" w:hAnsiTheme="minorHAnsi" w:cstheme="minorHAnsi"/>
          <w:b/>
        </w:rPr>
        <w:t xml:space="preserve">DISPONIBILIDAD PRESUPUESTAL QUE AMPARA LA CONTRATACIÓN: </w:t>
      </w:r>
    </w:p>
    <w:p w14:paraId="57235E72" w14:textId="36A7EF23" w:rsidR="00D52DEA" w:rsidRPr="00F513DA" w:rsidRDefault="00D52DEA" w:rsidP="00ED58CA">
      <w:pPr>
        <w:suppressAutoHyphens/>
        <w:autoSpaceDN w:val="0"/>
        <w:spacing w:after="0" w:line="240" w:lineRule="auto"/>
        <w:ind w:left="360" w:right="-249"/>
        <w:jc w:val="both"/>
        <w:rPr>
          <w:rFonts w:asciiTheme="minorHAnsi" w:hAnsiTheme="minorHAnsi" w:cstheme="minorHAnsi"/>
        </w:rPr>
      </w:pPr>
    </w:p>
    <w:p w14:paraId="17E902A2" w14:textId="19D919DC" w:rsidR="0072141C" w:rsidRPr="0072141C" w:rsidRDefault="0072141C" w:rsidP="0072141C">
      <w:pPr>
        <w:pStyle w:val="Prrafodelista"/>
        <w:ind w:left="360"/>
        <w:rPr>
          <w:rFonts w:asciiTheme="minorHAnsi" w:hAnsiTheme="minorHAnsi" w:cstheme="minorHAnsi"/>
          <w:b/>
          <w:bCs/>
          <w:lang w:val="es-ES" w:eastAsia="es-ES"/>
        </w:rPr>
      </w:pPr>
      <w:bookmarkStart w:id="5" w:name="_Hlk192835430"/>
      <w:bookmarkStart w:id="6" w:name="_Hlk184228479"/>
      <w:r w:rsidRPr="0072141C">
        <w:rPr>
          <w:rFonts w:asciiTheme="minorHAnsi" w:hAnsiTheme="minorHAnsi" w:cstheme="minorHAnsi"/>
          <w:lang w:val="es-ES" w:eastAsia="es-ES"/>
        </w:rPr>
        <w:t xml:space="preserve">El presupuesto oficial se estima en la suma de </w:t>
      </w:r>
      <w:r w:rsidRPr="0072141C">
        <w:rPr>
          <w:rFonts w:asciiTheme="minorHAnsi" w:hAnsiTheme="minorHAnsi" w:cstheme="minorHAnsi"/>
          <w:b/>
          <w:bCs/>
          <w:lang w:val="es-ES" w:eastAsia="es-ES"/>
        </w:rPr>
        <w:t xml:space="preserve">UN MILLON </w:t>
      </w:r>
      <w:r w:rsidR="00D82A3D">
        <w:rPr>
          <w:rFonts w:asciiTheme="minorHAnsi" w:hAnsiTheme="minorHAnsi" w:cstheme="minorHAnsi"/>
          <w:b/>
          <w:bCs/>
          <w:lang w:val="es-ES" w:eastAsia="es-ES"/>
        </w:rPr>
        <w:t>OCHOCIENTOS</w:t>
      </w:r>
      <w:r w:rsidRPr="0072141C">
        <w:rPr>
          <w:rFonts w:asciiTheme="minorHAnsi" w:hAnsiTheme="minorHAnsi" w:cstheme="minorHAnsi"/>
          <w:b/>
          <w:bCs/>
          <w:lang w:val="es-ES" w:eastAsia="es-ES"/>
        </w:rPr>
        <w:t xml:space="preserve"> MIL PESOS M/CTE</w:t>
      </w:r>
      <w:r w:rsidR="00D82A3D">
        <w:rPr>
          <w:rFonts w:asciiTheme="minorHAnsi" w:hAnsiTheme="minorHAnsi" w:cstheme="minorHAnsi"/>
          <w:b/>
          <w:bCs/>
          <w:lang w:val="es-ES" w:eastAsia="es-ES"/>
        </w:rPr>
        <w:t xml:space="preserve">                </w:t>
      </w:r>
      <w:proofErr w:type="gramStart"/>
      <w:r w:rsidR="00D82A3D">
        <w:rPr>
          <w:rFonts w:asciiTheme="minorHAnsi" w:hAnsiTheme="minorHAnsi" w:cstheme="minorHAnsi"/>
          <w:b/>
          <w:bCs/>
          <w:lang w:val="es-ES" w:eastAsia="es-ES"/>
        </w:rPr>
        <w:t xml:space="preserve">  </w:t>
      </w:r>
      <w:r w:rsidRPr="0072141C">
        <w:rPr>
          <w:rFonts w:asciiTheme="minorHAnsi" w:hAnsiTheme="minorHAnsi" w:cstheme="minorHAnsi"/>
          <w:b/>
          <w:bCs/>
          <w:lang w:val="es-ES" w:eastAsia="es-ES"/>
        </w:rPr>
        <w:t xml:space="preserve"> (</w:t>
      </w:r>
      <w:proofErr w:type="gramEnd"/>
      <w:r w:rsidRPr="0072141C">
        <w:rPr>
          <w:rFonts w:asciiTheme="minorHAnsi" w:hAnsiTheme="minorHAnsi" w:cstheme="minorHAnsi"/>
          <w:b/>
          <w:bCs/>
          <w:lang w:val="es-ES" w:eastAsia="es-ES"/>
        </w:rPr>
        <w:t>$ 1.</w:t>
      </w:r>
      <w:r w:rsidR="00D82A3D">
        <w:rPr>
          <w:rFonts w:asciiTheme="minorHAnsi" w:hAnsiTheme="minorHAnsi" w:cstheme="minorHAnsi"/>
          <w:b/>
          <w:bCs/>
          <w:lang w:val="es-ES" w:eastAsia="es-ES"/>
        </w:rPr>
        <w:t>800</w:t>
      </w:r>
      <w:r w:rsidRPr="0072141C">
        <w:rPr>
          <w:rFonts w:asciiTheme="minorHAnsi" w:hAnsiTheme="minorHAnsi" w:cstheme="minorHAnsi"/>
          <w:b/>
          <w:bCs/>
          <w:lang w:val="es-ES" w:eastAsia="es-ES"/>
        </w:rPr>
        <w:t xml:space="preserve">.000) IVA incluido </w:t>
      </w:r>
      <w:r w:rsidRPr="0072141C">
        <w:rPr>
          <w:rFonts w:asciiTheme="minorHAnsi" w:hAnsiTheme="minorHAnsi" w:cstheme="minorHAnsi"/>
          <w:lang w:val="es-ES" w:eastAsia="es-ES"/>
        </w:rPr>
        <w:t>y todos los demás costos directos e indirectos.</w:t>
      </w:r>
    </w:p>
    <w:bookmarkEnd w:id="5"/>
    <w:p w14:paraId="10B8AFB1" w14:textId="77777777" w:rsidR="0033285A" w:rsidRPr="00F513DA" w:rsidRDefault="0033285A" w:rsidP="0033285A">
      <w:pPr>
        <w:pStyle w:val="Prrafodelista"/>
        <w:ind w:left="360"/>
        <w:rPr>
          <w:rFonts w:asciiTheme="minorHAnsi" w:hAnsiTheme="minorHAnsi" w:cstheme="minorHAnsi"/>
          <w:lang w:val="es-ES" w:eastAsia="es-ES"/>
        </w:rPr>
      </w:pPr>
      <w:r w:rsidRPr="00F513DA">
        <w:rPr>
          <w:rFonts w:asciiTheme="minorHAnsi" w:hAnsiTheme="minorHAnsi" w:cstheme="minorHAnsi"/>
          <w:lang w:val="es-ES" w:eastAsia="es-ES"/>
        </w:rPr>
        <w:t xml:space="preserve"> </w:t>
      </w:r>
    </w:p>
    <w:bookmarkEnd w:id="6"/>
    <w:p w14:paraId="6477D7A5" w14:textId="38C1D0F5" w:rsidR="00D52DEA" w:rsidRDefault="00D52DEA" w:rsidP="00ED58CA">
      <w:pPr>
        <w:pStyle w:val="Prrafodelista"/>
        <w:autoSpaceDE w:val="0"/>
        <w:ind w:left="360" w:right="-249"/>
        <w:jc w:val="both"/>
        <w:rPr>
          <w:rFonts w:asciiTheme="minorHAnsi" w:hAnsiTheme="minorHAnsi" w:cstheme="minorHAnsi"/>
          <w:lang w:eastAsia="es-ES"/>
        </w:rPr>
      </w:pPr>
      <w:r w:rsidRPr="00F513DA">
        <w:rPr>
          <w:rFonts w:asciiTheme="minorHAnsi" w:hAnsiTheme="minorHAnsi" w:cstheme="minorHAnsi"/>
          <w:lang w:eastAsia="es-ES"/>
        </w:rPr>
        <w:t xml:space="preserve">La presente </w:t>
      </w:r>
      <w:r w:rsidR="00AC4673" w:rsidRPr="00F513DA">
        <w:rPr>
          <w:rFonts w:asciiTheme="minorHAnsi" w:hAnsiTheme="minorHAnsi" w:cstheme="minorHAnsi"/>
          <w:lang w:eastAsia="es-ES"/>
        </w:rPr>
        <w:t>contratación</w:t>
      </w:r>
      <w:r w:rsidRPr="00F513DA">
        <w:rPr>
          <w:rFonts w:asciiTheme="minorHAnsi" w:hAnsiTheme="minorHAnsi" w:cstheme="minorHAnsi"/>
          <w:lang w:eastAsia="es-ES"/>
        </w:rPr>
        <w:t xml:space="preserve"> estará amparada </w:t>
      </w:r>
      <w:r w:rsidR="00AC4673" w:rsidRPr="00F513DA">
        <w:rPr>
          <w:rFonts w:asciiTheme="minorHAnsi" w:hAnsiTheme="minorHAnsi" w:cstheme="minorHAnsi"/>
          <w:lang w:eastAsia="es-ES"/>
        </w:rPr>
        <w:t>por la siguiente disponibilidad presupuestal.</w:t>
      </w:r>
    </w:p>
    <w:p w14:paraId="7E7A1E24" w14:textId="2DE354CC" w:rsidR="00D82A3D" w:rsidRDefault="00D82A3D" w:rsidP="00ED58CA">
      <w:pPr>
        <w:pStyle w:val="Prrafodelista"/>
        <w:autoSpaceDE w:val="0"/>
        <w:ind w:left="360" w:right="-249"/>
        <w:jc w:val="both"/>
        <w:rPr>
          <w:rFonts w:asciiTheme="minorHAnsi" w:hAnsiTheme="minorHAnsi" w:cstheme="minorHAnsi"/>
          <w:lang w:eastAsia="es-ES"/>
        </w:rPr>
      </w:pPr>
    </w:p>
    <w:tbl>
      <w:tblPr>
        <w:tblStyle w:val="Tablaconcuadrcula"/>
        <w:tblW w:w="4856" w:type="pct"/>
        <w:tblInd w:w="279" w:type="dxa"/>
        <w:tblLook w:val="04A0" w:firstRow="1" w:lastRow="0" w:firstColumn="1" w:lastColumn="0" w:noHBand="0" w:noVBand="1"/>
      </w:tblPr>
      <w:tblGrid>
        <w:gridCol w:w="2049"/>
        <w:gridCol w:w="1921"/>
        <w:gridCol w:w="3337"/>
        <w:gridCol w:w="2097"/>
      </w:tblGrid>
      <w:tr w:rsidR="00C10863" w14:paraId="6494252E" w14:textId="18FF0613" w:rsidTr="00C10863">
        <w:trPr>
          <w:trHeight w:val="399"/>
        </w:trPr>
        <w:tc>
          <w:tcPr>
            <w:tcW w:w="1089" w:type="pct"/>
          </w:tcPr>
          <w:p w14:paraId="7E7EF4AF" w14:textId="2E463C14" w:rsidR="00C10863" w:rsidRDefault="00C10863" w:rsidP="00C10863">
            <w:pPr>
              <w:pStyle w:val="Prrafodelista"/>
              <w:autoSpaceDE w:val="0"/>
              <w:ind w:left="0" w:right="-57"/>
              <w:jc w:val="center"/>
              <w:rPr>
                <w:rFonts w:asciiTheme="minorHAnsi" w:hAnsiTheme="minorHAnsi" w:cstheme="minorHAnsi"/>
                <w:lang w:eastAsia="es-ES"/>
              </w:rPr>
            </w:pPr>
            <w:r>
              <w:rPr>
                <w:rFonts w:asciiTheme="minorHAnsi" w:hAnsiTheme="minorHAnsi" w:cstheme="minorHAnsi"/>
                <w:lang w:eastAsia="es-ES"/>
              </w:rPr>
              <w:t>NUMER DE CDP</w:t>
            </w:r>
          </w:p>
        </w:tc>
        <w:tc>
          <w:tcPr>
            <w:tcW w:w="1021" w:type="pct"/>
          </w:tcPr>
          <w:p w14:paraId="677DE5DE" w14:textId="6E4967D5" w:rsidR="00C10863" w:rsidRDefault="00C10863" w:rsidP="00C10863">
            <w:pPr>
              <w:pStyle w:val="Prrafodelista"/>
              <w:autoSpaceDE w:val="0"/>
              <w:ind w:left="0" w:right="-11"/>
              <w:jc w:val="center"/>
              <w:rPr>
                <w:rFonts w:asciiTheme="minorHAnsi" w:hAnsiTheme="minorHAnsi" w:cstheme="minorHAnsi"/>
                <w:lang w:eastAsia="es-ES"/>
              </w:rPr>
            </w:pPr>
            <w:r>
              <w:rPr>
                <w:rFonts w:asciiTheme="minorHAnsi" w:hAnsiTheme="minorHAnsi" w:cstheme="minorHAnsi"/>
                <w:lang w:eastAsia="es-ES"/>
              </w:rPr>
              <w:t>CODIGO</w:t>
            </w:r>
          </w:p>
        </w:tc>
        <w:tc>
          <w:tcPr>
            <w:tcW w:w="1774" w:type="pct"/>
          </w:tcPr>
          <w:p w14:paraId="63E85F12" w14:textId="5A00C6E9" w:rsidR="00C10863" w:rsidRDefault="00C10863" w:rsidP="00D82A3D">
            <w:pPr>
              <w:pStyle w:val="Prrafodelista"/>
              <w:autoSpaceDE w:val="0"/>
              <w:ind w:left="0" w:right="-249"/>
              <w:jc w:val="center"/>
              <w:rPr>
                <w:rFonts w:asciiTheme="minorHAnsi" w:hAnsiTheme="minorHAnsi" w:cstheme="minorHAnsi"/>
                <w:lang w:eastAsia="es-ES"/>
              </w:rPr>
            </w:pPr>
            <w:r>
              <w:rPr>
                <w:rFonts w:asciiTheme="minorHAnsi" w:hAnsiTheme="minorHAnsi" w:cstheme="minorHAnsi"/>
                <w:lang w:eastAsia="es-ES"/>
              </w:rPr>
              <w:t>NOMBRE RUBRO</w:t>
            </w:r>
          </w:p>
        </w:tc>
        <w:tc>
          <w:tcPr>
            <w:tcW w:w="1115" w:type="pct"/>
          </w:tcPr>
          <w:p w14:paraId="0A98B9A2" w14:textId="0C71D974" w:rsidR="00C10863" w:rsidRDefault="00C10863" w:rsidP="00D82A3D">
            <w:pPr>
              <w:pStyle w:val="Prrafodelista"/>
              <w:autoSpaceDE w:val="0"/>
              <w:ind w:left="0" w:right="-249"/>
              <w:jc w:val="center"/>
              <w:rPr>
                <w:rFonts w:asciiTheme="minorHAnsi" w:hAnsiTheme="minorHAnsi" w:cstheme="minorHAnsi"/>
                <w:lang w:eastAsia="es-ES"/>
              </w:rPr>
            </w:pPr>
            <w:r>
              <w:rPr>
                <w:rFonts w:asciiTheme="minorHAnsi" w:hAnsiTheme="minorHAnsi" w:cstheme="minorHAnsi"/>
                <w:lang w:eastAsia="es-ES"/>
              </w:rPr>
              <w:t xml:space="preserve">VALOR </w:t>
            </w:r>
          </w:p>
        </w:tc>
      </w:tr>
      <w:tr w:rsidR="00C10863" w14:paraId="0CD9B445" w14:textId="20162E35" w:rsidTr="00C10863">
        <w:trPr>
          <w:trHeight w:val="665"/>
        </w:trPr>
        <w:tc>
          <w:tcPr>
            <w:tcW w:w="1089" w:type="pct"/>
            <w:vAlign w:val="center"/>
          </w:tcPr>
          <w:p w14:paraId="22634847" w14:textId="4F1CD340" w:rsidR="00C10863" w:rsidRDefault="00C10863" w:rsidP="00C10863">
            <w:pPr>
              <w:pStyle w:val="Prrafodelista"/>
              <w:autoSpaceDE w:val="0"/>
              <w:ind w:left="0" w:right="-57"/>
              <w:jc w:val="center"/>
              <w:rPr>
                <w:rFonts w:asciiTheme="minorHAnsi" w:hAnsiTheme="minorHAnsi" w:cstheme="minorHAnsi"/>
                <w:lang w:eastAsia="es-ES"/>
              </w:rPr>
            </w:pPr>
            <w:r>
              <w:rPr>
                <w:rFonts w:asciiTheme="minorHAnsi" w:hAnsiTheme="minorHAnsi" w:cstheme="minorHAnsi"/>
                <w:lang w:eastAsia="es-ES"/>
              </w:rPr>
              <w:t>298 DEL 24 DE ABRIL DEL 2025</w:t>
            </w:r>
          </w:p>
        </w:tc>
        <w:tc>
          <w:tcPr>
            <w:tcW w:w="1021" w:type="pct"/>
            <w:vAlign w:val="center"/>
          </w:tcPr>
          <w:p w14:paraId="55D89B37" w14:textId="0A1E06B5" w:rsidR="00C10863" w:rsidRDefault="00C10863" w:rsidP="00C10863">
            <w:pPr>
              <w:pStyle w:val="Prrafodelista"/>
              <w:autoSpaceDE w:val="0"/>
              <w:ind w:left="0" w:right="-11"/>
              <w:jc w:val="center"/>
              <w:rPr>
                <w:rFonts w:asciiTheme="minorHAnsi" w:hAnsiTheme="minorHAnsi" w:cstheme="minorHAnsi"/>
                <w:lang w:eastAsia="es-ES"/>
              </w:rPr>
            </w:pPr>
            <w:r w:rsidRPr="00D82A3D">
              <w:rPr>
                <w:rFonts w:asciiTheme="minorHAnsi" w:hAnsiTheme="minorHAnsi" w:cstheme="minorHAnsi"/>
                <w:lang w:val="es-CO" w:eastAsia="es-ES"/>
              </w:rPr>
              <w:t>2.1.2.02.02.008</w:t>
            </w:r>
          </w:p>
        </w:tc>
        <w:tc>
          <w:tcPr>
            <w:tcW w:w="1774" w:type="pct"/>
            <w:vAlign w:val="center"/>
          </w:tcPr>
          <w:p w14:paraId="71C77B7F" w14:textId="4BAF214A" w:rsidR="00C10863" w:rsidRDefault="00C10863" w:rsidP="00D82A3D">
            <w:pPr>
              <w:pStyle w:val="Prrafodelista"/>
              <w:autoSpaceDE w:val="0"/>
              <w:ind w:left="0" w:right="-249"/>
              <w:rPr>
                <w:rFonts w:asciiTheme="minorHAnsi" w:hAnsiTheme="minorHAnsi" w:cstheme="minorHAnsi"/>
                <w:lang w:eastAsia="es-ES"/>
              </w:rPr>
            </w:pPr>
            <w:r w:rsidRPr="003E350C">
              <w:rPr>
                <w:rFonts w:ascii="Arial" w:hAnsi="Arial" w:cs="Arial"/>
                <w:sz w:val="20"/>
                <w:szCs w:val="20"/>
                <w:lang w:val="es-CO" w:eastAsia="es-MX"/>
              </w:rPr>
              <w:t>SERVICIOS PRESTADOS A LAS EMPRESAS Y SERVICIOS DE PRODUCCION</w:t>
            </w:r>
          </w:p>
        </w:tc>
        <w:tc>
          <w:tcPr>
            <w:tcW w:w="1115" w:type="pct"/>
            <w:vAlign w:val="center"/>
          </w:tcPr>
          <w:p w14:paraId="0DF75D21" w14:textId="3F61FD6A" w:rsidR="00C10863" w:rsidRPr="003E350C" w:rsidRDefault="00C10863" w:rsidP="00C10863">
            <w:pPr>
              <w:pStyle w:val="Prrafodelista"/>
              <w:autoSpaceDE w:val="0"/>
              <w:ind w:left="0" w:right="-249"/>
              <w:jc w:val="center"/>
              <w:rPr>
                <w:rFonts w:ascii="Arial" w:hAnsi="Arial" w:cs="Arial"/>
                <w:sz w:val="20"/>
                <w:szCs w:val="20"/>
                <w:lang w:eastAsia="es-MX"/>
              </w:rPr>
            </w:pPr>
            <w:r>
              <w:rPr>
                <w:rFonts w:ascii="Arial" w:hAnsi="Arial" w:cs="Arial"/>
                <w:sz w:val="20"/>
                <w:szCs w:val="20"/>
                <w:lang w:eastAsia="es-MX"/>
              </w:rPr>
              <w:t>$   1.800.000,00</w:t>
            </w:r>
          </w:p>
        </w:tc>
      </w:tr>
    </w:tbl>
    <w:p w14:paraId="0538EA8F" w14:textId="77777777" w:rsidR="00D82A3D" w:rsidRPr="00F513DA" w:rsidRDefault="00D82A3D" w:rsidP="00ED58CA">
      <w:pPr>
        <w:pStyle w:val="Prrafodelista"/>
        <w:autoSpaceDE w:val="0"/>
        <w:ind w:left="360" w:right="-249"/>
        <w:jc w:val="both"/>
        <w:rPr>
          <w:rFonts w:asciiTheme="minorHAnsi" w:hAnsiTheme="minorHAnsi" w:cstheme="minorHAnsi"/>
          <w:lang w:eastAsia="es-ES"/>
        </w:rPr>
      </w:pPr>
    </w:p>
    <w:p w14:paraId="41FF8FCE" w14:textId="71A5A700" w:rsidR="00AC4673" w:rsidRPr="00F513DA" w:rsidRDefault="00AC4673" w:rsidP="00D742FD">
      <w:pPr>
        <w:pStyle w:val="Prrafodelista"/>
        <w:numPr>
          <w:ilvl w:val="0"/>
          <w:numId w:val="3"/>
        </w:numPr>
        <w:autoSpaceDE w:val="0"/>
        <w:autoSpaceDN w:val="0"/>
        <w:adjustRightInd w:val="0"/>
        <w:spacing w:after="0" w:line="240" w:lineRule="auto"/>
        <w:ind w:hanging="90"/>
        <w:jc w:val="both"/>
        <w:rPr>
          <w:rFonts w:asciiTheme="minorHAnsi" w:hAnsiTheme="minorHAnsi" w:cstheme="minorHAnsi"/>
          <w:b/>
          <w:bCs/>
          <w:color w:val="000000"/>
        </w:rPr>
      </w:pPr>
      <w:r w:rsidRPr="00F513DA">
        <w:rPr>
          <w:rFonts w:asciiTheme="minorHAnsi" w:hAnsiTheme="minorHAnsi" w:cstheme="minorHAnsi"/>
          <w:b/>
          <w:bCs/>
          <w:color w:val="000000"/>
        </w:rPr>
        <w:t xml:space="preserve">GASTOS DEL CONTRATISTA </w:t>
      </w:r>
    </w:p>
    <w:p w14:paraId="35D04802" w14:textId="77777777" w:rsidR="00AC4673" w:rsidRPr="00F513DA" w:rsidRDefault="00AC4673" w:rsidP="00ED58CA">
      <w:pPr>
        <w:pStyle w:val="Prrafodelista"/>
        <w:autoSpaceDE w:val="0"/>
        <w:autoSpaceDN w:val="0"/>
        <w:adjustRightInd w:val="0"/>
        <w:spacing w:after="0" w:line="240" w:lineRule="auto"/>
        <w:ind w:left="360"/>
        <w:jc w:val="both"/>
        <w:rPr>
          <w:rFonts w:asciiTheme="minorHAnsi" w:hAnsiTheme="minorHAnsi" w:cstheme="minorHAnsi"/>
          <w:color w:val="000000"/>
        </w:rPr>
      </w:pPr>
    </w:p>
    <w:p w14:paraId="2D738D2A" w14:textId="0663F543" w:rsidR="00AC4673" w:rsidRPr="00F513DA" w:rsidRDefault="00AC4673" w:rsidP="00ED58CA">
      <w:pPr>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Serán por cuenta del Contratista todos los costos y gastos directos e indirectos imputables a la correcta ejecución del objeto contractual. Corresponde al contratista pagar todos los impuestos, derechos, tasas derivadas de la ejecución del contrato o con base en el mismo.</w:t>
      </w:r>
    </w:p>
    <w:p w14:paraId="11722F13" w14:textId="77777777" w:rsidR="0072141C" w:rsidRPr="00F513DA" w:rsidRDefault="0072141C" w:rsidP="00ED58CA">
      <w:pPr>
        <w:spacing w:after="0" w:line="240" w:lineRule="auto"/>
        <w:ind w:left="360"/>
        <w:jc w:val="both"/>
        <w:rPr>
          <w:rFonts w:asciiTheme="minorHAnsi" w:hAnsiTheme="minorHAnsi" w:cstheme="minorHAnsi"/>
          <w:color w:val="000000"/>
        </w:rPr>
      </w:pPr>
    </w:p>
    <w:p w14:paraId="5901CA90" w14:textId="18D483AA" w:rsidR="00AC4673" w:rsidRPr="00F513DA" w:rsidRDefault="00AC4673" w:rsidP="0072141C">
      <w:pPr>
        <w:pStyle w:val="Prrafodelista"/>
        <w:numPr>
          <w:ilvl w:val="0"/>
          <w:numId w:val="3"/>
        </w:numPr>
        <w:autoSpaceDE w:val="0"/>
        <w:autoSpaceDN w:val="0"/>
        <w:adjustRightInd w:val="0"/>
        <w:spacing w:after="0" w:line="240" w:lineRule="auto"/>
        <w:ind w:hanging="76"/>
        <w:jc w:val="both"/>
        <w:rPr>
          <w:rFonts w:asciiTheme="minorHAnsi" w:hAnsiTheme="minorHAnsi" w:cstheme="minorHAnsi"/>
          <w:b/>
          <w:bCs/>
          <w:color w:val="000000"/>
        </w:rPr>
      </w:pPr>
      <w:r w:rsidRPr="00F513DA">
        <w:rPr>
          <w:rFonts w:asciiTheme="minorHAnsi" w:hAnsiTheme="minorHAnsi" w:cstheme="minorHAnsi"/>
          <w:b/>
          <w:bCs/>
          <w:color w:val="000000"/>
        </w:rPr>
        <w:t xml:space="preserve">FORMA DE PAGO </w:t>
      </w:r>
    </w:p>
    <w:p w14:paraId="7B7D8141" w14:textId="77777777" w:rsidR="00AC4673" w:rsidRPr="00F513DA" w:rsidRDefault="00AC4673" w:rsidP="00ED58CA">
      <w:pPr>
        <w:pStyle w:val="Prrafodelista"/>
        <w:autoSpaceDE w:val="0"/>
        <w:autoSpaceDN w:val="0"/>
        <w:adjustRightInd w:val="0"/>
        <w:spacing w:after="0" w:line="240" w:lineRule="auto"/>
        <w:ind w:left="360"/>
        <w:jc w:val="both"/>
        <w:rPr>
          <w:rFonts w:asciiTheme="minorHAnsi" w:hAnsiTheme="minorHAnsi" w:cstheme="minorHAnsi"/>
          <w:color w:val="000000"/>
        </w:rPr>
      </w:pPr>
    </w:p>
    <w:p w14:paraId="46B2A6CA" w14:textId="77777777" w:rsidR="0072141C" w:rsidRPr="0072141C" w:rsidRDefault="0072141C" w:rsidP="0072141C">
      <w:pPr>
        <w:autoSpaceDE w:val="0"/>
        <w:autoSpaceDN w:val="0"/>
        <w:adjustRightInd w:val="0"/>
        <w:spacing w:after="0" w:line="240" w:lineRule="auto"/>
        <w:ind w:left="360"/>
        <w:jc w:val="both"/>
        <w:rPr>
          <w:rFonts w:asciiTheme="minorHAnsi" w:hAnsiTheme="minorHAnsi" w:cstheme="minorHAnsi"/>
          <w:color w:val="000000"/>
        </w:rPr>
      </w:pPr>
      <w:bookmarkStart w:id="7" w:name="_Hlk192835778"/>
      <w:r w:rsidRPr="0072141C">
        <w:rPr>
          <w:rFonts w:asciiTheme="minorHAnsi" w:hAnsiTheme="minorHAnsi" w:cstheme="minorHAnsi"/>
          <w:color w:val="000000"/>
        </w:rPr>
        <w:t xml:space="preserve">El Municipio realizará a favor del contratista, pagos en actas parciales, una vez se entreguen las facturas y certificado de revisión técnico-mecánica, previamente requeridos por el supervisor del contrato, dando cumplimento a cabalidad del objeto y de sus obligaciones a entera satisfacción del Municipio, acompañado de la certificación de Cumplimiento por el supervisor del contrato. </w:t>
      </w:r>
    </w:p>
    <w:p w14:paraId="4EB55F49" w14:textId="77777777" w:rsidR="0072141C" w:rsidRPr="0072141C" w:rsidRDefault="0072141C" w:rsidP="0072141C">
      <w:pPr>
        <w:autoSpaceDE w:val="0"/>
        <w:autoSpaceDN w:val="0"/>
        <w:adjustRightInd w:val="0"/>
        <w:spacing w:after="0" w:line="240" w:lineRule="auto"/>
        <w:ind w:left="360"/>
        <w:jc w:val="both"/>
        <w:rPr>
          <w:rFonts w:asciiTheme="minorHAnsi" w:hAnsiTheme="minorHAnsi" w:cstheme="minorHAnsi"/>
          <w:color w:val="000000"/>
        </w:rPr>
      </w:pPr>
    </w:p>
    <w:p w14:paraId="3B1644EA" w14:textId="150F0816" w:rsidR="00AC4673" w:rsidRPr="00F513DA" w:rsidRDefault="0072141C" w:rsidP="0072141C">
      <w:pPr>
        <w:autoSpaceDE w:val="0"/>
        <w:autoSpaceDN w:val="0"/>
        <w:adjustRightInd w:val="0"/>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Para efectos de realizarse los pagos, EL CONTRATISTA debe acreditar que se encuentra el día en el pago de aportes a seguridad social (salud, pensión y riesgos) y parafiscales (SENA, ICBF Y CAJAS DE COMPENSACIÓN FAMILIAR)</w:t>
      </w:r>
      <w:bookmarkEnd w:id="7"/>
      <w:r w:rsidRPr="00F513DA">
        <w:rPr>
          <w:rFonts w:asciiTheme="minorHAnsi" w:hAnsiTheme="minorHAnsi" w:cstheme="minorHAnsi"/>
          <w:color w:val="000000"/>
        </w:rPr>
        <w:t>.</w:t>
      </w:r>
    </w:p>
    <w:p w14:paraId="7CB5FF5E" w14:textId="77777777" w:rsidR="0072141C" w:rsidRPr="00F513DA" w:rsidRDefault="0072141C" w:rsidP="0072141C">
      <w:pPr>
        <w:autoSpaceDE w:val="0"/>
        <w:autoSpaceDN w:val="0"/>
        <w:adjustRightInd w:val="0"/>
        <w:spacing w:after="0" w:line="240" w:lineRule="auto"/>
        <w:ind w:left="360"/>
        <w:jc w:val="both"/>
        <w:rPr>
          <w:rFonts w:asciiTheme="minorHAnsi" w:eastAsia="Arial" w:hAnsiTheme="minorHAnsi" w:cstheme="minorHAnsi"/>
        </w:rPr>
      </w:pPr>
    </w:p>
    <w:p w14:paraId="192EB0E5" w14:textId="3584BC5E" w:rsidR="00016977" w:rsidRPr="00F513DA" w:rsidRDefault="00AC4673" w:rsidP="00F513DA">
      <w:pPr>
        <w:pStyle w:val="Prrafodelista"/>
        <w:numPr>
          <w:ilvl w:val="0"/>
          <w:numId w:val="3"/>
        </w:numPr>
        <w:spacing w:after="0" w:line="240" w:lineRule="auto"/>
        <w:ind w:hanging="76"/>
        <w:jc w:val="both"/>
        <w:rPr>
          <w:rFonts w:asciiTheme="minorHAnsi" w:hAnsiTheme="minorHAnsi" w:cstheme="minorHAnsi"/>
          <w:b/>
          <w:bCs/>
        </w:rPr>
      </w:pPr>
      <w:r w:rsidRPr="00F513DA">
        <w:rPr>
          <w:rFonts w:asciiTheme="minorHAnsi" w:hAnsiTheme="minorHAnsi" w:cstheme="minorHAnsi"/>
          <w:b/>
          <w:bCs/>
        </w:rPr>
        <w:t>CRONOGRAMA DEL PROCESO:</w:t>
      </w:r>
    </w:p>
    <w:p w14:paraId="4E6B5B8F" w14:textId="33873E97" w:rsidR="00AC4673" w:rsidRPr="00F513DA" w:rsidRDefault="00AC4673" w:rsidP="00F513DA">
      <w:pPr>
        <w:spacing w:after="0" w:line="240" w:lineRule="auto"/>
        <w:ind w:left="360" w:hanging="76"/>
        <w:jc w:val="both"/>
        <w:rPr>
          <w:rFonts w:asciiTheme="minorHAnsi" w:eastAsia="Arial" w:hAnsiTheme="minorHAnsi" w:cstheme="minorHAnsi"/>
          <w:b/>
        </w:rPr>
      </w:pPr>
    </w:p>
    <w:p w14:paraId="58A3042F" w14:textId="783F6108" w:rsidR="00AC4673" w:rsidRDefault="00AC4673" w:rsidP="00F513DA">
      <w:pPr>
        <w:autoSpaceDE w:val="0"/>
        <w:autoSpaceDN w:val="0"/>
        <w:adjustRightInd w:val="0"/>
        <w:spacing w:after="0" w:line="240" w:lineRule="auto"/>
        <w:ind w:left="360" w:hanging="76"/>
        <w:jc w:val="both"/>
        <w:rPr>
          <w:rFonts w:asciiTheme="minorHAnsi" w:hAnsiTheme="minorHAnsi" w:cstheme="minorHAnsi"/>
          <w:color w:val="000000"/>
        </w:rPr>
      </w:pPr>
      <w:r w:rsidRPr="00F513DA">
        <w:rPr>
          <w:rFonts w:asciiTheme="minorHAnsi" w:hAnsiTheme="minorHAnsi" w:cstheme="minorHAnsi"/>
          <w:color w:val="000000"/>
        </w:rPr>
        <w:t xml:space="preserve">De conformidad con lo dispuesto en el artículo 94 de la ley 1474 de 2011 y por el Decreto 1082 de 2015, se señala que el cronograma del presente proceso de selección será el estructurado en la plataforma SECOP II, y será determinado de conformidad con lo establecido en el Decreto 1860 del 2021. </w:t>
      </w:r>
    </w:p>
    <w:p w14:paraId="24330BE5" w14:textId="77777777" w:rsidR="00AC4673" w:rsidRPr="00F513DA" w:rsidRDefault="00AC4673" w:rsidP="00F513DA">
      <w:pPr>
        <w:autoSpaceDE w:val="0"/>
        <w:autoSpaceDN w:val="0"/>
        <w:adjustRightInd w:val="0"/>
        <w:spacing w:after="0" w:line="240" w:lineRule="auto"/>
        <w:ind w:left="360" w:hanging="76"/>
        <w:jc w:val="both"/>
        <w:rPr>
          <w:rFonts w:asciiTheme="minorHAnsi" w:hAnsiTheme="minorHAnsi" w:cstheme="minorHAnsi"/>
          <w:color w:val="000000"/>
        </w:rPr>
      </w:pPr>
    </w:p>
    <w:p w14:paraId="00E4729E" w14:textId="54E85121" w:rsidR="00AC4673" w:rsidRPr="00F513DA" w:rsidRDefault="00AC4673" w:rsidP="00F513DA">
      <w:pPr>
        <w:pStyle w:val="Prrafodelista"/>
        <w:numPr>
          <w:ilvl w:val="1"/>
          <w:numId w:val="3"/>
        </w:numPr>
        <w:autoSpaceDE w:val="0"/>
        <w:autoSpaceDN w:val="0"/>
        <w:adjustRightInd w:val="0"/>
        <w:spacing w:after="0" w:line="240" w:lineRule="auto"/>
        <w:ind w:left="360" w:hanging="76"/>
        <w:jc w:val="both"/>
        <w:rPr>
          <w:rFonts w:asciiTheme="minorHAnsi" w:hAnsiTheme="minorHAnsi" w:cstheme="minorHAnsi"/>
          <w:b/>
          <w:bCs/>
          <w:color w:val="000000"/>
        </w:rPr>
      </w:pPr>
      <w:r w:rsidRPr="00F513DA">
        <w:rPr>
          <w:rFonts w:asciiTheme="minorHAnsi" w:hAnsiTheme="minorHAnsi" w:cstheme="minorHAnsi"/>
          <w:b/>
          <w:bCs/>
          <w:color w:val="000000"/>
        </w:rPr>
        <w:t xml:space="preserve">LIMITACIÓN A MIPYMES </w:t>
      </w:r>
    </w:p>
    <w:p w14:paraId="49838093" w14:textId="77777777" w:rsidR="00AC4673" w:rsidRPr="00F513DA" w:rsidRDefault="00AC4673" w:rsidP="00F513DA">
      <w:pPr>
        <w:pStyle w:val="Prrafodelista"/>
        <w:autoSpaceDE w:val="0"/>
        <w:autoSpaceDN w:val="0"/>
        <w:adjustRightInd w:val="0"/>
        <w:spacing w:after="0" w:line="240" w:lineRule="auto"/>
        <w:ind w:left="360" w:hanging="76"/>
        <w:jc w:val="both"/>
        <w:rPr>
          <w:rFonts w:asciiTheme="minorHAnsi" w:hAnsiTheme="minorHAnsi" w:cstheme="minorHAnsi"/>
          <w:color w:val="000000"/>
        </w:rPr>
      </w:pPr>
    </w:p>
    <w:p w14:paraId="6678E6C4" w14:textId="4513C7F3" w:rsidR="00AC4673" w:rsidRPr="00F513DA" w:rsidRDefault="00AC4673" w:rsidP="00ED58CA">
      <w:pPr>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 xml:space="preserve">De conformidad con lo dispuesto en el art. 34 de la ley 2069 de 2020 y el parágrafo del artículo 2.2.1.2.1.5.2 del Decreto 1082 de 2015, EL MUNICIPIO DE TIMBÍO-CAUCA convoca a las </w:t>
      </w:r>
      <w:proofErr w:type="spellStart"/>
      <w:r w:rsidRPr="00F513DA">
        <w:rPr>
          <w:rFonts w:asciiTheme="minorHAnsi" w:hAnsiTheme="minorHAnsi" w:cstheme="minorHAnsi"/>
          <w:color w:val="000000"/>
        </w:rPr>
        <w:t>MIPYME’s</w:t>
      </w:r>
      <w:proofErr w:type="spellEnd"/>
      <w:r w:rsidRPr="00F513DA">
        <w:rPr>
          <w:rFonts w:asciiTheme="minorHAnsi" w:hAnsiTheme="minorHAnsi" w:cstheme="minorHAnsi"/>
          <w:color w:val="000000"/>
        </w:rPr>
        <w:t xml:space="preserve"> nacionales (con mínimo 1 año de existencia) a manifestar interés en participar en el presente proceso, manifestación que se debe realizar en la oportunidad señalada en el cronograma, acreditando la condición en la que se presenta como lo dispone el art. 2.2.1.2.4.2.4 del Decreto 1082 de 2015. Adicionalmente se podrá solicitar que se limite a MIPYMES nacionales con domicilio en el lugar de ejecución del contrato.</w:t>
      </w:r>
    </w:p>
    <w:p w14:paraId="22EA847B" w14:textId="19E915F0" w:rsidR="00AC4673" w:rsidRPr="00F513DA" w:rsidRDefault="00AC4673" w:rsidP="00ED58CA">
      <w:pPr>
        <w:spacing w:after="0" w:line="240" w:lineRule="auto"/>
        <w:ind w:left="360"/>
        <w:jc w:val="both"/>
        <w:rPr>
          <w:rFonts w:asciiTheme="minorHAnsi" w:hAnsiTheme="minorHAnsi" w:cstheme="minorHAnsi"/>
          <w:color w:val="000000"/>
        </w:rPr>
      </w:pPr>
    </w:p>
    <w:p w14:paraId="3F0441A3" w14:textId="7D34FB71" w:rsidR="00AC4673" w:rsidRPr="00F513DA" w:rsidRDefault="00AC4673" w:rsidP="006E01A3">
      <w:pPr>
        <w:pStyle w:val="Prrafodelista"/>
        <w:numPr>
          <w:ilvl w:val="0"/>
          <w:numId w:val="3"/>
        </w:numPr>
        <w:autoSpaceDE w:val="0"/>
        <w:autoSpaceDN w:val="0"/>
        <w:adjustRightInd w:val="0"/>
        <w:spacing w:after="0" w:line="240" w:lineRule="auto"/>
        <w:ind w:hanging="90"/>
        <w:jc w:val="both"/>
        <w:rPr>
          <w:rFonts w:asciiTheme="minorHAnsi" w:hAnsiTheme="minorHAnsi" w:cstheme="minorHAnsi"/>
          <w:b/>
          <w:bCs/>
          <w:color w:val="000000"/>
        </w:rPr>
      </w:pPr>
      <w:r w:rsidRPr="00F513DA">
        <w:rPr>
          <w:rFonts w:asciiTheme="minorHAnsi" w:hAnsiTheme="minorHAnsi" w:cstheme="minorHAnsi"/>
          <w:b/>
          <w:bCs/>
          <w:color w:val="000000"/>
        </w:rPr>
        <w:t xml:space="preserve">LA PROPUESTA </w:t>
      </w:r>
    </w:p>
    <w:p w14:paraId="7FEB33F3" w14:textId="77777777" w:rsidR="00AC4673" w:rsidRPr="00F513DA" w:rsidRDefault="00AC4673" w:rsidP="00ED58CA">
      <w:pPr>
        <w:pStyle w:val="Prrafodelista"/>
        <w:autoSpaceDE w:val="0"/>
        <w:autoSpaceDN w:val="0"/>
        <w:adjustRightInd w:val="0"/>
        <w:spacing w:after="0" w:line="240" w:lineRule="auto"/>
        <w:ind w:left="360"/>
        <w:jc w:val="both"/>
        <w:rPr>
          <w:rFonts w:asciiTheme="minorHAnsi" w:hAnsiTheme="minorHAnsi" w:cstheme="minorHAnsi"/>
          <w:color w:val="000000"/>
        </w:rPr>
      </w:pPr>
    </w:p>
    <w:p w14:paraId="2156CE54"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 xml:space="preserve">La propuesta se deberá cargar en PDF en la plataforma SECOP II </w:t>
      </w:r>
      <w:proofErr w:type="gramStart"/>
      <w:r w:rsidRPr="00F513DA">
        <w:rPr>
          <w:rFonts w:asciiTheme="minorHAnsi" w:hAnsiTheme="minorHAnsi" w:cstheme="minorHAnsi"/>
          <w:color w:val="000000"/>
        </w:rPr>
        <w:t>link</w:t>
      </w:r>
      <w:proofErr w:type="gramEnd"/>
      <w:r w:rsidRPr="00F513DA">
        <w:rPr>
          <w:rFonts w:asciiTheme="minorHAnsi" w:hAnsiTheme="minorHAnsi" w:cstheme="minorHAnsi"/>
          <w:color w:val="000000"/>
        </w:rPr>
        <w:t xml:space="preserve"> https://www.colombiacompra. gov.co/</w:t>
      </w:r>
      <w:proofErr w:type="spellStart"/>
      <w:r w:rsidRPr="00F513DA">
        <w:rPr>
          <w:rFonts w:asciiTheme="minorHAnsi" w:hAnsiTheme="minorHAnsi" w:cstheme="minorHAnsi"/>
          <w:color w:val="000000"/>
        </w:rPr>
        <w:t>secop</w:t>
      </w:r>
      <w:proofErr w:type="spellEnd"/>
      <w:r w:rsidRPr="00F513DA">
        <w:rPr>
          <w:rFonts w:asciiTheme="minorHAnsi" w:hAnsiTheme="minorHAnsi" w:cstheme="minorHAnsi"/>
          <w:color w:val="000000"/>
        </w:rPr>
        <w:t>/</w:t>
      </w:r>
      <w:proofErr w:type="spellStart"/>
      <w:r w:rsidRPr="00F513DA">
        <w:rPr>
          <w:rFonts w:asciiTheme="minorHAnsi" w:hAnsiTheme="minorHAnsi" w:cstheme="minorHAnsi"/>
          <w:color w:val="000000"/>
        </w:rPr>
        <w:t>secop-ii</w:t>
      </w:r>
      <w:proofErr w:type="spellEnd"/>
      <w:r w:rsidRPr="00F513DA">
        <w:rPr>
          <w:rFonts w:asciiTheme="minorHAnsi" w:hAnsiTheme="minorHAnsi" w:cstheme="minorHAnsi"/>
          <w:color w:val="000000"/>
        </w:rPr>
        <w:t xml:space="preserve"> hasta la fecha y hora límite establecido en el cronograma del proceso. </w:t>
      </w:r>
    </w:p>
    <w:p w14:paraId="1A363B45"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 xml:space="preserve">El proponente deberá acatar estrictamente la forma establecida en el SECOP II para el cargue de la propuesta, de conformidad con los parámetros particulares de cada modalidad de selección. </w:t>
      </w:r>
    </w:p>
    <w:p w14:paraId="2D8C75DF"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 xml:space="preserve">De conformidad con lo anterior, en dicha plataforma deben cargarse los documentos que acreditan los requisitos habilitantes. La propuesta económica se debe diligenciar en la plataforma SECOP 2. </w:t>
      </w:r>
    </w:p>
    <w:p w14:paraId="0092C182"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 xml:space="preserve">La propuesta deberá ser firmada por el proponente o su representante legal, debidamente facultado, la cual, se entiende realizada de manera incondicional, es decir que acepta y conoce a plenitud las condiciones de la invitación realizada por la entidad contratante y los estudios previos elaborados. </w:t>
      </w:r>
    </w:p>
    <w:p w14:paraId="1916555F"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 xml:space="preserve">Serán a cargo del proponente, todos los costos asociados a la preparación y presentación de su propuesta, por lo tanto, EL MUNICIPIO DE TIMBÍO- CAUCA – SECRETARÍA DE GOBIERNO MUNICIPAL Y PARTICIPACIÓN COMUNITARIA ningún caso será responsable de los mismos. </w:t>
      </w:r>
    </w:p>
    <w:p w14:paraId="08D5D962" w14:textId="64379F81"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 xml:space="preserve">En relación con los documentos que se carguen en la plataforma SECOP II no se exigirán sellos, autenticaciones, documentos originales o autenticados, reconocimientos de firmas, ni cualquier otra clase de formalidades o exigencias rituales, salvo cuando en forma perentoria y expresa lo exijan leyes especiales. (inciso 1, numeral 15 del artículo 25 de la Ley 80 de 1993). </w:t>
      </w:r>
    </w:p>
    <w:p w14:paraId="44EEF67F"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p>
    <w:p w14:paraId="1DFB54F5" w14:textId="1E734FCA" w:rsidR="00AC4673" w:rsidRPr="00F513DA" w:rsidRDefault="00AC4673" w:rsidP="00ED58CA">
      <w:pPr>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 xml:space="preserve">No se aceptarán propuestas cargadas en la plataforma SECOP II con posterioridad a la fecha y hora señaladas para el recibo de </w:t>
      </w:r>
      <w:proofErr w:type="gramStart"/>
      <w:r w:rsidRPr="00F513DA">
        <w:rPr>
          <w:rFonts w:asciiTheme="minorHAnsi" w:hAnsiTheme="minorHAnsi" w:cstheme="minorHAnsi"/>
          <w:color w:val="000000"/>
        </w:rPr>
        <w:t>las mismas</w:t>
      </w:r>
      <w:proofErr w:type="gramEnd"/>
      <w:r w:rsidRPr="00F513DA">
        <w:rPr>
          <w:rFonts w:asciiTheme="minorHAnsi" w:hAnsiTheme="minorHAnsi" w:cstheme="minorHAnsi"/>
          <w:color w:val="000000"/>
        </w:rPr>
        <w:t xml:space="preserve"> en el proceso de selección, ni en condiciones diferentes de los que se han previsto en el </w:t>
      </w:r>
      <w:proofErr w:type="gramStart"/>
      <w:r w:rsidRPr="00F513DA">
        <w:rPr>
          <w:rFonts w:asciiTheme="minorHAnsi" w:hAnsiTheme="minorHAnsi" w:cstheme="minorHAnsi"/>
          <w:color w:val="000000"/>
        </w:rPr>
        <w:t>link</w:t>
      </w:r>
      <w:proofErr w:type="gramEnd"/>
      <w:r w:rsidRPr="00F513DA">
        <w:rPr>
          <w:rFonts w:asciiTheme="minorHAnsi" w:hAnsiTheme="minorHAnsi" w:cstheme="minorHAnsi"/>
          <w:color w:val="000000"/>
        </w:rPr>
        <w:t xml:space="preserve"> https://www.colombia compra.gov.co/</w:t>
      </w:r>
      <w:proofErr w:type="spellStart"/>
      <w:r w:rsidRPr="00F513DA">
        <w:rPr>
          <w:rFonts w:asciiTheme="minorHAnsi" w:hAnsiTheme="minorHAnsi" w:cstheme="minorHAnsi"/>
          <w:color w:val="000000"/>
        </w:rPr>
        <w:t>secop</w:t>
      </w:r>
      <w:proofErr w:type="spellEnd"/>
      <w:r w:rsidRPr="00F513DA">
        <w:rPr>
          <w:rFonts w:asciiTheme="minorHAnsi" w:hAnsiTheme="minorHAnsi" w:cstheme="minorHAnsi"/>
          <w:color w:val="000000"/>
        </w:rPr>
        <w:t>/</w:t>
      </w:r>
      <w:proofErr w:type="spellStart"/>
      <w:r w:rsidRPr="00F513DA">
        <w:rPr>
          <w:rFonts w:asciiTheme="minorHAnsi" w:hAnsiTheme="minorHAnsi" w:cstheme="minorHAnsi"/>
          <w:color w:val="000000"/>
        </w:rPr>
        <w:t>secop-ii</w:t>
      </w:r>
      <w:proofErr w:type="spellEnd"/>
      <w:r w:rsidRPr="00F513DA">
        <w:rPr>
          <w:rFonts w:asciiTheme="minorHAnsi" w:hAnsiTheme="minorHAnsi" w:cstheme="minorHAnsi"/>
          <w:color w:val="000000"/>
        </w:rPr>
        <w:t>.</w:t>
      </w:r>
    </w:p>
    <w:p w14:paraId="48C8B034" w14:textId="77777777" w:rsidR="00AC4673" w:rsidRPr="00F513DA" w:rsidRDefault="00AC4673" w:rsidP="00ED58CA">
      <w:pPr>
        <w:spacing w:after="0" w:line="240" w:lineRule="auto"/>
        <w:ind w:left="360"/>
        <w:jc w:val="both"/>
        <w:rPr>
          <w:rFonts w:asciiTheme="minorHAnsi" w:hAnsiTheme="minorHAnsi" w:cstheme="minorHAnsi"/>
        </w:rPr>
      </w:pPr>
    </w:p>
    <w:p w14:paraId="4CC0E453" w14:textId="77777777" w:rsidR="00AC4673" w:rsidRPr="00F513DA" w:rsidRDefault="00992C07" w:rsidP="00ED58CA">
      <w:pPr>
        <w:pStyle w:val="Sinespaciado"/>
        <w:ind w:left="360"/>
        <w:rPr>
          <w:rFonts w:asciiTheme="minorHAnsi" w:hAnsiTheme="minorHAnsi" w:cstheme="minorHAnsi"/>
        </w:rPr>
      </w:pPr>
      <w:r w:rsidRPr="00F513DA">
        <w:rPr>
          <w:rFonts w:asciiTheme="minorHAnsi" w:hAnsiTheme="minorHAnsi" w:cstheme="minorHAnsi"/>
        </w:rPr>
        <w:t xml:space="preserve"> </w:t>
      </w:r>
      <w:r w:rsidR="00AC4673" w:rsidRPr="00F513DA">
        <w:rPr>
          <w:rFonts w:asciiTheme="minorHAnsi" w:hAnsiTheme="minorHAnsi" w:cstheme="minorHAnsi"/>
        </w:rPr>
        <w:t xml:space="preserve">Los requisitos habilitantes solamente se verificarán al proponente que ocupe el primer lugar en la evaluación de la propuesta económica (menor precio) o el siguiente si el primero resultare no habilitado (Núm. 4 artículo 2.2.1.2.1.5.2. Decreto 1082 de 2015). </w:t>
      </w:r>
    </w:p>
    <w:p w14:paraId="1F041C7F" w14:textId="77777777" w:rsidR="00AC4673" w:rsidRPr="00F513DA" w:rsidRDefault="00AC4673" w:rsidP="00ED58CA">
      <w:pPr>
        <w:pStyle w:val="Sinespaciado"/>
        <w:ind w:left="360"/>
        <w:rPr>
          <w:rFonts w:asciiTheme="minorHAnsi" w:hAnsiTheme="minorHAnsi" w:cstheme="minorHAnsi"/>
        </w:rPr>
      </w:pPr>
      <w:r w:rsidRPr="00F513DA">
        <w:rPr>
          <w:rFonts w:asciiTheme="minorHAnsi" w:hAnsiTheme="minorHAnsi" w:cstheme="minorHAnsi"/>
        </w:rPr>
        <w:t xml:space="preserve">En el presente proceso son aplicables las reglas de </w:t>
      </w:r>
      <w:proofErr w:type="spellStart"/>
      <w:r w:rsidRPr="00F513DA">
        <w:rPr>
          <w:rFonts w:asciiTheme="minorHAnsi" w:hAnsiTheme="minorHAnsi" w:cstheme="minorHAnsi"/>
        </w:rPr>
        <w:t>subsanabilidad</w:t>
      </w:r>
      <w:proofErr w:type="spellEnd"/>
      <w:r w:rsidRPr="00F513DA">
        <w:rPr>
          <w:rFonts w:asciiTheme="minorHAnsi" w:hAnsiTheme="minorHAnsi" w:cstheme="minorHAnsi"/>
        </w:rPr>
        <w:t xml:space="preserve"> de la propuesta de conformidad con el parágrafo 1 del artículo 5 de la Ley 1150 de 2007. </w:t>
      </w:r>
    </w:p>
    <w:p w14:paraId="7BC5ED87" w14:textId="7CD27F84" w:rsidR="00AC4673" w:rsidRPr="00F513DA" w:rsidRDefault="00AC4673" w:rsidP="00ED58CA">
      <w:pPr>
        <w:pStyle w:val="Sinespaciado"/>
        <w:ind w:left="360"/>
        <w:rPr>
          <w:rFonts w:asciiTheme="minorHAnsi" w:hAnsiTheme="minorHAnsi" w:cstheme="minorHAnsi"/>
        </w:rPr>
      </w:pPr>
      <w:r w:rsidRPr="00F513DA">
        <w:rPr>
          <w:rFonts w:asciiTheme="minorHAnsi" w:hAnsiTheme="minorHAnsi" w:cstheme="minorHAnsi"/>
          <w:b/>
          <w:bCs/>
        </w:rPr>
        <w:t xml:space="preserve">PARÁGRAFO PRIMERO: </w:t>
      </w:r>
      <w:r w:rsidRPr="00F513DA">
        <w:rPr>
          <w:rFonts w:asciiTheme="minorHAnsi" w:hAnsiTheme="minorHAnsi" w:cstheme="minorHAnsi"/>
        </w:rPr>
        <w:t xml:space="preserve">Cuando se presente indisponibilidad del SECOP II, y debido a este factor no permita cargar a la plataforma la oferta, debe ingresar al siguiente </w:t>
      </w:r>
      <w:proofErr w:type="gramStart"/>
      <w:r w:rsidRPr="00F513DA">
        <w:rPr>
          <w:rFonts w:asciiTheme="minorHAnsi" w:hAnsiTheme="minorHAnsi" w:cstheme="minorHAnsi"/>
        </w:rPr>
        <w:t>link</w:t>
      </w:r>
      <w:proofErr w:type="gramEnd"/>
      <w:r w:rsidRPr="00F513DA">
        <w:rPr>
          <w:rFonts w:asciiTheme="minorHAnsi" w:hAnsiTheme="minorHAnsi" w:cstheme="minorHAnsi"/>
        </w:rPr>
        <w:t xml:space="preserve">: https://www.colombiacompra.gov.co/secop-ii/indisponibilidad-en-el-secop-ii, y dar aplicación al PROTOCOLO DE INDISPONIBILIDAD. En caso de indisponibilidad el correo electrónico habilitado por el Municipio es: contratacion@timbio-cauca.gov.co al cual es viable acudir, siempre y cuando se atienda las instrucciones indicadas en el PROTOCOLO DE INDISPONIBILIDAD. </w:t>
      </w:r>
    </w:p>
    <w:p w14:paraId="3272D3EE" w14:textId="77777777" w:rsidR="003A33C7" w:rsidRPr="00F513DA" w:rsidRDefault="003A33C7" w:rsidP="00ED58CA">
      <w:pPr>
        <w:pStyle w:val="Sinespaciado"/>
        <w:ind w:left="360"/>
        <w:rPr>
          <w:rFonts w:asciiTheme="minorHAnsi" w:hAnsiTheme="minorHAnsi" w:cstheme="minorHAnsi"/>
        </w:rPr>
      </w:pPr>
    </w:p>
    <w:p w14:paraId="7336597D" w14:textId="77777777" w:rsidR="00AC4673" w:rsidRPr="00F513DA" w:rsidRDefault="00AC4673" w:rsidP="00ED58CA">
      <w:pPr>
        <w:pStyle w:val="Sinespaciado"/>
        <w:ind w:left="360"/>
        <w:rPr>
          <w:rFonts w:asciiTheme="minorHAnsi" w:hAnsiTheme="minorHAnsi" w:cstheme="minorHAnsi"/>
        </w:rPr>
      </w:pPr>
      <w:r w:rsidRPr="00F513DA">
        <w:rPr>
          <w:rFonts w:asciiTheme="minorHAnsi" w:hAnsiTheme="minorHAnsi" w:cstheme="minorHAnsi"/>
          <w:b/>
          <w:bCs/>
        </w:rPr>
        <w:t xml:space="preserve">11.1 Efectos de la propuesta </w:t>
      </w:r>
    </w:p>
    <w:p w14:paraId="0713FD96" w14:textId="77777777" w:rsidR="00AC4673" w:rsidRPr="00F513DA" w:rsidRDefault="00AC4673" w:rsidP="00ED58CA">
      <w:pPr>
        <w:pStyle w:val="Sinespaciado"/>
        <w:ind w:left="360"/>
        <w:rPr>
          <w:rFonts w:asciiTheme="minorHAnsi" w:hAnsiTheme="minorHAnsi" w:cstheme="minorHAnsi"/>
        </w:rPr>
      </w:pPr>
      <w:r w:rsidRPr="00F513DA">
        <w:rPr>
          <w:rFonts w:asciiTheme="minorHAnsi" w:hAnsiTheme="minorHAnsi" w:cstheme="minorHAnsi"/>
        </w:rPr>
        <w:t xml:space="preserve">Con la presentación de la propuesta se entiende que el proponente acepta incondicionalmente las condiciones y cláusulas señaladas en la presente invitación y en los estudios previos. </w:t>
      </w:r>
    </w:p>
    <w:p w14:paraId="24F409A2" w14:textId="0515B5AE" w:rsidR="00AC4673" w:rsidRPr="00F513DA" w:rsidRDefault="00AC4673" w:rsidP="00ED58CA">
      <w:pPr>
        <w:pStyle w:val="Sinespaciado"/>
        <w:ind w:left="360"/>
        <w:rPr>
          <w:rFonts w:asciiTheme="minorHAnsi" w:hAnsiTheme="minorHAnsi" w:cstheme="minorHAnsi"/>
        </w:rPr>
      </w:pPr>
      <w:r w:rsidRPr="00F513DA">
        <w:rPr>
          <w:rFonts w:asciiTheme="minorHAnsi" w:hAnsiTheme="minorHAnsi" w:cstheme="minorHAnsi"/>
        </w:rPr>
        <w:t xml:space="preserve">De conformidad con lo dispuesto en el artículo 94 de la ley 1474 de 2011 el contrato se integra por la propuesta presentada por el proponente y la aceptación de la propuesta de parte de la entidad contratante. </w:t>
      </w:r>
    </w:p>
    <w:p w14:paraId="2CE774E2" w14:textId="77777777" w:rsidR="00AC4673" w:rsidRPr="00F513DA" w:rsidRDefault="00AC4673" w:rsidP="00ED58CA">
      <w:pPr>
        <w:pStyle w:val="Sinespaciado"/>
        <w:ind w:left="360"/>
        <w:rPr>
          <w:rFonts w:asciiTheme="minorHAnsi" w:hAnsiTheme="minorHAnsi" w:cstheme="minorHAnsi"/>
        </w:rPr>
      </w:pPr>
    </w:p>
    <w:p w14:paraId="412250C9" w14:textId="77777777" w:rsidR="00AC4673" w:rsidRPr="00F513DA" w:rsidRDefault="00AC4673" w:rsidP="00ED58CA">
      <w:pPr>
        <w:pStyle w:val="Sinespaciado"/>
        <w:ind w:left="360"/>
        <w:rPr>
          <w:rFonts w:asciiTheme="minorHAnsi" w:hAnsiTheme="minorHAnsi" w:cstheme="minorHAnsi"/>
        </w:rPr>
      </w:pPr>
      <w:r w:rsidRPr="00F513DA">
        <w:rPr>
          <w:rFonts w:asciiTheme="minorHAnsi" w:hAnsiTheme="minorHAnsi" w:cstheme="minorHAnsi"/>
          <w:b/>
          <w:bCs/>
        </w:rPr>
        <w:t xml:space="preserve">12. REQUISITOS HABILITANTES </w:t>
      </w:r>
    </w:p>
    <w:p w14:paraId="5C820D0E" w14:textId="77777777" w:rsidR="00AC4673" w:rsidRPr="00F513DA" w:rsidRDefault="00AC4673" w:rsidP="00ED58CA">
      <w:pPr>
        <w:pStyle w:val="Sinespaciado"/>
        <w:ind w:left="360"/>
        <w:rPr>
          <w:rFonts w:asciiTheme="minorHAnsi" w:hAnsiTheme="minorHAnsi" w:cstheme="minorHAnsi"/>
        </w:rPr>
      </w:pPr>
      <w:r w:rsidRPr="00F513DA">
        <w:rPr>
          <w:rFonts w:asciiTheme="minorHAnsi" w:hAnsiTheme="minorHAnsi" w:cstheme="minorHAnsi"/>
          <w:b/>
          <w:bCs/>
        </w:rPr>
        <w:t xml:space="preserve">12.1 CAPACIDAD JURIDICA </w:t>
      </w:r>
    </w:p>
    <w:p w14:paraId="043BAA5B" w14:textId="77777777" w:rsidR="00AC4673" w:rsidRPr="00F513DA" w:rsidRDefault="00AC4673" w:rsidP="00ED58CA">
      <w:pPr>
        <w:pStyle w:val="Sinespaciado"/>
        <w:ind w:left="360"/>
        <w:rPr>
          <w:rFonts w:asciiTheme="minorHAnsi" w:hAnsiTheme="minorHAnsi" w:cstheme="minorHAnsi"/>
        </w:rPr>
      </w:pPr>
      <w:r w:rsidRPr="00F513DA">
        <w:rPr>
          <w:rFonts w:asciiTheme="minorHAnsi" w:hAnsiTheme="minorHAnsi" w:cstheme="minorHAnsi"/>
          <w:b/>
          <w:bCs/>
        </w:rPr>
        <w:t xml:space="preserve">12.1.1. Existencia y representación legal </w:t>
      </w:r>
    </w:p>
    <w:p w14:paraId="0003177D" w14:textId="77777777" w:rsidR="00AC4673" w:rsidRPr="00F513DA" w:rsidRDefault="00AC4673" w:rsidP="00ED58CA">
      <w:pPr>
        <w:pStyle w:val="Sinespaciado"/>
        <w:ind w:left="360"/>
        <w:rPr>
          <w:rFonts w:asciiTheme="minorHAnsi" w:hAnsiTheme="minorHAnsi" w:cstheme="minorHAnsi"/>
        </w:rPr>
      </w:pPr>
      <w:r w:rsidRPr="00F513DA">
        <w:rPr>
          <w:rFonts w:asciiTheme="minorHAnsi" w:hAnsiTheme="minorHAnsi" w:cstheme="minorHAnsi"/>
        </w:rPr>
        <w:t xml:space="preserve">Si el proponente es </w:t>
      </w:r>
      <w:r w:rsidRPr="00F513DA">
        <w:rPr>
          <w:rFonts w:asciiTheme="minorHAnsi" w:hAnsiTheme="minorHAnsi" w:cstheme="minorHAnsi"/>
          <w:b/>
          <w:bCs/>
        </w:rPr>
        <w:t xml:space="preserve">persona natural, </w:t>
      </w:r>
      <w:r w:rsidRPr="00F513DA">
        <w:rPr>
          <w:rFonts w:asciiTheme="minorHAnsi" w:hAnsiTheme="minorHAnsi" w:cstheme="minorHAnsi"/>
        </w:rPr>
        <w:t xml:space="preserve">deberá acreditar su inscripción vigente en el Registro Mercantil, mediante el certificado de Registro Mercantil expedido por la Cámara de Comercio con una antelación no superior a un mes a partir de la fecha prevista para el cierre del proceso, en el que consten las actividades o servicios que correspondan al objeto de la presente invitación. </w:t>
      </w:r>
    </w:p>
    <w:p w14:paraId="4018FD55" w14:textId="11A8D341" w:rsidR="001D09A8" w:rsidRPr="00F513DA" w:rsidRDefault="00AC4673" w:rsidP="00ED58CA">
      <w:pPr>
        <w:pStyle w:val="Sinespaciado"/>
        <w:ind w:left="360"/>
        <w:rPr>
          <w:rFonts w:asciiTheme="minorHAnsi" w:eastAsia="Arial" w:hAnsiTheme="minorHAnsi" w:cstheme="minorHAnsi"/>
          <w:b/>
        </w:rPr>
      </w:pPr>
      <w:r w:rsidRPr="00F513DA">
        <w:rPr>
          <w:rFonts w:asciiTheme="minorHAnsi" w:hAnsiTheme="minorHAnsi" w:cstheme="minorHAnsi"/>
          <w:b/>
          <w:bCs/>
        </w:rPr>
        <w:t xml:space="preserve">El proponente (persona Jurídica Nacional o Extranjera), </w:t>
      </w:r>
      <w:r w:rsidRPr="00F513DA">
        <w:rPr>
          <w:rFonts w:asciiTheme="minorHAnsi" w:hAnsiTheme="minorHAnsi" w:cstheme="minorHAnsi"/>
        </w:rPr>
        <w:t xml:space="preserve">deberá acreditar su existencia, objeto social, representación legal, facultades del representante y duración de la sociedad, mediante el Certificado de Existencia y Representación Legal expedido por la Cámara de Comercio o la autoridad competente, con fecha de expedición no superior a </w:t>
      </w:r>
      <w:r w:rsidRPr="00F513DA">
        <w:rPr>
          <w:rFonts w:asciiTheme="minorHAnsi" w:hAnsiTheme="minorHAnsi" w:cstheme="minorHAnsi"/>
          <w:b/>
          <w:bCs/>
        </w:rPr>
        <w:t xml:space="preserve">UN MES </w:t>
      </w:r>
      <w:r w:rsidRPr="00F513DA">
        <w:rPr>
          <w:rFonts w:asciiTheme="minorHAnsi" w:hAnsiTheme="minorHAnsi" w:cstheme="minorHAnsi"/>
        </w:rPr>
        <w:t>a la fecha prevista para el cierre del presente proceso, en el cual se indique que su objeto social contiene las actividades o servicios que correspondan al objeto de la presente invitación. Las personas jurídicas (nacionales y extranjeras) deberán acreditar que su duración no es inferior al término de ejecución del contrato y por lo menos un (1) año más.</w:t>
      </w:r>
    </w:p>
    <w:p w14:paraId="76A755BF" w14:textId="467BBD12" w:rsidR="003877B4" w:rsidRPr="00F513DA" w:rsidRDefault="003877B4" w:rsidP="00ED58CA">
      <w:pPr>
        <w:spacing w:after="0" w:line="240" w:lineRule="auto"/>
        <w:ind w:left="360"/>
        <w:jc w:val="both"/>
        <w:rPr>
          <w:rFonts w:asciiTheme="minorHAnsi" w:eastAsia="Arial" w:hAnsiTheme="minorHAnsi" w:cstheme="minorHAnsi"/>
          <w:b/>
        </w:rPr>
      </w:pPr>
    </w:p>
    <w:p w14:paraId="3AD0B6E4" w14:textId="70A88589"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r w:rsidRPr="00F513DA">
        <w:rPr>
          <w:rFonts w:asciiTheme="minorHAnsi" w:hAnsiTheme="minorHAnsi" w:cstheme="minorHAnsi"/>
          <w:b/>
          <w:bCs/>
          <w:color w:val="000000"/>
        </w:rPr>
        <w:t>En el caso de Consorcios o Uniones Temporales</w:t>
      </w:r>
      <w:r w:rsidRPr="00F513DA">
        <w:rPr>
          <w:rFonts w:asciiTheme="minorHAnsi" w:hAnsiTheme="minorHAnsi" w:cstheme="minorHAnsi"/>
          <w:color w:val="000000"/>
        </w:rPr>
        <w:t xml:space="preserve">, debe presentarse el documento original de la constitución del Consorcio o Unión Temporal y el Certificado de Registro Mercantil de cada uno de los integrantes expedido por la Cámara de Comercio, con fecha de expedición no superior a un mes calendario a la fecha prevista para el cierre de este proceso. Para la conformación de consorcios y uniones temporales se deberá tener en cuenta lo dispuesto en el artículo 7 de la ley 80 de 1993. </w:t>
      </w:r>
    </w:p>
    <w:p w14:paraId="0C17C1BF"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p>
    <w:p w14:paraId="74051F11" w14:textId="3A6A99C3" w:rsidR="00AC4673" w:rsidRPr="00F513DA" w:rsidRDefault="00AC4673" w:rsidP="00ED58CA">
      <w:pPr>
        <w:autoSpaceDE w:val="0"/>
        <w:autoSpaceDN w:val="0"/>
        <w:adjustRightInd w:val="0"/>
        <w:spacing w:after="0" w:line="240" w:lineRule="auto"/>
        <w:ind w:left="360"/>
        <w:jc w:val="both"/>
        <w:rPr>
          <w:rFonts w:asciiTheme="minorHAnsi" w:hAnsiTheme="minorHAnsi" w:cstheme="minorHAnsi"/>
          <w:b/>
          <w:bCs/>
          <w:color w:val="000000"/>
        </w:rPr>
      </w:pPr>
      <w:r w:rsidRPr="00F513DA">
        <w:rPr>
          <w:rFonts w:asciiTheme="minorHAnsi" w:hAnsiTheme="minorHAnsi" w:cstheme="minorHAnsi"/>
          <w:b/>
          <w:bCs/>
          <w:color w:val="000000"/>
        </w:rPr>
        <w:t xml:space="preserve">12.1.2 Autorización para Comprometer a la Sociedad </w:t>
      </w:r>
    </w:p>
    <w:p w14:paraId="2699ADAD"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p>
    <w:p w14:paraId="0385D201" w14:textId="0670824C"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 xml:space="preserve">Cuando el representante legal de la sociedad se halle limitado en sus facultades para contratar y comprometer a la misma, el proponente debe presentar copia del Acta aprobada de la Junta de Socios o Asamblea respectiva u órgano competente, donde conste que ha sido facultado para presentar oferta y firmar el contrato hasta por el valor total del mismo. </w:t>
      </w:r>
    </w:p>
    <w:p w14:paraId="25436325"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p>
    <w:p w14:paraId="3FD62989" w14:textId="253F4B80" w:rsidR="00AC4673" w:rsidRPr="00F513DA" w:rsidRDefault="00AC4673" w:rsidP="00ED58CA">
      <w:pPr>
        <w:autoSpaceDE w:val="0"/>
        <w:autoSpaceDN w:val="0"/>
        <w:adjustRightInd w:val="0"/>
        <w:spacing w:after="0" w:line="240" w:lineRule="auto"/>
        <w:ind w:left="360"/>
        <w:jc w:val="both"/>
        <w:rPr>
          <w:rFonts w:asciiTheme="minorHAnsi" w:hAnsiTheme="minorHAnsi" w:cstheme="minorHAnsi"/>
          <w:b/>
          <w:bCs/>
          <w:color w:val="000000"/>
        </w:rPr>
      </w:pPr>
      <w:r w:rsidRPr="00F513DA">
        <w:rPr>
          <w:rFonts w:asciiTheme="minorHAnsi" w:hAnsiTheme="minorHAnsi" w:cstheme="minorHAnsi"/>
          <w:b/>
          <w:bCs/>
          <w:color w:val="000000"/>
        </w:rPr>
        <w:t xml:space="preserve">12.1.3 Cumplimiento pagos a seguridad social y parafiscales </w:t>
      </w:r>
    </w:p>
    <w:p w14:paraId="084024CD"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p>
    <w:p w14:paraId="1D141B97"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El proponente deberá aportar certificado expedido por el Revisor Fiscal o en su defecto por el Representante Legal (si no tuviere Revisor Fiscal) de encontrarse al día en el pago de aportes a Seguridad Social integral (salud, pensión y riesgos profesionales) y parafiscales (SENA, ICBF y Caja de Compensación Familiar), en los términos del artículo 50 de la Ley 789 de 2002.</w:t>
      </w:r>
    </w:p>
    <w:p w14:paraId="160436F4" w14:textId="1FD081E6"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 xml:space="preserve"> </w:t>
      </w:r>
    </w:p>
    <w:p w14:paraId="3ABCDB60" w14:textId="27732AD3"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r w:rsidRPr="00F513DA">
        <w:rPr>
          <w:rFonts w:asciiTheme="minorHAnsi" w:hAnsiTheme="minorHAnsi" w:cstheme="minorHAnsi"/>
          <w:b/>
          <w:bCs/>
          <w:color w:val="000000"/>
        </w:rPr>
        <w:t>Cuando el proponente sea persona natural</w:t>
      </w:r>
      <w:r w:rsidRPr="00F513DA">
        <w:rPr>
          <w:rFonts w:asciiTheme="minorHAnsi" w:hAnsiTheme="minorHAnsi" w:cstheme="minorHAnsi"/>
          <w:color w:val="000000"/>
        </w:rPr>
        <w:t xml:space="preserve">, deberá presentar los siguientes documentos: </w:t>
      </w:r>
    </w:p>
    <w:p w14:paraId="083EB89F"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p>
    <w:p w14:paraId="7A38B635" w14:textId="77777777" w:rsidR="00AC4673" w:rsidRPr="00F513DA" w:rsidRDefault="00AC4673" w:rsidP="0072141C">
      <w:pPr>
        <w:numPr>
          <w:ilvl w:val="0"/>
          <w:numId w:val="9"/>
        </w:numPr>
        <w:autoSpaceDE w:val="0"/>
        <w:autoSpaceDN w:val="0"/>
        <w:adjustRightInd w:val="0"/>
        <w:spacing w:after="0" w:line="240" w:lineRule="auto"/>
        <w:ind w:left="284"/>
        <w:jc w:val="both"/>
        <w:rPr>
          <w:rFonts w:asciiTheme="minorHAnsi" w:hAnsiTheme="minorHAnsi" w:cstheme="minorHAnsi"/>
          <w:color w:val="000000"/>
        </w:rPr>
      </w:pPr>
      <w:r w:rsidRPr="00F513DA">
        <w:rPr>
          <w:rFonts w:asciiTheme="minorHAnsi" w:hAnsiTheme="minorHAnsi" w:cstheme="minorHAnsi"/>
          <w:color w:val="000000"/>
        </w:rPr>
        <w:lastRenderedPageBreak/>
        <w:t xml:space="preserve">Para acreditar el cumplimiento de obligaciones frente al Sistema General de Seguridad Social Integral en Salud y Pensiones deberá aportar copia del recibo de pago correspondiente al mes anterior al cierre. Si está excluido de la obligación de cotizar a pensión deberá acreditar la causal. </w:t>
      </w:r>
    </w:p>
    <w:p w14:paraId="6CB30244" w14:textId="77777777" w:rsidR="00AC4673" w:rsidRPr="00F513DA" w:rsidRDefault="00AC4673" w:rsidP="0072141C">
      <w:pPr>
        <w:autoSpaceDE w:val="0"/>
        <w:autoSpaceDN w:val="0"/>
        <w:adjustRightInd w:val="0"/>
        <w:spacing w:after="0" w:line="240" w:lineRule="auto"/>
        <w:ind w:left="284"/>
        <w:jc w:val="both"/>
        <w:rPr>
          <w:rFonts w:asciiTheme="minorHAnsi" w:hAnsiTheme="minorHAnsi" w:cstheme="minorHAnsi"/>
          <w:color w:val="000000"/>
        </w:rPr>
      </w:pPr>
    </w:p>
    <w:p w14:paraId="2A6AE404" w14:textId="77777777" w:rsidR="00AC4673" w:rsidRPr="00F513DA" w:rsidRDefault="00AC4673" w:rsidP="0072141C">
      <w:pPr>
        <w:numPr>
          <w:ilvl w:val="0"/>
          <w:numId w:val="10"/>
        </w:numPr>
        <w:autoSpaceDE w:val="0"/>
        <w:autoSpaceDN w:val="0"/>
        <w:adjustRightInd w:val="0"/>
        <w:spacing w:after="0" w:line="240" w:lineRule="auto"/>
        <w:ind w:left="284"/>
        <w:jc w:val="both"/>
        <w:rPr>
          <w:rFonts w:asciiTheme="minorHAnsi" w:hAnsiTheme="minorHAnsi" w:cstheme="minorHAnsi"/>
          <w:color w:val="000000"/>
        </w:rPr>
      </w:pPr>
      <w:r w:rsidRPr="00F513DA">
        <w:rPr>
          <w:rFonts w:asciiTheme="minorHAnsi" w:hAnsiTheme="minorHAnsi" w:cstheme="minorHAnsi"/>
          <w:b/>
          <w:bCs/>
          <w:color w:val="000000"/>
        </w:rPr>
        <w:t xml:space="preserve">Si no está obligado </w:t>
      </w:r>
      <w:r w:rsidRPr="00F513DA">
        <w:rPr>
          <w:rFonts w:asciiTheme="minorHAnsi" w:hAnsiTheme="minorHAnsi" w:cstheme="minorHAnsi"/>
          <w:color w:val="000000"/>
        </w:rPr>
        <w:t xml:space="preserve">a hacer aportes parafiscales (SENA, ICBF Y CAJA DE COMPENSACIÓN), una certificación juramentada suscrita por él, </w:t>
      </w:r>
      <w:r w:rsidRPr="00F513DA">
        <w:rPr>
          <w:rFonts w:asciiTheme="minorHAnsi" w:hAnsiTheme="minorHAnsi" w:cstheme="minorHAnsi"/>
          <w:b/>
          <w:bCs/>
          <w:color w:val="000000"/>
        </w:rPr>
        <w:t xml:space="preserve">en la que conste QUE NO ESTÁ OBLIGADO AL PAGO DE PARAFISCALES. </w:t>
      </w:r>
    </w:p>
    <w:p w14:paraId="61BA23ED" w14:textId="77777777" w:rsidR="00AC4673" w:rsidRPr="00F513DA" w:rsidRDefault="00AC4673" w:rsidP="0072141C">
      <w:pPr>
        <w:autoSpaceDE w:val="0"/>
        <w:autoSpaceDN w:val="0"/>
        <w:adjustRightInd w:val="0"/>
        <w:spacing w:after="0" w:line="240" w:lineRule="auto"/>
        <w:ind w:left="284"/>
        <w:jc w:val="both"/>
        <w:rPr>
          <w:rFonts w:asciiTheme="minorHAnsi" w:hAnsiTheme="minorHAnsi" w:cstheme="minorHAnsi"/>
          <w:color w:val="000000"/>
        </w:rPr>
      </w:pPr>
    </w:p>
    <w:p w14:paraId="3D0116F6" w14:textId="055A0764" w:rsidR="00AC4673" w:rsidRPr="00F513DA" w:rsidRDefault="00AC4673" w:rsidP="0072141C">
      <w:pPr>
        <w:numPr>
          <w:ilvl w:val="0"/>
          <w:numId w:val="11"/>
        </w:numPr>
        <w:autoSpaceDE w:val="0"/>
        <w:autoSpaceDN w:val="0"/>
        <w:adjustRightInd w:val="0"/>
        <w:spacing w:after="0" w:line="240" w:lineRule="auto"/>
        <w:ind w:left="284"/>
        <w:jc w:val="both"/>
        <w:rPr>
          <w:rFonts w:asciiTheme="minorHAnsi" w:hAnsiTheme="minorHAnsi" w:cstheme="minorHAnsi"/>
          <w:color w:val="000000"/>
        </w:rPr>
      </w:pPr>
      <w:r w:rsidRPr="00F513DA">
        <w:rPr>
          <w:rFonts w:asciiTheme="minorHAnsi" w:hAnsiTheme="minorHAnsi" w:cstheme="minorHAnsi"/>
          <w:b/>
          <w:bCs/>
          <w:color w:val="000000"/>
        </w:rPr>
        <w:t xml:space="preserve">Si está obligado </w:t>
      </w:r>
      <w:r w:rsidRPr="00F513DA">
        <w:rPr>
          <w:rFonts w:asciiTheme="minorHAnsi" w:hAnsiTheme="minorHAnsi" w:cstheme="minorHAnsi"/>
          <w:color w:val="000000"/>
        </w:rPr>
        <w:t xml:space="preserve">a hacer aportes parafiscales (SENA, ICBF Y CAJA DE COMPENSACIÓN), debe acreditar que se encuentra al día con el recibido de pago del mes anterior. </w:t>
      </w:r>
    </w:p>
    <w:p w14:paraId="69DA2945" w14:textId="77777777" w:rsidR="00AC4673" w:rsidRPr="00F513DA" w:rsidRDefault="00AC4673" w:rsidP="001036D6">
      <w:pPr>
        <w:numPr>
          <w:ilvl w:val="0"/>
          <w:numId w:val="11"/>
        </w:numPr>
        <w:autoSpaceDE w:val="0"/>
        <w:autoSpaceDN w:val="0"/>
        <w:adjustRightInd w:val="0"/>
        <w:spacing w:after="0" w:line="240" w:lineRule="auto"/>
        <w:jc w:val="both"/>
        <w:rPr>
          <w:rFonts w:asciiTheme="minorHAnsi" w:hAnsiTheme="minorHAnsi" w:cstheme="minorHAnsi"/>
          <w:color w:val="000000"/>
        </w:rPr>
      </w:pPr>
    </w:p>
    <w:p w14:paraId="3AFF386B" w14:textId="716E20C4"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r w:rsidRPr="00F513DA">
        <w:rPr>
          <w:rFonts w:asciiTheme="minorHAnsi" w:hAnsiTheme="minorHAnsi" w:cstheme="minorHAnsi"/>
          <w:color w:val="000000"/>
        </w:rPr>
        <w:t xml:space="preserve">(expresado en salarios mínimos vigentes del año de terminación del contrato respectivo) igual o mayor al presupuesto oficial del presente proceso, expresado en salarios mínimos del 2025. </w:t>
      </w:r>
    </w:p>
    <w:p w14:paraId="28EC0434"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p>
    <w:p w14:paraId="740A2771" w14:textId="521EFEA7" w:rsidR="00AC4673" w:rsidRPr="00F513DA" w:rsidRDefault="00AC4673" w:rsidP="00C10863">
      <w:pPr>
        <w:numPr>
          <w:ilvl w:val="0"/>
          <w:numId w:val="11"/>
        </w:numPr>
        <w:autoSpaceDE w:val="0"/>
        <w:autoSpaceDN w:val="0"/>
        <w:adjustRightInd w:val="0"/>
        <w:spacing w:after="0" w:line="240" w:lineRule="auto"/>
        <w:ind w:left="284"/>
        <w:jc w:val="both"/>
        <w:rPr>
          <w:rFonts w:asciiTheme="minorHAnsi" w:hAnsiTheme="minorHAnsi" w:cstheme="minorHAnsi"/>
          <w:color w:val="000000"/>
        </w:rPr>
      </w:pPr>
      <w:r w:rsidRPr="00F513DA">
        <w:rPr>
          <w:rFonts w:asciiTheme="minorHAnsi" w:hAnsiTheme="minorHAnsi" w:cstheme="minorHAnsi"/>
          <w:color w:val="000000"/>
        </w:rPr>
        <w:t>Para el efecto, los proponentes deberán allegar las respectivas constancias de ejecución o actas de terminación o liquidación expedidas por la entidad contratante, donde se pueda verificar el contratante, contratista, objeto, valor ejecutado, fecha de inicio y fecha de terminación.</w:t>
      </w:r>
    </w:p>
    <w:p w14:paraId="0A1C2B6B" w14:textId="75BA6276" w:rsidR="00AE1C35" w:rsidRPr="00F513DA" w:rsidRDefault="00AE1C35" w:rsidP="00AE1C35">
      <w:pPr>
        <w:autoSpaceDE w:val="0"/>
        <w:autoSpaceDN w:val="0"/>
        <w:adjustRightInd w:val="0"/>
        <w:spacing w:after="0" w:line="240" w:lineRule="auto"/>
        <w:jc w:val="both"/>
        <w:rPr>
          <w:rFonts w:asciiTheme="minorHAnsi" w:hAnsiTheme="minorHAnsi" w:cstheme="minorHAnsi"/>
          <w:color w:val="000000"/>
        </w:rPr>
      </w:pPr>
    </w:p>
    <w:p w14:paraId="519E396A" w14:textId="660D96D8" w:rsidR="00AC4673" w:rsidRPr="00F513DA" w:rsidRDefault="00783C00" w:rsidP="00ED58CA">
      <w:pPr>
        <w:autoSpaceDE w:val="0"/>
        <w:autoSpaceDN w:val="0"/>
        <w:adjustRightInd w:val="0"/>
        <w:spacing w:after="0" w:line="240" w:lineRule="auto"/>
        <w:ind w:left="360"/>
        <w:jc w:val="both"/>
        <w:rPr>
          <w:rFonts w:asciiTheme="minorHAnsi" w:hAnsiTheme="minorHAnsi" w:cstheme="minorHAnsi"/>
          <w:b/>
          <w:bCs/>
          <w:color w:val="000000"/>
        </w:rPr>
      </w:pPr>
      <w:r w:rsidRPr="00F513DA">
        <w:rPr>
          <w:rFonts w:asciiTheme="minorHAnsi" w:hAnsiTheme="minorHAnsi" w:cstheme="minorHAnsi"/>
          <w:b/>
          <w:bCs/>
          <w:color w:val="000000"/>
        </w:rPr>
        <w:t>12.2 EXPERIENCIA</w:t>
      </w:r>
      <w:r w:rsidR="00AC4673" w:rsidRPr="00F513DA">
        <w:rPr>
          <w:rFonts w:asciiTheme="minorHAnsi" w:hAnsiTheme="minorHAnsi" w:cstheme="minorHAnsi"/>
          <w:b/>
          <w:bCs/>
          <w:color w:val="000000"/>
        </w:rPr>
        <w:t xml:space="preserve"> </w:t>
      </w:r>
    </w:p>
    <w:p w14:paraId="2B537F4C" w14:textId="77777777" w:rsidR="00AC4673" w:rsidRPr="00F513DA" w:rsidRDefault="00AC4673" w:rsidP="00ED58CA">
      <w:pPr>
        <w:autoSpaceDE w:val="0"/>
        <w:autoSpaceDN w:val="0"/>
        <w:adjustRightInd w:val="0"/>
        <w:spacing w:after="0" w:line="240" w:lineRule="auto"/>
        <w:ind w:left="360"/>
        <w:jc w:val="both"/>
        <w:rPr>
          <w:rFonts w:asciiTheme="minorHAnsi" w:hAnsiTheme="minorHAnsi" w:cstheme="minorHAnsi"/>
          <w:color w:val="000000"/>
        </w:rPr>
      </w:pPr>
    </w:p>
    <w:p w14:paraId="511EFFA2" w14:textId="4672CBD4" w:rsidR="00AC4673" w:rsidRPr="00F513DA" w:rsidRDefault="00AC4673" w:rsidP="00ED58CA">
      <w:pPr>
        <w:spacing w:after="0" w:line="240" w:lineRule="auto"/>
        <w:ind w:left="360"/>
        <w:jc w:val="both"/>
        <w:rPr>
          <w:rFonts w:asciiTheme="minorHAnsi" w:eastAsia="Arial" w:hAnsiTheme="minorHAnsi" w:cstheme="minorHAnsi"/>
          <w:bCs/>
          <w:lang w:val="es-ES"/>
        </w:rPr>
      </w:pPr>
      <w:r w:rsidRPr="00F513DA">
        <w:rPr>
          <w:rFonts w:asciiTheme="minorHAnsi" w:hAnsiTheme="minorHAnsi" w:cstheme="minorHAnsi"/>
          <w:color w:val="000000"/>
        </w:rPr>
        <w:t>El proponente deberá acreditar experiencia específica en la ejecución de contratos (</w:t>
      </w:r>
      <w:r w:rsidRPr="00F513DA">
        <w:rPr>
          <w:rFonts w:asciiTheme="minorHAnsi" w:hAnsiTheme="minorHAnsi" w:cstheme="minorHAnsi"/>
          <w:b/>
          <w:bCs/>
          <w:color w:val="000000"/>
        </w:rPr>
        <w:t>MÁXIMO DOS CONTRATOS</w:t>
      </w:r>
      <w:r w:rsidRPr="00F513DA">
        <w:rPr>
          <w:rFonts w:asciiTheme="minorHAnsi" w:hAnsiTheme="minorHAnsi" w:cstheme="minorHAnsi"/>
          <w:color w:val="000000"/>
        </w:rPr>
        <w:t xml:space="preserve">) cuyo objeto </w:t>
      </w:r>
      <w:r w:rsidR="00AE1C35" w:rsidRPr="00F513DA">
        <w:rPr>
          <w:rFonts w:asciiTheme="minorHAnsi" w:hAnsiTheme="minorHAnsi" w:cstheme="minorHAnsi"/>
          <w:color w:val="000000"/>
        </w:rPr>
        <w:t>esté relacionado con el dispuesto en la presente invitación</w:t>
      </w:r>
      <w:r w:rsidRPr="00F513DA">
        <w:rPr>
          <w:rFonts w:asciiTheme="minorHAnsi" w:hAnsiTheme="minorHAnsi" w:cstheme="minorHAnsi"/>
          <w:color w:val="000000"/>
        </w:rPr>
        <w:t>, por un valor ejecutado</w:t>
      </w:r>
      <w:r w:rsidR="00AE1C35" w:rsidRPr="00F513DA">
        <w:rPr>
          <w:rFonts w:asciiTheme="minorHAnsi" w:hAnsiTheme="minorHAnsi" w:cstheme="minorHAnsi"/>
          <w:color w:val="000000"/>
        </w:rPr>
        <w:t xml:space="preserve"> </w:t>
      </w:r>
      <w:r w:rsidRPr="00F513DA">
        <w:rPr>
          <w:rFonts w:asciiTheme="minorHAnsi" w:eastAsia="Arial" w:hAnsiTheme="minorHAnsi" w:cstheme="minorHAnsi"/>
          <w:bCs/>
          <w:lang w:val="es-ES"/>
        </w:rPr>
        <w:t>(expresado en salarios mínimos vigentes del año de terminación del contrato respectivo) igual o mayor al presupuesto oficial del presente proceso, expresado en salarios mínimos del 2025.</w:t>
      </w:r>
    </w:p>
    <w:p w14:paraId="2D41C364" w14:textId="77777777" w:rsidR="00AC4673" w:rsidRPr="00F513DA" w:rsidRDefault="00AC4673" w:rsidP="00ED58CA">
      <w:pPr>
        <w:spacing w:after="0" w:line="240" w:lineRule="auto"/>
        <w:ind w:left="360"/>
        <w:jc w:val="both"/>
        <w:rPr>
          <w:rFonts w:asciiTheme="minorHAnsi" w:eastAsia="Arial" w:hAnsiTheme="minorHAnsi" w:cstheme="minorHAnsi"/>
          <w:bCs/>
          <w:lang w:val="es-ES"/>
        </w:rPr>
      </w:pPr>
    </w:p>
    <w:p w14:paraId="4EF1AF7D" w14:textId="77777777" w:rsidR="00AC4673" w:rsidRPr="00F513DA" w:rsidRDefault="00AC4673" w:rsidP="00ED58CA">
      <w:pPr>
        <w:spacing w:after="0" w:line="240" w:lineRule="auto"/>
        <w:ind w:left="360"/>
        <w:jc w:val="both"/>
        <w:rPr>
          <w:rFonts w:asciiTheme="minorHAnsi" w:eastAsia="Arial" w:hAnsiTheme="minorHAnsi" w:cstheme="minorHAnsi"/>
          <w:bCs/>
          <w:lang w:val="es-ES"/>
        </w:rPr>
      </w:pPr>
      <w:r w:rsidRPr="00F513DA">
        <w:rPr>
          <w:rFonts w:asciiTheme="minorHAnsi" w:eastAsia="Arial" w:hAnsiTheme="minorHAnsi" w:cstheme="minorHAnsi"/>
          <w:bCs/>
          <w:lang w:val="es-ES"/>
        </w:rPr>
        <w:t>Para el efecto, los proponentes deberán allegar las respectivas constancias de ejecución o actas de terminación o liquidación expedidas por la entidad contratante, donde se pueda verificar el contratante, contratista, objeto, valor ejecutado, fecha de inicio y fecha de terminación.</w:t>
      </w:r>
    </w:p>
    <w:p w14:paraId="28E63849" w14:textId="77777777" w:rsidR="00AC4673" w:rsidRPr="00F513DA" w:rsidRDefault="00AC4673" w:rsidP="00ED58CA">
      <w:pPr>
        <w:spacing w:after="0" w:line="240" w:lineRule="auto"/>
        <w:ind w:left="360"/>
        <w:jc w:val="both"/>
        <w:rPr>
          <w:rFonts w:asciiTheme="minorHAnsi" w:eastAsia="Arial" w:hAnsiTheme="minorHAnsi" w:cstheme="minorHAnsi"/>
          <w:bCs/>
          <w:lang w:val="es-ES"/>
        </w:rPr>
      </w:pPr>
    </w:p>
    <w:p w14:paraId="230A1540" w14:textId="1DEF05F7" w:rsidR="00AC4673" w:rsidRPr="00F513DA" w:rsidRDefault="00AC4673" w:rsidP="00F513DA">
      <w:pPr>
        <w:pStyle w:val="Prrafodelista"/>
        <w:numPr>
          <w:ilvl w:val="1"/>
          <w:numId w:val="14"/>
        </w:numPr>
        <w:spacing w:after="0" w:line="240" w:lineRule="auto"/>
        <w:ind w:left="360" w:hanging="76"/>
        <w:jc w:val="both"/>
        <w:rPr>
          <w:rFonts w:asciiTheme="minorHAnsi" w:eastAsia="Arial" w:hAnsiTheme="minorHAnsi" w:cstheme="minorHAnsi"/>
          <w:b/>
          <w:bCs/>
          <w:lang w:val="es-ES"/>
        </w:rPr>
      </w:pPr>
      <w:r w:rsidRPr="00F513DA">
        <w:rPr>
          <w:rFonts w:asciiTheme="minorHAnsi" w:eastAsia="Arial" w:hAnsiTheme="minorHAnsi" w:cstheme="minorHAnsi"/>
          <w:b/>
          <w:bCs/>
          <w:lang w:val="es-ES"/>
        </w:rPr>
        <w:t>CAPACIDAD FINANCIERA</w:t>
      </w:r>
    </w:p>
    <w:p w14:paraId="5AD0058F" w14:textId="79723452" w:rsidR="00783C00" w:rsidRPr="00F513DA" w:rsidRDefault="00783C00" w:rsidP="00F513DA">
      <w:pPr>
        <w:spacing w:after="0" w:line="240" w:lineRule="auto"/>
        <w:ind w:left="360" w:hanging="76"/>
        <w:jc w:val="both"/>
        <w:rPr>
          <w:rFonts w:asciiTheme="minorHAnsi" w:eastAsia="Arial" w:hAnsiTheme="minorHAnsi" w:cstheme="minorHAnsi"/>
          <w:b/>
          <w:bCs/>
          <w:lang w:val="es-ES"/>
        </w:rPr>
      </w:pPr>
    </w:p>
    <w:p w14:paraId="54DDEBBA" w14:textId="77777777" w:rsidR="00AC4673" w:rsidRPr="00F513DA" w:rsidRDefault="00AC4673" w:rsidP="00F513DA">
      <w:pPr>
        <w:spacing w:after="0" w:line="240" w:lineRule="auto"/>
        <w:ind w:left="360" w:hanging="76"/>
        <w:jc w:val="both"/>
        <w:rPr>
          <w:rFonts w:asciiTheme="minorHAnsi" w:eastAsia="Arial" w:hAnsiTheme="minorHAnsi" w:cstheme="minorHAnsi"/>
          <w:b/>
          <w:lang w:val="es-ES"/>
        </w:rPr>
      </w:pPr>
      <w:r w:rsidRPr="00F513DA">
        <w:rPr>
          <w:rFonts w:asciiTheme="minorHAnsi" w:eastAsia="Arial" w:hAnsiTheme="minorHAnsi" w:cstheme="minorHAnsi"/>
          <w:b/>
          <w:lang w:val="es-ES"/>
        </w:rPr>
        <w:t>No se exigirá capacidad financiera teniendo en cuenta que los pagos se realizarán previo recibo a satisfacción de la prestación del servicio.</w:t>
      </w:r>
    </w:p>
    <w:p w14:paraId="60A9103E" w14:textId="7AEDEF35" w:rsidR="00AC4673" w:rsidRDefault="00AC4673" w:rsidP="00F513DA">
      <w:pPr>
        <w:spacing w:after="0" w:line="240" w:lineRule="auto"/>
        <w:ind w:left="360" w:hanging="76"/>
        <w:jc w:val="both"/>
        <w:rPr>
          <w:rFonts w:asciiTheme="minorHAnsi" w:eastAsia="Arial" w:hAnsiTheme="minorHAnsi" w:cstheme="minorHAnsi"/>
          <w:b/>
          <w:lang w:val="es-ES"/>
        </w:rPr>
      </w:pPr>
      <w:r w:rsidRPr="00F513DA">
        <w:rPr>
          <w:rFonts w:asciiTheme="minorHAnsi" w:eastAsia="Arial" w:hAnsiTheme="minorHAnsi" w:cstheme="minorHAnsi"/>
          <w:b/>
          <w:lang w:val="es-ES"/>
        </w:rPr>
        <w:t>Los proponentes autorizan al MUNICIPIO DE TIMBIO-CAUCA, para verificar, por cualquier medio y/o con cualquier autoridad, toda la información que suministren en las propuestas.</w:t>
      </w:r>
    </w:p>
    <w:p w14:paraId="14FECE46" w14:textId="0E3C1D63" w:rsidR="00590E2A" w:rsidRDefault="00590E2A" w:rsidP="00F513DA">
      <w:pPr>
        <w:spacing w:after="0" w:line="240" w:lineRule="auto"/>
        <w:ind w:left="360" w:hanging="76"/>
        <w:jc w:val="both"/>
        <w:rPr>
          <w:rFonts w:asciiTheme="minorHAnsi" w:eastAsia="Arial" w:hAnsiTheme="minorHAnsi" w:cstheme="minorHAnsi"/>
          <w:b/>
          <w:lang w:val="es-ES"/>
        </w:rPr>
      </w:pPr>
    </w:p>
    <w:p w14:paraId="33401D28" w14:textId="5AE0A495" w:rsidR="00590E2A" w:rsidRDefault="00F443AB" w:rsidP="00F443AB">
      <w:pPr>
        <w:pStyle w:val="Prrafodelista"/>
        <w:numPr>
          <w:ilvl w:val="1"/>
          <w:numId w:val="14"/>
        </w:numPr>
        <w:spacing w:after="0" w:line="240" w:lineRule="auto"/>
        <w:ind w:firstLine="4"/>
        <w:jc w:val="both"/>
        <w:rPr>
          <w:rFonts w:asciiTheme="minorHAnsi" w:eastAsia="Arial" w:hAnsiTheme="minorHAnsi" w:cstheme="minorHAnsi"/>
          <w:b/>
        </w:rPr>
      </w:pPr>
      <w:r w:rsidRPr="00F443AB">
        <w:rPr>
          <w:rFonts w:asciiTheme="minorHAnsi" w:eastAsia="Arial" w:hAnsiTheme="minorHAnsi" w:cstheme="minorHAnsi"/>
          <w:b/>
        </w:rPr>
        <w:t>RESOLUCIÓN EXPEDIDA POR EL MINISTERIO DE TRANSPORTE.</w:t>
      </w:r>
    </w:p>
    <w:p w14:paraId="6347E99F" w14:textId="5EA0D8A5" w:rsidR="00F443AB" w:rsidRDefault="00F443AB" w:rsidP="00F443AB">
      <w:pPr>
        <w:pStyle w:val="Prrafodelista"/>
        <w:spacing w:after="0" w:line="240" w:lineRule="auto"/>
        <w:ind w:left="420"/>
        <w:jc w:val="both"/>
        <w:rPr>
          <w:rFonts w:asciiTheme="minorHAnsi" w:eastAsia="Arial" w:hAnsiTheme="minorHAnsi" w:cstheme="minorHAnsi"/>
          <w:b/>
          <w:lang w:val="es-ES"/>
        </w:rPr>
      </w:pPr>
    </w:p>
    <w:p w14:paraId="41367461" w14:textId="6EC24F37" w:rsidR="00F443AB" w:rsidRDefault="00F443AB" w:rsidP="00F443AB">
      <w:pPr>
        <w:spacing w:after="0" w:line="240" w:lineRule="auto"/>
        <w:ind w:left="284" w:right="-249"/>
        <w:contextualSpacing/>
        <w:jc w:val="both"/>
        <w:rPr>
          <w:lang w:eastAsia="en-US"/>
        </w:rPr>
      </w:pPr>
      <w:r w:rsidRPr="00704FCA">
        <w:rPr>
          <w:lang w:eastAsia="en-US"/>
        </w:rPr>
        <w:t>El Centro de Diagnóstico Automotor (CDA), deberá adjuntar con su propuesta, copia de la resolución expedida por el Ministerio de Transporte, a través de la cual fueron habilitados para prestar el servici</w:t>
      </w:r>
      <w:r>
        <w:rPr>
          <w:lang w:eastAsia="en-US"/>
        </w:rPr>
        <w:t>o.</w:t>
      </w:r>
    </w:p>
    <w:p w14:paraId="2F65F2AF" w14:textId="751BE73B" w:rsidR="00FD4887" w:rsidRDefault="00FD4887" w:rsidP="00F443AB">
      <w:pPr>
        <w:spacing w:after="0" w:line="240" w:lineRule="auto"/>
        <w:ind w:left="284" w:right="-249"/>
        <w:contextualSpacing/>
        <w:jc w:val="both"/>
        <w:rPr>
          <w:lang w:eastAsia="en-US"/>
        </w:rPr>
      </w:pPr>
    </w:p>
    <w:p w14:paraId="7BFFBAD4" w14:textId="2C048184" w:rsidR="00FD4887" w:rsidRPr="00FD4887" w:rsidRDefault="00FD4887" w:rsidP="00B512CB">
      <w:pPr>
        <w:pStyle w:val="Prrafodelista"/>
        <w:numPr>
          <w:ilvl w:val="1"/>
          <w:numId w:val="14"/>
        </w:numPr>
        <w:spacing w:after="0" w:line="240" w:lineRule="auto"/>
        <w:ind w:right="-249" w:firstLine="4"/>
        <w:jc w:val="both"/>
        <w:rPr>
          <w:b/>
          <w:bCs/>
          <w:lang w:eastAsia="en-US"/>
        </w:rPr>
      </w:pPr>
      <w:r w:rsidRPr="00FD4887">
        <w:rPr>
          <w:b/>
          <w:bCs/>
          <w:lang w:eastAsia="en-US"/>
        </w:rPr>
        <w:t>ESTABLECIMEINTO DE COMERCIO.</w:t>
      </w:r>
    </w:p>
    <w:p w14:paraId="47EB1EF8" w14:textId="73CF321A" w:rsidR="00FD4887" w:rsidRDefault="00FD4887" w:rsidP="00FD4887">
      <w:pPr>
        <w:ind w:left="284" w:right="-249"/>
        <w:jc w:val="both"/>
      </w:pPr>
      <w:r w:rsidRPr="00C51035">
        <w:t>El oferente deberá acreditar que cuenta con establecimiento de comercio</w:t>
      </w:r>
      <w:r>
        <w:t xml:space="preserve"> en el cual pueda desarrollar el objeto contractual</w:t>
      </w:r>
      <w:r w:rsidRPr="00C51035">
        <w:t xml:space="preserve">, </w:t>
      </w:r>
      <w:r>
        <w:t xml:space="preserve">máximo a </w:t>
      </w:r>
      <w:r w:rsidR="00C20068">
        <w:t>23</w:t>
      </w:r>
      <w:r>
        <w:t xml:space="preserve"> kilómetros de distancia de la cabecera municipal del municipio de Timbío Cauca. </w:t>
      </w:r>
    </w:p>
    <w:p w14:paraId="60FA263B" w14:textId="26044230" w:rsidR="00AC4673" w:rsidRPr="00F513DA" w:rsidRDefault="00AC4673" w:rsidP="00F513DA">
      <w:pPr>
        <w:numPr>
          <w:ilvl w:val="0"/>
          <w:numId w:val="15"/>
        </w:numPr>
        <w:spacing w:after="0" w:line="240" w:lineRule="auto"/>
        <w:ind w:left="360" w:hanging="76"/>
        <w:rPr>
          <w:rFonts w:asciiTheme="minorHAnsi" w:eastAsia="Arial" w:hAnsiTheme="minorHAnsi" w:cstheme="minorHAnsi"/>
          <w:b/>
          <w:bCs/>
          <w:lang w:val="es-ES"/>
        </w:rPr>
      </w:pPr>
      <w:r w:rsidRPr="00F513DA">
        <w:rPr>
          <w:rFonts w:asciiTheme="minorHAnsi" w:eastAsia="Arial" w:hAnsiTheme="minorHAnsi" w:cstheme="minorHAnsi"/>
          <w:b/>
          <w:bCs/>
          <w:lang w:val="es-ES"/>
        </w:rPr>
        <w:lastRenderedPageBreak/>
        <w:t>CAUSALES DE RECHAZO</w:t>
      </w:r>
    </w:p>
    <w:p w14:paraId="0C6BF7F1" w14:textId="7C8D7C14" w:rsidR="00783C00" w:rsidRPr="00F513DA" w:rsidRDefault="00783C00" w:rsidP="00F513DA">
      <w:pPr>
        <w:spacing w:after="0" w:line="240" w:lineRule="auto"/>
        <w:ind w:left="360" w:hanging="76"/>
        <w:jc w:val="both"/>
        <w:rPr>
          <w:rFonts w:asciiTheme="minorHAnsi" w:eastAsia="Arial" w:hAnsiTheme="minorHAnsi" w:cstheme="minorHAnsi"/>
          <w:b/>
          <w:bCs/>
          <w:lang w:val="es-ES"/>
        </w:rPr>
      </w:pPr>
    </w:p>
    <w:p w14:paraId="7799978C" w14:textId="77777777" w:rsidR="00AC4673" w:rsidRPr="00F513DA" w:rsidRDefault="00AC4673" w:rsidP="00F513DA">
      <w:pPr>
        <w:spacing w:after="0" w:line="240" w:lineRule="auto"/>
        <w:ind w:left="360" w:hanging="76"/>
        <w:jc w:val="both"/>
        <w:rPr>
          <w:rFonts w:asciiTheme="minorHAnsi" w:eastAsia="Arial" w:hAnsiTheme="minorHAnsi" w:cstheme="minorHAnsi"/>
          <w:bCs/>
          <w:lang w:val="es-ES"/>
        </w:rPr>
      </w:pPr>
      <w:r w:rsidRPr="00F513DA">
        <w:rPr>
          <w:rFonts w:asciiTheme="minorHAnsi" w:eastAsia="Arial" w:hAnsiTheme="minorHAnsi" w:cstheme="minorHAnsi"/>
          <w:bCs/>
          <w:lang w:val="es-ES"/>
        </w:rPr>
        <w:t>En el presente proceso de selección, las siguientes serán consideradas causales de rechazo:</w:t>
      </w:r>
    </w:p>
    <w:p w14:paraId="5A57C833" w14:textId="77777777" w:rsidR="00AC4673" w:rsidRPr="00F513DA" w:rsidRDefault="00AC4673" w:rsidP="00F513DA">
      <w:pPr>
        <w:spacing w:after="0" w:line="240" w:lineRule="auto"/>
        <w:ind w:left="360" w:hanging="76"/>
        <w:jc w:val="both"/>
        <w:rPr>
          <w:rFonts w:asciiTheme="minorHAnsi" w:eastAsia="Arial" w:hAnsiTheme="minorHAnsi" w:cstheme="minorHAnsi"/>
          <w:bCs/>
          <w:lang w:val="es-ES"/>
        </w:rPr>
      </w:pPr>
    </w:p>
    <w:p w14:paraId="72E8A967" w14:textId="445537DE" w:rsidR="00AC4673" w:rsidRPr="00C10863" w:rsidRDefault="00AC4673" w:rsidP="00E91F7D">
      <w:pPr>
        <w:numPr>
          <w:ilvl w:val="0"/>
          <w:numId w:val="13"/>
        </w:numPr>
        <w:spacing w:after="0" w:line="240" w:lineRule="auto"/>
        <w:ind w:left="360" w:hanging="76"/>
        <w:jc w:val="both"/>
        <w:rPr>
          <w:rFonts w:asciiTheme="minorHAnsi" w:eastAsia="Arial" w:hAnsiTheme="minorHAnsi" w:cstheme="minorHAnsi"/>
          <w:bCs/>
          <w:lang w:val="es-ES"/>
        </w:rPr>
      </w:pPr>
      <w:r w:rsidRPr="00C10863">
        <w:rPr>
          <w:rFonts w:asciiTheme="minorHAnsi" w:eastAsia="Arial" w:hAnsiTheme="minorHAnsi" w:cstheme="minorHAnsi"/>
          <w:bCs/>
          <w:lang w:val="es-ES"/>
        </w:rPr>
        <w:t>Cuando el proponente se halle incurso en alguna de las causales de inhabilidad, incompatibilidad o prohibición señaladas en la Constitución y en la Ley para celebrar contratos con el Estado.</w:t>
      </w:r>
    </w:p>
    <w:p w14:paraId="3F8D3EB8" w14:textId="35E955DA" w:rsidR="00AC4673" w:rsidRPr="00C10863" w:rsidRDefault="00AC4673" w:rsidP="0088531D">
      <w:pPr>
        <w:numPr>
          <w:ilvl w:val="0"/>
          <w:numId w:val="13"/>
        </w:numPr>
        <w:spacing w:after="0" w:line="240" w:lineRule="auto"/>
        <w:ind w:left="360" w:hanging="76"/>
        <w:jc w:val="both"/>
        <w:rPr>
          <w:rFonts w:asciiTheme="minorHAnsi" w:eastAsia="Arial" w:hAnsiTheme="minorHAnsi" w:cstheme="minorHAnsi"/>
          <w:bCs/>
          <w:lang w:val="es-ES"/>
        </w:rPr>
      </w:pPr>
      <w:r w:rsidRPr="00C10863">
        <w:rPr>
          <w:rFonts w:asciiTheme="minorHAnsi" w:eastAsia="Arial" w:hAnsiTheme="minorHAnsi" w:cstheme="minorHAnsi"/>
          <w:bCs/>
          <w:lang w:val="es-ES"/>
        </w:rPr>
        <w:t>Cuando la propuesta total exceda el presupuesto oficial de la presente contratación o los unitarios propuestos superen los fijados por la entidad en el estudio previo.</w:t>
      </w:r>
    </w:p>
    <w:p w14:paraId="28ABEA84" w14:textId="77777777" w:rsidR="00AC4673" w:rsidRPr="00F513DA" w:rsidRDefault="00AC4673" w:rsidP="00F513DA">
      <w:pPr>
        <w:numPr>
          <w:ilvl w:val="0"/>
          <w:numId w:val="13"/>
        </w:numPr>
        <w:spacing w:after="0" w:line="240" w:lineRule="auto"/>
        <w:ind w:left="360" w:hanging="76"/>
        <w:jc w:val="both"/>
        <w:rPr>
          <w:rFonts w:asciiTheme="minorHAnsi" w:eastAsia="Arial" w:hAnsiTheme="minorHAnsi" w:cstheme="minorHAnsi"/>
          <w:bCs/>
          <w:lang w:val="es-ES"/>
        </w:rPr>
      </w:pPr>
      <w:r w:rsidRPr="00F513DA">
        <w:rPr>
          <w:rFonts w:asciiTheme="minorHAnsi" w:eastAsia="Arial" w:hAnsiTheme="minorHAnsi" w:cstheme="minorHAnsi"/>
          <w:bCs/>
          <w:lang w:val="es-ES"/>
        </w:rPr>
        <w:t>Cuando el objeto social de la persona jurídica no corresponda al objeto de la contratación.</w:t>
      </w:r>
    </w:p>
    <w:p w14:paraId="3E973532" w14:textId="3B4B0EEC" w:rsidR="00AC4673" w:rsidRPr="00C10863" w:rsidRDefault="00AC4673" w:rsidP="00A75804">
      <w:pPr>
        <w:numPr>
          <w:ilvl w:val="0"/>
          <w:numId w:val="13"/>
        </w:numPr>
        <w:spacing w:after="0" w:line="240" w:lineRule="auto"/>
        <w:ind w:left="360" w:hanging="76"/>
        <w:jc w:val="both"/>
        <w:rPr>
          <w:rFonts w:asciiTheme="minorHAnsi" w:eastAsia="Arial" w:hAnsiTheme="minorHAnsi" w:cstheme="minorHAnsi"/>
          <w:bCs/>
          <w:lang w:val="es-ES"/>
        </w:rPr>
      </w:pPr>
      <w:r w:rsidRPr="00C10863">
        <w:rPr>
          <w:rFonts w:asciiTheme="minorHAnsi" w:eastAsia="Arial" w:hAnsiTheme="minorHAnsi" w:cstheme="minorHAnsi"/>
          <w:bCs/>
          <w:lang w:val="es-ES"/>
        </w:rPr>
        <w:t>Cuando existan dos o más propuestas presentadas por la misma persona, natural o jurídica, individualmente o formando parte de consorcio o unión temporal.</w:t>
      </w:r>
    </w:p>
    <w:p w14:paraId="463E2559" w14:textId="08EA50E0" w:rsidR="00AC4673" w:rsidRPr="00C10863" w:rsidRDefault="00AC4673" w:rsidP="00763B0C">
      <w:pPr>
        <w:numPr>
          <w:ilvl w:val="0"/>
          <w:numId w:val="13"/>
        </w:numPr>
        <w:spacing w:after="0" w:line="240" w:lineRule="auto"/>
        <w:ind w:left="360" w:hanging="76"/>
        <w:jc w:val="both"/>
        <w:rPr>
          <w:rFonts w:asciiTheme="minorHAnsi" w:eastAsia="Arial" w:hAnsiTheme="minorHAnsi" w:cstheme="minorHAnsi"/>
          <w:bCs/>
          <w:lang w:val="es-ES"/>
        </w:rPr>
      </w:pPr>
      <w:r w:rsidRPr="00C10863">
        <w:rPr>
          <w:rFonts w:asciiTheme="minorHAnsi" w:eastAsia="Arial" w:hAnsiTheme="minorHAnsi" w:cstheme="minorHAnsi"/>
          <w:bCs/>
          <w:lang w:val="es-ES"/>
        </w:rPr>
        <w:t>Cuando no se cumplan los requisitos habilitantes planteados en la Invitación, lo anterior sin perjuicio de la posibilidad de subsanar.</w:t>
      </w:r>
    </w:p>
    <w:p w14:paraId="592BA837" w14:textId="77777777" w:rsidR="00AC4673" w:rsidRPr="00F513DA" w:rsidRDefault="00AC4673" w:rsidP="00F513DA">
      <w:pPr>
        <w:numPr>
          <w:ilvl w:val="0"/>
          <w:numId w:val="13"/>
        </w:numPr>
        <w:spacing w:after="0" w:line="240" w:lineRule="auto"/>
        <w:ind w:left="360" w:hanging="76"/>
        <w:jc w:val="both"/>
        <w:rPr>
          <w:rFonts w:asciiTheme="minorHAnsi" w:eastAsia="Arial" w:hAnsiTheme="minorHAnsi" w:cstheme="minorHAnsi"/>
          <w:bCs/>
          <w:lang w:val="es-ES"/>
        </w:rPr>
      </w:pPr>
      <w:r w:rsidRPr="00F513DA">
        <w:rPr>
          <w:rFonts w:asciiTheme="minorHAnsi" w:eastAsia="Arial" w:hAnsiTheme="minorHAnsi" w:cstheme="minorHAnsi"/>
          <w:bCs/>
          <w:lang w:val="es-ES"/>
        </w:rPr>
        <w:t>Cuando la propuesta sea parcial.</w:t>
      </w:r>
    </w:p>
    <w:p w14:paraId="7AE11A7F" w14:textId="77777777" w:rsidR="00AC4673" w:rsidRPr="00F513DA" w:rsidRDefault="00AC4673" w:rsidP="00F513DA">
      <w:pPr>
        <w:numPr>
          <w:ilvl w:val="0"/>
          <w:numId w:val="13"/>
        </w:numPr>
        <w:spacing w:after="0" w:line="240" w:lineRule="auto"/>
        <w:ind w:left="360" w:hanging="76"/>
        <w:jc w:val="both"/>
        <w:rPr>
          <w:rFonts w:asciiTheme="minorHAnsi" w:eastAsia="Arial" w:hAnsiTheme="minorHAnsi" w:cstheme="minorHAnsi"/>
          <w:bCs/>
          <w:lang w:val="es-ES"/>
        </w:rPr>
      </w:pPr>
      <w:r w:rsidRPr="00F513DA">
        <w:rPr>
          <w:rFonts w:asciiTheme="minorHAnsi" w:eastAsia="Arial" w:hAnsiTheme="minorHAnsi" w:cstheme="minorHAnsi"/>
          <w:bCs/>
          <w:lang w:val="es-ES"/>
        </w:rPr>
        <w:t>Cuando no se incorpore la propuesta económica en la forma establecido en la plataforma SECOP II.</w:t>
      </w:r>
    </w:p>
    <w:p w14:paraId="28C27625" w14:textId="048ECC90" w:rsidR="00AC4673" w:rsidRPr="00F513DA" w:rsidRDefault="00AC4673" w:rsidP="00F513DA">
      <w:pPr>
        <w:numPr>
          <w:ilvl w:val="0"/>
          <w:numId w:val="13"/>
        </w:numPr>
        <w:spacing w:after="0" w:line="240" w:lineRule="auto"/>
        <w:ind w:left="360" w:hanging="76"/>
        <w:jc w:val="both"/>
        <w:rPr>
          <w:rFonts w:asciiTheme="minorHAnsi" w:eastAsia="Arial" w:hAnsiTheme="minorHAnsi" w:cstheme="minorHAnsi"/>
          <w:bCs/>
          <w:lang w:val="es-ES"/>
        </w:rPr>
      </w:pPr>
      <w:r w:rsidRPr="00F513DA">
        <w:rPr>
          <w:rFonts w:asciiTheme="minorHAnsi" w:eastAsia="Arial" w:hAnsiTheme="minorHAnsi" w:cstheme="minorHAnsi"/>
          <w:bCs/>
          <w:lang w:val="es-ES"/>
        </w:rPr>
        <w:t>Cuando se evidencie falta de veracidad en cualquiera de los documentos aportados por el proponente.</w:t>
      </w:r>
    </w:p>
    <w:p w14:paraId="754A5B9E" w14:textId="22810A03" w:rsidR="00783C00" w:rsidRPr="00F513DA" w:rsidRDefault="00783C00" w:rsidP="00ED58CA">
      <w:pPr>
        <w:spacing w:after="0" w:line="240" w:lineRule="auto"/>
        <w:ind w:left="360"/>
        <w:jc w:val="both"/>
        <w:rPr>
          <w:rFonts w:asciiTheme="minorHAnsi" w:eastAsia="Arial" w:hAnsiTheme="minorHAnsi" w:cstheme="minorHAnsi"/>
          <w:bCs/>
          <w:lang w:val="es-ES"/>
        </w:rPr>
      </w:pPr>
    </w:p>
    <w:p w14:paraId="473B3498" w14:textId="77777777" w:rsidR="00AC4673" w:rsidRPr="00F443AB" w:rsidRDefault="00AC4673" w:rsidP="00AE1C35">
      <w:pPr>
        <w:numPr>
          <w:ilvl w:val="0"/>
          <w:numId w:val="15"/>
        </w:numPr>
        <w:spacing w:after="0" w:line="240" w:lineRule="auto"/>
        <w:ind w:left="360" w:firstLine="0"/>
        <w:jc w:val="both"/>
        <w:rPr>
          <w:rFonts w:asciiTheme="minorHAnsi" w:eastAsia="Arial" w:hAnsiTheme="minorHAnsi" w:cstheme="minorHAnsi"/>
          <w:b/>
          <w:lang w:val="es-ES"/>
        </w:rPr>
      </w:pPr>
      <w:r w:rsidRPr="00F443AB">
        <w:rPr>
          <w:rFonts w:asciiTheme="minorHAnsi" w:eastAsia="Arial" w:hAnsiTheme="minorHAnsi" w:cstheme="minorHAnsi"/>
          <w:b/>
          <w:lang w:val="es-ES"/>
        </w:rPr>
        <w:t>FACTORES DE SELECCIÓN</w:t>
      </w:r>
    </w:p>
    <w:p w14:paraId="51953EA3" w14:textId="77777777" w:rsidR="00AC4673" w:rsidRPr="00F513DA" w:rsidRDefault="00AC4673" w:rsidP="00ED58CA">
      <w:pPr>
        <w:spacing w:after="0" w:line="240" w:lineRule="auto"/>
        <w:ind w:left="360"/>
        <w:jc w:val="both"/>
        <w:rPr>
          <w:rFonts w:asciiTheme="minorHAnsi" w:eastAsia="Arial" w:hAnsiTheme="minorHAnsi" w:cstheme="minorHAnsi"/>
          <w:b/>
          <w:bCs/>
          <w:lang w:val="es-ES"/>
        </w:rPr>
      </w:pPr>
    </w:p>
    <w:p w14:paraId="6882BB46" w14:textId="77777777" w:rsidR="00783C00" w:rsidRPr="00F513DA" w:rsidRDefault="00783C00" w:rsidP="00ED58CA">
      <w:pPr>
        <w:pStyle w:val="Textoindependiente"/>
        <w:ind w:left="360"/>
        <w:jc w:val="both"/>
        <w:rPr>
          <w:rFonts w:asciiTheme="minorHAnsi" w:hAnsiTheme="minorHAnsi" w:cstheme="minorHAnsi"/>
          <w:szCs w:val="22"/>
        </w:rPr>
      </w:pPr>
      <w:r w:rsidRPr="00F513DA">
        <w:rPr>
          <w:rFonts w:asciiTheme="minorHAnsi" w:hAnsiTheme="minorHAnsi" w:cstheme="minorHAnsi"/>
          <w:szCs w:val="22"/>
        </w:rPr>
        <w:t>La</w:t>
      </w:r>
      <w:r w:rsidRPr="00F513DA">
        <w:rPr>
          <w:rFonts w:asciiTheme="minorHAnsi" w:hAnsiTheme="minorHAnsi" w:cstheme="minorHAnsi"/>
          <w:spacing w:val="-2"/>
          <w:szCs w:val="22"/>
        </w:rPr>
        <w:t xml:space="preserve"> </w:t>
      </w:r>
      <w:r w:rsidRPr="00F513DA">
        <w:rPr>
          <w:rFonts w:asciiTheme="minorHAnsi" w:hAnsiTheme="minorHAnsi" w:cstheme="minorHAnsi"/>
          <w:szCs w:val="22"/>
        </w:rPr>
        <w:t>selección</w:t>
      </w:r>
      <w:r w:rsidRPr="00F513DA">
        <w:rPr>
          <w:rFonts w:asciiTheme="minorHAnsi" w:hAnsiTheme="minorHAnsi" w:cstheme="minorHAnsi"/>
          <w:spacing w:val="-2"/>
          <w:szCs w:val="22"/>
        </w:rPr>
        <w:t xml:space="preserve"> </w:t>
      </w:r>
      <w:r w:rsidRPr="00F513DA">
        <w:rPr>
          <w:rFonts w:asciiTheme="minorHAnsi" w:hAnsiTheme="minorHAnsi" w:cstheme="minorHAnsi"/>
          <w:szCs w:val="22"/>
        </w:rPr>
        <w:t>de</w:t>
      </w:r>
      <w:r w:rsidRPr="00F513DA">
        <w:rPr>
          <w:rFonts w:asciiTheme="minorHAnsi" w:hAnsiTheme="minorHAnsi" w:cstheme="minorHAnsi"/>
          <w:spacing w:val="-2"/>
          <w:szCs w:val="22"/>
        </w:rPr>
        <w:t xml:space="preserve"> </w:t>
      </w:r>
      <w:r w:rsidRPr="00F513DA">
        <w:rPr>
          <w:rFonts w:asciiTheme="minorHAnsi" w:hAnsiTheme="minorHAnsi" w:cstheme="minorHAnsi"/>
          <w:szCs w:val="22"/>
        </w:rPr>
        <w:t>la</w:t>
      </w:r>
      <w:r w:rsidRPr="00F513DA">
        <w:rPr>
          <w:rFonts w:asciiTheme="minorHAnsi" w:hAnsiTheme="minorHAnsi" w:cstheme="minorHAnsi"/>
          <w:spacing w:val="-2"/>
          <w:szCs w:val="22"/>
        </w:rPr>
        <w:t xml:space="preserve"> </w:t>
      </w:r>
      <w:r w:rsidRPr="00F513DA">
        <w:rPr>
          <w:rFonts w:asciiTheme="minorHAnsi" w:hAnsiTheme="minorHAnsi" w:cstheme="minorHAnsi"/>
          <w:szCs w:val="22"/>
        </w:rPr>
        <w:t>propuesta</w:t>
      </w:r>
      <w:r w:rsidRPr="00F513DA">
        <w:rPr>
          <w:rFonts w:asciiTheme="minorHAnsi" w:hAnsiTheme="minorHAnsi" w:cstheme="minorHAnsi"/>
          <w:spacing w:val="-2"/>
          <w:szCs w:val="22"/>
        </w:rPr>
        <w:t xml:space="preserve"> </w:t>
      </w:r>
      <w:r w:rsidRPr="00F513DA">
        <w:rPr>
          <w:rFonts w:asciiTheme="minorHAnsi" w:hAnsiTheme="minorHAnsi" w:cstheme="minorHAnsi"/>
          <w:szCs w:val="22"/>
        </w:rPr>
        <w:t>más</w:t>
      </w:r>
      <w:r w:rsidRPr="00F513DA">
        <w:rPr>
          <w:rFonts w:asciiTheme="minorHAnsi" w:hAnsiTheme="minorHAnsi" w:cstheme="minorHAnsi"/>
          <w:spacing w:val="-2"/>
          <w:szCs w:val="22"/>
        </w:rPr>
        <w:t xml:space="preserve"> </w:t>
      </w:r>
      <w:r w:rsidRPr="00F513DA">
        <w:rPr>
          <w:rFonts w:asciiTheme="minorHAnsi" w:hAnsiTheme="minorHAnsi" w:cstheme="minorHAnsi"/>
          <w:szCs w:val="22"/>
        </w:rPr>
        <w:t>favorable</w:t>
      </w:r>
      <w:r w:rsidRPr="00F513DA">
        <w:rPr>
          <w:rFonts w:asciiTheme="minorHAnsi" w:hAnsiTheme="minorHAnsi" w:cstheme="minorHAnsi"/>
          <w:spacing w:val="-2"/>
          <w:szCs w:val="22"/>
        </w:rPr>
        <w:t xml:space="preserve"> </w:t>
      </w:r>
      <w:r w:rsidRPr="00F513DA">
        <w:rPr>
          <w:rFonts w:asciiTheme="minorHAnsi" w:hAnsiTheme="minorHAnsi" w:cstheme="minorHAnsi"/>
          <w:szCs w:val="22"/>
        </w:rPr>
        <w:t>a</w:t>
      </w:r>
      <w:r w:rsidRPr="00F513DA">
        <w:rPr>
          <w:rFonts w:asciiTheme="minorHAnsi" w:hAnsiTheme="minorHAnsi" w:cstheme="minorHAnsi"/>
          <w:spacing w:val="-2"/>
          <w:szCs w:val="22"/>
        </w:rPr>
        <w:t xml:space="preserve"> </w:t>
      </w:r>
      <w:r w:rsidRPr="00F513DA">
        <w:rPr>
          <w:rFonts w:asciiTheme="minorHAnsi" w:hAnsiTheme="minorHAnsi" w:cstheme="minorHAnsi"/>
          <w:szCs w:val="22"/>
        </w:rPr>
        <w:t>la</w:t>
      </w:r>
      <w:r w:rsidRPr="00F513DA">
        <w:rPr>
          <w:rFonts w:asciiTheme="minorHAnsi" w:hAnsiTheme="minorHAnsi" w:cstheme="minorHAnsi"/>
          <w:spacing w:val="-2"/>
          <w:szCs w:val="22"/>
        </w:rPr>
        <w:t xml:space="preserve"> </w:t>
      </w:r>
      <w:r w:rsidRPr="00F513DA">
        <w:rPr>
          <w:rFonts w:asciiTheme="minorHAnsi" w:hAnsiTheme="minorHAnsi" w:cstheme="minorHAnsi"/>
          <w:szCs w:val="22"/>
        </w:rPr>
        <w:t>entidad</w:t>
      </w:r>
      <w:r w:rsidRPr="00F513DA">
        <w:rPr>
          <w:rFonts w:asciiTheme="minorHAnsi" w:hAnsiTheme="minorHAnsi" w:cstheme="minorHAnsi"/>
          <w:spacing w:val="-6"/>
          <w:szCs w:val="22"/>
        </w:rPr>
        <w:t xml:space="preserve"> </w:t>
      </w:r>
      <w:r w:rsidRPr="00F513DA">
        <w:rPr>
          <w:rFonts w:asciiTheme="minorHAnsi" w:hAnsiTheme="minorHAnsi" w:cstheme="minorHAnsi"/>
          <w:szCs w:val="22"/>
        </w:rPr>
        <w:t>se</w:t>
      </w:r>
      <w:r w:rsidRPr="00F513DA">
        <w:rPr>
          <w:rFonts w:asciiTheme="minorHAnsi" w:hAnsiTheme="minorHAnsi" w:cstheme="minorHAnsi"/>
          <w:spacing w:val="-2"/>
          <w:szCs w:val="22"/>
        </w:rPr>
        <w:t xml:space="preserve"> </w:t>
      </w:r>
      <w:r w:rsidRPr="00F513DA">
        <w:rPr>
          <w:rFonts w:asciiTheme="minorHAnsi" w:hAnsiTheme="minorHAnsi" w:cstheme="minorHAnsi"/>
          <w:szCs w:val="22"/>
        </w:rPr>
        <w:t>realizará</w:t>
      </w:r>
      <w:r w:rsidRPr="00F513DA">
        <w:rPr>
          <w:rFonts w:asciiTheme="minorHAnsi" w:hAnsiTheme="minorHAnsi" w:cstheme="minorHAnsi"/>
          <w:spacing w:val="-2"/>
          <w:szCs w:val="22"/>
        </w:rPr>
        <w:t xml:space="preserve"> </w:t>
      </w:r>
      <w:r w:rsidRPr="00F513DA">
        <w:rPr>
          <w:rFonts w:asciiTheme="minorHAnsi" w:hAnsiTheme="minorHAnsi" w:cstheme="minorHAnsi"/>
          <w:szCs w:val="22"/>
        </w:rPr>
        <w:t>teniendo</w:t>
      </w:r>
      <w:r w:rsidRPr="00F513DA">
        <w:rPr>
          <w:rFonts w:asciiTheme="minorHAnsi" w:hAnsiTheme="minorHAnsi" w:cstheme="minorHAnsi"/>
          <w:spacing w:val="-2"/>
          <w:szCs w:val="22"/>
        </w:rPr>
        <w:t xml:space="preserve"> </w:t>
      </w:r>
      <w:r w:rsidRPr="00F513DA">
        <w:rPr>
          <w:rFonts w:asciiTheme="minorHAnsi" w:hAnsiTheme="minorHAnsi" w:cstheme="minorHAnsi"/>
          <w:szCs w:val="22"/>
        </w:rPr>
        <w:t>como</w:t>
      </w:r>
      <w:r w:rsidRPr="00F513DA">
        <w:rPr>
          <w:rFonts w:asciiTheme="minorHAnsi" w:hAnsiTheme="minorHAnsi" w:cstheme="minorHAnsi"/>
          <w:spacing w:val="-6"/>
          <w:szCs w:val="22"/>
        </w:rPr>
        <w:t xml:space="preserve"> </w:t>
      </w:r>
      <w:r w:rsidRPr="00F513DA">
        <w:rPr>
          <w:rFonts w:asciiTheme="minorHAnsi" w:hAnsiTheme="minorHAnsi" w:cstheme="minorHAnsi"/>
          <w:szCs w:val="22"/>
        </w:rPr>
        <w:t>único</w:t>
      </w:r>
      <w:r w:rsidRPr="00F513DA">
        <w:rPr>
          <w:rFonts w:asciiTheme="minorHAnsi" w:hAnsiTheme="minorHAnsi" w:cstheme="minorHAnsi"/>
          <w:spacing w:val="-2"/>
          <w:szCs w:val="22"/>
        </w:rPr>
        <w:t xml:space="preserve"> </w:t>
      </w:r>
      <w:r w:rsidRPr="00F513DA">
        <w:rPr>
          <w:rFonts w:asciiTheme="minorHAnsi" w:hAnsiTheme="minorHAnsi" w:cstheme="minorHAnsi"/>
          <w:szCs w:val="22"/>
        </w:rPr>
        <w:t>criterio</w:t>
      </w:r>
      <w:r w:rsidRPr="00F513DA">
        <w:rPr>
          <w:rFonts w:asciiTheme="minorHAnsi" w:hAnsiTheme="minorHAnsi" w:cstheme="minorHAnsi"/>
          <w:spacing w:val="-2"/>
          <w:szCs w:val="22"/>
        </w:rPr>
        <w:t xml:space="preserve"> </w:t>
      </w:r>
      <w:r w:rsidRPr="00F513DA">
        <w:rPr>
          <w:rFonts w:asciiTheme="minorHAnsi" w:hAnsiTheme="minorHAnsi" w:cstheme="minorHAnsi"/>
          <w:szCs w:val="22"/>
        </w:rPr>
        <w:t>o factor</w:t>
      </w:r>
      <w:r w:rsidRPr="00F513DA">
        <w:rPr>
          <w:rFonts w:asciiTheme="minorHAnsi" w:hAnsiTheme="minorHAnsi" w:cstheme="minorHAnsi"/>
          <w:spacing w:val="-4"/>
          <w:szCs w:val="22"/>
        </w:rPr>
        <w:t xml:space="preserve"> </w:t>
      </w:r>
      <w:r w:rsidRPr="00F513DA">
        <w:rPr>
          <w:rFonts w:asciiTheme="minorHAnsi" w:hAnsiTheme="minorHAnsi" w:cstheme="minorHAnsi"/>
          <w:szCs w:val="22"/>
        </w:rPr>
        <w:t>de</w:t>
      </w:r>
      <w:r w:rsidRPr="00F513DA">
        <w:rPr>
          <w:rFonts w:asciiTheme="minorHAnsi" w:hAnsiTheme="minorHAnsi" w:cstheme="minorHAnsi"/>
          <w:spacing w:val="-1"/>
          <w:szCs w:val="22"/>
        </w:rPr>
        <w:t xml:space="preserve"> </w:t>
      </w:r>
      <w:r w:rsidRPr="00F513DA">
        <w:rPr>
          <w:rFonts w:asciiTheme="minorHAnsi" w:hAnsiTheme="minorHAnsi" w:cstheme="minorHAnsi"/>
          <w:szCs w:val="22"/>
        </w:rPr>
        <w:t>selección:</w:t>
      </w:r>
      <w:r w:rsidRPr="00F513DA">
        <w:rPr>
          <w:rFonts w:asciiTheme="minorHAnsi" w:hAnsiTheme="minorHAnsi" w:cstheme="minorHAnsi"/>
          <w:spacing w:val="-1"/>
          <w:szCs w:val="22"/>
        </w:rPr>
        <w:t xml:space="preserve"> </w:t>
      </w:r>
      <w:r w:rsidRPr="00F513DA">
        <w:rPr>
          <w:rFonts w:asciiTheme="minorHAnsi" w:hAnsiTheme="minorHAnsi" w:cstheme="minorHAnsi"/>
          <w:b/>
          <w:szCs w:val="22"/>
        </w:rPr>
        <w:t>EL</w:t>
      </w:r>
      <w:r w:rsidRPr="00F513DA">
        <w:rPr>
          <w:rFonts w:asciiTheme="minorHAnsi" w:hAnsiTheme="minorHAnsi" w:cstheme="minorHAnsi"/>
          <w:b/>
          <w:spacing w:val="-1"/>
          <w:szCs w:val="22"/>
        </w:rPr>
        <w:t xml:space="preserve"> </w:t>
      </w:r>
      <w:r w:rsidRPr="00F513DA">
        <w:rPr>
          <w:rFonts w:asciiTheme="minorHAnsi" w:hAnsiTheme="minorHAnsi" w:cstheme="minorHAnsi"/>
          <w:b/>
          <w:szCs w:val="22"/>
        </w:rPr>
        <w:t>PRECIO</w:t>
      </w:r>
      <w:r w:rsidRPr="00F513DA">
        <w:rPr>
          <w:rFonts w:asciiTheme="minorHAnsi" w:hAnsiTheme="minorHAnsi" w:cstheme="minorHAnsi"/>
          <w:b/>
          <w:spacing w:val="-2"/>
          <w:szCs w:val="22"/>
        </w:rPr>
        <w:t xml:space="preserve"> </w:t>
      </w:r>
      <w:r w:rsidRPr="00F513DA">
        <w:rPr>
          <w:rFonts w:asciiTheme="minorHAnsi" w:hAnsiTheme="minorHAnsi" w:cstheme="minorHAnsi"/>
          <w:b/>
          <w:szCs w:val="22"/>
        </w:rPr>
        <w:t>MAS</w:t>
      </w:r>
      <w:r w:rsidRPr="00F513DA">
        <w:rPr>
          <w:rFonts w:asciiTheme="minorHAnsi" w:hAnsiTheme="minorHAnsi" w:cstheme="minorHAnsi"/>
          <w:b/>
          <w:spacing w:val="-1"/>
          <w:szCs w:val="22"/>
        </w:rPr>
        <w:t xml:space="preserve"> </w:t>
      </w:r>
      <w:r w:rsidRPr="00F513DA">
        <w:rPr>
          <w:rFonts w:asciiTheme="minorHAnsi" w:hAnsiTheme="minorHAnsi" w:cstheme="minorHAnsi"/>
          <w:b/>
          <w:szCs w:val="22"/>
        </w:rPr>
        <w:t xml:space="preserve">BAJO </w:t>
      </w:r>
      <w:r w:rsidRPr="00F513DA">
        <w:rPr>
          <w:rFonts w:asciiTheme="minorHAnsi" w:hAnsiTheme="minorHAnsi" w:cstheme="minorHAnsi"/>
          <w:szCs w:val="22"/>
        </w:rPr>
        <w:t>(literal</w:t>
      </w:r>
      <w:r w:rsidRPr="00F513DA">
        <w:rPr>
          <w:rFonts w:asciiTheme="minorHAnsi" w:hAnsiTheme="minorHAnsi" w:cstheme="minorHAnsi"/>
          <w:spacing w:val="-3"/>
          <w:szCs w:val="22"/>
        </w:rPr>
        <w:t xml:space="preserve"> </w:t>
      </w:r>
      <w:r w:rsidRPr="00F513DA">
        <w:rPr>
          <w:rFonts w:asciiTheme="minorHAnsi" w:hAnsiTheme="minorHAnsi" w:cstheme="minorHAnsi"/>
          <w:szCs w:val="22"/>
        </w:rPr>
        <w:t>c. art. 94</w:t>
      </w:r>
      <w:r w:rsidRPr="00F513DA">
        <w:rPr>
          <w:rFonts w:asciiTheme="minorHAnsi" w:hAnsiTheme="minorHAnsi" w:cstheme="minorHAnsi"/>
          <w:spacing w:val="-1"/>
          <w:szCs w:val="22"/>
        </w:rPr>
        <w:t xml:space="preserve"> </w:t>
      </w:r>
      <w:r w:rsidRPr="00F513DA">
        <w:rPr>
          <w:rFonts w:asciiTheme="minorHAnsi" w:hAnsiTheme="minorHAnsi" w:cstheme="minorHAnsi"/>
          <w:szCs w:val="22"/>
        </w:rPr>
        <w:t>Ley</w:t>
      </w:r>
      <w:r w:rsidRPr="00F513DA">
        <w:rPr>
          <w:rFonts w:asciiTheme="minorHAnsi" w:hAnsiTheme="minorHAnsi" w:cstheme="minorHAnsi"/>
          <w:spacing w:val="-1"/>
          <w:szCs w:val="22"/>
        </w:rPr>
        <w:t xml:space="preserve"> </w:t>
      </w:r>
      <w:r w:rsidRPr="00F513DA">
        <w:rPr>
          <w:rFonts w:asciiTheme="minorHAnsi" w:hAnsiTheme="minorHAnsi" w:cstheme="minorHAnsi"/>
          <w:szCs w:val="22"/>
        </w:rPr>
        <w:t>1474/11)</w:t>
      </w:r>
      <w:r w:rsidRPr="00F513DA">
        <w:rPr>
          <w:rFonts w:asciiTheme="minorHAnsi" w:hAnsiTheme="minorHAnsi" w:cstheme="minorHAnsi"/>
          <w:spacing w:val="-5"/>
          <w:szCs w:val="22"/>
        </w:rPr>
        <w:t xml:space="preserve"> </w:t>
      </w:r>
      <w:r w:rsidRPr="00F513DA">
        <w:rPr>
          <w:rFonts w:asciiTheme="minorHAnsi" w:hAnsiTheme="minorHAnsi" w:cstheme="minorHAnsi"/>
          <w:szCs w:val="22"/>
        </w:rPr>
        <w:t>de</w:t>
      </w:r>
      <w:r w:rsidRPr="00F513DA">
        <w:rPr>
          <w:rFonts w:asciiTheme="minorHAnsi" w:hAnsiTheme="minorHAnsi" w:cstheme="minorHAnsi"/>
          <w:spacing w:val="-2"/>
          <w:szCs w:val="22"/>
        </w:rPr>
        <w:t xml:space="preserve"> </w:t>
      </w:r>
      <w:r w:rsidRPr="00F513DA">
        <w:rPr>
          <w:rFonts w:asciiTheme="minorHAnsi" w:hAnsiTheme="minorHAnsi" w:cstheme="minorHAnsi"/>
          <w:szCs w:val="22"/>
        </w:rPr>
        <w:t>conformidad</w:t>
      </w:r>
      <w:r w:rsidRPr="00F513DA">
        <w:rPr>
          <w:rFonts w:asciiTheme="minorHAnsi" w:hAnsiTheme="minorHAnsi" w:cstheme="minorHAnsi"/>
          <w:spacing w:val="-2"/>
          <w:szCs w:val="22"/>
        </w:rPr>
        <w:t xml:space="preserve"> </w:t>
      </w:r>
      <w:r w:rsidRPr="00F513DA">
        <w:rPr>
          <w:rFonts w:asciiTheme="minorHAnsi" w:hAnsiTheme="minorHAnsi" w:cstheme="minorHAnsi"/>
          <w:szCs w:val="22"/>
        </w:rPr>
        <w:t>con</w:t>
      </w:r>
      <w:r w:rsidRPr="00F513DA">
        <w:rPr>
          <w:rFonts w:asciiTheme="minorHAnsi" w:hAnsiTheme="minorHAnsi" w:cstheme="minorHAnsi"/>
          <w:spacing w:val="-2"/>
          <w:szCs w:val="22"/>
        </w:rPr>
        <w:t xml:space="preserve"> </w:t>
      </w:r>
      <w:r w:rsidRPr="00F513DA">
        <w:rPr>
          <w:rFonts w:asciiTheme="minorHAnsi" w:hAnsiTheme="minorHAnsi" w:cstheme="minorHAnsi"/>
          <w:szCs w:val="22"/>
        </w:rPr>
        <w:t>las siguientes reglas:</w:t>
      </w:r>
    </w:p>
    <w:p w14:paraId="7A57625D" w14:textId="77777777" w:rsidR="00783C00" w:rsidRPr="00F513DA" w:rsidRDefault="00783C00" w:rsidP="00ED58CA">
      <w:pPr>
        <w:pStyle w:val="Textoindependiente"/>
        <w:ind w:left="360"/>
        <w:rPr>
          <w:rFonts w:asciiTheme="minorHAnsi" w:hAnsiTheme="minorHAnsi" w:cstheme="minorHAnsi"/>
          <w:szCs w:val="22"/>
        </w:rPr>
      </w:pPr>
    </w:p>
    <w:p w14:paraId="056594A2" w14:textId="5FBA0AC8" w:rsidR="00783C00" w:rsidRDefault="00783C00" w:rsidP="00ED58CA">
      <w:pPr>
        <w:ind w:left="360"/>
        <w:jc w:val="both"/>
        <w:rPr>
          <w:rFonts w:asciiTheme="minorHAnsi" w:hAnsiTheme="minorHAnsi" w:cstheme="minorHAnsi"/>
          <w:b/>
          <w:u w:val="single"/>
        </w:rPr>
      </w:pPr>
      <w:r w:rsidRPr="00F513DA">
        <w:rPr>
          <w:rFonts w:asciiTheme="minorHAnsi" w:hAnsiTheme="minorHAnsi" w:cstheme="minorHAnsi"/>
        </w:rPr>
        <w:t xml:space="preserve">La propuesta más favorable será la que presente el </w:t>
      </w:r>
      <w:r w:rsidRPr="00F513DA">
        <w:rPr>
          <w:rFonts w:asciiTheme="minorHAnsi" w:hAnsiTheme="minorHAnsi" w:cstheme="minorHAnsi"/>
          <w:b/>
          <w:u w:val="single"/>
        </w:rPr>
        <w:t>PRECIO MÁS BAJO (sumatoria de precios</w:t>
      </w:r>
      <w:r w:rsidRPr="00F513DA">
        <w:rPr>
          <w:rFonts w:asciiTheme="minorHAnsi" w:hAnsiTheme="minorHAnsi" w:cstheme="minorHAnsi"/>
          <w:b/>
        </w:rPr>
        <w:t xml:space="preserve"> </w:t>
      </w:r>
      <w:r w:rsidRPr="00F513DA">
        <w:rPr>
          <w:rFonts w:asciiTheme="minorHAnsi" w:hAnsiTheme="minorHAnsi" w:cstheme="minorHAnsi"/>
          <w:b/>
          <w:u w:val="single"/>
        </w:rPr>
        <w:t>unitarios), sin exceder los siguientes precios son pena de rechazo:</w:t>
      </w:r>
    </w:p>
    <w:tbl>
      <w:tblPr>
        <w:tblW w:w="8652" w:type="dxa"/>
        <w:jc w:val="center"/>
        <w:tblCellMar>
          <w:left w:w="70" w:type="dxa"/>
          <w:right w:w="70" w:type="dxa"/>
        </w:tblCellMar>
        <w:tblLook w:val="04A0" w:firstRow="1" w:lastRow="0" w:firstColumn="1" w:lastColumn="0" w:noHBand="0" w:noVBand="1"/>
      </w:tblPr>
      <w:tblGrid>
        <w:gridCol w:w="528"/>
        <w:gridCol w:w="3743"/>
        <w:gridCol w:w="1237"/>
        <w:gridCol w:w="1084"/>
        <w:gridCol w:w="2060"/>
      </w:tblGrid>
      <w:tr w:rsidR="00CD659A" w:rsidRPr="00CD659A" w14:paraId="5918B714" w14:textId="77777777" w:rsidTr="00CD659A">
        <w:trPr>
          <w:trHeight w:val="274"/>
          <w:jc w:val="center"/>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5882B2" w14:textId="77777777" w:rsidR="00CD659A" w:rsidRPr="00CD659A" w:rsidRDefault="00CD659A" w:rsidP="00CD659A">
            <w:pPr>
              <w:spacing w:after="0" w:line="240" w:lineRule="auto"/>
              <w:jc w:val="center"/>
              <w:rPr>
                <w:rFonts w:eastAsia="Times New Roman"/>
                <w:b/>
                <w:bCs/>
                <w:color w:val="000000"/>
                <w:sz w:val="20"/>
                <w:szCs w:val="20"/>
              </w:rPr>
            </w:pPr>
            <w:r w:rsidRPr="00CD659A">
              <w:rPr>
                <w:rFonts w:eastAsia="Times New Roman"/>
                <w:b/>
                <w:bCs/>
                <w:color w:val="000000"/>
                <w:sz w:val="20"/>
                <w:szCs w:val="20"/>
              </w:rPr>
              <w:t>NO.</w:t>
            </w:r>
          </w:p>
        </w:tc>
        <w:tc>
          <w:tcPr>
            <w:tcW w:w="37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9ABD95" w14:textId="77777777" w:rsidR="00CD659A" w:rsidRPr="00CD659A" w:rsidRDefault="00CD659A" w:rsidP="00CD659A">
            <w:pPr>
              <w:spacing w:after="0" w:line="240" w:lineRule="auto"/>
              <w:jc w:val="center"/>
              <w:rPr>
                <w:rFonts w:eastAsia="Times New Roman"/>
                <w:b/>
                <w:bCs/>
                <w:color w:val="000000"/>
                <w:sz w:val="20"/>
                <w:szCs w:val="20"/>
              </w:rPr>
            </w:pPr>
            <w:r w:rsidRPr="00CD659A">
              <w:rPr>
                <w:rFonts w:eastAsia="Times New Roman"/>
                <w:b/>
                <w:bCs/>
                <w:color w:val="000000"/>
                <w:sz w:val="20"/>
                <w:szCs w:val="20"/>
              </w:rPr>
              <w:t>VEHICULO</w:t>
            </w:r>
          </w:p>
        </w:tc>
        <w:tc>
          <w:tcPr>
            <w:tcW w:w="12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67CB95" w14:textId="77777777" w:rsidR="00CD659A" w:rsidRPr="00CD659A" w:rsidRDefault="00CD659A" w:rsidP="00CD659A">
            <w:pPr>
              <w:spacing w:after="0" w:line="240" w:lineRule="auto"/>
              <w:jc w:val="center"/>
              <w:rPr>
                <w:rFonts w:eastAsia="Times New Roman"/>
                <w:b/>
                <w:bCs/>
                <w:color w:val="000000"/>
                <w:sz w:val="20"/>
                <w:szCs w:val="20"/>
              </w:rPr>
            </w:pPr>
            <w:r w:rsidRPr="00CD659A">
              <w:rPr>
                <w:rFonts w:eastAsia="Times New Roman"/>
                <w:b/>
                <w:bCs/>
                <w:color w:val="000000"/>
                <w:sz w:val="20"/>
                <w:szCs w:val="20"/>
              </w:rPr>
              <w:t>PLACA</w:t>
            </w:r>
          </w:p>
        </w:tc>
        <w:tc>
          <w:tcPr>
            <w:tcW w:w="10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F9CD6D" w14:textId="77777777" w:rsidR="00CD659A" w:rsidRPr="00CD659A" w:rsidRDefault="00CD659A" w:rsidP="00CD659A">
            <w:pPr>
              <w:spacing w:after="0" w:line="240" w:lineRule="auto"/>
              <w:jc w:val="center"/>
              <w:rPr>
                <w:rFonts w:eastAsia="Times New Roman"/>
                <w:b/>
                <w:bCs/>
                <w:color w:val="000000"/>
                <w:sz w:val="20"/>
                <w:szCs w:val="20"/>
              </w:rPr>
            </w:pPr>
            <w:r w:rsidRPr="00CD659A">
              <w:rPr>
                <w:rFonts w:eastAsia="Times New Roman"/>
                <w:b/>
                <w:bCs/>
                <w:color w:val="000000"/>
                <w:sz w:val="20"/>
                <w:szCs w:val="20"/>
              </w:rPr>
              <w:t>MODELO</w:t>
            </w:r>
          </w:p>
        </w:tc>
        <w:tc>
          <w:tcPr>
            <w:tcW w:w="2060" w:type="dxa"/>
            <w:tcBorders>
              <w:top w:val="single" w:sz="4" w:space="0" w:color="auto"/>
              <w:left w:val="nil"/>
              <w:bottom w:val="single" w:sz="4" w:space="0" w:color="auto"/>
              <w:right w:val="single" w:sz="4" w:space="0" w:color="auto"/>
            </w:tcBorders>
            <w:shd w:val="clear" w:color="auto" w:fill="auto"/>
            <w:noWrap/>
            <w:vAlign w:val="bottom"/>
            <w:hideMark/>
          </w:tcPr>
          <w:p w14:paraId="763E8F9F" w14:textId="77777777" w:rsidR="00CD659A" w:rsidRPr="00CD659A" w:rsidRDefault="00CD659A" w:rsidP="00CD659A">
            <w:pPr>
              <w:spacing w:after="0" w:line="240" w:lineRule="auto"/>
              <w:jc w:val="center"/>
              <w:rPr>
                <w:rFonts w:eastAsia="Times New Roman"/>
                <w:b/>
                <w:bCs/>
                <w:color w:val="000000"/>
                <w:sz w:val="20"/>
                <w:szCs w:val="20"/>
              </w:rPr>
            </w:pPr>
            <w:r w:rsidRPr="00CD659A">
              <w:rPr>
                <w:rFonts w:eastAsia="Times New Roman"/>
                <w:b/>
                <w:bCs/>
                <w:color w:val="000000"/>
                <w:sz w:val="20"/>
                <w:szCs w:val="20"/>
              </w:rPr>
              <w:t>COTIZACION 2</w:t>
            </w:r>
          </w:p>
        </w:tc>
      </w:tr>
      <w:tr w:rsidR="00CD659A" w:rsidRPr="00CD659A" w14:paraId="2AF84520" w14:textId="77777777" w:rsidTr="00CD659A">
        <w:trPr>
          <w:trHeight w:val="274"/>
          <w:jc w:val="center"/>
        </w:trPr>
        <w:tc>
          <w:tcPr>
            <w:tcW w:w="528" w:type="dxa"/>
            <w:vMerge/>
            <w:tcBorders>
              <w:top w:val="single" w:sz="4" w:space="0" w:color="auto"/>
              <w:left w:val="single" w:sz="4" w:space="0" w:color="auto"/>
              <w:bottom w:val="single" w:sz="4" w:space="0" w:color="auto"/>
              <w:right w:val="single" w:sz="4" w:space="0" w:color="auto"/>
            </w:tcBorders>
            <w:vAlign w:val="center"/>
            <w:hideMark/>
          </w:tcPr>
          <w:p w14:paraId="24345EE5" w14:textId="77777777" w:rsidR="00CD659A" w:rsidRPr="00CD659A" w:rsidRDefault="00CD659A" w:rsidP="00CD659A">
            <w:pPr>
              <w:spacing w:after="0" w:line="240" w:lineRule="auto"/>
              <w:rPr>
                <w:rFonts w:eastAsia="Times New Roman"/>
                <w:b/>
                <w:bCs/>
                <w:color w:val="000000"/>
                <w:sz w:val="20"/>
                <w:szCs w:val="20"/>
              </w:rPr>
            </w:pPr>
          </w:p>
        </w:tc>
        <w:tc>
          <w:tcPr>
            <w:tcW w:w="3743" w:type="dxa"/>
            <w:vMerge/>
            <w:tcBorders>
              <w:top w:val="single" w:sz="4" w:space="0" w:color="auto"/>
              <w:left w:val="single" w:sz="4" w:space="0" w:color="auto"/>
              <w:bottom w:val="single" w:sz="4" w:space="0" w:color="auto"/>
              <w:right w:val="single" w:sz="4" w:space="0" w:color="auto"/>
            </w:tcBorders>
            <w:vAlign w:val="center"/>
            <w:hideMark/>
          </w:tcPr>
          <w:p w14:paraId="08294EDC" w14:textId="77777777" w:rsidR="00CD659A" w:rsidRPr="00CD659A" w:rsidRDefault="00CD659A" w:rsidP="00CD659A">
            <w:pPr>
              <w:spacing w:after="0" w:line="240" w:lineRule="auto"/>
              <w:rPr>
                <w:rFonts w:eastAsia="Times New Roman"/>
                <w:b/>
                <w:bCs/>
                <w:color w:val="000000"/>
                <w:sz w:val="20"/>
                <w:szCs w:val="20"/>
              </w:rPr>
            </w:pPr>
          </w:p>
        </w:tc>
        <w:tc>
          <w:tcPr>
            <w:tcW w:w="1237" w:type="dxa"/>
            <w:vMerge/>
            <w:tcBorders>
              <w:top w:val="single" w:sz="4" w:space="0" w:color="auto"/>
              <w:left w:val="single" w:sz="4" w:space="0" w:color="auto"/>
              <w:bottom w:val="single" w:sz="4" w:space="0" w:color="auto"/>
              <w:right w:val="single" w:sz="4" w:space="0" w:color="auto"/>
            </w:tcBorders>
            <w:vAlign w:val="center"/>
            <w:hideMark/>
          </w:tcPr>
          <w:p w14:paraId="33C31554" w14:textId="77777777" w:rsidR="00CD659A" w:rsidRPr="00CD659A" w:rsidRDefault="00CD659A" w:rsidP="00CD659A">
            <w:pPr>
              <w:spacing w:after="0" w:line="240" w:lineRule="auto"/>
              <w:rPr>
                <w:rFonts w:eastAsia="Times New Roman"/>
                <w:b/>
                <w:bCs/>
                <w:color w:val="000000"/>
                <w:sz w:val="20"/>
                <w:szCs w:val="20"/>
              </w:rPr>
            </w:pPr>
          </w:p>
        </w:tc>
        <w:tc>
          <w:tcPr>
            <w:tcW w:w="1082" w:type="dxa"/>
            <w:vMerge/>
            <w:tcBorders>
              <w:top w:val="single" w:sz="4" w:space="0" w:color="auto"/>
              <w:left w:val="single" w:sz="4" w:space="0" w:color="auto"/>
              <w:bottom w:val="single" w:sz="4" w:space="0" w:color="auto"/>
              <w:right w:val="single" w:sz="4" w:space="0" w:color="auto"/>
            </w:tcBorders>
            <w:vAlign w:val="center"/>
            <w:hideMark/>
          </w:tcPr>
          <w:p w14:paraId="5E161553" w14:textId="77777777" w:rsidR="00CD659A" w:rsidRPr="00CD659A" w:rsidRDefault="00CD659A" w:rsidP="00CD659A">
            <w:pPr>
              <w:spacing w:after="0" w:line="240" w:lineRule="auto"/>
              <w:rPr>
                <w:rFonts w:eastAsia="Times New Roman"/>
                <w:b/>
                <w:bCs/>
                <w:color w:val="000000"/>
                <w:sz w:val="20"/>
                <w:szCs w:val="20"/>
              </w:rPr>
            </w:pPr>
          </w:p>
        </w:tc>
        <w:tc>
          <w:tcPr>
            <w:tcW w:w="2060" w:type="dxa"/>
            <w:tcBorders>
              <w:top w:val="nil"/>
              <w:left w:val="nil"/>
              <w:bottom w:val="single" w:sz="4" w:space="0" w:color="auto"/>
              <w:right w:val="single" w:sz="4" w:space="0" w:color="auto"/>
            </w:tcBorders>
            <w:shd w:val="clear" w:color="auto" w:fill="auto"/>
            <w:vAlign w:val="center"/>
            <w:hideMark/>
          </w:tcPr>
          <w:p w14:paraId="0E714888" w14:textId="77777777" w:rsidR="00CD659A" w:rsidRPr="00CD659A" w:rsidRDefault="00CD659A" w:rsidP="00CD659A">
            <w:pPr>
              <w:spacing w:after="0" w:line="240" w:lineRule="auto"/>
              <w:jc w:val="center"/>
              <w:rPr>
                <w:rFonts w:eastAsia="Times New Roman"/>
                <w:b/>
                <w:bCs/>
                <w:color w:val="000000"/>
                <w:sz w:val="20"/>
                <w:szCs w:val="20"/>
              </w:rPr>
            </w:pPr>
            <w:r w:rsidRPr="00CD659A">
              <w:rPr>
                <w:rFonts w:eastAsia="Times New Roman"/>
                <w:b/>
                <w:bCs/>
                <w:color w:val="000000"/>
                <w:sz w:val="20"/>
                <w:szCs w:val="20"/>
              </w:rPr>
              <w:t>TOTAL</w:t>
            </w:r>
          </w:p>
        </w:tc>
      </w:tr>
      <w:tr w:rsidR="00CD659A" w:rsidRPr="00CD659A" w14:paraId="5ED3377C" w14:textId="77777777" w:rsidTr="00CD659A">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14:paraId="1180AD8D" w14:textId="77777777" w:rsidR="00CD659A" w:rsidRPr="00CD659A" w:rsidRDefault="00CD659A" w:rsidP="00CD659A">
            <w:pPr>
              <w:spacing w:after="0" w:line="240" w:lineRule="auto"/>
              <w:jc w:val="right"/>
              <w:rPr>
                <w:rFonts w:eastAsia="Times New Roman"/>
                <w:color w:val="000000"/>
                <w:sz w:val="20"/>
                <w:szCs w:val="20"/>
              </w:rPr>
            </w:pPr>
            <w:r w:rsidRPr="00CD659A">
              <w:rPr>
                <w:rFonts w:eastAsia="Times New Roman"/>
                <w:color w:val="000000"/>
                <w:sz w:val="20"/>
                <w:szCs w:val="20"/>
              </w:rPr>
              <w:t>1</w:t>
            </w:r>
          </w:p>
        </w:tc>
        <w:tc>
          <w:tcPr>
            <w:tcW w:w="3743" w:type="dxa"/>
            <w:tcBorders>
              <w:top w:val="nil"/>
              <w:left w:val="nil"/>
              <w:bottom w:val="single" w:sz="4" w:space="0" w:color="auto"/>
              <w:right w:val="single" w:sz="4" w:space="0" w:color="auto"/>
            </w:tcBorders>
            <w:shd w:val="clear" w:color="auto" w:fill="auto"/>
            <w:noWrap/>
            <w:vAlign w:val="bottom"/>
            <w:hideMark/>
          </w:tcPr>
          <w:p w14:paraId="108EB44C"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MOTOCICLETA HONDA</w:t>
            </w:r>
          </w:p>
        </w:tc>
        <w:tc>
          <w:tcPr>
            <w:tcW w:w="1237" w:type="dxa"/>
            <w:tcBorders>
              <w:top w:val="nil"/>
              <w:left w:val="nil"/>
              <w:bottom w:val="single" w:sz="4" w:space="0" w:color="auto"/>
              <w:right w:val="single" w:sz="4" w:space="0" w:color="auto"/>
            </w:tcBorders>
            <w:shd w:val="clear" w:color="auto" w:fill="auto"/>
            <w:noWrap/>
            <w:vAlign w:val="bottom"/>
            <w:hideMark/>
          </w:tcPr>
          <w:p w14:paraId="4DA77251"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VXT89E</w:t>
            </w:r>
          </w:p>
        </w:tc>
        <w:tc>
          <w:tcPr>
            <w:tcW w:w="1082" w:type="dxa"/>
            <w:tcBorders>
              <w:top w:val="nil"/>
              <w:left w:val="nil"/>
              <w:bottom w:val="single" w:sz="4" w:space="0" w:color="auto"/>
              <w:right w:val="single" w:sz="4" w:space="0" w:color="auto"/>
            </w:tcBorders>
            <w:shd w:val="clear" w:color="auto" w:fill="auto"/>
            <w:noWrap/>
            <w:vAlign w:val="bottom"/>
            <w:hideMark/>
          </w:tcPr>
          <w:p w14:paraId="2BD97BCC" w14:textId="77777777" w:rsidR="00CD659A" w:rsidRPr="00CD659A" w:rsidRDefault="00CD659A" w:rsidP="00CD659A">
            <w:pPr>
              <w:spacing w:after="0" w:line="240" w:lineRule="auto"/>
              <w:jc w:val="right"/>
              <w:rPr>
                <w:rFonts w:eastAsia="Times New Roman"/>
                <w:color w:val="000000"/>
                <w:sz w:val="20"/>
                <w:szCs w:val="20"/>
              </w:rPr>
            </w:pPr>
            <w:r w:rsidRPr="00CD659A">
              <w:rPr>
                <w:rFonts w:eastAsia="Times New Roman"/>
                <w:color w:val="000000"/>
                <w:sz w:val="20"/>
                <w:szCs w:val="20"/>
              </w:rPr>
              <w:t>2019</w:t>
            </w:r>
          </w:p>
        </w:tc>
        <w:tc>
          <w:tcPr>
            <w:tcW w:w="2060" w:type="dxa"/>
            <w:tcBorders>
              <w:top w:val="nil"/>
              <w:left w:val="nil"/>
              <w:bottom w:val="single" w:sz="4" w:space="0" w:color="auto"/>
              <w:right w:val="single" w:sz="4" w:space="0" w:color="auto"/>
            </w:tcBorders>
            <w:shd w:val="clear" w:color="auto" w:fill="auto"/>
            <w:noWrap/>
            <w:vAlign w:val="bottom"/>
            <w:hideMark/>
          </w:tcPr>
          <w:p w14:paraId="2BDD2B4F"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 xml:space="preserve"> $            235.000,00 </w:t>
            </w:r>
          </w:p>
        </w:tc>
      </w:tr>
      <w:tr w:rsidR="00CD659A" w:rsidRPr="00CD659A" w14:paraId="1729756A" w14:textId="77777777" w:rsidTr="00CD659A">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14:paraId="68047C51" w14:textId="77777777" w:rsidR="00CD659A" w:rsidRPr="00CD659A" w:rsidRDefault="00CD659A" w:rsidP="00CD659A">
            <w:pPr>
              <w:spacing w:after="0" w:line="240" w:lineRule="auto"/>
              <w:jc w:val="right"/>
              <w:rPr>
                <w:rFonts w:eastAsia="Times New Roman"/>
                <w:color w:val="000000"/>
                <w:sz w:val="20"/>
                <w:szCs w:val="20"/>
              </w:rPr>
            </w:pPr>
            <w:r w:rsidRPr="00CD659A">
              <w:rPr>
                <w:rFonts w:eastAsia="Times New Roman"/>
                <w:color w:val="000000"/>
                <w:sz w:val="20"/>
                <w:szCs w:val="20"/>
              </w:rPr>
              <w:t>2</w:t>
            </w:r>
          </w:p>
        </w:tc>
        <w:tc>
          <w:tcPr>
            <w:tcW w:w="3743" w:type="dxa"/>
            <w:tcBorders>
              <w:top w:val="nil"/>
              <w:left w:val="nil"/>
              <w:bottom w:val="single" w:sz="4" w:space="0" w:color="auto"/>
              <w:right w:val="single" w:sz="4" w:space="0" w:color="auto"/>
            </w:tcBorders>
            <w:shd w:val="clear" w:color="auto" w:fill="auto"/>
            <w:noWrap/>
            <w:vAlign w:val="bottom"/>
            <w:hideMark/>
          </w:tcPr>
          <w:p w14:paraId="0F221B53"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MOTOCICLETA HONDA</w:t>
            </w:r>
          </w:p>
        </w:tc>
        <w:tc>
          <w:tcPr>
            <w:tcW w:w="1237" w:type="dxa"/>
            <w:tcBorders>
              <w:top w:val="nil"/>
              <w:left w:val="nil"/>
              <w:bottom w:val="single" w:sz="4" w:space="0" w:color="auto"/>
              <w:right w:val="single" w:sz="4" w:space="0" w:color="auto"/>
            </w:tcBorders>
            <w:shd w:val="clear" w:color="auto" w:fill="auto"/>
            <w:noWrap/>
            <w:vAlign w:val="bottom"/>
            <w:hideMark/>
          </w:tcPr>
          <w:p w14:paraId="2A7F0836"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VXT88E</w:t>
            </w:r>
          </w:p>
        </w:tc>
        <w:tc>
          <w:tcPr>
            <w:tcW w:w="1082" w:type="dxa"/>
            <w:tcBorders>
              <w:top w:val="nil"/>
              <w:left w:val="nil"/>
              <w:bottom w:val="single" w:sz="4" w:space="0" w:color="auto"/>
              <w:right w:val="single" w:sz="4" w:space="0" w:color="auto"/>
            </w:tcBorders>
            <w:shd w:val="clear" w:color="auto" w:fill="auto"/>
            <w:noWrap/>
            <w:vAlign w:val="bottom"/>
            <w:hideMark/>
          </w:tcPr>
          <w:p w14:paraId="666AB6EA" w14:textId="77777777" w:rsidR="00CD659A" w:rsidRPr="00CD659A" w:rsidRDefault="00CD659A" w:rsidP="00CD659A">
            <w:pPr>
              <w:spacing w:after="0" w:line="240" w:lineRule="auto"/>
              <w:jc w:val="right"/>
              <w:rPr>
                <w:rFonts w:eastAsia="Times New Roman"/>
                <w:color w:val="000000"/>
                <w:sz w:val="20"/>
                <w:szCs w:val="20"/>
              </w:rPr>
            </w:pPr>
            <w:r w:rsidRPr="00CD659A">
              <w:rPr>
                <w:rFonts w:eastAsia="Times New Roman"/>
                <w:color w:val="000000"/>
                <w:sz w:val="20"/>
                <w:szCs w:val="20"/>
              </w:rPr>
              <w:t>2019</w:t>
            </w:r>
          </w:p>
        </w:tc>
        <w:tc>
          <w:tcPr>
            <w:tcW w:w="2060" w:type="dxa"/>
            <w:tcBorders>
              <w:top w:val="nil"/>
              <w:left w:val="nil"/>
              <w:bottom w:val="single" w:sz="4" w:space="0" w:color="auto"/>
              <w:right w:val="single" w:sz="4" w:space="0" w:color="auto"/>
            </w:tcBorders>
            <w:shd w:val="clear" w:color="auto" w:fill="auto"/>
            <w:noWrap/>
            <w:vAlign w:val="bottom"/>
            <w:hideMark/>
          </w:tcPr>
          <w:p w14:paraId="14C2FB25"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 xml:space="preserve"> $            235.000,00 </w:t>
            </w:r>
          </w:p>
        </w:tc>
      </w:tr>
      <w:tr w:rsidR="00CD659A" w:rsidRPr="00CD659A" w14:paraId="73E142FE" w14:textId="77777777" w:rsidTr="00CD659A">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14:paraId="2C8A151D" w14:textId="77777777" w:rsidR="00CD659A" w:rsidRPr="00CD659A" w:rsidRDefault="00CD659A" w:rsidP="00CD659A">
            <w:pPr>
              <w:spacing w:after="0" w:line="240" w:lineRule="auto"/>
              <w:jc w:val="right"/>
              <w:rPr>
                <w:rFonts w:eastAsia="Times New Roman"/>
                <w:color w:val="000000"/>
                <w:sz w:val="20"/>
                <w:szCs w:val="20"/>
              </w:rPr>
            </w:pPr>
            <w:r w:rsidRPr="00CD659A">
              <w:rPr>
                <w:rFonts w:eastAsia="Times New Roman"/>
                <w:color w:val="000000"/>
                <w:sz w:val="20"/>
                <w:szCs w:val="20"/>
              </w:rPr>
              <w:t>3</w:t>
            </w:r>
          </w:p>
        </w:tc>
        <w:tc>
          <w:tcPr>
            <w:tcW w:w="3743" w:type="dxa"/>
            <w:tcBorders>
              <w:top w:val="nil"/>
              <w:left w:val="nil"/>
              <w:bottom w:val="single" w:sz="4" w:space="0" w:color="auto"/>
              <w:right w:val="single" w:sz="4" w:space="0" w:color="auto"/>
            </w:tcBorders>
            <w:shd w:val="clear" w:color="auto" w:fill="auto"/>
            <w:noWrap/>
            <w:vAlign w:val="bottom"/>
            <w:hideMark/>
          </w:tcPr>
          <w:p w14:paraId="4858B674"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MOTOCICLETA HONDA</w:t>
            </w:r>
          </w:p>
        </w:tc>
        <w:tc>
          <w:tcPr>
            <w:tcW w:w="1237" w:type="dxa"/>
            <w:tcBorders>
              <w:top w:val="nil"/>
              <w:left w:val="nil"/>
              <w:bottom w:val="single" w:sz="4" w:space="0" w:color="auto"/>
              <w:right w:val="single" w:sz="4" w:space="0" w:color="auto"/>
            </w:tcBorders>
            <w:shd w:val="clear" w:color="auto" w:fill="auto"/>
            <w:noWrap/>
            <w:vAlign w:val="bottom"/>
            <w:hideMark/>
          </w:tcPr>
          <w:p w14:paraId="0E5C4D78"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VXT90E</w:t>
            </w:r>
          </w:p>
        </w:tc>
        <w:tc>
          <w:tcPr>
            <w:tcW w:w="1082" w:type="dxa"/>
            <w:tcBorders>
              <w:top w:val="nil"/>
              <w:left w:val="nil"/>
              <w:bottom w:val="single" w:sz="4" w:space="0" w:color="auto"/>
              <w:right w:val="single" w:sz="4" w:space="0" w:color="auto"/>
            </w:tcBorders>
            <w:shd w:val="clear" w:color="auto" w:fill="auto"/>
            <w:noWrap/>
            <w:vAlign w:val="bottom"/>
            <w:hideMark/>
          </w:tcPr>
          <w:p w14:paraId="0614B975" w14:textId="77777777" w:rsidR="00CD659A" w:rsidRPr="00CD659A" w:rsidRDefault="00CD659A" w:rsidP="00CD659A">
            <w:pPr>
              <w:spacing w:after="0" w:line="240" w:lineRule="auto"/>
              <w:jc w:val="right"/>
              <w:rPr>
                <w:rFonts w:eastAsia="Times New Roman"/>
                <w:color w:val="000000"/>
                <w:sz w:val="20"/>
                <w:szCs w:val="20"/>
              </w:rPr>
            </w:pPr>
            <w:r w:rsidRPr="00CD659A">
              <w:rPr>
                <w:rFonts w:eastAsia="Times New Roman"/>
                <w:color w:val="000000"/>
                <w:sz w:val="20"/>
                <w:szCs w:val="20"/>
              </w:rPr>
              <w:t>2019</w:t>
            </w:r>
          </w:p>
        </w:tc>
        <w:tc>
          <w:tcPr>
            <w:tcW w:w="2060" w:type="dxa"/>
            <w:tcBorders>
              <w:top w:val="nil"/>
              <w:left w:val="nil"/>
              <w:bottom w:val="single" w:sz="4" w:space="0" w:color="auto"/>
              <w:right w:val="single" w:sz="4" w:space="0" w:color="auto"/>
            </w:tcBorders>
            <w:shd w:val="clear" w:color="auto" w:fill="auto"/>
            <w:noWrap/>
            <w:vAlign w:val="bottom"/>
            <w:hideMark/>
          </w:tcPr>
          <w:p w14:paraId="0B5FC3A5"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 xml:space="preserve"> $            235.000,00 </w:t>
            </w:r>
          </w:p>
        </w:tc>
      </w:tr>
      <w:tr w:rsidR="00CD659A" w:rsidRPr="00CD659A" w14:paraId="6E443C8C" w14:textId="77777777" w:rsidTr="00CD659A">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14:paraId="23D3F101" w14:textId="77777777" w:rsidR="00CD659A" w:rsidRPr="00CD659A" w:rsidRDefault="00CD659A" w:rsidP="00CD659A">
            <w:pPr>
              <w:spacing w:after="0" w:line="240" w:lineRule="auto"/>
              <w:jc w:val="right"/>
              <w:rPr>
                <w:rFonts w:eastAsia="Times New Roman"/>
                <w:color w:val="000000"/>
                <w:sz w:val="20"/>
                <w:szCs w:val="20"/>
              </w:rPr>
            </w:pPr>
            <w:r w:rsidRPr="00CD659A">
              <w:rPr>
                <w:rFonts w:eastAsia="Times New Roman"/>
                <w:color w:val="000000"/>
                <w:sz w:val="20"/>
                <w:szCs w:val="20"/>
              </w:rPr>
              <w:t>4</w:t>
            </w:r>
          </w:p>
        </w:tc>
        <w:tc>
          <w:tcPr>
            <w:tcW w:w="3743" w:type="dxa"/>
            <w:tcBorders>
              <w:top w:val="nil"/>
              <w:left w:val="nil"/>
              <w:bottom w:val="single" w:sz="4" w:space="0" w:color="auto"/>
              <w:right w:val="single" w:sz="4" w:space="0" w:color="auto"/>
            </w:tcBorders>
            <w:shd w:val="clear" w:color="auto" w:fill="auto"/>
            <w:noWrap/>
            <w:vAlign w:val="bottom"/>
            <w:hideMark/>
          </w:tcPr>
          <w:p w14:paraId="14D1680A"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MOTOCICLETA HONDA</w:t>
            </w:r>
          </w:p>
        </w:tc>
        <w:tc>
          <w:tcPr>
            <w:tcW w:w="1237" w:type="dxa"/>
            <w:tcBorders>
              <w:top w:val="nil"/>
              <w:left w:val="nil"/>
              <w:bottom w:val="single" w:sz="4" w:space="0" w:color="auto"/>
              <w:right w:val="single" w:sz="4" w:space="0" w:color="auto"/>
            </w:tcBorders>
            <w:shd w:val="clear" w:color="auto" w:fill="auto"/>
            <w:noWrap/>
            <w:vAlign w:val="bottom"/>
            <w:hideMark/>
          </w:tcPr>
          <w:p w14:paraId="409115B5"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VXT87E</w:t>
            </w:r>
          </w:p>
        </w:tc>
        <w:tc>
          <w:tcPr>
            <w:tcW w:w="1082" w:type="dxa"/>
            <w:tcBorders>
              <w:top w:val="nil"/>
              <w:left w:val="nil"/>
              <w:bottom w:val="single" w:sz="4" w:space="0" w:color="auto"/>
              <w:right w:val="single" w:sz="4" w:space="0" w:color="auto"/>
            </w:tcBorders>
            <w:shd w:val="clear" w:color="auto" w:fill="auto"/>
            <w:noWrap/>
            <w:vAlign w:val="bottom"/>
            <w:hideMark/>
          </w:tcPr>
          <w:p w14:paraId="18FAA4F0" w14:textId="77777777" w:rsidR="00CD659A" w:rsidRPr="00CD659A" w:rsidRDefault="00CD659A" w:rsidP="00CD659A">
            <w:pPr>
              <w:spacing w:after="0" w:line="240" w:lineRule="auto"/>
              <w:jc w:val="right"/>
              <w:rPr>
                <w:rFonts w:eastAsia="Times New Roman"/>
                <w:color w:val="000000"/>
                <w:sz w:val="20"/>
                <w:szCs w:val="20"/>
              </w:rPr>
            </w:pPr>
            <w:r w:rsidRPr="00CD659A">
              <w:rPr>
                <w:rFonts w:eastAsia="Times New Roman"/>
                <w:color w:val="000000"/>
                <w:sz w:val="20"/>
                <w:szCs w:val="20"/>
              </w:rPr>
              <w:t>2019</w:t>
            </w:r>
          </w:p>
        </w:tc>
        <w:tc>
          <w:tcPr>
            <w:tcW w:w="2060" w:type="dxa"/>
            <w:tcBorders>
              <w:top w:val="nil"/>
              <w:left w:val="nil"/>
              <w:bottom w:val="single" w:sz="4" w:space="0" w:color="auto"/>
              <w:right w:val="single" w:sz="4" w:space="0" w:color="auto"/>
            </w:tcBorders>
            <w:shd w:val="clear" w:color="auto" w:fill="auto"/>
            <w:noWrap/>
            <w:vAlign w:val="bottom"/>
            <w:hideMark/>
          </w:tcPr>
          <w:p w14:paraId="38173B21"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 xml:space="preserve"> $            235.000,00 </w:t>
            </w:r>
          </w:p>
        </w:tc>
      </w:tr>
      <w:tr w:rsidR="00CD659A" w:rsidRPr="00CD659A" w14:paraId="587F38EF" w14:textId="77777777" w:rsidTr="00CD659A">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14:paraId="4AD3C5B6" w14:textId="77777777" w:rsidR="00CD659A" w:rsidRPr="00CD659A" w:rsidRDefault="00CD659A" w:rsidP="00CD659A">
            <w:pPr>
              <w:spacing w:after="0" w:line="240" w:lineRule="auto"/>
              <w:jc w:val="right"/>
              <w:rPr>
                <w:rFonts w:eastAsia="Times New Roman"/>
                <w:color w:val="000000"/>
                <w:sz w:val="20"/>
                <w:szCs w:val="20"/>
              </w:rPr>
            </w:pPr>
            <w:r w:rsidRPr="00CD659A">
              <w:rPr>
                <w:rFonts w:eastAsia="Times New Roman"/>
                <w:color w:val="000000"/>
                <w:sz w:val="20"/>
                <w:szCs w:val="20"/>
              </w:rPr>
              <w:t>5</w:t>
            </w:r>
          </w:p>
        </w:tc>
        <w:tc>
          <w:tcPr>
            <w:tcW w:w="3743" w:type="dxa"/>
            <w:tcBorders>
              <w:top w:val="nil"/>
              <w:left w:val="nil"/>
              <w:bottom w:val="single" w:sz="4" w:space="0" w:color="auto"/>
              <w:right w:val="single" w:sz="4" w:space="0" w:color="auto"/>
            </w:tcBorders>
            <w:shd w:val="clear" w:color="auto" w:fill="auto"/>
            <w:noWrap/>
            <w:vAlign w:val="bottom"/>
            <w:hideMark/>
          </w:tcPr>
          <w:p w14:paraId="3954C4E3"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VOLQUETA CHEVROLET FVR</w:t>
            </w:r>
          </w:p>
        </w:tc>
        <w:tc>
          <w:tcPr>
            <w:tcW w:w="1237" w:type="dxa"/>
            <w:tcBorders>
              <w:top w:val="nil"/>
              <w:left w:val="nil"/>
              <w:bottom w:val="single" w:sz="4" w:space="0" w:color="auto"/>
              <w:right w:val="single" w:sz="4" w:space="0" w:color="auto"/>
            </w:tcBorders>
            <w:shd w:val="clear" w:color="auto" w:fill="auto"/>
            <w:noWrap/>
            <w:vAlign w:val="bottom"/>
            <w:hideMark/>
          </w:tcPr>
          <w:p w14:paraId="04121647"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ORO244</w:t>
            </w:r>
          </w:p>
        </w:tc>
        <w:tc>
          <w:tcPr>
            <w:tcW w:w="1082" w:type="dxa"/>
            <w:tcBorders>
              <w:top w:val="nil"/>
              <w:left w:val="nil"/>
              <w:bottom w:val="single" w:sz="4" w:space="0" w:color="auto"/>
              <w:right w:val="single" w:sz="4" w:space="0" w:color="auto"/>
            </w:tcBorders>
            <w:shd w:val="clear" w:color="auto" w:fill="auto"/>
            <w:noWrap/>
            <w:vAlign w:val="bottom"/>
            <w:hideMark/>
          </w:tcPr>
          <w:p w14:paraId="44ED6527" w14:textId="77777777" w:rsidR="00CD659A" w:rsidRPr="00CD659A" w:rsidRDefault="00CD659A" w:rsidP="00CD659A">
            <w:pPr>
              <w:spacing w:after="0" w:line="240" w:lineRule="auto"/>
              <w:jc w:val="right"/>
              <w:rPr>
                <w:rFonts w:eastAsia="Times New Roman"/>
                <w:color w:val="000000"/>
                <w:sz w:val="20"/>
                <w:szCs w:val="20"/>
              </w:rPr>
            </w:pPr>
            <w:r w:rsidRPr="00CD659A">
              <w:rPr>
                <w:rFonts w:eastAsia="Times New Roman"/>
                <w:color w:val="000000"/>
                <w:sz w:val="20"/>
                <w:szCs w:val="20"/>
              </w:rPr>
              <w:t>2015</w:t>
            </w:r>
          </w:p>
        </w:tc>
        <w:tc>
          <w:tcPr>
            <w:tcW w:w="2060" w:type="dxa"/>
            <w:tcBorders>
              <w:top w:val="nil"/>
              <w:left w:val="nil"/>
              <w:bottom w:val="single" w:sz="4" w:space="0" w:color="auto"/>
              <w:right w:val="single" w:sz="4" w:space="0" w:color="auto"/>
            </w:tcBorders>
            <w:shd w:val="clear" w:color="auto" w:fill="auto"/>
            <w:noWrap/>
            <w:vAlign w:val="bottom"/>
            <w:hideMark/>
          </w:tcPr>
          <w:p w14:paraId="75EB21DE"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 xml:space="preserve"> $            525.000,00 </w:t>
            </w:r>
          </w:p>
        </w:tc>
      </w:tr>
      <w:tr w:rsidR="00CD659A" w:rsidRPr="00CD659A" w14:paraId="54697870" w14:textId="77777777" w:rsidTr="00CD659A">
        <w:trPr>
          <w:trHeight w:val="274"/>
          <w:jc w:val="center"/>
        </w:trPr>
        <w:tc>
          <w:tcPr>
            <w:tcW w:w="528" w:type="dxa"/>
            <w:tcBorders>
              <w:top w:val="nil"/>
              <w:left w:val="single" w:sz="4" w:space="0" w:color="auto"/>
              <w:bottom w:val="single" w:sz="4" w:space="0" w:color="auto"/>
              <w:right w:val="single" w:sz="4" w:space="0" w:color="auto"/>
            </w:tcBorders>
            <w:shd w:val="clear" w:color="auto" w:fill="auto"/>
            <w:noWrap/>
            <w:vAlign w:val="bottom"/>
            <w:hideMark/>
          </w:tcPr>
          <w:p w14:paraId="23B80942" w14:textId="77777777" w:rsidR="00CD659A" w:rsidRPr="00CD659A" w:rsidRDefault="00CD659A" w:rsidP="00CD659A">
            <w:pPr>
              <w:spacing w:after="0" w:line="240" w:lineRule="auto"/>
              <w:jc w:val="right"/>
              <w:rPr>
                <w:rFonts w:eastAsia="Times New Roman"/>
                <w:color w:val="000000"/>
                <w:sz w:val="20"/>
                <w:szCs w:val="20"/>
              </w:rPr>
            </w:pPr>
            <w:r w:rsidRPr="00CD659A">
              <w:rPr>
                <w:rFonts w:eastAsia="Times New Roman"/>
                <w:color w:val="000000"/>
                <w:sz w:val="20"/>
                <w:szCs w:val="20"/>
              </w:rPr>
              <w:t>6</w:t>
            </w:r>
          </w:p>
        </w:tc>
        <w:tc>
          <w:tcPr>
            <w:tcW w:w="3743" w:type="dxa"/>
            <w:tcBorders>
              <w:top w:val="nil"/>
              <w:left w:val="nil"/>
              <w:bottom w:val="single" w:sz="4" w:space="0" w:color="auto"/>
              <w:right w:val="single" w:sz="4" w:space="0" w:color="auto"/>
            </w:tcBorders>
            <w:shd w:val="clear" w:color="auto" w:fill="auto"/>
            <w:noWrap/>
            <w:vAlign w:val="bottom"/>
            <w:hideMark/>
          </w:tcPr>
          <w:p w14:paraId="6647FA0C"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CAMIONETA RENAULT DUSTER</w:t>
            </w:r>
          </w:p>
        </w:tc>
        <w:tc>
          <w:tcPr>
            <w:tcW w:w="1237" w:type="dxa"/>
            <w:tcBorders>
              <w:top w:val="nil"/>
              <w:left w:val="nil"/>
              <w:bottom w:val="single" w:sz="4" w:space="0" w:color="auto"/>
              <w:right w:val="single" w:sz="4" w:space="0" w:color="auto"/>
            </w:tcBorders>
            <w:shd w:val="clear" w:color="auto" w:fill="auto"/>
            <w:noWrap/>
            <w:vAlign w:val="bottom"/>
            <w:hideMark/>
          </w:tcPr>
          <w:p w14:paraId="72508CBA"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ORO256</w:t>
            </w:r>
          </w:p>
        </w:tc>
        <w:tc>
          <w:tcPr>
            <w:tcW w:w="1082" w:type="dxa"/>
            <w:tcBorders>
              <w:top w:val="nil"/>
              <w:left w:val="nil"/>
              <w:bottom w:val="single" w:sz="4" w:space="0" w:color="auto"/>
              <w:right w:val="single" w:sz="4" w:space="0" w:color="auto"/>
            </w:tcBorders>
            <w:shd w:val="clear" w:color="auto" w:fill="auto"/>
            <w:noWrap/>
            <w:vAlign w:val="bottom"/>
            <w:hideMark/>
          </w:tcPr>
          <w:p w14:paraId="1733AAC4" w14:textId="77777777" w:rsidR="00CD659A" w:rsidRPr="00CD659A" w:rsidRDefault="00CD659A" w:rsidP="00CD659A">
            <w:pPr>
              <w:spacing w:after="0" w:line="240" w:lineRule="auto"/>
              <w:jc w:val="right"/>
              <w:rPr>
                <w:rFonts w:eastAsia="Times New Roman"/>
                <w:color w:val="000000"/>
                <w:sz w:val="20"/>
                <w:szCs w:val="20"/>
              </w:rPr>
            </w:pPr>
            <w:r w:rsidRPr="00CD659A">
              <w:rPr>
                <w:rFonts w:eastAsia="Times New Roman"/>
                <w:color w:val="000000"/>
                <w:sz w:val="20"/>
                <w:szCs w:val="20"/>
              </w:rPr>
              <w:t>2019</w:t>
            </w:r>
          </w:p>
        </w:tc>
        <w:tc>
          <w:tcPr>
            <w:tcW w:w="2060" w:type="dxa"/>
            <w:tcBorders>
              <w:top w:val="nil"/>
              <w:left w:val="nil"/>
              <w:bottom w:val="single" w:sz="4" w:space="0" w:color="auto"/>
              <w:right w:val="single" w:sz="4" w:space="0" w:color="auto"/>
            </w:tcBorders>
            <w:shd w:val="clear" w:color="auto" w:fill="auto"/>
            <w:noWrap/>
            <w:vAlign w:val="bottom"/>
            <w:hideMark/>
          </w:tcPr>
          <w:p w14:paraId="6D5E4427" w14:textId="77777777" w:rsidR="00CD659A" w:rsidRPr="00CD659A" w:rsidRDefault="00CD659A" w:rsidP="00CD659A">
            <w:pPr>
              <w:spacing w:after="0" w:line="240" w:lineRule="auto"/>
              <w:rPr>
                <w:rFonts w:eastAsia="Times New Roman"/>
                <w:color w:val="000000"/>
                <w:sz w:val="20"/>
                <w:szCs w:val="20"/>
              </w:rPr>
            </w:pPr>
            <w:r w:rsidRPr="00CD659A">
              <w:rPr>
                <w:rFonts w:eastAsia="Times New Roman"/>
                <w:color w:val="000000"/>
                <w:sz w:val="20"/>
                <w:szCs w:val="20"/>
              </w:rPr>
              <w:t xml:space="preserve"> $            335.000,00 </w:t>
            </w:r>
          </w:p>
        </w:tc>
      </w:tr>
      <w:tr w:rsidR="00CD659A" w:rsidRPr="00CD659A" w14:paraId="4586A94E" w14:textId="77777777" w:rsidTr="00CD659A">
        <w:trPr>
          <w:trHeight w:val="274"/>
          <w:jc w:val="center"/>
        </w:trPr>
        <w:tc>
          <w:tcPr>
            <w:tcW w:w="6592"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3E4CA8" w14:textId="77777777" w:rsidR="00CD659A" w:rsidRPr="00CD659A" w:rsidRDefault="00CD659A" w:rsidP="00CD659A">
            <w:pPr>
              <w:spacing w:after="0" w:line="240" w:lineRule="auto"/>
              <w:jc w:val="center"/>
              <w:rPr>
                <w:rFonts w:eastAsia="Times New Roman"/>
                <w:b/>
                <w:bCs/>
                <w:color w:val="000000"/>
                <w:sz w:val="20"/>
                <w:szCs w:val="20"/>
              </w:rPr>
            </w:pPr>
            <w:r w:rsidRPr="00CD659A">
              <w:rPr>
                <w:rFonts w:eastAsia="Times New Roman"/>
                <w:b/>
                <w:bCs/>
                <w:color w:val="000000"/>
                <w:sz w:val="20"/>
                <w:szCs w:val="20"/>
              </w:rPr>
              <w:t>TOTALES</w:t>
            </w:r>
          </w:p>
        </w:tc>
        <w:tc>
          <w:tcPr>
            <w:tcW w:w="2060" w:type="dxa"/>
            <w:tcBorders>
              <w:top w:val="nil"/>
              <w:left w:val="nil"/>
              <w:bottom w:val="single" w:sz="4" w:space="0" w:color="auto"/>
              <w:right w:val="single" w:sz="4" w:space="0" w:color="auto"/>
            </w:tcBorders>
            <w:shd w:val="clear" w:color="auto" w:fill="auto"/>
            <w:noWrap/>
            <w:vAlign w:val="bottom"/>
            <w:hideMark/>
          </w:tcPr>
          <w:p w14:paraId="192F456A" w14:textId="77777777" w:rsidR="00CD659A" w:rsidRPr="00CD659A" w:rsidRDefault="00CD659A" w:rsidP="00CD659A">
            <w:pPr>
              <w:spacing w:after="0" w:line="240" w:lineRule="auto"/>
              <w:rPr>
                <w:rFonts w:eastAsia="Times New Roman"/>
                <w:b/>
                <w:bCs/>
                <w:color w:val="000000"/>
                <w:sz w:val="20"/>
                <w:szCs w:val="20"/>
              </w:rPr>
            </w:pPr>
            <w:r w:rsidRPr="00CD659A">
              <w:rPr>
                <w:rFonts w:eastAsia="Times New Roman"/>
                <w:b/>
                <w:bCs/>
                <w:color w:val="000000"/>
                <w:sz w:val="20"/>
                <w:szCs w:val="20"/>
              </w:rPr>
              <w:t xml:space="preserve"> $        1.800.000,00 </w:t>
            </w:r>
          </w:p>
        </w:tc>
      </w:tr>
    </w:tbl>
    <w:p w14:paraId="198593AC" w14:textId="77777777" w:rsidR="0033285A" w:rsidRPr="00F513DA" w:rsidRDefault="0033285A" w:rsidP="00CD659A">
      <w:pPr>
        <w:pStyle w:val="Textoindependiente"/>
        <w:ind w:left="720" w:hanging="360"/>
        <w:rPr>
          <w:rFonts w:asciiTheme="minorHAnsi" w:hAnsiTheme="minorHAnsi" w:cstheme="minorHAnsi"/>
          <w:b/>
          <w:szCs w:val="22"/>
        </w:rPr>
      </w:pPr>
    </w:p>
    <w:p w14:paraId="6531A8D8" w14:textId="77777777" w:rsidR="0059613C" w:rsidRPr="00F513DA" w:rsidRDefault="0059613C" w:rsidP="0033285A">
      <w:pPr>
        <w:widowControl w:val="0"/>
        <w:autoSpaceDE w:val="0"/>
        <w:autoSpaceDN w:val="0"/>
        <w:spacing w:after="0" w:line="240" w:lineRule="auto"/>
        <w:ind w:left="360" w:right="90"/>
        <w:rPr>
          <w:rFonts w:asciiTheme="minorHAnsi" w:eastAsia="Arial MT" w:hAnsiTheme="minorHAnsi" w:cstheme="minorHAnsi"/>
          <w:lang w:val="es-ES" w:eastAsia="en-US"/>
        </w:rPr>
      </w:pPr>
      <w:r w:rsidRPr="00F513DA">
        <w:rPr>
          <w:rFonts w:asciiTheme="minorHAnsi" w:eastAsia="Arial MT" w:hAnsiTheme="minorHAnsi" w:cstheme="minorHAnsi"/>
          <w:lang w:val="es-ES" w:eastAsia="en-US"/>
        </w:rPr>
        <w:t>SÍ solo se presentare un proponente la entidad podrá adjudicar el contrato si este cumple con los</w:t>
      </w:r>
      <w:r w:rsidRPr="00F513DA">
        <w:rPr>
          <w:rFonts w:asciiTheme="minorHAnsi" w:eastAsia="Arial MT" w:hAnsiTheme="minorHAnsi" w:cstheme="minorHAnsi"/>
          <w:spacing w:val="80"/>
          <w:lang w:val="es-ES" w:eastAsia="en-US"/>
        </w:rPr>
        <w:t xml:space="preserve"> </w:t>
      </w:r>
      <w:r w:rsidRPr="00F513DA">
        <w:rPr>
          <w:rFonts w:asciiTheme="minorHAnsi" w:eastAsia="Arial MT" w:hAnsiTheme="minorHAnsi" w:cstheme="minorHAnsi"/>
          <w:lang w:val="es-ES" w:eastAsia="en-US"/>
        </w:rPr>
        <w:t>requisitos exigidos.</w:t>
      </w:r>
    </w:p>
    <w:p w14:paraId="3D274734" w14:textId="5991437F" w:rsidR="0059613C" w:rsidRPr="00F513DA" w:rsidRDefault="0059613C" w:rsidP="0033285A">
      <w:pPr>
        <w:widowControl w:val="0"/>
        <w:autoSpaceDE w:val="0"/>
        <w:autoSpaceDN w:val="0"/>
        <w:spacing w:before="250" w:after="0" w:line="242" w:lineRule="auto"/>
        <w:ind w:left="360" w:right="90"/>
        <w:rPr>
          <w:rFonts w:asciiTheme="minorHAnsi" w:eastAsia="Arial MT" w:hAnsiTheme="minorHAnsi" w:cstheme="minorHAnsi"/>
          <w:lang w:val="es-ES" w:eastAsia="en-US"/>
        </w:rPr>
      </w:pPr>
      <w:r w:rsidRPr="00F513DA">
        <w:rPr>
          <w:rFonts w:asciiTheme="minorHAnsi" w:eastAsia="Arial MT" w:hAnsiTheme="minorHAnsi" w:cstheme="minorHAnsi"/>
          <w:lang w:val="es-ES" w:eastAsia="en-US"/>
        </w:rPr>
        <w:t>En</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caso</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de</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empate</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se</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dará</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aplicación</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a</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los</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factores</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de desempate</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establecidos</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en</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el</w:t>
      </w:r>
      <w:r w:rsidRPr="00F513DA">
        <w:rPr>
          <w:rFonts w:asciiTheme="minorHAnsi" w:eastAsia="Arial MT" w:hAnsiTheme="minorHAnsi" w:cstheme="minorHAnsi"/>
          <w:spacing w:val="-4"/>
          <w:lang w:val="es-ES" w:eastAsia="en-US"/>
        </w:rPr>
        <w:t xml:space="preserve"> </w:t>
      </w:r>
      <w:r w:rsidRPr="00F513DA">
        <w:rPr>
          <w:rFonts w:asciiTheme="minorHAnsi" w:eastAsia="Arial MT" w:hAnsiTheme="minorHAnsi" w:cstheme="minorHAnsi"/>
          <w:lang w:val="es-ES" w:eastAsia="en-US"/>
        </w:rPr>
        <w:t>artículo</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35</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de la Ley 2069 de 2020.</w:t>
      </w:r>
    </w:p>
    <w:p w14:paraId="7B5F6BD7" w14:textId="77777777" w:rsidR="0059613C" w:rsidRPr="00F513DA" w:rsidRDefault="0059613C" w:rsidP="0033285A">
      <w:pPr>
        <w:widowControl w:val="0"/>
        <w:autoSpaceDE w:val="0"/>
        <w:autoSpaceDN w:val="0"/>
        <w:spacing w:before="29" w:after="0" w:line="240" w:lineRule="auto"/>
        <w:ind w:left="360" w:right="90"/>
        <w:rPr>
          <w:rFonts w:asciiTheme="minorHAnsi" w:eastAsia="Arial MT" w:hAnsiTheme="minorHAnsi" w:cstheme="minorHAnsi"/>
          <w:lang w:val="es-ES" w:eastAsia="en-US"/>
        </w:rPr>
      </w:pPr>
    </w:p>
    <w:p w14:paraId="16B907CD" w14:textId="77777777" w:rsidR="0059613C" w:rsidRPr="00F513DA" w:rsidRDefault="0059613C" w:rsidP="0033285A">
      <w:pPr>
        <w:widowControl w:val="0"/>
        <w:autoSpaceDE w:val="0"/>
        <w:autoSpaceDN w:val="0"/>
        <w:spacing w:after="0" w:line="240" w:lineRule="auto"/>
        <w:ind w:left="360" w:right="90"/>
        <w:jc w:val="both"/>
        <w:rPr>
          <w:rFonts w:asciiTheme="minorHAnsi" w:eastAsia="Arial MT" w:hAnsiTheme="minorHAnsi" w:cstheme="minorHAnsi"/>
          <w:lang w:val="es-ES" w:eastAsia="en-US"/>
        </w:rPr>
      </w:pPr>
      <w:r w:rsidRPr="00F513DA">
        <w:rPr>
          <w:rFonts w:asciiTheme="minorHAnsi" w:eastAsia="Arial MT" w:hAnsiTheme="minorHAnsi" w:cstheme="minorHAnsi"/>
          <w:lang w:val="es-ES" w:eastAsia="en-US"/>
        </w:rPr>
        <w:t>De</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lang w:val="es-ES" w:eastAsia="en-US"/>
        </w:rPr>
        <w:t>la</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lang w:val="es-ES" w:eastAsia="en-US"/>
        </w:rPr>
        <w:t>evaluación</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lang w:val="es-ES" w:eastAsia="en-US"/>
        </w:rPr>
        <w:t>de</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lang w:val="es-ES" w:eastAsia="en-US"/>
        </w:rPr>
        <w:t>la</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lang w:val="es-ES" w:eastAsia="en-US"/>
        </w:rPr>
        <w:t>propuesta</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lang w:val="es-ES" w:eastAsia="en-US"/>
        </w:rPr>
        <w:t>económica</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lang w:val="es-ES" w:eastAsia="en-US"/>
        </w:rPr>
        <w:t>y</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lang w:val="es-ES" w:eastAsia="en-US"/>
        </w:rPr>
        <w:t>verificación</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lang w:val="es-ES" w:eastAsia="en-US"/>
        </w:rPr>
        <w:t>de</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lang w:val="es-ES" w:eastAsia="en-US"/>
        </w:rPr>
        <w:t>requisitos</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lang w:val="es-ES" w:eastAsia="en-US"/>
        </w:rPr>
        <w:t>habilitantes</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lang w:val="es-ES" w:eastAsia="en-US"/>
        </w:rPr>
        <w:t>del</w:t>
      </w:r>
      <w:r w:rsidRPr="00F513DA">
        <w:rPr>
          <w:rFonts w:asciiTheme="minorHAnsi" w:eastAsia="Arial MT" w:hAnsiTheme="minorHAnsi" w:cstheme="minorHAnsi"/>
          <w:spacing w:val="-12"/>
          <w:lang w:val="es-ES" w:eastAsia="en-US"/>
        </w:rPr>
        <w:t xml:space="preserve"> </w:t>
      </w:r>
      <w:r w:rsidRPr="00F513DA">
        <w:rPr>
          <w:rFonts w:asciiTheme="minorHAnsi" w:eastAsia="Arial MT" w:hAnsiTheme="minorHAnsi" w:cstheme="minorHAnsi"/>
          <w:lang w:val="es-ES" w:eastAsia="en-US"/>
        </w:rPr>
        <w:t>favorecido</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lang w:val="es-ES" w:eastAsia="en-US"/>
        </w:rPr>
        <w:t>se correrá traslado durante un día hábil</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para</w:t>
      </w:r>
      <w:r w:rsidRPr="00F513DA">
        <w:rPr>
          <w:rFonts w:asciiTheme="minorHAnsi" w:eastAsia="Arial MT" w:hAnsiTheme="minorHAnsi" w:cstheme="minorHAnsi"/>
          <w:spacing w:val="-3"/>
          <w:lang w:val="es-ES" w:eastAsia="en-US"/>
        </w:rPr>
        <w:t xml:space="preserve"> </w:t>
      </w:r>
      <w:r w:rsidRPr="00F513DA">
        <w:rPr>
          <w:rFonts w:asciiTheme="minorHAnsi" w:eastAsia="Arial MT" w:hAnsiTheme="minorHAnsi" w:cstheme="minorHAnsi"/>
          <w:lang w:val="es-ES" w:eastAsia="en-US"/>
        </w:rPr>
        <w:t xml:space="preserve">que los interesados presenten observaciones y subsanen si es </w:t>
      </w:r>
      <w:r w:rsidRPr="00F513DA">
        <w:rPr>
          <w:rFonts w:asciiTheme="minorHAnsi" w:eastAsia="Arial MT" w:hAnsiTheme="minorHAnsi" w:cstheme="minorHAnsi"/>
          <w:lang w:val="es-ES" w:eastAsia="en-US"/>
        </w:rPr>
        <w:lastRenderedPageBreak/>
        <w:t>el caso. Las observaciones serán respondidas y publicadas de manera concomitante con la carta de aceptación de la propuesta.</w:t>
      </w:r>
    </w:p>
    <w:p w14:paraId="536CFE24" w14:textId="77777777" w:rsidR="0059613C" w:rsidRPr="00F513DA" w:rsidRDefault="0059613C" w:rsidP="0033285A">
      <w:pPr>
        <w:widowControl w:val="0"/>
        <w:autoSpaceDE w:val="0"/>
        <w:autoSpaceDN w:val="0"/>
        <w:spacing w:before="252" w:after="0" w:line="242" w:lineRule="auto"/>
        <w:ind w:left="360" w:right="90"/>
        <w:jc w:val="both"/>
        <w:rPr>
          <w:rFonts w:asciiTheme="minorHAnsi" w:eastAsia="Arial MT" w:hAnsiTheme="minorHAnsi" w:cstheme="minorHAnsi"/>
          <w:lang w:val="es-ES" w:eastAsia="en-US"/>
        </w:rPr>
      </w:pPr>
      <w:r w:rsidRPr="00F513DA">
        <w:rPr>
          <w:rFonts w:asciiTheme="minorHAnsi" w:eastAsia="Arial MT" w:hAnsiTheme="minorHAnsi" w:cstheme="minorHAnsi"/>
          <w:lang w:val="es-ES" w:eastAsia="en-US"/>
        </w:rPr>
        <w:t>Si no es posible realizar una selección objetiva que satisfaga las necesidades de la entidad se declarará desierto mediante acto administrativo motivado que se publicará en el SECOP.</w:t>
      </w:r>
    </w:p>
    <w:p w14:paraId="175E8D89" w14:textId="77777777" w:rsidR="0059613C" w:rsidRPr="00F513DA" w:rsidRDefault="0059613C" w:rsidP="0033285A">
      <w:pPr>
        <w:widowControl w:val="0"/>
        <w:numPr>
          <w:ilvl w:val="0"/>
          <w:numId w:val="16"/>
        </w:numPr>
        <w:tabs>
          <w:tab w:val="left" w:pos="421"/>
        </w:tabs>
        <w:autoSpaceDE w:val="0"/>
        <w:autoSpaceDN w:val="0"/>
        <w:spacing w:before="250" w:after="0" w:line="240" w:lineRule="auto"/>
        <w:ind w:left="360" w:right="90" w:firstLine="0"/>
        <w:outlineLvl w:val="0"/>
        <w:rPr>
          <w:rFonts w:asciiTheme="minorHAnsi" w:eastAsia="Arial" w:hAnsiTheme="minorHAnsi" w:cstheme="minorHAnsi"/>
          <w:b/>
          <w:bCs/>
          <w:lang w:val="es-ES" w:eastAsia="en-US"/>
        </w:rPr>
      </w:pPr>
      <w:r w:rsidRPr="00F513DA">
        <w:rPr>
          <w:rFonts w:asciiTheme="minorHAnsi" w:eastAsia="Arial" w:hAnsiTheme="minorHAnsi" w:cstheme="minorHAnsi"/>
          <w:b/>
          <w:bCs/>
          <w:lang w:val="es-ES" w:eastAsia="en-US"/>
        </w:rPr>
        <w:t>COMUNICACIÓN</w:t>
      </w:r>
      <w:r w:rsidRPr="00F513DA">
        <w:rPr>
          <w:rFonts w:asciiTheme="minorHAnsi" w:eastAsia="Arial" w:hAnsiTheme="minorHAnsi" w:cstheme="minorHAnsi"/>
          <w:b/>
          <w:bCs/>
          <w:spacing w:val="-10"/>
          <w:lang w:val="es-ES" w:eastAsia="en-US"/>
        </w:rPr>
        <w:t xml:space="preserve"> </w:t>
      </w:r>
      <w:r w:rsidRPr="00F513DA">
        <w:rPr>
          <w:rFonts w:asciiTheme="minorHAnsi" w:eastAsia="Arial" w:hAnsiTheme="minorHAnsi" w:cstheme="minorHAnsi"/>
          <w:b/>
          <w:bCs/>
          <w:lang w:val="es-ES" w:eastAsia="en-US"/>
        </w:rPr>
        <w:t>ACEPTACIÓN</w:t>
      </w:r>
      <w:r w:rsidRPr="00F513DA">
        <w:rPr>
          <w:rFonts w:asciiTheme="minorHAnsi" w:eastAsia="Arial" w:hAnsiTheme="minorHAnsi" w:cstheme="minorHAnsi"/>
          <w:b/>
          <w:bCs/>
          <w:spacing w:val="-9"/>
          <w:lang w:val="es-ES" w:eastAsia="en-US"/>
        </w:rPr>
        <w:t xml:space="preserve"> </w:t>
      </w:r>
      <w:r w:rsidRPr="00F513DA">
        <w:rPr>
          <w:rFonts w:asciiTheme="minorHAnsi" w:eastAsia="Arial" w:hAnsiTheme="minorHAnsi" w:cstheme="minorHAnsi"/>
          <w:b/>
          <w:bCs/>
          <w:lang w:val="es-ES" w:eastAsia="en-US"/>
        </w:rPr>
        <w:t>DE</w:t>
      </w:r>
      <w:r w:rsidRPr="00F513DA">
        <w:rPr>
          <w:rFonts w:asciiTheme="minorHAnsi" w:eastAsia="Arial" w:hAnsiTheme="minorHAnsi" w:cstheme="minorHAnsi"/>
          <w:b/>
          <w:bCs/>
          <w:spacing w:val="-9"/>
          <w:lang w:val="es-ES" w:eastAsia="en-US"/>
        </w:rPr>
        <w:t xml:space="preserve"> </w:t>
      </w:r>
      <w:r w:rsidRPr="00F513DA">
        <w:rPr>
          <w:rFonts w:asciiTheme="minorHAnsi" w:eastAsia="Arial" w:hAnsiTheme="minorHAnsi" w:cstheme="minorHAnsi"/>
          <w:b/>
          <w:bCs/>
          <w:lang w:val="es-ES" w:eastAsia="en-US"/>
        </w:rPr>
        <w:t>LA</w:t>
      </w:r>
      <w:r w:rsidRPr="00F513DA">
        <w:rPr>
          <w:rFonts w:asciiTheme="minorHAnsi" w:eastAsia="Arial" w:hAnsiTheme="minorHAnsi" w:cstheme="minorHAnsi"/>
          <w:b/>
          <w:bCs/>
          <w:spacing w:val="-10"/>
          <w:lang w:val="es-ES" w:eastAsia="en-US"/>
        </w:rPr>
        <w:t xml:space="preserve"> </w:t>
      </w:r>
      <w:r w:rsidRPr="00F513DA">
        <w:rPr>
          <w:rFonts w:asciiTheme="minorHAnsi" w:eastAsia="Arial" w:hAnsiTheme="minorHAnsi" w:cstheme="minorHAnsi"/>
          <w:b/>
          <w:bCs/>
          <w:spacing w:val="-2"/>
          <w:lang w:val="es-ES" w:eastAsia="en-US"/>
        </w:rPr>
        <w:t>PROPUESTA</w:t>
      </w:r>
    </w:p>
    <w:p w14:paraId="21688E2C" w14:textId="77777777" w:rsidR="0059613C" w:rsidRPr="00F513DA" w:rsidRDefault="0059613C" w:rsidP="0033285A">
      <w:pPr>
        <w:widowControl w:val="0"/>
        <w:autoSpaceDE w:val="0"/>
        <w:autoSpaceDN w:val="0"/>
        <w:spacing w:before="1" w:after="0" w:line="240" w:lineRule="auto"/>
        <w:ind w:left="360" w:right="90"/>
        <w:rPr>
          <w:rFonts w:asciiTheme="minorHAnsi" w:eastAsia="Arial MT" w:hAnsiTheme="minorHAnsi" w:cstheme="minorHAnsi"/>
          <w:b/>
          <w:lang w:val="es-ES" w:eastAsia="en-US"/>
        </w:rPr>
      </w:pPr>
    </w:p>
    <w:p w14:paraId="4322F9D0" w14:textId="77777777" w:rsidR="0059613C" w:rsidRPr="00F513DA" w:rsidRDefault="0059613C" w:rsidP="0033285A">
      <w:pPr>
        <w:widowControl w:val="0"/>
        <w:autoSpaceDE w:val="0"/>
        <w:autoSpaceDN w:val="0"/>
        <w:spacing w:after="0" w:line="240" w:lineRule="auto"/>
        <w:ind w:left="360" w:right="90"/>
        <w:jc w:val="both"/>
        <w:rPr>
          <w:rFonts w:asciiTheme="minorHAnsi" w:eastAsia="Arial MT" w:hAnsiTheme="minorHAnsi" w:cstheme="minorHAnsi"/>
          <w:lang w:val="es-ES" w:eastAsia="en-US"/>
        </w:rPr>
      </w:pPr>
      <w:r w:rsidRPr="00F513DA">
        <w:rPr>
          <w:rFonts w:asciiTheme="minorHAnsi" w:eastAsia="Arial MT" w:hAnsiTheme="minorHAnsi" w:cstheme="minorHAnsi"/>
          <w:lang w:val="es-ES" w:eastAsia="en-US"/>
        </w:rPr>
        <w:t>Realizado</w:t>
      </w:r>
      <w:r w:rsidRPr="00F513DA">
        <w:rPr>
          <w:rFonts w:asciiTheme="minorHAnsi" w:eastAsia="Arial MT" w:hAnsiTheme="minorHAnsi" w:cstheme="minorHAnsi"/>
          <w:spacing w:val="-6"/>
          <w:lang w:val="es-ES" w:eastAsia="en-US"/>
        </w:rPr>
        <w:t xml:space="preserve"> </w:t>
      </w:r>
      <w:r w:rsidRPr="00F513DA">
        <w:rPr>
          <w:rFonts w:asciiTheme="minorHAnsi" w:eastAsia="Arial MT" w:hAnsiTheme="minorHAnsi" w:cstheme="minorHAnsi"/>
          <w:lang w:val="es-ES" w:eastAsia="en-US"/>
        </w:rPr>
        <w:t>el</w:t>
      </w:r>
      <w:r w:rsidRPr="00F513DA">
        <w:rPr>
          <w:rFonts w:asciiTheme="minorHAnsi" w:eastAsia="Arial MT" w:hAnsiTheme="minorHAnsi" w:cstheme="minorHAnsi"/>
          <w:spacing w:val="-4"/>
          <w:lang w:val="es-ES" w:eastAsia="en-US"/>
        </w:rPr>
        <w:t xml:space="preserve"> </w:t>
      </w:r>
      <w:r w:rsidRPr="00F513DA">
        <w:rPr>
          <w:rFonts w:asciiTheme="minorHAnsi" w:eastAsia="Arial MT" w:hAnsiTheme="minorHAnsi" w:cstheme="minorHAnsi"/>
          <w:lang w:val="es-ES" w:eastAsia="en-US"/>
        </w:rPr>
        <w:t>traslado</w:t>
      </w:r>
      <w:r w:rsidRPr="00F513DA">
        <w:rPr>
          <w:rFonts w:asciiTheme="minorHAnsi" w:eastAsia="Arial MT" w:hAnsiTheme="minorHAnsi" w:cstheme="minorHAnsi"/>
          <w:spacing w:val="-6"/>
          <w:lang w:val="es-ES" w:eastAsia="en-US"/>
        </w:rPr>
        <w:t xml:space="preserve"> </w:t>
      </w:r>
      <w:r w:rsidRPr="00F513DA">
        <w:rPr>
          <w:rFonts w:asciiTheme="minorHAnsi" w:eastAsia="Arial MT" w:hAnsiTheme="minorHAnsi" w:cstheme="minorHAnsi"/>
          <w:lang w:val="es-ES" w:eastAsia="en-US"/>
        </w:rPr>
        <w:t>de</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la</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evaluación</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y</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respondidas</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las</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observaciones,</w:t>
      </w:r>
      <w:r w:rsidRPr="00F513DA">
        <w:rPr>
          <w:rFonts w:asciiTheme="minorHAnsi" w:eastAsia="Arial MT" w:hAnsiTheme="minorHAnsi" w:cstheme="minorHAnsi"/>
          <w:spacing w:val="-5"/>
          <w:lang w:val="es-ES" w:eastAsia="en-US"/>
        </w:rPr>
        <w:t xml:space="preserve"> </w:t>
      </w:r>
      <w:r w:rsidRPr="00F513DA">
        <w:rPr>
          <w:rFonts w:asciiTheme="minorHAnsi" w:eastAsia="Arial MT" w:hAnsiTheme="minorHAnsi" w:cstheme="minorHAnsi"/>
          <w:lang w:val="es-ES" w:eastAsia="en-US"/>
        </w:rPr>
        <w:t>si</w:t>
      </w:r>
      <w:r w:rsidRPr="00F513DA">
        <w:rPr>
          <w:rFonts w:asciiTheme="minorHAnsi" w:eastAsia="Arial MT" w:hAnsiTheme="minorHAnsi" w:cstheme="minorHAnsi"/>
          <w:spacing w:val="-4"/>
          <w:lang w:val="es-ES" w:eastAsia="en-US"/>
        </w:rPr>
        <w:t xml:space="preserve"> </w:t>
      </w:r>
      <w:r w:rsidRPr="00F513DA">
        <w:rPr>
          <w:rFonts w:asciiTheme="minorHAnsi" w:eastAsia="Arial MT" w:hAnsiTheme="minorHAnsi" w:cstheme="minorHAnsi"/>
          <w:lang w:val="es-ES" w:eastAsia="en-US"/>
        </w:rPr>
        <w:t>las hubiere,</w:t>
      </w:r>
      <w:r w:rsidRPr="00F513DA">
        <w:rPr>
          <w:rFonts w:asciiTheme="minorHAnsi" w:eastAsia="Arial MT" w:hAnsiTheme="minorHAnsi" w:cstheme="minorHAnsi"/>
          <w:spacing w:val="-5"/>
          <w:lang w:val="es-ES" w:eastAsia="en-US"/>
        </w:rPr>
        <w:t xml:space="preserve"> </w:t>
      </w:r>
      <w:r w:rsidRPr="00F513DA">
        <w:rPr>
          <w:rFonts w:asciiTheme="minorHAnsi" w:eastAsia="Arial MT" w:hAnsiTheme="minorHAnsi" w:cstheme="minorHAnsi"/>
          <w:lang w:val="es-ES" w:eastAsia="en-US"/>
        </w:rPr>
        <w:t>se</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procederá a proferir por el ordenador del gasto la comunicación de aceptación de la propuesta, documento en el cual se designará el supervisor del contrato.</w:t>
      </w:r>
    </w:p>
    <w:p w14:paraId="2FD67382" w14:textId="77777777" w:rsidR="0059613C" w:rsidRPr="00F513DA" w:rsidRDefault="0059613C" w:rsidP="0033285A">
      <w:pPr>
        <w:widowControl w:val="0"/>
        <w:autoSpaceDE w:val="0"/>
        <w:autoSpaceDN w:val="0"/>
        <w:spacing w:after="0" w:line="240" w:lineRule="auto"/>
        <w:ind w:left="360" w:right="90"/>
        <w:rPr>
          <w:rFonts w:asciiTheme="minorHAnsi" w:eastAsia="Arial MT" w:hAnsiTheme="minorHAnsi" w:cstheme="minorHAnsi"/>
          <w:lang w:val="es-ES" w:eastAsia="en-US"/>
        </w:rPr>
      </w:pPr>
    </w:p>
    <w:p w14:paraId="511A1EFD" w14:textId="77777777" w:rsidR="0059613C" w:rsidRPr="00F513DA" w:rsidRDefault="0059613C" w:rsidP="0033285A">
      <w:pPr>
        <w:widowControl w:val="0"/>
        <w:autoSpaceDE w:val="0"/>
        <w:autoSpaceDN w:val="0"/>
        <w:spacing w:before="1" w:after="0" w:line="240" w:lineRule="auto"/>
        <w:ind w:left="360" w:right="90"/>
        <w:jc w:val="both"/>
        <w:rPr>
          <w:rFonts w:asciiTheme="minorHAnsi" w:eastAsia="Arial MT" w:hAnsiTheme="minorHAnsi" w:cstheme="minorHAnsi"/>
          <w:lang w:val="es-ES" w:eastAsia="en-US"/>
        </w:rPr>
      </w:pPr>
      <w:r w:rsidRPr="00F513DA">
        <w:rPr>
          <w:rFonts w:asciiTheme="minorHAnsi" w:eastAsia="Arial MT" w:hAnsiTheme="minorHAnsi" w:cstheme="minorHAnsi"/>
          <w:lang w:val="es-ES" w:eastAsia="en-US"/>
        </w:rPr>
        <w:t xml:space="preserve">La comunicación de la aceptación de la propuesta y la propuesta presentada por el proponente constituyen para todos los efectos legales el contrato, por lo tanto, el mismo se perfecciona con la publicación de la primera, documentos que servirán de soporte para el respectivo registro </w:t>
      </w:r>
      <w:r w:rsidRPr="00F513DA">
        <w:rPr>
          <w:rFonts w:asciiTheme="minorHAnsi" w:eastAsia="Arial MT" w:hAnsiTheme="minorHAnsi" w:cstheme="minorHAnsi"/>
          <w:spacing w:val="-2"/>
          <w:lang w:val="es-ES" w:eastAsia="en-US"/>
        </w:rPr>
        <w:t>presupuestal.</w:t>
      </w:r>
    </w:p>
    <w:p w14:paraId="7223A4CD" w14:textId="77777777" w:rsidR="0059613C" w:rsidRPr="00F513DA" w:rsidRDefault="0059613C" w:rsidP="0033285A">
      <w:pPr>
        <w:widowControl w:val="0"/>
        <w:numPr>
          <w:ilvl w:val="0"/>
          <w:numId w:val="16"/>
        </w:numPr>
        <w:tabs>
          <w:tab w:val="left" w:pos="561"/>
        </w:tabs>
        <w:autoSpaceDE w:val="0"/>
        <w:autoSpaceDN w:val="0"/>
        <w:spacing w:before="252" w:after="0" w:line="240" w:lineRule="auto"/>
        <w:ind w:left="360" w:right="90" w:firstLine="0"/>
        <w:outlineLvl w:val="0"/>
        <w:rPr>
          <w:rFonts w:asciiTheme="minorHAnsi" w:eastAsia="Arial" w:hAnsiTheme="minorHAnsi" w:cstheme="minorHAnsi"/>
          <w:b/>
          <w:bCs/>
          <w:lang w:val="es-ES" w:eastAsia="en-US"/>
        </w:rPr>
      </w:pPr>
      <w:r w:rsidRPr="00F513DA">
        <w:rPr>
          <w:rFonts w:asciiTheme="minorHAnsi" w:eastAsia="Arial" w:hAnsiTheme="minorHAnsi" w:cstheme="minorHAnsi"/>
          <w:b/>
          <w:bCs/>
          <w:spacing w:val="-2"/>
          <w:lang w:val="es-ES" w:eastAsia="en-US"/>
        </w:rPr>
        <w:t>GARANTIAS</w:t>
      </w:r>
    </w:p>
    <w:p w14:paraId="4F9F7587" w14:textId="77777777" w:rsidR="0072141C" w:rsidRPr="00F513DA" w:rsidRDefault="0072141C" w:rsidP="0072141C">
      <w:pPr>
        <w:pStyle w:val="Sinespaciado"/>
        <w:ind w:left="426" w:right="-249"/>
        <w:rPr>
          <w:rFonts w:asciiTheme="minorHAnsi" w:hAnsiTheme="minorHAnsi" w:cstheme="minorHAnsi"/>
        </w:rPr>
      </w:pPr>
      <w:r w:rsidRPr="00F513DA">
        <w:rPr>
          <w:rFonts w:asciiTheme="minorHAnsi" w:hAnsiTheme="minorHAnsi" w:cstheme="minorHAnsi"/>
        </w:rPr>
        <w:t>El contratista constituirá a favor del Municipio garantía única en los términos de la ley 80 de 1993, ley 1150 de 2007 y el Decreto 1082 de 2015, otorgada por un banco o compañía de seguros legalmente establecidos en Colombia y preferiblemente con domicilio y poderes decisorios en la ciudad de Popayán.</w:t>
      </w:r>
    </w:p>
    <w:p w14:paraId="336C90B7" w14:textId="77777777" w:rsidR="0072141C" w:rsidRPr="00F513DA" w:rsidRDefault="0072141C" w:rsidP="0072141C">
      <w:pPr>
        <w:pStyle w:val="Sinespaciado"/>
        <w:ind w:left="426" w:right="-249"/>
        <w:rPr>
          <w:rFonts w:asciiTheme="minorHAnsi" w:hAnsiTheme="minorHAnsi" w:cstheme="minorHAnsi"/>
        </w:rPr>
      </w:pPr>
      <w:r w:rsidRPr="00F513DA">
        <w:rPr>
          <w:rFonts w:asciiTheme="minorHAnsi" w:hAnsiTheme="minorHAnsi" w:cstheme="minorHAnsi"/>
        </w:rPr>
        <w:t>La garantía se constituirá en la misma moneda del contrato. El pago de la prima respectiva correrá por cuenta del contratista, así como el de las ampliaciones a que haya lugar. La garantía deberá estar firmada por el contratista, deberá ser constituida en forma tal que cubra única y exclusivamente los riesgos contemplados para la ejecución del contrato.</w:t>
      </w:r>
    </w:p>
    <w:p w14:paraId="66F879B2" w14:textId="77777777" w:rsidR="0072141C" w:rsidRPr="00F513DA" w:rsidRDefault="0072141C" w:rsidP="0072141C">
      <w:pPr>
        <w:pStyle w:val="Sinespaciado"/>
        <w:ind w:left="426" w:right="-249"/>
        <w:rPr>
          <w:rFonts w:asciiTheme="minorHAnsi" w:hAnsiTheme="minorHAnsi" w:cstheme="minorHAnsi"/>
        </w:rPr>
      </w:pPr>
    </w:p>
    <w:p w14:paraId="65618ADD" w14:textId="77777777" w:rsidR="0072141C" w:rsidRPr="00F513DA" w:rsidRDefault="0072141C" w:rsidP="0072141C">
      <w:pPr>
        <w:pStyle w:val="Sinespaciado"/>
        <w:ind w:left="426" w:right="-249"/>
        <w:rPr>
          <w:rFonts w:asciiTheme="minorHAnsi" w:hAnsiTheme="minorHAnsi" w:cstheme="minorHAnsi"/>
        </w:rPr>
      </w:pPr>
      <w:bookmarkStart w:id="8" w:name="_Hlk181885197"/>
      <w:r w:rsidRPr="00F513DA">
        <w:rPr>
          <w:rFonts w:asciiTheme="minorHAnsi" w:hAnsiTheme="minorHAnsi" w:cstheme="minorHAnsi"/>
        </w:rPr>
        <w:t>La garantía deberá estar vigente durante toda la vida del contrato, su liquidación, y la prolongación de sus efectos. Tratándose de póliza no expirará por falta de pago de la prima o por revocatoria unilateral.</w:t>
      </w:r>
    </w:p>
    <w:p w14:paraId="6A191B05" w14:textId="77777777" w:rsidR="0072141C" w:rsidRPr="00F513DA" w:rsidRDefault="0072141C" w:rsidP="0072141C">
      <w:pPr>
        <w:pStyle w:val="Sinespaciado"/>
        <w:ind w:left="426" w:right="-249"/>
        <w:rPr>
          <w:rFonts w:asciiTheme="minorHAnsi" w:hAnsiTheme="minorHAnsi" w:cstheme="minorHAnsi"/>
        </w:rPr>
      </w:pPr>
    </w:p>
    <w:p w14:paraId="602E8DBE" w14:textId="77777777" w:rsidR="0072141C" w:rsidRPr="00F513DA" w:rsidRDefault="0072141C" w:rsidP="0072141C">
      <w:pPr>
        <w:pStyle w:val="Sinespaciado"/>
        <w:ind w:left="426" w:right="-249"/>
        <w:rPr>
          <w:rFonts w:asciiTheme="minorHAnsi" w:hAnsiTheme="minorHAnsi" w:cstheme="minorHAnsi"/>
        </w:rPr>
      </w:pPr>
      <w:bookmarkStart w:id="9" w:name="_Hlk39703229"/>
      <w:bookmarkStart w:id="10" w:name="_Hlk39703167"/>
      <w:r w:rsidRPr="00F513DA">
        <w:rPr>
          <w:rFonts w:asciiTheme="minorHAnsi" w:hAnsiTheme="minorHAnsi" w:cstheme="minorHAnsi"/>
        </w:rPr>
        <w:t>Los riesgos que la garantía deberá cubrir son:</w:t>
      </w:r>
    </w:p>
    <w:p w14:paraId="7500A6AF" w14:textId="77777777" w:rsidR="0072141C" w:rsidRPr="00F513DA" w:rsidRDefault="0072141C" w:rsidP="0072141C">
      <w:pPr>
        <w:pStyle w:val="Sinespaciado"/>
        <w:ind w:left="426" w:right="-249"/>
        <w:rPr>
          <w:rFonts w:asciiTheme="minorHAnsi" w:hAnsiTheme="minorHAnsi" w:cstheme="minorHAnsi"/>
          <w:b/>
          <w:bCs/>
        </w:rPr>
      </w:pPr>
      <w:bookmarkStart w:id="11" w:name="_Hlk192763418"/>
      <w:bookmarkEnd w:id="9"/>
    </w:p>
    <w:p w14:paraId="350780A9" w14:textId="77777777" w:rsidR="0072141C" w:rsidRPr="00F513DA" w:rsidRDefault="0072141C" w:rsidP="00A85AEC">
      <w:pPr>
        <w:pStyle w:val="Sinespaciado"/>
        <w:numPr>
          <w:ilvl w:val="0"/>
          <w:numId w:val="18"/>
        </w:numPr>
        <w:suppressAutoHyphens/>
        <w:autoSpaceDN w:val="0"/>
        <w:ind w:left="426" w:right="-249" w:firstLine="0"/>
        <w:textAlignment w:val="baseline"/>
        <w:rPr>
          <w:rFonts w:asciiTheme="minorHAnsi" w:hAnsiTheme="minorHAnsi" w:cstheme="minorHAnsi"/>
          <w:b/>
          <w:bCs/>
        </w:rPr>
      </w:pPr>
      <w:r w:rsidRPr="00F513DA">
        <w:rPr>
          <w:rFonts w:asciiTheme="minorHAnsi" w:hAnsiTheme="minorHAnsi" w:cstheme="minorHAnsi"/>
          <w:b/>
          <w:bCs/>
        </w:rPr>
        <w:t>CUMPLIMIENTO,</w:t>
      </w:r>
      <w:r w:rsidRPr="00F513DA">
        <w:rPr>
          <w:rFonts w:asciiTheme="minorHAnsi" w:hAnsiTheme="minorHAnsi" w:cstheme="minorHAnsi"/>
        </w:rPr>
        <w:t xml:space="preserve"> equivalente al DIEZ por ciento (10%) del valor del contrato, con vigencia por el término de ejecución </w:t>
      </w:r>
      <w:proofErr w:type="gramStart"/>
      <w:r w:rsidRPr="00F513DA">
        <w:rPr>
          <w:rFonts w:asciiTheme="minorHAnsi" w:hAnsiTheme="minorHAnsi" w:cstheme="minorHAnsi"/>
        </w:rPr>
        <w:t>del mismo</w:t>
      </w:r>
      <w:proofErr w:type="gramEnd"/>
      <w:r w:rsidRPr="00F513DA">
        <w:rPr>
          <w:rFonts w:asciiTheme="minorHAnsi" w:hAnsiTheme="minorHAnsi" w:cstheme="minorHAnsi"/>
        </w:rPr>
        <w:t xml:space="preserve"> y cuatro (4) meses más.</w:t>
      </w:r>
    </w:p>
    <w:p w14:paraId="7BDF9B3F" w14:textId="77777777" w:rsidR="0072141C" w:rsidRPr="00F513DA" w:rsidRDefault="0072141C" w:rsidP="00A85AEC">
      <w:pPr>
        <w:pStyle w:val="Sinespaciado"/>
        <w:numPr>
          <w:ilvl w:val="0"/>
          <w:numId w:val="18"/>
        </w:numPr>
        <w:suppressAutoHyphens/>
        <w:autoSpaceDN w:val="0"/>
        <w:ind w:left="426" w:right="-249" w:firstLine="0"/>
        <w:textAlignment w:val="baseline"/>
        <w:rPr>
          <w:rFonts w:asciiTheme="minorHAnsi" w:hAnsiTheme="minorHAnsi" w:cstheme="minorHAnsi"/>
          <w:b/>
          <w:bCs/>
        </w:rPr>
      </w:pPr>
      <w:bookmarkStart w:id="12" w:name="_Hlk32017133"/>
      <w:r w:rsidRPr="00F513DA">
        <w:rPr>
          <w:rFonts w:asciiTheme="minorHAnsi" w:hAnsiTheme="minorHAnsi" w:cstheme="minorHAnsi"/>
          <w:b/>
          <w:bCs/>
        </w:rPr>
        <w:t>CALIDAD DE LOS SERVICIOS,</w:t>
      </w:r>
      <w:r w:rsidRPr="00F513DA">
        <w:rPr>
          <w:rFonts w:asciiTheme="minorHAnsi" w:hAnsiTheme="minorHAnsi" w:cstheme="minorHAnsi"/>
        </w:rPr>
        <w:t xml:space="preserve"> equivalente al DIEZ por ciento (10%) del valor del contrato, con vigencia por el término de ejecución </w:t>
      </w:r>
      <w:proofErr w:type="gramStart"/>
      <w:r w:rsidRPr="00F513DA">
        <w:rPr>
          <w:rFonts w:asciiTheme="minorHAnsi" w:hAnsiTheme="minorHAnsi" w:cstheme="minorHAnsi"/>
        </w:rPr>
        <w:t>del mismo</w:t>
      </w:r>
      <w:proofErr w:type="gramEnd"/>
      <w:r w:rsidRPr="00F513DA">
        <w:rPr>
          <w:rFonts w:asciiTheme="minorHAnsi" w:hAnsiTheme="minorHAnsi" w:cstheme="minorHAnsi"/>
        </w:rPr>
        <w:t xml:space="preserve"> y cuatro (4) meses más.</w:t>
      </w:r>
    </w:p>
    <w:bookmarkEnd w:id="8"/>
    <w:bookmarkEnd w:id="10"/>
    <w:bookmarkEnd w:id="11"/>
    <w:bookmarkEnd w:id="12"/>
    <w:p w14:paraId="404047D7" w14:textId="3B1C53C1" w:rsidR="0059613C" w:rsidRPr="00F513DA" w:rsidRDefault="0059613C" w:rsidP="0033285A">
      <w:pPr>
        <w:widowControl w:val="0"/>
        <w:autoSpaceDE w:val="0"/>
        <w:autoSpaceDN w:val="0"/>
        <w:spacing w:before="251" w:after="0" w:line="242" w:lineRule="auto"/>
        <w:ind w:left="360" w:right="90"/>
        <w:jc w:val="both"/>
        <w:rPr>
          <w:rFonts w:asciiTheme="minorHAnsi" w:eastAsia="Arial MT" w:hAnsiTheme="minorHAnsi" w:cstheme="minorHAnsi"/>
          <w:lang w:val="es-ES" w:eastAsia="en-US"/>
        </w:rPr>
      </w:pPr>
      <w:r w:rsidRPr="00F513DA">
        <w:rPr>
          <w:rFonts w:asciiTheme="minorHAnsi" w:eastAsia="Arial" w:hAnsiTheme="minorHAnsi" w:cstheme="minorHAnsi"/>
          <w:b/>
          <w:bCs/>
          <w:lang w:val="es-ES" w:eastAsia="en-US"/>
        </w:rPr>
        <w:t>CLAUSULA</w:t>
      </w:r>
      <w:r w:rsidRPr="00F513DA">
        <w:rPr>
          <w:rFonts w:asciiTheme="minorHAnsi" w:eastAsia="Arial" w:hAnsiTheme="minorHAnsi" w:cstheme="minorHAnsi"/>
          <w:b/>
          <w:bCs/>
          <w:spacing w:val="-12"/>
          <w:lang w:val="es-ES" w:eastAsia="en-US"/>
        </w:rPr>
        <w:t xml:space="preserve"> </w:t>
      </w:r>
      <w:r w:rsidRPr="00F513DA">
        <w:rPr>
          <w:rFonts w:asciiTheme="minorHAnsi" w:eastAsia="Arial" w:hAnsiTheme="minorHAnsi" w:cstheme="minorHAnsi"/>
          <w:b/>
          <w:bCs/>
          <w:spacing w:val="-2"/>
          <w:lang w:val="es-ES" w:eastAsia="en-US"/>
        </w:rPr>
        <w:t>PENAL</w:t>
      </w:r>
    </w:p>
    <w:p w14:paraId="7D10DEF7" w14:textId="77777777" w:rsidR="0059613C" w:rsidRPr="00F513DA" w:rsidRDefault="0059613C" w:rsidP="0033285A">
      <w:pPr>
        <w:widowControl w:val="0"/>
        <w:autoSpaceDE w:val="0"/>
        <w:autoSpaceDN w:val="0"/>
        <w:spacing w:before="2" w:after="0" w:line="240" w:lineRule="auto"/>
        <w:ind w:left="360" w:right="90"/>
        <w:rPr>
          <w:rFonts w:asciiTheme="minorHAnsi" w:eastAsia="Arial MT" w:hAnsiTheme="minorHAnsi" w:cstheme="minorHAnsi"/>
          <w:b/>
          <w:lang w:val="es-ES" w:eastAsia="en-US"/>
        </w:rPr>
      </w:pPr>
    </w:p>
    <w:p w14:paraId="0B469E19" w14:textId="1AAED81B" w:rsidR="0059613C" w:rsidRDefault="0059613C" w:rsidP="0033285A">
      <w:pPr>
        <w:widowControl w:val="0"/>
        <w:autoSpaceDE w:val="0"/>
        <w:autoSpaceDN w:val="0"/>
        <w:spacing w:after="0" w:line="240" w:lineRule="auto"/>
        <w:ind w:left="360" w:right="90"/>
        <w:jc w:val="both"/>
        <w:rPr>
          <w:rFonts w:asciiTheme="minorHAnsi" w:eastAsia="Arial MT" w:hAnsiTheme="minorHAnsi" w:cstheme="minorHAnsi"/>
          <w:lang w:val="es-ES" w:eastAsia="en-US"/>
        </w:rPr>
      </w:pPr>
      <w:r w:rsidRPr="00F513DA">
        <w:rPr>
          <w:rFonts w:asciiTheme="minorHAnsi" w:eastAsia="Arial MT" w:hAnsiTheme="minorHAnsi" w:cstheme="minorHAnsi"/>
          <w:lang w:val="es-ES" w:eastAsia="en-US"/>
        </w:rPr>
        <w:t>En</w:t>
      </w:r>
      <w:r w:rsidRPr="00F513DA">
        <w:rPr>
          <w:rFonts w:asciiTheme="minorHAnsi" w:eastAsia="Arial MT" w:hAnsiTheme="minorHAnsi" w:cstheme="minorHAnsi"/>
          <w:spacing w:val="-16"/>
          <w:lang w:val="es-ES" w:eastAsia="en-US"/>
        </w:rPr>
        <w:t xml:space="preserve"> </w:t>
      </w:r>
      <w:r w:rsidRPr="00F513DA">
        <w:rPr>
          <w:rFonts w:asciiTheme="minorHAnsi" w:eastAsia="Arial MT" w:hAnsiTheme="minorHAnsi" w:cstheme="minorHAnsi"/>
          <w:lang w:val="es-ES" w:eastAsia="en-US"/>
        </w:rPr>
        <w:t>caso</w:t>
      </w:r>
      <w:r w:rsidRPr="00F513DA">
        <w:rPr>
          <w:rFonts w:asciiTheme="minorHAnsi" w:eastAsia="Arial MT" w:hAnsiTheme="minorHAnsi" w:cstheme="minorHAnsi"/>
          <w:spacing w:val="-15"/>
          <w:lang w:val="es-ES" w:eastAsia="en-US"/>
        </w:rPr>
        <w:t xml:space="preserve"> </w:t>
      </w:r>
      <w:r w:rsidRPr="00F513DA">
        <w:rPr>
          <w:rFonts w:asciiTheme="minorHAnsi" w:eastAsia="Arial MT" w:hAnsiTheme="minorHAnsi" w:cstheme="minorHAnsi"/>
          <w:lang w:val="es-ES" w:eastAsia="en-US"/>
        </w:rPr>
        <w:t>de</w:t>
      </w:r>
      <w:r w:rsidRPr="00F513DA">
        <w:rPr>
          <w:rFonts w:asciiTheme="minorHAnsi" w:eastAsia="Arial MT" w:hAnsiTheme="minorHAnsi" w:cstheme="minorHAnsi"/>
          <w:spacing w:val="-15"/>
          <w:lang w:val="es-ES" w:eastAsia="en-US"/>
        </w:rPr>
        <w:t xml:space="preserve"> </w:t>
      </w:r>
      <w:r w:rsidRPr="00F513DA">
        <w:rPr>
          <w:rFonts w:asciiTheme="minorHAnsi" w:eastAsia="Arial MT" w:hAnsiTheme="minorHAnsi" w:cstheme="minorHAnsi"/>
          <w:lang w:val="es-ES" w:eastAsia="en-US"/>
        </w:rPr>
        <w:t>declaratoria</w:t>
      </w:r>
      <w:r w:rsidRPr="00F513DA">
        <w:rPr>
          <w:rFonts w:asciiTheme="minorHAnsi" w:eastAsia="Arial MT" w:hAnsiTheme="minorHAnsi" w:cstheme="minorHAnsi"/>
          <w:spacing w:val="-14"/>
          <w:lang w:val="es-ES" w:eastAsia="en-US"/>
        </w:rPr>
        <w:t xml:space="preserve"> </w:t>
      </w:r>
      <w:r w:rsidRPr="00F513DA">
        <w:rPr>
          <w:rFonts w:asciiTheme="minorHAnsi" w:eastAsia="Arial MT" w:hAnsiTheme="minorHAnsi" w:cstheme="minorHAnsi"/>
          <w:lang w:val="es-ES" w:eastAsia="en-US"/>
        </w:rPr>
        <w:t>de</w:t>
      </w:r>
      <w:r w:rsidRPr="00F513DA">
        <w:rPr>
          <w:rFonts w:asciiTheme="minorHAnsi" w:eastAsia="Arial MT" w:hAnsiTheme="minorHAnsi" w:cstheme="minorHAnsi"/>
          <w:spacing w:val="-14"/>
          <w:lang w:val="es-ES" w:eastAsia="en-US"/>
        </w:rPr>
        <w:t xml:space="preserve"> </w:t>
      </w:r>
      <w:r w:rsidRPr="00F513DA">
        <w:rPr>
          <w:rFonts w:asciiTheme="minorHAnsi" w:eastAsia="Arial MT" w:hAnsiTheme="minorHAnsi" w:cstheme="minorHAnsi"/>
          <w:lang w:val="es-ES" w:eastAsia="en-US"/>
        </w:rPr>
        <w:t>incumplimiento</w:t>
      </w:r>
      <w:r w:rsidRPr="00F513DA">
        <w:rPr>
          <w:rFonts w:asciiTheme="minorHAnsi" w:eastAsia="Arial MT" w:hAnsiTheme="minorHAnsi" w:cstheme="minorHAnsi"/>
          <w:spacing w:val="-16"/>
          <w:lang w:val="es-ES" w:eastAsia="en-US"/>
        </w:rPr>
        <w:t xml:space="preserve"> </w:t>
      </w:r>
      <w:r w:rsidRPr="00F513DA">
        <w:rPr>
          <w:rFonts w:asciiTheme="minorHAnsi" w:eastAsia="Arial MT" w:hAnsiTheme="minorHAnsi" w:cstheme="minorHAnsi"/>
          <w:lang w:val="es-ES" w:eastAsia="en-US"/>
        </w:rPr>
        <w:t>o</w:t>
      </w:r>
      <w:r w:rsidRPr="00F513DA">
        <w:rPr>
          <w:rFonts w:asciiTheme="minorHAnsi" w:eastAsia="Arial MT" w:hAnsiTheme="minorHAnsi" w:cstheme="minorHAnsi"/>
          <w:spacing w:val="-13"/>
          <w:lang w:val="es-ES" w:eastAsia="en-US"/>
        </w:rPr>
        <w:t xml:space="preserve"> </w:t>
      </w:r>
      <w:r w:rsidRPr="00F513DA">
        <w:rPr>
          <w:rFonts w:asciiTheme="minorHAnsi" w:eastAsia="Arial MT" w:hAnsiTheme="minorHAnsi" w:cstheme="minorHAnsi"/>
          <w:lang w:val="es-ES" w:eastAsia="en-US"/>
        </w:rPr>
        <w:t>caducidad,</w:t>
      </w:r>
      <w:r w:rsidRPr="00F513DA">
        <w:rPr>
          <w:rFonts w:asciiTheme="minorHAnsi" w:eastAsia="Arial MT" w:hAnsiTheme="minorHAnsi" w:cstheme="minorHAnsi"/>
          <w:spacing w:val="-9"/>
          <w:lang w:val="es-ES" w:eastAsia="en-US"/>
        </w:rPr>
        <w:t xml:space="preserve"> </w:t>
      </w:r>
      <w:r w:rsidRPr="00F513DA">
        <w:rPr>
          <w:rFonts w:asciiTheme="minorHAnsi" w:eastAsia="Arial MT" w:hAnsiTheme="minorHAnsi" w:cstheme="minorHAnsi"/>
          <w:b/>
          <w:lang w:val="es-ES" w:eastAsia="en-US"/>
        </w:rPr>
        <w:t>EL</w:t>
      </w:r>
      <w:r w:rsidRPr="00F513DA">
        <w:rPr>
          <w:rFonts w:asciiTheme="minorHAnsi" w:eastAsia="Arial MT" w:hAnsiTheme="minorHAnsi" w:cstheme="minorHAnsi"/>
          <w:b/>
          <w:spacing w:val="-14"/>
          <w:lang w:val="es-ES" w:eastAsia="en-US"/>
        </w:rPr>
        <w:t xml:space="preserve"> </w:t>
      </w:r>
      <w:r w:rsidRPr="00F513DA">
        <w:rPr>
          <w:rFonts w:asciiTheme="minorHAnsi" w:eastAsia="Arial MT" w:hAnsiTheme="minorHAnsi" w:cstheme="minorHAnsi"/>
          <w:b/>
          <w:lang w:val="es-ES" w:eastAsia="en-US"/>
        </w:rPr>
        <w:t>MUNICIPIO</w:t>
      </w:r>
      <w:r w:rsidRPr="00F513DA">
        <w:rPr>
          <w:rFonts w:asciiTheme="minorHAnsi" w:eastAsia="Arial MT" w:hAnsiTheme="minorHAnsi" w:cstheme="minorHAnsi"/>
          <w:b/>
          <w:spacing w:val="-15"/>
          <w:lang w:val="es-ES" w:eastAsia="en-US"/>
        </w:rPr>
        <w:t xml:space="preserve"> </w:t>
      </w:r>
      <w:r w:rsidRPr="00F513DA">
        <w:rPr>
          <w:rFonts w:asciiTheme="minorHAnsi" w:eastAsia="Arial MT" w:hAnsiTheme="minorHAnsi" w:cstheme="minorHAnsi"/>
          <w:b/>
          <w:lang w:val="es-ES" w:eastAsia="en-US"/>
        </w:rPr>
        <w:t>DE</w:t>
      </w:r>
      <w:r w:rsidRPr="00F513DA">
        <w:rPr>
          <w:rFonts w:asciiTheme="minorHAnsi" w:eastAsia="Arial MT" w:hAnsiTheme="minorHAnsi" w:cstheme="minorHAnsi"/>
          <w:b/>
          <w:spacing w:val="-15"/>
          <w:lang w:val="es-ES" w:eastAsia="en-US"/>
        </w:rPr>
        <w:t xml:space="preserve"> </w:t>
      </w:r>
      <w:r w:rsidRPr="00F513DA">
        <w:rPr>
          <w:rFonts w:asciiTheme="minorHAnsi" w:eastAsia="Arial MT" w:hAnsiTheme="minorHAnsi" w:cstheme="minorHAnsi"/>
          <w:b/>
          <w:lang w:val="es-ES" w:eastAsia="en-US"/>
        </w:rPr>
        <w:t>TIMBÍO-</w:t>
      </w:r>
      <w:r w:rsidRPr="00F513DA">
        <w:rPr>
          <w:rFonts w:asciiTheme="minorHAnsi" w:eastAsia="Arial MT" w:hAnsiTheme="minorHAnsi" w:cstheme="minorHAnsi"/>
          <w:b/>
          <w:spacing w:val="-16"/>
          <w:lang w:val="es-ES" w:eastAsia="en-US"/>
        </w:rPr>
        <w:t xml:space="preserve"> </w:t>
      </w:r>
      <w:r w:rsidRPr="00F513DA">
        <w:rPr>
          <w:rFonts w:asciiTheme="minorHAnsi" w:eastAsia="Arial MT" w:hAnsiTheme="minorHAnsi" w:cstheme="minorHAnsi"/>
          <w:b/>
          <w:lang w:val="es-ES" w:eastAsia="en-US"/>
        </w:rPr>
        <w:t>CAUCA</w:t>
      </w:r>
      <w:r w:rsidRPr="00F513DA">
        <w:rPr>
          <w:rFonts w:asciiTheme="minorHAnsi" w:eastAsia="Arial MT" w:hAnsiTheme="minorHAnsi" w:cstheme="minorHAnsi"/>
          <w:b/>
          <w:spacing w:val="-13"/>
          <w:lang w:val="es-ES" w:eastAsia="en-US"/>
        </w:rPr>
        <w:t xml:space="preserve"> </w:t>
      </w:r>
      <w:r w:rsidRPr="00F513DA">
        <w:rPr>
          <w:rFonts w:asciiTheme="minorHAnsi" w:eastAsia="Arial MT" w:hAnsiTheme="minorHAnsi" w:cstheme="minorHAnsi"/>
          <w:lang w:val="es-ES" w:eastAsia="en-US"/>
        </w:rPr>
        <w:t>hará efectiva</w:t>
      </w:r>
      <w:r w:rsidRPr="00F513DA">
        <w:rPr>
          <w:rFonts w:asciiTheme="minorHAnsi" w:eastAsia="Arial MT" w:hAnsiTheme="minorHAnsi" w:cstheme="minorHAnsi"/>
          <w:spacing w:val="-12"/>
          <w:lang w:val="es-ES" w:eastAsia="en-US"/>
        </w:rPr>
        <w:t xml:space="preserve"> </w:t>
      </w:r>
      <w:r w:rsidRPr="00F513DA">
        <w:rPr>
          <w:rFonts w:asciiTheme="minorHAnsi" w:eastAsia="Arial MT" w:hAnsiTheme="minorHAnsi" w:cstheme="minorHAnsi"/>
          <w:lang w:val="es-ES" w:eastAsia="en-US"/>
        </w:rPr>
        <w:t>una</w:t>
      </w:r>
      <w:r w:rsidRPr="00F513DA">
        <w:rPr>
          <w:rFonts w:asciiTheme="minorHAnsi" w:eastAsia="Arial MT" w:hAnsiTheme="minorHAnsi" w:cstheme="minorHAnsi"/>
          <w:spacing w:val="-12"/>
          <w:lang w:val="es-ES" w:eastAsia="en-US"/>
        </w:rPr>
        <w:t xml:space="preserve"> </w:t>
      </w:r>
      <w:r w:rsidRPr="00F513DA">
        <w:rPr>
          <w:rFonts w:asciiTheme="minorHAnsi" w:eastAsia="Arial MT" w:hAnsiTheme="minorHAnsi" w:cstheme="minorHAnsi"/>
          <w:lang w:val="es-ES" w:eastAsia="en-US"/>
        </w:rPr>
        <w:t>sanción</w:t>
      </w:r>
      <w:r w:rsidRPr="00F513DA">
        <w:rPr>
          <w:rFonts w:asciiTheme="minorHAnsi" w:eastAsia="Arial MT" w:hAnsiTheme="minorHAnsi" w:cstheme="minorHAnsi"/>
          <w:spacing w:val="-12"/>
          <w:lang w:val="es-ES" w:eastAsia="en-US"/>
        </w:rPr>
        <w:t xml:space="preserve"> </w:t>
      </w:r>
      <w:r w:rsidRPr="00F513DA">
        <w:rPr>
          <w:rFonts w:asciiTheme="minorHAnsi" w:eastAsia="Arial MT" w:hAnsiTheme="minorHAnsi" w:cstheme="minorHAnsi"/>
          <w:lang w:val="es-ES" w:eastAsia="en-US"/>
        </w:rPr>
        <w:t>penal</w:t>
      </w:r>
      <w:r w:rsidRPr="00F513DA">
        <w:rPr>
          <w:rFonts w:asciiTheme="minorHAnsi" w:eastAsia="Arial MT" w:hAnsiTheme="minorHAnsi" w:cstheme="minorHAnsi"/>
          <w:spacing w:val="-15"/>
          <w:lang w:val="es-ES" w:eastAsia="en-US"/>
        </w:rPr>
        <w:t xml:space="preserve"> </w:t>
      </w:r>
      <w:r w:rsidRPr="00F513DA">
        <w:rPr>
          <w:rFonts w:asciiTheme="minorHAnsi" w:eastAsia="Arial MT" w:hAnsiTheme="minorHAnsi" w:cstheme="minorHAnsi"/>
          <w:lang w:val="es-ES" w:eastAsia="en-US"/>
        </w:rPr>
        <w:t>pecuniaria,</w:t>
      </w:r>
      <w:r w:rsidRPr="00F513DA">
        <w:rPr>
          <w:rFonts w:asciiTheme="minorHAnsi" w:eastAsia="Arial MT" w:hAnsiTheme="minorHAnsi" w:cstheme="minorHAnsi"/>
          <w:spacing w:val="-15"/>
          <w:lang w:val="es-ES" w:eastAsia="en-US"/>
        </w:rPr>
        <w:t xml:space="preserve"> </w:t>
      </w:r>
      <w:r w:rsidRPr="00F513DA">
        <w:rPr>
          <w:rFonts w:asciiTheme="minorHAnsi" w:eastAsia="Arial MT" w:hAnsiTheme="minorHAnsi" w:cstheme="minorHAnsi"/>
          <w:lang w:val="es-ES" w:eastAsia="en-US"/>
        </w:rPr>
        <w:t>la</w:t>
      </w:r>
      <w:r w:rsidRPr="00F513DA">
        <w:rPr>
          <w:rFonts w:asciiTheme="minorHAnsi" w:eastAsia="Arial MT" w:hAnsiTheme="minorHAnsi" w:cstheme="minorHAnsi"/>
          <w:spacing w:val="-12"/>
          <w:lang w:val="es-ES" w:eastAsia="en-US"/>
        </w:rPr>
        <w:t xml:space="preserve"> </w:t>
      </w:r>
      <w:r w:rsidRPr="00F513DA">
        <w:rPr>
          <w:rFonts w:asciiTheme="minorHAnsi" w:eastAsia="Arial MT" w:hAnsiTheme="minorHAnsi" w:cstheme="minorHAnsi"/>
          <w:lang w:val="es-ES" w:eastAsia="en-US"/>
        </w:rPr>
        <w:t>cual</w:t>
      </w:r>
      <w:r w:rsidRPr="00F513DA">
        <w:rPr>
          <w:rFonts w:asciiTheme="minorHAnsi" w:eastAsia="Arial MT" w:hAnsiTheme="minorHAnsi" w:cstheme="minorHAnsi"/>
          <w:spacing w:val="-15"/>
          <w:lang w:val="es-ES" w:eastAsia="en-US"/>
        </w:rPr>
        <w:t xml:space="preserve"> </w:t>
      </w:r>
      <w:r w:rsidRPr="00F513DA">
        <w:rPr>
          <w:rFonts w:asciiTheme="minorHAnsi" w:eastAsia="Arial MT" w:hAnsiTheme="minorHAnsi" w:cstheme="minorHAnsi"/>
          <w:lang w:val="es-ES" w:eastAsia="en-US"/>
        </w:rPr>
        <w:t>tendrá</w:t>
      </w:r>
      <w:r w:rsidRPr="00F513DA">
        <w:rPr>
          <w:rFonts w:asciiTheme="minorHAnsi" w:eastAsia="Arial MT" w:hAnsiTheme="minorHAnsi" w:cstheme="minorHAnsi"/>
          <w:spacing w:val="-12"/>
          <w:lang w:val="es-ES" w:eastAsia="en-US"/>
        </w:rPr>
        <w:t xml:space="preserve"> </w:t>
      </w:r>
      <w:r w:rsidRPr="00F513DA">
        <w:rPr>
          <w:rFonts w:asciiTheme="minorHAnsi" w:eastAsia="Arial MT" w:hAnsiTheme="minorHAnsi" w:cstheme="minorHAnsi"/>
          <w:lang w:val="es-ES" w:eastAsia="en-US"/>
        </w:rPr>
        <w:t>un</w:t>
      </w:r>
      <w:r w:rsidRPr="00F513DA">
        <w:rPr>
          <w:rFonts w:asciiTheme="minorHAnsi" w:eastAsia="Arial MT" w:hAnsiTheme="minorHAnsi" w:cstheme="minorHAnsi"/>
          <w:spacing w:val="-12"/>
          <w:lang w:val="es-ES" w:eastAsia="en-US"/>
        </w:rPr>
        <w:t xml:space="preserve"> </w:t>
      </w:r>
      <w:r w:rsidRPr="00F513DA">
        <w:rPr>
          <w:rFonts w:asciiTheme="minorHAnsi" w:eastAsia="Arial MT" w:hAnsiTheme="minorHAnsi" w:cstheme="minorHAnsi"/>
          <w:lang w:val="es-ES" w:eastAsia="en-US"/>
        </w:rPr>
        <w:t>monto</w:t>
      </w:r>
      <w:r w:rsidRPr="00F513DA">
        <w:rPr>
          <w:rFonts w:asciiTheme="minorHAnsi" w:eastAsia="Arial MT" w:hAnsiTheme="minorHAnsi" w:cstheme="minorHAnsi"/>
          <w:spacing w:val="-12"/>
          <w:lang w:val="es-ES" w:eastAsia="en-US"/>
        </w:rPr>
        <w:t xml:space="preserve"> </w:t>
      </w:r>
      <w:r w:rsidRPr="00F513DA">
        <w:rPr>
          <w:rFonts w:asciiTheme="minorHAnsi" w:eastAsia="Arial MT" w:hAnsiTheme="minorHAnsi" w:cstheme="minorHAnsi"/>
          <w:lang w:val="es-ES" w:eastAsia="en-US"/>
        </w:rPr>
        <w:t>del</w:t>
      </w:r>
      <w:r w:rsidRPr="00F513DA">
        <w:rPr>
          <w:rFonts w:asciiTheme="minorHAnsi" w:eastAsia="Arial MT" w:hAnsiTheme="minorHAnsi" w:cstheme="minorHAnsi"/>
          <w:spacing w:val="-15"/>
          <w:lang w:val="es-ES" w:eastAsia="en-US"/>
        </w:rPr>
        <w:t xml:space="preserve"> </w:t>
      </w:r>
      <w:r w:rsidRPr="00F513DA">
        <w:rPr>
          <w:rFonts w:asciiTheme="minorHAnsi" w:eastAsia="Arial MT" w:hAnsiTheme="minorHAnsi" w:cstheme="minorHAnsi"/>
          <w:lang w:val="es-ES" w:eastAsia="en-US"/>
        </w:rPr>
        <w:t>veinte</w:t>
      </w:r>
      <w:r w:rsidRPr="00F513DA">
        <w:rPr>
          <w:rFonts w:asciiTheme="minorHAnsi" w:eastAsia="Arial MT" w:hAnsiTheme="minorHAnsi" w:cstheme="minorHAnsi"/>
          <w:spacing w:val="-12"/>
          <w:lang w:val="es-ES" w:eastAsia="en-US"/>
        </w:rPr>
        <w:t xml:space="preserve"> </w:t>
      </w:r>
      <w:r w:rsidRPr="00F513DA">
        <w:rPr>
          <w:rFonts w:asciiTheme="minorHAnsi" w:eastAsia="Arial MT" w:hAnsiTheme="minorHAnsi" w:cstheme="minorHAnsi"/>
          <w:lang w:val="es-ES" w:eastAsia="en-US"/>
        </w:rPr>
        <w:t>por</w:t>
      </w:r>
      <w:r w:rsidRPr="00F513DA">
        <w:rPr>
          <w:rFonts w:asciiTheme="minorHAnsi" w:eastAsia="Arial MT" w:hAnsiTheme="minorHAnsi" w:cstheme="minorHAnsi"/>
          <w:spacing w:val="-15"/>
          <w:lang w:val="es-ES" w:eastAsia="en-US"/>
        </w:rPr>
        <w:t xml:space="preserve"> </w:t>
      </w:r>
      <w:r w:rsidRPr="00F513DA">
        <w:rPr>
          <w:rFonts w:asciiTheme="minorHAnsi" w:eastAsia="Arial MT" w:hAnsiTheme="minorHAnsi" w:cstheme="minorHAnsi"/>
          <w:lang w:val="es-ES" w:eastAsia="en-US"/>
        </w:rPr>
        <w:t>ciento</w:t>
      </w:r>
      <w:r w:rsidRPr="00F513DA">
        <w:rPr>
          <w:rFonts w:asciiTheme="minorHAnsi" w:eastAsia="Arial MT" w:hAnsiTheme="minorHAnsi" w:cstheme="minorHAnsi"/>
          <w:spacing w:val="-12"/>
          <w:lang w:val="es-ES" w:eastAsia="en-US"/>
        </w:rPr>
        <w:t xml:space="preserve"> </w:t>
      </w:r>
      <w:r w:rsidRPr="00F513DA">
        <w:rPr>
          <w:rFonts w:asciiTheme="minorHAnsi" w:eastAsia="Arial MT" w:hAnsiTheme="minorHAnsi" w:cstheme="minorHAnsi"/>
          <w:lang w:val="es-ES" w:eastAsia="en-US"/>
        </w:rPr>
        <w:t>(20%)</w:t>
      </w:r>
      <w:r w:rsidRPr="00F513DA">
        <w:rPr>
          <w:rFonts w:asciiTheme="minorHAnsi" w:eastAsia="Arial MT" w:hAnsiTheme="minorHAnsi" w:cstheme="minorHAnsi"/>
          <w:spacing w:val="-15"/>
          <w:lang w:val="es-ES" w:eastAsia="en-US"/>
        </w:rPr>
        <w:t xml:space="preserve"> </w:t>
      </w:r>
      <w:r w:rsidRPr="00F513DA">
        <w:rPr>
          <w:rFonts w:asciiTheme="minorHAnsi" w:eastAsia="Arial MT" w:hAnsiTheme="minorHAnsi" w:cstheme="minorHAnsi"/>
          <w:lang w:val="es-ES" w:eastAsia="en-US"/>
        </w:rPr>
        <w:t>del</w:t>
      </w:r>
      <w:r w:rsidRPr="00F513DA">
        <w:rPr>
          <w:rFonts w:asciiTheme="minorHAnsi" w:eastAsia="Arial MT" w:hAnsiTheme="minorHAnsi" w:cstheme="minorHAnsi"/>
          <w:spacing w:val="-15"/>
          <w:lang w:val="es-ES" w:eastAsia="en-US"/>
        </w:rPr>
        <w:t xml:space="preserve"> </w:t>
      </w:r>
      <w:r w:rsidRPr="00F513DA">
        <w:rPr>
          <w:rFonts w:asciiTheme="minorHAnsi" w:eastAsia="Arial MT" w:hAnsiTheme="minorHAnsi" w:cstheme="minorHAnsi"/>
          <w:lang w:val="es-ES" w:eastAsia="en-US"/>
        </w:rPr>
        <w:t>valor del Contrato, pena que se pacta por el mero retardo y sin perjuicio del cumplimiento de la obligación principal, para efectos de cobrar la cláusula penal se podrá hacer uso de la compensación de sumas o jurisdicción coactiva. El contratista renuncia a ser requerido para efectos de constitución en mora y a la tasación proporcional de la pena.</w:t>
      </w:r>
    </w:p>
    <w:p w14:paraId="40A556FB" w14:textId="77777777" w:rsidR="00A85AEC" w:rsidRPr="00F513DA" w:rsidRDefault="00A85AEC" w:rsidP="0033285A">
      <w:pPr>
        <w:widowControl w:val="0"/>
        <w:autoSpaceDE w:val="0"/>
        <w:autoSpaceDN w:val="0"/>
        <w:spacing w:after="0" w:line="240" w:lineRule="auto"/>
        <w:ind w:left="360" w:right="90"/>
        <w:jc w:val="both"/>
        <w:rPr>
          <w:rFonts w:asciiTheme="minorHAnsi" w:eastAsia="Arial MT" w:hAnsiTheme="minorHAnsi" w:cstheme="minorHAnsi"/>
          <w:lang w:val="es-ES" w:eastAsia="en-US"/>
        </w:rPr>
      </w:pPr>
    </w:p>
    <w:p w14:paraId="2F2BDC01" w14:textId="38CA4801" w:rsidR="0059613C" w:rsidRPr="00F513DA" w:rsidRDefault="0059613C" w:rsidP="00ED58CA">
      <w:pPr>
        <w:widowControl w:val="0"/>
        <w:autoSpaceDE w:val="0"/>
        <w:autoSpaceDN w:val="0"/>
        <w:spacing w:after="0" w:line="240" w:lineRule="auto"/>
        <w:ind w:left="360"/>
        <w:rPr>
          <w:rFonts w:asciiTheme="minorHAnsi" w:eastAsia="Arial MT" w:hAnsiTheme="minorHAnsi" w:cstheme="minorHAnsi"/>
          <w:lang w:val="es-ES" w:eastAsia="en-US"/>
        </w:rPr>
      </w:pPr>
    </w:p>
    <w:p w14:paraId="4CCB97B8" w14:textId="77777777" w:rsidR="0059613C" w:rsidRPr="00F513DA" w:rsidRDefault="0059613C" w:rsidP="00AE1C35">
      <w:pPr>
        <w:widowControl w:val="0"/>
        <w:numPr>
          <w:ilvl w:val="0"/>
          <w:numId w:val="16"/>
        </w:numPr>
        <w:tabs>
          <w:tab w:val="left" w:pos="561"/>
        </w:tabs>
        <w:autoSpaceDE w:val="0"/>
        <w:autoSpaceDN w:val="0"/>
        <w:spacing w:after="0" w:line="240" w:lineRule="auto"/>
        <w:ind w:left="360" w:firstLine="0"/>
        <w:outlineLvl w:val="0"/>
        <w:rPr>
          <w:rFonts w:asciiTheme="minorHAnsi" w:eastAsia="Arial" w:hAnsiTheme="minorHAnsi" w:cstheme="minorHAnsi"/>
          <w:b/>
          <w:bCs/>
          <w:lang w:val="es-ES" w:eastAsia="en-US"/>
        </w:rPr>
      </w:pPr>
      <w:r w:rsidRPr="00F513DA">
        <w:rPr>
          <w:rFonts w:asciiTheme="minorHAnsi" w:eastAsia="Arial" w:hAnsiTheme="minorHAnsi" w:cstheme="minorHAnsi"/>
          <w:b/>
          <w:bCs/>
          <w:lang w:val="es-ES" w:eastAsia="en-US"/>
        </w:rPr>
        <w:lastRenderedPageBreak/>
        <w:t>CLAUSULAS</w:t>
      </w:r>
      <w:r w:rsidRPr="00F513DA">
        <w:rPr>
          <w:rFonts w:asciiTheme="minorHAnsi" w:eastAsia="Arial" w:hAnsiTheme="minorHAnsi" w:cstheme="minorHAnsi"/>
          <w:b/>
          <w:bCs/>
          <w:spacing w:val="-11"/>
          <w:lang w:val="es-ES" w:eastAsia="en-US"/>
        </w:rPr>
        <w:t xml:space="preserve"> </w:t>
      </w:r>
      <w:r w:rsidRPr="00F513DA">
        <w:rPr>
          <w:rFonts w:asciiTheme="minorHAnsi" w:eastAsia="Arial" w:hAnsiTheme="minorHAnsi" w:cstheme="minorHAnsi"/>
          <w:b/>
          <w:bCs/>
          <w:spacing w:val="-2"/>
          <w:lang w:val="es-ES" w:eastAsia="en-US"/>
        </w:rPr>
        <w:t>EXCEPCIONALES</w:t>
      </w:r>
    </w:p>
    <w:p w14:paraId="39885791" w14:textId="77777777" w:rsidR="0059613C" w:rsidRPr="00F513DA" w:rsidRDefault="0059613C" w:rsidP="00ED58CA">
      <w:pPr>
        <w:widowControl w:val="0"/>
        <w:autoSpaceDE w:val="0"/>
        <w:autoSpaceDN w:val="0"/>
        <w:spacing w:before="2" w:after="0" w:line="240" w:lineRule="auto"/>
        <w:ind w:left="360"/>
        <w:rPr>
          <w:rFonts w:asciiTheme="minorHAnsi" w:eastAsia="Arial MT" w:hAnsiTheme="minorHAnsi" w:cstheme="minorHAnsi"/>
          <w:b/>
          <w:lang w:val="es-ES" w:eastAsia="en-US"/>
        </w:rPr>
      </w:pPr>
    </w:p>
    <w:p w14:paraId="3E943AD4" w14:textId="77777777" w:rsidR="0059613C" w:rsidRPr="00F513DA" w:rsidRDefault="0059613C" w:rsidP="00ED58CA">
      <w:pPr>
        <w:widowControl w:val="0"/>
        <w:autoSpaceDE w:val="0"/>
        <w:autoSpaceDN w:val="0"/>
        <w:spacing w:before="1" w:after="0" w:line="240" w:lineRule="auto"/>
        <w:ind w:left="360" w:right="751"/>
        <w:jc w:val="both"/>
        <w:rPr>
          <w:rFonts w:asciiTheme="minorHAnsi" w:eastAsia="Arial MT" w:hAnsiTheme="minorHAnsi" w:cstheme="minorHAnsi"/>
          <w:lang w:val="es-ES" w:eastAsia="en-US"/>
        </w:rPr>
      </w:pPr>
      <w:r w:rsidRPr="00F513DA">
        <w:rPr>
          <w:rFonts w:asciiTheme="minorHAnsi" w:eastAsia="Arial MT" w:hAnsiTheme="minorHAnsi" w:cstheme="minorHAnsi"/>
          <w:lang w:val="es-ES" w:eastAsia="en-US"/>
        </w:rPr>
        <w:t>En el contrato a celebrar se pactan expresamente las cláusulas de interpretación, modificación y terminación unilateral consagradas en los artículos 15, 16 y 17 de la ley 80 de 1993.</w:t>
      </w:r>
    </w:p>
    <w:p w14:paraId="57A1B918" w14:textId="1CDBDDCC" w:rsidR="0059613C" w:rsidRDefault="0059613C" w:rsidP="00ED58CA">
      <w:pPr>
        <w:widowControl w:val="0"/>
        <w:autoSpaceDE w:val="0"/>
        <w:autoSpaceDN w:val="0"/>
        <w:spacing w:before="250" w:after="0" w:line="240" w:lineRule="auto"/>
        <w:ind w:left="360" w:right="750"/>
        <w:jc w:val="both"/>
        <w:rPr>
          <w:rFonts w:asciiTheme="minorHAnsi" w:eastAsia="Arial MT" w:hAnsiTheme="minorHAnsi" w:cstheme="minorHAnsi"/>
          <w:lang w:val="es-ES" w:eastAsia="en-US"/>
        </w:rPr>
      </w:pPr>
      <w:r w:rsidRPr="00F513DA">
        <w:rPr>
          <w:rFonts w:asciiTheme="minorHAnsi" w:eastAsia="Arial MT" w:hAnsiTheme="minorHAnsi" w:cstheme="minorHAnsi"/>
          <w:lang w:val="es-ES" w:eastAsia="en-US"/>
        </w:rPr>
        <w:t>Igualmente se pacta expresamente la cláusula de caducidad la cual</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se regirá por</w:t>
      </w:r>
      <w:r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lang w:val="es-ES" w:eastAsia="en-US"/>
        </w:rPr>
        <w:t>lo dispuesto en el artículo 18 de la Ley 80 de 1993.</w:t>
      </w:r>
    </w:p>
    <w:p w14:paraId="39D8AD75" w14:textId="77777777" w:rsidR="00A85AEC" w:rsidRDefault="00A85AEC" w:rsidP="00ED58CA">
      <w:pPr>
        <w:widowControl w:val="0"/>
        <w:autoSpaceDE w:val="0"/>
        <w:autoSpaceDN w:val="0"/>
        <w:spacing w:before="250" w:after="0" w:line="240" w:lineRule="auto"/>
        <w:ind w:left="360" w:right="750"/>
        <w:jc w:val="both"/>
        <w:rPr>
          <w:rFonts w:asciiTheme="minorHAnsi" w:eastAsia="Arial MT" w:hAnsiTheme="minorHAnsi" w:cstheme="minorHAnsi"/>
          <w:lang w:val="es-ES" w:eastAsia="en-US"/>
        </w:rPr>
      </w:pPr>
    </w:p>
    <w:p w14:paraId="237D38F4" w14:textId="76DD9853" w:rsidR="0059613C" w:rsidRPr="00F513DA" w:rsidRDefault="0059613C" w:rsidP="00AE1C35">
      <w:pPr>
        <w:widowControl w:val="0"/>
        <w:numPr>
          <w:ilvl w:val="0"/>
          <w:numId w:val="16"/>
        </w:numPr>
        <w:tabs>
          <w:tab w:val="left" w:pos="561"/>
        </w:tabs>
        <w:autoSpaceDE w:val="0"/>
        <w:autoSpaceDN w:val="0"/>
        <w:spacing w:after="0" w:line="240" w:lineRule="auto"/>
        <w:ind w:left="360" w:firstLine="0"/>
        <w:outlineLvl w:val="0"/>
        <w:rPr>
          <w:rFonts w:asciiTheme="minorHAnsi" w:eastAsia="Arial" w:hAnsiTheme="minorHAnsi" w:cstheme="minorHAnsi"/>
          <w:b/>
          <w:bCs/>
          <w:lang w:val="es-ES" w:eastAsia="en-US"/>
        </w:rPr>
      </w:pPr>
      <w:r w:rsidRPr="00F513DA">
        <w:rPr>
          <w:rFonts w:asciiTheme="minorHAnsi" w:eastAsia="Arial" w:hAnsiTheme="minorHAnsi" w:cstheme="minorHAnsi"/>
          <w:b/>
          <w:bCs/>
          <w:lang w:val="es-ES" w:eastAsia="en-US"/>
        </w:rPr>
        <w:t>DOCUMENTOS</w:t>
      </w:r>
      <w:r w:rsidRPr="00F513DA">
        <w:rPr>
          <w:rFonts w:asciiTheme="minorHAnsi" w:eastAsia="Arial" w:hAnsiTheme="minorHAnsi" w:cstheme="minorHAnsi"/>
          <w:b/>
          <w:bCs/>
          <w:spacing w:val="-8"/>
          <w:lang w:val="es-ES" w:eastAsia="en-US"/>
        </w:rPr>
        <w:t xml:space="preserve"> </w:t>
      </w:r>
      <w:r w:rsidRPr="00F513DA">
        <w:rPr>
          <w:rFonts w:asciiTheme="minorHAnsi" w:eastAsia="Arial" w:hAnsiTheme="minorHAnsi" w:cstheme="minorHAnsi"/>
          <w:b/>
          <w:bCs/>
          <w:lang w:val="es-ES" w:eastAsia="en-US"/>
        </w:rPr>
        <w:t>QUE</w:t>
      </w:r>
      <w:r w:rsidRPr="00F513DA">
        <w:rPr>
          <w:rFonts w:asciiTheme="minorHAnsi" w:eastAsia="Arial" w:hAnsiTheme="minorHAnsi" w:cstheme="minorHAnsi"/>
          <w:b/>
          <w:bCs/>
          <w:spacing w:val="-8"/>
          <w:lang w:val="es-ES" w:eastAsia="en-US"/>
        </w:rPr>
        <w:t xml:space="preserve"> </w:t>
      </w:r>
      <w:r w:rsidRPr="00F513DA">
        <w:rPr>
          <w:rFonts w:asciiTheme="minorHAnsi" w:eastAsia="Arial" w:hAnsiTheme="minorHAnsi" w:cstheme="minorHAnsi"/>
          <w:b/>
          <w:bCs/>
          <w:lang w:val="es-ES" w:eastAsia="en-US"/>
        </w:rPr>
        <w:t>DEBERÁ</w:t>
      </w:r>
      <w:r w:rsidRPr="00F513DA">
        <w:rPr>
          <w:rFonts w:asciiTheme="minorHAnsi" w:eastAsia="Arial" w:hAnsiTheme="minorHAnsi" w:cstheme="minorHAnsi"/>
          <w:b/>
          <w:bCs/>
          <w:spacing w:val="-8"/>
          <w:lang w:val="es-ES" w:eastAsia="en-US"/>
        </w:rPr>
        <w:t xml:space="preserve"> </w:t>
      </w:r>
      <w:r w:rsidRPr="00F513DA">
        <w:rPr>
          <w:rFonts w:asciiTheme="minorHAnsi" w:eastAsia="Arial" w:hAnsiTheme="minorHAnsi" w:cstheme="minorHAnsi"/>
          <w:b/>
          <w:bCs/>
          <w:lang w:val="es-ES" w:eastAsia="en-US"/>
        </w:rPr>
        <w:t>PRESENTAR</w:t>
      </w:r>
      <w:r w:rsidRPr="00F513DA">
        <w:rPr>
          <w:rFonts w:asciiTheme="minorHAnsi" w:eastAsia="Arial" w:hAnsiTheme="minorHAnsi" w:cstheme="minorHAnsi"/>
          <w:b/>
          <w:bCs/>
          <w:spacing w:val="-9"/>
          <w:lang w:val="es-ES" w:eastAsia="en-US"/>
        </w:rPr>
        <w:t xml:space="preserve"> </w:t>
      </w:r>
      <w:r w:rsidRPr="00F513DA">
        <w:rPr>
          <w:rFonts w:asciiTheme="minorHAnsi" w:eastAsia="Arial" w:hAnsiTheme="minorHAnsi" w:cstheme="minorHAnsi"/>
          <w:b/>
          <w:bCs/>
          <w:lang w:val="es-ES" w:eastAsia="en-US"/>
        </w:rPr>
        <w:t>EL</w:t>
      </w:r>
      <w:r w:rsidRPr="00F513DA">
        <w:rPr>
          <w:rFonts w:asciiTheme="minorHAnsi" w:eastAsia="Arial" w:hAnsiTheme="minorHAnsi" w:cstheme="minorHAnsi"/>
          <w:b/>
          <w:bCs/>
          <w:spacing w:val="-7"/>
          <w:lang w:val="es-ES" w:eastAsia="en-US"/>
        </w:rPr>
        <w:t xml:space="preserve"> </w:t>
      </w:r>
      <w:r w:rsidRPr="00F513DA">
        <w:rPr>
          <w:rFonts w:asciiTheme="minorHAnsi" w:eastAsia="Arial" w:hAnsiTheme="minorHAnsi" w:cstheme="minorHAnsi"/>
          <w:b/>
          <w:bCs/>
          <w:spacing w:val="-2"/>
          <w:lang w:val="es-ES" w:eastAsia="en-US"/>
        </w:rPr>
        <w:t>PROPONENTE</w:t>
      </w:r>
    </w:p>
    <w:p w14:paraId="15FEAD5A" w14:textId="77777777" w:rsidR="0059613C" w:rsidRPr="00F513DA" w:rsidRDefault="0059613C" w:rsidP="00ED58CA">
      <w:pPr>
        <w:widowControl w:val="0"/>
        <w:autoSpaceDE w:val="0"/>
        <w:autoSpaceDN w:val="0"/>
        <w:spacing w:before="3" w:after="0" w:line="240" w:lineRule="auto"/>
        <w:ind w:left="360"/>
        <w:rPr>
          <w:rFonts w:asciiTheme="minorHAnsi" w:eastAsia="Arial MT" w:hAnsiTheme="minorHAnsi" w:cstheme="minorHAnsi"/>
          <w:b/>
          <w:lang w:val="es-ES" w:eastAsia="en-US"/>
        </w:rPr>
      </w:pPr>
    </w:p>
    <w:p w14:paraId="4A742D6D" w14:textId="45FD6039" w:rsidR="00F443AB" w:rsidRPr="00F443AB" w:rsidRDefault="00F443AB" w:rsidP="0033285A">
      <w:pPr>
        <w:pStyle w:val="Prrafodelista"/>
        <w:widowControl w:val="0"/>
        <w:numPr>
          <w:ilvl w:val="0"/>
          <w:numId w:val="20"/>
        </w:numPr>
        <w:tabs>
          <w:tab w:val="left" w:pos="764"/>
        </w:tabs>
        <w:autoSpaceDE w:val="0"/>
        <w:autoSpaceDN w:val="0"/>
        <w:spacing w:after="0" w:line="262" w:lineRule="exact"/>
        <w:rPr>
          <w:rFonts w:asciiTheme="minorHAnsi" w:eastAsia="Arial MT" w:hAnsiTheme="minorHAnsi" w:cstheme="minorHAnsi"/>
          <w:lang w:val="es-ES" w:eastAsia="en-US"/>
        </w:rPr>
      </w:pPr>
      <w:r>
        <w:rPr>
          <w:rFonts w:asciiTheme="minorHAnsi" w:eastAsia="Arial MT" w:hAnsiTheme="minorHAnsi" w:cstheme="minorHAnsi"/>
          <w:spacing w:val="-2"/>
          <w:lang w:val="es-ES" w:eastAsia="en-US"/>
        </w:rPr>
        <w:t>Propuesta económica (ANEXO 2)</w:t>
      </w:r>
    </w:p>
    <w:p w14:paraId="24613770" w14:textId="1DF5032F" w:rsidR="00F443AB" w:rsidRPr="00F443AB" w:rsidRDefault="00F443AB" w:rsidP="0033285A">
      <w:pPr>
        <w:pStyle w:val="Prrafodelista"/>
        <w:widowControl w:val="0"/>
        <w:numPr>
          <w:ilvl w:val="0"/>
          <w:numId w:val="20"/>
        </w:numPr>
        <w:tabs>
          <w:tab w:val="left" w:pos="764"/>
        </w:tabs>
        <w:autoSpaceDE w:val="0"/>
        <w:autoSpaceDN w:val="0"/>
        <w:spacing w:after="0" w:line="262" w:lineRule="exact"/>
        <w:rPr>
          <w:rFonts w:asciiTheme="minorHAnsi" w:eastAsia="Arial MT" w:hAnsiTheme="minorHAnsi" w:cstheme="minorHAnsi"/>
          <w:lang w:val="es-ES" w:eastAsia="en-US"/>
        </w:rPr>
      </w:pPr>
      <w:r>
        <w:rPr>
          <w:rFonts w:asciiTheme="minorHAnsi" w:eastAsia="Arial MT" w:hAnsiTheme="minorHAnsi" w:cstheme="minorHAnsi"/>
          <w:spacing w:val="-2"/>
          <w:lang w:val="es-ES" w:eastAsia="en-US"/>
        </w:rPr>
        <w:t>Carta de Presentación de la oferta (ANEXO 1)</w:t>
      </w:r>
    </w:p>
    <w:p w14:paraId="5B87E0A3" w14:textId="68C46226" w:rsidR="00F443AB" w:rsidRPr="00F443AB" w:rsidRDefault="00F443AB" w:rsidP="00F443AB">
      <w:pPr>
        <w:pStyle w:val="Prrafodelista"/>
        <w:widowControl w:val="0"/>
        <w:numPr>
          <w:ilvl w:val="0"/>
          <w:numId w:val="20"/>
        </w:numPr>
        <w:tabs>
          <w:tab w:val="left" w:pos="764"/>
        </w:tabs>
        <w:autoSpaceDE w:val="0"/>
        <w:autoSpaceDN w:val="0"/>
        <w:spacing w:after="0" w:line="262" w:lineRule="exact"/>
        <w:rPr>
          <w:rFonts w:asciiTheme="minorHAnsi" w:eastAsia="Arial MT" w:hAnsiTheme="minorHAnsi" w:cstheme="minorHAnsi"/>
          <w:lang w:val="es-ES" w:eastAsia="en-US"/>
        </w:rPr>
      </w:pPr>
      <w:r w:rsidRPr="00F513DA">
        <w:rPr>
          <w:rFonts w:asciiTheme="minorHAnsi" w:eastAsia="Arial MT" w:hAnsiTheme="minorHAnsi" w:cstheme="minorHAnsi"/>
          <w:lang w:val="es-ES" w:eastAsia="en-US"/>
        </w:rPr>
        <w:t>Certificado</w:t>
      </w:r>
      <w:r w:rsidRPr="00F513DA">
        <w:rPr>
          <w:rFonts w:asciiTheme="minorHAnsi" w:eastAsia="Arial MT" w:hAnsiTheme="minorHAnsi" w:cstheme="minorHAnsi"/>
          <w:spacing w:val="-6"/>
          <w:lang w:val="es-ES" w:eastAsia="en-US"/>
        </w:rPr>
        <w:t xml:space="preserve"> </w:t>
      </w:r>
      <w:r w:rsidRPr="00F513DA">
        <w:rPr>
          <w:rFonts w:asciiTheme="minorHAnsi" w:eastAsia="Arial MT" w:hAnsiTheme="minorHAnsi" w:cstheme="minorHAnsi"/>
          <w:lang w:val="es-ES" w:eastAsia="en-US"/>
        </w:rPr>
        <w:t>de</w:t>
      </w:r>
      <w:r w:rsidRPr="00F513DA">
        <w:rPr>
          <w:rFonts w:asciiTheme="minorHAnsi" w:eastAsia="Arial MT" w:hAnsiTheme="minorHAnsi" w:cstheme="minorHAnsi"/>
          <w:spacing w:val="-5"/>
          <w:lang w:val="es-ES" w:eastAsia="en-US"/>
        </w:rPr>
        <w:t xml:space="preserve"> </w:t>
      </w:r>
      <w:r w:rsidRPr="00F513DA">
        <w:rPr>
          <w:rFonts w:asciiTheme="minorHAnsi" w:eastAsia="Arial MT" w:hAnsiTheme="minorHAnsi" w:cstheme="minorHAnsi"/>
          <w:lang w:val="es-ES" w:eastAsia="en-US"/>
        </w:rPr>
        <w:t>Antecedentes</w:t>
      </w:r>
      <w:r w:rsidRPr="00F513DA">
        <w:rPr>
          <w:rFonts w:asciiTheme="minorHAnsi" w:eastAsia="Arial MT" w:hAnsiTheme="minorHAnsi" w:cstheme="minorHAnsi"/>
          <w:spacing w:val="-5"/>
          <w:lang w:val="es-ES" w:eastAsia="en-US"/>
        </w:rPr>
        <w:t xml:space="preserve"> </w:t>
      </w:r>
      <w:r w:rsidRPr="00F513DA">
        <w:rPr>
          <w:rFonts w:asciiTheme="minorHAnsi" w:eastAsia="Arial MT" w:hAnsiTheme="minorHAnsi" w:cstheme="minorHAnsi"/>
          <w:spacing w:val="-2"/>
          <w:lang w:val="es-ES" w:eastAsia="en-US"/>
        </w:rPr>
        <w:t>Disciplinarios.</w:t>
      </w:r>
    </w:p>
    <w:p w14:paraId="37A46948" w14:textId="77777777" w:rsidR="0059613C" w:rsidRPr="00F513DA" w:rsidRDefault="0059613C" w:rsidP="0033285A">
      <w:pPr>
        <w:pStyle w:val="Prrafodelista"/>
        <w:widowControl w:val="0"/>
        <w:numPr>
          <w:ilvl w:val="0"/>
          <w:numId w:val="20"/>
        </w:numPr>
        <w:tabs>
          <w:tab w:val="left" w:pos="764"/>
        </w:tabs>
        <w:autoSpaceDE w:val="0"/>
        <w:autoSpaceDN w:val="0"/>
        <w:spacing w:after="0" w:line="256" w:lineRule="exact"/>
        <w:rPr>
          <w:rFonts w:asciiTheme="minorHAnsi" w:eastAsia="Arial MT" w:hAnsiTheme="minorHAnsi" w:cstheme="minorHAnsi"/>
          <w:lang w:val="es-ES" w:eastAsia="en-US"/>
        </w:rPr>
      </w:pPr>
      <w:r w:rsidRPr="00F513DA">
        <w:rPr>
          <w:rFonts w:asciiTheme="minorHAnsi" w:eastAsia="Arial MT" w:hAnsiTheme="minorHAnsi" w:cstheme="minorHAnsi"/>
          <w:lang w:val="es-ES" w:eastAsia="en-US"/>
        </w:rPr>
        <w:t>Certificado</w:t>
      </w:r>
      <w:r w:rsidRPr="00F513DA">
        <w:rPr>
          <w:rFonts w:asciiTheme="minorHAnsi" w:eastAsia="Arial MT" w:hAnsiTheme="minorHAnsi" w:cstheme="minorHAnsi"/>
          <w:spacing w:val="-6"/>
          <w:lang w:val="es-ES" w:eastAsia="en-US"/>
        </w:rPr>
        <w:t xml:space="preserve"> </w:t>
      </w:r>
      <w:r w:rsidRPr="00F513DA">
        <w:rPr>
          <w:rFonts w:asciiTheme="minorHAnsi" w:eastAsia="Arial MT" w:hAnsiTheme="minorHAnsi" w:cstheme="minorHAnsi"/>
          <w:lang w:val="es-ES" w:eastAsia="en-US"/>
        </w:rPr>
        <w:t>de</w:t>
      </w:r>
      <w:r w:rsidRPr="00F513DA">
        <w:rPr>
          <w:rFonts w:asciiTheme="minorHAnsi" w:eastAsia="Arial MT" w:hAnsiTheme="minorHAnsi" w:cstheme="minorHAnsi"/>
          <w:spacing w:val="-3"/>
          <w:lang w:val="es-ES" w:eastAsia="en-US"/>
        </w:rPr>
        <w:t xml:space="preserve"> </w:t>
      </w:r>
      <w:r w:rsidRPr="00F513DA">
        <w:rPr>
          <w:rFonts w:asciiTheme="minorHAnsi" w:eastAsia="Arial MT" w:hAnsiTheme="minorHAnsi" w:cstheme="minorHAnsi"/>
          <w:lang w:val="es-ES" w:eastAsia="en-US"/>
        </w:rPr>
        <w:t>Antecedentes</w:t>
      </w:r>
      <w:r w:rsidRPr="00F513DA">
        <w:rPr>
          <w:rFonts w:asciiTheme="minorHAnsi" w:eastAsia="Arial MT" w:hAnsiTheme="minorHAnsi" w:cstheme="minorHAnsi"/>
          <w:spacing w:val="-5"/>
          <w:lang w:val="es-ES" w:eastAsia="en-US"/>
        </w:rPr>
        <w:t xml:space="preserve"> </w:t>
      </w:r>
      <w:r w:rsidRPr="00F513DA">
        <w:rPr>
          <w:rFonts w:asciiTheme="minorHAnsi" w:eastAsia="Arial MT" w:hAnsiTheme="minorHAnsi" w:cstheme="minorHAnsi"/>
          <w:spacing w:val="-2"/>
          <w:lang w:val="es-ES" w:eastAsia="en-US"/>
        </w:rPr>
        <w:t>Fiscales.</w:t>
      </w:r>
    </w:p>
    <w:p w14:paraId="3967C6D3" w14:textId="77777777" w:rsidR="0059613C" w:rsidRPr="00F513DA" w:rsidRDefault="0059613C" w:rsidP="0033285A">
      <w:pPr>
        <w:pStyle w:val="Prrafodelista"/>
        <w:widowControl w:val="0"/>
        <w:numPr>
          <w:ilvl w:val="0"/>
          <w:numId w:val="20"/>
        </w:numPr>
        <w:tabs>
          <w:tab w:val="left" w:pos="764"/>
        </w:tabs>
        <w:autoSpaceDE w:val="0"/>
        <w:autoSpaceDN w:val="0"/>
        <w:spacing w:after="0" w:line="256" w:lineRule="exact"/>
        <w:rPr>
          <w:rFonts w:asciiTheme="minorHAnsi" w:eastAsia="Arial MT" w:hAnsiTheme="minorHAnsi" w:cstheme="minorHAnsi"/>
          <w:lang w:val="es-ES" w:eastAsia="en-US"/>
        </w:rPr>
      </w:pPr>
      <w:r w:rsidRPr="00F513DA">
        <w:rPr>
          <w:rFonts w:asciiTheme="minorHAnsi" w:eastAsia="Arial MT" w:hAnsiTheme="minorHAnsi" w:cstheme="minorHAnsi"/>
          <w:lang w:val="es-ES" w:eastAsia="en-US"/>
        </w:rPr>
        <w:t>Certificados</w:t>
      </w:r>
      <w:r w:rsidRPr="00F513DA">
        <w:rPr>
          <w:rFonts w:asciiTheme="minorHAnsi" w:eastAsia="Arial MT" w:hAnsiTheme="minorHAnsi" w:cstheme="minorHAnsi"/>
          <w:spacing w:val="-8"/>
          <w:lang w:val="es-ES" w:eastAsia="en-US"/>
        </w:rPr>
        <w:t xml:space="preserve"> </w:t>
      </w:r>
      <w:r w:rsidRPr="00F513DA">
        <w:rPr>
          <w:rFonts w:asciiTheme="minorHAnsi" w:eastAsia="Arial MT" w:hAnsiTheme="minorHAnsi" w:cstheme="minorHAnsi"/>
          <w:lang w:val="es-ES" w:eastAsia="en-US"/>
        </w:rPr>
        <w:t>antecedentes</w:t>
      </w:r>
      <w:r w:rsidRPr="00F513DA">
        <w:rPr>
          <w:rFonts w:asciiTheme="minorHAnsi" w:eastAsia="Arial MT" w:hAnsiTheme="minorHAnsi" w:cstheme="minorHAnsi"/>
          <w:spacing w:val="-4"/>
          <w:lang w:val="es-ES" w:eastAsia="en-US"/>
        </w:rPr>
        <w:t xml:space="preserve"> </w:t>
      </w:r>
      <w:r w:rsidRPr="00F513DA">
        <w:rPr>
          <w:rFonts w:asciiTheme="minorHAnsi" w:eastAsia="Arial MT" w:hAnsiTheme="minorHAnsi" w:cstheme="minorHAnsi"/>
          <w:spacing w:val="-2"/>
          <w:lang w:val="es-ES" w:eastAsia="en-US"/>
        </w:rPr>
        <w:t>penales.</w:t>
      </w:r>
    </w:p>
    <w:p w14:paraId="5D43540F" w14:textId="07AC0459" w:rsidR="0059613C" w:rsidRPr="00F513DA" w:rsidRDefault="0059613C" w:rsidP="0033285A">
      <w:pPr>
        <w:pStyle w:val="Prrafodelista"/>
        <w:widowControl w:val="0"/>
        <w:numPr>
          <w:ilvl w:val="0"/>
          <w:numId w:val="20"/>
        </w:numPr>
        <w:tabs>
          <w:tab w:val="left" w:pos="764"/>
        </w:tabs>
        <w:autoSpaceDE w:val="0"/>
        <w:autoSpaceDN w:val="0"/>
        <w:spacing w:after="0" w:line="256" w:lineRule="exact"/>
        <w:rPr>
          <w:rFonts w:asciiTheme="minorHAnsi" w:eastAsia="Arial MT" w:hAnsiTheme="minorHAnsi" w:cstheme="minorHAnsi"/>
          <w:lang w:val="pt-BR" w:eastAsia="en-US"/>
        </w:rPr>
      </w:pPr>
      <w:r w:rsidRPr="00F513DA">
        <w:rPr>
          <w:rFonts w:asciiTheme="minorHAnsi" w:eastAsia="Arial MT" w:hAnsiTheme="minorHAnsi" w:cstheme="minorHAnsi"/>
          <w:lang w:val="pt-BR" w:eastAsia="en-US"/>
        </w:rPr>
        <w:t>Certificado</w:t>
      </w:r>
      <w:r w:rsidRPr="00F513DA">
        <w:rPr>
          <w:rFonts w:asciiTheme="minorHAnsi" w:eastAsia="Arial MT" w:hAnsiTheme="minorHAnsi" w:cstheme="minorHAnsi"/>
          <w:spacing w:val="-4"/>
          <w:lang w:val="pt-BR" w:eastAsia="en-US"/>
        </w:rPr>
        <w:t xml:space="preserve"> </w:t>
      </w:r>
      <w:r w:rsidRPr="00F513DA">
        <w:rPr>
          <w:rFonts w:asciiTheme="minorHAnsi" w:eastAsia="Arial MT" w:hAnsiTheme="minorHAnsi" w:cstheme="minorHAnsi"/>
          <w:lang w:val="pt-BR" w:eastAsia="en-US"/>
        </w:rPr>
        <w:t>de</w:t>
      </w:r>
      <w:r w:rsidRPr="00F513DA">
        <w:rPr>
          <w:rFonts w:asciiTheme="minorHAnsi" w:eastAsia="Arial MT" w:hAnsiTheme="minorHAnsi" w:cstheme="minorHAnsi"/>
          <w:spacing w:val="-4"/>
          <w:lang w:val="pt-BR" w:eastAsia="en-US"/>
        </w:rPr>
        <w:t xml:space="preserve"> </w:t>
      </w:r>
      <w:r w:rsidRPr="00F513DA">
        <w:rPr>
          <w:rFonts w:asciiTheme="minorHAnsi" w:eastAsia="Arial MT" w:hAnsiTheme="minorHAnsi" w:cstheme="minorHAnsi"/>
          <w:lang w:val="pt-BR" w:eastAsia="en-US"/>
        </w:rPr>
        <w:t>antecedentes</w:t>
      </w:r>
      <w:r w:rsidRPr="00F513DA">
        <w:rPr>
          <w:rFonts w:asciiTheme="minorHAnsi" w:eastAsia="Arial MT" w:hAnsiTheme="minorHAnsi" w:cstheme="minorHAnsi"/>
          <w:spacing w:val="-4"/>
          <w:lang w:val="pt-BR" w:eastAsia="en-US"/>
        </w:rPr>
        <w:t xml:space="preserve"> </w:t>
      </w:r>
      <w:r w:rsidRPr="00F513DA">
        <w:rPr>
          <w:rFonts w:asciiTheme="minorHAnsi" w:eastAsia="Arial MT" w:hAnsiTheme="minorHAnsi" w:cstheme="minorHAnsi"/>
          <w:lang w:val="pt-BR" w:eastAsia="en-US"/>
        </w:rPr>
        <w:t>de</w:t>
      </w:r>
      <w:r w:rsidRPr="00F513DA">
        <w:rPr>
          <w:rFonts w:asciiTheme="minorHAnsi" w:eastAsia="Arial MT" w:hAnsiTheme="minorHAnsi" w:cstheme="minorHAnsi"/>
          <w:spacing w:val="-4"/>
          <w:lang w:val="pt-BR" w:eastAsia="en-US"/>
        </w:rPr>
        <w:t xml:space="preserve"> </w:t>
      </w:r>
      <w:r w:rsidRPr="00F513DA">
        <w:rPr>
          <w:rFonts w:asciiTheme="minorHAnsi" w:eastAsia="Arial MT" w:hAnsiTheme="minorHAnsi" w:cstheme="minorHAnsi"/>
          <w:lang w:val="pt-BR" w:eastAsia="en-US"/>
        </w:rPr>
        <w:t>medidas</w:t>
      </w:r>
      <w:r w:rsidRPr="00F513DA">
        <w:rPr>
          <w:rFonts w:asciiTheme="minorHAnsi" w:eastAsia="Arial MT" w:hAnsiTheme="minorHAnsi" w:cstheme="minorHAnsi"/>
          <w:spacing w:val="-8"/>
          <w:lang w:val="pt-BR" w:eastAsia="en-US"/>
        </w:rPr>
        <w:t xml:space="preserve"> </w:t>
      </w:r>
      <w:r w:rsidR="0072141C" w:rsidRPr="00F513DA">
        <w:rPr>
          <w:rFonts w:asciiTheme="minorHAnsi" w:eastAsia="Arial MT" w:hAnsiTheme="minorHAnsi" w:cstheme="minorHAnsi"/>
          <w:spacing w:val="-2"/>
          <w:lang w:val="pt-BR" w:eastAsia="en-US"/>
        </w:rPr>
        <w:t>corretivas</w:t>
      </w:r>
      <w:r w:rsidRPr="00F513DA">
        <w:rPr>
          <w:rFonts w:asciiTheme="minorHAnsi" w:eastAsia="Arial MT" w:hAnsiTheme="minorHAnsi" w:cstheme="minorHAnsi"/>
          <w:spacing w:val="-2"/>
          <w:lang w:val="pt-BR" w:eastAsia="en-US"/>
        </w:rPr>
        <w:t>.</w:t>
      </w:r>
    </w:p>
    <w:p w14:paraId="7AFCA142" w14:textId="77777777" w:rsidR="0059613C" w:rsidRPr="00F513DA" w:rsidRDefault="0059613C" w:rsidP="0033285A">
      <w:pPr>
        <w:pStyle w:val="Prrafodelista"/>
        <w:widowControl w:val="0"/>
        <w:numPr>
          <w:ilvl w:val="0"/>
          <w:numId w:val="20"/>
        </w:numPr>
        <w:tabs>
          <w:tab w:val="left" w:pos="764"/>
        </w:tabs>
        <w:autoSpaceDE w:val="0"/>
        <w:autoSpaceDN w:val="0"/>
        <w:spacing w:after="0" w:line="256" w:lineRule="exact"/>
        <w:rPr>
          <w:rFonts w:asciiTheme="minorHAnsi" w:eastAsia="Arial MT" w:hAnsiTheme="minorHAnsi" w:cstheme="minorHAnsi"/>
          <w:lang w:val="es-ES" w:eastAsia="en-US"/>
        </w:rPr>
      </w:pPr>
      <w:r w:rsidRPr="00F513DA">
        <w:rPr>
          <w:rFonts w:asciiTheme="minorHAnsi" w:eastAsia="Arial MT" w:hAnsiTheme="minorHAnsi" w:cstheme="minorHAnsi"/>
          <w:spacing w:val="-4"/>
          <w:lang w:val="es-ES" w:eastAsia="en-US"/>
        </w:rPr>
        <w:t>RUT.</w:t>
      </w:r>
    </w:p>
    <w:p w14:paraId="48C34AB3" w14:textId="1A338E4B" w:rsidR="0059613C" w:rsidRPr="00F513DA" w:rsidRDefault="0059613C" w:rsidP="0033285A">
      <w:pPr>
        <w:pStyle w:val="Prrafodelista"/>
        <w:widowControl w:val="0"/>
        <w:numPr>
          <w:ilvl w:val="0"/>
          <w:numId w:val="20"/>
        </w:numPr>
        <w:tabs>
          <w:tab w:val="left" w:pos="764"/>
        </w:tabs>
        <w:autoSpaceDE w:val="0"/>
        <w:autoSpaceDN w:val="0"/>
        <w:spacing w:after="0" w:line="262" w:lineRule="exact"/>
        <w:rPr>
          <w:rFonts w:asciiTheme="minorHAnsi" w:eastAsia="Arial MT" w:hAnsiTheme="minorHAnsi" w:cstheme="minorHAnsi"/>
          <w:lang w:val="es-ES" w:eastAsia="en-US"/>
        </w:rPr>
      </w:pPr>
      <w:r w:rsidRPr="00F513DA">
        <w:rPr>
          <w:rFonts w:asciiTheme="minorHAnsi" w:eastAsia="Arial MT" w:hAnsiTheme="minorHAnsi" w:cstheme="minorHAnsi"/>
          <w:lang w:val="es-ES" w:eastAsia="en-US"/>
        </w:rPr>
        <w:t>Fotocopia</w:t>
      </w:r>
      <w:r w:rsidRPr="00F513DA">
        <w:rPr>
          <w:rFonts w:asciiTheme="minorHAnsi" w:eastAsia="Arial MT" w:hAnsiTheme="minorHAnsi" w:cstheme="minorHAnsi"/>
          <w:spacing w:val="-6"/>
          <w:lang w:val="es-ES" w:eastAsia="en-US"/>
        </w:rPr>
        <w:t xml:space="preserve"> </w:t>
      </w:r>
      <w:r w:rsidRPr="00F513DA">
        <w:rPr>
          <w:rFonts w:asciiTheme="minorHAnsi" w:eastAsia="Arial MT" w:hAnsiTheme="minorHAnsi" w:cstheme="minorHAnsi"/>
          <w:lang w:val="es-ES" w:eastAsia="en-US"/>
        </w:rPr>
        <w:t>cédula</w:t>
      </w:r>
      <w:r w:rsidRPr="00F513DA">
        <w:rPr>
          <w:rFonts w:asciiTheme="minorHAnsi" w:eastAsia="Arial MT" w:hAnsiTheme="minorHAnsi" w:cstheme="minorHAnsi"/>
          <w:spacing w:val="-1"/>
          <w:lang w:val="es-ES" w:eastAsia="en-US"/>
        </w:rPr>
        <w:t xml:space="preserve"> </w:t>
      </w:r>
      <w:r w:rsidRPr="00F513DA">
        <w:rPr>
          <w:rFonts w:asciiTheme="minorHAnsi" w:eastAsia="Arial MT" w:hAnsiTheme="minorHAnsi" w:cstheme="minorHAnsi"/>
          <w:lang w:val="es-ES" w:eastAsia="en-US"/>
        </w:rPr>
        <w:t>de</w:t>
      </w:r>
      <w:r w:rsidRPr="00F513DA">
        <w:rPr>
          <w:rFonts w:asciiTheme="minorHAnsi" w:eastAsia="Arial MT" w:hAnsiTheme="minorHAnsi" w:cstheme="minorHAnsi"/>
          <w:spacing w:val="-1"/>
          <w:lang w:val="es-ES" w:eastAsia="en-US"/>
        </w:rPr>
        <w:t xml:space="preserve"> </w:t>
      </w:r>
      <w:r w:rsidRPr="00F513DA">
        <w:rPr>
          <w:rFonts w:asciiTheme="minorHAnsi" w:eastAsia="Arial MT" w:hAnsiTheme="minorHAnsi" w:cstheme="minorHAnsi"/>
          <w:spacing w:val="-2"/>
          <w:lang w:val="es-ES" w:eastAsia="en-US"/>
        </w:rPr>
        <w:t>ciudadanía.</w:t>
      </w:r>
    </w:p>
    <w:p w14:paraId="46E6A511" w14:textId="6D3C8266" w:rsidR="0033285A" w:rsidRPr="00F513DA" w:rsidRDefault="0033285A" w:rsidP="0033285A">
      <w:pPr>
        <w:pStyle w:val="Prrafodelista"/>
        <w:widowControl w:val="0"/>
        <w:numPr>
          <w:ilvl w:val="0"/>
          <w:numId w:val="20"/>
        </w:numPr>
        <w:tabs>
          <w:tab w:val="left" w:pos="764"/>
        </w:tabs>
        <w:autoSpaceDE w:val="0"/>
        <w:autoSpaceDN w:val="0"/>
        <w:spacing w:after="0" w:line="262" w:lineRule="exact"/>
        <w:rPr>
          <w:rFonts w:asciiTheme="minorHAnsi" w:eastAsia="Arial MT" w:hAnsiTheme="minorHAnsi" w:cstheme="minorHAnsi"/>
          <w:lang w:val="es-ES" w:eastAsia="en-US"/>
        </w:rPr>
      </w:pPr>
      <w:r w:rsidRPr="00F513DA">
        <w:rPr>
          <w:rFonts w:asciiTheme="minorHAnsi" w:eastAsia="Arial MT" w:hAnsiTheme="minorHAnsi" w:cstheme="minorHAnsi"/>
          <w:spacing w:val="-2"/>
          <w:lang w:val="es-ES" w:eastAsia="en-US"/>
        </w:rPr>
        <w:t>Redan</w:t>
      </w:r>
    </w:p>
    <w:p w14:paraId="0BB8E371" w14:textId="13312970" w:rsidR="0033285A" w:rsidRPr="00F513DA" w:rsidRDefault="0033285A" w:rsidP="0033285A">
      <w:pPr>
        <w:pStyle w:val="Prrafodelista"/>
        <w:widowControl w:val="0"/>
        <w:numPr>
          <w:ilvl w:val="0"/>
          <w:numId w:val="20"/>
        </w:numPr>
        <w:tabs>
          <w:tab w:val="left" w:pos="764"/>
        </w:tabs>
        <w:autoSpaceDE w:val="0"/>
        <w:autoSpaceDN w:val="0"/>
        <w:spacing w:after="0" w:line="262" w:lineRule="exact"/>
        <w:rPr>
          <w:rFonts w:asciiTheme="minorHAnsi" w:eastAsia="Arial MT" w:hAnsiTheme="minorHAnsi" w:cstheme="minorHAnsi"/>
          <w:lang w:val="es-ES" w:eastAsia="en-US"/>
        </w:rPr>
      </w:pPr>
      <w:r w:rsidRPr="00F513DA">
        <w:rPr>
          <w:rFonts w:asciiTheme="minorHAnsi" w:eastAsia="Arial MT" w:hAnsiTheme="minorHAnsi" w:cstheme="minorHAnsi"/>
          <w:spacing w:val="-2"/>
          <w:lang w:val="es-ES" w:eastAsia="en-US"/>
        </w:rPr>
        <w:t>Delitos sexuales</w:t>
      </w:r>
    </w:p>
    <w:p w14:paraId="091A9CBA" w14:textId="77777777" w:rsidR="0072141C" w:rsidRPr="00F513DA" w:rsidRDefault="0033285A" w:rsidP="0033285A">
      <w:pPr>
        <w:pStyle w:val="Prrafodelista"/>
        <w:widowControl w:val="0"/>
        <w:numPr>
          <w:ilvl w:val="0"/>
          <w:numId w:val="20"/>
        </w:numPr>
        <w:tabs>
          <w:tab w:val="left" w:pos="764"/>
        </w:tabs>
        <w:autoSpaceDE w:val="0"/>
        <w:autoSpaceDN w:val="0"/>
        <w:spacing w:after="0" w:line="262" w:lineRule="exact"/>
        <w:rPr>
          <w:rFonts w:asciiTheme="minorHAnsi" w:eastAsia="Arial MT" w:hAnsiTheme="minorHAnsi" w:cstheme="minorHAnsi"/>
          <w:lang w:val="es-ES" w:eastAsia="en-US"/>
        </w:rPr>
      </w:pPr>
      <w:r w:rsidRPr="00F513DA">
        <w:rPr>
          <w:rFonts w:asciiTheme="minorHAnsi" w:eastAsia="Arial MT" w:hAnsiTheme="minorHAnsi" w:cstheme="minorHAnsi"/>
          <w:spacing w:val="-2"/>
          <w:lang w:val="es-ES" w:eastAsia="en-US"/>
        </w:rPr>
        <w:t>Libreta militar</w:t>
      </w:r>
      <w:r w:rsidR="0072141C" w:rsidRPr="00F513DA">
        <w:rPr>
          <w:rFonts w:asciiTheme="minorHAnsi" w:eastAsia="Arial MT" w:hAnsiTheme="minorHAnsi" w:cstheme="minorHAnsi"/>
          <w:spacing w:val="-2"/>
          <w:lang w:val="es-ES" w:eastAsia="en-US"/>
        </w:rPr>
        <w:t xml:space="preserve"> (SI APLICA)</w:t>
      </w:r>
    </w:p>
    <w:p w14:paraId="1F466362" w14:textId="71463EFA" w:rsidR="0072141C" w:rsidRPr="00F513DA" w:rsidRDefault="0072141C" w:rsidP="00044F47">
      <w:pPr>
        <w:pStyle w:val="Prrafodelista"/>
        <w:widowControl w:val="0"/>
        <w:numPr>
          <w:ilvl w:val="0"/>
          <w:numId w:val="20"/>
        </w:numPr>
        <w:tabs>
          <w:tab w:val="left" w:pos="764"/>
        </w:tabs>
        <w:autoSpaceDE w:val="0"/>
        <w:autoSpaceDN w:val="0"/>
        <w:spacing w:after="0" w:line="262" w:lineRule="exact"/>
        <w:rPr>
          <w:rFonts w:asciiTheme="minorHAnsi" w:eastAsia="Arial MT" w:hAnsiTheme="minorHAnsi" w:cstheme="minorHAnsi"/>
          <w:spacing w:val="-2"/>
          <w:lang w:val="es-ES" w:eastAsia="en-US"/>
        </w:rPr>
      </w:pPr>
      <w:r w:rsidRPr="00F513DA">
        <w:rPr>
          <w:rFonts w:asciiTheme="minorHAnsi" w:eastAsia="Arial MT" w:hAnsiTheme="minorHAnsi" w:cstheme="minorHAnsi"/>
          <w:spacing w:val="-2"/>
          <w:lang w:val="es-ES" w:eastAsia="en-US"/>
        </w:rPr>
        <w:t>Copia de la resolución expedida por el Ministerio de Transporte</w:t>
      </w:r>
      <w:r w:rsidR="0033285A" w:rsidRPr="00F513DA">
        <w:rPr>
          <w:rFonts w:asciiTheme="minorHAnsi" w:eastAsia="Arial MT" w:hAnsiTheme="minorHAnsi" w:cstheme="minorHAnsi"/>
          <w:spacing w:val="-2"/>
          <w:lang w:val="es-ES" w:eastAsia="en-US"/>
        </w:rPr>
        <w:t xml:space="preserve"> </w:t>
      </w:r>
      <w:r w:rsidRPr="00F513DA">
        <w:rPr>
          <w:rFonts w:asciiTheme="minorHAnsi" w:eastAsia="Arial MT" w:hAnsiTheme="minorHAnsi" w:cstheme="minorHAnsi"/>
          <w:spacing w:val="-2"/>
          <w:lang w:val="es-ES" w:eastAsia="en-US"/>
        </w:rPr>
        <w:t>donde certifique que puede prestar el servicio de revisión.</w:t>
      </w:r>
    </w:p>
    <w:p w14:paraId="18F82735" w14:textId="77777777" w:rsidR="0033285A" w:rsidRPr="00F513DA" w:rsidRDefault="0033285A" w:rsidP="0033285A">
      <w:pPr>
        <w:spacing w:after="0" w:line="240" w:lineRule="auto"/>
        <w:jc w:val="both"/>
        <w:rPr>
          <w:rFonts w:asciiTheme="minorHAnsi" w:eastAsia="Arial" w:hAnsiTheme="minorHAnsi" w:cstheme="minorHAnsi"/>
          <w:b/>
          <w:bCs/>
          <w:lang w:val="es-ES"/>
        </w:rPr>
      </w:pPr>
    </w:p>
    <w:p w14:paraId="455D8C2D" w14:textId="6377B487" w:rsidR="0033285A" w:rsidRPr="00F513DA" w:rsidRDefault="0033285A" w:rsidP="0033285A">
      <w:pPr>
        <w:pStyle w:val="Prrafodelista"/>
        <w:numPr>
          <w:ilvl w:val="0"/>
          <w:numId w:val="12"/>
        </w:numPr>
        <w:spacing w:after="0" w:line="240" w:lineRule="auto"/>
        <w:jc w:val="both"/>
        <w:rPr>
          <w:rFonts w:asciiTheme="minorHAnsi" w:eastAsia="Arial" w:hAnsiTheme="minorHAnsi" w:cstheme="minorHAnsi"/>
          <w:b/>
          <w:bCs/>
          <w:lang w:val="es-ES"/>
        </w:rPr>
        <w:sectPr w:rsidR="0033285A" w:rsidRPr="00F513DA" w:rsidSect="00F513DA">
          <w:headerReference w:type="default" r:id="rId10"/>
          <w:footerReference w:type="default" r:id="rId11"/>
          <w:pgSz w:w="12240" w:h="15840"/>
          <w:pgMar w:top="2410" w:right="1467" w:bottom="1320" w:left="1080" w:header="720" w:footer="1127" w:gutter="0"/>
          <w:cols w:space="720"/>
        </w:sectPr>
      </w:pPr>
    </w:p>
    <w:p w14:paraId="0F05F93D" w14:textId="733748BD" w:rsidR="00ED58CA" w:rsidRPr="00F513DA" w:rsidRDefault="00ED58CA" w:rsidP="00ED58CA">
      <w:pPr>
        <w:spacing w:after="0" w:line="240" w:lineRule="auto"/>
        <w:ind w:left="360"/>
        <w:jc w:val="both"/>
        <w:rPr>
          <w:rFonts w:asciiTheme="minorHAnsi" w:eastAsia="Arial" w:hAnsiTheme="minorHAnsi" w:cstheme="minorHAnsi"/>
          <w:b/>
        </w:rPr>
      </w:pPr>
    </w:p>
    <w:p w14:paraId="2AEE619D" w14:textId="16238DB1" w:rsidR="00ED58CA" w:rsidRPr="00F513DA" w:rsidRDefault="00ED58CA" w:rsidP="00ED58CA">
      <w:pPr>
        <w:spacing w:after="0" w:line="240" w:lineRule="auto"/>
        <w:ind w:left="360"/>
        <w:jc w:val="both"/>
        <w:rPr>
          <w:rFonts w:asciiTheme="minorHAnsi" w:eastAsia="Arial" w:hAnsiTheme="minorHAnsi" w:cstheme="minorHAnsi"/>
          <w:b/>
        </w:rPr>
      </w:pPr>
    </w:p>
    <w:p w14:paraId="6CFF87FB" w14:textId="2210895E" w:rsidR="00ED58CA" w:rsidRPr="00F513DA" w:rsidRDefault="00ED58CA" w:rsidP="00ED58CA">
      <w:pPr>
        <w:spacing w:after="0" w:line="240" w:lineRule="auto"/>
        <w:ind w:left="360"/>
        <w:jc w:val="both"/>
        <w:rPr>
          <w:rFonts w:asciiTheme="minorHAnsi" w:eastAsia="Arial" w:hAnsiTheme="minorHAnsi" w:cstheme="minorHAnsi"/>
          <w:b/>
        </w:rPr>
      </w:pPr>
    </w:p>
    <w:p w14:paraId="6F72A540" w14:textId="6D2F7989" w:rsidR="00ED58CA" w:rsidRPr="00F513DA" w:rsidRDefault="00ED58CA" w:rsidP="00ED58CA">
      <w:pPr>
        <w:spacing w:after="0" w:line="240" w:lineRule="auto"/>
        <w:ind w:left="360"/>
        <w:jc w:val="both"/>
        <w:rPr>
          <w:rFonts w:asciiTheme="minorHAnsi" w:eastAsia="Arial" w:hAnsiTheme="minorHAnsi" w:cstheme="minorHAnsi"/>
          <w:b/>
        </w:rPr>
      </w:pPr>
    </w:p>
    <w:p w14:paraId="5156673E" w14:textId="7AC393B4" w:rsidR="0072141C" w:rsidRPr="00F513DA" w:rsidRDefault="0072141C" w:rsidP="00ED58CA">
      <w:pPr>
        <w:spacing w:after="0" w:line="240" w:lineRule="auto"/>
        <w:ind w:left="360"/>
        <w:jc w:val="both"/>
        <w:rPr>
          <w:rFonts w:asciiTheme="minorHAnsi" w:eastAsia="Arial" w:hAnsiTheme="minorHAnsi" w:cstheme="minorHAnsi"/>
          <w:b/>
        </w:rPr>
      </w:pPr>
    </w:p>
    <w:p w14:paraId="3C066CF5" w14:textId="5D8EC38D" w:rsidR="0072141C" w:rsidRPr="00F513DA" w:rsidRDefault="0072141C" w:rsidP="00ED58CA">
      <w:pPr>
        <w:spacing w:after="0" w:line="240" w:lineRule="auto"/>
        <w:ind w:left="360"/>
        <w:jc w:val="both"/>
        <w:rPr>
          <w:rFonts w:asciiTheme="minorHAnsi" w:eastAsia="Arial" w:hAnsiTheme="minorHAnsi" w:cstheme="minorHAnsi"/>
          <w:b/>
        </w:rPr>
      </w:pPr>
    </w:p>
    <w:p w14:paraId="48F0DC2D" w14:textId="5B3B9006" w:rsidR="0072141C" w:rsidRPr="00F513DA" w:rsidRDefault="0072141C" w:rsidP="00ED58CA">
      <w:pPr>
        <w:spacing w:after="0" w:line="240" w:lineRule="auto"/>
        <w:ind w:left="360"/>
        <w:jc w:val="both"/>
        <w:rPr>
          <w:rFonts w:asciiTheme="minorHAnsi" w:eastAsia="Arial" w:hAnsiTheme="minorHAnsi" w:cstheme="minorHAnsi"/>
          <w:b/>
        </w:rPr>
      </w:pPr>
    </w:p>
    <w:p w14:paraId="171122AE" w14:textId="076C214A" w:rsidR="0072141C" w:rsidRPr="00F513DA" w:rsidRDefault="0072141C" w:rsidP="00ED58CA">
      <w:pPr>
        <w:spacing w:after="0" w:line="240" w:lineRule="auto"/>
        <w:ind w:left="360"/>
        <w:jc w:val="both"/>
        <w:rPr>
          <w:rFonts w:asciiTheme="minorHAnsi" w:eastAsia="Arial" w:hAnsiTheme="minorHAnsi" w:cstheme="minorHAnsi"/>
          <w:b/>
        </w:rPr>
      </w:pPr>
    </w:p>
    <w:p w14:paraId="5A45D093" w14:textId="435F7630" w:rsidR="0072141C" w:rsidRPr="00F513DA" w:rsidRDefault="0072141C" w:rsidP="00ED58CA">
      <w:pPr>
        <w:spacing w:after="0" w:line="240" w:lineRule="auto"/>
        <w:ind w:left="360"/>
        <w:jc w:val="both"/>
        <w:rPr>
          <w:rFonts w:asciiTheme="minorHAnsi" w:eastAsia="Arial" w:hAnsiTheme="minorHAnsi" w:cstheme="minorHAnsi"/>
          <w:b/>
        </w:rPr>
      </w:pPr>
    </w:p>
    <w:p w14:paraId="4045E0A9" w14:textId="53C88956" w:rsidR="0072141C" w:rsidRPr="00F513DA" w:rsidRDefault="0072141C" w:rsidP="00ED58CA">
      <w:pPr>
        <w:spacing w:after="0" w:line="240" w:lineRule="auto"/>
        <w:ind w:left="360"/>
        <w:jc w:val="both"/>
        <w:rPr>
          <w:rFonts w:asciiTheme="minorHAnsi" w:eastAsia="Arial" w:hAnsiTheme="minorHAnsi" w:cstheme="minorHAnsi"/>
          <w:b/>
        </w:rPr>
      </w:pPr>
    </w:p>
    <w:p w14:paraId="4F498F31" w14:textId="54073AAB" w:rsidR="0072141C" w:rsidRPr="00F513DA" w:rsidRDefault="0072141C" w:rsidP="00ED58CA">
      <w:pPr>
        <w:spacing w:after="0" w:line="240" w:lineRule="auto"/>
        <w:ind w:left="360"/>
        <w:jc w:val="both"/>
        <w:rPr>
          <w:rFonts w:asciiTheme="minorHAnsi" w:eastAsia="Arial" w:hAnsiTheme="minorHAnsi" w:cstheme="minorHAnsi"/>
          <w:b/>
        </w:rPr>
      </w:pPr>
    </w:p>
    <w:p w14:paraId="3462933B" w14:textId="44B7017F" w:rsidR="0072141C" w:rsidRPr="00F513DA" w:rsidRDefault="0072141C" w:rsidP="00ED58CA">
      <w:pPr>
        <w:spacing w:after="0" w:line="240" w:lineRule="auto"/>
        <w:ind w:left="360"/>
        <w:jc w:val="both"/>
        <w:rPr>
          <w:rFonts w:asciiTheme="minorHAnsi" w:eastAsia="Arial" w:hAnsiTheme="minorHAnsi" w:cstheme="minorHAnsi"/>
          <w:b/>
        </w:rPr>
      </w:pPr>
    </w:p>
    <w:p w14:paraId="3BC12E6B" w14:textId="7D1E8B12" w:rsidR="0072141C" w:rsidRPr="00F513DA" w:rsidRDefault="0072141C" w:rsidP="00ED58CA">
      <w:pPr>
        <w:spacing w:after="0" w:line="240" w:lineRule="auto"/>
        <w:ind w:left="360"/>
        <w:jc w:val="both"/>
        <w:rPr>
          <w:rFonts w:asciiTheme="minorHAnsi" w:eastAsia="Arial" w:hAnsiTheme="minorHAnsi" w:cstheme="minorHAnsi"/>
          <w:b/>
        </w:rPr>
      </w:pPr>
    </w:p>
    <w:p w14:paraId="17CA2754" w14:textId="415389AC" w:rsidR="0072141C" w:rsidRPr="00F513DA" w:rsidRDefault="0072141C" w:rsidP="00ED58CA">
      <w:pPr>
        <w:spacing w:after="0" w:line="240" w:lineRule="auto"/>
        <w:ind w:left="360"/>
        <w:jc w:val="both"/>
        <w:rPr>
          <w:rFonts w:asciiTheme="minorHAnsi" w:eastAsia="Arial" w:hAnsiTheme="minorHAnsi" w:cstheme="minorHAnsi"/>
          <w:b/>
        </w:rPr>
      </w:pPr>
    </w:p>
    <w:p w14:paraId="3CD56240" w14:textId="61271820" w:rsidR="0072141C" w:rsidRPr="00F513DA" w:rsidRDefault="0072141C" w:rsidP="00ED58CA">
      <w:pPr>
        <w:spacing w:after="0" w:line="240" w:lineRule="auto"/>
        <w:ind w:left="360"/>
        <w:jc w:val="both"/>
        <w:rPr>
          <w:rFonts w:asciiTheme="minorHAnsi" w:eastAsia="Arial" w:hAnsiTheme="minorHAnsi" w:cstheme="minorHAnsi"/>
          <w:b/>
        </w:rPr>
      </w:pPr>
    </w:p>
    <w:p w14:paraId="33D56C87" w14:textId="1DB135E9" w:rsidR="0072141C" w:rsidRPr="00F513DA" w:rsidRDefault="0072141C" w:rsidP="00ED58CA">
      <w:pPr>
        <w:spacing w:after="0" w:line="240" w:lineRule="auto"/>
        <w:ind w:left="360"/>
        <w:jc w:val="both"/>
        <w:rPr>
          <w:rFonts w:asciiTheme="minorHAnsi" w:eastAsia="Arial" w:hAnsiTheme="minorHAnsi" w:cstheme="minorHAnsi"/>
          <w:b/>
        </w:rPr>
      </w:pPr>
    </w:p>
    <w:p w14:paraId="326DEE55" w14:textId="3E5CFFAE" w:rsidR="0072141C" w:rsidRPr="00F513DA" w:rsidRDefault="0072141C" w:rsidP="00ED58CA">
      <w:pPr>
        <w:spacing w:after="0" w:line="240" w:lineRule="auto"/>
        <w:ind w:left="360"/>
        <w:jc w:val="both"/>
        <w:rPr>
          <w:rFonts w:asciiTheme="minorHAnsi" w:eastAsia="Arial" w:hAnsiTheme="minorHAnsi" w:cstheme="minorHAnsi"/>
          <w:b/>
        </w:rPr>
      </w:pPr>
    </w:p>
    <w:p w14:paraId="10C99706" w14:textId="77777777" w:rsidR="0072141C" w:rsidRPr="00F513DA" w:rsidRDefault="0072141C" w:rsidP="00ED58CA">
      <w:pPr>
        <w:spacing w:after="0" w:line="240" w:lineRule="auto"/>
        <w:ind w:left="360"/>
        <w:jc w:val="both"/>
        <w:rPr>
          <w:rFonts w:asciiTheme="minorHAnsi" w:eastAsia="Arial" w:hAnsiTheme="minorHAnsi" w:cstheme="minorHAnsi"/>
          <w:b/>
        </w:rPr>
      </w:pPr>
    </w:p>
    <w:p w14:paraId="0A83937C" w14:textId="74BDA1F5" w:rsidR="00ED58CA" w:rsidRPr="00F513DA" w:rsidRDefault="00ED58CA" w:rsidP="00ED58CA">
      <w:pPr>
        <w:spacing w:after="0" w:line="240" w:lineRule="auto"/>
        <w:ind w:left="360"/>
        <w:jc w:val="both"/>
        <w:rPr>
          <w:rFonts w:asciiTheme="minorHAnsi" w:eastAsia="Arial" w:hAnsiTheme="minorHAnsi" w:cstheme="minorHAnsi"/>
          <w:b/>
        </w:rPr>
      </w:pPr>
    </w:p>
    <w:p w14:paraId="29FB30C3" w14:textId="248A6CF4" w:rsidR="00ED58CA" w:rsidRPr="00F513DA" w:rsidRDefault="00ED58CA" w:rsidP="00ED58CA">
      <w:pPr>
        <w:spacing w:after="0" w:line="240" w:lineRule="auto"/>
        <w:ind w:left="360"/>
        <w:jc w:val="both"/>
        <w:rPr>
          <w:rFonts w:asciiTheme="minorHAnsi" w:eastAsia="Arial" w:hAnsiTheme="minorHAnsi" w:cstheme="minorHAnsi"/>
          <w:b/>
        </w:rPr>
      </w:pPr>
    </w:p>
    <w:p w14:paraId="6D828463" w14:textId="431DA933" w:rsidR="00ED58CA" w:rsidRPr="00F513DA" w:rsidRDefault="00ED58CA" w:rsidP="00ED58CA">
      <w:pPr>
        <w:spacing w:after="0" w:line="240" w:lineRule="auto"/>
        <w:ind w:left="360"/>
        <w:jc w:val="both"/>
        <w:rPr>
          <w:rFonts w:asciiTheme="minorHAnsi" w:eastAsia="Arial" w:hAnsiTheme="minorHAnsi" w:cstheme="minorHAnsi"/>
          <w:b/>
        </w:rPr>
      </w:pPr>
    </w:p>
    <w:p w14:paraId="21E87839" w14:textId="20B3685F" w:rsidR="00ED58CA" w:rsidRPr="00F513DA" w:rsidRDefault="00ED58CA" w:rsidP="00ED58CA">
      <w:pPr>
        <w:autoSpaceDE w:val="0"/>
        <w:autoSpaceDN w:val="0"/>
        <w:adjustRightInd w:val="0"/>
        <w:spacing w:after="0" w:line="240" w:lineRule="auto"/>
        <w:ind w:left="360"/>
        <w:jc w:val="center"/>
        <w:rPr>
          <w:rFonts w:asciiTheme="minorHAnsi" w:hAnsiTheme="minorHAnsi" w:cstheme="minorHAnsi"/>
          <w:color w:val="000000"/>
        </w:rPr>
      </w:pPr>
      <w:r w:rsidRPr="00F513DA">
        <w:rPr>
          <w:rFonts w:asciiTheme="minorHAnsi" w:hAnsiTheme="minorHAnsi" w:cstheme="minorHAnsi"/>
          <w:b/>
          <w:bCs/>
          <w:color w:val="000000"/>
        </w:rPr>
        <w:t>ANEXO 1</w:t>
      </w:r>
    </w:p>
    <w:p w14:paraId="6E58EDB5" w14:textId="2EFA1A3C" w:rsidR="00ED58CA" w:rsidRPr="00F513DA" w:rsidRDefault="00ED58CA" w:rsidP="00ED58CA">
      <w:pPr>
        <w:autoSpaceDE w:val="0"/>
        <w:autoSpaceDN w:val="0"/>
        <w:adjustRightInd w:val="0"/>
        <w:spacing w:after="0" w:line="240" w:lineRule="auto"/>
        <w:ind w:left="360"/>
        <w:jc w:val="center"/>
        <w:rPr>
          <w:rFonts w:asciiTheme="minorHAnsi" w:hAnsiTheme="minorHAnsi" w:cstheme="minorHAnsi"/>
          <w:color w:val="000000"/>
        </w:rPr>
      </w:pPr>
      <w:r w:rsidRPr="00F513DA">
        <w:rPr>
          <w:rFonts w:asciiTheme="minorHAnsi" w:hAnsiTheme="minorHAnsi" w:cstheme="minorHAnsi"/>
          <w:b/>
          <w:bCs/>
          <w:color w:val="000000"/>
        </w:rPr>
        <w:t>CARTA DE PRESENTACIÓN DE LA OFERTA</w:t>
      </w:r>
    </w:p>
    <w:p w14:paraId="18DD39F3" w14:textId="77777777" w:rsidR="00ED58CA" w:rsidRPr="00F513DA" w:rsidRDefault="00ED58CA" w:rsidP="00ED58CA">
      <w:pPr>
        <w:autoSpaceDE w:val="0"/>
        <w:autoSpaceDN w:val="0"/>
        <w:adjustRightInd w:val="0"/>
        <w:spacing w:after="0" w:line="240" w:lineRule="auto"/>
        <w:ind w:left="360"/>
        <w:rPr>
          <w:rFonts w:asciiTheme="minorHAnsi" w:hAnsiTheme="minorHAnsi" w:cstheme="minorHAnsi"/>
          <w:color w:val="000000"/>
        </w:rPr>
      </w:pPr>
    </w:p>
    <w:p w14:paraId="64A43223" w14:textId="4BCD2A51" w:rsidR="00ED58CA" w:rsidRPr="00F513DA" w:rsidRDefault="00ED58CA" w:rsidP="00ED58CA">
      <w:pPr>
        <w:autoSpaceDE w:val="0"/>
        <w:autoSpaceDN w:val="0"/>
        <w:adjustRightInd w:val="0"/>
        <w:spacing w:after="0" w:line="240" w:lineRule="auto"/>
        <w:ind w:left="360"/>
        <w:rPr>
          <w:rFonts w:asciiTheme="minorHAnsi" w:hAnsiTheme="minorHAnsi" w:cstheme="minorHAnsi"/>
          <w:color w:val="000000"/>
        </w:rPr>
      </w:pPr>
      <w:r w:rsidRPr="00F513DA">
        <w:rPr>
          <w:rFonts w:asciiTheme="minorHAnsi" w:hAnsiTheme="minorHAnsi" w:cstheme="minorHAnsi"/>
          <w:color w:val="000000"/>
        </w:rPr>
        <w:t xml:space="preserve">Ciudad y fecha </w:t>
      </w:r>
    </w:p>
    <w:p w14:paraId="0A244C73" w14:textId="77777777" w:rsidR="00ED58CA" w:rsidRPr="00F513DA" w:rsidRDefault="00ED58CA" w:rsidP="00ED58CA">
      <w:pPr>
        <w:autoSpaceDE w:val="0"/>
        <w:autoSpaceDN w:val="0"/>
        <w:adjustRightInd w:val="0"/>
        <w:spacing w:after="0" w:line="240" w:lineRule="auto"/>
        <w:ind w:left="360"/>
        <w:rPr>
          <w:rFonts w:asciiTheme="minorHAnsi" w:hAnsiTheme="minorHAnsi" w:cstheme="minorHAnsi"/>
          <w:color w:val="000000"/>
        </w:rPr>
      </w:pPr>
      <w:r w:rsidRPr="00F513DA">
        <w:rPr>
          <w:rFonts w:asciiTheme="minorHAnsi" w:hAnsiTheme="minorHAnsi" w:cstheme="minorHAnsi"/>
          <w:color w:val="000000"/>
        </w:rPr>
        <w:t xml:space="preserve">Señores </w:t>
      </w:r>
    </w:p>
    <w:p w14:paraId="2D958230" w14:textId="77777777" w:rsidR="00ED58CA" w:rsidRPr="00F513DA" w:rsidRDefault="00ED58CA" w:rsidP="00ED58CA">
      <w:pPr>
        <w:autoSpaceDE w:val="0"/>
        <w:autoSpaceDN w:val="0"/>
        <w:adjustRightInd w:val="0"/>
        <w:spacing w:after="0" w:line="240" w:lineRule="auto"/>
        <w:ind w:left="360"/>
        <w:rPr>
          <w:rFonts w:asciiTheme="minorHAnsi" w:hAnsiTheme="minorHAnsi" w:cstheme="minorHAnsi"/>
          <w:color w:val="000000"/>
        </w:rPr>
      </w:pPr>
      <w:r w:rsidRPr="00F513DA">
        <w:rPr>
          <w:rFonts w:asciiTheme="minorHAnsi" w:hAnsiTheme="minorHAnsi" w:cstheme="minorHAnsi"/>
          <w:b/>
          <w:bCs/>
          <w:color w:val="000000"/>
        </w:rPr>
        <w:t xml:space="preserve">MUNICIPIO DE TIMBÍO -CAUCA </w:t>
      </w:r>
    </w:p>
    <w:p w14:paraId="25750F08" w14:textId="77777777" w:rsidR="00ED58CA" w:rsidRPr="00F513DA" w:rsidRDefault="00ED58CA" w:rsidP="00ED58CA">
      <w:pPr>
        <w:autoSpaceDE w:val="0"/>
        <w:autoSpaceDN w:val="0"/>
        <w:adjustRightInd w:val="0"/>
        <w:spacing w:after="0" w:line="240" w:lineRule="auto"/>
        <w:ind w:left="360"/>
        <w:rPr>
          <w:rFonts w:asciiTheme="minorHAnsi" w:hAnsiTheme="minorHAnsi" w:cstheme="minorHAnsi"/>
          <w:color w:val="000000"/>
        </w:rPr>
      </w:pPr>
    </w:p>
    <w:p w14:paraId="1344D324" w14:textId="77777777" w:rsidR="00ED58CA" w:rsidRPr="00F513DA" w:rsidRDefault="00ED58CA" w:rsidP="00ED58CA">
      <w:pPr>
        <w:autoSpaceDE w:val="0"/>
        <w:autoSpaceDN w:val="0"/>
        <w:adjustRightInd w:val="0"/>
        <w:spacing w:after="0" w:line="240" w:lineRule="auto"/>
        <w:ind w:left="360"/>
        <w:rPr>
          <w:rFonts w:asciiTheme="minorHAnsi" w:hAnsiTheme="minorHAnsi" w:cstheme="minorHAnsi"/>
          <w:color w:val="000000"/>
        </w:rPr>
      </w:pPr>
      <w:r w:rsidRPr="00F513DA">
        <w:rPr>
          <w:rFonts w:asciiTheme="minorHAnsi" w:hAnsiTheme="minorHAnsi" w:cstheme="minorHAnsi"/>
          <w:color w:val="000000"/>
        </w:rPr>
        <w:t xml:space="preserve">REFERENCIA: Invitación No. _______ </w:t>
      </w:r>
    </w:p>
    <w:p w14:paraId="02D66396" w14:textId="77777777" w:rsidR="00ED58CA" w:rsidRPr="00F513DA" w:rsidRDefault="00ED58CA" w:rsidP="00ED58CA">
      <w:pPr>
        <w:autoSpaceDE w:val="0"/>
        <w:autoSpaceDN w:val="0"/>
        <w:adjustRightInd w:val="0"/>
        <w:spacing w:after="0" w:line="240" w:lineRule="auto"/>
        <w:ind w:left="360"/>
        <w:rPr>
          <w:rFonts w:asciiTheme="minorHAnsi" w:hAnsiTheme="minorHAnsi" w:cstheme="minorHAnsi"/>
          <w:color w:val="000000"/>
        </w:rPr>
      </w:pPr>
    </w:p>
    <w:p w14:paraId="104E1609" w14:textId="77777777" w:rsidR="00ED58CA" w:rsidRPr="00F513DA" w:rsidRDefault="00ED58CA" w:rsidP="00ED58CA">
      <w:pPr>
        <w:autoSpaceDE w:val="0"/>
        <w:autoSpaceDN w:val="0"/>
        <w:adjustRightInd w:val="0"/>
        <w:spacing w:after="0" w:line="240" w:lineRule="auto"/>
        <w:ind w:left="360"/>
        <w:rPr>
          <w:rFonts w:asciiTheme="minorHAnsi" w:hAnsiTheme="minorHAnsi" w:cstheme="minorHAnsi"/>
          <w:color w:val="000000"/>
        </w:rPr>
      </w:pPr>
    </w:p>
    <w:p w14:paraId="5264D356" w14:textId="75B733E0" w:rsidR="00ED58CA" w:rsidRPr="00F513DA" w:rsidRDefault="00ED58CA" w:rsidP="00ED58CA">
      <w:pPr>
        <w:autoSpaceDE w:val="0"/>
        <w:autoSpaceDN w:val="0"/>
        <w:adjustRightInd w:val="0"/>
        <w:spacing w:after="0" w:line="240" w:lineRule="auto"/>
        <w:ind w:left="360"/>
        <w:rPr>
          <w:rFonts w:asciiTheme="minorHAnsi" w:hAnsiTheme="minorHAnsi" w:cstheme="minorHAnsi"/>
          <w:color w:val="000000"/>
        </w:rPr>
      </w:pPr>
      <w:r w:rsidRPr="00F513DA">
        <w:rPr>
          <w:rFonts w:asciiTheme="minorHAnsi" w:hAnsiTheme="minorHAnsi" w:cstheme="minorHAnsi"/>
          <w:color w:val="000000"/>
        </w:rPr>
        <w:t xml:space="preserve">Nosotros el (los) suscrito(s): __________________ (nombre del proponente(s)) de acuerdo con las bases de la invitación pública hacemos la siguiente propuesta para ___________________ (objeto de la presente Invitación No. ______-2025) </w:t>
      </w:r>
      <w:proofErr w:type="gramStart"/>
      <w:r w:rsidRPr="00F513DA">
        <w:rPr>
          <w:rFonts w:asciiTheme="minorHAnsi" w:hAnsiTheme="minorHAnsi" w:cstheme="minorHAnsi"/>
          <w:color w:val="000000"/>
        </w:rPr>
        <w:t>en caso que</w:t>
      </w:r>
      <w:proofErr w:type="gramEnd"/>
      <w:r w:rsidRPr="00F513DA">
        <w:rPr>
          <w:rFonts w:asciiTheme="minorHAnsi" w:hAnsiTheme="minorHAnsi" w:cstheme="minorHAnsi"/>
          <w:color w:val="000000"/>
        </w:rPr>
        <w:t xml:space="preserve"> me sea adjudicada, me comprometo a cumplir con todo lo señalado en la invitación, mi propuesta y las obligaciones de ley. </w:t>
      </w:r>
    </w:p>
    <w:p w14:paraId="010C5A1F" w14:textId="77777777" w:rsidR="00ED58CA" w:rsidRPr="00F513DA" w:rsidRDefault="00ED58CA" w:rsidP="00ED58CA">
      <w:pPr>
        <w:autoSpaceDE w:val="0"/>
        <w:autoSpaceDN w:val="0"/>
        <w:adjustRightInd w:val="0"/>
        <w:spacing w:after="0" w:line="240" w:lineRule="auto"/>
        <w:ind w:left="360"/>
        <w:rPr>
          <w:rFonts w:asciiTheme="minorHAnsi" w:hAnsiTheme="minorHAnsi" w:cstheme="minorHAnsi"/>
          <w:color w:val="000000"/>
        </w:rPr>
      </w:pPr>
      <w:r w:rsidRPr="00F513DA">
        <w:rPr>
          <w:rFonts w:asciiTheme="minorHAnsi" w:hAnsiTheme="minorHAnsi" w:cstheme="minorHAnsi"/>
          <w:color w:val="000000"/>
        </w:rPr>
        <w:t xml:space="preserve">Declaramos así mismo: </w:t>
      </w:r>
    </w:p>
    <w:p w14:paraId="51E9FC80" w14:textId="77777777" w:rsidR="00ED58CA" w:rsidRPr="00F513DA" w:rsidRDefault="00ED58CA" w:rsidP="00D742FD">
      <w:pPr>
        <w:numPr>
          <w:ilvl w:val="0"/>
          <w:numId w:val="17"/>
        </w:numPr>
        <w:autoSpaceDE w:val="0"/>
        <w:autoSpaceDN w:val="0"/>
        <w:adjustRightInd w:val="0"/>
        <w:spacing w:after="35" w:line="240" w:lineRule="auto"/>
        <w:ind w:left="450"/>
        <w:rPr>
          <w:rFonts w:asciiTheme="minorHAnsi" w:hAnsiTheme="minorHAnsi" w:cstheme="minorHAnsi"/>
          <w:color w:val="000000"/>
        </w:rPr>
      </w:pPr>
      <w:r w:rsidRPr="00F513DA">
        <w:rPr>
          <w:rFonts w:asciiTheme="minorHAnsi" w:hAnsiTheme="minorHAnsi" w:cstheme="minorHAnsi"/>
          <w:color w:val="000000"/>
        </w:rPr>
        <w:t xml:space="preserve">Que esta propuesta y el contrato que llegare a celebrarse sólo comprometen a los firmantes de esta carta. </w:t>
      </w:r>
    </w:p>
    <w:p w14:paraId="18889EE8" w14:textId="77777777" w:rsidR="00ED58CA" w:rsidRPr="00F513DA" w:rsidRDefault="00ED58CA" w:rsidP="00D742FD">
      <w:pPr>
        <w:numPr>
          <w:ilvl w:val="0"/>
          <w:numId w:val="17"/>
        </w:numPr>
        <w:autoSpaceDE w:val="0"/>
        <w:autoSpaceDN w:val="0"/>
        <w:adjustRightInd w:val="0"/>
        <w:spacing w:after="35" w:line="240" w:lineRule="auto"/>
        <w:ind w:left="450"/>
        <w:rPr>
          <w:rFonts w:asciiTheme="minorHAnsi" w:hAnsiTheme="minorHAnsi" w:cstheme="minorHAnsi"/>
          <w:color w:val="000000"/>
        </w:rPr>
      </w:pPr>
      <w:r w:rsidRPr="00F513DA">
        <w:rPr>
          <w:rFonts w:asciiTheme="minorHAnsi" w:hAnsiTheme="minorHAnsi" w:cstheme="minorHAnsi"/>
          <w:color w:val="000000"/>
        </w:rPr>
        <w:t xml:space="preserve">Que ninguna entidad o persona distinta a los firmantes tiene interés comercial en esta propuesta ni en el contrato probable que de ella se derive. </w:t>
      </w:r>
    </w:p>
    <w:p w14:paraId="4C44F882" w14:textId="77777777" w:rsidR="00ED58CA" w:rsidRPr="00F513DA" w:rsidRDefault="00ED58CA" w:rsidP="00D742FD">
      <w:pPr>
        <w:numPr>
          <w:ilvl w:val="0"/>
          <w:numId w:val="17"/>
        </w:numPr>
        <w:autoSpaceDE w:val="0"/>
        <w:autoSpaceDN w:val="0"/>
        <w:adjustRightInd w:val="0"/>
        <w:spacing w:after="35" w:line="240" w:lineRule="auto"/>
        <w:ind w:left="450"/>
        <w:rPr>
          <w:rFonts w:asciiTheme="minorHAnsi" w:hAnsiTheme="minorHAnsi" w:cstheme="minorHAnsi"/>
          <w:color w:val="000000"/>
        </w:rPr>
      </w:pPr>
      <w:r w:rsidRPr="00F513DA">
        <w:rPr>
          <w:rFonts w:asciiTheme="minorHAnsi" w:hAnsiTheme="minorHAnsi" w:cstheme="minorHAnsi"/>
          <w:color w:val="000000"/>
        </w:rPr>
        <w:t xml:space="preserve">Que conocemos la información general y demás documentos de la presente INVITACIÓN y que aceptamos incondicionalmente los requisitos, condiciones y cláusulas de </w:t>
      </w:r>
      <w:proofErr w:type="gramStart"/>
      <w:r w:rsidRPr="00F513DA">
        <w:rPr>
          <w:rFonts w:asciiTheme="minorHAnsi" w:hAnsiTheme="minorHAnsi" w:cstheme="minorHAnsi"/>
          <w:color w:val="000000"/>
        </w:rPr>
        <w:t>la misma</w:t>
      </w:r>
      <w:proofErr w:type="gramEnd"/>
      <w:r w:rsidRPr="00F513DA">
        <w:rPr>
          <w:rFonts w:asciiTheme="minorHAnsi" w:hAnsiTheme="minorHAnsi" w:cstheme="minorHAnsi"/>
          <w:color w:val="000000"/>
        </w:rPr>
        <w:t xml:space="preserve">. </w:t>
      </w:r>
    </w:p>
    <w:p w14:paraId="0CFE5EFC" w14:textId="77777777" w:rsidR="00ED58CA" w:rsidRPr="00F513DA" w:rsidRDefault="00ED58CA" w:rsidP="00D742FD">
      <w:pPr>
        <w:numPr>
          <w:ilvl w:val="0"/>
          <w:numId w:val="17"/>
        </w:numPr>
        <w:autoSpaceDE w:val="0"/>
        <w:autoSpaceDN w:val="0"/>
        <w:adjustRightInd w:val="0"/>
        <w:spacing w:after="35" w:line="240" w:lineRule="auto"/>
        <w:ind w:left="450"/>
        <w:rPr>
          <w:rFonts w:asciiTheme="minorHAnsi" w:hAnsiTheme="minorHAnsi" w:cstheme="minorHAnsi"/>
          <w:color w:val="000000"/>
        </w:rPr>
      </w:pPr>
      <w:r w:rsidRPr="00F513DA">
        <w:rPr>
          <w:rFonts w:asciiTheme="minorHAnsi" w:hAnsiTheme="minorHAnsi" w:cstheme="minorHAnsi"/>
          <w:color w:val="000000"/>
        </w:rPr>
        <w:t xml:space="preserve">Que he tomado cuidadosa nota de las especificaciones y condiciones técnicas de la presente invitación y acepto cumplir con todos los requerimientos contenidos en ella. </w:t>
      </w:r>
    </w:p>
    <w:p w14:paraId="158E8F2A" w14:textId="77777777" w:rsidR="00ED58CA" w:rsidRPr="00F513DA" w:rsidRDefault="00ED58CA" w:rsidP="00D742FD">
      <w:pPr>
        <w:numPr>
          <w:ilvl w:val="0"/>
          <w:numId w:val="17"/>
        </w:numPr>
        <w:autoSpaceDE w:val="0"/>
        <w:autoSpaceDN w:val="0"/>
        <w:adjustRightInd w:val="0"/>
        <w:spacing w:after="0" w:line="240" w:lineRule="auto"/>
        <w:ind w:left="450"/>
        <w:rPr>
          <w:rFonts w:asciiTheme="minorHAnsi" w:hAnsiTheme="minorHAnsi" w:cstheme="minorHAnsi"/>
          <w:color w:val="000000"/>
        </w:rPr>
      </w:pPr>
      <w:r w:rsidRPr="00F513DA">
        <w:rPr>
          <w:rFonts w:asciiTheme="minorHAnsi" w:hAnsiTheme="minorHAnsi" w:cstheme="minorHAnsi"/>
          <w:color w:val="000000"/>
        </w:rPr>
        <w:t xml:space="preserve">Que no nos encontramos incursos en causal alguna de inhabilidad e incompatibilidad señaladas en la Ley y que no nos encontramos en ninguno de los eventos de prohibiciones especiales para contratar. </w:t>
      </w:r>
    </w:p>
    <w:p w14:paraId="0A521B21" w14:textId="291C67F0" w:rsidR="00ED58CA" w:rsidRPr="00F513DA" w:rsidRDefault="00ED58CA" w:rsidP="00ED58CA">
      <w:pPr>
        <w:spacing w:after="0" w:line="240" w:lineRule="auto"/>
        <w:ind w:left="360"/>
        <w:jc w:val="both"/>
        <w:rPr>
          <w:rFonts w:asciiTheme="minorHAnsi" w:eastAsia="Arial" w:hAnsiTheme="minorHAnsi" w:cstheme="minorHAnsi"/>
          <w:b/>
        </w:rPr>
      </w:pPr>
    </w:p>
    <w:p w14:paraId="41CC2F84" w14:textId="51479FD0" w:rsidR="00ED58CA" w:rsidRPr="00F513DA" w:rsidRDefault="00ED58CA" w:rsidP="00ED58CA">
      <w:pPr>
        <w:spacing w:after="0" w:line="240" w:lineRule="auto"/>
        <w:ind w:left="360"/>
        <w:jc w:val="both"/>
        <w:rPr>
          <w:rFonts w:asciiTheme="minorHAnsi" w:eastAsia="Arial" w:hAnsiTheme="minorHAnsi" w:cstheme="minorHAnsi"/>
          <w:b/>
        </w:rPr>
      </w:pPr>
    </w:p>
    <w:tbl>
      <w:tblPr>
        <w:tblStyle w:val="Tablaconcuadrcula"/>
        <w:tblW w:w="0" w:type="auto"/>
        <w:jc w:val="center"/>
        <w:tblLayout w:type="fixed"/>
        <w:tblLook w:val="0000" w:firstRow="0" w:lastRow="0" w:firstColumn="0" w:lastColumn="0" w:noHBand="0" w:noVBand="0"/>
      </w:tblPr>
      <w:tblGrid>
        <w:gridCol w:w="3859"/>
        <w:gridCol w:w="3861"/>
      </w:tblGrid>
      <w:tr w:rsidR="00ED58CA" w:rsidRPr="00F513DA" w14:paraId="5B5BB5FB" w14:textId="77777777" w:rsidTr="00D742FD">
        <w:trPr>
          <w:trHeight w:val="154"/>
          <w:jc w:val="center"/>
        </w:trPr>
        <w:tc>
          <w:tcPr>
            <w:tcW w:w="7720" w:type="dxa"/>
            <w:gridSpan w:val="2"/>
          </w:tcPr>
          <w:p w14:paraId="6A22FD48" w14:textId="77777777" w:rsidR="00ED58CA" w:rsidRPr="00F513DA" w:rsidRDefault="00ED58CA" w:rsidP="00ED58CA">
            <w:pPr>
              <w:autoSpaceDE w:val="0"/>
              <w:autoSpaceDN w:val="0"/>
              <w:adjustRightInd w:val="0"/>
              <w:ind w:left="360"/>
              <w:rPr>
                <w:rFonts w:asciiTheme="minorHAnsi" w:hAnsiTheme="minorHAnsi" w:cstheme="minorHAnsi"/>
                <w:color w:val="000000"/>
              </w:rPr>
            </w:pPr>
            <w:r w:rsidRPr="00F513DA">
              <w:rPr>
                <w:rFonts w:asciiTheme="minorHAnsi" w:hAnsiTheme="minorHAnsi" w:cstheme="minorHAnsi"/>
                <w:color w:val="000000"/>
              </w:rPr>
              <w:t xml:space="preserve">Proponente: </w:t>
            </w:r>
          </w:p>
        </w:tc>
      </w:tr>
      <w:tr w:rsidR="00ED58CA" w:rsidRPr="00F513DA" w14:paraId="7583C647" w14:textId="77777777" w:rsidTr="00D742FD">
        <w:trPr>
          <w:trHeight w:val="154"/>
          <w:jc w:val="center"/>
        </w:trPr>
        <w:tc>
          <w:tcPr>
            <w:tcW w:w="7720" w:type="dxa"/>
            <w:gridSpan w:val="2"/>
          </w:tcPr>
          <w:p w14:paraId="68613D91" w14:textId="77777777" w:rsidR="00ED58CA" w:rsidRPr="00F513DA" w:rsidRDefault="00ED58CA" w:rsidP="00ED58CA">
            <w:pPr>
              <w:autoSpaceDE w:val="0"/>
              <w:autoSpaceDN w:val="0"/>
              <w:adjustRightInd w:val="0"/>
              <w:ind w:left="360"/>
              <w:rPr>
                <w:rFonts w:asciiTheme="minorHAnsi" w:hAnsiTheme="minorHAnsi" w:cstheme="minorHAnsi"/>
                <w:color w:val="000000"/>
              </w:rPr>
            </w:pPr>
            <w:r w:rsidRPr="00F513DA">
              <w:rPr>
                <w:rFonts w:asciiTheme="minorHAnsi" w:hAnsiTheme="minorHAnsi" w:cstheme="minorHAnsi"/>
                <w:color w:val="000000"/>
              </w:rPr>
              <w:t xml:space="preserve">Representante Legal del proponente: </w:t>
            </w:r>
          </w:p>
        </w:tc>
      </w:tr>
      <w:tr w:rsidR="00ED58CA" w:rsidRPr="00F513DA" w14:paraId="737E96C5" w14:textId="77777777" w:rsidTr="00D742FD">
        <w:trPr>
          <w:trHeight w:val="154"/>
          <w:jc w:val="center"/>
        </w:trPr>
        <w:tc>
          <w:tcPr>
            <w:tcW w:w="3859" w:type="dxa"/>
          </w:tcPr>
          <w:p w14:paraId="5B5A937E" w14:textId="77777777" w:rsidR="00ED58CA" w:rsidRPr="00F513DA" w:rsidRDefault="00ED58CA" w:rsidP="00ED58CA">
            <w:pPr>
              <w:autoSpaceDE w:val="0"/>
              <w:autoSpaceDN w:val="0"/>
              <w:adjustRightInd w:val="0"/>
              <w:ind w:left="360"/>
              <w:rPr>
                <w:rFonts w:asciiTheme="minorHAnsi" w:hAnsiTheme="minorHAnsi" w:cstheme="minorHAnsi"/>
                <w:color w:val="000000"/>
              </w:rPr>
            </w:pPr>
            <w:r w:rsidRPr="00F513DA">
              <w:rPr>
                <w:rFonts w:asciiTheme="minorHAnsi" w:hAnsiTheme="minorHAnsi" w:cstheme="minorHAnsi"/>
                <w:color w:val="000000"/>
              </w:rPr>
              <w:t xml:space="preserve">Dirección: </w:t>
            </w:r>
          </w:p>
        </w:tc>
        <w:tc>
          <w:tcPr>
            <w:tcW w:w="3861" w:type="dxa"/>
          </w:tcPr>
          <w:p w14:paraId="3CD932CC" w14:textId="77777777" w:rsidR="00ED58CA" w:rsidRPr="00F513DA" w:rsidRDefault="00ED58CA" w:rsidP="00ED58CA">
            <w:pPr>
              <w:autoSpaceDE w:val="0"/>
              <w:autoSpaceDN w:val="0"/>
              <w:adjustRightInd w:val="0"/>
              <w:ind w:left="360"/>
              <w:rPr>
                <w:rFonts w:asciiTheme="minorHAnsi" w:hAnsiTheme="minorHAnsi" w:cstheme="minorHAnsi"/>
                <w:color w:val="000000"/>
              </w:rPr>
            </w:pPr>
            <w:r w:rsidRPr="00F513DA">
              <w:rPr>
                <w:rFonts w:asciiTheme="minorHAnsi" w:hAnsiTheme="minorHAnsi" w:cstheme="minorHAnsi"/>
                <w:color w:val="000000"/>
              </w:rPr>
              <w:t xml:space="preserve">Teléfono: </w:t>
            </w:r>
          </w:p>
        </w:tc>
      </w:tr>
      <w:tr w:rsidR="00ED58CA" w:rsidRPr="00F513DA" w14:paraId="55403C8A" w14:textId="77777777" w:rsidTr="00D742FD">
        <w:trPr>
          <w:trHeight w:val="154"/>
          <w:jc w:val="center"/>
        </w:trPr>
        <w:tc>
          <w:tcPr>
            <w:tcW w:w="7720" w:type="dxa"/>
            <w:gridSpan w:val="2"/>
          </w:tcPr>
          <w:p w14:paraId="5A6AFB86" w14:textId="77777777" w:rsidR="00ED58CA" w:rsidRPr="00F513DA" w:rsidRDefault="00ED58CA" w:rsidP="00ED58CA">
            <w:pPr>
              <w:autoSpaceDE w:val="0"/>
              <w:autoSpaceDN w:val="0"/>
              <w:adjustRightInd w:val="0"/>
              <w:ind w:left="360"/>
              <w:rPr>
                <w:rFonts w:asciiTheme="minorHAnsi" w:hAnsiTheme="minorHAnsi" w:cstheme="minorHAnsi"/>
                <w:color w:val="000000"/>
              </w:rPr>
            </w:pPr>
            <w:r w:rsidRPr="00F513DA">
              <w:rPr>
                <w:rFonts w:asciiTheme="minorHAnsi" w:hAnsiTheme="minorHAnsi" w:cstheme="minorHAnsi"/>
                <w:color w:val="000000"/>
              </w:rPr>
              <w:t xml:space="preserve">Documento de identificación: </w:t>
            </w:r>
          </w:p>
        </w:tc>
      </w:tr>
      <w:tr w:rsidR="00ED58CA" w:rsidRPr="00F513DA" w14:paraId="10112A0A" w14:textId="77777777" w:rsidTr="00D742FD">
        <w:trPr>
          <w:trHeight w:val="154"/>
          <w:jc w:val="center"/>
        </w:trPr>
        <w:tc>
          <w:tcPr>
            <w:tcW w:w="7720" w:type="dxa"/>
            <w:gridSpan w:val="2"/>
          </w:tcPr>
          <w:p w14:paraId="1C5F5373" w14:textId="77777777" w:rsidR="00ED58CA" w:rsidRPr="00F513DA" w:rsidRDefault="00ED58CA" w:rsidP="00ED58CA">
            <w:pPr>
              <w:autoSpaceDE w:val="0"/>
              <w:autoSpaceDN w:val="0"/>
              <w:adjustRightInd w:val="0"/>
              <w:ind w:left="360"/>
              <w:rPr>
                <w:rFonts w:asciiTheme="minorHAnsi" w:hAnsiTheme="minorHAnsi" w:cstheme="minorHAnsi"/>
                <w:color w:val="000000"/>
              </w:rPr>
            </w:pPr>
            <w:r w:rsidRPr="00F513DA">
              <w:rPr>
                <w:rFonts w:asciiTheme="minorHAnsi" w:hAnsiTheme="minorHAnsi" w:cstheme="minorHAnsi"/>
                <w:color w:val="000000"/>
              </w:rPr>
              <w:t xml:space="preserve">Firma del Representante Legal: </w:t>
            </w:r>
          </w:p>
        </w:tc>
      </w:tr>
    </w:tbl>
    <w:p w14:paraId="43CAC5A1" w14:textId="77777777" w:rsidR="00ED58CA" w:rsidRPr="00F513DA" w:rsidRDefault="00ED58CA" w:rsidP="00ED58CA">
      <w:pPr>
        <w:spacing w:after="0" w:line="240" w:lineRule="auto"/>
        <w:ind w:left="360"/>
        <w:jc w:val="both"/>
        <w:rPr>
          <w:rFonts w:asciiTheme="minorHAnsi" w:eastAsia="Arial" w:hAnsiTheme="minorHAnsi" w:cstheme="minorHAnsi"/>
          <w:b/>
        </w:rPr>
      </w:pPr>
    </w:p>
    <w:p w14:paraId="3FEE674C" w14:textId="77777777" w:rsidR="00F22A43" w:rsidRPr="00F513DA" w:rsidRDefault="00F22A43" w:rsidP="00ED58CA">
      <w:pPr>
        <w:spacing w:after="0" w:line="240" w:lineRule="auto"/>
        <w:ind w:left="360"/>
        <w:jc w:val="both"/>
        <w:rPr>
          <w:rFonts w:asciiTheme="minorHAnsi" w:eastAsia="Arial" w:hAnsiTheme="minorHAnsi" w:cstheme="minorHAnsi"/>
          <w:b/>
        </w:rPr>
      </w:pPr>
    </w:p>
    <w:p w14:paraId="1B8FBA4B" w14:textId="77777777" w:rsidR="00F22A43" w:rsidRPr="00F513DA" w:rsidRDefault="00F22A43" w:rsidP="00ED58CA">
      <w:pPr>
        <w:spacing w:after="0" w:line="240" w:lineRule="auto"/>
        <w:ind w:left="360"/>
        <w:jc w:val="both"/>
        <w:rPr>
          <w:rFonts w:asciiTheme="minorHAnsi" w:eastAsia="Arial" w:hAnsiTheme="minorHAnsi" w:cstheme="minorHAnsi"/>
          <w:b/>
        </w:rPr>
      </w:pPr>
    </w:p>
    <w:p w14:paraId="091E286E" w14:textId="77777777" w:rsidR="00F22A43" w:rsidRPr="00F513DA" w:rsidRDefault="00F22A43" w:rsidP="00ED58CA">
      <w:pPr>
        <w:spacing w:after="0" w:line="240" w:lineRule="auto"/>
        <w:ind w:left="360"/>
        <w:jc w:val="both"/>
        <w:rPr>
          <w:rFonts w:asciiTheme="minorHAnsi" w:eastAsia="Arial" w:hAnsiTheme="minorHAnsi" w:cstheme="minorHAnsi"/>
          <w:b/>
        </w:rPr>
      </w:pPr>
    </w:p>
    <w:p w14:paraId="0FF7FD91" w14:textId="39AC6B25" w:rsidR="00F22A43" w:rsidRDefault="00F22A43" w:rsidP="00ED58CA">
      <w:pPr>
        <w:spacing w:after="0" w:line="240" w:lineRule="auto"/>
        <w:ind w:left="360"/>
        <w:jc w:val="both"/>
        <w:rPr>
          <w:rFonts w:asciiTheme="minorHAnsi" w:eastAsia="Arial" w:hAnsiTheme="minorHAnsi" w:cstheme="minorHAnsi"/>
          <w:b/>
        </w:rPr>
      </w:pPr>
    </w:p>
    <w:p w14:paraId="269743D5" w14:textId="77777777" w:rsidR="00853BD3" w:rsidRPr="00F513DA" w:rsidRDefault="00853BD3" w:rsidP="00ED58CA">
      <w:pPr>
        <w:spacing w:after="0" w:line="240" w:lineRule="auto"/>
        <w:ind w:left="360"/>
        <w:jc w:val="both"/>
        <w:rPr>
          <w:rFonts w:asciiTheme="minorHAnsi" w:eastAsia="Arial" w:hAnsiTheme="minorHAnsi" w:cstheme="minorHAnsi"/>
          <w:b/>
        </w:rPr>
      </w:pPr>
    </w:p>
    <w:p w14:paraId="76AEF618" w14:textId="77777777" w:rsidR="00F22A43" w:rsidRPr="00F513DA" w:rsidRDefault="00F22A43" w:rsidP="00ED58CA">
      <w:pPr>
        <w:spacing w:after="0" w:line="240" w:lineRule="auto"/>
        <w:ind w:left="360"/>
        <w:jc w:val="both"/>
        <w:rPr>
          <w:rFonts w:asciiTheme="minorHAnsi" w:eastAsia="Arial" w:hAnsiTheme="minorHAnsi" w:cstheme="minorHAnsi"/>
          <w:b/>
        </w:rPr>
      </w:pPr>
    </w:p>
    <w:p w14:paraId="4A491E8D" w14:textId="77777777" w:rsidR="00F22A43" w:rsidRPr="00F513DA" w:rsidRDefault="00F22A43" w:rsidP="00ED58CA">
      <w:pPr>
        <w:spacing w:after="0" w:line="240" w:lineRule="auto"/>
        <w:ind w:left="360"/>
        <w:jc w:val="both"/>
        <w:rPr>
          <w:rFonts w:asciiTheme="minorHAnsi" w:eastAsia="Arial" w:hAnsiTheme="minorHAnsi" w:cstheme="minorHAnsi"/>
          <w:b/>
        </w:rPr>
      </w:pPr>
    </w:p>
    <w:p w14:paraId="343A7D56" w14:textId="236335EF" w:rsidR="00F22A43" w:rsidRPr="00F513DA" w:rsidRDefault="00F22A43" w:rsidP="00ED58CA">
      <w:pPr>
        <w:spacing w:after="0" w:line="240" w:lineRule="auto"/>
        <w:ind w:left="360"/>
        <w:jc w:val="both"/>
        <w:rPr>
          <w:rFonts w:asciiTheme="minorHAnsi" w:eastAsia="Arial" w:hAnsiTheme="minorHAnsi" w:cstheme="minorHAnsi"/>
          <w:b/>
        </w:rPr>
      </w:pPr>
    </w:p>
    <w:p w14:paraId="3018E12D" w14:textId="77777777" w:rsidR="00CB6D94" w:rsidRPr="00F513DA" w:rsidRDefault="00CB6D94" w:rsidP="00ED58CA">
      <w:pPr>
        <w:spacing w:after="0" w:line="240" w:lineRule="auto"/>
        <w:ind w:left="360"/>
        <w:jc w:val="both"/>
        <w:rPr>
          <w:rFonts w:asciiTheme="minorHAnsi" w:eastAsia="Arial" w:hAnsiTheme="minorHAnsi" w:cstheme="minorHAnsi"/>
          <w:b/>
        </w:rPr>
      </w:pPr>
    </w:p>
    <w:p w14:paraId="2629B0AC" w14:textId="77777777" w:rsidR="00F22A43" w:rsidRPr="00F513DA" w:rsidRDefault="00F22A43" w:rsidP="00F22A43">
      <w:pPr>
        <w:jc w:val="center"/>
        <w:rPr>
          <w:rFonts w:asciiTheme="minorHAnsi" w:eastAsia="Arial" w:hAnsiTheme="minorHAnsi" w:cstheme="minorHAnsi"/>
        </w:rPr>
      </w:pPr>
      <w:r w:rsidRPr="00F513DA">
        <w:rPr>
          <w:rFonts w:asciiTheme="minorHAnsi" w:eastAsia="Arial" w:hAnsiTheme="minorHAnsi" w:cstheme="minorHAnsi"/>
          <w:b/>
        </w:rPr>
        <w:t xml:space="preserve">ANEXO </w:t>
      </w:r>
      <w:proofErr w:type="spellStart"/>
      <w:r w:rsidRPr="00F513DA">
        <w:rPr>
          <w:rFonts w:asciiTheme="minorHAnsi" w:eastAsia="Arial" w:hAnsiTheme="minorHAnsi" w:cstheme="minorHAnsi"/>
          <w:b/>
        </w:rPr>
        <w:t>N°</w:t>
      </w:r>
      <w:proofErr w:type="spellEnd"/>
      <w:r w:rsidRPr="00F513DA">
        <w:rPr>
          <w:rFonts w:asciiTheme="minorHAnsi" w:eastAsia="Arial" w:hAnsiTheme="minorHAnsi" w:cstheme="minorHAnsi"/>
          <w:b/>
        </w:rPr>
        <w:t xml:space="preserve"> 2</w:t>
      </w:r>
    </w:p>
    <w:p w14:paraId="40FFB829" w14:textId="77777777" w:rsidR="00F22A43" w:rsidRPr="00F513DA" w:rsidRDefault="00F22A43" w:rsidP="00F22A43">
      <w:pPr>
        <w:spacing w:after="0"/>
        <w:jc w:val="center"/>
        <w:rPr>
          <w:rFonts w:asciiTheme="minorHAnsi" w:eastAsia="Arial" w:hAnsiTheme="minorHAnsi" w:cstheme="minorHAnsi"/>
          <w:b/>
          <w:color w:val="000000"/>
        </w:rPr>
      </w:pPr>
      <w:r w:rsidRPr="00F513DA">
        <w:rPr>
          <w:rFonts w:asciiTheme="minorHAnsi" w:eastAsia="Arial" w:hAnsiTheme="minorHAnsi" w:cstheme="minorHAnsi"/>
          <w:b/>
          <w:color w:val="000000"/>
        </w:rPr>
        <w:t>PROPUESTA ECONÓMICA</w:t>
      </w:r>
    </w:p>
    <w:p w14:paraId="2D48E067" w14:textId="77777777" w:rsidR="00F22A43" w:rsidRPr="00F513DA" w:rsidRDefault="00F22A43" w:rsidP="00F22A43">
      <w:pPr>
        <w:spacing w:after="0"/>
        <w:ind w:right="49"/>
        <w:jc w:val="center"/>
        <w:rPr>
          <w:rFonts w:asciiTheme="minorHAnsi" w:eastAsia="Arial" w:hAnsiTheme="minorHAnsi" w:cstheme="minorHAnsi"/>
          <w:b/>
        </w:rPr>
      </w:pPr>
      <w:r w:rsidRPr="00F513DA">
        <w:rPr>
          <w:rFonts w:asciiTheme="minorHAnsi" w:eastAsia="Arial" w:hAnsiTheme="minorHAnsi" w:cstheme="minorHAnsi"/>
          <w:b/>
        </w:rPr>
        <w:t>PROCESO DE SELECCIÓN DE MÍNIMA CUANTÍA</w:t>
      </w:r>
    </w:p>
    <w:p w14:paraId="5FD58B49" w14:textId="37036730" w:rsidR="00F22A43" w:rsidRPr="00F513DA" w:rsidRDefault="00F22A43" w:rsidP="00F22A43">
      <w:pPr>
        <w:spacing w:after="0"/>
        <w:ind w:left="708" w:right="1752" w:firstLine="708"/>
        <w:jc w:val="center"/>
        <w:rPr>
          <w:rFonts w:asciiTheme="minorHAnsi" w:eastAsia="Arial" w:hAnsiTheme="minorHAnsi" w:cstheme="minorHAnsi"/>
          <w:b/>
        </w:rPr>
      </w:pPr>
      <w:r w:rsidRPr="00F513DA">
        <w:rPr>
          <w:rFonts w:asciiTheme="minorHAnsi" w:eastAsia="Arial" w:hAnsiTheme="minorHAnsi" w:cstheme="minorHAnsi"/>
          <w:b/>
          <w:highlight w:val="yellow"/>
        </w:rPr>
        <w:t>IMC-</w:t>
      </w:r>
      <w:r w:rsidR="003A5F8F">
        <w:rPr>
          <w:rFonts w:asciiTheme="minorHAnsi" w:eastAsia="Arial" w:hAnsiTheme="minorHAnsi" w:cstheme="minorHAnsi"/>
          <w:b/>
          <w:highlight w:val="yellow"/>
        </w:rPr>
        <w:t>XXX</w:t>
      </w:r>
      <w:r w:rsidRPr="00F513DA">
        <w:rPr>
          <w:rFonts w:asciiTheme="minorHAnsi" w:eastAsia="Arial" w:hAnsiTheme="minorHAnsi" w:cstheme="minorHAnsi"/>
          <w:b/>
          <w:highlight w:val="yellow"/>
        </w:rPr>
        <w:t>-202</w:t>
      </w:r>
      <w:r w:rsidR="002D5ABB" w:rsidRPr="00F513DA">
        <w:rPr>
          <w:rFonts w:asciiTheme="minorHAnsi" w:eastAsia="Arial" w:hAnsiTheme="minorHAnsi" w:cstheme="minorHAnsi"/>
          <w:b/>
        </w:rPr>
        <w:t>5</w:t>
      </w:r>
    </w:p>
    <w:p w14:paraId="16C4B76F" w14:textId="77777777" w:rsidR="00F22A43" w:rsidRPr="00F513DA" w:rsidRDefault="00F22A43" w:rsidP="00F22A43">
      <w:pPr>
        <w:spacing w:after="0"/>
        <w:jc w:val="both"/>
        <w:rPr>
          <w:rFonts w:asciiTheme="minorHAnsi" w:eastAsia="Arial" w:hAnsiTheme="minorHAnsi" w:cstheme="minorHAnsi"/>
        </w:rPr>
      </w:pPr>
      <w:r w:rsidRPr="00F513DA">
        <w:rPr>
          <w:rFonts w:asciiTheme="minorHAnsi" w:eastAsia="Arial" w:hAnsiTheme="minorHAnsi" w:cstheme="minorHAnsi"/>
        </w:rPr>
        <w:t>Señores:</w:t>
      </w:r>
    </w:p>
    <w:p w14:paraId="13BDC8C9" w14:textId="77777777" w:rsidR="00F22A43" w:rsidRPr="00F513DA" w:rsidRDefault="00F22A43" w:rsidP="00F22A43">
      <w:pPr>
        <w:spacing w:after="0"/>
        <w:jc w:val="both"/>
        <w:rPr>
          <w:rFonts w:asciiTheme="minorHAnsi" w:eastAsia="Arial" w:hAnsiTheme="minorHAnsi" w:cstheme="minorHAnsi"/>
          <w:b/>
        </w:rPr>
      </w:pPr>
      <w:r w:rsidRPr="00F513DA">
        <w:rPr>
          <w:rFonts w:asciiTheme="minorHAnsi" w:eastAsia="Arial" w:hAnsiTheme="minorHAnsi" w:cstheme="minorHAnsi"/>
          <w:b/>
        </w:rPr>
        <w:t>MUNICIPIO DE TIMBÍO CAUCA</w:t>
      </w:r>
    </w:p>
    <w:p w14:paraId="72CC87FB" w14:textId="77777777" w:rsidR="00F22A43" w:rsidRPr="00F513DA" w:rsidRDefault="00F22A43" w:rsidP="00F22A43">
      <w:pPr>
        <w:spacing w:after="0"/>
        <w:jc w:val="both"/>
        <w:rPr>
          <w:rFonts w:asciiTheme="minorHAnsi" w:eastAsia="Arial" w:hAnsiTheme="minorHAnsi" w:cstheme="minorHAnsi"/>
        </w:rPr>
      </w:pPr>
      <w:r w:rsidRPr="00F513DA">
        <w:rPr>
          <w:rFonts w:asciiTheme="minorHAnsi" w:eastAsia="Arial" w:hAnsiTheme="minorHAnsi" w:cstheme="minorHAnsi"/>
        </w:rPr>
        <w:t>Edificio de la Alcaldía Municipal.</w:t>
      </w:r>
    </w:p>
    <w:p w14:paraId="2B899488" w14:textId="77777777" w:rsidR="00F22A43" w:rsidRPr="00F513DA" w:rsidRDefault="00F22A43" w:rsidP="00F22A43">
      <w:pPr>
        <w:spacing w:after="0"/>
        <w:jc w:val="both"/>
        <w:rPr>
          <w:rFonts w:asciiTheme="minorHAnsi" w:eastAsia="Arial" w:hAnsiTheme="minorHAnsi" w:cstheme="minorHAnsi"/>
        </w:rPr>
      </w:pPr>
      <w:r w:rsidRPr="00F513DA">
        <w:rPr>
          <w:rFonts w:asciiTheme="minorHAnsi" w:eastAsia="Arial" w:hAnsiTheme="minorHAnsi" w:cstheme="minorHAnsi"/>
        </w:rPr>
        <w:t>TIMBÍO Cauca.</w:t>
      </w:r>
    </w:p>
    <w:p w14:paraId="48D885EA" w14:textId="77777777" w:rsidR="002D5ABB" w:rsidRPr="00F513DA" w:rsidRDefault="002D5ABB" w:rsidP="00F22A43">
      <w:pPr>
        <w:jc w:val="both"/>
        <w:rPr>
          <w:rFonts w:asciiTheme="minorHAnsi" w:eastAsia="Arial" w:hAnsiTheme="minorHAnsi" w:cstheme="minorHAnsi"/>
          <w:b/>
        </w:rPr>
      </w:pPr>
    </w:p>
    <w:p w14:paraId="1039FC53" w14:textId="6C6D0CCB" w:rsidR="00F22A43" w:rsidRPr="00F513DA" w:rsidRDefault="00F22A43" w:rsidP="00F22A43">
      <w:pPr>
        <w:jc w:val="both"/>
        <w:rPr>
          <w:rFonts w:asciiTheme="minorHAnsi" w:eastAsia="Arial" w:hAnsiTheme="minorHAnsi" w:cstheme="minorHAnsi"/>
          <w:b/>
        </w:rPr>
      </w:pPr>
      <w:r w:rsidRPr="00F513DA">
        <w:rPr>
          <w:rFonts w:asciiTheme="minorHAnsi" w:eastAsia="Arial" w:hAnsiTheme="minorHAnsi" w:cstheme="minorHAnsi"/>
          <w:b/>
        </w:rPr>
        <w:t xml:space="preserve">REFERENCIA: INVITACIÓN PÚBLICA </w:t>
      </w:r>
      <w:proofErr w:type="spellStart"/>
      <w:r w:rsidRPr="00F513DA">
        <w:rPr>
          <w:rFonts w:asciiTheme="minorHAnsi" w:eastAsia="Arial" w:hAnsiTheme="minorHAnsi" w:cstheme="minorHAnsi"/>
          <w:b/>
        </w:rPr>
        <w:t>N°</w:t>
      </w:r>
      <w:proofErr w:type="spellEnd"/>
      <w:r w:rsidRPr="00F513DA">
        <w:rPr>
          <w:rFonts w:asciiTheme="minorHAnsi" w:eastAsia="Arial" w:hAnsiTheme="minorHAnsi" w:cstheme="minorHAnsi"/>
          <w:b/>
        </w:rPr>
        <w:t xml:space="preserve"> </w:t>
      </w:r>
      <w:r w:rsidRPr="00F513DA">
        <w:rPr>
          <w:rFonts w:asciiTheme="minorHAnsi" w:eastAsia="Arial" w:hAnsiTheme="minorHAnsi" w:cstheme="minorHAnsi"/>
          <w:b/>
          <w:highlight w:val="yellow"/>
        </w:rPr>
        <w:t>IMC –</w:t>
      </w:r>
      <w:r w:rsidR="003A5F8F">
        <w:rPr>
          <w:rFonts w:asciiTheme="minorHAnsi" w:eastAsia="Arial" w:hAnsiTheme="minorHAnsi" w:cstheme="minorHAnsi"/>
          <w:b/>
          <w:highlight w:val="yellow"/>
        </w:rPr>
        <w:t>XXX</w:t>
      </w:r>
      <w:r w:rsidRPr="00F513DA">
        <w:rPr>
          <w:rFonts w:asciiTheme="minorHAnsi" w:eastAsia="Arial" w:hAnsiTheme="minorHAnsi" w:cstheme="minorHAnsi"/>
          <w:b/>
          <w:highlight w:val="yellow"/>
        </w:rPr>
        <w:t>- 202</w:t>
      </w:r>
      <w:r w:rsidR="002D5ABB" w:rsidRPr="00F513DA">
        <w:rPr>
          <w:rFonts w:asciiTheme="minorHAnsi" w:eastAsia="Arial" w:hAnsiTheme="minorHAnsi" w:cstheme="minorHAnsi"/>
          <w:b/>
        </w:rPr>
        <w:t>5</w:t>
      </w:r>
    </w:p>
    <w:p w14:paraId="3E704C25" w14:textId="10C95EE4" w:rsidR="00F22A43" w:rsidRPr="00F513DA" w:rsidRDefault="00F22A43" w:rsidP="00F22A43">
      <w:pPr>
        <w:pStyle w:val="Textoindependiente"/>
        <w:spacing w:before="5"/>
        <w:ind w:left="-142" w:right="-366"/>
        <w:rPr>
          <w:rFonts w:asciiTheme="minorHAnsi" w:hAnsiTheme="minorHAnsi" w:cstheme="minorHAnsi"/>
          <w:b/>
          <w:bCs/>
          <w:szCs w:val="22"/>
          <w:lang w:val="es-CO"/>
        </w:rPr>
      </w:pPr>
      <w:r w:rsidRPr="00F513DA">
        <w:rPr>
          <w:rFonts w:asciiTheme="minorHAnsi" w:eastAsia="Arial" w:hAnsiTheme="minorHAnsi" w:cstheme="minorHAnsi"/>
          <w:color w:val="000000"/>
          <w:szCs w:val="22"/>
        </w:rPr>
        <w:t xml:space="preserve">El suscrito (a) _____________________, obrando en mi calidad de _____________________, con domicilio en ________________, presento al MUNICIPIO DE TIMBÍO CAUCA la propuesta económica para el siguiente objeto: </w:t>
      </w:r>
      <w:r w:rsidR="0072141C" w:rsidRPr="0072141C">
        <w:rPr>
          <w:rFonts w:asciiTheme="minorHAnsi" w:hAnsiTheme="minorHAnsi" w:cstheme="minorHAnsi"/>
          <w:b/>
          <w:bCs/>
          <w:szCs w:val="22"/>
          <w:lang w:val="es-CO"/>
        </w:rPr>
        <w:t>EL CONTRATISTA SE COMPROMETE PARA CON EL MUNICIPIO A PRESTAR EL SERVICIO DE REVISION TECNICO-MECANICA Y DE EMISIONES CONTAMINANTES PARA LOS VEHICULOS DE PROPIEDQAD DEL MUNICIPIO DE TIMBIO CAUCA</w:t>
      </w:r>
      <w:r w:rsidR="0072141C" w:rsidRPr="00F513DA">
        <w:rPr>
          <w:rFonts w:asciiTheme="minorHAnsi" w:hAnsiTheme="minorHAnsi" w:cstheme="minorHAnsi"/>
          <w:b/>
          <w:bCs/>
          <w:szCs w:val="22"/>
          <w:lang w:val="es-CO"/>
        </w:rPr>
        <w:t>.</w:t>
      </w:r>
    </w:p>
    <w:p w14:paraId="184A170A" w14:textId="6D6295AD" w:rsidR="0072141C" w:rsidRPr="00F513DA" w:rsidRDefault="0072141C" w:rsidP="00F22A43">
      <w:pPr>
        <w:pStyle w:val="Textoindependiente"/>
        <w:spacing w:before="5"/>
        <w:ind w:left="-142" w:right="-366"/>
        <w:rPr>
          <w:rFonts w:asciiTheme="minorHAnsi" w:hAnsiTheme="minorHAnsi" w:cstheme="minorHAnsi"/>
          <w:b/>
          <w:bCs/>
          <w:szCs w:val="22"/>
          <w:lang w:val="es-CO"/>
        </w:rPr>
      </w:pPr>
    </w:p>
    <w:tbl>
      <w:tblPr>
        <w:tblW w:w="8231" w:type="dxa"/>
        <w:jc w:val="center"/>
        <w:tblCellMar>
          <w:left w:w="70" w:type="dxa"/>
          <w:right w:w="70" w:type="dxa"/>
        </w:tblCellMar>
        <w:tblLook w:val="04A0" w:firstRow="1" w:lastRow="0" w:firstColumn="1" w:lastColumn="0" w:noHBand="0" w:noVBand="1"/>
      </w:tblPr>
      <w:tblGrid>
        <w:gridCol w:w="546"/>
        <w:gridCol w:w="3666"/>
        <w:gridCol w:w="1212"/>
        <w:gridCol w:w="1073"/>
        <w:gridCol w:w="1734"/>
      </w:tblGrid>
      <w:tr w:rsidR="0072141C" w:rsidRPr="00F513DA" w14:paraId="3C407B05" w14:textId="77777777" w:rsidTr="00F513DA">
        <w:trPr>
          <w:trHeight w:val="239"/>
          <w:jc w:val="center"/>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7EBA0B" w14:textId="77777777" w:rsidR="0072141C" w:rsidRPr="0072141C" w:rsidRDefault="0072141C" w:rsidP="00E15B37">
            <w:pPr>
              <w:spacing w:after="0" w:line="240" w:lineRule="auto"/>
              <w:jc w:val="center"/>
              <w:rPr>
                <w:rFonts w:asciiTheme="minorHAnsi" w:eastAsia="Times New Roman" w:hAnsiTheme="minorHAnsi" w:cstheme="minorHAnsi"/>
                <w:b/>
                <w:bCs/>
                <w:color w:val="000000"/>
              </w:rPr>
            </w:pPr>
            <w:r w:rsidRPr="0072141C">
              <w:rPr>
                <w:rFonts w:asciiTheme="minorHAnsi" w:eastAsia="Times New Roman" w:hAnsiTheme="minorHAnsi" w:cstheme="minorHAnsi"/>
                <w:b/>
                <w:bCs/>
                <w:color w:val="000000"/>
              </w:rPr>
              <w:t>NO.</w:t>
            </w:r>
          </w:p>
        </w:tc>
        <w:tc>
          <w:tcPr>
            <w:tcW w:w="36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B41CED" w14:textId="77777777" w:rsidR="0072141C" w:rsidRPr="0072141C" w:rsidRDefault="0072141C" w:rsidP="00E15B37">
            <w:pPr>
              <w:spacing w:after="0" w:line="240" w:lineRule="auto"/>
              <w:jc w:val="center"/>
              <w:rPr>
                <w:rFonts w:asciiTheme="minorHAnsi" w:eastAsia="Times New Roman" w:hAnsiTheme="minorHAnsi" w:cstheme="minorHAnsi"/>
                <w:b/>
                <w:bCs/>
                <w:color w:val="000000"/>
              </w:rPr>
            </w:pPr>
            <w:r w:rsidRPr="0072141C">
              <w:rPr>
                <w:rFonts w:asciiTheme="minorHAnsi" w:eastAsia="Times New Roman" w:hAnsiTheme="minorHAnsi" w:cstheme="minorHAnsi"/>
                <w:b/>
                <w:bCs/>
                <w:color w:val="000000"/>
              </w:rPr>
              <w:t>VEHICULO</w:t>
            </w:r>
          </w:p>
        </w:tc>
        <w:tc>
          <w:tcPr>
            <w:tcW w:w="12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C67D46" w14:textId="77777777" w:rsidR="0072141C" w:rsidRPr="0072141C" w:rsidRDefault="0072141C" w:rsidP="00E15B37">
            <w:pPr>
              <w:spacing w:after="0" w:line="240" w:lineRule="auto"/>
              <w:jc w:val="center"/>
              <w:rPr>
                <w:rFonts w:asciiTheme="minorHAnsi" w:eastAsia="Times New Roman" w:hAnsiTheme="minorHAnsi" w:cstheme="minorHAnsi"/>
                <w:b/>
                <w:bCs/>
                <w:color w:val="000000"/>
              </w:rPr>
            </w:pPr>
            <w:r w:rsidRPr="0072141C">
              <w:rPr>
                <w:rFonts w:asciiTheme="minorHAnsi" w:eastAsia="Times New Roman" w:hAnsiTheme="minorHAnsi" w:cstheme="minorHAnsi"/>
                <w:b/>
                <w:bCs/>
                <w:color w:val="000000"/>
              </w:rPr>
              <w:t>PLACA</w:t>
            </w:r>
          </w:p>
        </w:tc>
        <w:tc>
          <w:tcPr>
            <w:tcW w:w="10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C0C3B7" w14:textId="77777777" w:rsidR="0072141C" w:rsidRPr="0072141C" w:rsidRDefault="0072141C" w:rsidP="00E15B37">
            <w:pPr>
              <w:spacing w:after="0" w:line="240" w:lineRule="auto"/>
              <w:jc w:val="center"/>
              <w:rPr>
                <w:rFonts w:asciiTheme="minorHAnsi" w:eastAsia="Times New Roman" w:hAnsiTheme="minorHAnsi" w:cstheme="minorHAnsi"/>
                <w:b/>
                <w:bCs/>
                <w:color w:val="000000"/>
              </w:rPr>
            </w:pPr>
            <w:r w:rsidRPr="0072141C">
              <w:rPr>
                <w:rFonts w:asciiTheme="minorHAnsi" w:eastAsia="Times New Roman" w:hAnsiTheme="minorHAnsi" w:cstheme="minorHAnsi"/>
                <w:b/>
                <w:bCs/>
                <w:color w:val="000000"/>
              </w:rPr>
              <w:t>MODELO</w:t>
            </w:r>
          </w:p>
        </w:tc>
        <w:tc>
          <w:tcPr>
            <w:tcW w:w="1734" w:type="dxa"/>
            <w:tcBorders>
              <w:top w:val="single" w:sz="4" w:space="0" w:color="auto"/>
              <w:left w:val="nil"/>
              <w:bottom w:val="single" w:sz="4" w:space="0" w:color="auto"/>
              <w:right w:val="single" w:sz="4" w:space="0" w:color="auto"/>
            </w:tcBorders>
            <w:shd w:val="clear" w:color="auto" w:fill="auto"/>
            <w:noWrap/>
            <w:vAlign w:val="bottom"/>
            <w:hideMark/>
          </w:tcPr>
          <w:p w14:paraId="322122CA" w14:textId="77777777" w:rsidR="0072141C" w:rsidRPr="0072141C" w:rsidRDefault="0072141C" w:rsidP="00E15B37">
            <w:pPr>
              <w:spacing w:after="0" w:line="240" w:lineRule="auto"/>
              <w:jc w:val="center"/>
              <w:rPr>
                <w:rFonts w:asciiTheme="minorHAnsi" w:eastAsia="Times New Roman" w:hAnsiTheme="minorHAnsi" w:cstheme="minorHAnsi"/>
                <w:b/>
                <w:bCs/>
                <w:color w:val="000000"/>
              </w:rPr>
            </w:pPr>
            <w:r w:rsidRPr="00F513DA">
              <w:rPr>
                <w:rFonts w:asciiTheme="minorHAnsi" w:eastAsia="Times New Roman" w:hAnsiTheme="minorHAnsi" w:cstheme="minorHAnsi"/>
                <w:b/>
                <w:bCs/>
                <w:color w:val="000000"/>
              </w:rPr>
              <w:t>VALOR</w:t>
            </w:r>
          </w:p>
        </w:tc>
      </w:tr>
      <w:tr w:rsidR="0072141C" w:rsidRPr="00F513DA" w14:paraId="612C32AB" w14:textId="77777777" w:rsidTr="00F513DA">
        <w:trPr>
          <w:trHeight w:val="239"/>
          <w:jc w:val="center"/>
        </w:trPr>
        <w:tc>
          <w:tcPr>
            <w:tcW w:w="546" w:type="dxa"/>
            <w:vMerge/>
            <w:tcBorders>
              <w:top w:val="single" w:sz="4" w:space="0" w:color="auto"/>
              <w:left w:val="single" w:sz="4" w:space="0" w:color="auto"/>
              <w:bottom w:val="single" w:sz="4" w:space="0" w:color="auto"/>
              <w:right w:val="single" w:sz="4" w:space="0" w:color="auto"/>
            </w:tcBorders>
            <w:vAlign w:val="center"/>
            <w:hideMark/>
          </w:tcPr>
          <w:p w14:paraId="10BC4E47" w14:textId="77777777" w:rsidR="0072141C" w:rsidRPr="0072141C" w:rsidRDefault="0072141C" w:rsidP="00E15B37">
            <w:pPr>
              <w:spacing w:after="0" w:line="240" w:lineRule="auto"/>
              <w:rPr>
                <w:rFonts w:asciiTheme="minorHAnsi" w:eastAsia="Times New Roman" w:hAnsiTheme="minorHAnsi" w:cstheme="minorHAnsi"/>
                <w:b/>
                <w:bCs/>
                <w:color w:val="000000"/>
              </w:rPr>
            </w:pPr>
          </w:p>
        </w:tc>
        <w:tc>
          <w:tcPr>
            <w:tcW w:w="3666" w:type="dxa"/>
            <w:vMerge/>
            <w:tcBorders>
              <w:top w:val="single" w:sz="4" w:space="0" w:color="auto"/>
              <w:left w:val="single" w:sz="4" w:space="0" w:color="auto"/>
              <w:bottom w:val="single" w:sz="4" w:space="0" w:color="auto"/>
              <w:right w:val="single" w:sz="4" w:space="0" w:color="auto"/>
            </w:tcBorders>
            <w:vAlign w:val="center"/>
            <w:hideMark/>
          </w:tcPr>
          <w:p w14:paraId="2313BD01" w14:textId="77777777" w:rsidR="0072141C" w:rsidRPr="0072141C" w:rsidRDefault="0072141C" w:rsidP="00E15B37">
            <w:pPr>
              <w:spacing w:after="0" w:line="240" w:lineRule="auto"/>
              <w:rPr>
                <w:rFonts w:asciiTheme="minorHAnsi" w:eastAsia="Times New Roman" w:hAnsiTheme="minorHAnsi" w:cstheme="minorHAnsi"/>
                <w:b/>
                <w:bCs/>
                <w:color w:val="000000"/>
              </w:rPr>
            </w:pPr>
          </w:p>
        </w:tc>
        <w:tc>
          <w:tcPr>
            <w:tcW w:w="1212" w:type="dxa"/>
            <w:vMerge/>
            <w:tcBorders>
              <w:top w:val="single" w:sz="4" w:space="0" w:color="auto"/>
              <w:left w:val="single" w:sz="4" w:space="0" w:color="auto"/>
              <w:bottom w:val="single" w:sz="4" w:space="0" w:color="auto"/>
              <w:right w:val="single" w:sz="4" w:space="0" w:color="auto"/>
            </w:tcBorders>
            <w:vAlign w:val="center"/>
            <w:hideMark/>
          </w:tcPr>
          <w:p w14:paraId="4746A694" w14:textId="77777777" w:rsidR="0072141C" w:rsidRPr="0072141C" w:rsidRDefault="0072141C" w:rsidP="00E15B37">
            <w:pPr>
              <w:spacing w:after="0" w:line="240" w:lineRule="auto"/>
              <w:rPr>
                <w:rFonts w:asciiTheme="minorHAnsi" w:eastAsia="Times New Roman" w:hAnsiTheme="minorHAnsi" w:cstheme="minorHAnsi"/>
                <w:b/>
                <w:bCs/>
                <w:color w:val="000000"/>
              </w:rPr>
            </w:pPr>
          </w:p>
        </w:tc>
        <w:tc>
          <w:tcPr>
            <w:tcW w:w="1073" w:type="dxa"/>
            <w:vMerge/>
            <w:tcBorders>
              <w:top w:val="single" w:sz="4" w:space="0" w:color="auto"/>
              <w:left w:val="single" w:sz="4" w:space="0" w:color="auto"/>
              <w:bottom w:val="single" w:sz="4" w:space="0" w:color="auto"/>
              <w:right w:val="single" w:sz="4" w:space="0" w:color="auto"/>
            </w:tcBorders>
            <w:vAlign w:val="center"/>
            <w:hideMark/>
          </w:tcPr>
          <w:p w14:paraId="7C716616" w14:textId="77777777" w:rsidR="0072141C" w:rsidRPr="0072141C" w:rsidRDefault="0072141C" w:rsidP="00E15B37">
            <w:pPr>
              <w:spacing w:after="0" w:line="240" w:lineRule="auto"/>
              <w:rPr>
                <w:rFonts w:asciiTheme="minorHAnsi" w:eastAsia="Times New Roman" w:hAnsiTheme="minorHAnsi" w:cstheme="minorHAnsi"/>
                <w:b/>
                <w:bCs/>
                <w:color w:val="000000"/>
              </w:rPr>
            </w:pPr>
          </w:p>
        </w:tc>
        <w:tc>
          <w:tcPr>
            <w:tcW w:w="1734" w:type="dxa"/>
            <w:tcBorders>
              <w:top w:val="nil"/>
              <w:left w:val="nil"/>
              <w:bottom w:val="single" w:sz="4" w:space="0" w:color="auto"/>
              <w:right w:val="single" w:sz="4" w:space="0" w:color="auto"/>
            </w:tcBorders>
            <w:shd w:val="clear" w:color="auto" w:fill="auto"/>
            <w:vAlign w:val="center"/>
            <w:hideMark/>
          </w:tcPr>
          <w:p w14:paraId="25665088" w14:textId="77777777" w:rsidR="0072141C" w:rsidRPr="0072141C" w:rsidRDefault="0072141C" w:rsidP="00E15B37">
            <w:pPr>
              <w:spacing w:after="0" w:line="240" w:lineRule="auto"/>
              <w:jc w:val="center"/>
              <w:rPr>
                <w:rFonts w:asciiTheme="minorHAnsi" w:eastAsia="Times New Roman" w:hAnsiTheme="minorHAnsi" w:cstheme="minorHAnsi"/>
                <w:b/>
                <w:bCs/>
                <w:color w:val="000000"/>
              </w:rPr>
            </w:pPr>
            <w:r w:rsidRPr="0072141C">
              <w:rPr>
                <w:rFonts w:asciiTheme="minorHAnsi" w:eastAsia="Times New Roman" w:hAnsiTheme="minorHAnsi" w:cstheme="minorHAnsi"/>
                <w:b/>
                <w:bCs/>
                <w:color w:val="000000"/>
              </w:rPr>
              <w:t>TOTAL</w:t>
            </w:r>
          </w:p>
        </w:tc>
      </w:tr>
      <w:tr w:rsidR="0072141C" w:rsidRPr="00F513DA" w14:paraId="42BAAEF0" w14:textId="77777777" w:rsidTr="00F513DA">
        <w:trPr>
          <w:trHeight w:val="239"/>
          <w:jc w:val="center"/>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14:paraId="77A0ABF9" w14:textId="77777777" w:rsidR="0072141C" w:rsidRPr="0072141C" w:rsidRDefault="0072141C" w:rsidP="00E15B37">
            <w:pPr>
              <w:spacing w:after="0" w:line="240" w:lineRule="auto"/>
              <w:jc w:val="right"/>
              <w:rPr>
                <w:rFonts w:asciiTheme="minorHAnsi" w:eastAsia="Times New Roman" w:hAnsiTheme="minorHAnsi" w:cstheme="minorHAnsi"/>
                <w:color w:val="000000"/>
              </w:rPr>
            </w:pPr>
            <w:r w:rsidRPr="0072141C">
              <w:rPr>
                <w:rFonts w:asciiTheme="minorHAnsi" w:eastAsia="Times New Roman" w:hAnsiTheme="minorHAnsi" w:cstheme="minorHAnsi"/>
                <w:color w:val="000000"/>
              </w:rPr>
              <w:t>1</w:t>
            </w:r>
          </w:p>
        </w:tc>
        <w:tc>
          <w:tcPr>
            <w:tcW w:w="3666" w:type="dxa"/>
            <w:tcBorders>
              <w:top w:val="nil"/>
              <w:left w:val="nil"/>
              <w:bottom w:val="single" w:sz="4" w:space="0" w:color="auto"/>
              <w:right w:val="single" w:sz="4" w:space="0" w:color="auto"/>
            </w:tcBorders>
            <w:shd w:val="clear" w:color="auto" w:fill="auto"/>
            <w:noWrap/>
            <w:vAlign w:val="bottom"/>
            <w:hideMark/>
          </w:tcPr>
          <w:p w14:paraId="69F27833" w14:textId="77777777" w:rsidR="0072141C" w:rsidRPr="0072141C" w:rsidRDefault="0072141C" w:rsidP="00E15B37">
            <w:pPr>
              <w:spacing w:after="0" w:line="240" w:lineRule="auto"/>
              <w:rPr>
                <w:rFonts w:asciiTheme="minorHAnsi" w:eastAsia="Times New Roman" w:hAnsiTheme="minorHAnsi" w:cstheme="minorHAnsi"/>
                <w:color w:val="000000"/>
              </w:rPr>
            </w:pPr>
            <w:r w:rsidRPr="0072141C">
              <w:rPr>
                <w:rFonts w:asciiTheme="minorHAnsi" w:eastAsia="Times New Roman" w:hAnsiTheme="minorHAnsi" w:cstheme="minorHAnsi"/>
                <w:color w:val="000000"/>
              </w:rPr>
              <w:t>MOTOCICLETA HONDA</w:t>
            </w:r>
          </w:p>
        </w:tc>
        <w:tc>
          <w:tcPr>
            <w:tcW w:w="1212" w:type="dxa"/>
            <w:tcBorders>
              <w:top w:val="nil"/>
              <w:left w:val="nil"/>
              <w:bottom w:val="single" w:sz="4" w:space="0" w:color="auto"/>
              <w:right w:val="single" w:sz="4" w:space="0" w:color="auto"/>
            </w:tcBorders>
            <w:shd w:val="clear" w:color="auto" w:fill="auto"/>
            <w:noWrap/>
            <w:vAlign w:val="bottom"/>
            <w:hideMark/>
          </w:tcPr>
          <w:p w14:paraId="15FA2967" w14:textId="77777777" w:rsidR="0072141C" w:rsidRPr="0072141C" w:rsidRDefault="0072141C" w:rsidP="00E15B37">
            <w:pPr>
              <w:spacing w:after="0" w:line="240" w:lineRule="auto"/>
              <w:rPr>
                <w:rFonts w:asciiTheme="minorHAnsi" w:eastAsia="Times New Roman" w:hAnsiTheme="minorHAnsi" w:cstheme="minorHAnsi"/>
                <w:color w:val="000000"/>
              </w:rPr>
            </w:pPr>
            <w:r w:rsidRPr="0072141C">
              <w:rPr>
                <w:rFonts w:asciiTheme="minorHAnsi" w:eastAsia="Times New Roman" w:hAnsiTheme="minorHAnsi" w:cstheme="minorHAnsi"/>
                <w:color w:val="000000"/>
              </w:rPr>
              <w:t>VXT89E</w:t>
            </w:r>
          </w:p>
        </w:tc>
        <w:tc>
          <w:tcPr>
            <w:tcW w:w="1073" w:type="dxa"/>
            <w:tcBorders>
              <w:top w:val="nil"/>
              <w:left w:val="nil"/>
              <w:bottom w:val="single" w:sz="4" w:space="0" w:color="auto"/>
              <w:right w:val="single" w:sz="4" w:space="0" w:color="auto"/>
            </w:tcBorders>
            <w:shd w:val="clear" w:color="auto" w:fill="auto"/>
            <w:noWrap/>
            <w:vAlign w:val="bottom"/>
            <w:hideMark/>
          </w:tcPr>
          <w:p w14:paraId="391304F9" w14:textId="77777777" w:rsidR="0072141C" w:rsidRPr="0072141C" w:rsidRDefault="0072141C" w:rsidP="00E15B37">
            <w:pPr>
              <w:spacing w:after="0" w:line="240" w:lineRule="auto"/>
              <w:jc w:val="right"/>
              <w:rPr>
                <w:rFonts w:asciiTheme="minorHAnsi" w:eastAsia="Times New Roman" w:hAnsiTheme="minorHAnsi" w:cstheme="minorHAnsi"/>
                <w:color w:val="000000"/>
              </w:rPr>
            </w:pPr>
            <w:r w:rsidRPr="0072141C">
              <w:rPr>
                <w:rFonts w:asciiTheme="minorHAnsi" w:eastAsia="Times New Roman" w:hAnsiTheme="minorHAnsi" w:cstheme="minorHAnsi"/>
                <w:color w:val="000000"/>
              </w:rPr>
              <w:t>2019</w:t>
            </w:r>
          </w:p>
        </w:tc>
        <w:tc>
          <w:tcPr>
            <w:tcW w:w="1734" w:type="dxa"/>
            <w:tcBorders>
              <w:top w:val="nil"/>
              <w:left w:val="nil"/>
              <w:bottom w:val="single" w:sz="4" w:space="0" w:color="auto"/>
              <w:right w:val="single" w:sz="4" w:space="0" w:color="auto"/>
            </w:tcBorders>
            <w:shd w:val="clear" w:color="auto" w:fill="auto"/>
            <w:noWrap/>
            <w:vAlign w:val="bottom"/>
            <w:hideMark/>
          </w:tcPr>
          <w:p w14:paraId="29B292E9" w14:textId="1A3B386E" w:rsidR="0072141C" w:rsidRPr="0072141C" w:rsidRDefault="0072141C" w:rsidP="00F443AB">
            <w:pPr>
              <w:spacing w:after="0" w:line="240" w:lineRule="auto"/>
              <w:jc w:val="right"/>
              <w:rPr>
                <w:rFonts w:asciiTheme="minorHAnsi" w:eastAsia="Times New Roman" w:hAnsiTheme="minorHAnsi" w:cstheme="minorHAnsi"/>
                <w:color w:val="000000"/>
              </w:rPr>
            </w:pPr>
            <w:r w:rsidRPr="0072141C">
              <w:rPr>
                <w:rFonts w:asciiTheme="minorHAnsi" w:eastAsia="Times New Roman" w:hAnsiTheme="minorHAnsi" w:cstheme="minorHAnsi"/>
                <w:color w:val="000000"/>
              </w:rPr>
              <w:t xml:space="preserve"> $      0,00 </w:t>
            </w:r>
          </w:p>
        </w:tc>
      </w:tr>
      <w:tr w:rsidR="00F443AB" w:rsidRPr="00F513DA" w14:paraId="2521F155" w14:textId="77777777" w:rsidTr="00FC7C5E">
        <w:trPr>
          <w:trHeight w:val="239"/>
          <w:jc w:val="center"/>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14:paraId="0ED6132B" w14:textId="77777777" w:rsidR="00F443AB" w:rsidRPr="0072141C" w:rsidRDefault="00F443AB" w:rsidP="00F443AB">
            <w:pPr>
              <w:spacing w:after="0" w:line="240" w:lineRule="auto"/>
              <w:jc w:val="right"/>
              <w:rPr>
                <w:rFonts w:asciiTheme="minorHAnsi" w:eastAsia="Times New Roman" w:hAnsiTheme="minorHAnsi" w:cstheme="minorHAnsi"/>
                <w:color w:val="000000"/>
              </w:rPr>
            </w:pPr>
            <w:r w:rsidRPr="0072141C">
              <w:rPr>
                <w:rFonts w:asciiTheme="minorHAnsi" w:eastAsia="Times New Roman" w:hAnsiTheme="minorHAnsi" w:cstheme="minorHAnsi"/>
                <w:color w:val="000000"/>
              </w:rPr>
              <w:t>2</w:t>
            </w:r>
          </w:p>
        </w:tc>
        <w:tc>
          <w:tcPr>
            <w:tcW w:w="3666" w:type="dxa"/>
            <w:tcBorders>
              <w:top w:val="nil"/>
              <w:left w:val="nil"/>
              <w:bottom w:val="single" w:sz="4" w:space="0" w:color="auto"/>
              <w:right w:val="single" w:sz="4" w:space="0" w:color="auto"/>
            </w:tcBorders>
            <w:shd w:val="clear" w:color="auto" w:fill="auto"/>
            <w:noWrap/>
            <w:vAlign w:val="bottom"/>
            <w:hideMark/>
          </w:tcPr>
          <w:p w14:paraId="45AA1444" w14:textId="77777777" w:rsidR="00F443AB" w:rsidRPr="0072141C" w:rsidRDefault="00F443AB" w:rsidP="00F443AB">
            <w:pPr>
              <w:spacing w:after="0" w:line="240" w:lineRule="auto"/>
              <w:rPr>
                <w:rFonts w:asciiTheme="minorHAnsi" w:eastAsia="Times New Roman" w:hAnsiTheme="minorHAnsi" w:cstheme="minorHAnsi"/>
                <w:color w:val="000000"/>
              </w:rPr>
            </w:pPr>
            <w:r w:rsidRPr="0072141C">
              <w:rPr>
                <w:rFonts w:asciiTheme="minorHAnsi" w:eastAsia="Times New Roman" w:hAnsiTheme="minorHAnsi" w:cstheme="minorHAnsi"/>
                <w:color w:val="000000"/>
              </w:rPr>
              <w:t>MOTOCICLETA HONDA</w:t>
            </w:r>
          </w:p>
        </w:tc>
        <w:tc>
          <w:tcPr>
            <w:tcW w:w="1212" w:type="dxa"/>
            <w:tcBorders>
              <w:top w:val="nil"/>
              <w:left w:val="nil"/>
              <w:bottom w:val="single" w:sz="4" w:space="0" w:color="auto"/>
              <w:right w:val="single" w:sz="4" w:space="0" w:color="auto"/>
            </w:tcBorders>
            <w:shd w:val="clear" w:color="auto" w:fill="auto"/>
            <w:noWrap/>
            <w:vAlign w:val="bottom"/>
            <w:hideMark/>
          </w:tcPr>
          <w:p w14:paraId="28D83EA9" w14:textId="77777777" w:rsidR="00F443AB" w:rsidRPr="0072141C" w:rsidRDefault="00F443AB" w:rsidP="00F443AB">
            <w:pPr>
              <w:spacing w:after="0" w:line="240" w:lineRule="auto"/>
              <w:rPr>
                <w:rFonts w:asciiTheme="minorHAnsi" w:eastAsia="Times New Roman" w:hAnsiTheme="minorHAnsi" w:cstheme="minorHAnsi"/>
                <w:color w:val="000000"/>
              </w:rPr>
            </w:pPr>
            <w:r w:rsidRPr="0072141C">
              <w:rPr>
                <w:rFonts w:asciiTheme="minorHAnsi" w:eastAsia="Times New Roman" w:hAnsiTheme="minorHAnsi" w:cstheme="minorHAnsi"/>
                <w:color w:val="000000"/>
              </w:rPr>
              <w:t>VXT88E</w:t>
            </w:r>
          </w:p>
        </w:tc>
        <w:tc>
          <w:tcPr>
            <w:tcW w:w="1073" w:type="dxa"/>
            <w:tcBorders>
              <w:top w:val="nil"/>
              <w:left w:val="nil"/>
              <w:bottom w:val="single" w:sz="4" w:space="0" w:color="auto"/>
              <w:right w:val="single" w:sz="4" w:space="0" w:color="auto"/>
            </w:tcBorders>
            <w:shd w:val="clear" w:color="auto" w:fill="auto"/>
            <w:noWrap/>
            <w:vAlign w:val="bottom"/>
            <w:hideMark/>
          </w:tcPr>
          <w:p w14:paraId="0AE89797" w14:textId="77777777" w:rsidR="00F443AB" w:rsidRPr="0072141C" w:rsidRDefault="00F443AB" w:rsidP="00F443AB">
            <w:pPr>
              <w:spacing w:after="0" w:line="240" w:lineRule="auto"/>
              <w:jc w:val="right"/>
              <w:rPr>
                <w:rFonts w:asciiTheme="minorHAnsi" w:eastAsia="Times New Roman" w:hAnsiTheme="minorHAnsi" w:cstheme="minorHAnsi"/>
                <w:color w:val="000000"/>
              </w:rPr>
            </w:pPr>
            <w:r w:rsidRPr="0072141C">
              <w:rPr>
                <w:rFonts w:asciiTheme="minorHAnsi" w:eastAsia="Times New Roman" w:hAnsiTheme="minorHAnsi" w:cstheme="minorHAnsi"/>
                <w:color w:val="000000"/>
              </w:rPr>
              <w:t>2019</w:t>
            </w:r>
          </w:p>
        </w:tc>
        <w:tc>
          <w:tcPr>
            <w:tcW w:w="1734" w:type="dxa"/>
            <w:tcBorders>
              <w:top w:val="nil"/>
              <w:left w:val="nil"/>
              <w:bottom w:val="single" w:sz="4" w:space="0" w:color="auto"/>
              <w:right w:val="single" w:sz="4" w:space="0" w:color="auto"/>
            </w:tcBorders>
            <w:shd w:val="clear" w:color="auto" w:fill="auto"/>
            <w:noWrap/>
            <w:hideMark/>
          </w:tcPr>
          <w:p w14:paraId="180C2631" w14:textId="32DE68B0" w:rsidR="00F443AB" w:rsidRPr="0072141C" w:rsidRDefault="00F443AB" w:rsidP="00F443AB">
            <w:pPr>
              <w:spacing w:after="0" w:line="240" w:lineRule="auto"/>
              <w:jc w:val="right"/>
              <w:rPr>
                <w:rFonts w:asciiTheme="minorHAnsi" w:eastAsia="Times New Roman" w:hAnsiTheme="minorHAnsi" w:cstheme="minorHAnsi"/>
                <w:color w:val="000000"/>
              </w:rPr>
            </w:pPr>
            <w:r w:rsidRPr="00F77DDD">
              <w:rPr>
                <w:rFonts w:asciiTheme="minorHAnsi" w:eastAsia="Times New Roman" w:hAnsiTheme="minorHAnsi" w:cstheme="minorHAnsi"/>
                <w:color w:val="000000"/>
              </w:rPr>
              <w:t xml:space="preserve">$      0,00 </w:t>
            </w:r>
          </w:p>
        </w:tc>
      </w:tr>
      <w:tr w:rsidR="00F443AB" w:rsidRPr="00F513DA" w14:paraId="1792E1C3" w14:textId="77777777" w:rsidTr="00FC7C5E">
        <w:trPr>
          <w:trHeight w:val="239"/>
          <w:jc w:val="center"/>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14:paraId="223400F4" w14:textId="77777777" w:rsidR="00F443AB" w:rsidRPr="0072141C" w:rsidRDefault="00F443AB" w:rsidP="00F443AB">
            <w:pPr>
              <w:spacing w:after="0" w:line="240" w:lineRule="auto"/>
              <w:jc w:val="right"/>
              <w:rPr>
                <w:rFonts w:asciiTheme="minorHAnsi" w:eastAsia="Times New Roman" w:hAnsiTheme="minorHAnsi" w:cstheme="minorHAnsi"/>
                <w:color w:val="000000"/>
              </w:rPr>
            </w:pPr>
            <w:r w:rsidRPr="0072141C">
              <w:rPr>
                <w:rFonts w:asciiTheme="minorHAnsi" w:eastAsia="Times New Roman" w:hAnsiTheme="minorHAnsi" w:cstheme="minorHAnsi"/>
                <w:color w:val="000000"/>
              </w:rPr>
              <w:t>3</w:t>
            </w:r>
          </w:p>
        </w:tc>
        <w:tc>
          <w:tcPr>
            <w:tcW w:w="3666" w:type="dxa"/>
            <w:tcBorders>
              <w:top w:val="nil"/>
              <w:left w:val="nil"/>
              <w:bottom w:val="single" w:sz="4" w:space="0" w:color="auto"/>
              <w:right w:val="single" w:sz="4" w:space="0" w:color="auto"/>
            </w:tcBorders>
            <w:shd w:val="clear" w:color="auto" w:fill="auto"/>
            <w:noWrap/>
            <w:vAlign w:val="bottom"/>
            <w:hideMark/>
          </w:tcPr>
          <w:p w14:paraId="40155786" w14:textId="77777777" w:rsidR="00F443AB" w:rsidRPr="0072141C" w:rsidRDefault="00F443AB" w:rsidP="00F443AB">
            <w:pPr>
              <w:spacing w:after="0" w:line="240" w:lineRule="auto"/>
              <w:rPr>
                <w:rFonts w:asciiTheme="minorHAnsi" w:eastAsia="Times New Roman" w:hAnsiTheme="minorHAnsi" w:cstheme="minorHAnsi"/>
                <w:color w:val="000000"/>
              </w:rPr>
            </w:pPr>
            <w:r w:rsidRPr="0072141C">
              <w:rPr>
                <w:rFonts w:asciiTheme="minorHAnsi" w:eastAsia="Times New Roman" w:hAnsiTheme="minorHAnsi" w:cstheme="minorHAnsi"/>
                <w:color w:val="000000"/>
              </w:rPr>
              <w:t>MOTOCICLETA HONDA</w:t>
            </w:r>
          </w:p>
        </w:tc>
        <w:tc>
          <w:tcPr>
            <w:tcW w:w="1212" w:type="dxa"/>
            <w:tcBorders>
              <w:top w:val="nil"/>
              <w:left w:val="nil"/>
              <w:bottom w:val="single" w:sz="4" w:space="0" w:color="auto"/>
              <w:right w:val="single" w:sz="4" w:space="0" w:color="auto"/>
            </w:tcBorders>
            <w:shd w:val="clear" w:color="auto" w:fill="auto"/>
            <w:noWrap/>
            <w:vAlign w:val="bottom"/>
            <w:hideMark/>
          </w:tcPr>
          <w:p w14:paraId="0DCB8314" w14:textId="77777777" w:rsidR="00F443AB" w:rsidRPr="0072141C" w:rsidRDefault="00F443AB" w:rsidP="00F443AB">
            <w:pPr>
              <w:spacing w:after="0" w:line="240" w:lineRule="auto"/>
              <w:rPr>
                <w:rFonts w:asciiTheme="minorHAnsi" w:eastAsia="Times New Roman" w:hAnsiTheme="minorHAnsi" w:cstheme="minorHAnsi"/>
                <w:color w:val="000000"/>
              </w:rPr>
            </w:pPr>
            <w:r w:rsidRPr="0072141C">
              <w:rPr>
                <w:rFonts w:asciiTheme="minorHAnsi" w:eastAsia="Times New Roman" w:hAnsiTheme="minorHAnsi" w:cstheme="minorHAnsi"/>
                <w:color w:val="000000"/>
              </w:rPr>
              <w:t>VXT90E</w:t>
            </w:r>
          </w:p>
        </w:tc>
        <w:tc>
          <w:tcPr>
            <w:tcW w:w="1073" w:type="dxa"/>
            <w:tcBorders>
              <w:top w:val="nil"/>
              <w:left w:val="nil"/>
              <w:bottom w:val="single" w:sz="4" w:space="0" w:color="auto"/>
              <w:right w:val="single" w:sz="4" w:space="0" w:color="auto"/>
            </w:tcBorders>
            <w:shd w:val="clear" w:color="auto" w:fill="auto"/>
            <w:noWrap/>
            <w:vAlign w:val="bottom"/>
            <w:hideMark/>
          </w:tcPr>
          <w:p w14:paraId="5370501C" w14:textId="77777777" w:rsidR="00F443AB" w:rsidRPr="0072141C" w:rsidRDefault="00F443AB" w:rsidP="00F443AB">
            <w:pPr>
              <w:spacing w:after="0" w:line="240" w:lineRule="auto"/>
              <w:jc w:val="right"/>
              <w:rPr>
                <w:rFonts w:asciiTheme="minorHAnsi" w:eastAsia="Times New Roman" w:hAnsiTheme="minorHAnsi" w:cstheme="minorHAnsi"/>
                <w:color w:val="000000"/>
              </w:rPr>
            </w:pPr>
            <w:r w:rsidRPr="0072141C">
              <w:rPr>
                <w:rFonts w:asciiTheme="minorHAnsi" w:eastAsia="Times New Roman" w:hAnsiTheme="minorHAnsi" w:cstheme="minorHAnsi"/>
                <w:color w:val="000000"/>
              </w:rPr>
              <w:t>2019</w:t>
            </w:r>
          </w:p>
        </w:tc>
        <w:tc>
          <w:tcPr>
            <w:tcW w:w="1734" w:type="dxa"/>
            <w:tcBorders>
              <w:top w:val="nil"/>
              <w:left w:val="nil"/>
              <w:bottom w:val="single" w:sz="4" w:space="0" w:color="auto"/>
              <w:right w:val="single" w:sz="4" w:space="0" w:color="auto"/>
            </w:tcBorders>
            <w:shd w:val="clear" w:color="auto" w:fill="auto"/>
            <w:noWrap/>
            <w:hideMark/>
          </w:tcPr>
          <w:p w14:paraId="16BE24B5" w14:textId="046DB64F" w:rsidR="00F443AB" w:rsidRPr="0072141C" w:rsidRDefault="00F443AB" w:rsidP="00F443AB">
            <w:pPr>
              <w:spacing w:after="0" w:line="240" w:lineRule="auto"/>
              <w:jc w:val="right"/>
              <w:rPr>
                <w:rFonts w:asciiTheme="minorHAnsi" w:eastAsia="Times New Roman" w:hAnsiTheme="minorHAnsi" w:cstheme="minorHAnsi"/>
                <w:color w:val="000000"/>
              </w:rPr>
            </w:pPr>
            <w:r w:rsidRPr="00F77DDD">
              <w:rPr>
                <w:rFonts w:asciiTheme="minorHAnsi" w:eastAsia="Times New Roman" w:hAnsiTheme="minorHAnsi" w:cstheme="minorHAnsi"/>
                <w:color w:val="000000"/>
              </w:rPr>
              <w:t xml:space="preserve">$      0,00 </w:t>
            </w:r>
          </w:p>
        </w:tc>
      </w:tr>
      <w:tr w:rsidR="00F443AB" w:rsidRPr="00F513DA" w14:paraId="61CD8179" w14:textId="77777777" w:rsidTr="00FC7C5E">
        <w:trPr>
          <w:trHeight w:val="239"/>
          <w:jc w:val="center"/>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14:paraId="78EBBD8B" w14:textId="77777777" w:rsidR="00F443AB" w:rsidRPr="0072141C" w:rsidRDefault="00F443AB" w:rsidP="00F443AB">
            <w:pPr>
              <w:spacing w:after="0" w:line="240" w:lineRule="auto"/>
              <w:jc w:val="right"/>
              <w:rPr>
                <w:rFonts w:asciiTheme="minorHAnsi" w:eastAsia="Times New Roman" w:hAnsiTheme="minorHAnsi" w:cstheme="minorHAnsi"/>
                <w:color w:val="000000"/>
              </w:rPr>
            </w:pPr>
            <w:r w:rsidRPr="0072141C">
              <w:rPr>
                <w:rFonts w:asciiTheme="minorHAnsi" w:eastAsia="Times New Roman" w:hAnsiTheme="minorHAnsi" w:cstheme="minorHAnsi"/>
                <w:color w:val="000000"/>
              </w:rPr>
              <w:t>4</w:t>
            </w:r>
          </w:p>
        </w:tc>
        <w:tc>
          <w:tcPr>
            <w:tcW w:w="3666" w:type="dxa"/>
            <w:tcBorders>
              <w:top w:val="nil"/>
              <w:left w:val="nil"/>
              <w:bottom w:val="single" w:sz="4" w:space="0" w:color="auto"/>
              <w:right w:val="single" w:sz="4" w:space="0" w:color="auto"/>
            </w:tcBorders>
            <w:shd w:val="clear" w:color="auto" w:fill="auto"/>
            <w:noWrap/>
            <w:vAlign w:val="bottom"/>
            <w:hideMark/>
          </w:tcPr>
          <w:p w14:paraId="06D3772F" w14:textId="77777777" w:rsidR="00F443AB" w:rsidRPr="0072141C" w:rsidRDefault="00F443AB" w:rsidP="00F443AB">
            <w:pPr>
              <w:spacing w:after="0" w:line="240" w:lineRule="auto"/>
              <w:rPr>
                <w:rFonts w:asciiTheme="minorHAnsi" w:eastAsia="Times New Roman" w:hAnsiTheme="minorHAnsi" w:cstheme="minorHAnsi"/>
                <w:color w:val="000000"/>
              </w:rPr>
            </w:pPr>
            <w:r w:rsidRPr="0072141C">
              <w:rPr>
                <w:rFonts w:asciiTheme="minorHAnsi" w:eastAsia="Times New Roman" w:hAnsiTheme="minorHAnsi" w:cstheme="minorHAnsi"/>
                <w:color w:val="000000"/>
              </w:rPr>
              <w:t>MOTOCICLETA HONDA</w:t>
            </w:r>
          </w:p>
        </w:tc>
        <w:tc>
          <w:tcPr>
            <w:tcW w:w="1212" w:type="dxa"/>
            <w:tcBorders>
              <w:top w:val="nil"/>
              <w:left w:val="nil"/>
              <w:bottom w:val="single" w:sz="4" w:space="0" w:color="auto"/>
              <w:right w:val="single" w:sz="4" w:space="0" w:color="auto"/>
            </w:tcBorders>
            <w:shd w:val="clear" w:color="auto" w:fill="auto"/>
            <w:noWrap/>
            <w:vAlign w:val="bottom"/>
            <w:hideMark/>
          </w:tcPr>
          <w:p w14:paraId="798FF8F3" w14:textId="77777777" w:rsidR="00F443AB" w:rsidRPr="0072141C" w:rsidRDefault="00F443AB" w:rsidP="00F443AB">
            <w:pPr>
              <w:spacing w:after="0" w:line="240" w:lineRule="auto"/>
              <w:rPr>
                <w:rFonts w:asciiTheme="minorHAnsi" w:eastAsia="Times New Roman" w:hAnsiTheme="minorHAnsi" w:cstheme="minorHAnsi"/>
                <w:color w:val="000000"/>
              </w:rPr>
            </w:pPr>
            <w:r w:rsidRPr="0072141C">
              <w:rPr>
                <w:rFonts w:asciiTheme="minorHAnsi" w:eastAsia="Times New Roman" w:hAnsiTheme="minorHAnsi" w:cstheme="minorHAnsi"/>
                <w:color w:val="000000"/>
              </w:rPr>
              <w:t>VXT87E</w:t>
            </w:r>
          </w:p>
        </w:tc>
        <w:tc>
          <w:tcPr>
            <w:tcW w:w="1073" w:type="dxa"/>
            <w:tcBorders>
              <w:top w:val="nil"/>
              <w:left w:val="nil"/>
              <w:bottom w:val="single" w:sz="4" w:space="0" w:color="auto"/>
              <w:right w:val="single" w:sz="4" w:space="0" w:color="auto"/>
            </w:tcBorders>
            <w:shd w:val="clear" w:color="auto" w:fill="auto"/>
            <w:noWrap/>
            <w:vAlign w:val="bottom"/>
            <w:hideMark/>
          </w:tcPr>
          <w:p w14:paraId="234E68EE" w14:textId="77777777" w:rsidR="00F443AB" w:rsidRPr="0072141C" w:rsidRDefault="00F443AB" w:rsidP="00F443AB">
            <w:pPr>
              <w:spacing w:after="0" w:line="240" w:lineRule="auto"/>
              <w:jc w:val="right"/>
              <w:rPr>
                <w:rFonts w:asciiTheme="minorHAnsi" w:eastAsia="Times New Roman" w:hAnsiTheme="minorHAnsi" w:cstheme="minorHAnsi"/>
                <w:color w:val="000000"/>
              </w:rPr>
            </w:pPr>
            <w:r w:rsidRPr="0072141C">
              <w:rPr>
                <w:rFonts w:asciiTheme="minorHAnsi" w:eastAsia="Times New Roman" w:hAnsiTheme="minorHAnsi" w:cstheme="minorHAnsi"/>
                <w:color w:val="000000"/>
              </w:rPr>
              <w:t>2019</w:t>
            </w:r>
          </w:p>
        </w:tc>
        <w:tc>
          <w:tcPr>
            <w:tcW w:w="1734" w:type="dxa"/>
            <w:tcBorders>
              <w:top w:val="nil"/>
              <w:left w:val="nil"/>
              <w:bottom w:val="single" w:sz="4" w:space="0" w:color="auto"/>
              <w:right w:val="single" w:sz="4" w:space="0" w:color="auto"/>
            </w:tcBorders>
            <w:shd w:val="clear" w:color="auto" w:fill="auto"/>
            <w:noWrap/>
            <w:hideMark/>
          </w:tcPr>
          <w:p w14:paraId="121C469C" w14:textId="59550B07" w:rsidR="00F443AB" w:rsidRPr="0072141C" w:rsidRDefault="00F443AB" w:rsidP="00F443AB">
            <w:pPr>
              <w:spacing w:after="0" w:line="240" w:lineRule="auto"/>
              <w:jc w:val="right"/>
              <w:rPr>
                <w:rFonts w:asciiTheme="minorHAnsi" w:eastAsia="Times New Roman" w:hAnsiTheme="minorHAnsi" w:cstheme="minorHAnsi"/>
                <w:color w:val="000000"/>
              </w:rPr>
            </w:pPr>
            <w:r w:rsidRPr="00F77DDD">
              <w:rPr>
                <w:rFonts w:asciiTheme="minorHAnsi" w:eastAsia="Times New Roman" w:hAnsiTheme="minorHAnsi" w:cstheme="minorHAnsi"/>
                <w:color w:val="000000"/>
              </w:rPr>
              <w:t xml:space="preserve">$      0,00 </w:t>
            </w:r>
          </w:p>
        </w:tc>
      </w:tr>
      <w:tr w:rsidR="00F443AB" w:rsidRPr="00F513DA" w14:paraId="44A6DC91" w14:textId="77777777" w:rsidTr="00FC7C5E">
        <w:trPr>
          <w:trHeight w:val="239"/>
          <w:jc w:val="center"/>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14:paraId="23ECDEA4" w14:textId="77777777" w:rsidR="00F443AB" w:rsidRPr="0072141C" w:rsidRDefault="00F443AB" w:rsidP="00F443AB">
            <w:pPr>
              <w:spacing w:after="0" w:line="240" w:lineRule="auto"/>
              <w:jc w:val="right"/>
              <w:rPr>
                <w:rFonts w:asciiTheme="minorHAnsi" w:eastAsia="Times New Roman" w:hAnsiTheme="minorHAnsi" w:cstheme="minorHAnsi"/>
                <w:color w:val="000000"/>
              </w:rPr>
            </w:pPr>
            <w:r w:rsidRPr="0072141C">
              <w:rPr>
                <w:rFonts w:asciiTheme="minorHAnsi" w:eastAsia="Times New Roman" w:hAnsiTheme="minorHAnsi" w:cstheme="minorHAnsi"/>
                <w:color w:val="000000"/>
              </w:rPr>
              <w:t>5</w:t>
            </w:r>
          </w:p>
        </w:tc>
        <w:tc>
          <w:tcPr>
            <w:tcW w:w="3666" w:type="dxa"/>
            <w:tcBorders>
              <w:top w:val="nil"/>
              <w:left w:val="nil"/>
              <w:bottom w:val="single" w:sz="4" w:space="0" w:color="auto"/>
              <w:right w:val="single" w:sz="4" w:space="0" w:color="auto"/>
            </w:tcBorders>
            <w:shd w:val="clear" w:color="auto" w:fill="auto"/>
            <w:noWrap/>
            <w:vAlign w:val="bottom"/>
            <w:hideMark/>
          </w:tcPr>
          <w:p w14:paraId="512611B1" w14:textId="77777777" w:rsidR="00F443AB" w:rsidRPr="0072141C" w:rsidRDefault="00F443AB" w:rsidP="00F443AB">
            <w:pPr>
              <w:spacing w:after="0" w:line="240" w:lineRule="auto"/>
              <w:rPr>
                <w:rFonts w:asciiTheme="minorHAnsi" w:eastAsia="Times New Roman" w:hAnsiTheme="minorHAnsi" w:cstheme="minorHAnsi"/>
                <w:color w:val="000000"/>
              </w:rPr>
            </w:pPr>
            <w:r w:rsidRPr="0072141C">
              <w:rPr>
                <w:rFonts w:asciiTheme="minorHAnsi" w:eastAsia="Times New Roman" w:hAnsiTheme="minorHAnsi" w:cstheme="minorHAnsi"/>
                <w:color w:val="000000"/>
              </w:rPr>
              <w:t>VOLQUETA CHEVROLET FVR</w:t>
            </w:r>
          </w:p>
        </w:tc>
        <w:tc>
          <w:tcPr>
            <w:tcW w:w="1212" w:type="dxa"/>
            <w:tcBorders>
              <w:top w:val="nil"/>
              <w:left w:val="nil"/>
              <w:bottom w:val="single" w:sz="4" w:space="0" w:color="auto"/>
              <w:right w:val="single" w:sz="4" w:space="0" w:color="auto"/>
            </w:tcBorders>
            <w:shd w:val="clear" w:color="auto" w:fill="auto"/>
            <w:noWrap/>
            <w:vAlign w:val="bottom"/>
            <w:hideMark/>
          </w:tcPr>
          <w:p w14:paraId="3C81A485" w14:textId="77777777" w:rsidR="00F443AB" w:rsidRPr="0072141C" w:rsidRDefault="00F443AB" w:rsidP="00F443AB">
            <w:pPr>
              <w:spacing w:after="0" w:line="240" w:lineRule="auto"/>
              <w:rPr>
                <w:rFonts w:asciiTheme="minorHAnsi" w:eastAsia="Times New Roman" w:hAnsiTheme="minorHAnsi" w:cstheme="minorHAnsi"/>
                <w:color w:val="000000"/>
              </w:rPr>
            </w:pPr>
            <w:r w:rsidRPr="0072141C">
              <w:rPr>
                <w:rFonts w:asciiTheme="minorHAnsi" w:eastAsia="Times New Roman" w:hAnsiTheme="minorHAnsi" w:cstheme="minorHAnsi"/>
                <w:color w:val="000000"/>
              </w:rPr>
              <w:t>ORO244</w:t>
            </w:r>
          </w:p>
        </w:tc>
        <w:tc>
          <w:tcPr>
            <w:tcW w:w="1073" w:type="dxa"/>
            <w:tcBorders>
              <w:top w:val="nil"/>
              <w:left w:val="nil"/>
              <w:bottom w:val="single" w:sz="4" w:space="0" w:color="auto"/>
              <w:right w:val="single" w:sz="4" w:space="0" w:color="auto"/>
            </w:tcBorders>
            <w:shd w:val="clear" w:color="auto" w:fill="auto"/>
            <w:noWrap/>
            <w:vAlign w:val="bottom"/>
            <w:hideMark/>
          </w:tcPr>
          <w:p w14:paraId="54914766" w14:textId="77777777" w:rsidR="00F443AB" w:rsidRPr="0072141C" w:rsidRDefault="00F443AB" w:rsidP="00F443AB">
            <w:pPr>
              <w:spacing w:after="0" w:line="240" w:lineRule="auto"/>
              <w:jc w:val="right"/>
              <w:rPr>
                <w:rFonts w:asciiTheme="minorHAnsi" w:eastAsia="Times New Roman" w:hAnsiTheme="minorHAnsi" w:cstheme="minorHAnsi"/>
                <w:color w:val="000000"/>
              </w:rPr>
            </w:pPr>
            <w:r w:rsidRPr="0072141C">
              <w:rPr>
                <w:rFonts w:asciiTheme="minorHAnsi" w:eastAsia="Times New Roman" w:hAnsiTheme="minorHAnsi" w:cstheme="minorHAnsi"/>
                <w:color w:val="000000"/>
              </w:rPr>
              <w:t>2015</w:t>
            </w:r>
          </w:p>
        </w:tc>
        <w:tc>
          <w:tcPr>
            <w:tcW w:w="1734" w:type="dxa"/>
            <w:tcBorders>
              <w:top w:val="nil"/>
              <w:left w:val="nil"/>
              <w:bottom w:val="single" w:sz="4" w:space="0" w:color="auto"/>
              <w:right w:val="single" w:sz="4" w:space="0" w:color="auto"/>
            </w:tcBorders>
            <w:shd w:val="clear" w:color="auto" w:fill="auto"/>
            <w:noWrap/>
            <w:hideMark/>
          </w:tcPr>
          <w:p w14:paraId="646D0006" w14:textId="25AE7E8C" w:rsidR="00F443AB" w:rsidRPr="0072141C" w:rsidRDefault="00F443AB" w:rsidP="00F443AB">
            <w:pPr>
              <w:spacing w:after="0" w:line="240" w:lineRule="auto"/>
              <w:jc w:val="right"/>
              <w:rPr>
                <w:rFonts w:asciiTheme="minorHAnsi" w:eastAsia="Times New Roman" w:hAnsiTheme="minorHAnsi" w:cstheme="minorHAnsi"/>
                <w:color w:val="000000"/>
              </w:rPr>
            </w:pPr>
            <w:r w:rsidRPr="00F77DDD">
              <w:rPr>
                <w:rFonts w:asciiTheme="minorHAnsi" w:eastAsia="Times New Roman" w:hAnsiTheme="minorHAnsi" w:cstheme="minorHAnsi"/>
                <w:color w:val="000000"/>
              </w:rPr>
              <w:t xml:space="preserve">$      0,00 </w:t>
            </w:r>
          </w:p>
        </w:tc>
      </w:tr>
      <w:tr w:rsidR="00F443AB" w:rsidRPr="00F513DA" w14:paraId="489AD395" w14:textId="77777777" w:rsidTr="00FC7C5E">
        <w:trPr>
          <w:trHeight w:val="239"/>
          <w:jc w:val="center"/>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14:paraId="50688037" w14:textId="77777777" w:rsidR="00F443AB" w:rsidRPr="0072141C" w:rsidRDefault="00F443AB" w:rsidP="00F443AB">
            <w:pPr>
              <w:spacing w:after="0" w:line="240" w:lineRule="auto"/>
              <w:jc w:val="right"/>
              <w:rPr>
                <w:rFonts w:asciiTheme="minorHAnsi" w:eastAsia="Times New Roman" w:hAnsiTheme="minorHAnsi" w:cstheme="minorHAnsi"/>
                <w:color w:val="000000"/>
              </w:rPr>
            </w:pPr>
            <w:r w:rsidRPr="0072141C">
              <w:rPr>
                <w:rFonts w:asciiTheme="minorHAnsi" w:eastAsia="Times New Roman" w:hAnsiTheme="minorHAnsi" w:cstheme="minorHAnsi"/>
                <w:color w:val="000000"/>
              </w:rPr>
              <w:t>6</w:t>
            </w:r>
          </w:p>
        </w:tc>
        <w:tc>
          <w:tcPr>
            <w:tcW w:w="3666" w:type="dxa"/>
            <w:tcBorders>
              <w:top w:val="nil"/>
              <w:left w:val="nil"/>
              <w:bottom w:val="single" w:sz="4" w:space="0" w:color="auto"/>
              <w:right w:val="single" w:sz="4" w:space="0" w:color="auto"/>
            </w:tcBorders>
            <w:shd w:val="clear" w:color="auto" w:fill="auto"/>
            <w:noWrap/>
            <w:vAlign w:val="bottom"/>
            <w:hideMark/>
          </w:tcPr>
          <w:p w14:paraId="540B9A24" w14:textId="77777777" w:rsidR="00F443AB" w:rsidRPr="0072141C" w:rsidRDefault="00F443AB" w:rsidP="00F443AB">
            <w:pPr>
              <w:spacing w:after="0" w:line="240" w:lineRule="auto"/>
              <w:rPr>
                <w:rFonts w:asciiTheme="minorHAnsi" w:eastAsia="Times New Roman" w:hAnsiTheme="minorHAnsi" w:cstheme="minorHAnsi"/>
                <w:color w:val="000000"/>
              </w:rPr>
            </w:pPr>
            <w:r w:rsidRPr="0072141C">
              <w:rPr>
                <w:rFonts w:asciiTheme="minorHAnsi" w:eastAsia="Times New Roman" w:hAnsiTheme="minorHAnsi" w:cstheme="minorHAnsi"/>
                <w:color w:val="000000"/>
              </w:rPr>
              <w:t>CAMIONETA RENAULT DUSTER</w:t>
            </w:r>
          </w:p>
        </w:tc>
        <w:tc>
          <w:tcPr>
            <w:tcW w:w="1212" w:type="dxa"/>
            <w:tcBorders>
              <w:top w:val="nil"/>
              <w:left w:val="nil"/>
              <w:bottom w:val="single" w:sz="4" w:space="0" w:color="auto"/>
              <w:right w:val="single" w:sz="4" w:space="0" w:color="auto"/>
            </w:tcBorders>
            <w:shd w:val="clear" w:color="auto" w:fill="auto"/>
            <w:noWrap/>
            <w:vAlign w:val="bottom"/>
            <w:hideMark/>
          </w:tcPr>
          <w:p w14:paraId="5C2540F3" w14:textId="77777777" w:rsidR="00F443AB" w:rsidRPr="0072141C" w:rsidRDefault="00F443AB" w:rsidP="00F443AB">
            <w:pPr>
              <w:spacing w:after="0" w:line="240" w:lineRule="auto"/>
              <w:rPr>
                <w:rFonts w:asciiTheme="minorHAnsi" w:eastAsia="Times New Roman" w:hAnsiTheme="minorHAnsi" w:cstheme="minorHAnsi"/>
                <w:color w:val="000000"/>
              </w:rPr>
            </w:pPr>
            <w:r w:rsidRPr="0072141C">
              <w:rPr>
                <w:rFonts w:asciiTheme="minorHAnsi" w:eastAsia="Times New Roman" w:hAnsiTheme="minorHAnsi" w:cstheme="minorHAnsi"/>
                <w:color w:val="000000"/>
              </w:rPr>
              <w:t>ORO256</w:t>
            </w:r>
          </w:p>
        </w:tc>
        <w:tc>
          <w:tcPr>
            <w:tcW w:w="1073" w:type="dxa"/>
            <w:tcBorders>
              <w:top w:val="nil"/>
              <w:left w:val="nil"/>
              <w:bottom w:val="single" w:sz="4" w:space="0" w:color="auto"/>
              <w:right w:val="single" w:sz="4" w:space="0" w:color="auto"/>
            </w:tcBorders>
            <w:shd w:val="clear" w:color="auto" w:fill="auto"/>
            <w:noWrap/>
            <w:vAlign w:val="bottom"/>
            <w:hideMark/>
          </w:tcPr>
          <w:p w14:paraId="1C399D5F" w14:textId="77777777" w:rsidR="00F443AB" w:rsidRPr="0072141C" w:rsidRDefault="00F443AB" w:rsidP="00F443AB">
            <w:pPr>
              <w:spacing w:after="0" w:line="240" w:lineRule="auto"/>
              <w:jc w:val="right"/>
              <w:rPr>
                <w:rFonts w:asciiTheme="minorHAnsi" w:eastAsia="Times New Roman" w:hAnsiTheme="minorHAnsi" w:cstheme="minorHAnsi"/>
                <w:color w:val="000000"/>
              </w:rPr>
            </w:pPr>
            <w:r w:rsidRPr="0072141C">
              <w:rPr>
                <w:rFonts w:asciiTheme="minorHAnsi" w:eastAsia="Times New Roman" w:hAnsiTheme="minorHAnsi" w:cstheme="minorHAnsi"/>
                <w:color w:val="000000"/>
              </w:rPr>
              <w:t>2019</w:t>
            </w:r>
          </w:p>
        </w:tc>
        <w:tc>
          <w:tcPr>
            <w:tcW w:w="1734" w:type="dxa"/>
            <w:tcBorders>
              <w:top w:val="nil"/>
              <w:left w:val="nil"/>
              <w:bottom w:val="single" w:sz="4" w:space="0" w:color="auto"/>
              <w:right w:val="single" w:sz="4" w:space="0" w:color="auto"/>
            </w:tcBorders>
            <w:shd w:val="clear" w:color="auto" w:fill="auto"/>
            <w:noWrap/>
            <w:hideMark/>
          </w:tcPr>
          <w:p w14:paraId="6956F8FC" w14:textId="614D979E" w:rsidR="00F443AB" w:rsidRPr="0072141C" w:rsidRDefault="00F443AB" w:rsidP="00F443AB">
            <w:pPr>
              <w:spacing w:after="0" w:line="240" w:lineRule="auto"/>
              <w:jc w:val="right"/>
              <w:rPr>
                <w:rFonts w:asciiTheme="minorHAnsi" w:eastAsia="Times New Roman" w:hAnsiTheme="minorHAnsi" w:cstheme="minorHAnsi"/>
                <w:color w:val="000000"/>
              </w:rPr>
            </w:pPr>
            <w:r w:rsidRPr="00F77DDD">
              <w:rPr>
                <w:rFonts w:asciiTheme="minorHAnsi" w:eastAsia="Times New Roman" w:hAnsiTheme="minorHAnsi" w:cstheme="minorHAnsi"/>
                <w:color w:val="000000"/>
              </w:rPr>
              <w:t xml:space="preserve">$      0,00 </w:t>
            </w:r>
          </w:p>
        </w:tc>
      </w:tr>
      <w:tr w:rsidR="0072141C" w:rsidRPr="00F513DA" w14:paraId="74A3603F" w14:textId="77777777" w:rsidTr="00F513DA">
        <w:trPr>
          <w:trHeight w:val="239"/>
          <w:jc w:val="center"/>
        </w:trPr>
        <w:tc>
          <w:tcPr>
            <w:tcW w:w="649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B3D484" w14:textId="77777777" w:rsidR="0072141C" w:rsidRPr="0072141C" w:rsidRDefault="0072141C" w:rsidP="00E15B37">
            <w:pPr>
              <w:spacing w:after="0" w:line="240" w:lineRule="auto"/>
              <w:jc w:val="center"/>
              <w:rPr>
                <w:rFonts w:asciiTheme="minorHAnsi" w:eastAsia="Times New Roman" w:hAnsiTheme="minorHAnsi" w:cstheme="minorHAnsi"/>
                <w:b/>
                <w:bCs/>
                <w:color w:val="000000"/>
              </w:rPr>
            </w:pPr>
            <w:r w:rsidRPr="0072141C">
              <w:rPr>
                <w:rFonts w:asciiTheme="minorHAnsi" w:eastAsia="Times New Roman" w:hAnsiTheme="minorHAnsi" w:cstheme="minorHAnsi"/>
                <w:b/>
                <w:bCs/>
                <w:color w:val="000000"/>
              </w:rPr>
              <w:t>TOTALES</w:t>
            </w:r>
          </w:p>
        </w:tc>
        <w:tc>
          <w:tcPr>
            <w:tcW w:w="1734" w:type="dxa"/>
            <w:tcBorders>
              <w:top w:val="nil"/>
              <w:left w:val="nil"/>
              <w:bottom w:val="single" w:sz="4" w:space="0" w:color="auto"/>
              <w:right w:val="single" w:sz="4" w:space="0" w:color="auto"/>
            </w:tcBorders>
            <w:shd w:val="clear" w:color="auto" w:fill="auto"/>
            <w:noWrap/>
            <w:vAlign w:val="bottom"/>
            <w:hideMark/>
          </w:tcPr>
          <w:p w14:paraId="6BECC08A" w14:textId="400CD34F" w:rsidR="0072141C" w:rsidRPr="0072141C" w:rsidRDefault="0072141C" w:rsidP="00E15B37">
            <w:pPr>
              <w:spacing w:after="0" w:line="240" w:lineRule="auto"/>
              <w:rPr>
                <w:rFonts w:asciiTheme="minorHAnsi" w:eastAsia="Times New Roman" w:hAnsiTheme="minorHAnsi" w:cstheme="minorHAnsi"/>
                <w:b/>
                <w:bCs/>
                <w:color w:val="000000"/>
              </w:rPr>
            </w:pPr>
            <w:r w:rsidRPr="0072141C">
              <w:rPr>
                <w:rFonts w:asciiTheme="minorHAnsi" w:eastAsia="Times New Roman" w:hAnsiTheme="minorHAnsi" w:cstheme="minorHAnsi"/>
                <w:b/>
                <w:bCs/>
                <w:color w:val="000000"/>
              </w:rPr>
              <w:t xml:space="preserve"> $   </w:t>
            </w:r>
            <w:r w:rsidR="00F443AB">
              <w:rPr>
                <w:rFonts w:asciiTheme="minorHAnsi" w:eastAsia="Times New Roman" w:hAnsiTheme="minorHAnsi" w:cstheme="minorHAnsi"/>
                <w:b/>
                <w:bCs/>
                <w:color w:val="000000"/>
              </w:rPr>
              <w:t>0</w:t>
            </w:r>
            <w:r w:rsidRPr="0072141C">
              <w:rPr>
                <w:rFonts w:asciiTheme="minorHAnsi" w:eastAsia="Times New Roman" w:hAnsiTheme="minorHAnsi" w:cstheme="minorHAnsi"/>
                <w:b/>
                <w:bCs/>
                <w:color w:val="000000"/>
              </w:rPr>
              <w:t xml:space="preserve">,00 </w:t>
            </w:r>
          </w:p>
        </w:tc>
      </w:tr>
    </w:tbl>
    <w:p w14:paraId="065755AE" w14:textId="3AB0434E" w:rsidR="0072141C" w:rsidRPr="00F513DA" w:rsidRDefault="0072141C" w:rsidP="0072141C">
      <w:pPr>
        <w:pStyle w:val="Textoindependiente"/>
        <w:spacing w:before="5"/>
        <w:ind w:right="-366"/>
        <w:jc w:val="both"/>
        <w:rPr>
          <w:rFonts w:asciiTheme="minorHAnsi" w:eastAsia="Arial" w:hAnsiTheme="minorHAnsi" w:cstheme="minorHAnsi"/>
          <w:szCs w:val="22"/>
          <w:lang w:val="es-CO"/>
        </w:rPr>
      </w:pPr>
    </w:p>
    <w:p w14:paraId="1712C8E7" w14:textId="403B9040" w:rsidR="0072141C" w:rsidRPr="00F513DA" w:rsidRDefault="0072141C" w:rsidP="0072141C">
      <w:pPr>
        <w:pStyle w:val="Textoindependiente"/>
        <w:spacing w:before="5"/>
        <w:ind w:right="-366"/>
        <w:jc w:val="both"/>
        <w:rPr>
          <w:rFonts w:asciiTheme="minorHAnsi" w:eastAsia="Arial" w:hAnsiTheme="minorHAnsi" w:cstheme="minorHAnsi"/>
          <w:szCs w:val="22"/>
          <w:lang w:val="es-CO"/>
        </w:rPr>
      </w:pPr>
      <w:r w:rsidRPr="00F513DA">
        <w:rPr>
          <w:rFonts w:asciiTheme="minorHAnsi" w:eastAsia="Arial" w:hAnsiTheme="minorHAnsi" w:cstheme="minorHAnsi"/>
          <w:szCs w:val="22"/>
          <w:lang w:val="es-CO"/>
        </w:rPr>
        <w:t>Valor total de la propuesta (en letras y numero)</w:t>
      </w:r>
    </w:p>
    <w:p w14:paraId="4E0ABFF9" w14:textId="77777777" w:rsidR="00F22A43" w:rsidRPr="00F513DA" w:rsidRDefault="00F22A43" w:rsidP="00F22A43">
      <w:pPr>
        <w:spacing w:after="0"/>
        <w:jc w:val="both"/>
        <w:rPr>
          <w:rFonts w:asciiTheme="minorHAnsi" w:eastAsia="Arial" w:hAnsiTheme="minorHAnsi" w:cstheme="minorHAnsi"/>
        </w:rPr>
      </w:pPr>
    </w:p>
    <w:p w14:paraId="12B3CDE9" w14:textId="77777777" w:rsidR="00F22A43" w:rsidRPr="00F513DA" w:rsidRDefault="00F22A43" w:rsidP="00F22A43">
      <w:pPr>
        <w:spacing w:after="0"/>
        <w:jc w:val="both"/>
        <w:rPr>
          <w:rFonts w:asciiTheme="minorHAnsi" w:eastAsia="Arial" w:hAnsiTheme="minorHAnsi" w:cstheme="minorHAnsi"/>
        </w:rPr>
      </w:pPr>
      <w:r w:rsidRPr="00F513DA">
        <w:rPr>
          <w:rFonts w:asciiTheme="minorHAnsi" w:eastAsia="Arial" w:hAnsiTheme="minorHAnsi" w:cstheme="minorHAnsi"/>
        </w:rPr>
        <w:t>Firma: ___________________________________</w:t>
      </w:r>
    </w:p>
    <w:p w14:paraId="16EF1121" w14:textId="77777777" w:rsidR="00F22A43" w:rsidRPr="00F513DA" w:rsidRDefault="00F22A43" w:rsidP="00F22A43">
      <w:pPr>
        <w:spacing w:after="0"/>
        <w:jc w:val="both"/>
        <w:rPr>
          <w:rFonts w:asciiTheme="minorHAnsi" w:eastAsia="Arial" w:hAnsiTheme="minorHAnsi" w:cstheme="minorHAnsi"/>
        </w:rPr>
      </w:pPr>
      <w:r w:rsidRPr="00F513DA">
        <w:rPr>
          <w:rFonts w:asciiTheme="minorHAnsi" w:eastAsia="Arial" w:hAnsiTheme="minorHAnsi" w:cstheme="minorHAnsi"/>
        </w:rPr>
        <w:t>Proponente: _______________________________.</w:t>
      </w:r>
    </w:p>
    <w:p w14:paraId="07622947" w14:textId="5FC95D73" w:rsidR="00F22A43" w:rsidRPr="00F513DA" w:rsidRDefault="00F22A43" w:rsidP="002D5ABB">
      <w:pPr>
        <w:spacing w:after="0"/>
        <w:jc w:val="both"/>
        <w:rPr>
          <w:rFonts w:asciiTheme="minorHAnsi" w:eastAsia="Arial" w:hAnsiTheme="minorHAnsi" w:cstheme="minorHAnsi"/>
          <w:b/>
        </w:rPr>
      </w:pPr>
      <w:r w:rsidRPr="00F513DA">
        <w:rPr>
          <w:rFonts w:asciiTheme="minorHAnsi" w:eastAsia="Arial" w:hAnsiTheme="minorHAnsi" w:cstheme="minorHAnsi"/>
        </w:rPr>
        <w:t xml:space="preserve">C.C </w:t>
      </w:r>
      <w:proofErr w:type="spellStart"/>
      <w:r w:rsidRPr="00F513DA">
        <w:rPr>
          <w:rFonts w:asciiTheme="minorHAnsi" w:eastAsia="Arial" w:hAnsiTheme="minorHAnsi" w:cstheme="minorHAnsi"/>
        </w:rPr>
        <w:t>N°</w:t>
      </w:r>
      <w:proofErr w:type="spellEnd"/>
      <w:r w:rsidRPr="00F513DA">
        <w:rPr>
          <w:rFonts w:asciiTheme="minorHAnsi" w:eastAsia="Arial" w:hAnsiTheme="minorHAnsi" w:cstheme="minorHAnsi"/>
        </w:rPr>
        <w:t xml:space="preserve"> ___________________.</w:t>
      </w:r>
    </w:p>
    <w:sectPr w:rsidR="00F22A43" w:rsidRPr="00F513DA" w:rsidSect="0072141C">
      <w:type w:val="continuous"/>
      <w:pgSz w:w="12240" w:h="15840"/>
      <w:pgMar w:top="2940" w:right="1467" w:bottom="1320" w:left="1080" w:header="1191" w:footer="11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6846D" w14:textId="77777777" w:rsidR="00F92299" w:rsidRDefault="00F92299">
      <w:pPr>
        <w:spacing w:after="0" w:line="240" w:lineRule="auto"/>
      </w:pPr>
      <w:r>
        <w:separator/>
      </w:r>
    </w:p>
  </w:endnote>
  <w:endnote w:type="continuationSeparator" w:id="0">
    <w:p w14:paraId="1553110C" w14:textId="77777777" w:rsidR="00F92299" w:rsidRDefault="00F92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F29B1" w14:textId="77777777" w:rsidR="00AC4673" w:rsidRDefault="00AC4673">
    <w:pPr>
      <w:pStyle w:val="Textoindependiente"/>
      <w:spacing w:line="14" w:lineRule="auto"/>
      <w:rPr>
        <w:sz w:val="20"/>
      </w:rPr>
    </w:pPr>
    <w:r>
      <w:rPr>
        <w:noProof/>
        <w:sz w:val="20"/>
      </w:rPr>
      <mc:AlternateContent>
        <mc:Choice Requires="wps">
          <w:drawing>
            <wp:anchor distT="0" distB="0" distL="0" distR="0" simplePos="0" relativeHeight="251667456" behindDoc="1" locked="0" layoutInCell="1" allowOverlap="1" wp14:anchorId="66AD6560" wp14:editId="2516F655">
              <wp:simplePos x="0" y="0"/>
              <wp:positionH relativeFrom="page">
                <wp:posOffset>1499235</wp:posOffset>
              </wp:positionH>
              <wp:positionV relativeFrom="page">
                <wp:posOffset>9202903</wp:posOffset>
              </wp:positionV>
              <wp:extent cx="5052060" cy="31559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52060" cy="315595"/>
                      </a:xfrm>
                      <a:prstGeom prst="rect">
                        <a:avLst/>
                      </a:prstGeom>
                    </wps:spPr>
                    <wps:txbx>
                      <w:txbxContent>
                        <w:p w14:paraId="6765215E" w14:textId="77777777" w:rsidR="00AC4673" w:rsidRDefault="00AC4673">
                          <w:pPr>
                            <w:spacing w:before="15"/>
                            <w:ind w:left="1"/>
                            <w:jc w:val="center"/>
                            <w:rPr>
                              <w:sz w:val="14"/>
                            </w:rPr>
                          </w:pPr>
                          <w:r>
                            <w:rPr>
                              <w:sz w:val="14"/>
                            </w:rPr>
                            <w:t>Página</w:t>
                          </w:r>
                          <w:r>
                            <w:rPr>
                              <w:spacing w:val="-3"/>
                              <w:sz w:val="14"/>
                            </w:rPr>
                            <w:t xml:space="preserve"> </w:t>
                          </w:r>
                          <w:r>
                            <w:rPr>
                              <w:sz w:val="14"/>
                            </w:rPr>
                            <w:t>web</w:t>
                          </w:r>
                          <w:r>
                            <w:rPr>
                              <w:spacing w:val="-1"/>
                              <w:sz w:val="14"/>
                            </w:rPr>
                            <w:t xml:space="preserve"> </w:t>
                          </w:r>
                          <w:hyperlink r:id="rId1">
                            <w:r>
                              <w:rPr>
                                <w:color w:val="0000FF"/>
                                <w:sz w:val="14"/>
                              </w:rPr>
                              <w:t>www.timbio-cauca.gov.co</w:t>
                            </w:r>
                          </w:hyperlink>
                          <w:r>
                            <w:rPr>
                              <w:color w:val="0000FF"/>
                              <w:spacing w:val="69"/>
                              <w:sz w:val="14"/>
                            </w:rPr>
                            <w:t xml:space="preserve"> </w:t>
                          </w:r>
                          <w:r>
                            <w:rPr>
                              <w:sz w:val="14"/>
                            </w:rPr>
                            <w:t>Correo</w:t>
                          </w:r>
                          <w:r>
                            <w:rPr>
                              <w:spacing w:val="-6"/>
                              <w:sz w:val="14"/>
                            </w:rPr>
                            <w:t xml:space="preserve"> </w:t>
                          </w:r>
                          <w:r>
                            <w:rPr>
                              <w:sz w:val="14"/>
                            </w:rPr>
                            <w:t>electrónico</w:t>
                          </w:r>
                          <w:r>
                            <w:rPr>
                              <w:spacing w:val="-4"/>
                              <w:sz w:val="14"/>
                            </w:rPr>
                            <w:t xml:space="preserve"> </w:t>
                          </w:r>
                          <w:hyperlink r:id="rId2">
                            <w:r>
                              <w:rPr>
                                <w:color w:val="0000FF"/>
                                <w:sz w:val="14"/>
                              </w:rPr>
                              <w:t>alcaldia@timbio-cauca.gov.co</w:t>
                            </w:r>
                          </w:hyperlink>
                          <w:r>
                            <w:rPr>
                              <w:color w:val="0000FF"/>
                              <w:spacing w:val="66"/>
                              <w:sz w:val="14"/>
                            </w:rPr>
                            <w:t xml:space="preserve"> </w:t>
                          </w:r>
                          <w:hyperlink r:id="rId3">
                            <w:r>
                              <w:rPr>
                                <w:color w:val="0000FF"/>
                                <w:sz w:val="14"/>
                                <w:u w:val="single" w:color="0000FF"/>
                              </w:rPr>
                              <w:t>secregobierno@timbio-cauca.gov.co</w:t>
                            </w:r>
                          </w:hyperlink>
                          <w:r>
                            <w:rPr>
                              <w:color w:val="0000FF"/>
                              <w:spacing w:val="40"/>
                              <w:sz w:val="14"/>
                            </w:rPr>
                            <w:t xml:space="preserve"> </w:t>
                          </w:r>
                          <w:r>
                            <w:rPr>
                              <w:sz w:val="14"/>
                            </w:rPr>
                            <w:t>Dirección Calle 15 Carrera 17 Esquina.</w:t>
                          </w:r>
                          <w:r>
                            <w:rPr>
                              <w:spacing w:val="40"/>
                              <w:sz w:val="14"/>
                            </w:rPr>
                            <w:t xml:space="preserve"> </w:t>
                          </w:r>
                          <w:r>
                            <w:rPr>
                              <w:sz w:val="14"/>
                            </w:rPr>
                            <w:t>B/ Boyacá.</w:t>
                          </w:r>
                          <w:r>
                            <w:rPr>
                              <w:spacing w:val="80"/>
                              <w:sz w:val="14"/>
                            </w:rPr>
                            <w:t xml:space="preserve"> </w:t>
                          </w:r>
                          <w:r>
                            <w:rPr>
                              <w:sz w:val="14"/>
                            </w:rPr>
                            <w:t>Código Postal: 193520</w:t>
                          </w:r>
                          <w:r>
                            <w:rPr>
                              <w:spacing w:val="80"/>
                              <w:sz w:val="14"/>
                            </w:rPr>
                            <w:t xml:space="preserve"> </w:t>
                          </w:r>
                          <w:r>
                            <w:rPr>
                              <w:sz w:val="14"/>
                            </w:rPr>
                            <w:t>Celular 3145915539</w:t>
                          </w:r>
                        </w:p>
                        <w:p w14:paraId="2DBDF77B" w14:textId="77777777" w:rsidR="00AC4673" w:rsidRDefault="00AC4673">
                          <w:pPr>
                            <w:spacing w:before="1"/>
                            <w:ind w:left="48"/>
                            <w:jc w:val="center"/>
                            <w:rPr>
                              <w:sz w:val="12"/>
                            </w:rPr>
                          </w:pPr>
                          <w:r>
                            <w:rPr>
                              <w:sz w:val="12"/>
                            </w:rPr>
                            <w:t>SECRETARIA</w:t>
                          </w:r>
                          <w:r>
                            <w:rPr>
                              <w:spacing w:val="-6"/>
                              <w:sz w:val="12"/>
                            </w:rPr>
                            <w:t xml:space="preserve"> </w:t>
                          </w:r>
                          <w:r>
                            <w:rPr>
                              <w:sz w:val="12"/>
                            </w:rPr>
                            <w:t>DE</w:t>
                          </w:r>
                          <w:r>
                            <w:rPr>
                              <w:spacing w:val="-6"/>
                              <w:sz w:val="12"/>
                            </w:rPr>
                            <w:t xml:space="preserve"> </w:t>
                          </w:r>
                          <w:r>
                            <w:rPr>
                              <w:sz w:val="12"/>
                            </w:rPr>
                            <w:t>GOBIERNO</w:t>
                          </w:r>
                          <w:r>
                            <w:rPr>
                              <w:spacing w:val="-7"/>
                              <w:sz w:val="12"/>
                            </w:rPr>
                            <w:t xml:space="preserve"> </w:t>
                          </w:r>
                          <w:r>
                            <w:rPr>
                              <w:sz w:val="12"/>
                            </w:rPr>
                            <w:t>Y</w:t>
                          </w:r>
                          <w:r>
                            <w:rPr>
                              <w:spacing w:val="-6"/>
                              <w:sz w:val="12"/>
                            </w:rPr>
                            <w:t xml:space="preserve"> </w:t>
                          </w:r>
                          <w:r>
                            <w:rPr>
                              <w:sz w:val="12"/>
                            </w:rPr>
                            <w:t>PARTICIPACION</w:t>
                          </w:r>
                          <w:r>
                            <w:rPr>
                              <w:spacing w:val="-5"/>
                              <w:sz w:val="12"/>
                            </w:rPr>
                            <w:t xml:space="preserve"> </w:t>
                          </w:r>
                          <w:r>
                            <w:rPr>
                              <w:spacing w:val="-2"/>
                              <w:sz w:val="12"/>
                            </w:rPr>
                            <w:t>CIUDADANA</w:t>
                          </w:r>
                        </w:p>
                      </w:txbxContent>
                    </wps:txbx>
                    <wps:bodyPr wrap="square" lIns="0" tIns="0" rIns="0" bIns="0" rtlCol="0">
                      <a:noAutofit/>
                    </wps:bodyPr>
                  </wps:wsp>
                </a:graphicData>
              </a:graphic>
            </wp:anchor>
          </w:drawing>
        </mc:Choice>
        <mc:Fallback>
          <w:pict>
            <v:shapetype w14:anchorId="66AD6560" id="_x0000_t202" coordsize="21600,21600" o:spt="202" path="m,l,21600r21600,l21600,xe">
              <v:stroke joinstyle="miter"/>
              <v:path gradientshapeok="t" o:connecttype="rect"/>
            </v:shapetype>
            <v:shape id="Textbox 22" o:spid="_x0000_s1026" type="#_x0000_t202" style="position:absolute;margin-left:118.05pt;margin-top:724.65pt;width:397.8pt;height:24.85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" filled="f" stroked="f">
              <v:textbox inset="0,0,0,0">
                <w:txbxContent>
                  <w:p w14:paraId="6765215E" w14:textId="77777777" w:rsidR="00AC4673" w:rsidRDefault="00AC4673">
                    <w:pPr>
                      <w:spacing w:before="15"/>
                      <w:ind w:left="1"/>
                      <w:jc w:val="center"/>
                      <w:rPr>
                        <w:sz w:val="14"/>
                      </w:rPr>
                    </w:pPr>
                    <w:r>
                      <w:rPr>
                        <w:sz w:val="14"/>
                      </w:rPr>
                      <w:t>Página</w:t>
                    </w:r>
                    <w:r>
                      <w:rPr>
                        <w:spacing w:val="-3"/>
                        <w:sz w:val="14"/>
                      </w:rPr>
                      <w:t xml:space="preserve"> </w:t>
                    </w:r>
                    <w:r>
                      <w:rPr>
                        <w:sz w:val="14"/>
                      </w:rPr>
                      <w:t>web</w:t>
                    </w:r>
                    <w:r>
                      <w:rPr>
                        <w:spacing w:val="-1"/>
                        <w:sz w:val="14"/>
                      </w:rPr>
                      <w:t xml:space="preserve"> </w:t>
                    </w:r>
                    <w:hyperlink r:id="rId4">
                      <w:r>
                        <w:rPr>
                          <w:color w:val="0000FF"/>
                          <w:sz w:val="14"/>
                        </w:rPr>
                        <w:t>www.timbio-cauca.gov.co</w:t>
                      </w:r>
                    </w:hyperlink>
                    <w:r>
                      <w:rPr>
                        <w:color w:val="0000FF"/>
                        <w:spacing w:val="69"/>
                        <w:sz w:val="14"/>
                      </w:rPr>
                      <w:t xml:space="preserve"> </w:t>
                    </w:r>
                    <w:r>
                      <w:rPr>
                        <w:sz w:val="14"/>
                      </w:rPr>
                      <w:t>Correo</w:t>
                    </w:r>
                    <w:r>
                      <w:rPr>
                        <w:spacing w:val="-6"/>
                        <w:sz w:val="14"/>
                      </w:rPr>
                      <w:t xml:space="preserve"> </w:t>
                    </w:r>
                    <w:r>
                      <w:rPr>
                        <w:sz w:val="14"/>
                      </w:rPr>
                      <w:t>electrónico</w:t>
                    </w:r>
                    <w:r>
                      <w:rPr>
                        <w:spacing w:val="-4"/>
                        <w:sz w:val="14"/>
                      </w:rPr>
                      <w:t xml:space="preserve"> </w:t>
                    </w:r>
                    <w:hyperlink r:id="rId5">
                      <w:r>
                        <w:rPr>
                          <w:color w:val="0000FF"/>
                          <w:sz w:val="14"/>
                        </w:rPr>
                        <w:t>alcaldia@timbio-cauca.gov.co</w:t>
                      </w:r>
                    </w:hyperlink>
                    <w:r>
                      <w:rPr>
                        <w:color w:val="0000FF"/>
                        <w:spacing w:val="66"/>
                        <w:sz w:val="14"/>
                      </w:rPr>
                      <w:t xml:space="preserve"> </w:t>
                    </w:r>
                    <w:hyperlink r:id="rId6">
                      <w:r>
                        <w:rPr>
                          <w:color w:val="0000FF"/>
                          <w:sz w:val="14"/>
                          <w:u w:val="single" w:color="0000FF"/>
                        </w:rPr>
                        <w:t>secregobierno@timbio-cauca.gov.co</w:t>
                      </w:r>
                    </w:hyperlink>
                    <w:r>
                      <w:rPr>
                        <w:color w:val="0000FF"/>
                        <w:spacing w:val="40"/>
                        <w:sz w:val="14"/>
                      </w:rPr>
                      <w:t xml:space="preserve"> </w:t>
                    </w:r>
                    <w:r>
                      <w:rPr>
                        <w:sz w:val="14"/>
                      </w:rPr>
                      <w:t>Dirección Calle 15 Carrera 17 Esquina.</w:t>
                    </w:r>
                    <w:r>
                      <w:rPr>
                        <w:spacing w:val="40"/>
                        <w:sz w:val="14"/>
                      </w:rPr>
                      <w:t xml:space="preserve"> </w:t>
                    </w:r>
                    <w:r>
                      <w:rPr>
                        <w:sz w:val="14"/>
                      </w:rPr>
                      <w:t>B/ Boyacá.</w:t>
                    </w:r>
                    <w:r>
                      <w:rPr>
                        <w:spacing w:val="80"/>
                        <w:sz w:val="14"/>
                      </w:rPr>
                      <w:t xml:space="preserve"> </w:t>
                    </w:r>
                    <w:r>
                      <w:rPr>
                        <w:sz w:val="14"/>
                      </w:rPr>
                      <w:t>Código Postal: 193520</w:t>
                    </w:r>
                    <w:r>
                      <w:rPr>
                        <w:spacing w:val="80"/>
                        <w:sz w:val="14"/>
                      </w:rPr>
                      <w:t xml:space="preserve"> </w:t>
                    </w:r>
                    <w:r>
                      <w:rPr>
                        <w:sz w:val="14"/>
                      </w:rPr>
                      <w:t>Celular 3145915539</w:t>
                    </w:r>
                  </w:p>
                  <w:p w14:paraId="2DBDF77B" w14:textId="77777777" w:rsidR="00AC4673" w:rsidRDefault="00AC4673">
                    <w:pPr>
                      <w:spacing w:before="1"/>
                      <w:ind w:left="48"/>
                      <w:jc w:val="center"/>
                      <w:rPr>
                        <w:sz w:val="12"/>
                      </w:rPr>
                    </w:pPr>
                    <w:r>
                      <w:rPr>
                        <w:sz w:val="12"/>
                      </w:rPr>
                      <w:t>SECRETARIA</w:t>
                    </w:r>
                    <w:r>
                      <w:rPr>
                        <w:spacing w:val="-6"/>
                        <w:sz w:val="12"/>
                      </w:rPr>
                      <w:t xml:space="preserve"> </w:t>
                    </w:r>
                    <w:r>
                      <w:rPr>
                        <w:sz w:val="12"/>
                      </w:rPr>
                      <w:t>DE</w:t>
                    </w:r>
                    <w:r>
                      <w:rPr>
                        <w:spacing w:val="-6"/>
                        <w:sz w:val="12"/>
                      </w:rPr>
                      <w:t xml:space="preserve"> </w:t>
                    </w:r>
                    <w:r>
                      <w:rPr>
                        <w:sz w:val="12"/>
                      </w:rPr>
                      <w:t>GOBIERNO</w:t>
                    </w:r>
                    <w:r>
                      <w:rPr>
                        <w:spacing w:val="-7"/>
                        <w:sz w:val="12"/>
                      </w:rPr>
                      <w:t xml:space="preserve"> </w:t>
                    </w:r>
                    <w:r>
                      <w:rPr>
                        <w:sz w:val="12"/>
                      </w:rPr>
                      <w:t>Y</w:t>
                    </w:r>
                    <w:r>
                      <w:rPr>
                        <w:spacing w:val="-6"/>
                        <w:sz w:val="12"/>
                      </w:rPr>
                      <w:t xml:space="preserve"> </w:t>
                    </w:r>
                    <w:r>
                      <w:rPr>
                        <w:sz w:val="12"/>
                      </w:rPr>
                      <w:t>PARTICIPACION</w:t>
                    </w:r>
                    <w:r>
                      <w:rPr>
                        <w:spacing w:val="-5"/>
                        <w:sz w:val="12"/>
                      </w:rPr>
                      <w:t xml:space="preserve"> </w:t>
                    </w:r>
                    <w:r>
                      <w:rPr>
                        <w:spacing w:val="-2"/>
                        <w:sz w:val="12"/>
                      </w:rPr>
                      <w:t>CIUDADANA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A10BD" w14:textId="77777777" w:rsidR="00F92299" w:rsidRDefault="00F92299">
      <w:pPr>
        <w:spacing w:after="0" w:line="240" w:lineRule="auto"/>
      </w:pPr>
      <w:r>
        <w:separator/>
      </w:r>
    </w:p>
  </w:footnote>
  <w:footnote w:type="continuationSeparator" w:id="0">
    <w:p w14:paraId="6FCC5124" w14:textId="77777777" w:rsidR="00F92299" w:rsidRDefault="00F92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10"/>
      <w:tblW w:w="961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6"/>
      <w:gridCol w:w="5670"/>
      <w:gridCol w:w="2070"/>
    </w:tblGrid>
    <w:tr w:rsidR="00783C00" w:rsidRPr="00783C00" w14:paraId="36D1A44D" w14:textId="77777777" w:rsidTr="0072141C">
      <w:trPr>
        <w:trHeight w:val="619"/>
      </w:trPr>
      <w:tc>
        <w:tcPr>
          <w:tcW w:w="1876" w:type="dxa"/>
          <w:vMerge w:val="restart"/>
        </w:tcPr>
        <w:p w14:paraId="40471626" w14:textId="3389D0C2" w:rsidR="00783C00" w:rsidRDefault="00783C00" w:rsidP="00783C00">
          <w:pPr>
            <w:rPr>
              <w:rFonts w:ascii="Times New Roman" w:eastAsia="Arial MT" w:hAnsi="Arial MT" w:cs="Arial MT"/>
              <w:sz w:val="20"/>
              <w:lang w:val="es-ES"/>
            </w:rPr>
          </w:pPr>
          <w:r>
            <w:rPr>
              <w:noProof/>
              <w:sz w:val="20"/>
            </w:rPr>
            <w:drawing>
              <wp:anchor distT="0" distB="0" distL="0" distR="0" simplePos="0" relativeHeight="251673600" behindDoc="1" locked="0" layoutInCell="1" allowOverlap="1" wp14:anchorId="034C807C" wp14:editId="5129B2C4">
                <wp:simplePos x="0" y="0"/>
                <wp:positionH relativeFrom="page">
                  <wp:posOffset>180975</wp:posOffset>
                </wp:positionH>
                <wp:positionV relativeFrom="page">
                  <wp:posOffset>-29210</wp:posOffset>
                </wp:positionV>
                <wp:extent cx="762000" cy="971550"/>
                <wp:effectExtent l="0" t="0" r="0" b="0"/>
                <wp:wrapNone/>
                <wp:docPr id="1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762610" cy="972328"/>
                        </a:xfrm>
                        <a:prstGeom prst="rect">
                          <a:avLst/>
                        </a:prstGeom>
                      </pic:spPr>
                    </pic:pic>
                  </a:graphicData>
                </a:graphic>
                <wp14:sizeRelH relativeFrom="margin">
                  <wp14:pctWidth>0</wp14:pctWidth>
                </wp14:sizeRelH>
                <wp14:sizeRelV relativeFrom="margin">
                  <wp14:pctHeight>0</wp14:pctHeight>
                </wp14:sizeRelV>
              </wp:anchor>
            </w:drawing>
          </w:r>
        </w:p>
        <w:p w14:paraId="0EF40C38" w14:textId="77777777" w:rsidR="00783C00" w:rsidRDefault="00783C00" w:rsidP="00783C00">
          <w:pPr>
            <w:rPr>
              <w:rFonts w:ascii="Times New Roman" w:eastAsia="Arial MT" w:hAnsi="Arial MT" w:cs="Arial MT"/>
              <w:sz w:val="20"/>
              <w:lang w:val="es-ES"/>
            </w:rPr>
          </w:pPr>
        </w:p>
        <w:p w14:paraId="73A791B8" w14:textId="5E0063D8" w:rsidR="00783C00" w:rsidRDefault="00783C00" w:rsidP="00783C00">
          <w:pPr>
            <w:rPr>
              <w:rFonts w:ascii="Times New Roman" w:eastAsia="Arial MT" w:hAnsi="Arial MT" w:cs="Arial MT"/>
              <w:sz w:val="20"/>
              <w:lang w:val="es-ES"/>
            </w:rPr>
          </w:pPr>
        </w:p>
        <w:p w14:paraId="2E116E03" w14:textId="03DB3EEF" w:rsidR="00783C00" w:rsidRDefault="00783C00" w:rsidP="00783C00">
          <w:pPr>
            <w:rPr>
              <w:rFonts w:ascii="Times New Roman" w:eastAsia="Arial MT" w:hAnsi="Arial MT" w:cs="Arial MT"/>
              <w:sz w:val="20"/>
              <w:lang w:val="es-ES"/>
            </w:rPr>
          </w:pPr>
        </w:p>
        <w:p w14:paraId="2C2A69A8" w14:textId="037ED3A3" w:rsidR="00783C00" w:rsidRPr="00783C00" w:rsidRDefault="00783C00" w:rsidP="00783C00">
          <w:pPr>
            <w:jc w:val="center"/>
            <w:rPr>
              <w:rFonts w:ascii="Times New Roman" w:eastAsia="Arial MT" w:hAnsi="Arial MT" w:cs="Arial MT"/>
              <w:sz w:val="20"/>
              <w:lang w:val="es-ES"/>
            </w:rPr>
          </w:pPr>
        </w:p>
      </w:tc>
      <w:tc>
        <w:tcPr>
          <w:tcW w:w="5670" w:type="dxa"/>
          <w:shd w:val="clear" w:color="auto" w:fill="BEBEBE"/>
        </w:tcPr>
        <w:p w14:paraId="72241637" w14:textId="77777777" w:rsidR="00783C00" w:rsidRPr="00783C00" w:rsidRDefault="00783C00" w:rsidP="00783C00">
          <w:pPr>
            <w:ind w:left="1327" w:hanging="817"/>
            <w:rPr>
              <w:rFonts w:ascii="Arial" w:eastAsia="Arial MT" w:hAnsi="Arial MT" w:cs="Arial MT"/>
              <w:b/>
              <w:sz w:val="18"/>
              <w:lang w:val="es-ES"/>
            </w:rPr>
          </w:pPr>
          <w:r w:rsidRPr="00783C00">
            <w:rPr>
              <w:rFonts w:ascii="Arial" w:eastAsia="Arial MT" w:hAnsi="Arial MT" w:cs="Arial MT"/>
              <w:b/>
              <w:sz w:val="18"/>
              <w:lang w:val="es-ES"/>
            </w:rPr>
            <w:t>REPUBLICA</w:t>
          </w:r>
          <w:r w:rsidRPr="00783C00">
            <w:rPr>
              <w:rFonts w:ascii="Arial" w:eastAsia="Arial MT" w:hAnsi="Arial MT" w:cs="Arial MT"/>
              <w:b/>
              <w:spacing w:val="-7"/>
              <w:sz w:val="18"/>
              <w:lang w:val="es-ES"/>
            </w:rPr>
            <w:t xml:space="preserve"> </w:t>
          </w:r>
          <w:r w:rsidRPr="00783C00">
            <w:rPr>
              <w:rFonts w:ascii="Arial" w:eastAsia="Arial MT" w:hAnsi="Arial MT" w:cs="Arial MT"/>
              <w:b/>
              <w:sz w:val="18"/>
              <w:lang w:val="es-ES"/>
            </w:rPr>
            <w:t>DE</w:t>
          </w:r>
          <w:r w:rsidRPr="00783C00">
            <w:rPr>
              <w:rFonts w:ascii="Arial" w:eastAsia="Arial MT" w:hAnsi="Arial MT" w:cs="Arial MT"/>
              <w:b/>
              <w:spacing w:val="-9"/>
              <w:sz w:val="18"/>
              <w:lang w:val="es-ES"/>
            </w:rPr>
            <w:t xml:space="preserve"> </w:t>
          </w:r>
          <w:r w:rsidRPr="00783C00">
            <w:rPr>
              <w:rFonts w:ascii="Arial" w:eastAsia="Arial MT" w:hAnsi="Arial MT" w:cs="Arial MT"/>
              <w:b/>
              <w:sz w:val="18"/>
              <w:lang w:val="es-ES"/>
            </w:rPr>
            <w:t>COLOMBIA</w:t>
          </w:r>
          <w:r w:rsidRPr="00783C00">
            <w:rPr>
              <w:rFonts w:ascii="Arial" w:eastAsia="Arial MT" w:hAnsi="Arial MT" w:cs="Arial MT"/>
              <w:b/>
              <w:spacing w:val="-7"/>
              <w:sz w:val="18"/>
              <w:lang w:val="es-ES"/>
            </w:rPr>
            <w:t xml:space="preserve"> </w:t>
          </w:r>
          <w:r w:rsidRPr="00783C00">
            <w:rPr>
              <w:rFonts w:ascii="Arial" w:eastAsia="Arial MT" w:hAnsi="Arial MT" w:cs="Arial MT"/>
              <w:b/>
              <w:sz w:val="18"/>
              <w:lang w:val="es-ES"/>
            </w:rPr>
            <w:t>DEPARTAMENTO</w:t>
          </w:r>
          <w:r w:rsidRPr="00783C00">
            <w:rPr>
              <w:rFonts w:ascii="Arial" w:eastAsia="Arial MT" w:hAnsi="Arial MT" w:cs="Arial MT"/>
              <w:b/>
              <w:spacing w:val="-9"/>
              <w:sz w:val="18"/>
              <w:lang w:val="es-ES"/>
            </w:rPr>
            <w:t xml:space="preserve"> </w:t>
          </w:r>
          <w:r w:rsidRPr="00783C00">
            <w:rPr>
              <w:rFonts w:ascii="Arial" w:eastAsia="Arial MT" w:hAnsi="Arial MT" w:cs="Arial MT"/>
              <w:b/>
              <w:sz w:val="18"/>
              <w:lang w:val="es-ES"/>
            </w:rPr>
            <w:t>DEL</w:t>
          </w:r>
          <w:r w:rsidRPr="00783C00">
            <w:rPr>
              <w:rFonts w:ascii="Arial" w:eastAsia="Arial MT" w:hAnsi="Arial MT" w:cs="Arial MT"/>
              <w:b/>
              <w:spacing w:val="-7"/>
              <w:sz w:val="18"/>
              <w:lang w:val="es-ES"/>
            </w:rPr>
            <w:t xml:space="preserve"> </w:t>
          </w:r>
          <w:r w:rsidRPr="00783C00">
            <w:rPr>
              <w:rFonts w:ascii="Arial" w:eastAsia="Arial MT" w:hAnsi="Arial MT" w:cs="Arial MT"/>
              <w:b/>
              <w:sz w:val="18"/>
              <w:lang w:val="es-ES"/>
            </w:rPr>
            <w:t xml:space="preserve">CAUCA MUNICIPIO DE TIMBIO </w:t>
          </w:r>
          <w:proofErr w:type="spellStart"/>
          <w:r w:rsidRPr="00783C00">
            <w:rPr>
              <w:rFonts w:ascii="Arial" w:eastAsia="Arial MT" w:hAnsi="Arial MT" w:cs="Arial MT"/>
              <w:b/>
              <w:sz w:val="18"/>
              <w:lang w:val="es-ES"/>
            </w:rPr>
            <w:t>Nit</w:t>
          </w:r>
          <w:proofErr w:type="spellEnd"/>
          <w:r w:rsidRPr="00783C00">
            <w:rPr>
              <w:rFonts w:ascii="Arial" w:eastAsia="Arial MT" w:hAnsi="Arial MT" w:cs="Arial MT"/>
              <w:b/>
              <w:sz w:val="18"/>
              <w:lang w:val="es-ES"/>
            </w:rPr>
            <w:t>.</w:t>
          </w:r>
          <w:r w:rsidRPr="00783C00">
            <w:rPr>
              <w:rFonts w:ascii="Arial" w:eastAsia="Arial MT" w:hAnsi="Arial MT" w:cs="Arial MT"/>
              <w:b/>
              <w:spacing w:val="40"/>
              <w:sz w:val="18"/>
              <w:lang w:val="es-ES"/>
            </w:rPr>
            <w:t xml:space="preserve"> </w:t>
          </w:r>
          <w:r w:rsidRPr="00783C00">
            <w:rPr>
              <w:rFonts w:ascii="Arial" w:eastAsia="Arial MT" w:hAnsi="Arial MT" w:cs="Arial MT"/>
              <w:b/>
              <w:sz w:val="18"/>
              <w:lang w:val="es-ES"/>
            </w:rPr>
            <w:t>891500742-5</w:t>
          </w:r>
        </w:p>
      </w:tc>
      <w:tc>
        <w:tcPr>
          <w:tcW w:w="2070" w:type="dxa"/>
        </w:tcPr>
        <w:p w14:paraId="6D75210E" w14:textId="77777777" w:rsidR="00783C00" w:rsidRPr="00783C00" w:rsidRDefault="00783C00" w:rsidP="00783C00">
          <w:pPr>
            <w:spacing w:before="68"/>
            <w:rPr>
              <w:rFonts w:ascii="Arial" w:eastAsia="Arial MT" w:hAnsi="Arial MT" w:cs="Arial MT"/>
              <w:b/>
              <w:sz w:val="14"/>
              <w:lang w:val="es-ES"/>
            </w:rPr>
          </w:pPr>
        </w:p>
        <w:p w14:paraId="418217A3" w14:textId="77777777" w:rsidR="00783C00" w:rsidRPr="00783C00" w:rsidRDefault="00783C00" w:rsidP="00783C00">
          <w:pPr>
            <w:ind w:left="5" w:right="3"/>
            <w:jc w:val="center"/>
            <w:rPr>
              <w:rFonts w:ascii="Arial MT" w:eastAsia="Arial MT" w:hAnsi="Arial MT" w:cs="Arial MT"/>
              <w:sz w:val="14"/>
              <w:lang w:val="es-ES"/>
            </w:rPr>
          </w:pPr>
          <w:r w:rsidRPr="00783C00">
            <w:rPr>
              <w:rFonts w:ascii="Arial MT" w:eastAsia="Arial MT" w:hAnsi="Arial MT" w:cs="Arial MT"/>
              <w:w w:val="80"/>
              <w:sz w:val="14"/>
              <w:lang w:val="es-ES"/>
            </w:rPr>
            <w:t>CODIGO:</w:t>
          </w:r>
          <w:r w:rsidRPr="00783C00">
            <w:rPr>
              <w:rFonts w:ascii="Arial MT" w:eastAsia="Arial MT" w:hAnsi="Arial MT" w:cs="Arial MT"/>
              <w:spacing w:val="29"/>
              <w:sz w:val="14"/>
              <w:lang w:val="es-ES"/>
            </w:rPr>
            <w:t xml:space="preserve"> </w:t>
          </w:r>
          <w:r w:rsidRPr="00783C00">
            <w:rPr>
              <w:rFonts w:ascii="Arial MT" w:eastAsia="Arial MT" w:hAnsi="Arial MT" w:cs="Arial MT"/>
              <w:w w:val="80"/>
              <w:sz w:val="14"/>
              <w:lang w:val="es-ES"/>
            </w:rPr>
            <w:t>SGPC-</w:t>
          </w:r>
          <w:r w:rsidRPr="00783C00">
            <w:rPr>
              <w:rFonts w:ascii="Arial MT" w:eastAsia="Arial MT" w:hAnsi="Arial MT" w:cs="Arial MT"/>
              <w:spacing w:val="-4"/>
              <w:sz w:val="14"/>
              <w:lang w:val="es-ES"/>
            </w:rPr>
            <w:t xml:space="preserve"> </w:t>
          </w:r>
          <w:r w:rsidRPr="00783C00">
            <w:rPr>
              <w:rFonts w:ascii="Arial MT" w:eastAsia="Arial MT" w:hAnsi="Arial MT" w:cs="Arial MT"/>
              <w:spacing w:val="-5"/>
              <w:w w:val="80"/>
              <w:sz w:val="14"/>
              <w:lang w:val="es-ES"/>
            </w:rPr>
            <w:t>140</w:t>
          </w:r>
        </w:p>
      </w:tc>
    </w:tr>
    <w:tr w:rsidR="00783C00" w:rsidRPr="00783C00" w14:paraId="19467B33" w14:textId="77777777" w:rsidTr="0072141C">
      <w:trPr>
        <w:trHeight w:val="490"/>
      </w:trPr>
      <w:tc>
        <w:tcPr>
          <w:tcW w:w="1876" w:type="dxa"/>
          <w:vMerge/>
          <w:tcBorders>
            <w:top w:val="nil"/>
          </w:tcBorders>
        </w:tcPr>
        <w:p w14:paraId="239900E1" w14:textId="77777777" w:rsidR="00783C00" w:rsidRPr="00783C00" w:rsidRDefault="00783C00" w:rsidP="00783C00">
          <w:pPr>
            <w:rPr>
              <w:rFonts w:ascii="Arial MT" w:eastAsia="Arial MT" w:hAnsi="Arial MT" w:cs="Arial MT"/>
              <w:sz w:val="2"/>
              <w:szCs w:val="2"/>
              <w:lang w:val="es-ES"/>
            </w:rPr>
          </w:pPr>
        </w:p>
      </w:tc>
      <w:tc>
        <w:tcPr>
          <w:tcW w:w="5670" w:type="dxa"/>
        </w:tcPr>
        <w:p w14:paraId="3FC38896" w14:textId="77777777" w:rsidR="00783C00" w:rsidRPr="00783C00" w:rsidRDefault="00783C00" w:rsidP="00783C00">
          <w:pPr>
            <w:spacing w:before="142"/>
            <w:ind w:right="5"/>
            <w:jc w:val="center"/>
            <w:rPr>
              <w:rFonts w:ascii="Arial" w:eastAsia="Arial MT" w:hAnsi="Arial" w:cs="Arial MT"/>
              <w:b/>
              <w:sz w:val="18"/>
              <w:lang w:val="es-ES"/>
            </w:rPr>
          </w:pPr>
          <w:r w:rsidRPr="00783C00">
            <w:rPr>
              <w:rFonts w:ascii="Arial" w:eastAsia="Arial MT" w:hAnsi="Arial" w:cs="Arial MT"/>
              <w:b/>
              <w:sz w:val="18"/>
              <w:lang w:val="es-ES"/>
            </w:rPr>
            <w:t>INVITACIÒN</w:t>
          </w:r>
          <w:r w:rsidRPr="00783C00">
            <w:rPr>
              <w:rFonts w:ascii="Arial" w:eastAsia="Arial MT" w:hAnsi="Arial" w:cs="Arial MT"/>
              <w:b/>
              <w:spacing w:val="-7"/>
              <w:sz w:val="18"/>
              <w:lang w:val="es-ES"/>
            </w:rPr>
            <w:t xml:space="preserve"> </w:t>
          </w:r>
          <w:r w:rsidRPr="00783C00">
            <w:rPr>
              <w:rFonts w:ascii="Arial" w:eastAsia="Arial MT" w:hAnsi="Arial" w:cs="Arial MT"/>
              <w:b/>
              <w:spacing w:val="-2"/>
              <w:sz w:val="18"/>
              <w:lang w:val="es-ES"/>
            </w:rPr>
            <w:t>PUBLICA</w:t>
          </w:r>
        </w:p>
      </w:tc>
      <w:tc>
        <w:tcPr>
          <w:tcW w:w="2070" w:type="dxa"/>
        </w:tcPr>
        <w:p w14:paraId="4B5BBBF5" w14:textId="77777777" w:rsidR="00783C00" w:rsidRPr="00783C00" w:rsidRDefault="00783C00" w:rsidP="00783C00">
          <w:pPr>
            <w:spacing w:before="87"/>
            <w:ind w:left="338" w:hanging="196"/>
            <w:rPr>
              <w:rFonts w:ascii="Arial MT" w:eastAsia="Arial MT" w:hAnsi="Arial MT" w:cs="Arial MT"/>
              <w:sz w:val="14"/>
              <w:lang w:val="es-ES"/>
            </w:rPr>
          </w:pPr>
          <w:r w:rsidRPr="00783C00">
            <w:rPr>
              <w:rFonts w:ascii="Arial MT" w:eastAsia="Arial MT" w:hAnsi="Arial MT" w:cs="Arial MT"/>
              <w:w w:val="80"/>
              <w:sz w:val="14"/>
              <w:lang w:val="es-ES"/>
            </w:rPr>
            <w:t>ADOPCION:</w:t>
          </w:r>
          <w:r w:rsidRPr="00783C00">
            <w:rPr>
              <w:rFonts w:ascii="Arial MT" w:eastAsia="Arial MT" w:hAnsi="Arial MT" w:cs="Arial MT"/>
              <w:spacing w:val="24"/>
              <w:sz w:val="14"/>
              <w:lang w:val="es-ES"/>
            </w:rPr>
            <w:t xml:space="preserve"> </w:t>
          </w:r>
          <w:r w:rsidRPr="00783C00">
            <w:rPr>
              <w:rFonts w:ascii="Arial MT" w:eastAsia="Arial MT" w:hAnsi="Arial MT" w:cs="Arial MT"/>
              <w:w w:val="80"/>
              <w:sz w:val="14"/>
              <w:lang w:val="es-ES"/>
            </w:rPr>
            <w:t>Decreto: No 116</w:t>
          </w:r>
          <w:r w:rsidRPr="00783C00">
            <w:rPr>
              <w:rFonts w:ascii="Arial MT" w:eastAsia="Arial MT" w:hAnsi="Arial MT" w:cs="Arial MT"/>
              <w:spacing w:val="40"/>
              <w:sz w:val="14"/>
              <w:lang w:val="es-ES"/>
            </w:rPr>
            <w:t xml:space="preserve"> </w:t>
          </w:r>
          <w:r w:rsidRPr="00783C00">
            <w:rPr>
              <w:rFonts w:ascii="Arial MT" w:eastAsia="Arial MT" w:hAnsi="Arial MT" w:cs="Arial MT"/>
              <w:w w:val="90"/>
              <w:sz w:val="14"/>
              <w:lang w:val="es-ES"/>
            </w:rPr>
            <w:t>FECHA:</w:t>
          </w:r>
          <w:r w:rsidRPr="00783C00">
            <w:rPr>
              <w:rFonts w:ascii="Arial MT" w:eastAsia="Arial MT" w:hAnsi="Arial MT" w:cs="Arial MT"/>
              <w:spacing w:val="-6"/>
              <w:w w:val="90"/>
              <w:sz w:val="14"/>
              <w:lang w:val="es-ES"/>
            </w:rPr>
            <w:t xml:space="preserve"> </w:t>
          </w:r>
          <w:r w:rsidRPr="00783C00">
            <w:rPr>
              <w:rFonts w:ascii="Arial MT" w:eastAsia="Arial MT" w:hAnsi="Arial MT" w:cs="Arial MT"/>
              <w:w w:val="90"/>
              <w:sz w:val="14"/>
              <w:lang w:val="es-ES"/>
            </w:rPr>
            <w:t>16-OCT-2014</w:t>
          </w:r>
        </w:p>
      </w:tc>
    </w:tr>
    <w:tr w:rsidR="00783C00" w:rsidRPr="00783C00" w14:paraId="3D8EBBC6" w14:textId="77777777" w:rsidTr="00F513DA">
      <w:trPr>
        <w:trHeight w:val="424"/>
      </w:trPr>
      <w:tc>
        <w:tcPr>
          <w:tcW w:w="1876" w:type="dxa"/>
          <w:vMerge/>
          <w:tcBorders>
            <w:top w:val="nil"/>
          </w:tcBorders>
        </w:tcPr>
        <w:p w14:paraId="3FF11B29" w14:textId="77777777" w:rsidR="00783C00" w:rsidRPr="00783C00" w:rsidRDefault="00783C00" w:rsidP="00783C00">
          <w:pPr>
            <w:rPr>
              <w:rFonts w:ascii="Arial MT" w:eastAsia="Arial MT" w:hAnsi="Arial MT" w:cs="Arial MT"/>
              <w:sz w:val="2"/>
              <w:szCs w:val="2"/>
              <w:lang w:val="es-ES"/>
            </w:rPr>
          </w:pPr>
        </w:p>
      </w:tc>
      <w:tc>
        <w:tcPr>
          <w:tcW w:w="5670" w:type="dxa"/>
        </w:tcPr>
        <w:p w14:paraId="1FABC040" w14:textId="732CE6FB" w:rsidR="00783C00" w:rsidRPr="00783C00" w:rsidRDefault="00783C00" w:rsidP="00783C00">
          <w:pPr>
            <w:spacing w:before="206"/>
            <w:ind w:left="4" w:right="5"/>
            <w:jc w:val="center"/>
            <w:rPr>
              <w:rFonts w:ascii="Arial" w:eastAsia="Arial MT" w:hAnsi="Arial MT" w:cs="Arial MT"/>
              <w:b/>
              <w:sz w:val="18"/>
              <w:lang w:val="es-ES"/>
            </w:rPr>
          </w:pPr>
          <w:r>
            <w:rPr>
              <w:rFonts w:ascii="Arial" w:eastAsia="Arial MT" w:hAnsi="Arial MT" w:cs="Arial MT"/>
              <w:b/>
              <w:sz w:val="18"/>
              <w:lang w:val="es-ES"/>
            </w:rPr>
            <w:t xml:space="preserve">DESPACHO DE ALCALDIA </w:t>
          </w:r>
        </w:p>
      </w:tc>
      <w:tc>
        <w:tcPr>
          <w:tcW w:w="2070" w:type="dxa"/>
        </w:tcPr>
        <w:p w14:paraId="1AFB0E40" w14:textId="77777777" w:rsidR="00783C00" w:rsidRPr="00783C00" w:rsidRDefault="00783C00" w:rsidP="00783C00">
          <w:pPr>
            <w:spacing w:before="60"/>
            <w:rPr>
              <w:rFonts w:ascii="Arial" w:eastAsia="Arial MT" w:hAnsi="Arial MT" w:cs="Arial MT"/>
              <w:b/>
              <w:sz w:val="14"/>
              <w:lang w:val="es-ES"/>
            </w:rPr>
          </w:pPr>
        </w:p>
        <w:p w14:paraId="2C5E6D2A" w14:textId="77777777" w:rsidR="00783C00" w:rsidRPr="00783C00" w:rsidRDefault="00783C00" w:rsidP="00783C00">
          <w:pPr>
            <w:ind w:left="2" w:right="3"/>
            <w:jc w:val="center"/>
            <w:rPr>
              <w:rFonts w:ascii="Arial MT" w:eastAsia="Arial MT" w:hAnsi="Arial MT" w:cs="Arial MT"/>
              <w:sz w:val="16"/>
              <w:lang w:val="es-ES"/>
            </w:rPr>
          </w:pPr>
          <w:r w:rsidRPr="00783C00">
            <w:rPr>
              <w:rFonts w:ascii="Arial MT" w:eastAsia="Arial MT" w:hAnsi="Arial MT" w:cs="Arial MT"/>
              <w:w w:val="90"/>
              <w:sz w:val="14"/>
              <w:lang w:val="es-ES"/>
            </w:rPr>
            <w:t>Página:</w:t>
          </w:r>
          <w:r w:rsidRPr="00783C00">
            <w:rPr>
              <w:rFonts w:ascii="Arial MT" w:eastAsia="Arial MT" w:hAnsi="Arial MT" w:cs="Arial MT"/>
              <w:spacing w:val="70"/>
              <w:sz w:val="14"/>
              <w:lang w:val="es-ES"/>
            </w:rPr>
            <w:t xml:space="preserve"> </w:t>
          </w:r>
          <w:r w:rsidRPr="00783C00">
            <w:rPr>
              <w:rFonts w:ascii="Arial MT" w:eastAsia="Arial MT" w:hAnsi="Arial MT" w:cs="Arial MT"/>
              <w:w w:val="90"/>
              <w:sz w:val="16"/>
              <w:lang w:val="es-ES"/>
            </w:rPr>
            <w:fldChar w:fldCharType="begin"/>
          </w:r>
          <w:r w:rsidRPr="00783C00">
            <w:rPr>
              <w:rFonts w:ascii="Arial MT" w:eastAsia="Arial MT" w:hAnsi="Arial MT" w:cs="Arial MT"/>
              <w:w w:val="90"/>
              <w:sz w:val="16"/>
              <w:lang w:val="es-ES"/>
            </w:rPr>
            <w:instrText xml:space="preserve"> PAGE </w:instrText>
          </w:r>
          <w:r w:rsidRPr="00783C00">
            <w:rPr>
              <w:rFonts w:ascii="Arial MT" w:eastAsia="Arial MT" w:hAnsi="Arial MT" w:cs="Arial MT"/>
              <w:w w:val="90"/>
              <w:sz w:val="16"/>
              <w:lang w:val="es-ES"/>
            </w:rPr>
            <w:fldChar w:fldCharType="separate"/>
          </w:r>
          <w:r w:rsidRPr="00783C00">
            <w:rPr>
              <w:rFonts w:ascii="Arial MT" w:eastAsia="Arial MT" w:hAnsi="Arial MT" w:cs="Arial MT"/>
              <w:w w:val="90"/>
              <w:sz w:val="16"/>
              <w:lang w:val="es-ES"/>
            </w:rPr>
            <w:t>3</w:t>
          </w:r>
          <w:r w:rsidRPr="00783C00">
            <w:rPr>
              <w:rFonts w:ascii="Arial MT" w:eastAsia="Arial MT" w:hAnsi="Arial MT" w:cs="Arial MT"/>
              <w:w w:val="90"/>
              <w:sz w:val="16"/>
              <w:lang w:val="es-ES"/>
            </w:rPr>
            <w:fldChar w:fldCharType="end"/>
          </w:r>
          <w:r w:rsidRPr="00783C00">
            <w:rPr>
              <w:rFonts w:ascii="Arial MT" w:eastAsia="Arial MT" w:hAnsi="Arial MT" w:cs="Arial MT"/>
              <w:spacing w:val="12"/>
              <w:sz w:val="16"/>
              <w:lang w:val="es-ES"/>
            </w:rPr>
            <w:t xml:space="preserve"> </w:t>
          </w:r>
          <w:r w:rsidRPr="00783C00">
            <w:rPr>
              <w:rFonts w:ascii="Arial MT" w:eastAsia="Arial MT" w:hAnsi="Arial MT" w:cs="Arial MT"/>
              <w:w w:val="90"/>
              <w:sz w:val="16"/>
              <w:lang w:val="es-ES"/>
            </w:rPr>
            <w:t>de</w:t>
          </w:r>
          <w:r w:rsidRPr="00783C00">
            <w:rPr>
              <w:rFonts w:ascii="Arial MT" w:eastAsia="Arial MT" w:hAnsi="Arial MT" w:cs="Arial MT"/>
              <w:spacing w:val="9"/>
              <w:sz w:val="16"/>
              <w:lang w:val="es-ES"/>
            </w:rPr>
            <w:t xml:space="preserve"> </w:t>
          </w:r>
          <w:r w:rsidRPr="00783C00">
            <w:rPr>
              <w:rFonts w:ascii="Arial MT" w:eastAsia="Arial MT" w:hAnsi="Arial MT" w:cs="Arial MT"/>
              <w:spacing w:val="-5"/>
              <w:w w:val="90"/>
              <w:sz w:val="16"/>
              <w:lang w:val="es-ES"/>
            </w:rPr>
            <w:fldChar w:fldCharType="begin"/>
          </w:r>
          <w:r w:rsidRPr="00783C00">
            <w:rPr>
              <w:rFonts w:ascii="Arial MT" w:eastAsia="Arial MT" w:hAnsi="Arial MT" w:cs="Arial MT"/>
              <w:spacing w:val="-5"/>
              <w:w w:val="90"/>
              <w:sz w:val="16"/>
              <w:lang w:val="es-ES"/>
            </w:rPr>
            <w:instrText xml:space="preserve"> NUMPAGES </w:instrText>
          </w:r>
          <w:r w:rsidRPr="00783C00">
            <w:rPr>
              <w:rFonts w:ascii="Arial MT" w:eastAsia="Arial MT" w:hAnsi="Arial MT" w:cs="Arial MT"/>
              <w:spacing w:val="-5"/>
              <w:w w:val="90"/>
              <w:sz w:val="16"/>
              <w:lang w:val="es-ES"/>
            </w:rPr>
            <w:fldChar w:fldCharType="separate"/>
          </w:r>
          <w:r w:rsidRPr="00783C00">
            <w:rPr>
              <w:rFonts w:ascii="Arial MT" w:eastAsia="Arial MT" w:hAnsi="Arial MT" w:cs="Arial MT"/>
              <w:spacing w:val="-5"/>
              <w:w w:val="90"/>
              <w:sz w:val="16"/>
              <w:lang w:val="es-ES"/>
            </w:rPr>
            <w:t>11</w:t>
          </w:r>
          <w:r w:rsidRPr="00783C00">
            <w:rPr>
              <w:rFonts w:ascii="Arial MT" w:eastAsia="Arial MT" w:hAnsi="Arial MT" w:cs="Arial MT"/>
              <w:spacing w:val="-5"/>
              <w:w w:val="90"/>
              <w:sz w:val="16"/>
              <w:lang w:val="es-ES"/>
            </w:rPr>
            <w:fldChar w:fldCharType="end"/>
          </w:r>
        </w:p>
      </w:tc>
    </w:tr>
  </w:tbl>
  <w:p w14:paraId="22D64C5C" w14:textId="0789016F" w:rsidR="00AC4673" w:rsidRDefault="00AC4673">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91237E6"/>
    <w:multiLevelType w:val="hybridMultilevel"/>
    <w:tmpl w:val="489CE82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87703F"/>
    <w:multiLevelType w:val="multilevel"/>
    <w:tmpl w:val="E6FC1592"/>
    <w:lvl w:ilvl="0">
      <w:start w:val="7"/>
      <w:numFmt w:val="decimal"/>
      <w:lvlText w:val="%1."/>
      <w:lvlJc w:val="left"/>
      <w:pPr>
        <w:ind w:left="360" w:hanging="360"/>
      </w:pPr>
      <w:rPr>
        <w:rFonts w:hint="default"/>
        <w:b/>
      </w:rPr>
    </w:lvl>
    <w:lvl w:ilvl="1">
      <w:start w:val="1"/>
      <w:numFmt w:val="decimal"/>
      <w:lvlText w:val="%1.%2"/>
      <w:lvlJc w:val="left"/>
      <w:pPr>
        <w:ind w:left="660" w:hanging="6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160" w:hanging="180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09FA64DD"/>
    <w:multiLevelType w:val="hybridMultilevel"/>
    <w:tmpl w:val="59B4E892"/>
    <w:styleLink w:val="Estiloimportado4"/>
    <w:lvl w:ilvl="0" w:tplc="E7CAAC96">
      <w:start w:val="1"/>
      <w:numFmt w:val="lowerLetter"/>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rPr>
    </w:lvl>
    <w:lvl w:ilvl="1" w:tplc="84F8B58C">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vertAlign w:val="baseline"/>
      </w:rPr>
    </w:lvl>
    <w:lvl w:ilvl="2" w:tplc="6242E0E0">
      <w:start w:val="1"/>
      <w:numFmt w:val="lowerRoman"/>
      <w:lvlText w:val="%3."/>
      <w:lvlJc w:val="left"/>
      <w:pPr>
        <w:ind w:left="2160" w:hanging="295"/>
      </w:pPr>
      <w:rPr>
        <w:rFonts w:hAnsi="Arial Unicode MS"/>
        <w:b/>
        <w:bCs/>
        <w:caps w:val="0"/>
        <w:smallCaps w:val="0"/>
        <w:strike w:val="0"/>
        <w:dstrike w:val="0"/>
        <w:color w:val="000000"/>
        <w:spacing w:val="0"/>
        <w:w w:val="100"/>
        <w:kern w:val="0"/>
        <w:position w:val="0"/>
        <w:highlight w:val="none"/>
        <w:vertAlign w:val="baseline"/>
      </w:rPr>
    </w:lvl>
    <w:lvl w:ilvl="3" w:tplc="92C06340">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vertAlign w:val="baseline"/>
      </w:rPr>
    </w:lvl>
    <w:lvl w:ilvl="4" w:tplc="0720A68E">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vertAlign w:val="baseline"/>
      </w:rPr>
    </w:lvl>
    <w:lvl w:ilvl="5" w:tplc="1E24C3BA">
      <w:start w:val="1"/>
      <w:numFmt w:val="lowerRoman"/>
      <w:lvlText w:val="%6."/>
      <w:lvlJc w:val="left"/>
      <w:pPr>
        <w:ind w:left="4320" w:hanging="295"/>
      </w:pPr>
      <w:rPr>
        <w:rFonts w:hAnsi="Arial Unicode MS"/>
        <w:b/>
        <w:bCs/>
        <w:caps w:val="0"/>
        <w:smallCaps w:val="0"/>
        <w:strike w:val="0"/>
        <w:dstrike w:val="0"/>
        <w:color w:val="000000"/>
        <w:spacing w:val="0"/>
        <w:w w:val="100"/>
        <w:kern w:val="0"/>
        <w:position w:val="0"/>
        <w:highlight w:val="none"/>
        <w:vertAlign w:val="baseline"/>
      </w:rPr>
    </w:lvl>
    <w:lvl w:ilvl="6" w:tplc="2CD201FA">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vertAlign w:val="baseline"/>
      </w:rPr>
    </w:lvl>
    <w:lvl w:ilvl="7" w:tplc="13203726">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vertAlign w:val="baseline"/>
      </w:rPr>
    </w:lvl>
    <w:lvl w:ilvl="8" w:tplc="2FB6D36A">
      <w:start w:val="1"/>
      <w:numFmt w:val="lowerRoman"/>
      <w:lvlText w:val="%9."/>
      <w:lvlJc w:val="left"/>
      <w:pPr>
        <w:ind w:left="6480" w:hanging="295"/>
      </w:pPr>
      <w:rPr>
        <w:rFonts w:hAnsi="Arial Unicode MS"/>
        <w:b/>
        <w:bCs/>
        <w:caps w:val="0"/>
        <w:smallCaps w:val="0"/>
        <w:strike w:val="0"/>
        <w:dstrike w:val="0"/>
        <w:color w:val="000000"/>
        <w:spacing w:val="0"/>
        <w:w w:val="100"/>
        <w:kern w:val="0"/>
        <w:position w:val="0"/>
        <w:highlight w:val="none"/>
        <w:vertAlign w:val="baseline"/>
      </w:rPr>
    </w:lvl>
  </w:abstractNum>
  <w:abstractNum w:abstractNumId="3" w15:restartNumberingAfterBreak="0">
    <w:nsid w:val="0A243051"/>
    <w:multiLevelType w:val="hybridMultilevel"/>
    <w:tmpl w:val="C4B876CE"/>
    <w:lvl w:ilvl="0" w:tplc="624EC610">
      <w:start w:val="1"/>
      <w:numFmt w:val="decimal"/>
      <w:lvlText w:val="%1."/>
      <w:lvlJc w:val="left"/>
      <w:pPr>
        <w:ind w:left="916" w:hanging="360"/>
      </w:pPr>
      <w:rPr>
        <w:rFonts w:ascii="Arial MT" w:eastAsia="Arial MT" w:hAnsi="Arial MT" w:cs="Arial MT" w:hint="default"/>
        <w:b w:val="0"/>
        <w:bCs w:val="0"/>
        <w:i w:val="0"/>
        <w:iCs w:val="0"/>
        <w:spacing w:val="0"/>
        <w:w w:val="100"/>
        <w:sz w:val="22"/>
        <w:szCs w:val="22"/>
        <w:lang w:val="es-ES" w:eastAsia="en-US" w:bidi="ar-SA"/>
      </w:rPr>
    </w:lvl>
    <w:lvl w:ilvl="1" w:tplc="D55837E6">
      <w:numFmt w:val="bullet"/>
      <w:lvlText w:val="•"/>
      <w:lvlJc w:val="left"/>
      <w:pPr>
        <w:ind w:left="1872" w:hanging="360"/>
      </w:pPr>
      <w:rPr>
        <w:rFonts w:hint="default"/>
        <w:lang w:val="es-ES" w:eastAsia="en-US" w:bidi="ar-SA"/>
      </w:rPr>
    </w:lvl>
    <w:lvl w:ilvl="2" w:tplc="C2BA08A6">
      <w:numFmt w:val="bullet"/>
      <w:lvlText w:val="•"/>
      <w:lvlJc w:val="left"/>
      <w:pPr>
        <w:ind w:left="2824" w:hanging="360"/>
      </w:pPr>
      <w:rPr>
        <w:rFonts w:hint="default"/>
        <w:lang w:val="es-ES" w:eastAsia="en-US" w:bidi="ar-SA"/>
      </w:rPr>
    </w:lvl>
    <w:lvl w:ilvl="3" w:tplc="3790E536">
      <w:numFmt w:val="bullet"/>
      <w:lvlText w:val="•"/>
      <w:lvlJc w:val="left"/>
      <w:pPr>
        <w:ind w:left="3776" w:hanging="360"/>
      </w:pPr>
      <w:rPr>
        <w:rFonts w:hint="default"/>
        <w:lang w:val="es-ES" w:eastAsia="en-US" w:bidi="ar-SA"/>
      </w:rPr>
    </w:lvl>
    <w:lvl w:ilvl="4" w:tplc="062E79E2">
      <w:numFmt w:val="bullet"/>
      <w:lvlText w:val="•"/>
      <w:lvlJc w:val="left"/>
      <w:pPr>
        <w:ind w:left="4728" w:hanging="360"/>
      </w:pPr>
      <w:rPr>
        <w:rFonts w:hint="default"/>
        <w:lang w:val="es-ES" w:eastAsia="en-US" w:bidi="ar-SA"/>
      </w:rPr>
    </w:lvl>
    <w:lvl w:ilvl="5" w:tplc="2DC2B9A8">
      <w:numFmt w:val="bullet"/>
      <w:lvlText w:val="•"/>
      <w:lvlJc w:val="left"/>
      <w:pPr>
        <w:ind w:left="5680" w:hanging="360"/>
      </w:pPr>
      <w:rPr>
        <w:rFonts w:hint="default"/>
        <w:lang w:val="es-ES" w:eastAsia="en-US" w:bidi="ar-SA"/>
      </w:rPr>
    </w:lvl>
    <w:lvl w:ilvl="6" w:tplc="000066B8">
      <w:numFmt w:val="bullet"/>
      <w:lvlText w:val="•"/>
      <w:lvlJc w:val="left"/>
      <w:pPr>
        <w:ind w:left="6632" w:hanging="360"/>
      </w:pPr>
      <w:rPr>
        <w:rFonts w:hint="default"/>
        <w:lang w:val="es-ES" w:eastAsia="en-US" w:bidi="ar-SA"/>
      </w:rPr>
    </w:lvl>
    <w:lvl w:ilvl="7" w:tplc="F68041E2">
      <w:numFmt w:val="bullet"/>
      <w:lvlText w:val="•"/>
      <w:lvlJc w:val="left"/>
      <w:pPr>
        <w:ind w:left="7584" w:hanging="360"/>
      </w:pPr>
      <w:rPr>
        <w:rFonts w:hint="default"/>
        <w:lang w:val="es-ES" w:eastAsia="en-US" w:bidi="ar-SA"/>
      </w:rPr>
    </w:lvl>
    <w:lvl w:ilvl="8" w:tplc="C504DD52">
      <w:numFmt w:val="bullet"/>
      <w:lvlText w:val="•"/>
      <w:lvlJc w:val="left"/>
      <w:pPr>
        <w:ind w:left="8536" w:hanging="360"/>
      </w:pPr>
      <w:rPr>
        <w:rFonts w:hint="default"/>
        <w:lang w:val="es-ES" w:eastAsia="en-US" w:bidi="ar-SA"/>
      </w:rPr>
    </w:lvl>
  </w:abstractNum>
  <w:abstractNum w:abstractNumId="4" w15:restartNumberingAfterBreak="0">
    <w:nsid w:val="0D313819"/>
    <w:multiLevelType w:val="hybridMultilevel"/>
    <w:tmpl w:val="56623ED8"/>
    <w:lvl w:ilvl="0" w:tplc="B2C0F1D8">
      <w:start w:val="1"/>
      <w:numFmt w:val="decimal"/>
      <w:lvlText w:val="%1."/>
      <w:lvlJc w:val="left"/>
      <w:pPr>
        <w:ind w:left="360" w:hanging="360"/>
      </w:pPr>
      <w:rPr>
        <w:rFonts w:hint="default"/>
        <w:b w:val="0"/>
      </w:rPr>
    </w:lvl>
    <w:lvl w:ilvl="1" w:tplc="240A0019">
      <w:start w:val="1"/>
      <w:numFmt w:val="lowerLetter"/>
      <w:lvlText w:val="%2."/>
      <w:lvlJc w:val="left"/>
      <w:pPr>
        <w:ind w:left="796" w:hanging="360"/>
      </w:pPr>
    </w:lvl>
    <w:lvl w:ilvl="2" w:tplc="62C45FB6">
      <w:start w:val="1"/>
      <w:numFmt w:val="lowerLetter"/>
      <w:lvlText w:val="%3)"/>
      <w:lvlJc w:val="left"/>
      <w:pPr>
        <w:ind w:left="1696" w:hanging="360"/>
      </w:pPr>
      <w:rPr>
        <w:rFonts w:hint="default"/>
      </w:r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5" w15:restartNumberingAfterBreak="0">
    <w:nsid w:val="1A7D55B3"/>
    <w:multiLevelType w:val="hybridMultilevel"/>
    <w:tmpl w:val="56623ED8"/>
    <w:lvl w:ilvl="0" w:tplc="B2C0F1D8">
      <w:start w:val="1"/>
      <w:numFmt w:val="decimal"/>
      <w:lvlText w:val="%1."/>
      <w:lvlJc w:val="left"/>
      <w:pPr>
        <w:ind w:left="644" w:hanging="360"/>
      </w:pPr>
      <w:rPr>
        <w:rFonts w:hint="default"/>
        <w:b w:val="0"/>
      </w:rPr>
    </w:lvl>
    <w:lvl w:ilvl="1" w:tplc="240A0019">
      <w:start w:val="1"/>
      <w:numFmt w:val="lowerLetter"/>
      <w:lvlText w:val="%2."/>
      <w:lvlJc w:val="left"/>
      <w:pPr>
        <w:ind w:left="1080" w:hanging="360"/>
      </w:pPr>
    </w:lvl>
    <w:lvl w:ilvl="2" w:tplc="62C45FB6">
      <w:start w:val="1"/>
      <w:numFmt w:val="lowerLetter"/>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4948B1F"/>
    <w:multiLevelType w:val="hybridMultilevel"/>
    <w:tmpl w:val="E9C13B8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7285CA2"/>
    <w:multiLevelType w:val="hybridMultilevel"/>
    <w:tmpl w:val="DAE2AEF8"/>
    <w:lvl w:ilvl="0" w:tplc="57EEC068">
      <w:numFmt w:val="bullet"/>
      <w:lvlText w:val="-"/>
      <w:lvlJc w:val="left"/>
      <w:pPr>
        <w:ind w:left="1124" w:hanging="284"/>
      </w:pPr>
      <w:rPr>
        <w:rFonts w:ascii="Calibri" w:eastAsia="Calibri" w:hAnsi="Calibri" w:cs="Calibri" w:hint="default"/>
        <w:b w:val="0"/>
        <w:bCs w:val="0"/>
        <w:i w:val="0"/>
        <w:iCs w:val="0"/>
        <w:spacing w:val="0"/>
        <w:w w:val="100"/>
        <w:sz w:val="22"/>
        <w:szCs w:val="22"/>
        <w:lang w:val="es-ES" w:eastAsia="en-US" w:bidi="ar-SA"/>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275529ED"/>
    <w:multiLevelType w:val="hybridMultilevel"/>
    <w:tmpl w:val="115F132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C3170E0"/>
    <w:multiLevelType w:val="hybridMultilevel"/>
    <w:tmpl w:val="C652C2F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0582251"/>
    <w:multiLevelType w:val="multilevel"/>
    <w:tmpl w:val="FF1C718C"/>
    <w:lvl w:ilvl="0">
      <w:start w:val="13"/>
      <w:numFmt w:val="decimal"/>
      <w:lvlText w:val="%1."/>
      <w:lvlJc w:val="left"/>
      <w:pPr>
        <w:ind w:left="244" w:hanging="244"/>
      </w:pPr>
      <w:rPr>
        <w:rFonts w:ascii="Arial" w:eastAsia="Arial" w:hAnsi="Arial" w:cs="Arial" w:hint="default"/>
        <w:b/>
        <w:bCs/>
        <w:i w:val="0"/>
        <w:iCs w:val="0"/>
        <w:spacing w:val="0"/>
        <w:w w:val="100"/>
        <w:sz w:val="22"/>
        <w:szCs w:val="22"/>
      </w:rPr>
    </w:lvl>
    <w:lvl w:ilvl="1">
      <w:start w:val="1"/>
      <w:numFmt w:val="decimal"/>
      <w:lvlText w:val="%1.%2"/>
      <w:lvlJc w:val="left"/>
      <w:pPr>
        <w:ind w:left="428" w:hanging="568"/>
      </w:pPr>
      <w:rPr>
        <w:rFonts w:ascii="Arial" w:eastAsia="Arial" w:hAnsi="Arial" w:cs="Arial" w:hint="default"/>
        <w:b/>
        <w:bCs/>
        <w:i w:val="0"/>
        <w:iCs w:val="0"/>
        <w:spacing w:val="-2"/>
        <w:w w:val="99"/>
        <w:sz w:val="22"/>
        <w:szCs w:val="22"/>
      </w:rPr>
    </w:lvl>
    <w:lvl w:ilvl="2">
      <w:start w:val="1"/>
      <w:numFmt w:val="decimal"/>
      <w:lvlText w:val="%1.%2.%3."/>
      <w:lvlJc w:val="left"/>
      <w:pPr>
        <w:ind w:left="1021" w:hanging="737"/>
      </w:pPr>
      <w:rPr>
        <w:rFonts w:ascii="Arial" w:eastAsia="Arial" w:hAnsi="Arial" w:cs="Arial" w:hint="default"/>
        <w:b/>
        <w:bCs/>
        <w:i w:val="0"/>
        <w:iCs w:val="0"/>
        <w:spacing w:val="-2"/>
        <w:w w:val="99"/>
        <w:sz w:val="22"/>
        <w:szCs w:val="22"/>
      </w:rPr>
    </w:lvl>
    <w:lvl w:ilvl="3">
      <w:numFmt w:val="bullet"/>
      <w:lvlText w:val="•"/>
      <w:lvlJc w:val="left"/>
      <w:pPr>
        <w:ind w:left="784" w:hanging="737"/>
      </w:pPr>
      <w:rPr>
        <w:rFonts w:hint="default"/>
      </w:rPr>
    </w:lvl>
    <w:lvl w:ilvl="4">
      <w:numFmt w:val="bullet"/>
      <w:lvlText w:val="•"/>
      <w:lvlJc w:val="left"/>
      <w:pPr>
        <w:ind w:left="1024" w:hanging="737"/>
      </w:pPr>
      <w:rPr>
        <w:rFonts w:hint="default"/>
      </w:rPr>
    </w:lvl>
    <w:lvl w:ilvl="5">
      <w:numFmt w:val="bullet"/>
      <w:lvlText w:val="•"/>
      <w:lvlJc w:val="left"/>
      <w:pPr>
        <w:ind w:left="2537" w:hanging="737"/>
      </w:pPr>
      <w:rPr>
        <w:rFonts w:hint="default"/>
      </w:rPr>
    </w:lvl>
    <w:lvl w:ilvl="6">
      <w:numFmt w:val="bullet"/>
      <w:lvlText w:val="•"/>
      <w:lvlJc w:val="left"/>
      <w:pPr>
        <w:ind w:left="4050" w:hanging="737"/>
      </w:pPr>
      <w:rPr>
        <w:rFonts w:hint="default"/>
      </w:rPr>
    </w:lvl>
    <w:lvl w:ilvl="7">
      <w:numFmt w:val="bullet"/>
      <w:lvlText w:val="•"/>
      <w:lvlJc w:val="left"/>
      <w:pPr>
        <w:ind w:left="5564" w:hanging="737"/>
      </w:pPr>
      <w:rPr>
        <w:rFonts w:hint="default"/>
      </w:rPr>
    </w:lvl>
    <w:lvl w:ilvl="8">
      <w:numFmt w:val="bullet"/>
      <w:lvlText w:val="•"/>
      <w:lvlJc w:val="left"/>
      <w:pPr>
        <w:ind w:left="7077" w:hanging="737"/>
      </w:pPr>
      <w:rPr>
        <w:rFonts w:hint="default"/>
      </w:rPr>
    </w:lvl>
  </w:abstractNum>
  <w:abstractNum w:abstractNumId="11" w15:restartNumberingAfterBreak="0">
    <w:nsid w:val="4A5016E0"/>
    <w:multiLevelType w:val="multilevel"/>
    <w:tmpl w:val="6F7C6BA4"/>
    <w:lvl w:ilvl="0">
      <w:start w:val="4"/>
      <w:numFmt w:val="decimal"/>
      <w:lvlText w:val="%1."/>
      <w:lvlJc w:val="left"/>
      <w:pPr>
        <w:ind w:left="244" w:hanging="244"/>
        <w:jc w:val="right"/>
      </w:pPr>
      <w:rPr>
        <w:rFonts w:ascii="Arial" w:eastAsia="Arial" w:hAnsi="Arial" w:cs="Arial" w:hint="default"/>
        <w:b/>
        <w:bCs/>
        <w:i w:val="0"/>
        <w:iCs w:val="0"/>
        <w:spacing w:val="0"/>
        <w:w w:val="100"/>
        <w:sz w:val="22"/>
        <w:szCs w:val="22"/>
        <w:lang w:val="es-ES" w:eastAsia="en-US" w:bidi="ar-SA"/>
      </w:rPr>
    </w:lvl>
    <w:lvl w:ilvl="1">
      <w:start w:val="1"/>
      <w:numFmt w:val="decimal"/>
      <w:lvlText w:val="%1.%2"/>
      <w:lvlJc w:val="left"/>
      <w:pPr>
        <w:ind w:left="428" w:hanging="568"/>
      </w:pPr>
      <w:rPr>
        <w:rFonts w:ascii="Arial" w:eastAsia="Arial" w:hAnsi="Arial" w:cs="Arial" w:hint="default"/>
        <w:b/>
        <w:bCs/>
        <w:i w:val="0"/>
        <w:iCs w:val="0"/>
        <w:spacing w:val="-2"/>
        <w:w w:val="99"/>
        <w:sz w:val="22"/>
        <w:szCs w:val="22"/>
        <w:lang w:val="es-ES" w:eastAsia="en-US" w:bidi="ar-SA"/>
      </w:rPr>
    </w:lvl>
    <w:lvl w:ilvl="2">
      <w:start w:val="1"/>
      <w:numFmt w:val="decimal"/>
      <w:lvlText w:val="%1.%2.%3."/>
      <w:lvlJc w:val="left"/>
      <w:pPr>
        <w:ind w:left="1021" w:hanging="737"/>
      </w:pPr>
      <w:rPr>
        <w:rFonts w:ascii="Arial" w:eastAsia="Arial" w:hAnsi="Arial" w:cs="Arial" w:hint="default"/>
        <w:b/>
        <w:bCs/>
        <w:i w:val="0"/>
        <w:iCs w:val="0"/>
        <w:spacing w:val="-2"/>
        <w:w w:val="99"/>
        <w:sz w:val="22"/>
        <w:szCs w:val="22"/>
        <w:lang w:val="es-ES" w:eastAsia="en-US" w:bidi="ar-SA"/>
      </w:rPr>
    </w:lvl>
    <w:lvl w:ilvl="3">
      <w:numFmt w:val="bullet"/>
      <w:lvlText w:val="•"/>
      <w:lvlJc w:val="left"/>
      <w:pPr>
        <w:ind w:left="784" w:hanging="737"/>
      </w:pPr>
      <w:rPr>
        <w:rFonts w:hint="default"/>
        <w:lang w:val="es-ES" w:eastAsia="en-US" w:bidi="ar-SA"/>
      </w:rPr>
    </w:lvl>
    <w:lvl w:ilvl="4">
      <w:numFmt w:val="bullet"/>
      <w:lvlText w:val="•"/>
      <w:lvlJc w:val="left"/>
      <w:pPr>
        <w:ind w:left="1024" w:hanging="737"/>
      </w:pPr>
      <w:rPr>
        <w:rFonts w:hint="default"/>
        <w:lang w:val="es-ES" w:eastAsia="en-US" w:bidi="ar-SA"/>
      </w:rPr>
    </w:lvl>
    <w:lvl w:ilvl="5">
      <w:numFmt w:val="bullet"/>
      <w:lvlText w:val="•"/>
      <w:lvlJc w:val="left"/>
      <w:pPr>
        <w:ind w:left="2537" w:hanging="737"/>
      </w:pPr>
      <w:rPr>
        <w:rFonts w:hint="default"/>
        <w:lang w:val="es-ES" w:eastAsia="en-US" w:bidi="ar-SA"/>
      </w:rPr>
    </w:lvl>
    <w:lvl w:ilvl="6">
      <w:numFmt w:val="bullet"/>
      <w:lvlText w:val="•"/>
      <w:lvlJc w:val="left"/>
      <w:pPr>
        <w:ind w:left="4050" w:hanging="737"/>
      </w:pPr>
      <w:rPr>
        <w:rFonts w:hint="default"/>
        <w:lang w:val="es-ES" w:eastAsia="en-US" w:bidi="ar-SA"/>
      </w:rPr>
    </w:lvl>
    <w:lvl w:ilvl="7">
      <w:numFmt w:val="bullet"/>
      <w:lvlText w:val="•"/>
      <w:lvlJc w:val="left"/>
      <w:pPr>
        <w:ind w:left="5564" w:hanging="737"/>
      </w:pPr>
      <w:rPr>
        <w:rFonts w:hint="default"/>
        <w:lang w:val="es-ES" w:eastAsia="en-US" w:bidi="ar-SA"/>
      </w:rPr>
    </w:lvl>
    <w:lvl w:ilvl="8">
      <w:numFmt w:val="bullet"/>
      <w:lvlText w:val="•"/>
      <w:lvlJc w:val="left"/>
      <w:pPr>
        <w:ind w:left="7077" w:hanging="737"/>
      </w:pPr>
      <w:rPr>
        <w:rFonts w:hint="default"/>
        <w:lang w:val="es-ES" w:eastAsia="en-US" w:bidi="ar-SA"/>
      </w:rPr>
    </w:lvl>
  </w:abstractNum>
  <w:abstractNum w:abstractNumId="12" w15:restartNumberingAfterBreak="0">
    <w:nsid w:val="56349A44"/>
    <w:multiLevelType w:val="hybridMultilevel"/>
    <w:tmpl w:val="D7C055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5E302DC6"/>
    <w:multiLevelType w:val="multilevel"/>
    <w:tmpl w:val="E2A2E716"/>
    <w:lvl w:ilvl="0">
      <w:start w:val="15"/>
      <w:numFmt w:val="decimal"/>
      <w:lvlText w:val="%1."/>
      <w:lvlJc w:val="left"/>
      <w:pPr>
        <w:ind w:left="244" w:hanging="244"/>
      </w:pPr>
      <w:rPr>
        <w:rFonts w:ascii="Arial" w:eastAsia="Arial" w:hAnsi="Arial" w:cs="Arial" w:hint="default"/>
        <w:b/>
        <w:bCs/>
        <w:i w:val="0"/>
        <w:iCs w:val="0"/>
        <w:spacing w:val="0"/>
        <w:w w:val="100"/>
        <w:sz w:val="22"/>
        <w:szCs w:val="22"/>
      </w:rPr>
    </w:lvl>
    <w:lvl w:ilvl="1">
      <w:start w:val="1"/>
      <w:numFmt w:val="decimal"/>
      <w:lvlText w:val="%1.%2"/>
      <w:lvlJc w:val="left"/>
      <w:pPr>
        <w:ind w:left="428" w:hanging="568"/>
      </w:pPr>
      <w:rPr>
        <w:rFonts w:ascii="Arial" w:eastAsia="Arial" w:hAnsi="Arial" w:cs="Arial" w:hint="default"/>
        <w:b/>
        <w:bCs/>
        <w:i w:val="0"/>
        <w:iCs w:val="0"/>
        <w:spacing w:val="-2"/>
        <w:w w:val="99"/>
        <w:sz w:val="22"/>
        <w:szCs w:val="22"/>
      </w:rPr>
    </w:lvl>
    <w:lvl w:ilvl="2">
      <w:start w:val="1"/>
      <w:numFmt w:val="decimal"/>
      <w:lvlText w:val="%1.%2.%3."/>
      <w:lvlJc w:val="left"/>
      <w:pPr>
        <w:ind w:left="1021" w:hanging="737"/>
      </w:pPr>
      <w:rPr>
        <w:rFonts w:ascii="Arial" w:eastAsia="Arial" w:hAnsi="Arial" w:cs="Arial" w:hint="default"/>
        <w:b/>
        <w:bCs/>
        <w:i w:val="0"/>
        <w:iCs w:val="0"/>
        <w:spacing w:val="-2"/>
        <w:w w:val="99"/>
        <w:sz w:val="22"/>
        <w:szCs w:val="22"/>
      </w:rPr>
    </w:lvl>
    <w:lvl w:ilvl="3">
      <w:numFmt w:val="bullet"/>
      <w:lvlText w:val="•"/>
      <w:lvlJc w:val="left"/>
      <w:pPr>
        <w:ind w:left="784" w:hanging="737"/>
      </w:pPr>
      <w:rPr>
        <w:rFonts w:hint="default"/>
      </w:rPr>
    </w:lvl>
    <w:lvl w:ilvl="4">
      <w:numFmt w:val="bullet"/>
      <w:lvlText w:val="•"/>
      <w:lvlJc w:val="left"/>
      <w:pPr>
        <w:ind w:left="1024" w:hanging="737"/>
      </w:pPr>
      <w:rPr>
        <w:rFonts w:hint="default"/>
      </w:rPr>
    </w:lvl>
    <w:lvl w:ilvl="5">
      <w:numFmt w:val="bullet"/>
      <w:lvlText w:val="•"/>
      <w:lvlJc w:val="left"/>
      <w:pPr>
        <w:ind w:left="2537" w:hanging="737"/>
      </w:pPr>
      <w:rPr>
        <w:rFonts w:hint="default"/>
      </w:rPr>
    </w:lvl>
    <w:lvl w:ilvl="6">
      <w:numFmt w:val="bullet"/>
      <w:lvlText w:val="•"/>
      <w:lvlJc w:val="left"/>
      <w:pPr>
        <w:ind w:left="4050" w:hanging="737"/>
      </w:pPr>
      <w:rPr>
        <w:rFonts w:hint="default"/>
      </w:rPr>
    </w:lvl>
    <w:lvl w:ilvl="7">
      <w:numFmt w:val="bullet"/>
      <w:lvlText w:val="•"/>
      <w:lvlJc w:val="left"/>
      <w:pPr>
        <w:ind w:left="5564" w:hanging="737"/>
      </w:pPr>
      <w:rPr>
        <w:rFonts w:hint="default"/>
      </w:rPr>
    </w:lvl>
    <w:lvl w:ilvl="8">
      <w:numFmt w:val="bullet"/>
      <w:lvlText w:val="•"/>
      <w:lvlJc w:val="left"/>
      <w:pPr>
        <w:ind w:left="7077" w:hanging="737"/>
      </w:pPr>
      <w:rPr>
        <w:rFonts w:hint="default"/>
      </w:rPr>
    </w:lvl>
  </w:abstractNum>
  <w:abstractNum w:abstractNumId="14" w15:restartNumberingAfterBreak="0">
    <w:nsid w:val="5F3A1014"/>
    <w:multiLevelType w:val="hybridMultilevel"/>
    <w:tmpl w:val="59B4E892"/>
    <w:numStyleLink w:val="Estiloimportado4"/>
  </w:abstractNum>
  <w:abstractNum w:abstractNumId="15" w15:restartNumberingAfterBreak="0">
    <w:nsid w:val="656055A7"/>
    <w:multiLevelType w:val="hybridMultilevel"/>
    <w:tmpl w:val="6158DEBC"/>
    <w:lvl w:ilvl="0" w:tplc="57EEC068">
      <w:numFmt w:val="bullet"/>
      <w:lvlText w:val="-"/>
      <w:lvlJc w:val="left"/>
      <w:pPr>
        <w:ind w:left="764" w:hanging="284"/>
      </w:pPr>
      <w:rPr>
        <w:rFonts w:ascii="Calibri" w:eastAsia="Calibri" w:hAnsi="Calibri" w:cs="Calibri" w:hint="default"/>
        <w:b w:val="0"/>
        <w:bCs w:val="0"/>
        <w:i w:val="0"/>
        <w:iCs w:val="0"/>
        <w:spacing w:val="0"/>
        <w:w w:val="100"/>
        <w:sz w:val="22"/>
        <w:szCs w:val="22"/>
        <w:lang w:val="es-ES" w:eastAsia="en-US" w:bidi="ar-SA"/>
      </w:rPr>
    </w:lvl>
    <w:lvl w:ilvl="1" w:tplc="035C3962">
      <w:numFmt w:val="bullet"/>
      <w:lvlText w:val="•"/>
      <w:lvlJc w:val="left"/>
      <w:pPr>
        <w:ind w:left="1728" w:hanging="284"/>
      </w:pPr>
      <w:rPr>
        <w:rFonts w:hint="default"/>
        <w:lang w:val="es-ES" w:eastAsia="en-US" w:bidi="ar-SA"/>
      </w:rPr>
    </w:lvl>
    <w:lvl w:ilvl="2" w:tplc="D8A02156">
      <w:numFmt w:val="bullet"/>
      <w:lvlText w:val="•"/>
      <w:lvlJc w:val="left"/>
      <w:pPr>
        <w:ind w:left="2696" w:hanging="284"/>
      </w:pPr>
      <w:rPr>
        <w:rFonts w:hint="default"/>
        <w:lang w:val="es-ES" w:eastAsia="en-US" w:bidi="ar-SA"/>
      </w:rPr>
    </w:lvl>
    <w:lvl w:ilvl="3" w:tplc="6BD64848">
      <w:numFmt w:val="bullet"/>
      <w:lvlText w:val="•"/>
      <w:lvlJc w:val="left"/>
      <w:pPr>
        <w:ind w:left="3664" w:hanging="284"/>
      </w:pPr>
      <w:rPr>
        <w:rFonts w:hint="default"/>
        <w:lang w:val="es-ES" w:eastAsia="en-US" w:bidi="ar-SA"/>
      </w:rPr>
    </w:lvl>
    <w:lvl w:ilvl="4" w:tplc="3ECEBF0A">
      <w:numFmt w:val="bullet"/>
      <w:lvlText w:val="•"/>
      <w:lvlJc w:val="left"/>
      <w:pPr>
        <w:ind w:left="4632" w:hanging="284"/>
      </w:pPr>
      <w:rPr>
        <w:rFonts w:hint="default"/>
        <w:lang w:val="es-ES" w:eastAsia="en-US" w:bidi="ar-SA"/>
      </w:rPr>
    </w:lvl>
    <w:lvl w:ilvl="5" w:tplc="7EA03912">
      <w:numFmt w:val="bullet"/>
      <w:lvlText w:val="•"/>
      <w:lvlJc w:val="left"/>
      <w:pPr>
        <w:ind w:left="5600" w:hanging="284"/>
      </w:pPr>
      <w:rPr>
        <w:rFonts w:hint="default"/>
        <w:lang w:val="es-ES" w:eastAsia="en-US" w:bidi="ar-SA"/>
      </w:rPr>
    </w:lvl>
    <w:lvl w:ilvl="6" w:tplc="F80687CC">
      <w:numFmt w:val="bullet"/>
      <w:lvlText w:val="•"/>
      <w:lvlJc w:val="left"/>
      <w:pPr>
        <w:ind w:left="6568" w:hanging="284"/>
      </w:pPr>
      <w:rPr>
        <w:rFonts w:hint="default"/>
        <w:lang w:val="es-ES" w:eastAsia="en-US" w:bidi="ar-SA"/>
      </w:rPr>
    </w:lvl>
    <w:lvl w:ilvl="7" w:tplc="1BA62FB2">
      <w:numFmt w:val="bullet"/>
      <w:lvlText w:val="•"/>
      <w:lvlJc w:val="left"/>
      <w:pPr>
        <w:ind w:left="7536" w:hanging="284"/>
      </w:pPr>
      <w:rPr>
        <w:rFonts w:hint="default"/>
        <w:lang w:val="es-ES" w:eastAsia="en-US" w:bidi="ar-SA"/>
      </w:rPr>
    </w:lvl>
    <w:lvl w:ilvl="8" w:tplc="1D20CCEC">
      <w:numFmt w:val="bullet"/>
      <w:lvlText w:val="•"/>
      <w:lvlJc w:val="left"/>
      <w:pPr>
        <w:ind w:left="8504" w:hanging="284"/>
      </w:pPr>
      <w:rPr>
        <w:rFonts w:hint="default"/>
        <w:lang w:val="es-ES" w:eastAsia="en-US" w:bidi="ar-SA"/>
      </w:rPr>
    </w:lvl>
  </w:abstractNum>
  <w:abstractNum w:abstractNumId="16" w15:restartNumberingAfterBreak="0">
    <w:nsid w:val="6B4A390C"/>
    <w:multiLevelType w:val="multilevel"/>
    <w:tmpl w:val="6032DF8E"/>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upperLetter"/>
      <w:lvlText w:val="%1.%2.%3"/>
      <w:lvlJc w:val="left"/>
      <w:pPr>
        <w:ind w:left="1004" w:hanging="720"/>
      </w:pPr>
      <w:rPr>
        <w:rFonts w:hint="default"/>
      </w:rPr>
    </w:lvl>
    <w:lvl w:ilvl="3">
      <w:start w:val="1"/>
      <w:numFmt w:val="decimalZero"/>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Zero"/>
      <w:lvlText w:val="%1.%2.%3.%4.%5.%6"/>
      <w:lvlJc w:val="left"/>
      <w:pPr>
        <w:ind w:left="1790" w:hanging="1080"/>
      </w:pPr>
      <w:rPr>
        <w:rFonts w:hint="default"/>
      </w:rPr>
    </w:lvl>
    <w:lvl w:ilvl="6">
      <w:start w:val="1"/>
      <w:numFmt w:val="decimalZero"/>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6ED24D73"/>
    <w:multiLevelType w:val="multilevel"/>
    <w:tmpl w:val="28C4626A"/>
    <w:lvl w:ilvl="0">
      <w:start w:val="1"/>
      <w:numFmt w:val="decimal"/>
      <w:lvlText w:val="%1."/>
      <w:lvlJc w:val="left"/>
      <w:pPr>
        <w:ind w:left="839" w:hanging="360"/>
        <w:jc w:val="right"/>
      </w:pPr>
      <w:rPr>
        <w:rFonts w:ascii="Arial" w:eastAsia="Calibri" w:hAnsi="Arial" w:cs="Arial" w:hint="default"/>
        <w:b/>
        <w:bCs/>
        <w:w w:val="100"/>
        <w:sz w:val="22"/>
        <w:szCs w:val="22"/>
        <w:lang w:val="es-ES" w:eastAsia="en-US" w:bidi="ar-SA"/>
      </w:rPr>
    </w:lvl>
    <w:lvl w:ilvl="1">
      <w:start w:val="1"/>
      <w:numFmt w:val="decimal"/>
      <w:lvlText w:val="%1.%2"/>
      <w:lvlJc w:val="left"/>
      <w:pPr>
        <w:ind w:left="443" w:hanging="322"/>
      </w:pPr>
      <w:rPr>
        <w:rFonts w:ascii="Arial" w:eastAsia="Calibri" w:hAnsi="Arial" w:cs="Arial" w:hint="default"/>
        <w:b/>
        <w:bCs/>
        <w:spacing w:val="-14"/>
        <w:w w:val="100"/>
        <w:sz w:val="22"/>
        <w:szCs w:val="22"/>
        <w:lang w:val="es-ES" w:eastAsia="en-US" w:bidi="ar-SA"/>
      </w:rPr>
    </w:lvl>
    <w:lvl w:ilvl="2">
      <w:numFmt w:val="bullet"/>
      <w:lvlText w:val="•"/>
      <w:lvlJc w:val="left"/>
      <w:pPr>
        <w:ind w:left="1878" w:hanging="322"/>
      </w:pPr>
      <w:rPr>
        <w:rFonts w:hint="default"/>
        <w:lang w:val="es-ES" w:eastAsia="en-US" w:bidi="ar-SA"/>
      </w:rPr>
    </w:lvl>
    <w:lvl w:ilvl="3">
      <w:numFmt w:val="bullet"/>
      <w:lvlText w:val="•"/>
      <w:lvlJc w:val="left"/>
      <w:pPr>
        <w:ind w:left="2917" w:hanging="322"/>
      </w:pPr>
      <w:rPr>
        <w:rFonts w:hint="default"/>
        <w:lang w:val="es-ES" w:eastAsia="en-US" w:bidi="ar-SA"/>
      </w:rPr>
    </w:lvl>
    <w:lvl w:ilvl="4">
      <w:numFmt w:val="bullet"/>
      <w:lvlText w:val="•"/>
      <w:lvlJc w:val="left"/>
      <w:pPr>
        <w:ind w:left="3956" w:hanging="322"/>
      </w:pPr>
      <w:rPr>
        <w:rFonts w:hint="default"/>
        <w:lang w:val="es-ES" w:eastAsia="en-US" w:bidi="ar-SA"/>
      </w:rPr>
    </w:lvl>
    <w:lvl w:ilvl="5">
      <w:numFmt w:val="bullet"/>
      <w:lvlText w:val="•"/>
      <w:lvlJc w:val="left"/>
      <w:pPr>
        <w:ind w:left="4995" w:hanging="322"/>
      </w:pPr>
      <w:rPr>
        <w:rFonts w:hint="default"/>
        <w:lang w:val="es-ES" w:eastAsia="en-US" w:bidi="ar-SA"/>
      </w:rPr>
    </w:lvl>
    <w:lvl w:ilvl="6">
      <w:numFmt w:val="bullet"/>
      <w:lvlText w:val="•"/>
      <w:lvlJc w:val="left"/>
      <w:pPr>
        <w:ind w:left="6034" w:hanging="322"/>
      </w:pPr>
      <w:rPr>
        <w:rFonts w:hint="default"/>
        <w:lang w:val="es-ES" w:eastAsia="en-US" w:bidi="ar-SA"/>
      </w:rPr>
    </w:lvl>
    <w:lvl w:ilvl="7">
      <w:numFmt w:val="bullet"/>
      <w:lvlText w:val="•"/>
      <w:lvlJc w:val="left"/>
      <w:pPr>
        <w:ind w:left="7073" w:hanging="322"/>
      </w:pPr>
      <w:rPr>
        <w:rFonts w:hint="default"/>
        <w:lang w:val="es-ES" w:eastAsia="en-US" w:bidi="ar-SA"/>
      </w:rPr>
    </w:lvl>
    <w:lvl w:ilvl="8">
      <w:numFmt w:val="bullet"/>
      <w:lvlText w:val="•"/>
      <w:lvlJc w:val="left"/>
      <w:pPr>
        <w:ind w:left="8111" w:hanging="322"/>
      </w:pPr>
      <w:rPr>
        <w:rFonts w:hint="default"/>
        <w:lang w:val="es-ES" w:eastAsia="en-US" w:bidi="ar-SA"/>
      </w:rPr>
    </w:lvl>
  </w:abstractNum>
  <w:abstractNum w:abstractNumId="18" w15:restartNumberingAfterBreak="0">
    <w:nsid w:val="75C30F03"/>
    <w:multiLevelType w:val="multilevel"/>
    <w:tmpl w:val="24925BA2"/>
    <w:lvl w:ilvl="0">
      <w:start w:val="12"/>
      <w:numFmt w:val="decimal"/>
      <w:lvlText w:val="%1"/>
      <w:lvlJc w:val="left"/>
      <w:pPr>
        <w:ind w:left="420" w:hanging="420"/>
      </w:pPr>
      <w:rPr>
        <w:rFonts w:hint="default"/>
      </w:rPr>
    </w:lvl>
    <w:lvl w:ilvl="1">
      <w:start w:val="3"/>
      <w:numFmt w:val="decimal"/>
      <w:lvlText w:val="%1.%2"/>
      <w:lvlJc w:val="left"/>
      <w:pPr>
        <w:ind w:left="280" w:hanging="420"/>
      </w:pPr>
      <w:rPr>
        <w:rFonts w:hint="default"/>
      </w:rPr>
    </w:lvl>
    <w:lvl w:ilvl="2">
      <w:start w:val="1"/>
      <w:numFmt w:val="decimal"/>
      <w:lvlText w:val="%1.%2.%3"/>
      <w:lvlJc w:val="left"/>
      <w:pPr>
        <w:ind w:left="440" w:hanging="720"/>
      </w:pPr>
      <w:rPr>
        <w:rFonts w:hint="default"/>
      </w:rPr>
    </w:lvl>
    <w:lvl w:ilvl="3">
      <w:start w:val="1"/>
      <w:numFmt w:val="decimalZero"/>
      <w:lvlText w:val="%1.%2.%3.%4"/>
      <w:lvlJc w:val="left"/>
      <w:pPr>
        <w:ind w:left="300" w:hanging="720"/>
      </w:pPr>
      <w:rPr>
        <w:rFonts w:hint="default"/>
      </w:rPr>
    </w:lvl>
    <w:lvl w:ilvl="4">
      <w:start w:val="1"/>
      <w:numFmt w:val="decimalZero"/>
      <w:lvlText w:val="%1.%2.%3.%4.%5"/>
      <w:lvlJc w:val="left"/>
      <w:pPr>
        <w:ind w:left="520" w:hanging="1080"/>
      </w:pPr>
      <w:rPr>
        <w:rFonts w:hint="default"/>
      </w:rPr>
    </w:lvl>
    <w:lvl w:ilvl="5">
      <w:start w:val="1"/>
      <w:numFmt w:val="decimalZero"/>
      <w:lvlText w:val="%1.%2.%3.%4.%5.%6"/>
      <w:lvlJc w:val="left"/>
      <w:pPr>
        <w:ind w:left="380" w:hanging="1080"/>
      </w:pPr>
      <w:rPr>
        <w:rFonts w:hint="default"/>
      </w:rPr>
    </w:lvl>
    <w:lvl w:ilvl="6">
      <w:start w:val="1"/>
      <w:numFmt w:val="decimalZero"/>
      <w:lvlText w:val="%1.%2.%3.%4.%5.%6.%7"/>
      <w:lvlJc w:val="left"/>
      <w:pPr>
        <w:ind w:left="600" w:hanging="1440"/>
      </w:pPr>
      <w:rPr>
        <w:rFonts w:hint="default"/>
      </w:rPr>
    </w:lvl>
    <w:lvl w:ilvl="7">
      <w:start w:val="1"/>
      <w:numFmt w:val="decimal"/>
      <w:lvlText w:val="%1.%2.%3.%4.%5.%6.%7.%8"/>
      <w:lvlJc w:val="left"/>
      <w:pPr>
        <w:ind w:left="460" w:hanging="1440"/>
      </w:pPr>
      <w:rPr>
        <w:rFonts w:hint="default"/>
      </w:rPr>
    </w:lvl>
    <w:lvl w:ilvl="8">
      <w:start w:val="1"/>
      <w:numFmt w:val="decimal"/>
      <w:lvlText w:val="%1.%2.%3.%4.%5.%6.%7.%8.%9"/>
      <w:lvlJc w:val="left"/>
      <w:pPr>
        <w:ind w:left="680" w:hanging="1800"/>
      </w:pPr>
      <w:rPr>
        <w:rFonts w:hint="default"/>
      </w:rPr>
    </w:lvl>
  </w:abstractNum>
  <w:num w:numId="1" w16cid:durableId="117526699">
    <w:abstractNumId w:val="17"/>
  </w:num>
  <w:num w:numId="2" w16cid:durableId="516962141">
    <w:abstractNumId w:val="2"/>
  </w:num>
  <w:num w:numId="3" w16cid:durableId="230043985">
    <w:abstractNumId w:val="1"/>
  </w:num>
  <w:num w:numId="4" w16cid:durableId="1368481918">
    <w:abstractNumId w:val="16"/>
  </w:num>
  <w:num w:numId="5" w16cid:durableId="356656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096678">
    <w:abstractNumId w:val="9"/>
  </w:num>
  <w:num w:numId="7" w16cid:durableId="711610644">
    <w:abstractNumId w:val="5"/>
  </w:num>
  <w:num w:numId="8" w16cid:durableId="1827820678">
    <w:abstractNumId w:val="11"/>
  </w:num>
  <w:num w:numId="9" w16cid:durableId="146362839">
    <w:abstractNumId w:val="12"/>
  </w:num>
  <w:num w:numId="10" w16cid:durableId="724258419">
    <w:abstractNumId w:val="0"/>
  </w:num>
  <w:num w:numId="11" w16cid:durableId="1975408637">
    <w:abstractNumId w:val="8"/>
  </w:num>
  <w:num w:numId="12" w16cid:durableId="571433153">
    <w:abstractNumId w:val="15"/>
  </w:num>
  <w:num w:numId="13" w16cid:durableId="1613197692">
    <w:abstractNumId w:val="3"/>
  </w:num>
  <w:num w:numId="14" w16cid:durableId="1127357807">
    <w:abstractNumId w:val="18"/>
  </w:num>
  <w:num w:numId="15" w16cid:durableId="1418863113">
    <w:abstractNumId w:val="10"/>
  </w:num>
  <w:num w:numId="16" w16cid:durableId="1617523269">
    <w:abstractNumId w:val="13"/>
  </w:num>
  <w:num w:numId="17" w16cid:durableId="1986007149">
    <w:abstractNumId w:val="6"/>
  </w:num>
  <w:num w:numId="18" w16cid:durableId="748386458">
    <w:abstractNumId w:val="14"/>
  </w:num>
  <w:num w:numId="19" w16cid:durableId="1110247252">
    <w:abstractNumId w:val="4"/>
  </w:num>
  <w:num w:numId="20" w16cid:durableId="1934318374">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977"/>
    <w:rsid w:val="00001322"/>
    <w:rsid w:val="00014DA2"/>
    <w:rsid w:val="00016977"/>
    <w:rsid w:val="00023F97"/>
    <w:rsid w:val="000309AA"/>
    <w:rsid w:val="00033F85"/>
    <w:rsid w:val="00036405"/>
    <w:rsid w:val="00037A3E"/>
    <w:rsid w:val="00040D24"/>
    <w:rsid w:val="00041B2D"/>
    <w:rsid w:val="0004224D"/>
    <w:rsid w:val="00045F96"/>
    <w:rsid w:val="000462A9"/>
    <w:rsid w:val="000469E7"/>
    <w:rsid w:val="00060314"/>
    <w:rsid w:val="00061143"/>
    <w:rsid w:val="00063B35"/>
    <w:rsid w:val="00066375"/>
    <w:rsid w:val="00077B9E"/>
    <w:rsid w:val="00080D39"/>
    <w:rsid w:val="00094920"/>
    <w:rsid w:val="00095CDE"/>
    <w:rsid w:val="00096901"/>
    <w:rsid w:val="000A2FAC"/>
    <w:rsid w:val="000B7D32"/>
    <w:rsid w:val="000C0133"/>
    <w:rsid w:val="000C02E3"/>
    <w:rsid w:val="000C20FA"/>
    <w:rsid w:val="000C6652"/>
    <w:rsid w:val="000D1F72"/>
    <w:rsid w:val="000F6E32"/>
    <w:rsid w:val="001036D6"/>
    <w:rsid w:val="00104945"/>
    <w:rsid w:val="001050EE"/>
    <w:rsid w:val="00116596"/>
    <w:rsid w:val="0014172A"/>
    <w:rsid w:val="00150617"/>
    <w:rsid w:val="00150876"/>
    <w:rsid w:val="00154EFE"/>
    <w:rsid w:val="00172989"/>
    <w:rsid w:val="00176DB0"/>
    <w:rsid w:val="0018605A"/>
    <w:rsid w:val="001A5C9E"/>
    <w:rsid w:val="001B12F9"/>
    <w:rsid w:val="001B4E9D"/>
    <w:rsid w:val="001B5011"/>
    <w:rsid w:val="001D09A8"/>
    <w:rsid w:val="001D2D98"/>
    <w:rsid w:val="001D35B4"/>
    <w:rsid w:val="001D376B"/>
    <w:rsid w:val="001D7B6B"/>
    <w:rsid w:val="001F6C95"/>
    <w:rsid w:val="00201631"/>
    <w:rsid w:val="00211B54"/>
    <w:rsid w:val="00216090"/>
    <w:rsid w:val="002169FC"/>
    <w:rsid w:val="00230660"/>
    <w:rsid w:val="002512E1"/>
    <w:rsid w:val="0025482A"/>
    <w:rsid w:val="00266C5A"/>
    <w:rsid w:val="0028264F"/>
    <w:rsid w:val="00283266"/>
    <w:rsid w:val="00290F5A"/>
    <w:rsid w:val="002A77D8"/>
    <w:rsid w:val="002B1A3D"/>
    <w:rsid w:val="002B7C9C"/>
    <w:rsid w:val="002C388E"/>
    <w:rsid w:val="002C5F55"/>
    <w:rsid w:val="002D33EB"/>
    <w:rsid w:val="002D5ABB"/>
    <w:rsid w:val="00301514"/>
    <w:rsid w:val="00301E66"/>
    <w:rsid w:val="00315676"/>
    <w:rsid w:val="00317222"/>
    <w:rsid w:val="00324CCD"/>
    <w:rsid w:val="00324DF8"/>
    <w:rsid w:val="00327291"/>
    <w:rsid w:val="0033285A"/>
    <w:rsid w:val="00353D79"/>
    <w:rsid w:val="0038759C"/>
    <w:rsid w:val="003877B4"/>
    <w:rsid w:val="003A33C7"/>
    <w:rsid w:val="003A5F8F"/>
    <w:rsid w:val="003B0F60"/>
    <w:rsid w:val="003B570A"/>
    <w:rsid w:val="003F7660"/>
    <w:rsid w:val="00401659"/>
    <w:rsid w:val="004075CE"/>
    <w:rsid w:val="00413A63"/>
    <w:rsid w:val="00426063"/>
    <w:rsid w:val="00432187"/>
    <w:rsid w:val="00434DA4"/>
    <w:rsid w:val="00456226"/>
    <w:rsid w:val="0046158E"/>
    <w:rsid w:val="004630CB"/>
    <w:rsid w:val="00463CA8"/>
    <w:rsid w:val="00477301"/>
    <w:rsid w:val="0048507F"/>
    <w:rsid w:val="004A33C5"/>
    <w:rsid w:val="004C6FC0"/>
    <w:rsid w:val="004E1342"/>
    <w:rsid w:val="004E5FFC"/>
    <w:rsid w:val="004F3237"/>
    <w:rsid w:val="00504932"/>
    <w:rsid w:val="00510EAF"/>
    <w:rsid w:val="00512840"/>
    <w:rsid w:val="00512E32"/>
    <w:rsid w:val="00521377"/>
    <w:rsid w:val="005303E1"/>
    <w:rsid w:val="00540E73"/>
    <w:rsid w:val="00540F38"/>
    <w:rsid w:val="00553422"/>
    <w:rsid w:val="005647CF"/>
    <w:rsid w:val="005763D1"/>
    <w:rsid w:val="00583F46"/>
    <w:rsid w:val="005870F6"/>
    <w:rsid w:val="00590E2A"/>
    <w:rsid w:val="00595DBA"/>
    <w:rsid w:val="0059613C"/>
    <w:rsid w:val="005C3B11"/>
    <w:rsid w:val="005C488B"/>
    <w:rsid w:val="005E3844"/>
    <w:rsid w:val="005F4882"/>
    <w:rsid w:val="005F6246"/>
    <w:rsid w:val="006113A5"/>
    <w:rsid w:val="0061261C"/>
    <w:rsid w:val="00612A24"/>
    <w:rsid w:val="006130C1"/>
    <w:rsid w:val="00622980"/>
    <w:rsid w:val="006512CF"/>
    <w:rsid w:val="006572DE"/>
    <w:rsid w:val="00682937"/>
    <w:rsid w:val="00682F63"/>
    <w:rsid w:val="006878BA"/>
    <w:rsid w:val="006C4124"/>
    <w:rsid w:val="006C4DF2"/>
    <w:rsid w:val="006C7142"/>
    <w:rsid w:val="006D19EB"/>
    <w:rsid w:val="006D740D"/>
    <w:rsid w:val="006D7C9B"/>
    <w:rsid w:val="006E01A3"/>
    <w:rsid w:val="006E61B4"/>
    <w:rsid w:val="006F7ADA"/>
    <w:rsid w:val="00706633"/>
    <w:rsid w:val="007070CA"/>
    <w:rsid w:val="00712015"/>
    <w:rsid w:val="00715B4A"/>
    <w:rsid w:val="0072141C"/>
    <w:rsid w:val="00723132"/>
    <w:rsid w:val="00730626"/>
    <w:rsid w:val="00730FF4"/>
    <w:rsid w:val="00732A98"/>
    <w:rsid w:val="00732AA9"/>
    <w:rsid w:val="00740D53"/>
    <w:rsid w:val="007415FC"/>
    <w:rsid w:val="00751886"/>
    <w:rsid w:val="007723F2"/>
    <w:rsid w:val="0077475E"/>
    <w:rsid w:val="00774EC5"/>
    <w:rsid w:val="00783C00"/>
    <w:rsid w:val="00786EEF"/>
    <w:rsid w:val="00792AAF"/>
    <w:rsid w:val="007965A0"/>
    <w:rsid w:val="007A3E1E"/>
    <w:rsid w:val="007B7FCA"/>
    <w:rsid w:val="007D1F30"/>
    <w:rsid w:val="00805695"/>
    <w:rsid w:val="008056C8"/>
    <w:rsid w:val="00826FB4"/>
    <w:rsid w:val="00834514"/>
    <w:rsid w:val="008417B9"/>
    <w:rsid w:val="008535B3"/>
    <w:rsid w:val="00853BD3"/>
    <w:rsid w:val="00857EAB"/>
    <w:rsid w:val="0087677E"/>
    <w:rsid w:val="00890E7F"/>
    <w:rsid w:val="00890F74"/>
    <w:rsid w:val="008A1812"/>
    <w:rsid w:val="008A1C70"/>
    <w:rsid w:val="008A7615"/>
    <w:rsid w:val="008A7EF2"/>
    <w:rsid w:val="008B0525"/>
    <w:rsid w:val="008E2E90"/>
    <w:rsid w:val="008E75D9"/>
    <w:rsid w:val="00905E58"/>
    <w:rsid w:val="009259EF"/>
    <w:rsid w:val="00935A7D"/>
    <w:rsid w:val="00937795"/>
    <w:rsid w:val="00945955"/>
    <w:rsid w:val="009468CA"/>
    <w:rsid w:val="00952467"/>
    <w:rsid w:val="009611D1"/>
    <w:rsid w:val="0096534B"/>
    <w:rsid w:val="00965D82"/>
    <w:rsid w:val="00971F3E"/>
    <w:rsid w:val="009740E5"/>
    <w:rsid w:val="009841F4"/>
    <w:rsid w:val="009921F2"/>
    <w:rsid w:val="00992C07"/>
    <w:rsid w:val="009C354C"/>
    <w:rsid w:val="009C4B1B"/>
    <w:rsid w:val="009F0829"/>
    <w:rsid w:val="00A04A56"/>
    <w:rsid w:val="00A130E7"/>
    <w:rsid w:val="00A13DD1"/>
    <w:rsid w:val="00A210FD"/>
    <w:rsid w:val="00A41CB9"/>
    <w:rsid w:val="00A45CDE"/>
    <w:rsid w:val="00A54124"/>
    <w:rsid w:val="00A618D7"/>
    <w:rsid w:val="00A7385D"/>
    <w:rsid w:val="00A84283"/>
    <w:rsid w:val="00A85402"/>
    <w:rsid w:val="00A85AEC"/>
    <w:rsid w:val="00A9143B"/>
    <w:rsid w:val="00AA4ACF"/>
    <w:rsid w:val="00AB0E48"/>
    <w:rsid w:val="00AC4673"/>
    <w:rsid w:val="00AC7006"/>
    <w:rsid w:val="00AD6387"/>
    <w:rsid w:val="00AE1553"/>
    <w:rsid w:val="00AE1C35"/>
    <w:rsid w:val="00AE415C"/>
    <w:rsid w:val="00AE7483"/>
    <w:rsid w:val="00AF0B8E"/>
    <w:rsid w:val="00B0313D"/>
    <w:rsid w:val="00B102DD"/>
    <w:rsid w:val="00B15A4C"/>
    <w:rsid w:val="00B16FE7"/>
    <w:rsid w:val="00B26577"/>
    <w:rsid w:val="00B30024"/>
    <w:rsid w:val="00B36E0B"/>
    <w:rsid w:val="00B459CD"/>
    <w:rsid w:val="00B50185"/>
    <w:rsid w:val="00B570D1"/>
    <w:rsid w:val="00B670D3"/>
    <w:rsid w:val="00B70AC5"/>
    <w:rsid w:val="00B77F28"/>
    <w:rsid w:val="00B80F20"/>
    <w:rsid w:val="00B8342C"/>
    <w:rsid w:val="00B947FF"/>
    <w:rsid w:val="00B9737F"/>
    <w:rsid w:val="00BB22DD"/>
    <w:rsid w:val="00BB3004"/>
    <w:rsid w:val="00BC2398"/>
    <w:rsid w:val="00BC6354"/>
    <w:rsid w:val="00BD10C9"/>
    <w:rsid w:val="00BE533A"/>
    <w:rsid w:val="00C037B4"/>
    <w:rsid w:val="00C06853"/>
    <w:rsid w:val="00C10863"/>
    <w:rsid w:val="00C177F9"/>
    <w:rsid w:val="00C20068"/>
    <w:rsid w:val="00C328C8"/>
    <w:rsid w:val="00C33386"/>
    <w:rsid w:val="00C348CA"/>
    <w:rsid w:val="00C411AE"/>
    <w:rsid w:val="00C43BF5"/>
    <w:rsid w:val="00C60B2F"/>
    <w:rsid w:val="00C62BD0"/>
    <w:rsid w:val="00C64EC7"/>
    <w:rsid w:val="00C67970"/>
    <w:rsid w:val="00C72271"/>
    <w:rsid w:val="00C82FCC"/>
    <w:rsid w:val="00C916B1"/>
    <w:rsid w:val="00C92CE0"/>
    <w:rsid w:val="00CA2FFF"/>
    <w:rsid w:val="00CA450F"/>
    <w:rsid w:val="00CA6553"/>
    <w:rsid w:val="00CB0111"/>
    <w:rsid w:val="00CB6D94"/>
    <w:rsid w:val="00CC17E7"/>
    <w:rsid w:val="00CD3880"/>
    <w:rsid w:val="00CD659A"/>
    <w:rsid w:val="00CF021B"/>
    <w:rsid w:val="00D26B17"/>
    <w:rsid w:val="00D324D1"/>
    <w:rsid w:val="00D33C09"/>
    <w:rsid w:val="00D52DEA"/>
    <w:rsid w:val="00D551BA"/>
    <w:rsid w:val="00D72962"/>
    <w:rsid w:val="00D742FD"/>
    <w:rsid w:val="00D82A3D"/>
    <w:rsid w:val="00D9529D"/>
    <w:rsid w:val="00DA0AD1"/>
    <w:rsid w:val="00DD39DB"/>
    <w:rsid w:val="00DF5513"/>
    <w:rsid w:val="00E031C8"/>
    <w:rsid w:val="00E63936"/>
    <w:rsid w:val="00E66CB4"/>
    <w:rsid w:val="00E7537B"/>
    <w:rsid w:val="00E80BBE"/>
    <w:rsid w:val="00E92715"/>
    <w:rsid w:val="00E9386E"/>
    <w:rsid w:val="00E95BC1"/>
    <w:rsid w:val="00EA1147"/>
    <w:rsid w:val="00EA6978"/>
    <w:rsid w:val="00EB3787"/>
    <w:rsid w:val="00EC0CE0"/>
    <w:rsid w:val="00EC2248"/>
    <w:rsid w:val="00EC7E5C"/>
    <w:rsid w:val="00ED58CA"/>
    <w:rsid w:val="00EE134E"/>
    <w:rsid w:val="00EE2711"/>
    <w:rsid w:val="00EF7809"/>
    <w:rsid w:val="00F11AAA"/>
    <w:rsid w:val="00F13333"/>
    <w:rsid w:val="00F22A28"/>
    <w:rsid w:val="00F22A43"/>
    <w:rsid w:val="00F27F3B"/>
    <w:rsid w:val="00F30D97"/>
    <w:rsid w:val="00F34DB5"/>
    <w:rsid w:val="00F41929"/>
    <w:rsid w:val="00F443AB"/>
    <w:rsid w:val="00F46163"/>
    <w:rsid w:val="00F47DAA"/>
    <w:rsid w:val="00F513DA"/>
    <w:rsid w:val="00F733FB"/>
    <w:rsid w:val="00F8523F"/>
    <w:rsid w:val="00F86691"/>
    <w:rsid w:val="00F87C8B"/>
    <w:rsid w:val="00F92299"/>
    <w:rsid w:val="00FA188C"/>
    <w:rsid w:val="00FC2552"/>
    <w:rsid w:val="00FC6B17"/>
    <w:rsid w:val="00FD4887"/>
    <w:rsid w:val="00FF665F"/>
    <w:rsid w:val="00FF6B5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01C30"/>
  <w15:docId w15:val="{25B38E60-BA81-496B-89C2-929FB38A9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1A3"/>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DF6D7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iPriority w:val="9"/>
    <w:semiHidden/>
    <w:unhideWhenUsed/>
    <w:qFormat/>
    <w:rsid w:val="00661A8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Prrafodelista">
    <w:name w:val="List Paragraph"/>
    <w:aliases w:val="VIÑETA,Titlu 3,titulo 3,Párrafo de lista1,HOJA,Bolita,Párrafo de lista3,Guión,Párrafo de lista31,BOLA,Párrafo de lista21,BOLADEF,Titulo 8,Párrafo de lista5,Colorful List - Accent 11,Colorful List - Accent 12,VIÑETAS,List Paragraph,Foot"/>
    <w:basedOn w:val="Normal"/>
    <w:link w:val="PrrafodelistaCar"/>
    <w:uiPriority w:val="1"/>
    <w:qFormat/>
    <w:rsid w:val="008370C8"/>
    <w:pPr>
      <w:ind w:left="720"/>
      <w:contextualSpacing/>
    </w:pPr>
  </w:style>
  <w:style w:type="character" w:styleId="Hipervnculo">
    <w:name w:val="Hyperlink"/>
    <w:uiPriority w:val="99"/>
    <w:unhideWhenUsed/>
    <w:rsid w:val="008370C8"/>
    <w:rPr>
      <w:color w:val="0000FF"/>
      <w:u w:val="single"/>
    </w:rPr>
  </w:style>
  <w:style w:type="character" w:customStyle="1" w:styleId="PrrafodelistaCar">
    <w:name w:val="Párrafo de lista Car"/>
    <w:aliases w:val="VIÑETA Car,Titlu 3 Car,titulo 3 Car,Párrafo de lista1 Car,HOJA Car,Bolita Car,Párrafo de lista3 Car,Guión Car,Párrafo de lista31 Car,BOLA Car,Párrafo de lista21 Car,BOLADEF Car,Titulo 8 Car,Párrafo de lista5 Car,VIÑETAS Car,Foot Car"/>
    <w:link w:val="Prrafodelista"/>
    <w:uiPriority w:val="34"/>
    <w:qFormat/>
    <w:locked/>
    <w:rsid w:val="008370C8"/>
  </w:style>
  <w:style w:type="paragraph" w:customStyle="1" w:styleId="Default">
    <w:name w:val="Default"/>
    <w:link w:val="DefaultCar"/>
    <w:qFormat/>
    <w:rsid w:val="008370C8"/>
    <w:pPr>
      <w:suppressAutoHyphens/>
      <w:autoSpaceDE w:val="0"/>
      <w:spacing w:after="0" w:line="240" w:lineRule="auto"/>
    </w:pPr>
    <w:rPr>
      <w:rFonts w:ascii="Arial" w:eastAsia="Times New Roman" w:hAnsi="Arial" w:cs="Arial"/>
      <w:color w:val="000000"/>
      <w:sz w:val="24"/>
      <w:szCs w:val="24"/>
      <w:lang w:val="es-ES_tradnl" w:eastAsia="ar-SA"/>
    </w:rPr>
  </w:style>
  <w:style w:type="character" w:customStyle="1" w:styleId="DefaultCar">
    <w:name w:val="Default Car"/>
    <w:link w:val="Default"/>
    <w:rsid w:val="008370C8"/>
    <w:rPr>
      <w:rFonts w:ascii="Arial" w:eastAsia="Times New Roman" w:hAnsi="Arial" w:cs="Arial"/>
      <w:color w:val="000000"/>
      <w:sz w:val="24"/>
      <w:szCs w:val="24"/>
      <w:lang w:val="es-ES_tradnl" w:eastAsia="ar-SA"/>
    </w:rPr>
  </w:style>
  <w:style w:type="character" w:customStyle="1" w:styleId="apple-converted-space">
    <w:name w:val="apple-converted-space"/>
    <w:basedOn w:val="Fuentedeprrafopredeter"/>
    <w:rsid w:val="008370C8"/>
  </w:style>
  <w:style w:type="character" w:customStyle="1" w:styleId="A9">
    <w:name w:val="A9"/>
    <w:rsid w:val="00516251"/>
    <w:rPr>
      <w:color w:val="211D1E"/>
      <w:sz w:val="19"/>
      <w:szCs w:val="19"/>
    </w:rPr>
  </w:style>
  <w:style w:type="table" w:styleId="Tablaconcuadrcula">
    <w:name w:val="Table Grid"/>
    <w:basedOn w:val="Tablanormal"/>
    <w:uiPriority w:val="39"/>
    <w:rsid w:val="00302C07"/>
    <w:pPr>
      <w:spacing w:after="0" w:line="240" w:lineRule="auto"/>
    </w:pPr>
    <w:rPr>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 Car,Car"/>
    <w:basedOn w:val="Normal"/>
    <w:link w:val="EncabezadoCar"/>
    <w:unhideWhenUsed/>
    <w:rsid w:val="00302C07"/>
    <w:pPr>
      <w:tabs>
        <w:tab w:val="center" w:pos="4419"/>
        <w:tab w:val="right" w:pos="8838"/>
      </w:tabs>
      <w:spacing w:after="0" w:line="240" w:lineRule="auto"/>
    </w:pPr>
  </w:style>
  <w:style w:type="character" w:customStyle="1" w:styleId="EncabezadoCar">
    <w:name w:val="Encabezado Car"/>
    <w:aliases w:val=" Car Car,Car Car"/>
    <w:basedOn w:val="Fuentedeprrafopredeter"/>
    <w:link w:val="Encabezado"/>
    <w:rsid w:val="00302C07"/>
  </w:style>
  <w:style w:type="paragraph" w:styleId="Piedepgina">
    <w:name w:val="footer"/>
    <w:aliases w:val="pie de página"/>
    <w:basedOn w:val="Normal"/>
    <w:link w:val="PiedepginaCar"/>
    <w:unhideWhenUsed/>
    <w:rsid w:val="00302C07"/>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302C07"/>
  </w:style>
  <w:style w:type="character" w:styleId="Nmerodepgina">
    <w:name w:val="page number"/>
    <w:basedOn w:val="Fuentedeprrafopredeter"/>
    <w:rsid w:val="00302C07"/>
  </w:style>
  <w:style w:type="character" w:customStyle="1" w:styleId="Ttulo3Car">
    <w:name w:val="Título 3 Car"/>
    <w:basedOn w:val="Fuentedeprrafopredeter"/>
    <w:link w:val="Ttulo3"/>
    <w:uiPriority w:val="9"/>
    <w:semiHidden/>
    <w:rsid w:val="00661A89"/>
    <w:rPr>
      <w:rFonts w:asciiTheme="majorHAnsi" w:eastAsiaTheme="majorEastAsia" w:hAnsiTheme="majorHAnsi" w:cstheme="majorBidi"/>
      <w:color w:val="1F4D78" w:themeColor="accent1" w:themeShade="7F"/>
      <w:sz w:val="24"/>
      <w:szCs w:val="24"/>
    </w:rPr>
  </w:style>
  <w:style w:type="character" w:styleId="Hipervnculovisitado">
    <w:name w:val="FollowedHyperlink"/>
    <w:basedOn w:val="Fuentedeprrafopredeter"/>
    <w:uiPriority w:val="99"/>
    <w:semiHidden/>
    <w:unhideWhenUsed/>
    <w:rsid w:val="009E245E"/>
    <w:rPr>
      <w:color w:val="954F72" w:themeColor="followedHyperlink"/>
      <w:u w:val="single"/>
    </w:rPr>
  </w:style>
  <w:style w:type="paragraph" w:styleId="Textoindependiente">
    <w:name w:val="Body Text"/>
    <w:aliases w:val="body text,bt,body tesx,contents,Subsection Body Text,Texto independiente Car Car"/>
    <w:basedOn w:val="Normal"/>
    <w:link w:val="TextoindependienteCar"/>
    <w:uiPriority w:val="1"/>
    <w:qFormat/>
    <w:rsid w:val="00281E1F"/>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aliases w:val="body text Car,bt Car,body tesx Car,contents Car,Subsection Body Text Car,Texto independiente Car Car Car"/>
    <w:basedOn w:val="Fuentedeprrafopredeter"/>
    <w:link w:val="Textoindependiente"/>
    <w:uiPriority w:val="1"/>
    <w:rsid w:val="00281E1F"/>
    <w:rPr>
      <w:rFonts w:ascii="Arial" w:eastAsia="Times New Roman" w:hAnsi="Arial" w:cs="Times New Roman"/>
      <w:szCs w:val="20"/>
      <w:lang w:val="es-ES" w:eastAsia="es-ES"/>
    </w:rPr>
  </w:style>
  <w:style w:type="paragraph" w:styleId="Sinespaciado">
    <w:name w:val="No Spacing"/>
    <w:aliases w:val="Pie de firma"/>
    <w:link w:val="SinespaciadoCar"/>
    <w:uiPriority w:val="1"/>
    <w:qFormat/>
    <w:rsid w:val="00281E1F"/>
    <w:pPr>
      <w:spacing w:after="0" w:line="240" w:lineRule="auto"/>
      <w:jc w:val="both"/>
    </w:pPr>
    <w:rPr>
      <w:rFonts w:ascii="Arial" w:eastAsia="Times New Roman" w:hAnsi="Arial" w:cs="Arial"/>
      <w:lang w:eastAsia="es-ES"/>
    </w:rPr>
  </w:style>
  <w:style w:type="character" w:customStyle="1" w:styleId="SinespaciadoCar">
    <w:name w:val="Sin espaciado Car"/>
    <w:aliases w:val="Pie de firma Car"/>
    <w:link w:val="Sinespaciado"/>
    <w:uiPriority w:val="1"/>
    <w:rsid w:val="00281E1F"/>
    <w:rPr>
      <w:rFonts w:ascii="Arial" w:eastAsia="Times New Roman" w:hAnsi="Arial" w:cs="Arial"/>
      <w:lang w:eastAsia="es-ES"/>
    </w:rPr>
  </w:style>
  <w:style w:type="paragraph" w:customStyle="1" w:styleId="Textosinformato1">
    <w:name w:val="Texto sin formato1"/>
    <w:basedOn w:val="Normal"/>
    <w:rsid w:val="00FD7F75"/>
    <w:pPr>
      <w:spacing w:after="0" w:line="240" w:lineRule="auto"/>
    </w:pPr>
    <w:rPr>
      <w:rFonts w:ascii="Consolas" w:hAnsi="Consolas" w:cs="Consolas"/>
      <w:sz w:val="21"/>
      <w:szCs w:val="21"/>
      <w:lang w:eastAsia="zh-CN"/>
    </w:rPr>
  </w:style>
  <w:style w:type="paragraph" w:customStyle="1" w:styleId="WW-Textoindependiente2">
    <w:name w:val="WW-Texto independiente 2"/>
    <w:basedOn w:val="Normal"/>
    <w:rsid w:val="00890E22"/>
    <w:pPr>
      <w:tabs>
        <w:tab w:val="left" w:pos="6120"/>
      </w:tabs>
      <w:suppressAutoHyphens/>
      <w:overflowPunct w:val="0"/>
      <w:autoSpaceDE w:val="0"/>
      <w:autoSpaceDN w:val="0"/>
      <w:adjustRightInd w:val="0"/>
      <w:spacing w:after="0" w:line="240" w:lineRule="auto"/>
      <w:jc w:val="both"/>
      <w:textAlignment w:val="baseline"/>
    </w:pPr>
    <w:rPr>
      <w:rFonts w:ascii="Courier New" w:eastAsia="Times New Roman" w:hAnsi="Courier New" w:cs="Times New Roman"/>
      <w:noProof/>
      <w:sz w:val="24"/>
      <w:szCs w:val="20"/>
      <w:lang w:val="es-ES" w:eastAsia="es-ES"/>
    </w:rPr>
  </w:style>
  <w:style w:type="paragraph" w:customStyle="1" w:styleId="TableParagraph">
    <w:name w:val="Table Paragraph"/>
    <w:basedOn w:val="Normal"/>
    <w:uiPriority w:val="1"/>
    <w:qFormat/>
    <w:rsid w:val="00681B5A"/>
    <w:pPr>
      <w:widowControl w:val="0"/>
      <w:autoSpaceDE w:val="0"/>
      <w:autoSpaceDN w:val="0"/>
      <w:spacing w:after="0" w:line="240" w:lineRule="auto"/>
    </w:pPr>
    <w:rPr>
      <w:rFonts w:ascii="Arial MT" w:eastAsia="Arial MT" w:hAnsi="Arial MT" w:cs="Arial MT"/>
      <w:lang w:val="es-ES"/>
    </w:rPr>
  </w:style>
  <w:style w:type="table" w:customStyle="1" w:styleId="Tablaconcuadrcula1">
    <w:name w:val="Tabla con cuadrícula1"/>
    <w:basedOn w:val="Tablanormal"/>
    <w:next w:val="Tablaconcuadrcula"/>
    <w:uiPriority w:val="39"/>
    <w:rsid w:val="00721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DF6D75"/>
    <w:rPr>
      <w:rFonts w:asciiTheme="majorHAnsi" w:eastAsiaTheme="majorEastAsia" w:hAnsiTheme="majorHAnsi" w:cstheme="majorBidi"/>
      <w:b/>
      <w:bCs/>
      <w:color w:val="5B9BD5" w:themeColor="accent1"/>
      <w:sz w:val="26"/>
      <w:szCs w:val="26"/>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pPr>
      <w:spacing w:after="0" w:line="240" w:lineRule="auto"/>
    </w:pPr>
    <w:tblPr>
      <w:tblStyleRowBandSize w:val="1"/>
      <w:tblStyleColBandSize w:val="1"/>
      <w:tblCellMar>
        <w:left w:w="108" w:type="dxa"/>
        <w:right w:w="108" w:type="dxa"/>
      </w:tblCellMar>
    </w:tblPr>
  </w:style>
  <w:style w:type="table" w:customStyle="1" w:styleId="a2">
    <w:basedOn w:val="TableNormal1"/>
    <w:pPr>
      <w:spacing w:after="0" w:line="240" w:lineRule="auto"/>
    </w:pPr>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pPr>
      <w:spacing w:after="0" w:line="240" w:lineRule="auto"/>
    </w:pPr>
    <w:tblPr>
      <w:tblStyleRowBandSize w:val="1"/>
      <w:tblStyleColBandSize w:val="1"/>
      <w:tblCellMar>
        <w:left w:w="70" w:type="dxa"/>
        <w:right w:w="70"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pPr>
      <w:spacing w:after="0" w:line="240" w:lineRule="auto"/>
    </w:pPr>
    <w:tblPr>
      <w:tblStyleRowBandSize w:val="1"/>
      <w:tblStyleColBandSize w:val="1"/>
      <w:tblCellMar>
        <w:left w:w="108" w:type="dxa"/>
        <w:right w:w="108"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pPr>
      <w:spacing w:after="0" w:line="240" w:lineRule="auto"/>
    </w:pPr>
    <w:tblPr>
      <w:tblStyleRowBandSize w:val="1"/>
      <w:tblStyleColBandSize w:val="1"/>
      <w:tblCellMar>
        <w:left w:w="108" w:type="dxa"/>
        <w:right w:w="108" w:type="dxa"/>
      </w:tblCellMar>
    </w:tblPr>
  </w:style>
  <w:style w:type="table" w:customStyle="1" w:styleId="af0">
    <w:basedOn w:val="TableNormal0"/>
    <w:pPr>
      <w:spacing w:after="0" w:line="240" w:lineRule="auto"/>
    </w:pPr>
    <w:tblPr>
      <w:tblStyleRowBandSize w:val="1"/>
      <w:tblStyleColBandSize w:val="1"/>
      <w:tblCellMar>
        <w:left w:w="115" w:type="dxa"/>
        <w:right w:w="115" w:type="dxa"/>
      </w:tblCellMar>
    </w:tblPr>
  </w:style>
  <w:style w:type="character" w:customStyle="1" w:styleId="Mencinsinresolver1">
    <w:name w:val="Mención sin resolver1"/>
    <w:basedOn w:val="Fuentedeprrafopredeter"/>
    <w:uiPriority w:val="99"/>
    <w:semiHidden/>
    <w:unhideWhenUsed/>
    <w:rsid w:val="006113A5"/>
    <w:rPr>
      <w:color w:val="605E5C"/>
      <w:shd w:val="clear" w:color="auto" w:fill="E1DFDD"/>
    </w:rPr>
  </w:style>
  <w:style w:type="paragraph" w:styleId="Sangradetextonormal">
    <w:name w:val="Body Text Indent"/>
    <w:basedOn w:val="Normal"/>
    <w:link w:val="SangradetextonormalCar"/>
    <w:uiPriority w:val="99"/>
    <w:unhideWhenUsed/>
    <w:rsid w:val="00510EAF"/>
    <w:pPr>
      <w:suppressAutoHyphens/>
      <w:overflowPunct w:val="0"/>
      <w:autoSpaceDE w:val="0"/>
      <w:spacing w:after="120" w:line="240" w:lineRule="auto"/>
      <w:ind w:left="283"/>
      <w:textAlignment w:val="baseline"/>
    </w:pPr>
    <w:rPr>
      <w:rFonts w:ascii="Times New Roman" w:eastAsia="Times New Roman" w:hAnsi="Times New Roman" w:cs="Times New Roman"/>
      <w:sz w:val="20"/>
      <w:szCs w:val="20"/>
      <w:lang w:val="es-ES" w:eastAsia="ar-SA"/>
    </w:rPr>
  </w:style>
  <w:style w:type="character" w:customStyle="1" w:styleId="SangradetextonormalCar">
    <w:name w:val="Sangría de texto normal Car"/>
    <w:basedOn w:val="Fuentedeprrafopredeter"/>
    <w:link w:val="Sangradetextonormal"/>
    <w:uiPriority w:val="99"/>
    <w:rsid w:val="00510EAF"/>
    <w:rPr>
      <w:rFonts w:ascii="Times New Roman" w:eastAsia="Times New Roman" w:hAnsi="Times New Roman" w:cs="Times New Roman"/>
      <w:sz w:val="20"/>
      <w:szCs w:val="20"/>
      <w:lang w:val="es-ES" w:eastAsia="ar-SA"/>
    </w:rPr>
  </w:style>
  <w:style w:type="paragraph" w:styleId="NormalWeb">
    <w:name w:val="Normal (Web)"/>
    <w:basedOn w:val="Normal"/>
    <w:uiPriority w:val="99"/>
    <w:rsid w:val="00F8523F"/>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Style2">
    <w:name w:val="Style2"/>
    <w:basedOn w:val="Normal"/>
    <w:uiPriority w:val="99"/>
    <w:rsid w:val="006E61B4"/>
    <w:pPr>
      <w:widowControl w:val="0"/>
      <w:autoSpaceDE w:val="0"/>
      <w:autoSpaceDN w:val="0"/>
      <w:adjustRightInd w:val="0"/>
      <w:spacing w:after="0" w:line="247" w:lineRule="exact"/>
      <w:jc w:val="both"/>
    </w:pPr>
    <w:rPr>
      <w:rFonts w:ascii="Franklin Gothic Medium" w:eastAsia="Times New Roman" w:hAnsi="Franklin Gothic Medium" w:cs="Times New Roman"/>
      <w:sz w:val="24"/>
      <w:szCs w:val="24"/>
    </w:rPr>
  </w:style>
  <w:style w:type="paragraph" w:styleId="Textodeglobo">
    <w:name w:val="Balloon Text"/>
    <w:basedOn w:val="Normal"/>
    <w:link w:val="TextodegloboCar"/>
    <w:uiPriority w:val="99"/>
    <w:semiHidden/>
    <w:unhideWhenUsed/>
    <w:rsid w:val="00EE271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2711"/>
    <w:rPr>
      <w:rFonts w:ascii="Segoe UI" w:hAnsi="Segoe UI" w:cs="Segoe UI"/>
      <w:sz w:val="18"/>
      <w:szCs w:val="18"/>
    </w:rPr>
  </w:style>
  <w:style w:type="numbering" w:customStyle="1" w:styleId="Estiloimportado4">
    <w:name w:val="Estilo importado 4"/>
    <w:rsid w:val="001D09A8"/>
    <w:pPr>
      <w:numPr>
        <w:numId w:val="2"/>
      </w:numPr>
    </w:pPr>
  </w:style>
  <w:style w:type="table" w:customStyle="1" w:styleId="TableNormal10">
    <w:name w:val="Table Normal1"/>
    <w:uiPriority w:val="2"/>
    <w:semiHidden/>
    <w:unhideWhenUsed/>
    <w:qFormat/>
    <w:rsid w:val="00783C00"/>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9613C"/>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436063">
      <w:bodyDiv w:val="1"/>
      <w:marLeft w:val="0"/>
      <w:marRight w:val="0"/>
      <w:marTop w:val="0"/>
      <w:marBottom w:val="0"/>
      <w:divBdr>
        <w:top w:val="none" w:sz="0" w:space="0" w:color="auto"/>
        <w:left w:val="none" w:sz="0" w:space="0" w:color="auto"/>
        <w:bottom w:val="none" w:sz="0" w:space="0" w:color="auto"/>
        <w:right w:val="none" w:sz="0" w:space="0" w:color="auto"/>
      </w:divBdr>
    </w:div>
    <w:div w:id="668362688">
      <w:bodyDiv w:val="1"/>
      <w:marLeft w:val="0"/>
      <w:marRight w:val="0"/>
      <w:marTop w:val="0"/>
      <w:marBottom w:val="0"/>
      <w:divBdr>
        <w:top w:val="none" w:sz="0" w:space="0" w:color="auto"/>
        <w:left w:val="none" w:sz="0" w:space="0" w:color="auto"/>
        <w:bottom w:val="none" w:sz="0" w:space="0" w:color="auto"/>
        <w:right w:val="none" w:sz="0" w:space="0" w:color="auto"/>
      </w:divBdr>
    </w:div>
    <w:div w:id="681320269">
      <w:bodyDiv w:val="1"/>
      <w:marLeft w:val="0"/>
      <w:marRight w:val="0"/>
      <w:marTop w:val="0"/>
      <w:marBottom w:val="0"/>
      <w:divBdr>
        <w:top w:val="none" w:sz="0" w:space="0" w:color="auto"/>
        <w:left w:val="none" w:sz="0" w:space="0" w:color="auto"/>
        <w:bottom w:val="none" w:sz="0" w:space="0" w:color="auto"/>
        <w:right w:val="none" w:sz="0" w:space="0" w:color="auto"/>
      </w:divBdr>
    </w:div>
    <w:div w:id="686753326">
      <w:bodyDiv w:val="1"/>
      <w:marLeft w:val="0"/>
      <w:marRight w:val="0"/>
      <w:marTop w:val="0"/>
      <w:marBottom w:val="0"/>
      <w:divBdr>
        <w:top w:val="none" w:sz="0" w:space="0" w:color="auto"/>
        <w:left w:val="none" w:sz="0" w:space="0" w:color="auto"/>
        <w:bottom w:val="none" w:sz="0" w:space="0" w:color="auto"/>
        <w:right w:val="none" w:sz="0" w:space="0" w:color="auto"/>
      </w:divBdr>
    </w:div>
    <w:div w:id="715542485">
      <w:bodyDiv w:val="1"/>
      <w:marLeft w:val="0"/>
      <w:marRight w:val="0"/>
      <w:marTop w:val="0"/>
      <w:marBottom w:val="0"/>
      <w:divBdr>
        <w:top w:val="none" w:sz="0" w:space="0" w:color="auto"/>
        <w:left w:val="none" w:sz="0" w:space="0" w:color="auto"/>
        <w:bottom w:val="none" w:sz="0" w:space="0" w:color="auto"/>
        <w:right w:val="none" w:sz="0" w:space="0" w:color="auto"/>
      </w:divBdr>
    </w:div>
    <w:div w:id="998339423">
      <w:bodyDiv w:val="1"/>
      <w:marLeft w:val="0"/>
      <w:marRight w:val="0"/>
      <w:marTop w:val="0"/>
      <w:marBottom w:val="0"/>
      <w:divBdr>
        <w:top w:val="none" w:sz="0" w:space="0" w:color="auto"/>
        <w:left w:val="none" w:sz="0" w:space="0" w:color="auto"/>
        <w:bottom w:val="none" w:sz="0" w:space="0" w:color="auto"/>
        <w:right w:val="none" w:sz="0" w:space="0" w:color="auto"/>
      </w:divBdr>
    </w:div>
    <w:div w:id="1088311428">
      <w:bodyDiv w:val="1"/>
      <w:marLeft w:val="0"/>
      <w:marRight w:val="0"/>
      <w:marTop w:val="0"/>
      <w:marBottom w:val="0"/>
      <w:divBdr>
        <w:top w:val="none" w:sz="0" w:space="0" w:color="auto"/>
        <w:left w:val="none" w:sz="0" w:space="0" w:color="auto"/>
        <w:bottom w:val="none" w:sz="0" w:space="0" w:color="auto"/>
        <w:right w:val="none" w:sz="0" w:space="0" w:color="auto"/>
      </w:divBdr>
    </w:div>
    <w:div w:id="1131437552">
      <w:bodyDiv w:val="1"/>
      <w:marLeft w:val="0"/>
      <w:marRight w:val="0"/>
      <w:marTop w:val="0"/>
      <w:marBottom w:val="0"/>
      <w:divBdr>
        <w:top w:val="none" w:sz="0" w:space="0" w:color="auto"/>
        <w:left w:val="none" w:sz="0" w:space="0" w:color="auto"/>
        <w:bottom w:val="none" w:sz="0" w:space="0" w:color="auto"/>
        <w:right w:val="none" w:sz="0" w:space="0" w:color="auto"/>
      </w:divBdr>
    </w:div>
    <w:div w:id="1478061762">
      <w:bodyDiv w:val="1"/>
      <w:marLeft w:val="0"/>
      <w:marRight w:val="0"/>
      <w:marTop w:val="0"/>
      <w:marBottom w:val="0"/>
      <w:divBdr>
        <w:top w:val="none" w:sz="0" w:space="0" w:color="auto"/>
        <w:left w:val="none" w:sz="0" w:space="0" w:color="auto"/>
        <w:bottom w:val="none" w:sz="0" w:space="0" w:color="auto"/>
        <w:right w:val="none" w:sz="0" w:space="0" w:color="auto"/>
      </w:divBdr>
    </w:div>
    <w:div w:id="1716150663">
      <w:bodyDiv w:val="1"/>
      <w:marLeft w:val="0"/>
      <w:marRight w:val="0"/>
      <w:marTop w:val="0"/>
      <w:marBottom w:val="0"/>
      <w:divBdr>
        <w:top w:val="none" w:sz="0" w:space="0" w:color="auto"/>
        <w:left w:val="none" w:sz="0" w:space="0" w:color="auto"/>
        <w:bottom w:val="none" w:sz="0" w:space="0" w:color="auto"/>
        <w:right w:val="none" w:sz="0" w:space="0" w:color="auto"/>
      </w:divBdr>
    </w:div>
    <w:div w:id="1805850993">
      <w:bodyDiv w:val="1"/>
      <w:marLeft w:val="0"/>
      <w:marRight w:val="0"/>
      <w:marTop w:val="0"/>
      <w:marBottom w:val="0"/>
      <w:divBdr>
        <w:top w:val="none" w:sz="0" w:space="0" w:color="auto"/>
        <w:left w:val="none" w:sz="0" w:space="0" w:color="auto"/>
        <w:bottom w:val="none" w:sz="0" w:space="0" w:color="auto"/>
        <w:right w:val="none" w:sz="0" w:space="0" w:color="auto"/>
      </w:divBdr>
    </w:div>
    <w:div w:id="2059208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lombiacompra.gov.co/Clasificaci%C3%B3n"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secregobierno@timbio-cauca.gov.co" TargetMode="External"/><Relationship Id="rId2" Type="http://schemas.openxmlformats.org/officeDocument/2006/relationships/hyperlink" Target="mailto:alcaldia@timbio-cauca.gov.co" TargetMode="External"/><Relationship Id="rId1" Type="http://schemas.openxmlformats.org/officeDocument/2006/relationships/hyperlink" Target="http://www.timbio-cauca.gov.co/" TargetMode="External"/><Relationship Id="rId6" Type="http://schemas.openxmlformats.org/officeDocument/2006/relationships/hyperlink" Target="mailto:secregobierno@timbio-cauca.gov.co" TargetMode="External"/><Relationship Id="rId5" Type="http://schemas.openxmlformats.org/officeDocument/2006/relationships/hyperlink" Target="mailto:alcaldia@timbio-cauca.gov.co" TargetMode="External"/><Relationship Id="rId4" Type="http://schemas.openxmlformats.org/officeDocument/2006/relationships/hyperlink" Target="http://www.timbio-cau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wkxZXunb7N3Q8SbgQEe/Gvf4ehA==">AMUW2mXNLT0rvUJ06Ry7b1eLeGEFE93CRRHziIfybgPVZTaAc2yrf8U3XED8EdBgCxNtDeRmfEnn+3g0TBsAGOSlfMt/nEd5ON9xLrdp0MqBAzDLZgtTX1lErM+ivP2qErAte+XOqW8467MaN4Ha93lUSBFzThBFIw==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1D2D1D5-927C-4779-80D5-EF1ED9962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11</Pages>
  <Words>3717</Words>
  <Characters>20446</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ARNOBY PECHENE GUTIERREZ</dc:creator>
  <cp:lastModifiedBy>Lina Sanchez</cp:lastModifiedBy>
  <cp:revision>17</cp:revision>
  <cp:lastPrinted>2025-04-03T23:14:00Z</cp:lastPrinted>
  <dcterms:created xsi:type="dcterms:W3CDTF">2025-04-04T21:50:00Z</dcterms:created>
  <dcterms:modified xsi:type="dcterms:W3CDTF">2025-05-06T17:53:00Z</dcterms:modified>
</cp:coreProperties>
</file>