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C7C96" w14:textId="60DF15CE" w:rsidR="00342887" w:rsidRPr="00293198" w:rsidRDefault="00342887" w:rsidP="00D33416">
      <w:pPr>
        <w:jc w:val="both"/>
        <w:rPr>
          <w:rFonts w:ascii="Arial" w:hAnsi="Arial" w:cs="Arial"/>
          <w:b/>
        </w:rPr>
      </w:pPr>
    </w:p>
    <w:p w14:paraId="14F6F74B" w14:textId="5C53F4C3" w:rsidR="00342887" w:rsidRPr="00293198" w:rsidRDefault="00342887" w:rsidP="00D33416">
      <w:pPr>
        <w:jc w:val="center"/>
        <w:rPr>
          <w:rFonts w:ascii="Arial" w:hAnsi="Arial" w:cs="Arial"/>
          <w:b/>
          <w:bCs/>
          <w:i/>
          <w:lang w:val="es-ES"/>
        </w:rPr>
      </w:pPr>
      <w:r w:rsidRPr="00293198">
        <w:rPr>
          <w:rFonts w:ascii="Arial" w:hAnsi="Arial" w:cs="Arial"/>
          <w:b/>
          <w:bCs/>
          <w:i/>
          <w:lang w:val="es-ES"/>
        </w:rPr>
        <w:t xml:space="preserve">CONTRATO DE MINIMA CUANTIA N° </w:t>
      </w:r>
      <w:r w:rsidR="00E063EB" w:rsidRPr="00293198">
        <w:rPr>
          <w:rFonts w:ascii="Arial" w:hAnsi="Arial" w:cs="Arial"/>
          <w:b/>
          <w:bCs/>
          <w:i/>
          <w:lang w:val="es-ES"/>
        </w:rPr>
        <w:t>MC</w:t>
      </w:r>
      <w:r w:rsidR="00BD24AF" w:rsidRPr="00293198">
        <w:rPr>
          <w:rFonts w:ascii="Arial" w:hAnsi="Arial" w:cs="Arial"/>
          <w:b/>
          <w:bCs/>
          <w:i/>
          <w:lang w:val="es-ES"/>
        </w:rPr>
        <w:t>17</w:t>
      </w:r>
      <w:r w:rsidR="00E063EB" w:rsidRPr="00293198">
        <w:rPr>
          <w:rFonts w:ascii="Arial" w:hAnsi="Arial" w:cs="Arial"/>
          <w:b/>
          <w:bCs/>
          <w:i/>
          <w:lang w:val="es-ES"/>
        </w:rPr>
        <w:t>-2025</w:t>
      </w:r>
    </w:p>
    <w:p w14:paraId="6179A50D" w14:textId="5058C6B9" w:rsidR="00342887" w:rsidRPr="00293198" w:rsidRDefault="00342887" w:rsidP="00D33416">
      <w:pPr>
        <w:jc w:val="both"/>
        <w:rPr>
          <w:rFonts w:ascii="Arial" w:hAnsi="Arial" w:cs="Arial"/>
          <w:b/>
          <w:lang w:val="es-ES"/>
        </w:rPr>
      </w:pPr>
      <w:r w:rsidRPr="00293198">
        <w:rPr>
          <w:rFonts w:ascii="Arial" w:hAnsi="Arial" w:cs="Arial"/>
          <w:bCs/>
          <w:lang w:val="es-ES"/>
        </w:rPr>
        <w:t>CELEBRADO ENTRE</w:t>
      </w:r>
      <w:r w:rsidRPr="00293198">
        <w:rPr>
          <w:rFonts w:ascii="Arial" w:hAnsi="Arial" w:cs="Arial"/>
          <w:b/>
          <w:bCs/>
          <w:lang w:val="es-ES"/>
        </w:rPr>
        <w:t xml:space="preserve"> </w:t>
      </w:r>
      <w:r w:rsidRPr="00293198">
        <w:rPr>
          <w:rFonts w:ascii="Arial" w:hAnsi="Arial" w:cs="Arial"/>
          <w:bCs/>
          <w:lang w:val="es-ES"/>
        </w:rPr>
        <w:t>EL MUNICIPIO DE COCORNÁ Y</w:t>
      </w:r>
      <w:r w:rsidR="002245F7" w:rsidRPr="00293198">
        <w:rPr>
          <w:rFonts w:ascii="Arial" w:hAnsi="Arial" w:cs="Arial"/>
          <w:bCs/>
          <w:lang w:val="es-ES"/>
        </w:rPr>
        <w:t xml:space="preserve"> </w:t>
      </w:r>
      <w:r w:rsidR="00BD24AF" w:rsidRPr="00293198">
        <w:rPr>
          <w:rFonts w:ascii="Arial" w:hAnsi="Arial" w:cs="Arial"/>
          <w:bCs/>
          <w:lang w:val="es-ES"/>
        </w:rPr>
        <w:t>ANDRES ALVAREZ JARAMILLO</w:t>
      </w:r>
    </w:p>
    <w:p w14:paraId="12BDD564" w14:textId="77777777" w:rsidR="00342887" w:rsidRPr="00293198" w:rsidRDefault="00342887" w:rsidP="00D33416">
      <w:pPr>
        <w:jc w:val="both"/>
        <w:rPr>
          <w:rFonts w:ascii="Arial" w:hAnsi="Arial" w:cs="Arial"/>
          <w:b/>
          <w:bCs/>
          <w:lang w:val="es-ES"/>
        </w:rPr>
      </w:pPr>
      <w:r w:rsidRPr="00293198">
        <w:rPr>
          <w:rFonts w:ascii="Arial" w:hAnsi="Arial" w:cs="Arial"/>
        </w:rPr>
        <w:t xml:space="preserve"> </w:t>
      </w:r>
    </w:p>
    <w:p w14:paraId="2B743CF2" w14:textId="7853E721" w:rsidR="002245F7" w:rsidRPr="00293198" w:rsidRDefault="00342887" w:rsidP="00D33416">
      <w:pPr>
        <w:spacing w:after="200" w:line="276" w:lineRule="auto"/>
        <w:jc w:val="both"/>
        <w:rPr>
          <w:rFonts w:ascii="Arial" w:hAnsi="Arial" w:cs="Arial"/>
          <w:lang w:val="es-ES"/>
        </w:rPr>
      </w:pPr>
      <w:r w:rsidRPr="00293198">
        <w:rPr>
          <w:rFonts w:ascii="Arial" w:hAnsi="Arial" w:cs="Arial"/>
          <w:lang w:val="es-ES"/>
        </w:rPr>
        <w:t xml:space="preserve">Entre los suscritos a saber: </w:t>
      </w:r>
      <w:r w:rsidRPr="00293198">
        <w:rPr>
          <w:rFonts w:ascii="Arial" w:hAnsi="Arial" w:cs="Arial"/>
          <w:b/>
          <w:lang w:val="es-ES"/>
        </w:rPr>
        <w:t xml:space="preserve">DAVID ALEJANDRO GÓMEZ HOYOS, </w:t>
      </w:r>
      <w:r w:rsidRPr="00293198">
        <w:rPr>
          <w:rFonts w:ascii="Arial" w:hAnsi="Arial" w:cs="Arial"/>
          <w:lang w:val="es-ES"/>
        </w:rPr>
        <w:t>mayor y vecino de Cocorná, identificado con cédula de ciudadanía N° 1036423743, quien obra en calidad de Alcalde Municipal   en los términos de la Constitución Nacional. Ley 80 de 1.993, Ley 136 de 1994, Ley 1150 de 2007, Decreto 1082 del 2015, de una parte, quien para los efectos del presente contrato se denominará el</w:t>
      </w:r>
      <w:r w:rsidRPr="00293198">
        <w:rPr>
          <w:rFonts w:ascii="Arial" w:hAnsi="Arial" w:cs="Arial"/>
          <w:b/>
          <w:lang w:val="es-ES"/>
        </w:rPr>
        <w:t xml:space="preserve"> MUNICIPIO</w:t>
      </w:r>
      <w:r w:rsidRPr="00293198">
        <w:rPr>
          <w:rFonts w:ascii="Arial" w:hAnsi="Arial" w:cs="Arial"/>
          <w:lang w:val="es-ES"/>
        </w:rPr>
        <w:t xml:space="preserve"> y </w:t>
      </w:r>
      <w:r w:rsidR="00BD24AF" w:rsidRPr="00293198">
        <w:rPr>
          <w:rFonts w:ascii="Arial" w:hAnsi="Arial" w:cs="Arial"/>
          <w:b/>
          <w:lang w:val="es-ES"/>
        </w:rPr>
        <w:t>ANDRES ALVAREZ JARAMILLO</w:t>
      </w:r>
      <w:r w:rsidR="004B4A23" w:rsidRPr="00293198">
        <w:rPr>
          <w:rFonts w:ascii="Arial" w:hAnsi="Arial" w:cs="Arial"/>
          <w:lang w:val="es-ES"/>
        </w:rPr>
        <w:t>, identificado(a)</w:t>
      </w:r>
      <w:r w:rsidR="002245F7" w:rsidRPr="00293198">
        <w:rPr>
          <w:rFonts w:ascii="Arial" w:hAnsi="Arial" w:cs="Arial"/>
          <w:lang w:val="es-ES"/>
        </w:rPr>
        <w:t xml:space="preserve"> </w:t>
      </w:r>
      <w:r w:rsidRPr="00293198">
        <w:rPr>
          <w:rFonts w:ascii="Arial" w:hAnsi="Arial" w:cs="Arial"/>
          <w:lang w:val="es-ES"/>
        </w:rPr>
        <w:t xml:space="preserve">con cédula de ciudadanía Nº </w:t>
      </w:r>
      <w:r w:rsidR="00BD24AF" w:rsidRPr="00293198">
        <w:rPr>
          <w:rFonts w:ascii="Arial" w:hAnsi="Arial" w:cs="Arial"/>
          <w:lang w:val="es-ES"/>
        </w:rPr>
        <w:t>71.495.399</w:t>
      </w:r>
      <w:r w:rsidR="00520892" w:rsidRPr="00293198">
        <w:rPr>
          <w:rFonts w:ascii="Arial" w:hAnsi="Arial" w:cs="Arial"/>
          <w:lang w:val="es-ES"/>
        </w:rPr>
        <w:t xml:space="preserve">, </w:t>
      </w:r>
      <w:r w:rsidRPr="00293198">
        <w:rPr>
          <w:rFonts w:ascii="Arial" w:hAnsi="Arial" w:cs="Arial"/>
          <w:lang w:val="es-ES"/>
        </w:rPr>
        <w:t>que para este contrato  se llamará EL CONTRATISTA y a quien se ha seleccionado mediante el procedimiento de selección de Mínima Cuantía, previa invitación pública y demás etapas propias del procedi</w:t>
      </w:r>
      <w:r w:rsidR="002245F7" w:rsidRPr="00293198">
        <w:rPr>
          <w:rFonts w:ascii="Arial" w:hAnsi="Arial" w:cs="Arial"/>
          <w:lang w:val="es-ES"/>
        </w:rPr>
        <w:t>miento publicado en el Secop II</w:t>
      </w:r>
      <w:r w:rsidRPr="00293198">
        <w:rPr>
          <w:rFonts w:ascii="Arial" w:hAnsi="Arial" w:cs="Arial"/>
          <w:lang w:val="es-ES"/>
        </w:rPr>
        <w:t xml:space="preserve">, por consiguiente,  se ha convenido celebrar el presente contrato de suministro que se regirá por las siguientes cláusulas:   </w:t>
      </w:r>
    </w:p>
    <w:p w14:paraId="77FE4417" w14:textId="3D4783A5" w:rsidR="002245F7" w:rsidRPr="00293198" w:rsidRDefault="00342887" w:rsidP="004B4A23">
      <w:pPr>
        <w:spacing w:after="0" w:line="240" w:lineRule="auto"/>
        <w:jc w:val="both"/>
        <w:rPr>
          <w:rFonts w:ascii="Arial" w:eastAsia="Times New Roman" w:hAnsi="Arial" w:cs="Arial"/>
          <w:b/>
          <w:color w:val="000000"/>
          <w:lang w:eastAsia="es-CO"/>
        </w:rPr>
      </w:pPr>
      <w:r w:rsidRPr="00293198">
        <w:rPr>
          <w:rFonts w:ascii="Arial" w:hAnsi="Arial" w:cs="Arial"/>
          <w:b/>
          <w:bCs/>
          <w:lang w:val="es-ES"/>
        </w:rPr>
        <w:t>PRIMERA.   OBJETO</w:t>
      </w:r>
      <w:r w:rsidRPr="00293198">
        <w:rPr>
          <w:rFonts w:ascii="Arial" w:hAnsi="Arial" w:cs="Arial"/>
          <w:bCs/>
          <w:lang w:val="es-ES"/>
        </w:rPr>
        <w:t xml:space="preserve">: </w:t>
      </w:r>
      <w:r w:rsidRPr="00293198">
        <w:rPr>
          <w:rFonts w:ascii="Arial" w:hAnsi="Arial" w:cs="Arial"/>
          <w:lang w:val="es-ES"/>
        </w:rPr>
        <w:t>El Contratista se obliga para con el Municipio de Cocorná a</w:t>
      </w:r>
      <w:r w:rsidR="00F466DE" w:rsidRPr="00293198">
        <w:rPr>
          <w:rFonts w:ascii="Arial" w:hAnsi="Arial" w:cs="Arial"/>
          <w:lang w:val="es-ES"/>
        </w:rPr>
        <w:t>: “</w:t>
      </w:r>
      <w:r w:rsidR="00BD24AF" w:rsidRPr="00293198">
        <w:rPr>
          <w:rFonts w:ascii="Arial" w:eastAsia="Times New Roman" w:hAnsi="Arial" w:cs="Arial"/>
          <w:lang w:eastAsia="es-CO"/>
        </w:rPr>
        <w:t xml:space="preserve">SUMINISTRO DE UNIFORMES Y PRESTACION DE   SERVICIO DE TRANSPORTE   PARA LA PARTICIPACION DE LA CATEGORIA ESCOLARES DEL MUNICIPIO DE COCORNA EN LA FASE SUBREGIONAL </w:t>
      </w:r>
      <w:proofErr w:type="gramStart"/>
      <w:r w:rsidR="00BD24AF" w:rsidRPr="00293198">
        <w:rPr>
          <w:rFonts w:ascii="Arial" w:eastAsia="Times New Roman" w:hAnsi="Arial" w:cs="Arial"/>
          <w:lang w:eastAsia="es-CO"/>
        </w:rPr>
        <w:t>2025  QUE</w:t>
      </w:r>
      <w:proofErr w:type="gramEnd"/>
      <w:r w:rsidR="00BD24AF" w:rsidRPr="00293198">
        <w:rPr>
          <w:rFonts w:ascii="Arial" w:eastAsia="Times New Roman" w:hAnsi="Arial" w:cs="Arial"/>
          <w:lang w:eastAsia="es-CO"/>
        </w:rPr>
        <w:t xml:space="preserve"> SE LLEVARA A CABO EN EL MUNICIPIO DEL SANTUARIO ANTIOQUIA</w:t>
      </w:r>
      <w:r w:rsidRPr="00293198">
        <w:rPr>
          <w:rFonts w:ascii="Arial" w:hAnsi="Arial" w:cs="Arial"/>
          <w:b/>
          <w:i/>
          <w:lang w:val="es-ES_tradnl"/>
        </w:rPr>
        <w:t xml:space="preserve">” </w:t>
      </w:r>
      <w:r w:rsidRPr="00293198">
        <w:rPr>
          <w:rFonts w:ascii="Arial" w:hAnsi="Arial" w:cs="Arial"/>
          <w:lang w:val="es-ES"/>
        </w:rPr>
        <w:t>del objeto</w:t>
      </w:r>
      <w:r w:rsidRPr="00293198">
        <w:rPr>
          <w:rFonts w:ascii="Arial" w:hAnsi="Arial" w:cs="Arial"/>
          <w:b/>
          <w:lang w:val="es-ES"/>
        </w:rPr>
        <w:t xml:space="preserve"> </w:t>
      </w:r>
      <w:r w:rsidRPr="00293198">
        <w:rPr>
          <w:rFonts w:ascii="Arial" w:hAnsi="Arial" w:cs="Arial"/>
          <w:lang w:val="es-ES"/>
        </w:rPr>
        <w:t xml:space="preserve">Según lo estipulado en la invitación pública </w:t>
      </w:r>
      <w:r w:rsidR="009B44C4" w:rsidRPr="00293198">
        <w:rPr>
          <w:rFonts w:ascii="Arial" w:hAnsi="Arial" w:cs="Arial"/>
          <w:b/>
          <w:lang w:val="es-ES"/>
        </w:rPr>
        <w:t>MC</w:t>
      </w:r>
      <w:r w:rsidR="00BD24AF" w:rsidRPr="00293198">
        <w:rPr>
          <w:rFonts w:ascii="Arial" w:hAnsi="Arial" w:cs="Arial"/>
          <w:b/>
          <w:lang w:val="es-ES"/>
        </w:rPr>
        <w:t>17</w:t>
      </w:r>
      <w:r w:rsidR="009B44C4" w:rsidRPr="00293198">
        <w:rPr>
          <w:rFonts w:ascii="Arial" w:hAnsi="Arial" w:cs="Arial"/>
          <w:b/>
          <w:lang w:val="es-ES"/>
        </w:rPr>
        <w:t>-2025</w:t>
      </w:r>
      <w:r w:rsidR="005956C8" w:rsidRPr="00293198">
        <w:rPr>
          <w:rFonts w:ascii="Arial" w:hAnsi="Arial" w:cs="Arial"/>
          <w:b/>
          <w:lang w:val="es-ES"/>
        </w:rPr>
        <w:t>.</w:t>
      </w:r>
    </w:p>
    <w:p w14:paraId="6399982C" w14:textId="77777777" w:rsidR="00A82004" w:rsidRDefault="00A82004" w:rsidP="00BD24AF">
      <w:pPr>
        <w:spacing w:after="200" w:line="276" w:lineRule="auto"/>
        <w:jc w:val="both"/>
        <w:rPr>
          <w:rFonts w:ascii="Arial" w:hAnsi="Arial" w:cs="Arial"/>
          <w:b/>
          <w:lang w:val="es-ES"/>
        </w:rPr>
      </w:pPr>
    </w:p>
    <w:p w14:paraId="5E74D9AA" w14:textId="695456FA" w:rsidR="00BD24AF" w:rsidRPr="00293198" w:rsidRDefault="005956C8" w:rsidP="00BD24AF">
      <w:pPr>
        <w:spacing w:after="200" w:line="276" w:lineRule="auto"/>
        <w:jc w:val="both"/>
        <w:rPr>
          <w:rFonts w:ascii="Arial" w:eastAsia="Times New Roman" w:hAnsi="Arial" w:cs="Arial"/>
          <w:lang w:eastAsia="es-CO"/>
        </w:rPr>
      </w:pPr>
      <w:bookmarkStart w:id="0" w:name="_GoBack"/>
      <w:bookmarkEnd w:id="0"/>
      <w:r w:rsidRPr="00293198">
        <w:rPr>
          <w:rFonts w:ascii="Arial" w:hAnsi="Arial" w:cs="Arial"/>
          <w:b/>
          <w:lang w:val="es-ES"/>
        </w:rPr>
        <w:t>SEGUNDA.</w:t>
      </w:r>
      <w:r w:rsidR="00342887" w:rsidRPr="00293198">
        <w:rPr>
          <w:rFonts w:ascii="Arial" w:hAnsi="Arial" w:cs="Arial"/>
          <w:b/>
          <w:lang w:val="es-ES"/>
        </w:rPr>
        <w:t xml:space="preserve"> VALOR Y FORMA DE PAGO: </w:t>
      </w:r>
      <w:r w:rsidR="00196EF9" w:rsidRPr="00293198">
        <w:rPr>
          <w:rFonts w:ascii="Arial" w:hAnsi="Arial" w:cs="Arial"/>
          <w:lang w:val="es-ES"/>
        </w:rPr>
        <w:t xml:space="preserve">De acuerdo al valor de la propuesta económica presentada a través del SECOP II el valor del contrato es la suma </w:t>
      </w:r>
      <w:proofErr w:type="gramStart"/>
      <w:r w:rsidR="00CD2DFF" w:rsidRPr="00293198">
        <w:rPr>
          <w:rFonts w:ascii="Arial" w:hAnsi="Arial" w:cs="Arial"/>
          <w:lang w:val="es-ES"/>
        </w:rPr>
        <w:t xml:space="preserve">de </w:t>
      </w:r>
      <w:r w:rsidR="00520892" w:rsidRPr="00293198">
        <w:rPr>
          <w:rFonts w:ascii="Arial" w:hAnsi="Arial" w:cs="Arial"/>
          <w:lang w:val="es-ES"/>
        </w:rPr>
        <w:t xml:space="preserve"> </w:t>
      </w:r>
      <w:r w:rsidR="00BD24AF" w:rsidRPr="00293198">
        <w:rPr>
          <w:rFonts w:ascii="Arial" w:hAnsi="Arial" w:cs="Arial"/>
          <w:lang w:val="es-ES"/>
        </w:rPr>
        <w:t>DIEZ</w:t>
      </w:r>
      <w:proofErr w:type="gramEnd"/>
      <w:r w:rsidR="00BD24AF" w:rsidRPr="00293198">
        <w:rPr>
          <w:rFonts w:ascii="Arial" w:hAnsi="Arial" w:cs="Arial"/>
          <w:lang w:val="es-ES"/>
        </w:rPr>
        <w:t xml:space="preserve"> MILLONES QUINIENTOS MIL PESOS $10.500.000</w:t>
      </w:r>
      <w:r w:rsidR="002245F7" w:rsidRPr="00293198">
        <w:rPr>
          <w:rFonts w:ascii="Arial" w:hAnsi="Arial" w:cs="Arial"/>
          <w:lang w:val="es-ES"/>
        </w:rPr>
        <w:t>.</w:t>
      </w:r>
      <w:r w:rsidR="00342887" w:rsidRPr="00293198">
        <w:rPr>
          <w:rFonts w:ascii="Arial" w:hAnsi="Arial" w:cs="Arial"/>
        </w:rPr>
        <w:t xml:space="preserve"> </w:t>
      </w:r>
      <w:r w:rsidR="00BD24AF" w:rsidRPr="00293198">
        <w:rPr>
          <w:rFonts w:ascii="Arial" w:eastAsia="Times New Roman" w:hAnsi="Arial" w:cs="Arial"/>
          <w:lang w:eastAsia="es-CO"/>
        </w:rPr>
        <w:t xml:space="preserve">El Municipio le pagará al contratista a través de </w:t>
      </w:r>
      <w:r w:rsidR="00BD24AF" w:rsidRPr="00293198">
        <w:rPr>
          <w:rFonts w:ascii="Arial" w:eastAsia="Times New Roman" w:hAnsi="Arial" w:cs="Arial"/>
          <w:b/>
          <w:lang w:eastAsia="es-CO"/>
        </w:rPr>
        <w:t xml:space="preserve"> </w:t>
      </w:r>
      <w:r w:rsidR="00BD24AF" w:rsidRPr="00293198">
        <w:rPr>
          <w:rFonts w:ascii="Arial" w:eastAsia="Times New Roman" w:hAnsi="Arial" w:cs="Arial"/>
          <w:lang w:eastAsia="es-CO"/>
        </w:rPr>
        <w:t xml:space="preserve"> único </w:t>
      </w:r>
      <w:proofErr w:type="gramStart"/>
      <w:r w:rsidR="00BD24AF" w:rsidRPr="00293198">
        <w:rPr>
          <w:rFonts w:ascii="Arial" w:eastAsia="Times New Roman" w:hAnsi="Arial" w:cs="Arial"/>
          <w:lang w:eastAsia="es-CO"/>
        </w:rPr>
        <w:t>pago ;</w:t>
      </w:r>
      <w:proofErr w:type="gramEnd"/>
      <w:r w:rsidR="00BD24AF" w:rsidRPr="00293198">
        <w:rPr>
          <w:rFonts w:ascii="Arial" w:eastAsia="Times New Roman" w:hAnsi="Arial" w:cs="Arial"/>
          <w:lang w:eastAsia="es-CO"/>
        </w:rPr>
        <w:t xml:space="preserve"> Previo recibo a satisfacción del suministro de los uniformes y transporte    por   parte de</w:t>
      </w:r>
      <w:r w:rsidR="00BD24AF" w:rsidRPr="00293198">
        <w:rPr>
          <w:rFonts w:ascii="Arial" w:eastAsia="Times New Roman" w:hAnsi="Arial" w:cs="Arial"/>
          <w:lang w:eastAsia="es-CO"/>
        </w:rPr>
        <w:t xml:space="preserve"> </w:t>
      </w:r>
      <w:r w:rsidR="00BD24AF" w:rsidRPr="00293198">
        <w:rPr>
          <w:rFonts w:ascii="Arial" w:eastAsia="Times New Roman" w:hAnsi="Arial" w:cs="Arial"/>
          <w:lang w:eastAsia="es-CO"/>
        </w:rPr>
        <w:t>l</w:t>
      </w:r>
      <w:r w:rsidR="00BD24AF" w:rsidRPr="00293198">
        <w:rPr>
          <w:rFonts w:ascii="Arial" w:eastAsia="Times New Roman" w:hAnsi="Arial" w:cs="Arial"/>
          <w:lang w:eastAsia="es-CO"/>
        </w:rPr>
        <w:t>a</w:t>
      </w:r>
      <w:r w:rsidR="00BD24AF" w:rsidRPr="00293198">
        <w:rPr>
          <w:rFonts w:ascii="Arial" w:eastAsia="Times New Roman" w:hAnsi="Arial" w:cs="Arial"/>
          <w:lang w:eastAsia="es-CO"/>
        </w:rPr>
        <w:t xml:space="preserve"> supervisor</w:t>
      </w:r>
      <w:r w:rsidR="00BD24AF" w:rsidRPr="00293198">
        <w:rPr>
          <w:rFonts w:ascii="Arial" w:eastAsia="Times New Roman" w:hAnsi="Arial" w:cs="Arial"/>
          <w:lang w:eastAsia="es-CO"/>
        </w:rPr>
        <w:t>a</w:t>
      </w:r>
      <w:r w:rsidR="00BD24AF" w:rsidRPr="00293198">
        <w:rPr>
          <w:rFonts w:ascii="Arial" w:eastAsia="Times New Roman" w:hAnsi="Arial" w:cs="Arial"/>
          <w:lang w:eastAsia="es-CO"/>
        </w:rPr>
        <w:t xml:space="preserve"> del contrato. </w:t>
      </w:r>
    </w:p>
    <w:p w14:paraId="2DC8C56C" w14:textId="09A8CC08" w:rsidR="005956C8" w:rsidRPr="00293198" w:rsidRDefault="004B4A23" w:rsidP="00196EF9">
      <w:pPr>
        <w:spacing w:after="200" w:line="276" w:lineRule="auto"/>
        <w:jc w:val="both"/>
        <w:rPr>
          <w:rFonts w:ascii="Arial" w:hAnsi="Arial" w:cs="Arial"/>
        </w:rPr>
      </w:pPr>
      <w:r w:rsidRPr="00293198">
        <w:rPr>
          <w:rFonts w:ascii="Arial" w:hAnsi="Arial" w:cs="Arial"/>
        </w:rPr>
        <w:t>PARÁGRAFO PRIMERO:</w:t>
      </w:r>
      <w:r w:rsidR="00CD2DFF" w:rsidRPr="00293198">
        <w:rPr>
          <w:rFonts w:ascii="Arial" w:hAnsi="Arial" w:cs="Arial"/>
        </w:rPr>
        <w:t xml:space="preserve"> El</w:t>
      </w:r>
      <w:r w:rsidR="00196EF9" w:rsidRPr="00293198">
        <w:rPr>
          <w:rFonts w:ascii="Arial" w:hAnsi="Arial" w:cs="Arial"/>
        </w:rPr>
        <w:t xml:space="preserve"> contratista debe sufragar los gastos de impuestos y estampillas exigidas por secretaria de hacienda Municipal. Además, el contratista debe anexar la planilla de seguridad social vigente</w:t>
      </w:r>
    </w:p>
    <w:p w14:paraId="0C9352A3" w14:textId="3B1DA27B" w:rsidR="005956C8" w:rsidRPr="00293198" w:rsidRDefault="004B4A23" w:rsidP="00D33416">
      <w:pPr>
        <w:spacing w:after="200" w:line="276" w:lineRule="auto"/>
        <w:jc w:val="both"/>
        <w:rPr>
          <w:rFonts w:ascii="Arial" w:eastAsia="Times New Roman" w:hAnsi="Arial" w:cs="Arial"/>
          <w:lang w:eastAsia="es-CO"/>
        </w:rPr>
      </w:pPr>
      <w:r w:rsidRPr="00293198">
        <w:rPr>
          <w:rFonts w:ascii="Arial" w:eastAsia="Times New Roman" w:hAnsi="Arial" w:cs="Arial"/>
          <w:lang w:eastAsia="es-CO"/>
        </w:rPr>
        <w:t xml:space="preserve">PARÁGRAFO SEGUNDO: </w:t>
      </w:r>
      <w:r w:rsidR="005956C8" w:rsidRPr="00293198">
        <w:rPr>
          <w:rFonts w:ascii="Arial" w:eastAsia="Times New Roman" w:hAnsi="Arial" w:cs="Arial"/>
          <w:lang w:eastAsia="es-CO"/>
        </w:rPr>
        <w:t xml:space="preserve">El contratista debe publicar la cuenta de cobro con los anexos aprobados y firmado por la supervisora en la plataforma de SECOP II con el fin de que la secretaria de hacienda proceda con el pago. </w:t>
      </w:r>
    </w:p>
    <w:p w14:paraId="0E2F818B" w14:textId="476EBC74" w:rsidR="00342887" w:rsidRPr="00293198" w:rsidRDefault="00342887" w:rsidP="00D33416">
      <w:pPr>
        <w:jc w:val="both"/>
        <w:rPr>
          <w:rFonts w:ascii="Arial" w:hAnsi="Arial" w:cs="Arial"/>
          <w:lang w:val="es-ES"/>
        </w:rPr>
      </w:pPr>
      <w:r w:rsidRPr="00293198">
        <w:rPr>
          <w:rFonts w:ascii="Arial" w:hAnsi="Arial" w:cs="Arial"/>
          <w:b/>
          <w:lang w:val="es-ES"/>
        </w:rPr>
        <w:t>PARÁGRAFO PR</w:t>
      </w:r>
      <w:r w:rsidR="002245F7" w:rsidRPr="00293198">
        <w:rPr>
          <w:rFonts w:ascii="Arial" w:hAnsi="Arial" w:cs="Arial"/>
          <w:b/>
          <w:lang w:val="es-ES"/>
        </w:rPr>
        <w:t>IMERO</w:t>
      </w:r>
      <w:r w:rsidRPr="00293198">
        <w:rPr>
          <w:rFonts w:ascii="Arial" w:hAnsi="Arial" w:cs="Arial"/>
          <w:b/>
          <w:lang w:val="es-ES"/>
        </w:rPr>
        <w:t xml:space="preserve">: </w:t>
      </w:r>
      <w:r w:rsidR="00D33416" w:rsidRPr="00293198">
        <w:rPr>
          <w:rFonts w:ascii="Arial" w:hAnsi="Arial" w:cs="Arial"/>
          <w:lang w:val="es-ES"/>
        </w:rPr>
        <w:t>E</w:t>
      </w:r>
      <w:r w:rsidRPr="00293198">
        <w:rPr>
          <w:rFonts w:ascii="Arial" w:hAnsi="Arial" w:cs="Arial"/>
          <w:lang w:val="es-ES"/>
        </w:rPr>
        <w:t xml:space="preserve">l contratista se compromete a suministrar lo </w:t>
      </w:r>
      <w:r w:rsidR="00D33416" w:rsidRPr="00293198">
        <w:rPr>
          <w:rFonts w:ascii="Arial" w:hAnsi="Arial" w:cs="Arial"/>
          <w:lang w:val="es-ES"/>
        </w:rPr>
        <w:t>siguiente:</w:t>
      </w:r>
      <w:r w:rsidRPr="00293198">
        <w:rPr>
          <w:rFonts w:ascii="Arial" w:hAnsi="Arial" w:cs="Arial"/>
          <w:lang w:val="es-ES"/>
        </w:rPr>
        <w:t xml:space="preserve"> </w:t>
      </w:r>
    </w:p>
    <w:p w14:paraId="1D5A649D" w14:textId="042E1594" w:rsidR="004B4A23" w:rsidRPr="00293198" w:rsidRDefault="004B4A23" w:rsidP="00D33416">
      <w:pPr>
        <w:jc w:val="both"/>
        <w:rPr>
          <w:rFonts w:ascii="Arial" w:hAnsi="Arial" w:cs="Arial"/>
          <w:lang w:val="es-ES"/>
        </w:rPr>
      </w:pPr>
    </w:p>
    <w:p w14:paraId="76FE8888" w14:textId="1DC8CB56" w:rsidR="006F4E08" w:rsidRPr="00293198" w:rsidRDefault="006F4E08" w:rsidP="00D33416">
      <w:pPr>
        <w:jc w:val="both"/>
        <w:rPr>
          <w:rFonts w:ascii="Arial" w:hAnsi="Arial" w:cs="Arial"/>
          <w:lang w:val="es-ES"/>
        </w:rPr>
      </w:pPr>
    </w:p>
    <w:p w14:paraId="3B2D5485" w14:textId="55104795" w:rsidR="006F4E08" w:rsidRPr="00293198" w:rsidRDefault="006F4E08" w:rsidP="00D33416">
      <w:pPr>
        <w:jc w:val="both"/>
        <w:rPr>
          <w:rFonts w:ascii="Arial" w:hAnsi="Arial" w:cs="Arial"/>
          <w:lang w:val="es-ES"/>
        </w:rPr>
      </w:pPr>
    </w:p>
    <w:p w14:paraId="6C971417" w14:textId="77777777" w:rsidR="006F4E08" w:rsidRPr="00293198" w:rsidRDefault="006F4E08" w:rsidP="00D33416">
      <w:pPr>
        <w:jc w:val="both"/>
        <w:rPr>
          <w:rFonts w:ascii="Arial" w:hAnsi="Arial" w:cs="Arial"/>
          <w:lang w:val="es-ES"/>
        </w:rPr>
      </w:pPr>
    </w:p>
    <w:tbl>
      <w:tblPr>
        <w:tblStyle w:val="Tablaconcuadrcula"/>
        <w:tblW w:w="0" w:type="auto"/>
        <w:tblLook w:val="04A0" w:firstRow="1" w:lastRow="0" w:firstColumn="1" w:lastColumn="0" w:noHBand="0" w:noVBand="1"/>
      </w:tblPr>
      <w:tblGrid>
        <w:gridCol w:w="742"/>
        <w:gridCol w:w="1375"/>
        <w:gridCol w:w="1463"/>
        <w:gridCol w:w="3119"/>
        <w:gridCol w:w="1559"/>
      </w:tblGrid>
      <w:tr w:rsidR="00BD24AF" w:rsidRPr="00293198" w14:paraId="7F13C0F5" w14:textId="77777777" w:rsidTr="0089619F">
        <w:trPr>
          <w:trHeight w:val="495"/>
        </w:trPr>
        <w:tc>
          <w:tcPr>
            <w:tcW w:w="740" w:type="dxa"/>
            <w:noWrap/>
            <w:hideMark/>
          </w:tcPr>
          <w:p w14:paraId="6A7CAC7E" w14:textId="77777777" w:rsidR="00BD24AF" w:rsidRPr="00293198" w:rsidRDefault="00BD24AF" w:rsidP="00BD24AF">
            <w:pPr>
              <w:spacing w:after="160" w:line="259" w:lineRule="auto"/>
              <w:jc w:val="both"/>
              <w:rPr>
                <w:rFonts w:ascii="Arial" w:hAnsi="Arial" w:cs="Arial"/>
                <w:b/>
                <w:bCs/>
                <w:lang w:val="es-CO"/>
              </w:rPr>
            </w:pPr>
            <w:r w:rsidRPr="00293198">
              <w:rPr>
                <w:rFonts w:ascii="Arial" w:hAnsi="Arial" w:cs="Arial"/>
                <w:b/>
                <w:bCs/>
                <w:lang w:val="es-CO"/>
              </w:rPr>
              <w:t>ITEM</w:t>
            </w:r>
          </w:p>
        </w:tc>
        <w:tc>
          <w:tcPr>
            <w:tcW w:w="1375" w:type="dxa"/>
            <w:hideMark/>
          </w:tcPr>
          <w:p w14:paraId="4BF24300" w14:textId="77777777" w:rsidR="00BD24AF" w:rsidRPr="00293198" w:rsidRDefault="00BD24AF" w:rsidP="00BD24AF">
            <w:pPr>
              <w:spacing w:after="160" w:line="259" w:lineRule="auto"/>
              <w:jc w:val="both"/>
              <w:rPr>
                <w:rFonts w:ascii="Arial" w:hAnsi="Arial" w:cs="Arial"/>
                <w:b/>
                <w:bCs/>
                <w:lang w:val="es-CO"/>
              </w:rPr>
            </w:pPr>
            <w:r w:rsidRPr="00293198">
              <w:rPr>
                <w:rFonts w:ascii="Arial" w:hAnsi="Arial" w:cs="Arial"/>
                <w:b/>
                <w:bCs/>
                <w:lang w:val="es-CO"/>
              </w:rPr>
              <w:t>CANTIDAD</w:t>
            </w:r>
          </w:p>
        </w:tc>
        <w:tc>
          <w:tcPr>
            <w:tcW w:w="1282" w:type="dxa"/>
            <w:hideMark/>
          </w:tcPr>
          <w:p w14:paraId="2801400D" w14:textId="77777777" w:rsidR="00BD24AF" w:rsidRPr="00293198" w:rsidRDefault="00BD24AF" w:rsidP="00BD24AF">
            <w:pPr>
              <w:spacing w:after="160" w:line="259" w:lineRule="auto"/>
              <w:jc w:val="both"/>
              <w:rPr>
                <w:rFonts w:ascii="Arial" w:hAnsi="Arial" w:cs="Arial"/>
                <w:b/>
                <w:bCs/>
                <w:lang w:val="es-CO"/>
              </w:rPr>
            </w:pPr>
            <w:r w:rsidRPr="00293198">
              <w:rPr>
                <w:rFonts w:ascii="Arial" w:hAnsi="Arial" w:cs="Arial"/>
                <w:b/>
                <w:bCs/>
                <w:lang w:val="es-CO"/>
              </w:rPr>
              <w:t>DISCIPLINA</w:t>
            </w:r>
          </w:p>
        </w:tc>
        <w:tc>
          <w:tcPr>
            <w:tcW w:w="3119" w:type="dxa"/>
            <w:hideMark/>
          </w:tcPr>
          <w:p w14:paraId="5302FF86" w14:textId="77777777" w:rsidR="00BD24AF" w:rsidRPr="00293198" w:rsidRDefault="00BD24AF" w:rsidP="00BD24AF">
            <w:pPr>
              <w:spacing w:after="160" w:line="259" w:lineRule="auto"/>
              <w:jc w:val="both"/>
              <w:rPr>
                <w:rFonts w:ascii="Arial" w:hAnsi="Arial" w:cs="Arial"/>
                <w:b/>
                <w:bCs/>
                <w:lang w:val="es-CO"/>
              </w:rPr>
            </w:pPr>
            <w:r w:rsidRPr="00293198">
              <w:rPr>
                <w:rFonts w:ascii="Arial" w:hAnsi="Arial" w:cs="Arial"/>
                <w:b/>
                <w:bCs/>
                <w:lang w:val="es-CO"/>
              </w:rPr>
              <w:t xml:space="preserve">DESCRIPCION </w:t>
            </w:r>
          </w:p>
        </w:tc>
        <w:tc>
          <w:tcPr>
            <w:tcW w:w="1559" w:type="dxa"/>
            <w:hideMark/>
          </w:tcPr>
          <w:p w14:paraId="3511987D" w14:textId="77777777" w:rsidR="00BD24AF" w:rsidRPr="00293198" w:rsidRDefault="00BD24AF" w:rsidP="00BD24AF">
            <w:pPr>
              <w:spacing w:after="160" w:line="259" w:lineRule="auto"/>
              <w:jc w:val="both"/>
              <w:rPr>
                <w:rFonts w:ascii="Arial" w:hAnsi="Arial" w:cs="Arial"/>
                <w:b/>
                <w:bCs/>
                <w:lang w:val="es-CO"/>
              </w:rPr>
            </w:pPr>
            <w:r w:rsidRPr="00293198">
              <w:rPr>
                <w:rFonts w:ascii="Arial" w:hAnsi="Arial" w:cs="Arial"/>
                <w:b/>
                <w:bCs/>
                <w:lang w:val="es-CO"/>
              </w:rPr>
              <w:t>GENERO</w:t>
            </w:r>
          </w:p>
        </w:tc>
      </w:tr>
      <w:tr w:rsidR="00BD24AF" w:rsidRPr="00293198" w14:paraId="3B319FF5" w14:textId="77777777" w:rsidTr="0089619F">
        <w:trPr>
          <w:trHeight w:val="315"/>
        </w:trPr>
        <w:tc>
          <w:tcPr>
            <w:tcW w:w="740" w:type="dxa"/>
            <w:noWrap/>
            <w:hideMark/>
          </w:tcPr>
          <w:p w14:paraId="33DE772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1</w:t>
            </w:r>
          </w:p>
        </w:tc>
        <w:tc>
          <w:tcPr>
            <w:tcW w:w="1375" w:type="dxa"/>
            <w:noWrap/>
            <w:hideMark/>
          </w:tcPr>
          <w:p w14:paraId="788D1E34"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21</w:t>
            </w:r>
          </w:p>
        </w:tc>
        <w:tc>
          <w:tcPr>
            <w:tcW w:w="1282" w:type="dxa"/>
            <w:noWrap/>
            <w:hideMark/>
          </w:tcPr>
          <w:p w14:paraId="58CC9C5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Fútbol de Salón</w:t>
            </w:r>
          </w:p>
        </w:tc>
        <w:tc>
          <w:tcPr>
            <w:tcW w:w="3119" w:type="dxa"/>
            <w:noWrap/>
            <w:hideMark/>
          </w:tcPr>
          <w:p w14:paraId="3C967B5D"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w:t>
            </w:r>
            <w:proofErr w:type="gramStart"/>
            <w:r w:rsidRPr="00293198">
              <w:rPr>
                <w:rFonts w:ascii="Arial" w:hAnsi="Arial" w:cs="Arial"/>
                <w:lang w:val="es-CO"/>
              </w:rPr>
              <w:t>Sudáfrica,  está</w:t>
            </w:r>
            <w:proofErr w:type="gramEnd"/>
            <w:r w:rsidRPr="00293198">
              <w:rPr>
                <w:rFonts w:ascii="Arial" w:hAnsi="Arial" w:cs="Arial"/>
                <w:lang w:val="es-CO"/>
              </w:rPr>
              <w:t xml:space="preserve"> diseñada para absorber el sudor rápidamente y permitir que se evapore, manteniendo la piel seca y cómoda. </w:t>
            </w:r>
          </w:p>
          <w:p w14:paraId="74077CB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5E497CA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corporal adecuada durante la actividad física. </w:t>
            </w:r>
          </w:p>
          <w:p w14:paraId="4441228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11D7B1C0"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uniformes deportivos que requieren un uso constante. </w:t>
            </w:r>
          </w:p>
          <w:p w14:paraId="1ACAD883"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72E0D12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35C5EFBC"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058ADC49"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Masculino</w:t>
            </w:r>
          </w:p>
        </w:tc>
      </w:tr>
      <w:tr w:rsidR="00BD24AF" w:rsidRPr="00293198" w14:paraId="2D7049F6" w14:textId="77777777" w:rsidTr="0089619F">
        <w:trPr>
          <w:trHeight w:val="915"/>
        </w:trPr>
        <w:tc>
          <w:tcPr>
            <w:tcW w:w="740" w:type="dxa"/>
            <w:noWrap/>
            <w:hideMark/>
          </w:tcPr>
          <w:p w14:paraId="79D23FC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2</w:t>
            </w:r>
          </w:p>
        </w:tc>
        <w:tc>
          <w:tcPr>
            <w:tcW w:w="1375" w:type="dxa"/>
            <w:noWrap/>
            <w:hideMark/>
          </w:tcPr>
          <w:p w14:paraId="11E4F9C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10</w:t>
            </w:r>
          </w:p>
        </w:tc>
        <w:tc>
          <w:tcPr>
            <w:tcW w:w="1282" w:type="dxa"/>
            <w:noWrap/>
            <w:hideMark/>
          </w:tcPr>
          <w:p w14:paraId="184FFEE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Fútbol Sala</w:t>
            </w:r>
          </w:p>
        </w:tc>
        <w:tc>
          <w:tcPr>
            <w:tcW w:w="3119" w:type="dxa"/>
            <w:noWrap/>
            <w:hideMark/>
          </w:tcPr>
          <w:p w14:paraId="4FF3683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w:t>
            </w:r>
            <w:proofErr w:type="gramStart"/>
            <w:r w:rsidRPr="00293198">
              <w:rPr>
                <w:rFonts w:ascii="Arial" w:hAnsi="Arial" w:cs="Arial"/>
                <w:lang w:val="es-CO"/>
              </w:rPr>
              <w:t>Sudáfrica,  está</w:t>
            </w:r>
            <w:proofErr w:type="gramEnd"/>
            <w:r w:rsidRPr="00293198">
              <w:rPr>
                <w:rFonts w:ascii="Arial" w:hAnsi="Arial" w:cs="Arial"/>
                <w:lang w:val="es-CO"/>
              </w:rPr>
              <w:t xml:space="preserve"> diseñada para absorber el sudor rápidamente y permitir que se evapore, manteniendo la piel seca y cómoda. </w:t>
            </w:r>
          </w:p>
          <w:p w14:paraId="47F206E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2B00C974"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w:t>
            </w:r>
            <w:r w:rsidRPr="00293198">
              <w:rPr>
                <w:rFonts w:ascii="Arial" w:hAnsi="Arial" w:cs="Arial"/>
                <w:lang w:val="es-CO"/>
              </w:rPr>
              <w:lastRenderedPageBreak/>
              <w:t xml:space="preserve">corporal adecuada durante la actividad física. </w:t>
            </w:r>
          </w:p>
          <w:p w14:paraId="583D3DA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4074348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uniformes deportivos que requieren un uso constante. </w:t>
            </w:r>
          </w:p>
          <w:p w14:paraId="4510ADC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2BE6CF9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50B65461"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7DCFF17D"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Masculino</w:t>
            </w:r>
          </w:p>
        </w:tc>
      </w:tr>
      <w:tr w:rsidR="00BD24AF" w:rsidRPr="00293198" w14:paraId="30D35183" w14:textId="77777777" w:rsidTr="0089619F">
        <w:trPr>
          <w:trHeight w:val="915"/>
        </w:trPr>
        <w:tc>
          <w:tcPr>
            <w:tcW w:w="740" w:type="dxa"/>
            <w:noWrap/>
            <w:hideMark/>
          </w:tcPr>
          <w:p w14:paraId="47D23E74"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3</w:t>
            </w:r>
          </w:p>
        </w:tc>
        <w:tc>
          <w:tcPr>
            <w:tcW w:w="1375" w:type="dxa"/>
            <w:noWrap/>
            <w:hideMark/>
          </w:tcPr>
          <w:p w14:paraId="67B2CB0B"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8</w:t>
            </w:r>
          </w:p>
        </w:tc>
        <w:tc>
          <w:tcPr>
            <w:tcW w:w="1282" w:type="dxa"/>
            <w:noWrap/>
            <w:hideMark/>
          </w:tcPr>
          <w:p w14:paraId="51245C3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Voleibol </w:t>
            </w:r>
          </w:p>
        </w:tc>
        <w:tc>
          <w:tcPr>
            <w:tcW w:w="3119" w:type="dxa"/>
            <w:noWrap/>
            <w:hideMark/>
          </w:tcPr>
          <w:p w14:paraId="7AF236B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Sudáfrica está diseñada para absorber el sudor rápidamente y permitir que se evapore, manteniendo la piel seca y cómoda. </w:t>
            </w:r>
          </w:p>
          <w:p w14:paraId="392A060A"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1C36755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corporal adecuada durante la actividad física. </w:t>
            </w:r>
          </w:p>
          <w:p w14:paraId="70405DE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7060265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uniformes deportivos que requieren un uso constante. </w:t>
            </w:r>
          </w:p>
          <w:p w14:paraId="33AB97F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58F1E021"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5230466D"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210AA7C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Femenino</w:t>
            </w:r>
          </w:p>
        </w:tc>
      </w:tr>
      <w:tr w:rsidR="00BD24AF" w:rsidRPr="00293198" w14:paraId="200C571B" w14:textId="77777777" w:rsidTr="0089619F">
        <w:trPr>
          <w:trHeight w:val="315"/>
        </w:trPr>
        <w:tc>
          <w:tcPr>
            <w:tcW w:w="740" w:type="dxa"/>
            <w:noWrap/>
            <w:hideMark/>
          </w:tcPr>
          <w:p w14:paraId="35EAEEB9"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4</w:t>
            </w:r>
          </w:p>
        </w:tc>
        <w:tc>
          <w:tcPr>
            <w:tcW w:w="1375" w:type="dxa"/>
            <w:noWrap/>
            <w:hideMark/>
          </w:tcPr>
          <w:p w14:paraId="10D50AC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12</w:t>
            </w:r>
          </w:p>
        </w:tc>
        <w:tc>
          <w:tcPr>
            <w:tcW w:w="1282" w:type="dxa"/>
            <w:noWrap/>
            <w:hideMark/>
          </w:tcPr>
          <w:p w14:paraId="580B000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Ajedrez</w:t>
            </w:r>
          </w:p>
        </w:tc>
        <w:tc>
          <w:tcPr>
            <w:tcW w:w="3119" w:type="dxa"/>
            <w:noWrap/>
            <w:hideMark/>
          </w:tcPr>
          <w:p w14:paraId="390E06C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Sudáfrica está diseñada para absorber el sudor rápidamente y permitir que se evapore, manteniendo la piel seca y cómoda. </w:t>
            </w:r>
          </w:p>
          <w:p w14:paraId="6A26FD7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74D7DEFB"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corporal adecuada durante la actividad física. </w:t>
            </w:r>
          </w:p>
          <w:p w14:paraId="189227F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3A13EE0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uniformes deportivos que requieren un uso constante. </w:t>
            </w:r>
          </w:p>
          <w:p w14:paraId="29A0087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7B72A43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78128EAB"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7AF83B6A"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Masculino</w:t>
            </w:r>
          </w:p>
        </w:tc>
      </w:tr>
      <w:tr w:rsidR="00BD24AF" w:rsidRPr="00293198" w14:paraId="7F9C0D48" w14:textId="77777777" w:rsidTr="0089619F">
        <w:trPr>
          <w:trHeight w:val="315"/>
        </w:trPr>
        <w:tc>
          <w:tcPr>
            <w:tcW w:w="740" w:type="dxa"/>
            <w:noWrap/>
            <w:hideMark/>
          </w:tcPr>
          <w:p w14:paraId="14767B8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5</w:t>
            </w:r>
          </w:p>
        </w:tc>
        <w:tc>
          <w:tcPr>
            <w:tcW w:w="1375" w:type="dxa"/>
            <w:noWrap/>
            <w:hideMark/>
          </w:tcPr>
          <w:p w14:paraId="206EBAC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8</w:t>
            </w:r>
          </w:p>
        </w:tc>
        <w:tc>
          <w:tcPr>
            <w:tcW w:w="1282" w:type="dxa"/>
            <w:noWrap/>
            <w:hideMark/>
          </w:tcPr>
          <w:p w14:paraId="52FFFCA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Baloncesto</w:t>
            </w:r>
          </w:p>
        </w:tc>
        <w:tc>
          <w:tcPr>
            <w:tcW w:w="3119" w:type="dxa"/>
            <w:noWrap/>
            <w:hideMark/>
          </w:tcPr>
          <w:p w14:paraId="418C210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Sudáfrica está diseñada para absorber el sudor rápidamente y permitir que se evapore, manteniendo la piel seca y cómoda. </w:t>
            </w:r>
          </w:p>
          <w:p w14:paraId="37DCEB21"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3135310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corporal adecuada durante la actividad física. </w:t>
            </w:r>
          </w:p>
          <w:p w14:paraId="60A76DF4"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12320641"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w:t>
            </w:r>
            <w:r w:rsidRPr="00293198">
              <w:rPr>
                <w:rFonts w:ascii="Arial" w:hAnsi="Arial" w:cs="Arial"/>
                <w:lang w:val="es-CO"/>
              </w:rPr>
              <w:lastRenderedPageBreak/>
              <w:t xml:space="preserve">uniformes deportivos que requieren un uso constante. </w:t>
            </w:r>
          </w:p>
          <w:p w14:paraId="2426B293"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7B9D656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6047FC81"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44AEC3D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Masculino</w:t>
            </w:r>
          </w:p>
        </w:tc>
      </w:tr>
      <w:tr w:rsidR="00BD24AF" w:rsidRPr="00293198" w14:paraId="284CDB37" w14:textId="77777777" w:rsidTr="0089619F">
        <w:trPr>
          <w:trHeight w:val="300"/>
        </w:trPr>
        <w:tc>
          <w:tcPr>
            <w:tcW w:w="740" w:type="dxa"/>
            <w:noWrap/>
            <w:hideMark/>
          </w:tcPr>
          <w:p w14:paraId="20B67EDD"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6</w:t>
            </w:r>
          </w:p>
        </w:tc>
        <w:tc>
          <w:tcPr>
            <w:tcW w:w="1375" w:type="dxa"/>
            <w:noWrap/>
            <w:hideMark/>
          </w:tcPr>
          <w:p w14:paraId="142DB9E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8</w:t>
            </w:r>
          </w:p>
        </w:tc>
        <w:tc>
          <w:tcPr>
            <w:tcW w:w="1282" w:type="dxa"/>
            <w:noWrap/>
            <w:hideMark/>
          </w:tcPr>
          <w:p w14:paraId="3942AA8A"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Patinaje</w:t>
            </w:r>
          </w:p>
        </w:tc>
        <w:tc>
          <w:tcPr>
            <w:tcW w:w="3119" w:type="dxa"/>
            <w:noWrap/>
            <w:hideMark/>
          </w:tcPr>
          <w:p w14:paraId="4D954A1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Uniforme fabricado con una mezcla de poliéster y </w:t>
            </w:r>
            <w:proofErr w:type="spellStart"/>
            <w:r w:rsidRPr="00293198">
              <w:rPr>
                <w:rFonts w:ascii="Arial" w:hAnsi="Arial" w:cs="Arial"/>
                <w:lang w:val="es-CO"/>
              </w:rPr>
              <w:t>elastano</w:t>
            </w:r>
            <w:proofErr w:type="spellEnd"/>
            <w:r w:rsidRPr="00293198">
              <w:rPr>
                <w:rFonts w:ascii="Arial" w:hAnsi="Arial" w:cs="Arial"/>
                <w:lang w:val="es-CO"/>
              </w:rPr>
              <w:t xml:space="preserve"> (lycra) para proporcionar elasticidad, resistencia y durabilidad. </w:t>
            </w:r>
          </w:p>
          <w:p w14:paraId="734966D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Diseño:</w:t>
            </w:r>
          </w:p>
          <w:p w14:paraId="61FC4A2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Ajuste ceñido: Ayuda a reducir la resistencia al aire y a mejorar la aerodinámica, especialmente en patinaje de velocidad. </w:t>
            </w:r>
          </w:p>
          <w:p w14:paraId="26B5D5F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Elástica y flexible: Permite una amplia gama de movimientos sin restricciones. </w:t>
            </w:r>
          </w:p>
          <w:p w14:paraId="28DD7098"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Transpirable: Ayuda a mantener la piel seca y fresca durante la actividad, evitando la acumulación de sudor. </w:t>
            </w:r>
          </w:p>
          <w:p w14:paraId="52353C3A"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Costuras planas: Minimiza las irritaciones y roces en la piel. </w:t>
            </w:r>
          </w:p>
          <w:p w14:paraId="5F54621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Funcionalidades adicionales:</w:t>
            </w:r>
          </w:p>
          <w:p w14:paraId="4343470C"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Protección UV: Algunas trusas ofrecen protección contra los rayos solares. </w:t>
            </w:r>
          </w:p>
          <w:p w14:paraId="0709708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Tecnología de secado rápido: Ayuda a eliminar el sudor y a mantener la prenda</w:t>
            </w:r>
          </w:p>
          <w:p w14:paraId="102EA45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seca. </w:t>
            </w:r>
          </w:p>
          <w:p w14:paraId="68645BE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 xml:space="preserve">Elementos reflectantes: Aumentan la visibilidad durante la práctica nocturna. </w:t>
            </w:r>
          </w:p>
          <w:p w14:paraId="6D2677C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Cierre de alta calidad: En la parte trasera, para facilitar la apertura y el cierre, según el diseño del uniforme.</w:t>
            </w:r>
          </w:p>
        </w:tc>
        <w:tc>
          <w:tcPr>
            <w:tcW w:w="1559" w:type="dxa"/>
            <w:noWrap/>
            <w:hideMark/>
          </w:tcPr>
          <w:p w14:paraId="77CDAC03"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Femenino</w:t>
            </w:r>
          </w:p>
        </w:tc>
      </w:tr>
      <w:tr w:rsidR="00BD24AF" w:rsidRPr="00293198" w14:paraId="35F1247A" w14:textId="77777777" w:rsidTr="0089619F">
        <w:trPr>
          <w:trHeight w:val="300"/>
        </w:trPr>
        <w:tc>
          <w:tcPr>
            <w:tcW w:w="740" w:type="dxa"/>
            <w:noWrap/>
            <w:hideMark/>
          </w:tcPr>
          <w:p w14:paraId="278284A7"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lastRenderedPageBreak/>
              <w:t>7</w:t>
            </w:r>
          </w:p>
        </w:tc>
        <w:tc>
          <w:tcPr>
            <w:tcW w:w="1375" w:type="dxa"/>
            <w:noWrap/>
            <w:hideMark/>
          </w:tcPr>
          <w:p w14:paraId="5527D2EF"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4</w:t>
            </w:r>
          </w:p>
        </w:tc>
        <w:tc>
          <w:tcPr>
            <w:tcW w:w="1282" w:type="dxa"/>
            <w:noWrap/>
            <w:hideMark/>
          </w:tcPr>
          <w:p w14:paraId="73D3F39D"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Baloncesto</w:t>
            </w:r>
          </w:p>
        </w:tc>
        <w:tc>
          <w:tcPr>
            <w:tcW w:w="3119" w:type="dxa"/>
            <w:noWrap/>
            <w:hideMark/>
          </w:tcPr>
          <w:p w14:paraId="2535B13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 La tela Sudáfrica está diseñada para absorber el sudor rápidamente y permitir que se evapore, manteniendo la piel seca y cómoda. </w:t>
            </w:r>
          </w:p>
          <w:p w14:paraId="17DD5DE2"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Ligereza y transpirabilidad:</w:t>
            </w:r>
          </w:p>
          <w:p w14:paraId="22677015"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ligera y permeable al aire, lo que ayuda a mantener la temperatura corporal adecuada durante la actividad física. </w:t>
            </w:r>
          </w:p>
          <w:p w14:paraId="7543AC51"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Durabilidad y resistencia:</w:t>
            </w:r>
          </w:p>
          <w:p w14:paraId="4036A5B3"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una tela resistente y duradera, lo que la convierte en una opción ideal para uniformes deportivos que requieren un uso constante. </w:t>
            </w:r>
          </w:p>
          <w:p w14:paraId="0B7F8AB0"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Facilidad de cuidado:</w:t>
            </w:r>
          </w:p>
          <w:p w14:paraId="36F8406E"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 xml:space="preserve">Es fácil de lavar y seca rápidamente, lo que la hace práctica para el uso diario. </w:t>
            </w:r>
          </w:p>
          <w:p w14:paraId="6CCC822B" w14:textId="77777777" w:rsidR="00BD24AF" w:rsidRPr="00293198" w:rsidRDefault="00BD24AF" w:rsidP="00BD24AF">
            <w:pPr>
              <w:spacing w:after="160" w:line="259" w:lineRule="auto"/>
              <w:jc w:val="both"/>
              <w:rPr>
                <w:rFonts w:ascii="Arial" w:hAnsi="Arial" w:cs="Arial"/>
                <w:lang w:val="es-CO"/>
              </w:rPr>
            </w:pPr>
          </w:p>
        </w:tc>
        <w:tc>
          <w:tcPr>
            <w:tcW w:w="1559" w:type="dxa"/>
            <w:noWrap/>
            <w:hideMark/>
          </w:tcPr>
          <w:p w14:paraId="7CAA8D06" w14:textId="77777777" w:rsidR="00BD24AF" w:rsidRPr="00293198" w:rsidRDefault="00BD24AF" w:rsidP="00BD24AF">
            <w:pPr>
              <w:spacing w:after="160" w:line="259" w:lineRule="auto"/>
              <w:jc w:val="both"/>
              <w:rPr>
                <w:rFonts w:ascii="Arial" w:hAnsi="Arial" w:cs="Arial"/>
                <w:lang w:val="es-CO"/>
              </w:rPr>
            </w:pPr>
            <w:r w:rsidRPr="00293198">
              <w:rPr>
                <w:rFonts w:ascii="Arial" w:hAnsi="Arial" w:cs="Arial"/>
                <w:lang w:val="es-CO"/>
              </w:rPr>
              <w:t>Femenino</w:t>
            </w:r>
          </w:p>
        </w:tc>
      </w:tr>
    </w:tbl>
    <w:p w14:paraId="7F113B8D" w14:textId="77777777" w:rsidR="00BD24AF" w:rsidRPr="00293198" w:rsidRDefault="00BD24AF" w:rsidP="00BD24AF">
      <w:pPr>
        <w:jc w:val="both"/>
        <w:rPr>
          <w:rFonts w:ascii="Arial" w:hAnsi="Arial" w:cs="Arial"/>
        </w:rPr>
      </w:pPr>
    </w:p>
    <w:p w14:paraId="53268B41" w14:textId="77777777" w:rsidR="00BD24AF" w:rsidRPr="00293198" w:rsidRDefault="00BD24AF" w:rsidP="00BD24AF">
      <w:pPr>
        <w:jc w:val="both"/>
        <w:rPr>
          <w:rFonts w:ascii="Arial" w:hAnsi="Arial" w:cs="Arial"/>
          <w:b/>
          <w:i/>
        </w:rPr>
      </w:pPr>
      <w:r w:rsidRPr="00293198">
        <w:rPr>
          <w:rFonts w:ascii="Arial" w:hAnsi="Arial" w:cs="Arial"/>
          <w:b/>
          <w:i/>
        </w:rPr>
        <w:t xml:space="preserve">NOTA </w:t>
      </w:r>
    </w:p>
    <w:p w14:paraId="08B92059" w14:textId="77777777" w:rsidR="00BD24AF" w:rsidRPr="00293198" w:rsidRDefault="00BD24AF" w:rsidP="00BD24AF">
      <w:pPr>
        <w:numPr>
          <w:ilvl w:val="0"/>
          <w:numId w:val="16"/>
        </w:numPr>
        <w:jc w:val="both"/>
        <w:rPr>
          <w:rFonts w:ascii="Arial" w:hAnsi="Arial" w:cs="Arial"/>
          <w:lang w:val="es-ES_tradnl"/>
        </w:rPr>
      </w:pPr>
      <w:r w:rsidRPr="00293198">
        <w:rPr>
          <w:rFonts w:ascii="Arial" w:hAnsi="Arial" w:cs="Arial"/>
          <w:lang w:val="es-ES_tradnl"/>
        </w:rPr>
        <w:t xml:space="preserve">Todos los uniformes y demás prendas de </w:t>
      </w:r>
      <w:proofErr w:type="gramStart"/>
      <w:r w:rsidRPr="00293198">
        <w:rPr>
          <w:rFonts w:ascii="Arial" w:hAnsi="Arial" w:cs="Arial"/>
          <w:lang w:val="es-ES_tradnl"/>
        </w:rPr>
        <w:t>vestir  deben</w:t>
      </w:r>
      <w:proofErr w:type="gramEnd"/>
      <w:r w:rsidRPr="00293198">
        <w:rPr>
          <w:rFonts w:ascii="Arial" w:hAnsi="Arial" w:cs="Arial"/>
          <w:lang w:val="es-ES_tradnl"/>
        </w:rPr>
        <w:t xml:space="preserve"> ser bordados en telas certificadas en aras de garantizar la óptima calidad de los productos a suministrar.</w:t>
      </w:r>
    </w:p>
    <w:p w14:paraId="411AA0BE" w14:textId="77777777" w:rsidR="00BD24AF" w:rsidRPr="00293198" w:rsidRDefault="00BD24AF" w:rsidP="00BD24AF">
      <w:pPr>
        <w:numPr>
          <w:ilvl w:val="0"/>
          <w:numId w:val="16"/>
        </w:numPr>
        <w:jc w:val="both"/>
        <w:rPr>
          <w:rFonts w:ascii="Arial" w:hAnsi="Arial" w:cs="Arial"/>
          <w:lang w:val="es-ES_tradnl"/>
        </w:rPr>
      </w:pPr>
      <w:r w:rsidRPr="00293198">
        <w:rPr>
          <w:rFonts w:ascii="Arial" w:hAnsi="Arial" w:cs="Arial"/>
          <w:lang w:val="es-ES_tradnl"/>
        </w:rPr>
        <w:t xml:space="preserve">Los uniformes anteriormente descritos deberán elaborarse bajo medida, para lo cual el proveedor por su cuenta deberá desplazarse al Municipio para tomar las </w:t>
      </w:r>
      <w:r w:rsidRPr="00293198">
        <w:rPr>
          <w:rFonts w:ascii="Arial" w:hAnsi="Arial" w:cs="Arial"/>
          <w:lang w:val="es-ES_tradnl"/>
        </w:rPr>
        <w:lastRenderedPageBreak/>
        <w:t>respectivas medidas a los deportistas, así mismo acordar con el supervisor del contrato la visita.</w:t>
      </w:r>
    </w:p>
    <w:p w14:paraId="35956B85" w14:textId="77777777" w:rsidR="00BD24AF" w:rsidRPr="00293198" w:rsidRDefault="00BD24AF" w:rsidP="00BD24AF">
      <w:pPr>
        <w:jc w:val="both"/>
        <w:rPr>
          <w:rFonts w:ascii="Arial" w:hAnsi="Arial" w:cs="Arial"/>
          <w:lang w:val="es-ES_tradnl"/>
        </w:rPr>
      </w:pPr>
    </w:p>
    <w:p w14:paraId="404AA6A2" w14:textId="77777777" w:rsidR="00BD24AF" w:rsidRPr="00293198" w:rsidRDefault="00BD24AF" w:rsidP="00BD24AF">
      <w:pPr>
        <w:numPr>
          <w:ilvl w:val="0"/>
          <w:numId w:val="16"/>
        </w:numPr>
        <w:jc w:val="both"/>
        <w:rPr>
          <w:rFonts w:ascii="Arial" w:hAnsi="Arial" w:cs="Arial"/>
          <w:lang w:val="es-ES_tradnl"/>
        </w:rPr>
      </w:pPr>
      <w:r w:rsidRPr="00293198">
        <w:rPr>
          <w:rFonts w:ascii="Arial" w:hAnsi="Arial" w:cs="Arial"/>
        </w:rPr>
        <w:t>En caso de requerir un cambio de talla en uno de los elementos este se debe realizar sin generar ningún costo adicional para la entidad.</w:t>
      </w:r>
    </w:p>
    <w:p w14:paraId="0AE75C1D" w14:textId="77777777" w:rsidR="00BD24AF" w:rsidRPr="00293198" w:rsidRDefault="00BD24AF" w:rsidP="00BD24AF">
      <w:pPr>
        <w:jc w:val="both"/>
        <w:rPr>
          <w:rFonts w:ascii="Arial" w:hAnsi="Arial" w:cs="Arial"/>
          <w:lang w:val="es-ES_tradnl"/>
        </w:rPr>
      </w:pPr>
    </w:p>
    <w:p w14:paraId="68C56E0B" w14:textId="77777777" w:rsidR="00BD24AF" w:rsidRPr="00293198" w:rsidRDefault="00BD24AF" w:rsidP="00BD24AF">
      <w:pPr>
        <w:numPr>
          <w:ilvl w:val="0"/>
          <w:numId w:val="16"/>
        </w:numPr>
        <w:jc w:val="both"/>
        <w:rPr>
          <w:rFonts w:ascii="Arial" w:hAnsi="Arial" w:cs="Arial"/>
          <w:lang w:val="es-ES_tradnl"/>
        </w:rPr>
      </w:pPr>
      <w:r w:rsidRPr="00293198">
        <w:rPr>
          <w:rFonts w:ascii="Arial" w:hAnsi="Arial" w:cs="Arial"/>
          <w:lang w:val="es-ES_tradnl"/>
        </w:rPr>
        <w:t xml:space="preserve">El proveedor debe suministrar el transporte de ida y regreso para la entrega de las condiciones </w:t>
      </w:r>
      <w:proofErr w:type="gramStart"/>
      <w:r w:rsidRPr="00293198">
        <w:rPr>
          <w:rFonts w:ascii="Arial" w:hAnsi="Arial" w:cs="Arial"/>
          <w:lang w:val="es-ES_tradnl"/>
        </w:rPr>
        <w:t>técnicas .</w:t>
      </w:r>
      <w:proofErr w:type="gramEnd"/>
    </w:p>
    <w:p w14:paraId="791B8DF5" w14:textId="77777777" w:rsidR="00BD24AF" w:rsidRPr="00293198" w:rsidRDefault="00BD24AF" w:rsidP="00BD24AF">
      <w:pPr>
        <w:jc w:val="both"/>
        <w:rPr>
          <w:rFonts w:ascii="Arial" w:hAnsi="Arial" w:cs="Arial"/>
          <w:lang w:val="es-ES_tradnl"/>
        </w:rPr>
      </w:pPr>
      <w:r w:rsidRPr="00293198">
        <w:rPr>
          <w:rFonts w:ascii="Arial" w:hAnsi="Arial" w:cs="Arial"/>
          <w:lang w:val="es-ES_tradnl"/>
        </w:rPr>
        <w:t xml:space="preserve">Además, el contratista debe suministrar el servicio de transporte hasta el Municipio del Santuario Antioquia y viceversa </w:t>
      </w:r>
    </w:p>
    <w:tbl>
      <w:tblPr>
        <w:tblW w:w="8020" w:type="dxa"/>
        <w:tblCellMar>
          <w:left w:w="70" w:type="dxa"/>
          <w:right w:w="70" w:type="dxa"/>
        </w:tblCellMar>
        <w:tblLook w:val="04A0" w:firstRow="1" w:lastRow="0" w:firstColumn="1" w:lastColumn="0" w:noHBand="0" w:noVBand="1"/>
      </w:tblPr>
      <w:tblGrid>
        <w:gridCol w:w="1124"/>
        <w:gridCol w:w="1418"/>
        <w:gridCol w:w="5478"/>
      </w:tblGrid>
      <w:tr w:rsidR="00BD24AF" w:rsidRPr="00293198" w14:paraId="18378161" w14:textId="77777777" w:rsidTr="0089619F">
        <w:trPr>
          <w:trHeight w:val="49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21FAC6" w14:textId="77777777" w:rsidR="00BD24AF" w:rsidRPr="00293198" w:rsidRDefault="00BD24AF" w:rsidP="00BD24AF">
            <w:pPr>
              <w:jc w:val="both"/>
              <w:rPr>
                <w:rFonts w:ascii="Arial" w:hAnsi="Arial" w:cs="Arial"/>
              </w:rPr>
            </w:pPr>
            <w:r w:rsidRPr="00293198">
              <w:rPr>
                <w:rFonts w:ascii="Arial" w:hAnsi="Arial" w:cs="Arial"/>
              </w:rPr>
              <w:t>ITEM</w:t>
            </w:r>
          </w:p>
        </w:tc>
        <w:tc>
          <w:tcPr>
            <w:tcW w:w="1418" w:type="dxa"/>
            <w:tcBorders>
              <w:top w:val="single" w:sz="8" w:space="0" w:color="auto"/>
              <w:left w:val="nil"/>
              <w:bottom w:val="single" w:sz="8" w:space="0" w:color="auto"/>
              <w:right w:val="single" w:sz="8" w:space="0" w:color="auto"/>
            </w:tcBorders>
            <w:shd w:val="clear" w:color="000000" w:fill="00B050"/>
            <w:vAlign w:val="center"/>
            <w:hideMark/>
          </w:tcPr>
          <w:p w14:paraId="7F9E40B0" w14:textId="77777777" w:rsidR="00BD24AF" w:rsidRPr="00293198" w:rsidRDefault="00BD24AF" w:rsidP="00BD24AF">
            <w:pPr>
              <w:jc w:val="both"/>
              <w:rPr>
                <w:rFonts w:ascii="Arial" w:hAnsi="Arial" w:cs="Arial"/>
                <w:b/>
                <w:bCs/>
              </w:rPr>
            </w:pPr>
            <w:r w:rsidRPr="00293198">
              <w:rPr>
                <w:rFonts w:ascii="Arial" w:hAnsi="Arial" w:cs="Arial"/>
                <w:b/>
                <w:bCs/>
              </w:rPr>
              <w:t xml:space="preserve">CANTIDAD </w:t>
            </w:r>
          </w:p>
        </w:tc>
        <w:tc>
          <w:tcPr>
            <w:tcW w:w="5478" w:type="dxa"/>
            <w:tcBorders>
              <w:top w:val="single" w:sz="8" w:space="0" w:color="auto"/>
              <w:left w:val="nil"/>
              <w:bottom w:val="single" w:sz="8" w:space="0" w:color="auto"/>
              <w:right w:val="single" w:sz="8" w:space="0" w:color="auto"/>
            </w:tcBorders>
            <w:shd w:val="clear" w:color="000000" w:fill="00B050"/>
            <w:vAlign w:val="center"/>
            <w:hideMark/>
          </w:tcPr>
          <w:p w14:paraId="75249A11" w14:textId="77777777" w:rsidR="00BD24AF" w:rsidRPr="00293198" w:rsidRDefault="00BD24AF" w:rsidP="00BD24AF">
            <w:pPr>
              <w:jc w:val="both"/>
              <w:rPr>
                <w:rFonts w:ascii="Arial" w:hAnsi="Arial" w:cs="Arial"/>
                <w:b/>
                <w:bCs/>
              </w:rPr>
            </w:pPr>
            <w:r w:rsidRPr="00293198">
              <w:rPr>
                <w:rFonts w:ascii="Arial" w:hAnsi="Arial" w:cs="Arial"/>
                <w:b/>
                <w:bCs/>
              </w:rPr>
              <w:t xml:space="preserve">DESCRIPCION </w:t>
            </w:r>
          </w:p>
        </w:tc>
      </w:tr>
      <w:tr w:rsidR="00BD24AF" w:rsidRPr="00293198" w14:paraId="5A8979DA" w14:textId="77777777" w:rsidTr="0089619F">
        <w:trPr>
          <w:trHeight w:val="315"/>
        </w:trPr>
        <w:tc>
          <w:tcPr>
            <w:tcW w:w="1124" w:type="dxa"/>
            <w:tcBorders>
              <w:top w:val="nil"/>
              <w:left w:val="single" w:sz="8" w:space="0" w:color="auto"/>
              <w:bottom w:val="single" w:sz="8" w:space="0" w:color="auto"/>
              <w:right w:val="single" w:sz="8" w:space="0" w:color="auto"/>
            </w:tcBorders>
            <w:shd w:val="clear" w:color="auto" w:fill="auto"/>
            <w:noWrap/>
            <w:vAlign w:val="center"/>
            <w:hideMark/>
          </w:tcPr>
          <w:p w14:paraId="246B1BD0" w14:textId="77777777" w:rsidR="00BD24AF" w:rsidRPr="00293198" w:rsidRDefault="00BD24AF" w:rsidP="00BD24AF">
            <w:pPr>
              <w:jc w:val="both"/>
              <w:rPr>
                <w:rFonts w:ascii="Arial" w:hAnsi="Arial" w:cs="Arial"/>
              </w:rPr>
            </w:pPr>
            <w:r w:rsidRPr="00293198">
              <w:rPr>
                <w:rFonts w:ascii="Arial" w:hAnsi="Arial" w:cs="Arial"/>
              </w:rPr>
              <w:t>8</w:t>
            </w:r>
          </w:p>
        </w:tc>
        <w:tc>
          <w:tcPr>
            <w:tcW w:w="1418" w:type="dxa"/>
            <w:tcBorders>
              <w:top w:val="nil"/>
              <w:left w:val="nil"/>
              <w:bottom w:val="single" w:sz="8" w:space="0" w:color="auto"/>
              <w:right w:val="single" w:sz="8" w:space="0" w:color="auto"/>
            </w:tcBorders>
            <w:shd w:val="clear" w:color="auto" w:fill="auto"/>
            <w:noWrap/>
            <w:vAlign w:val="center"/>
            <w:hideMark/>
          </w:tcPr>
          <w:p w14:paraId="3C16CF88" w14:textId="77777777" w:rsidR="00BD24AF" w:rsidRPr="00293198" w:rsidRDefault="00BD24AF" w:rsidP="00BD24AF">
            <w:pPr>
              <w:jc w:val="both"/>
              <w:rPr>
                <w:rFonts w:ascii="Arial" w:hAnsi="Arial" w:cs="Arial"/>
              </w:rPr>
            </w:pPr>
            <w:r w:rsidRPr="00293198">
              <w:rPr>
                <w:rFonts w:ascii="Arial" w:hAnsi="Arial" w:cs="Arial"/>
              </w:rPr>
              <w:t>2</w:t>
            </w:r>
          </w:p>
        </w:tc>
        <w:tc>
          <w:tcPr>
            <w:tcW w:w="5478" w:type="dxa"/>
            <w:tcBorders>
              <w:top w:val="nil"/>
              <w:left w:val="nil"/>
              <w:bottom w:val="single" w:sz="8" w:space="0" w:color="auto"/>
              <w:right w:val="single" w:sz="8" w:space="0" w:color="auto"/>
            </w:tcBorders>
            <w:shd w:val="clear" w:color="auto" w:fill="auto"/>
            <w:noWrap/>
            <w:vAlign w:val="center"/>
            <w:hideMark/>
          </w:tcPr>
          <w:p w14:paraId="52246D7F" w14:textId="77777777" w:rsidR="00BD24AF" w:rsidRPr="00293198" w:rsidRDefault="00BD24AF" w:rsidP="00BD24AF">
            <w:pPr>
              <w:jc w:val="both"/>
              <w:rPr>
                <w:rFonts w:ascii="Arial" w:hAnsi="Arial" w:cs="Arial"/>
              </w:rPr>
            </w:pPr>
            <w:r w:rsidRPr="00293198">
              <w:rPr>
                <w:rFonts w:ascii="Arial" w:hAnsi="Arial" w:cs="Arial"/>
              </w:rPr>
              <w:t>bus tipo chiva ida</w:t>
            </w:r>
            <w:r w:rsidRPr="00293198">
              <w:rPr>
                <w:rFonts w:ascii="Arial" w:hAnsi="Arial" w:cs="Arial"/>
                <w:lang w:val="es-ES"/>
              </w:rPr>
              <w:t xml:space="preserve"> con capacidad para 40 pasajeros</w:t>
            </w:r>
            <w:r w:rsidRPr="00293198">
              <w:rPr>
                <w:rFonts w:ascii="Arial" w:hAnsi="Arial" w:cs="Arial"/>
              </w:rPr>
              <w:t xml:space="preserve"> </w:t>
            </w:r>
          </w:p>
        </w:tc>
      </w:tr>
      <w:tr w:rsidR="00BD24AF" w:rsidRPr="00293198" w14:paraId="43DFAC44" w14:textId="77777777" w:rsidTr="0089619F">
        <w:trPr>
          <w:trHeight w:val="915"/>
        </w:trPr>
        <w:tc>
          <w:tcPr>
            <w:tcW w:w="1124" w:type="dxa"/>
            <w:tcBorders>
              <w:top w:val="nil"/>
              <w:left w:val="single" w:sz="8" w:space="0" w:color="auto"/>
              <w:bottom w:val="single" w:sz="8" w:space="0" w:color="auto"/>
              <w:right w:val="single" w:sz="8" w:space="0" w:color="auto"/>
            </w:tcBorders>
            <w:shd w:val="clear" w:color="auto" w:fill="auto"/>
            <w:noWrap/>
            <w:vAlign w:val="center"/>
            <w:hideMark/>
          </w:tcPr>
          <w:p w14:paraId="67147C6E" w14:textId="77777777" w:rsidR="00BD24AF" w:rsidRPr="00293198" w:rsidRDefault="00BD24AF" w:rsidP="00BD24AF">
            <w:pPr>
              <w:jc w:val="both"/>
              <w:rPr>
                <w:rFonts w:ascii="Arial" w:hAnsi="Arial" w:cs="Arial"/>
              </w:rPr>
            </w:pPr>
            <w:r w:rsidRPr="00293198">
              <w:rPr>
                <w:rFonts w:ascii="Arial" w:hAnsi="Arial" w:cs="Arial"/>
              </w:rPr>
              <w:t>9</w:t>
            </w:r>
          </w:p>
        </w:tc>
        <w:tc>
          <w:tcPr>
            <w:tcW w:w="1418" w:type="dxa"/>
            <w:tcBorders>
              <w:top w:val="nil"/>
              <w:left w:val="nil"/>
              <w:bottom w:val="single" w:sz="8" w:space="0" w:color="auto"/>
              <w:right w:val="single" w:sz="8" w:space="0" w:color="auto"/>
            </w:tcBorders>
            <w:shd w:val="clear" w:color="auto" w:fill="auto"/>
            <w:noWrap/>
            <w:vAlign w:val="center"/>
            <w:hideMark/>
          </w:tcPr>
          <w:p w14:paraId="17F678CE" w14:textId="77777777" w:rsidR="00BD24AF" w:rsidRPr="00293198" w:rsidRDefault="00BD24AF" w:rsidP="00BD24AF">
            <w:pPr>
              <w:jc w:val="both"/>
              <w:rPr>
                <w:rFonts w:ascii="Arial" w:hAnsi="Arial" w:cs="Arial"/>
              </w:rPr>
            </w:pPr>
            <w:r w:rsidRPr="00293198">
              <w:rPr>
                <w:rFonts w:ascii="Arial" w:hAnsi="Arial" w:cs="Arial"/>
              </w:rPr>
              <w:t>2</w:t>
            </w:r>
          </w:p>
        </w:tc>
        <w:tc>
          <w:tcPr>
            <w:tcW w:w="5478" w:type="dxa"/>
            <w:tcBorders>
              <w:top w:val="nil"/>
              <w:left w:val="nil"/>
              <w:bottom w:val="single" w:sz="8" w:space="0" w:color="auto"/>
              <w:right w:val="single" w:sz="8" w:space="0" w:color="auto"/>
            </w:tcBorders>
            <w:shd w:val="clear" w:color="auto" w:fill="auto"/>
            <w:vAlign w:val="center"/>
            <w:hideMark/>
          </w:tcPr>
          <w:p w14:paraId="65853F71" w14:textId="77777777" w:rsidR="00BD24AF" w:rsidRPr="00293198" w:rsidRDefault="00BD24AF" w:rsidP="00BD24AF">
            <w:pPr>
              <w:jc w:val="both"/>
              <w:rPr>
                <w:rFonts w:ascii="Arial" w:hAnsi="Arial" w:cs="Arial"/>
              </w:rPr>
            </w:pPr>
            <w:r w:rsidRPr="00293198">
              <w:rPr>
                <w:rFonts w:ascii="Arial" w:hAnsi="Arial" w:cs="Arial"/>
              </w:rPr>
              <w:t xml:space="preserve">bus tipo chiva regreso </w:t>
            </w:r>
            <w:r w:rsidRPr="00293198">
              <w:rPr>
                <w:rFonts w:ascii="Arial" w:hAnsi="Arial" w:cs="Arial"/>
                <w:lang w:val="es-ES"/>
              </w:rPr>
              <w:t>con capacidad para 40 pasajeros</w:t>
            </w:r>
          </w:p>
        </w:tc>
      </w:tr>
    </w:tbl>
    <w:p w14:paraId="3C4D4247" w14:textId="7AF47ED2" w:rsidR="004B4A23" w:rsidRPr="00293198" w:rsidRDefault="004B4A23" w:rsidP="00D33416">
      <w:pPr>
        <w:jc w:val="both"/>
        <w:rPr>
          <w:rFonts w:ascii="Arial" w:hAnsi="Arial" w:cs="Arial"/>
          <w:lang w:val="es-ES"/>
        </w:rPr>
      </w:pPr>
    </w:p>
    <w:p w14:paraId="10B2471D" w14:textId="225ECABA" w:rsidR="004B4A23" w:rsidRPr="00293198" w:rsidRDefault="004B4A23" w:rsidP="00D33416">
      <w:pPr>
        <w:jc w:val="both"/>
        <w:rPr>
          <w:rFonts w:ascii="Arial" w:hAnsi="Arial" w:cs="Arial"/>
          <w:lang w:val="es-ES"/>
        </w:rPr>
      </w:pPr>
    </w:p>
    <w:p w14:paraId="3759C41C" w14:textId="29568498" w:rsidR="00D33416" w:rsidRPr="00293198" w:rsidRDefault="00342887" w:rsidP="00E063EB">
      <w:pPr>
        <w:spacing w:after="200" w:line="276" w:lineRule="auto"/>
        <w:rPr>
          <w:rFonts w:ascii="Arial" w:hAnsi="Arial" w:cs="Arial"/>
        </w:rPr>
      </w:pPr>
      <w:r w:rsidRPr="00293198">
        <w:rPr>
          <w:rFonts w:ascii="Arial" w:hAnsi="Arial" w:cs="Arial"/>
          <w:b/>
          <w:lang w:val="es-ES"/>
        </w:rPr>
        <w:t>TERCERA.    PLAZO Y VIGENCIA</w:t>
      </w:r>
      <w:r w:rsidRPr="00293198">
        <w:rPr>
          <w:rFonts w:ascii="Arial" w:hAnsi="Arial" w:cs="Arial"/>
          <w:lang w:val="es-ES"/>
        </w:rPr>
        <w:t xml:space="preserve">: </w:t>
      </w:r>
      <w:r w:rsidR="00196EF9" w:rsidRPr="00293198">
        <w:rPr>
          <w:rFonts w:ascii="Arial" w:hAnsi="Arial" w:cs="Arial"/>
          <w:lang w:val="es-ES_tradnl"/>
        </w:rPr>
        <w:t xml:space="preserve">El plazo para la   ejecución del contrato será de </w:t>
      </w:r>
      <w:r w:rsidR="00BD24AF" w:rsidRPr="00293198">
        <w:rPr>
          <w:rFonts w:ascii="Arial" w:hAnsi="Arial" w:cs="Arial"/>
        </w:rPr>
        <w:t>4 días</w:t>
      </w:r>
      <w:r w:rsidR="00E063EB" w:rsidRPr="00293198">
        <w:rPr>
          <w:rFonts w:ascii="Arial" w:hAnsi="Arial" w:cs="Arial"/>
        </w:rPr>
        <w:t xml:space="preserve"> contados a partir de la suscripción del acta de inicio</w:t>
      </w:r>
    </w:p>
    <w:p w14:paraId="20123A57" w14:textId="22C33F22" w:rsidR="00D86E7B" w:rsidRPr="00293198" w:rsidRDefault="00342887" w:rsidP="00D33416">
      <w:pPr>
        <w:jc w:val="both"/>
        <w:rPr>
          <w:rFonts w:ascii="Arial" w:hAnsi="Arial" w:cs="Arial"/>
          <w:lang w:val="es-ES"/>
        </w:rPr>
      </w:pPr>
      <w:r w:rsidRPr="00293198">
        <w:rPr>
          <w:rFonts w:ascii="Arial" w:hAnsi="Arial" w:cs="Arial"/>
          <w:b/>
          <w:lang w:val="es-ES"/>
        </w:rPr>
        <w:t>CUARTA.   DEBERES   Y    DERECHOS    DEL   MUNICIPIO</w:t>
      </w:r>
      <w:r w:rsidRPr="00293198">
        <w:rPr>
          <w:rFonts w:ascii="Arial" w:hAnsi="Arial" w:cs="Arial"/>
          <w:lang w:val="es-ES"/>
        </w:rPr>
        <w:t xml:space="preserve">: Fuera de lo estipulado en el artículo cuarto de la Ley 80/1993, el municipio se compromete para con el contratista a: </w:t>
      </w:r>
    </w:p>
    <w:p w14:paraId="042949CD" w14:textId="72DCEA37" w:rsidR="00CB55F8" w:rsidRPr="00293198" w:rsidRDefault="00342887" w:rsidP="00D33416">
      <w:pPr>
        <w:jc w:val="both"/>
        <w:rPr>
          <w:rFonts w:ascii="Arial" w:hAnsi="Arial" w:cs="Arial"/>
          <w:lang w:val="es-ES"/>
        </w:rPr>
      </w:pPr>
      <w:r w:rsidRPr="00293198">
        <w:rPr>
          <w:rFonts w:ascii="Arial" w:hAnsi="Arial" w:cs="Arial"/>
          <w:lang w:val="es-ES"/>
        </w:rPr>
        <w:t xml:space="preserve">1. Prestar la colaboración y apoyo requeridos para el desarrollo del presente Contrato. </w:t>
      </w:r>
    </w:p>
    <w:p w14:paraId="223C8B0C" w14:textId="77777777" w:rsidR="00CB55F8" w:rsidRPr="00293198" w:rsidRDefault="00342887" w:rsidP="00D33416">
      <w:pPr>
        <w:jc w:val="both"/>
        <w:rPr>
          <w:rFonts w:ascii="Arial" w:hAnsi="Arial" w:cs="Arial"/>
          <w:lang w:val="es-ES"/>
        </w:rPr>
      </w:pPr>
      <w:r w:rsidRPr="00293198">
        <w:rPr>
          <w:rFonts w:ascii="Arial" w:hAnsi="Arial" w:cs="Arial"/>
          <w:lang w:val="es-ES"/>
        </w:rPr>
        <w:t xml:space="preserve">2.  A cancelarle oportunamente el valor en el tiempo convenido por las partes, las cargas dinerarias derivadas del contrato por los servicios prestados. </w:t>
      </w:r>
    </w:p>
    <w:p w14:paraId="60CEF9C4" w14:textId="77777777" w:rsidR="00CB55F8" w:rsidRPr="00293198" w:rsidRDefault="00342887" w:rsidP="00D33416">
      <w:pPr>
        <w:jc w:val="both"/>
        <w:rPr>
          <w:rFonts w:ascii="Arial" w:hAnsi="Arial" w:cs="Arial"/>
          <w:lang w:val="es-ES"/>
        </w:rPr>
      </w:pPr>
      <w:r w:rsidRPr="00293198">
        <w:rPr>
          <w:rFonts w:ascii="Arial" w:hAnsi="Arial" w:cs="Arial"/>
          <w:lang w:val="es-ES"/>
        </w:rPr>
        <w:t xml:space="preserve">3. Velar porque las actividades y obligaciones del contratista se cumplan cabalmente. </w:t>
      </w:r>
    </w:p>
    <w:p w14:paraId="55234E50" w14:textId="77777777" w:rsidR="00CB55F8" w:rsidRPr="00293198" w:rsidRDefault="00342887" w:rsidP="00D33416">
      <w:pPr>
        <w:jc w:val="both"/>
        <w:rPr>
          <w:rFonts w:ascii="Arial" w:hAnsi="Arial" w:cs="Arial"/>
          <w:b/>
          <w:lang w:val="es-ES"/>
        </w:rPr>
      </w:pPr>
      <w:r w:rsidRPr="00293198">
        <w:rPr>
          <w:rFonts w:ascii="Arial" w:hAnsi="Arial" w:cs="Arial"/>
          <w:lang w:val="es-ES"/>
        </w:rPr>
        <w:t>4. Solicitar al contratista cuando sea necesario información verbal o por escrito, en cualquier momento de la prestación del servicio.</w:t>
      </w:r>
      <w:r w:rsidRPr="00293198">
        <w:rPr>
          <w:rFonts w:ascii="Arial" w:hAnsi="Arial" w:cs="Arial"/>
          <w:b/>
          <w:lang w:val="es-ES"/>
        </w:rPr>
        <w:t xml:space="preserve"> </w:t>
      </w:r>
    </w:p>
    <w:p w14:paraId="59DAC9B5" w14:textId="676BABE7" w:rsidR="002245F7" w:rsidRPr="00293198" w:rsidRDefault="00342887" w:rsidP="00196EF9">
      <w:pPr>
        <w:jc w:val="both"/>
        <w:rPr>
          <w:rFonts w:ascii="Arial" w:eastAsia="Times New Roman" w:hAnsi="Arial" w:cs="Arial"/>
          <w:lang w:val="es-ES" w:eastAsia="es-CO"/>
        </w:rPr>
      </w:pPr>
      <w:r w:rsidRPr="00293198">
        <w:rPr>
          <w:rFonts w:ascii="Arial" w:hAnsi="Arial" w:cs="Arial"/>
          <w:b/>
          <w:lang w:val="es-ES"/>
        </w:rPr>
        <w:t xml:space="preserve">QUINTA. OBLIGACIONES Y DERECHOS DEL CONTRATISTA: </w:t>
      </w:r>
    </w:p>
    <w:p w14:paraId="72096E3F"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Cambria" w:hAnsi="Arial" w:cs="Arial"/>
          <w:lang w:val="es-ES_tradnl"/>
        </w:rPr>
        <w:t xml:space="preserve">El contratista a quien se le adjudique el contrato, debe garantizar la calidad de los servicios técnicos puestos a disposición de la administración Municipal, para lo cual la supervisora hará revisión para verificar los elementos suministrados. </w:t>
      </w:r>
    </w:p>
    <w:p w14:paraId="6ED7484A"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eastAsia="es-CO"/>
        </w:rPr>
        <w:t>Garantizar la calidad de los implementos   contratados</w:t>
      </w:r>
    </w:p>
    <w:p w14:paraId="53FD442E"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eastAsia="es-CO"/>
        </w:rPr>
        <w:lastRenderedPageBreak/>
        <w:t>No acceder a peticiones o amenazas de quienes actúen al margen de la Ley para hacer u omitir algún acto o hecho, si ellas ocurrieren deberá comunicarlas de inmediato a las autoridades municipales.</w:t>
      </w:r>
    </w:p>
    <w:p w14:paraId="362D77F2"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val="es-ES_tradnl" w:eastAsia="es-CO"/>
        </w:rPr>
        <w:t>Garantizar el aporte a la seguridad social (SALUD, PENSIÓN, ARL)</w:t>
      </w:r>
    </w:p>
    <w:p w14:paraId="095F5396"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val="es-ES_tradnl" w:eastAsia="es-CO"/>
        </w:rPr>
        <w:t>Publicar en el SECOP II los documentos que conforman la cuenta de cobro una vez estén aprobados y firmados por la supervisora.</w:t>
      </w:r>
    </w:p>
    <w:p w14:paraId="29165EB6"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val="es-ES_tradnl" w:eastAsia="es-CO"/>
        </w:rPr>
        <w:t>Pagar las retenciones, estampillas y demás descuentos que realice la secretaría de hacienda al momento de efectuar el pago.</w:t>
      </w:r>
    </w:p>
    <w:p w14:paraId="5A3C2EF4"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eastAsia="es-CO"/>
        </w:rPr>
        <w:t>Cumplir a cabalidad con el objeto contractual.</w:t>
      </w:r>
    </w:p>
    <w:p w14:paraId="51E22161"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eastAsia="Times New Roman" w:hAnsi="Arial" w:cs="Arial"/>
          <w:lang w:eastAsia="es-CO"/>
        </w:rPr>
        <w:t>Suministrar el transporte para la entrega de los implementos cada vez que la supervisora lo requiera</w:t>
      </w:r>
    </w:p>
    <w:p w14:paraId="6B275ECD"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hAnsi="Arial" w:cs="Arial"/>
          <w:lang w:val="es-ES_tradnl"/>
        </w:rPr>
        <w:t xml:space="preserve">Todos los uniformes y demás prendas de </w:t>
      </w:r>
      <w:proofErr w:type="gramStart"/>
      <w:r w:rsidRPr="00293198">
        <w:rPr>
          <w:rFonts w:ascii="Arial" w:hAnsi="Arial" w:cs="Arial"/>
          <w:lang w:val="es-ES_tradnl"/>
        </w:rPr>
        <w:t>vestir  deben</w:t>
      </w:r>
      <w:proofErr w:type="gramEnd"/>
      <w:r w:rsidRPr="00293198">
        <w:rPr>
          <w:rFonts w:ascii="Arial" w:hAnsi="Arial" w:cs="Arial"/>
          <w:lang w:val="es-ES_tradnl"/>
        </w:rPr>
        <w:t xml:space="preserve"> ser bordados en telas certificadas en aras de garantizar la óptima calidad de los productos a suministrar</w:t>
      </w:r>
    </w:p>
    <w:p w14:paraId="606CD322" w14:textId="77777777" w:rsidR="00BD24AF" w:rsidRPr="00293198" w:rsidRDefault="00BD24AF" w:rsidP="00BD24AF">
      <w:pPr>
        <w:pStyle w:val="Prrafodelista"/>
        <w:numPr>
          <w:ilvl w:val="0"/>
          <w:numId w:val="17"/>
        </w:numPr>
        <w:spacing w:after="0" w:line="276" w:lineRule="auto"/>
        <w:jc w:val="both"/>
        <w:rPr>
          <w:rFonts w:ascii="Arial" w:eastAsia="Cambria" w:hAnsi="Arial" w:cs="Arial"/>
          <w:lang w:val="es-ES_tradnl"/>
        </w:rPr>
      </w:pPr>
      <w:r w:rsidRPr="00293198">
        <w:rPr>
          <w:rFonts w:ascii="Arial" w:hAnsi="Arial" w:cs="Arial"/>
          <w:lang w:val="es-ES_tradnl"/>
        </w:rPr>
        <w:t>Los uniformes anteriormente descritos deberán elaborarse bajo medida, para lo cual el proveedor por su cuenta deberá desplazarse al Municipio para tomar las respectivas medidas a los deportistas, así mismo acordar con el supervisor del contrato la visita.</w:t>
      </w:r>
    </w:p>
    <w:p w14:paraId="053773E1" w14:textId="6F0D3783" w:rsidR="004B4A23" w:rsidRPr="00293198" w:rsidRDefault="00BD24AF" w:rsidP="00BD24AF">
      <w:pPr>
        <w:pStyle w:val="Sinespaciado"/>
        <w:numPr>
          <w:ilvl w:val="0"/>
          <w:numId w:val="17"/>
        </w:numPr>
        <w:jc w:val="both"/>
        <w:rPr>
          <w:rFonts w:ascii="Arial" w:hAnsi="Arial" w:cs="Arial"/>
          <w:lang w:val="es-ES_tradnl"/>
        </w:rPr>
      </w:pPr>
      <w:r w:rsidRPr="00293198">
        <w:rPr>
          <w:rFonts w:ascii="Arial" w:hAnsi="Arial" w:cs="Arial"/>
          <w:lang w:val="es-ES_tradnl"/>
        </w:rPr>
        <w:t xml:space="preserve">El contratista se compromete a suministrar </w:t>
      </w:r>
      <w:r w:rsidRPr="00293198">
        <w:rPr>
          <w:rFonts w:ascii="Arial" w:hAnsi="Arial" w:cs="Arial"/>
          <w:lang w:val="es-ES_tradnl"/>
        </w:rPr>
        <w:t xml:space="preserve">las condiciones técnicas </w:t>
      </w:r>
    </w:p>
    <w:p w14:paraId="50FC08C2" w14:textId="6D0606B5" w:rsidR="002245F7" w:rsidRPr="00293198" w:rsidRDefault="002245F7" w:rsidP="00D33416">
      <w:pPr>
        <w:jc w:val="both"/>
        <w:rPr>
          <w:rFonts w:ascii="Arial" w:hAnsi="Arial" w:cs="Arial"/>
          <w:lang w:val="es-ES_tradnl"/>
        </w:rPr>
      </w:pPr>
    </w:p>
    <w:p w14:paraId="321344CB" w14:textId="77777777" w:rsidR="009839B7" w:rsidRPr="00293198" w:rsidRDefault="00342887" w:rsidP="00D33416">
      <w:pPr>
        <w:jc w:val="both"/>
        <w:rPr>
          <w:rFonts w:ascii="Arial" w:hAnsi="Arial" w:cs="Arial"/>
          <w:lang w:val="es-ES"/>
        </w:rPr>
      </w:pPr>
      <w:r w:rsidRPr="00293198">
        <w:rPr>
          <w:rFonts w:ascii="Arial" w:hAnsi="Arial" w:cs="Arial"/>
          <w:b/>
          <w:lang w:val="es-ES"/>
        </w:rPr>
        <w:t xml:space="preserve">SEXTA. CLÁUSULAS EXCEPCIONALES: </w:t>
      </w:r>
      <w:r w:rsidRPr="00293198">
        <w:rPr>
          <w:rFonts w:ascii="Arial" w:hAnsi="Arial" w:cs="Arial"/>
          <w:lang w:val="es-ES"/>
        </w:rPr>
        <w:t xml:space="preserve">El Municipio podrá por medio de Resolución Motivada, declarar la caducidad del presente Contrato por las causales previstas en el Artículo 18 de la Ley 80 de 1993. </w:t>
      </w:r>
    </w:p>
    <w:p w14:paraId="2B934AFF" w14:textId="77777777" w:rsidR="009839B7" w:rsidRPr="00293198" w:rsidRDefault="00342887" w:rsidP="00D33416">
      <w:pPr>
        <w:jc w:val="both"/>
        <w:rPr>
          <w:rFonts w:ascii="Arial" w:hAnsi="Arial" w:cs="Arial"/>
          <w:b/>
          <w:lang w:val="es-ES"/>
        </w:rPr>
      </w:pPr>
      <w:r w:rsidRPr="00293198">
        <w:rPr>
          <w:rFonts w:ascii="Arial" w:hAnsi="Arial" w:cs="Arial"/>
          <w:b/>
          <w:lang w:val="es-ES"/>
        </w:rPr>
        <w:t>SÉPTIMA. PROHIBICIÓN DE CEDER EL CONTRATO</w:t>
      </w:r>
      <w:r w:rsidRPr="00293198">
        <w:rPr>
          <w:rFonts w:ascii="Arial" w:hAnsi="Arial" w:cs="Arial"/>
          <w:lang w:val="es-ES"/>
        </w:rPr>
        <w:t>: El Contratista no podrá ceder el presente contrato a ninguna persona natural o jurídica, salvo previa solicitud escrita del contratista a la entidad, y que de la misma forma la entidad se manifieste de manera positiva o negativa acerca de la cesión o no del contrato.</w:t>
      </w:r>
      <w:r w:rsidRPr="00293198">
        <w:rPr>
          <w:rFonts w:ascii="Arial" w:hAnsi="Arial" w:cs="Arial"/>
          <w:b/>
          <w:lang w:val="es-ES"/>
        </w:rPr>
        <w:t xml:space="preserve"> </w:t>
      </w:r>
    </w:p>
    <w:p w14:paraId="36737C1F" w14:textId="581CE945" w:rsidR="009839B7" w:rsidRPr="00293198" w:rsidRDefault="00342887" w:rsidP="00D33416">
      <w:pPr>
        <w:jc w:val="both"/>
        <w:rPr>
          <w:rFonts w:ascii="Arial" w:hAnsi="Arial" w:cs="Arial"/>
          <w:b/>
          <w:lang w:val="es-ES"/>
        </w:rPr>
      </w:pPr>
      <w:r w:rsidRPr="00293198">
        <w:rPr>
          <w:rFonts w:ascii="Arial" w:hAnsi="Arial" w:cs="Arial"/>
          <w:b/>
          <w:lang w:val="es-ES"/>
        </w:rPr>
        <w:t xml:space="preserve">OCTAVA. INHABILIDADES E INCOMPATIBILIDADES: </w:t>
      </w:r>
      <w:r w:rsidR="002245F7" w:rsidRPr="00293198">
        <w:rPr>
          <w:rFonts w:ascii="Arial" w:hAnsi="Arial" w:cs="Arial"/>
          <w:lang w:val="es-ES"/>
        </w:rPr>
        <w:t>E</w:t>
      </w:r>
      <w:r w:rsidRPr="00293198">
        <w:rPr>
          <w:rFonts w:ascii="Arial" w:hAnsi="Arial" w:cs="Arial"/>
          <w:lang w:val="es-ES"/>
        </w:rPr>
        <w:t>l Contratista para los efectos de este contrato declara bajo la gravedad del juramento que no está incluido dentro de las causales de inhabilidades e incompatibilidades previstas en la constitución Política, demás normas legales vigentes y en los Artículos 8 y 9 de la Ley 80 de 1993.</w:t>
      </w:r>
      <w:r w:rsidRPr="00293198">
        <w:rPr>
          <w:rFonts w:ascii="Arial" w:hAnsi="Arial" w:cs="Arial"/>
          <w:b/>
          <w:lang w:val="es-ES"/>
        </w:rPr>
        <w:t xml:space="preserve"> </w:t>
      </w:r>
    </w:p>
    <w:p w14:paraId="24853AE1" w14:textId="2A978926" w:rsidR="002245F7" w:rsidRPr="00293198" w:rsidRDefault="00342887" w:rsidP="00D33416">
      <w:pPr>
        <w:jc w:val="both"/>
        <w:rPr>
          <w:rFonts w:ascii="Arial" w:hAnsi="Arial" w:cs="Arial"/>
          <w:b/>
          <w:lang w:val="es-ES"/>
        </w:rPr>
      </w:pPr>
      <w:r w:rsidRPr="00293198">
        <w:rPr>
          <w:rFonts w:ascii="Arial" w:hAnsi="Arial" w:cs="Arial"/>
          <w:b/>
          <w:lang w:val="es-ES"/>
        </w:rPr>
        <w:t xml:space="preserve">NOVENA. IMPUTACIÓN PRESUPUESTAL: </w:t>
      </w:r>
      <w:r w:rsidRPr="00293198">
        <w:rPr>
          <w:rFonts w:ascii="Arial" w:hAnsi="Arial" w:cs="Arial"/>
          <w:lang w:val="es-ES"/>
        </w:rPr>
        <w:t>El valor del presente contrato se cancelará con la</w:t>
      </w:r>
      <w:r w:rsidRPr="00293198">
        <w:rPr>
          <w:rFonts w:ascii="Arial" w:hAnsi="Arial" w:cs="Arial"/>
          <w:b/>
          <w:lang w:val="es-ES"/>
        </w:rPr>
        <w:t xml:space="preserve"> DISPONIBILIDAD PRESUPUESTAL N° </w:t>
      </w:r>
      <w:r w:rsidR="00BD24AF" w:rsidRPr="00293198">
        <w:rPr>
          <w:rFonts w:ascii="Arial" w:hAnsi="Arial" w:cs="Arial"/>
          <w:b/>
          <w:lang w:val="es-ES"/>
        </w:rPr>
        <w:t>362</w:t>
      </w:r>
      <w:r w:rsidR="008C2AF2" w:rsidRPr="00293198">
        <w:rPr>
          <w:rFonts w:ascii="Arial" w:hAnsi="Arial" w:cs="Arial"/>
          <w:b/>
          <w:lang w:val="es-ES"/>
        </w:rPr>
        <w:t xml:space="preserve"> </w:t>
      </w:r>
      <w:r w:rsidRPr="00293198">
        <w:rPr>
          <w:rFonts w:ascii="Arial" w:hAnsi="Arial" w:cs="Arial"/>
          <w:lang w:val="es-ES"/>
        </w:rPr>
        <w:t xml:space="preserve">y </w:t>
      </w:r>
      <w:r w:rsidRPr="00293198">
        <w:rPr>
          <w:rFonts w:ascii="Arial" w:hAnsi="Arial" w:cs="Arial"/>
          <w:b/>
          <w:lang w:val="es-ES"/>
        </w:rPr>
        <w:t xml:space="preserve">CRP Nº </w:t>
      </w:r>
      <w:r w:rsidR="00BD24AF" w:rsidRPr="00293198">
        <w:rPr>
          <w:rFonts w:ascii="Arial" w:hAnsi="Arial" w:cs="Arial"/>
          <w:b/>
          <w:lang w:val="es-ES"/>
        </w:rPr>
        <w:t>406</w:t>
      </w:r>
      <w:r w:rsidRPr="00293198">
        <w:rPr>
          <w:rFonts w:ascii="Arial" w:hAnsi="Arial" w:cs="Arial"/>
          <w:lang w:val="es-ES"/>
        </w:rPr>
        <w:t xml:space="preserve"> expedido por la Secretaria de Hacienda.</w:t>
      </w:r>
      <w:r w:rsidRPr="00293198">
        <w:rPr>
          <w:rFonts w:ascii="Arial" w:hAnsi="Arial" w:cs="Arial"/>
          <w:b/>
          <w:lang w:val="es-ES"/>
        </w:rPr>
        <w:t xml:space="preserve"> </w:t>
      </w:r>
    </w:p>
    <w:p w14:paraId="2E48ECC1" w14:textId="77777777" w:rsidR="002245F7" w:rsidRPr="00293198" w:rsidRDefault="00342887" w:rsidP="00D33416">
      <w:pPr>
        <w:jc w:val="both"/>
        <w:rPr>
          <w:rFonts w:ascii="Arial" w:hAnsi="Arial" w:cs="Arial"/>
          <w:b/>
          <w:lang w:val="es-ES"/>
        </w:rPr>
      </w:pPr>
      <w:r w:rsidRPr="00293198">
        <w:rPr>
          <w:rFonts w:ascii="Arial" w:hAnsi="Arial" w:cs="Arial"/>
          <w:b/>
          <w:lang w:val="es-ES"/>
        </w:rPr>
        <w:t xml:space="preserve">DÉCIMA. DE LA NULIDAD ABSOLUTA DEL CONTRATO: </w:t>
      </w:r>
      <w:r w:rsidRPr="00293198">
        <w:rPr>
          <w:rFonts w:ascii="Arial" w:hAnsi="Arial" w:cs="Arial"/>
          <w:lang w:val="es-ES"/>
        </w:rPr>
        <w:t>Serán causales de nulidad absoluta del presente contrato los estipulados en la Ley Civil para los contratos y las mencionadas en el Artículo 44 de la Ley de la Contratación Administrativa</w:t>
      </w:r>
      <w:r w:rsidRPr="00293198">
        <w:rPr>
          <w:rFonts w:ascii="Arial" w:hAnsi="Arial" w:cs="Arial"/>
          <w:b/>
          <w:lang w:val="es-ES"/>
        </w:rPr>
        <w:t xml:space="preserve">. </w:t>
      </w:r>
    </w:p>
    <w:p w14:paraId="6B565063" w14:textId="519BAEB2" w:rsidR="002245F7" w:rsidRPr="00293198" w:rsidRDefault="00342887" w:rsidP="00D33416">
      <w:pPr>
        <w:jc w:val="both"/>
        <w:rPr>
          <w:rFonts w:ascii="Arial" w:hAnsi="Arial" w:cs="Arial"/>
          <w:b/>
          <w:lang w:val="es-ES"/>
        </w:rPr>
      </w:pPr>
      <w:r w:rsidRPr="00293198">
        <w:rPr>
          <w:rFonts w:ascii="Arial" w:hAnsi="Arial" w:cs="Arial"/>
          <w:b/>
          <w:lang w:val="es-ES"/>
        </w:rPr>
        <w:t xml:space="preserve">DÉCIMA PRIMERA. DE LA RESPONSABILIDAD PENAL DE LOS PARTICULARES QUE INTERVIENEN EN LA CONTRATACIÓN ESTATAL: </w:t>
      </w:r>
      <w:r w:rsidRPr="00293198">
        <w:rPr>
          <w:rFonts w:ascii="Arial" w:hAnsi="Arial" w:cs="Arial"/>
          <w:lang w:val="es-ES"/>
        </w:rPr>
        <w:t xml:space="preserve">El contratista declara no tener derecho a reclamar prestaciones sociales, de conformidad con el Artículo 32 numeral 3 de </w:t>
      </w:r>
      <w:r w:rsidRPr="00293198">
        <w:rPr>
          <w:rFonts w:ascii="Arial" w:hAnsi="Arial" w:cs="Arial"/>
          <w:lang w:val="es-ES"/>
        </w:rPr>
        <w:lastRenderedPageBreak/>
        <w:t xml:space="preserve">la Ley 80 de 1993. Para efectos penales, el contratista se considera como particular que cumple funciones públicas en todo lo concerniente a la ejecución del presente contrato, por lo tanto, estará sujeto a la responsabilidad que sobre ésta materia señale el Artículo 56 de la Ley 80 de 1993 para los Servidores Públicos. No obstante, dada la calidad de contratista independiente, no tendrá derecho a percibir prestaciones sociales de ninguna índole, sino únicamente el pago de los emolumentos </w:t>
      </w:r>
      <w:r w:rsidR="002245F7" w:rsidRPr="00293198">
        <w:rPr>
          <w:rFonts w:ascii="Arial" w:hAnsi="Arial" w:cs="Arial"/>
          <w:lang w:val="es-ES"/>
        </w:rPr>
        <w:t>derivados del presente contrato.</w:t>
      </w:r>
    </w:p>
    <w:p w14:paraId="608B2CFB" w14:textId="77777777" w:rsidR="002245F7" w:rsidRPr="00293198" w:rsidRDefault="00342887" w:rsidP="00D33416">
      <w:pPr>
        <w:jc w:val="both"/>
        <w:rPr>
          <w:rFonts w:ascii="Arial" w:hAnsi="Arial" w:cs="Arial"/>
          <w:b/>
          <w:lang w:val="es-ES"/>
        </w:rPr>
      </w:pPr>
      <w:r w:rsidRPr="00293198">
        <w:rPr>
          <w:rFonts w:ascii="Arial" w:hAnsi="Arial" w:cs="Arial"/>
          <w:b/>
          <w:lang w:val="es-ES"/>
        </w:rPr>
        <w:t xml:space="preserve">DÉCIMA SEGUNDA. DEL CONTENIDO DE LOS ACTOS SANCIONATORIOS: </w:t>
      </w:r>
      <w:r w:rsidRPr="00293198">
        <w:rPr>
          <w:rFonts w:ascii="Arial" w:hAnsi="Arial" w:cs="Arial"/>
          <w:lang w:val="es-ES"/>
        </w:rPr>
        <w:t>Para tales efectos se aplicará lo dispuesto en el Artículo 59 de la ley 80 de 1993</w:t>
      </w:r>
      <w:r w:rsidRPr="00293198">
        <w:rPr>
          <w:rFonts w:ascii="Arial" w:hAnsi="Arial" w:cs="Arial"/>
          <w:b/>
          <w:lang w:val="es-ES"/>
        </w:rPr>
        <w:t xml:space="preserve">. </w:t>
      </w:r>
    </w:p>
    <w:p w14:paraId="5D805FD0" w14:textId="2748B9A3" w:rsidR="002245F7" w:rsidRPr="00293198" w:rsidRDefault="00342887" w:rsidP="00D33416">
      <w:pPr>
        <w:jc w:val="both"/>
        <w:rPr>
          <w:rFonts w:ascii="Arial" w:hAnsi="Arial" w:cs="Arial"/>
          <w:lang w:val="es-ES"/>
        </w:rPr>
      </w:pPr>
      <w:r w:rsidRPr="00293198">
        <w:rPr>
          <w:rFonts w:ascii="Arial" w:hAnsi="Arial" w:cs="Arial"/>
          <w:b/>
          <w:lang w:val="es-ES"/>
        </w:rPr>
        <w:t xml:space="preserve">DÉCIMA TERCERA. DE LA UTILIDAD DEL MECANISMO </w:t>
      </w:r>
      <w:r w:rsidRPr="00293198">
        <w:rPr>
          <w:rFonts w:ascii="Arial" w:hAnsi="Arial" w:cs="Arial"/>
          <w:b/>
          <w:bCs/>
          <w:lang w:val="es-ES"/>
        </w:rPr>
        <w:t xml:space="preserve">DE LA SOLUCIÓN DIRECTA DE LAS CONTROVERSIAS CONTRACTUALES: </w:t>
      </w:r>
      <w:r w:rsidRPr="00293198">
        <w:rPr>
          <w:rFonts w:ascii="Arial" w:hAnsi="Arial" w:cs="Arial"/>
          <w:lang w:val="es-ES"/>
        </w:rPr>
        <w:t xml:space="preserve">Tanto el Municipio como el Contratista buscará solucionar de manera ágil, rápida y directa las controversias, diferencias y discrepancias que pudieren surgir en este contrato, acudiendo al empleo de mecanismo de solución de controversias previstas en la Ley 80 de </w:t>
      </w:r>
      <w:smartTag w:uri="urn:schemas-microsoft-com:office:smarttags" w:element="metricconverter">
        <w:smartTagPr>
          <w:attr w:name="ProductID" w:val="1993, a"/>
        </w:smartTagPr>
        <w:r w:rsidRPr="00293198">
          <w:rPr>
            <w:rFonts w:ascii="Arial" w:hAnsi="Arial" w:cs="Arial"/>
            <w:lang w:val="es-ES"/>
          </w:rPr>
          <w:t>1993, a</w:t>
        </w:r>
      </w:smartTag>
      <w:r w:rsidRPr="00293198">
        <w:rPr>
          <w:rFonts w:ascii="Arial" w:hAnsi="Arial" w:cs="Arial"/>
          <w:lang w:val="es-ES"/>
        </w:rPr>
        <w:t xml:space="preserve"> conciliación, transacción y amigable </w:t>
      </w:r>
      <w:r w:rsidR="00196EF9" w:rsidRPr="00293198">
        <w:rPr>
          <w:rFonts w:ascii="Arial" w:hAnsi="Arial" w:cs="Arial"/>
          <w:lang w:val="es-ES"/>
        </w:rPr>
        <w:t>composición.</w:t>
      </w:r>
    </w:p>
    <w:p w14:paraId="14F65B62" w14:textId="77777777" w:rsidR="002245F7" w:rsidRPr="00293198" w:rsidRDefault="00342887" w:rsidP="00D33416">
      <w:pPr>
        <w:jc w:val="both"/>
        <w:rPr>
          <w:rFonts w:ascii="Arial" w:hAnsi="Arial" w:cs="Arial"/>
          <w:lang w:val="es-ES"/>
        </w:rPr>
      </w:pPr>
      <w:r w:rsidRPr="00293198">
        <w:rPr>
          <w:rFonts w:ascii="Arial" w:hAnsi="Arial" w:cs="Arial"/>
          <w:b/>
          <w:bCs/>
          <w:lang w:val="es-ES"/>
        </w:rPr>
        <w:t>DÉCIMA CUARTA: DOMICILIO</w:t>
      </w:r>
      <w:r w:rsidRPr="00293198">
        <w:rPr>
          <w:rFonts w:ascii="Arial" w:hAnsi="Arial" w:cs="Arial"/>
          <w:bCs/>
          <w:lang w:val="es-ES"/>
        </w:rPr>
        <w:t xml:space="preserve">, </w:t>
      </w:r>
      <w:r w:rsidRPr="00293198">
        <w:rPr>
          <w:rFonts w:ascii="Arial" w:hAnsi="Arial" w:cs="Arial"/>
          <w:lang w:val="es-ES"/>
        </w:rPr>
        <w:t xml:space="preserve">Para todos los efectos del presente contrato se fija como domicilio el Municipio de Cocorná. </w:t>
      </w:r>
    </w:p>
    <w:p w14:paraId="1C04017F" w14:textId="77777777" w:rsidR="002245F7" w:rsidRPr="00293198" w:rsidRDefault="00342887" w:rsidP="00D33416">
      <w:pPr>
        <w:jc w:val="both"/>
        <w:rPr>
          <w:rFonts w:ascii="Arial" w:hAnsi="Arial" w:cs="Arial"/>
          <w:b/>
          <w:lang w:val="es-ES"/>
        </w:rPr>
      </w:pPr>
      <w:r w:rsidRPr="00293198">
        <w:rPr>
          <w:rFonts w:ascii="Arial" w:hAnsi="Arial" w:cs="Arial"/>
          <w:b/>
          <w:bCs/>
          <w:lang w:val="es-ES"/>
        </w:rPr>
        <w:t xml:space="preserve">DÉCIMA QUINTA: TERMINACIÓN. INTERPRETACIÓN Y MODIFICACIÓN UNILATERALES: </w:t>
      </w:r>
      <w:r w:rsidRPr="00293198">
        <w:rPr>
          <w:rFonts w:ascii="Arial" w:hAnsi="Arial" w:cs="Arial"/>
          <w:lang w:val="es-ES"/>
        </w:rPr>
        <w:t>Este contrato se rige por los principios de terminación, interpretación y modificación unilaterales a que se refieren los Artículos 15, 16 Y 17 de la Ley 80 de 1993</w:t>
      </w:r>
      <w:r w:rsidR="002245F7" w:rsidRPr="00293198">
        <w:rPr>
          <w:rFonts w:ascii="Arial" w:hAnsi="Arial" w:cs="Arial"/>
          <w:b/>
          <w:lang w:val="es-ES"/>
        </w:rPr>
        <w:t>.</w:t>
      </w:r>
    </w:p>
    <w:p w14:paraId="52623A8A" w14:textId="0625431D" w:rsidR="002245F7" w:rsidRPr="00293198" w:rsidRDefault="00342887" w:rsidP="00196EF9">
      <w:pPr>
        <w:jc w:val="both"/>
        <w:rPr>
          <w:rFonts w:ascii="Arial" w:hAnsi="Arial" w:cs="Arial"/>
          <w:bCs/>
        </w:rPr>
      </w:pPr>
      <w:r w:rsidRPr="00293198">
        <w:rPr>
          <w:rFonts w:ascii="Arial" w:hAnsi="Arial" w:cs="Arial"/>
          <w:b/>
          <w:bCs/>
          <w:lang w:val="es-ES"/>
        </w:rPr>
        <w:t xml:space="preserve">DÉCIMA SEXTA. GARANTÍAS CONTRACTUALES: </w:t>
      </w:r>
      <w:r w:rsidR="00196EF9" w:rsidRPr="00293198">
        <w:rPr>
          <w:rFonts w:ascii="Arial" w:hAnsi="Arial" w:cs="Arial"/>
          <w:bCs/>
        </w:rPr>
        <w:t>No se exigen garantías por ser un contrato de Mínima cuantía conforme lo dispuesto en el Artículo 2.2.1.2.1.5.4 del decreto 1082 de 2015.</w:t>
      </w:r>
    </w:p>
    <w:p w14:paraId="70279471" w14:textId="77777777" w:rsidR="002245F7" w:rsidRPr="00293198" w:rsidRDefault="00342887" w:rsidP="00D33416">
      <w:pPr>
        <w:jc w:val="both"/>
        <w:rPr>
          <w:rFonts w:ascii="Arial" w:hAnsi="Arial" w:cs="Arial"/>
          <w:b/>
          <w:bCs/>
          <w:lang w:val="es-ES"/>
        </w:rPr>
      </w:pPr>
      <w:r w:rsidRPr="00293198">
        <w:rPr>
          <w:rFonts w:ascii="Arial" w:hAnsi="Arial" w:cs="Arial"/>
          <w:bCs/>
          <w:lang w:val="es-ES"/>
        </w:rPr>
        <w:t xml:space="preserve"> </w:t>
      </w:r>
      <w:r w:rsidRPr="00293198">
        <w:rPr>
          <w:rFonts w:ascii="Arial" w:hAnsi="Arial" w:cs="Arial"/>
          <w:b/>
          <w:bCs/>
          <w:lang w:val="es-ES"/>
        </w:rPr>
        <w:t xml:space="preserve">DÉCIMA SÉPTIMA.  PERFECCIONAMIENTO Y EJECUCIÓN. </w:t>
      </w:r>
      <w:r w:rsidRPr="00293198">
        <w:rPr>
          <w:rFonts w:ascii="Arial" w:hAnsi="Arial" w:cs="Arial"/>
          <w:lang w:val="es-ES"/>
        </w:rPr>
        <w:t>El presente contrato requiere para su perfeccionamiento la firma de las partes y el registro presupuestal correspondiente</w:t>
      </w:r>
      <w:r w:rsidRPr="00293198">
        <w:rPr>
          <w:rFonts w:ascii="Arial" w:hAnsi="Arial" w:cs="Arial"/>
          <w:b/>
          <w:bCs/>
          <w:lang w:val="es-ES"/>
        </w:rPr>
        <w:t xml:space="preserve"> </w:t>
      </w:r>
    </w:p>
    <w:p w14:paraId="1618C0C8" w14:textId="468050C2" w:rsidR="002245F7" w:rsidRPr="00293198" w:rsidRDefault="00342887" w:rsidP="00D33416">
      <w:pPr>
        <w:jc w:val="both"/>
        <w:rPr>
          <w:rFonts w:ascii="Arial" w:hAnsi="Arial" w:cs="Arial"/>
          <w:lang w:val="es-ES"/>
        </w:rPr>
      </w:pPr>
      <w:r w:rsidRPr="00293198">
        <w:rPr>
          <w:rFonts w:ascii="Arial" w:hAnsi="Arial" w:cs="Arial"/>
          <w:b/>
          <w:bCs/>
          <w:lang w:val="es-ES"/>
        </w:rPr>
        <w:t xml:space="preserve">DÉCIMA OCTAVA: LEGALIZACIÓN: </w:t>
      </w:r>
      <w:r w:rsidRPr="00293198">
        <w:rPr>
          <w:rFonts w:ascii="Arial" w:hAnsi="Arial" w:cs="Arial"/>
          <w:lang w:val="es-ES"/>
        </w:rPr>
        <w:t xml:space="preserve">Este Contrato requiere para su legalización, Registro Presupuestal, Paz y Salvo Municipal del contratista, constancia de afiliación </w:t>
      </w:r>
      <w:r w:rsidR="001E28E2" w:rsidRPr="00293198">
        <w:rPr>
          <w:rFonts w:ascii="Arial" w:hAnsi="Arial" w:cs="Arial"/>
          <w:lang w:val="es-ES"/>
        </w:rPr>
        <w:t>a la seguridad social</w:t>
      </w:r>
      <w:r w:rsidRPr="00293198">
        <w:rPr>
          <w:rFonts w:ascii="Arial" w:hAnsi="Arial" w:cs="Arial"/>
          <w:lang w:val="es-ES"/>
        </w:rPr>
        <w:t xml:space="preserve">, según la Ley 190 de 1995, Certificado de Antecedentes Disciplinarios expedido por la Procuraduría General de la Nación Artículo 5°, Parágrafo 1° de la Ley 190 de 1995, certificado de Responsabilidad </w:t>
      </w:r>
      <w:proofErr w:type="gramStart"/>
      <w:r w:rsidRPr="00293198">
        <w:rPr>
          <w:rFonts w:ascii="Arial" w:hAnsi="Arial" w:cs="Arial"/>
          <w:lang w:val="es-ES"/>
        </w:rPr>
        <w:t>Fiscal  y</w:t>
      </w:r>
      <w:proofErr w:type="gramEnd"/>
      <w:r w:rsidRPr="00293198">
        <w:rPr>
          <w:rFonts w:ascii="Arial" w:hAnsi="Arial" w:cs="Arial"/>
          <w:lang w:val="es-ES"/>
        </w:rPr>
        <w:t xml:space="preserve"> copia del Rut.</w:t>
      </w:r>
    </w:p>
    <w:p w14:paraId="7A976529" w14:textId="409F0DB7" w:rsidR="001E28E2" w:rsidRPr="00293198" w:rsidRDefault="00342887" w:rsidP="00D33416">
      <w:pPr>
        <w:jc w:val="both"/>
        <w:rPr>
          <w:rFonts w:ascii="Arial" w:hAnsi="Arial" w:cs="Arial"/>
          <w:lang w:val="es-ES"/>
        </w:rPr>
      </w:pPr>
      <w:r w:rsidRPr="00293198">
        <w:rPr>
          <w:rFonts w:ascii="Arial" w:hAnsi="Arial" w:cs="Arial"/>
          <w:b/>
          <w:lang w:val="es-ES"/>
        </w:rPr>
        <w:t xml:space="preserve"> DÉCIMA NOVENA: INTERVENTORIA y/o SUPERVISION: </w:t>
      </w:r>
      <w:r w:rsidRPr="00293198">
        <w:rPr>
          <w:rFonts w:ascii="Arial" w:hAnsi="Arial" w:cs="Arial"/>
          <w:lang w:val="es-ES"/>
        </w:rPr>
        <w:t xml:space="preserve">La supervisión del presente contrato estará a cargo de la </w:t>
      </w:r>
      <w:r w:rsidRPr="00293198">
        <w:rPr>
          <w:rFonts w:ascii="Arial" w:hAnsi="Arial" w:cs="Arial"/>
          <w:b/>
          <w:lang w:val="es-ES"/>
        </w:rPr>
        <w:t xml:space="preserve">SECRETARÍA DE </w:t>
      </w:r>
      <w:r w:rsidR="00E063EB" w:rsidRPr="00293198">
        <w:rPr>
          <w:rFonts w:ascii="Arial" w:hAnsi="Arial" w:cs="Arial"/>
          <w:b/>
          <w:lang w:val="es-ES"/>
        </w:rPr>
        <w:t>EDUCACION</w:t>
      </w:r>
      <w:r w:rsidRPr="00293198">
        <w:rPr>
          <w:rFonts w:ascii="Arial" w:hAnsi="Arial" w:cs="Arial"/>
          <w:b/>
          <w:lang w:val="es-ES"/>
        </w:rPr>
        <w:t xml:space="preserve">, </w:t>
      </w:r>
      <w:r w:rsidRPr="00293198">
        <w:rPr>
          <w:rFonts w:ascii="Arial" w:hAnsi="Arial" w:cs="Arial"/>
          <w:lang w:val="es-ES"/>
        </w:rPr>
        <w:t xml:space="preserve">quien acepta la misma y por tal se hace responsable con la firma del presente contrato, de velar por el cumplimiento adecuado del objeto contractual. </w:t>
      </w:r>
    </w:p>
    <w:p w14:paraId="309C2B41" w14:textId="43A70C80" w:rsidR="002245F7" w:rsidRPr="00293198" w:rsidRDefault="00342887" w:rsidP="00D33416">
      <w:pPr>
        <w:jc w:val="both"/>
        <w:rPr>
          <w:rFonts w:ascii="Arial" w:hAnsi="Arial" w:cs="Arial"/>
          <w:bCs/>
          <w:lang w:val="es-ES"/>
        </w:rPr>
      </w:pPr>
      <w:r w:rsidRPr="00293198">
        <w:rPr>
          <w:rFonts w:ascii="Arial" w:hAnsi="Arial" w:cs="Arial"/>
          <w:b/>
          <w:lang w:val="es-ES"/>
        </w:rPr>
        <w:t>VIGÉSIMA</w:t>
      </w:r>
      <w:r w:rsidRPr="00293198">
        <w:rPr>
          <w:rFonts w:ascii="Arial" w:hAnsi="Arial" w:cs="Arial"/>
          <w:b/>
          <w:bCs/>
          <w:lang w:val="es-ES"/>
        </w:rPr>
        <w:t xml:space="preserve">: </w:t>
      </w:r>
      <w:r w:rsidRPr="00293198">
        <w:rPr>
          <w:rFonts w:ascii="Arial" w:hAnsi="Arial" w:cs="Arial"/>
          <w:bCs/>
          <w:lang w:val="es-ES"/>
        </w:rPr>
        <w:t xml:space="preserve">Harán parte integrante del presente contrato la invitación, la propuesta y la comunicación de aceptación de la oferta. </w:t>
      </w:r>
    </w:p>
    <w:p w14:paraId="06760FE5" w14:textId="2669A5D5" w:rsidR="00342887" w:rsidRPr="00293198" w:rsidRDefault="00342887" w:rsidP="00D33416">
      <w:pPr>
        <w:jc w:val="both"/>
        <w:rPr>
          <w:rFonts w:ascii="Arial" w:hAnsi="Arial" w:cs="Arial"/>
          <w:bCs/>
          <w:lang w:val="es-ES"/>
        </w:rPr>
      </w:pPr>
      <w:r w:rsidRPr="00293198">
        <w:rPr>
          <w:rFonts w:ascii="Arial" w:hAnsi="Arial" w:cs="Arial"/>
          <w:b/>
          <w:lang w:val="es-ES"/>
        </w:rPr>
        <w:t>VIGÉSIMA PRIMERA</w:t>
      </w:r>
      <w:r w:rsidRPr="00293198">
        <w:rPr>
          <w:rFonts w:ascii="Arial" w:hAnsi="Arial" w:cs="Arial"/>
          <w:b/>
          <w:bCs/>
          <w:lang w:val="es-ES"/>
        </w:rPr>
        <w:t xml:space="preserve">: INDEMNIDAD: </w:t>
      </w:r>
      <w:r w:rsidRPr="00293198">
        <w:rPr>
          <w:rFonts w:ascii="Arial" w:hAnsi="Arial" w:cs="Arial"/>
          <w:bCs/>
          <w:lang w:val="es-ES"/>
        </w:rPr>
        <w:t xml:space="preserve">El Contratista está obligado a mantener libre de cualquier daño o perjuicio originado en reclamaciones de terceros y que se deriven de sus </w:t>
      </w:r>
      <w:r w:rsidRPr="00293198">
        <w:rPr>
          <w:rFonts w:ascii="Arial" w:hAnsi="Arial" w:cs="Arial"/>
          <w:bCs/>
          <w:lang w:val="es-ES"/>
        </w:rPr>
        <w:lastRenderedPageBreak/>
        <w:t>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p>
    <w:p w14:paraId="65214F90" w14:textId="1AE32444" w:rsidR="00342887" w:rsidRPr="00293198" w:rsidRDefault="00342887" w:rsidP="00D33416">
      <w:pPr>
        <w:jc w:val="both"/>
        <w:rPr>
          <w:rFonts w:ascii="Arial" w:hAnsi="Arial" w:cs="Arial"/>
          <w:lang w:val="es-ES"/>
        </w:rPr>
      </w:pPr>
      <w:r w:rsidRPr="00293198">
        <w:rPr>
          <w:rFonts w:ascii="Arial" w:hAnsi="Arial" w:cs="Arial"/>
          <w:lang w:val="es-ES"/>
        </w:rPr>
        <w:t xml:space="preserve">Para constancia se firma en el Municipio de Cocorná a los </w:t>
      </w:r>
      <w:r w:rsidR="00BD24AF" w:rsidRPr="00293198">
        <w:rPr>
          <w:rFonts w:ascii="Arial" w:hAnsi="Arial" w:cs="Arial"/>
          <w:lang w:val="es-ES"/>
        </w:rPr>
        <w:t>Ocho</w:t>
      </w:r>
      <w:r w:rsidR="00CD2DFF" w:rsidRPr="00293198">
        <w:rPr>
          <w:rFonts w:ascii="Arial" w:hAnsi="Arial" w:cs="Arial"/>
          <w:lang w:val="es-ES"/>
        </w:rPr>
        <w:t xml:space="preserve"> (</w:t>
      </w:r>
      <w:r w:rsidR="00BD24AF" w:rsidRPr="00293198">
        <w:rPr>
          <w:rFonts w:ascii="Arial" w:hAnsi="Arial" w:cs="Arial"/>
          <w:lang w:val="es-ES"/>
        </w:rPr>
        <w:t>08</w:t>
      </w:r>
      <w:r w:rsidRPr="00293198">
        <w:rPr>
          <w:rFonts w:ascii="Arial" w:hAnsi="Arial" w:cs="Arial"/>
          <w:lang w:val="es-ES"/>
        </w:rPr>
        <w:t xml:space="preserve">) </w:t>
      </w:r>
      <w:r w:rsidR="00D33416" w:rsidRPr="00293198">
        <w:rPr>
          <w:rFonts w:ascii="Arial" w:hAnsi="Arial" w:cs="Arial"/>
          <w:lang w:val="es-ES"/>
        </w:rPr>
        <w:t>días del</w:t>
      </w:r>
      <w:r w:rsidRPr="00293198">
        <w:rPr>
          <w:rFonts w:ascii="Arial" w:hAnsi="Arial" w:cs="Arial"/>
          <w:lang w:val="es-ES"/>
        </w:rPr>
        <w:t xml:space="preserve"> </w:t>
      </w:r>
      <w:r w:rsidR="00CD2DFF" w:rsidRPr="00293198">
        <w:rPr>
          <w:rFonts w:ascii="Arial" w:hAnsi="Arial" w:cs="Arial"/>
          <w:lang w:val="es-ES"/>
        </w:rPr>
        <w:t xml:space="preserve">mes </w:t>
      </w:r>
      <w:r w:rsidR="00BD24AF" w:rsidRPr="00293198">
        <w:rPr>
          <w:rFonts w:ascii="Arial" w:hAnsi="Arial" w:cs="Arial"/>
          <w:lang w:val="es-ES"/>
        </w:rPr>
        <w:t>Mayo</w:t>
      </w:r>
      <w:r w:rsidRPr="00293198">
        <w:rPr>
          <w:rFonts w:ascii="Arial" w:hAnsi="Arial" w:cs="Arial"/>
          <w:lang w:val="es-ES"/>
        </w:rPr>
        <w:t xml:space="preserve"> de</w:t>
      </w:r>
      <w:r w:rsidR="004B4A23" w:rsidRPr="00293198">
        <w:rPr>
          <w:rFonts w:ascii="Arial" w:hAnsi="Arial" w:cs="Arial"/>
          <w:lang w:val="es-ES"/>
        </w:rPr>
        <w:t xml:space="preserve"> dos mil veintic</w:t>
      </w:r>
      <w:r w:rsidR="009B44C4" w:rsidRPr="00293198">
        <w:rPr>
          <w:rFonts w:ascii="Arial" w:hAnsi="Arial" w:cs="Arial"/>
          <w:lang w:val="es-ES"/>
        </w:rPr>
        <w:t>inco</w:t>
      </w:r>
      <w:r w:rsidR="004B4A23" w:rsidRPr="00293198">
        <w:rPr>
          <w:rFonts w:ascii="Arial" w:hAnsi="Arial" w:cs="Arial"/>
          <w:lang w:val="es-ES"/>
        </w:rPr>
        <w:t xml:space="preserve"> </w:t>
      </w:r>
      <w:proofErr w:type="gramStart"/>
      <w:r w:rsidR="004B4A23" w:rsidRPr="00293198">
        <w:rPr>
          <w:rFonts w:ascii="Arial" w:hAnsi="Arial" w:cs="Arial"/>
          <w:lang w:val="es-ES"/>
        </w:rPr>
        <w:t>(</w:t>
      </w:r>
      <w:r w:rsidRPr="00293198">
        <w:rPr>
          <w:rFonts w:ascii="Arial" w:hAnsi="Arial" w:cs="Arial"/>
          <w:lang w:val="es-ES"/>
        </w:rPr>
        <w:t xml:space="preserve"> 202</w:t>
      </w:r>
      <w:r w:rsidR="009B44C4" w:rsidRPr="00293198">
        <w:rPr>
          <w:rFonts w:ascii="Arial" w:hAnsi="Arial" w:cs="Arial"/>
          <w:lang w:val="es-ES"/>
        </w:rPr>
        <w:t>5</w:t>
      </w:r>
      <w:proofErr w:type="gramEnd"/>
      <w:r w:rsidR="004B4A23" w:rsidRPr="00293198">
        <w:rPr>
          <w:rFonts w:ascii="Arial" w:hAnsi="Arial" w:cs="Arial"/>
          <w:lang w:val="es-ES"/>
        </w:rPr>
        <w:t>)</w:t>
      </w:r>
    </w:p>
    <w:p w14:paraId="3AEF6587" w14:textId="49ACF132" w:rsidR="00B82D90" w:rsidRPr="00293198" w:rsidRDefault="00B82D90" w:rsidP="00D33416">
      <w:pPr>
        <w:jc w:val="both"/>
        <w:rPr>
          <w:rFonts w:ascii="Arial" w:hAnsi="Arial" w:cs="Arial"/>
          <w:lang w:val="es-ES"/>
        </w:rPr>
      </w:pPr>
    </w:p>
    <w:p w14:paraId="0AADDDAA" w14:textId="4B1D75B5" w:rsidR="00B82D90" w:rsidRPr="00293198" w:rsidRDefault="00B82D90" w:rsidP="00D33416">
      <w:pPr>
        <w:jc w:val="both"/>
        <w:rPr>
          <w:rFonts w:ascii="Arial" w:hAnsi="Arial" w:cs="Arial"/>
          <w:lang w:val="es-ES"/>
        </w:rPr>
      </w:pPr>
    </w:p>
    <w:p w14:paraId="52B5D3A8" w14:textId="6BBE2EC5" w:rsidR="00342887" w:rsidRPr="00293198" w:rsidRDefault="00342887" w:rsidP="00D33416">
      <w:pPr>
        <w:jc w:val="both"/>
        <w:rPr>
          <w:rFonts w:ascii="Arial" w:hAnsi="Arial" w:cs="Arial"/>
          <w:b/>
          <w:i/>
          <w:lang w:val="es-ES"/>
        </w:rPr>
      </w:pPr>
      <w:r w:rsidRPr="00293198">
        <w:rPr>
          <w:rFonts w:ascii="Arial" w:hAnsi="Arial" w:cs="Arial"/>
          <w:b/>
          <w:i/>
          <w:lang w:val="es-ES"/>
        </w:rPr>
        <w:t>DAVID ALEJA</w:t>
      </w:r>
      <w:r w:rsidR="00CD73FC" w:rsidRPr="00293198">
        <w:rPr>
          <w:rFonts w:ascii="Arial" w:hAnsi="Arial" w:cs="Arial"/>
          <w:b/>
          <w:i/>
          <w:lang w:val="es-ES"/>
        </w:rPr>
        <w:t>N</w:t>
      </w:r>
      <w:r w:rsidRPr="00293198">
        <w:rPr>
          <w:rFonts w:ascii="Arial" w:hAnsi="Arial" w:cs="Arial"/>
          <w:b/>
          <w:i/>
          <w:lang w:val="es-ES"/>
        </w:rPr>
        <w:t xml:space="preserve">DRO GÓMEZ HOYOS        </w:t>
      </w:r>
      <w:r w:rsidR="00BD24AF" w:rsidRPr="00293198">
        <w:rPr>
          <w:rFonts w:ascii="Arial" w:hAnsi="Arial" w:cs="Arial"/>
          <w:b/>
          <w:i/>
          <w:lang w:val="es-ES"/>
        </w:rPr>
        <w:t>ANDRES ALVAREZ JARAMILLO</w:t>
      </w:r>
      <w:r w:rsidR="00D33416" w:rsidRPr="00293198">
        <w:rPr>
          <w:rFonts w:ascii="Arial" w:hAnsi="Arial" w:cs="Arial"/>
          <w:b/>
          <w:i/>
          <w:lang w:val="es-ES"/>
        </w:rPr>
        <w:t xml:space="preserve"> </w:t>
      </w:r>
      <w:r w:rsidRPr="00293198">
        <w:rPr>
          <w:rFonts w:ascii="Arial" w:hAnsi="Arial" w:cs="Arial"/>
          <w:b/>
          <w:i/>
          <w:lang w:val="es-ES"/>
        </w:rPr>
        <w:t xml:space="preserve">                           </w:t>
      </w:r>
      <w:r w:rsidR="00D33416" w:rsidRPr="00293198">
        <w:rPr>
          <w:rFonts w:ascii="Arial" w:hAnsi="Arial" w:cs="Arial"/>
          <w:b/>
          <w:i/>
          <w:lang w:val="es-ES"/>
        </w:rPr>
        <w:t xml:space="preserve">                               </w:t>
      </w:r>
    </w:p>
    <w:p w14:paraId="2485C746" w14:textId="77777777" w:rsidR="00342887" w:rsidRPr="00293198" w:rsidRDefault="00342887" w:rsidP="00D33416">
      <w:pPr>
        <w:jc w:val="both"/>
        <w:rPr>
          <w:rFonts w:ascii="Arial" w:hAnsi="Arial" w:cs="Arial"/>
          <w:i/>
          <w:lang w:val="es-ES"/>
        </w:rPr>
      </w:pPr>
      <w:r w:rsidRPr="00293198">
        <w:rPr>
          <w:rFonts w:ascii="Arial" w:hAnsi="Arial" w:cs="Arial"/>
          <w:i/>
          <w:lang w:val="es-ES"/>
        </w:rPr>
        <w:t>Alcalde Municipal                                              Contratista</w:t>
      </w:r>
    </w:p>
    <w:p w14:paraId="03E231B5" w14:textId="14888333" w:rsidR="00CD2DFF" w:rsidRPr="00293198" w:rsidRDefault="00342887" w:rsidP="00CD2DFF">
      <w:pPr>
        <w:jc w:val="both"/>
        <w:rPr>
          <w:rFonts w:ascii="Arial" w:hAnsi="Arial" w:cs="Arial"/>
          <w:i/>
          <w:lang w:val="es-ES"/>
        </w:rPr>
      </w:pPr>
      <w:r w:rsidRPr="00293198">
        <w:rPr>
          <w:rFonts w:ascii="Arial" w:hAnsi="Arial" w:cs="Arial"/>
          <w:i/>
          <w:lang w:val="es-ES"/>
        </w:rPr>
        <w:t xml:space="preserve"> </w:t>
      </w:r>
      <w:r w:rsidR="00CD2DFF" w:rsidRPr="00293198">
        <w:rPr>
          <w:rFonts w:ascii="Arial" w:hAnsi="Arial" w:cs="Arial"/>
          <w:i/>
          <w:lang w:val="es-ES"/>
        </w:rPr>
        <w:t xml:space="preserve">(Original </w:t>
      </w:r>
      <w:proofErr w:type="gramStart"/>
      <w:r w:rsidR="00CD2DFF" w:rsidRPr="00293198">
        <w:rPr>
          <w:rFonts w:ascii="Arial" w:hAnsi="Arial" w:cs="Arial"/>
          <w:i/>
          <w:lang w:val="es-ES"/>
        </w:rPr>
        <w:t xml:space="preserve">Firmado)   </w:t>
      </w:r>
      <w:proofErr w:type="gramEnd"/>
      <w:r w:rsidR="00CD2DFF" w:rsidRPr="00293198">
        <w:rPr>
          <w:rFonts w:ascii="Arial" w:hAnsi="Arial" w:cs="Arial"/>
          <w:i/>
          <w:lang w:val="es-ES"/>
        </w:rPr>
        <w:t xml:space="preserve">                                   (Original Firmado)                                                                              </w:t>
      </w:r>
    </w:p>
    <w:p w14:paraId="3B3A954F" w14:textId="656C3961" w:rsidR="00342887" w:rsidRPr="00293198" w:rsidRDefault="00342887" w:rsidP="00CD2DFF">
      <w:pPr>
        <w:jc w:val="both"/>
        <w:rPr>
          <w:rFonts w:ascii="Arial" w:hAnsi="Arial" w:cs="Arial"/>
          <w:i/>
          <w:lang w:val="es-ES"/>
        </w:rPr>
      </w:pPr>
      <w:r w:rsidRPr="00293198">
        <w:rPr>
          <w:rFonts w:ascii="Arial" w:hAnsi="Arial" w:cs="Arial"/>
          <w:i/>
          <w:lang w:val="es-ES"/>
        </w:rPr>
        <w:t xml:space="preserve">                                                                             </w:t>
      </w:r>
    </w:p>
    <w:p w14:paraId="517EB91C" w14:textId="77777777" w:rsidR="00342887" w:rsidRPr="00293198" w:rsidRDefault="00342887" w:rsidP="00D33416">
      <w:pPr>
        <w:jc w:val="both"/>
        <w:rPr>
          <w:rFonts w:ascii="Arial" w:hAnsi="Arial" w:cs="Arial"/>
          <w:i/>
          <w:lang w:val="es-ES"/>
        </w:rPr>
      </w:pPr>
    </w:p>
    <w:p w14:paraId="059056F8" w14:textId="77777777" w:rsidR="00342887" w:rsidRPr="00293198" w:rsidRDefault="00342887" w:rsidP="00D33416">
      <w:pPr>
        <w:jc w:val="both"/>
        <w:rPr>
          <w:rFonts w:ascii="Arial" w:hAnsi="Arial" w:cs="Arial"/>
        </w:rPr>
      </w:pPr>
      <w:r w:rsidRPr="00293198">
        <w:rPr>
          <w:rFonts w:ascii="Arial" w:hAnsi="Arial" w:cs="Arial"/>
        </w:rPr>
        <w:br/>
      </w:r>
    </w:p>
    <w:p w14:paraId="56098AB0" w14:textId="77777777" w:rsidR="00342887" w:rsidRPr="00293198" w:rsidRDefault="00342887" w:rsidP="00D33416">
      <w:pPr>
        <w:jc w:val="both"/>
        <w:rPr>
          <w:rFonts w:ascii="Arial" w:hAnsi="Arial" w:cs="Arial"/>
        </w:rPr>
      </w:pPr>
    </w:p>
    <w:sectPr w:rsidR="00342887" w:rsidRPr="00293198"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C9F50" w14:textId="77777777" w:rsidR="00E202D3" w:rsidRDefault="00E202D3" w:rsidP="00CA4DF8">
      <w:pPr>
        <w:spacing w:after="0" w:line="240" w:lineRule="auto"/>
      </w:pPr>
      <w:r>
        <w:separator/>
      </w:r>
    </w:p>
  </w:endnote>
  <w:endnote w:type="continuationSeparator" w:id="0">
    <w:p w14:paraId="61C6D512" w14:textId="77777777" w:rsidR="00E202D3" w:rsidRDefault="00E202D3"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5D182" w14:textId="77777777" w:rsidR="00E202D3" w:rsidRDefault="00E202D3" w:rsidP="00CA4DF8">
      <w:pPr>
        <w:spacing w:after="0" w:line="240" w:lineRule="auto"/>
      </w:pPr>
      <w:r>
        <w:separator/>
      </w:r>
    </w:p>
  </w:footnote>
  <w:footnote w:type="continuationSeparator" w:id="0">
    <w:p w14:paraId="07DADC92" w14:textId="77777777" w:rsidR="00E202D3" w:rsidRDefault="00E202D3"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C1707D"/>
    <w:multiLevelType w:val="hybridMultilevel"/>
    <w:tmpl w:val="D22C91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5E378A"/>
    <w:multiLevelType w:val="hybridMultilevel"/>
    <w:tmpl w:val="128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6"/>
  </w:num>
  <w:num w:numId="5">
    <w:abstractNumId w:val="2"/>
  </w:num>
  <w:num w:numId="6">
    <w:abstractNumId w:val="8"/>
  </w:num>
  <w:num w:numId="7">
    <w:abstractNumId w:val="1"/>
  </w:num>
  <w:num w:numId="8">
    <w:abstractNumId w:val="7"/>
  </w:num>
  <w:num w:numId="9">
    <w:abstractNumId w:val="5"/>
  </w:num>
  <w:num w:numId="10">
    <w:abstractNumId w:val="16"/>
  </w:num>
  <w:num w:numId="11">
    <w:abstractNumId w:val="11"/>
  </w:num>
  <w:num w:numId="12">
    <w:abstractNumId w:val="10"/>
  </w:num>
  <w:num w:numId="13">
    <w:abstractNumId w:val="13"/>
  </w:num>
  <w:num w:numId="14">
    <w:abstractNumId w:val="9"/>
  </w:num>
  <w:num w:numId="15">
    <w:abstractNumId w:val="0"/>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326C9"/>
    <w:rsid w:val="00057696"/>
    <w:rsid w:val="00062A70"/>
    <w:rsid w:val="000674AD"/>
    <w:rsid w:val="00073464"/>
    <w:rsid w:val="000829FC"/>
    <w:rsid w:val="000830F7"/>
    <w:rsid w:val="00086591"/>
    <w:rsid w:val="00086A9C"/>
    <w:rsid w:val="00087F49"/>
    <w:rsid w:val="00091AA0"/>
    <w:rsid w:val="000930DA"/>
    <w:rsid w:val="00094408"/>
    <w:rsid w:val="000968FB"/>
    <w:rsid w:val="000A2685"/>
    <w:rsid w:val="000A42DF"/>
    <w:rsid w:val="000B3AC0"/>
    <w:rsid w:val="000B4CD1"/>
    <w:rsid w:val="000B5FC4"/>
    <w:rsid w:val="000C1172"/>
    <w:rsid w:val="000D1D1A"/>
    <w:rsid w:val="000F33E5"/>
    <w:rsid w:val="000F3B8B"/>
    <w:rsid w:val="000F598C"/>
    <w:rsid w:val="00100E27"/>
    <w:rsid w:val="001020A6"/>
    <w:rsid w:val="0010289F"/>
    <w:rsid w:val="001123BA"/>
    <w:rsid w:val="0011341E"/>
    <w:rsid w:val="00114617"/>
    <w:rsid w:val="001319E7"/>
    <w:rsid w:val="0013328E"/>
    <w:rsid w:val="0019551E"/>
    <w:rsid w:val="00196EF9"/>
    <w:rsid w:val="001974A8"/>
    <w:rsid w:val="001C6E30"/>
    <w:rsid w:val="001D17D8"/>
    <w:rsid w:val="001E28E2"/>
    <w:rsid w:val="002001B2"/>
    <w:rsid w:val="00203417"/>
    <w:rsid w:val="00210023"/>
    <w:rsid w:val="00210103"/>
    <w:rsid w:val="002245F7"/>
    <w:rsid w:val="00237F16"/>
    <w:rsid w:val="002448B8"/>
    <w:rsid w:val="00247942"/>
    <w:rsid w:val="00254D5B"/>
    <w:rsid w:val="00256E8D"/>
    <w:rsid w:val="002656CE"/>
    <w:rsid w:val="0027638D"/>
    <w:rsid w:val="00293198"/>
    <w:rsid w:val="00294289"/>
    <w:rsid w:val="00296B17"/>
    <w:rsid w:val="00296C45"/>
    <w:rsid w:val="002A3258"/>
    <w:rsid w:val="002B11E6"/>
    <w:rsid w:val="002B19CD"/>
    <w:rsid w:val="002B3692"/>
    <w:rsid w:val="002C1E49"/>
    <w:rsid w:val="002C288F"/>
    <w:rsid w:val="002E2668"/>
    <w:rsid w:val="002E3DE2"/>
    <w:rsid w:val="002E76D6"/>
    <w:rsid w:val="002F05C6"/>
    <w:rsid w:val="00302D0D"/>
    <w:rsid w:val="003067BB"/>
    <w:rsid w:val="0031456C"/>
    <w:rsid w:val="00321F08"/>
    <w:rsid w:val="00342887"/>
    <w:rsid w:val="00342986"/>
    <w:rsid w:val="00345FF4"/>
    <w:rsid w:val="00351FF4"/>
    <w:rsid w:val="003618D2"/>
    <w:rsid w:val="00362243"/>
    <w:rsid w:val="0037019E"/>
    <w:rsid w:val="003961F8"/>
    <w:rsid w:val="003A6E4F"/>
    <w:rsid w:val="003B2E41"/>
    <w:rsid w:val="003C3BB3"/>
    <w:rsid w:val="003D03E5"/>
    <w:rsid w:val="003E552E"/>
    <w:rsid w:val="003F1CC3"/>
    <w:rsid w:val="003F6392"/>
    <w:rsid w:val="004043CF"/>
    <w:rsid w:val="00405995"/>
    <w:rsid w:val="00405EB7"/>
    <w:rsid w:val="00407FBE"/>
    <w:rsid w:val="00412345"/>
    <w:rsid w:val="0041561E"/>
    <w:rsid w:val="004264AE"/>
    <w:rsid w:val="00444CDD"/>
    <w:rsid w:val="00455A49"/>
    <w:rsid w:val="00455FC3"/>
    <w:rsid w:val="00466517"/>
    <w:rsid w:val="00471873"/>
    <w:rsid w:val="00475BD8"/>
    <w:rsid w:val="004930EA"/>
    <w:rsid w:val="004A2425"/>
    <w:rsid w:val="004A5AB6"/>
    <w:rsid w:val="004B4A23"/>
    <w:rsid w:val="004C10C0"/>
    <w:rsid w:val="004D7630"/>
    <w:rsid w:val="004F3C3A"/>
    <w:rsid w:val="004F4D09"/>
    <w:rsid w:val="005003ED"/>
    <w:rsid w:val="005058A8"/>
    <w:rsid w:val="00506319"/>
    <w:rsid w:val="005128B7"/>
    <w:rsid w:val="005139C8"/>
    <w:rsid w:val="0051520B"/>
    <w:rsid w:val="00520892"/>
    <w:rsid w:val="0053618D"/>
    <w:rsid w:val="00543734"/>
    <w:rsid w:val="005525BB"/>
    <w:rsid w:val="00562F5F"/>
    <w:rsid w:val="0058099C"/>
    <w:rsid w:val="00587CCB"/>
    <w:rsid w:val="005956C8"/>
    <w:rsid w:val="005A1F72"/>
    <w:rsid w:val="005B4895"/>
    <w:rsid w:val="005C4BA4"/>
    <w:rsid w:val="005D207A"/>
    <w:rsid w:val="005D5392"/>
    <w:rsid w:val="005E422F"/>
    <w:rsid w:val="005E7F6E"/>
    <w:rsid w:val="006116BE"/>
    <w:rsid w:val="0062185E"/>
    <w:rsid w:val="006256B8"/>
    <w:rsid w:val="00627B27"/>
    <w:rsid w:val="006345D5"/>
    <w:rsid w:val="00647826"/>
    <w:rsid w:val="00677855"/>
    <w:rsid w:val="00680C46"/>
    <w:rsid w:val="006916BD"/>
    <w:rsid w:val="00696DB5"/>
    <w:rsid w:val="006A5CD3"/>
    <w:rsid w:val="006B0F2B"/>
    <w:rsid w:val="006D1C65"/>
    <w:rsid w:val="006E09A5"/>
    <w:rsid w:val="006E24D6"/>
    <w:rsid w:val="006F4E08"/>
    <w:rsid w:val="006F6355"/>
    <w:rsid w:val="00710483"/>
    <w:rsid w:val="00710D1F"/>
    <w:rsid w:val="00742F29"/>
    <w:rsid w:val="00746F98"/>
    <w:rsid w:val="00774772"/>
    <w:rsid w:val="0078596E"/>
    <w:rsid w:val="00793682"/>
    <w:rsid w:val="00793CEF"/>
    <w:rsid w:val="00794AB4"/>
    <w:rsid w:val="007A57F3"/>
    <w:rsid w:val="007A6A26"/>
    <w:rsid w:val="007B2C86"/>
    <w:rsid w:val="007C1A8B"/>
    <w:rsid w:val="007C2BFB"/>
    <w:rsid w:val="007E5D25"/>
    <w:rsid w:val="007F1093"/>
    <w:rsid w:val="007F2EDC"/>
    <w:rsid w:val="007F6A2C"/>
    <w:rsid w:val="00802394"/>
    <w:rsid w:val="00803776"/>
    <w:rsid w:val="00803C0D"/>
    <w:rsid w:val="00817764"/>
    <w:rsid w:val="008260F0"/>
    <w:rsid w:val="00831BC3"/>
    <w:rsid w:val="00832B47"/>
    <w:rsid w:val="00836029"/>
    <w:rsid w:val="00847D39"/>
    <w:rsid w:val="008736F1"/>
    <w:rsid w:val="008753D4"/>
    <w:rsid w:val="0087721E"/>
    <w:rsid w:val="00891239"/>
    <w:rsid w:val="008B50B7"/>
    <w:rsid w:val="008B5707"/>
    <w:rsid w:val="008C0140"/>
    <w:rsid w:val="008C2AF2"/>
    <w:rsid w:val="008D7F44"/>
    <w:rsid w:val="008E3240"/>
    <w:rsid w:val="008E5EAD"/>
    <w:rsid w:val="008E7604"/>
    <w:rsid w:val="009343C1"/>
    <w:rsid w:val="009529D2"/>
    <w:rsid w:val="00953B1D"/>
    <w:rsid w:val="009619BB"/>
    <w:rsid w:val="00963F49"/>
    <w:rsid w:val="009734F4"/>
    <w:rsid w:val="009832B4"/>
    <w:rsid w:val="009839B7"/>
    <w:rsid w:val="00984E7F"/>
    <w:rsid w:val="00986207"/>
    <w:rsid w:val="009B44C4"/>
    <w:rsid w:val="009E270D"/>
    <w:rsid w:val="009E5A7F"/>
    <w:rsid w:val="009F2B5A"/>
    <w:rsid w:val="00A07FB7"/>
    <w:rsid w:val="00A1343B"/>
    <w:rsid w:val="00A1610D"/>
    <w:rsid w:val="00A203D9"/>
    <w:rsid w:val="00A208F0"/>
    <w:rsid w:val="00A33920"/>
    <w:rsid w:val="00A37F9D"/>
    <w:rsid w:val="00A42907"/>
    <w:rsid w:val="00A43F0A"/>
    <w:rsid w:val="00A71644"/>
    <w:rsid w:val="00A82004"/>
    <w:rsid w:val="00A9781D"/>
    <w:rsid w:val="00AA7ABD"/>
    <w:rsid w:val="00AB31D5"/>
    <w:rsid w:val="00AC13EF"/>
    <w:rsid w:val="00AC2873"/>
    <w:rsid w:val="00AC2902"/>
    <w:rsid w:val="00AC49CC"/>
    <w:rsid w:val="00AC4E69"/>
    <w:rsid w:val="00AD2313"/>
    <w:rsid w:val="00AD45FF"/>
    <w:rsid w:val="00AE71A1"/>
    <w:rsid w:val="00B26AE9"/>
    <w:rsid w:val="00B328C5"/>
    <w:rsid w:val="00B33BF9"/>
    <w:rsid w:val="00B376A2"/>
    <w:rsid w:val="00B52581"/>
    <w:rsid w:val="00B61FFC"/>
    <w:rsid w:val="00B74DBE"/>
    <w:rsid w:val="00B75211"/>
    <w:rsid w:val="00B7680F"/>
    <w:rsid w:val="00B81F5F"/>
    <w:rsid w:val="00B82D90"/>
    <w:rsid w:val="00B94FBF"/>
    <w:rsid w:val="00B97BD3"/>
    <w:rsid w:val="00BA5170"/>
    <w:rsid w:val="00BC7310"/>
    <w:rsid w:val="00BD24AF"/>
    <w:rsid w:val="00BD77F5"/>
    <w:rsid w:val="00BE7303"/>
    <w:rsid w:val="00C01A43"/>
    <w:rsid w:val="00C055B7"/>
    <w:rsid w:val="00C33F15"/>
    <w:rsid w:val="00C4632E"/>
    <w:rsid w:val="00C50094"/>
    <w:rsid w:val="00C533D1"/>
    <w:rsid w:val="00C5520D"/>
    <w:rsid w:val="00C621DA"/>
    <w:rsid w:val="00C671DE"/>
    <w:rsid w:val="00C77ABB"/>
    <w:rsid w:val="00C834D1"/>
    <w:rsid w:val="00C83D5C"/>
    <w:rsid w:val="00C9037E"/>
    <w:rsid w:val="00C90AB9"/>
    <w:rsid w:val="00C90F9A"/>
    <w:rsid w:val="00C94B9D"/>
    <w:rsid w:val="00C97797"/>
    <w:rsid w:val="00CA001F"/>
    <w:rsid w:val="00CA2E8A"/>
    <w:rsid w:val="00CA4DF8"/>
    <w:rsid w:val="00CA5696"/>
    <w:rsid w:val="00CB55F8"/>
    <w:rsid w:val="00CB7A47"/>
    <w:rsid w:val="00CC286A"/>
    <w:rsid w:val="00CC302C"/>
    <w:rsid w:val="00CD287E"/>
    <w:rsid w:val="00CD2DFF"/>
    <w:rsid w:val="00CD73FC"/>
    <w:rsid w:val="00CE2069"/>
    <w:rsid w:val="00CF1FF1"/>
    <w:rsid w:val="00CF2946"/>
    <w:rsid w:val="00CF634A"/>
    <w:rsid w:val="00D03D8F"/>
    <w:rsid w:val="00D05C00"/>
    <w:rsid w:val="00D13155"/>
    <w:rsid w:val="00D13E07"/>
    <w:rsid w:val="00D14712"/>
    <w:rsid w:val="00D241FC"/>
    <w:rsid w:val="00D30CA6"/>
    <w:rsid w:val="00D33416"/>
    <w:rsid w:val="00D343EC"/>
    <w:rsid w:val="00D446CA"/>
    <w:rsid w:val="00D5669A"/>
    <w:rsid w:val="00D71F26"/>
    <w:rsid w:val="00D86E7B"/>
    <w:rsid w:val="00DA1F7F"/>
    <w:rsid w:val="00DA5823"/>
    <w:rsid w:val="00DB2F48"/>
    <w:rsid w:val="00DC1557"/>
    <w:rsid w:val="00DC219F"/>
    <w:rsid w:val="00DF0A5A"/>
    <w:rsid w:val="00E063EB"/>
    <w:rsid w:val="00E10ED1"/>
    <w:rsid w:val="00E13B99"/>
    <w:rsid w:val="00E1705C"/>
    <w:rsid w:val="00E17E71"/>
    <w:rsid w:val="00E202D3"/>
    <w:rsid w:val="00E25A38"/>
    <w:rsid w:val="00E260E2"/>
    <w:rsid w:val="00E506D7"/>
    <w:rsid w:val="00E57316"/>
    <w:rsid w:val="00E60C68"/>
    <w:rsid w:val="00E67760"/>
    <w:rsid w:val="00E76226"/>
    <w:rsid w:val="00E83740"/>
    <w:rsid w:val="00E8389F"/>
    <w:rsid w:val="00EA2D52"/>
    <w:rsid w:val="00EC4B2C"/>
    <w:rsid w:val="00ED1C63"/>
    <w:rsid w:val="00ED1F3F"/>
    <w:rsid w:val="00EE4E48"/>
    <w:rsid w:val="00EE7BEE"/>
    <w:rsid w:val="00EF2005"/>
    <w:rsid w:val="00F069D2"/>
    <w:rsid w:val="00F070F8"/>
    <w:rsid w:val="00F236B1"/>
    <w:rsid w:val="00F445A6"/>
    <w:rsid w:val="00F452C7"/>
    <w:rsid w:val="00F466DE"/>
    <w:rsid w:val="00F610F6"/>
    <w:rsid w:val="00F62171"/>
    <w:rsid w:val="00F679B8"/>
    <w:rsid w:val="00F67E51"/>
    <w:rsid w:val="00F70B05"/>
    <w:rsid w:val="00F74505"/>
    <w:rsid w:val="00F80B00"/>
    <w:rsid w:val="00F867F0"/>
    <w:rsid w:val="00FA59A9"/>
    <w:rsid w:val="00FC365A"/>
    <w:rsid w:val="00FC60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table" w:customStyle="1" w:styleId="Tablaconcuadrcula4">
    <w:name w:val="Tabla con cuadrícula4"/>
    <w:basedOn w:val="Tablanormal"/>
    <w:next w:val="Tablaconcuadrcula"/>
    <w:uiPriority w:val="39"/>
    <w:rsid w:val="00F745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2305</Words>
  <Characters>12681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21</cp:revision>
  <cp:lastPrinted>2025-02-24T20:22:00Z</cp:lastPrinted>
  <dcterms:created xsi:type="dcterms:W3CDTF">2024-04-23T19:56:00Z</dcterms:created>
  <dcterms:modified xsi:type="dcterms:W3CDTF">2025-05-08T16:39:00Z</dcterms:modified>
</cp:coreProperties>
</file>