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1DF654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2ACB">
        <w:rPr>
          <w:rFonts w:ascii="Trebuchet MS" w:eastAsia="MS Mincho" w:hAnsi="Trebuchet MS" w:cs="Arial"/>
          <w:sz w:val="22"/>
          <w:szCs w:val="22"/>
          <w:lang w:val="es-ES"/>
        </w:rPr>
        <w:t>TATIANA ANDREA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2ACB">
        <w:rPr>
          <w:rFonts w:ascii="Trebuchet MS" w:eastAsia="MS Mincho" w:hAnsi="Trebuchet MS" w:cs="Arial"/>
          <w:sz w:val="22"/>
          <w:szCs w:val="22"/>
          <w:lang w:val="es-ES"/>
        </w:rPr>
        <w:t>AVILA CANO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C2ACB">
        <w:rPr>
          <w:rFonts w:ascii="Trebuchet MS" w:eastAsia="MS Mincho" w:hAnsi="Trebuchet MS" w:cs="Arial"/>
          <w:sz w:val="22"/>
          <w:szCs w:val="22"/>
          <w:lang w:val="es-ES"/>
        </w:rPr>
        <w:t>1094272221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2EF5DE" w:rsidR="00065F9C" w:rsidRPr="00DD7AEB" w:rsidRDefault="00316D9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99B0470" wp14:editId="403867D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0EA3D" w14:textId="77777777" w:rsidR="00BC2ACB" w:rsidRDefault="00BC2A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4B17D" w14:textId="77777777" w:rsidR="00BC2ACB" w:rsidRDefault="00BC2A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2AA05" w14:textId="77777777" w:rsidR="00BC2ACB" w:rsidRDefault="00BC2A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893EE" w14:textId="77777777" w:rsidR="00BC2ACB" w:rsidRDefault="00BC2A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B29B9" w14:textId="77777777" w:rsidR="00BC2ACB" w:rsidRDefault="00BC2A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16D9D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2ACB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DD3A1EF-0FE7-4566-9A32-58249B270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2025-05-07T20:20:00Z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