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9232E" w14:textId="77777777" w:rsidR="00AA167A" w:rsidRDefault="00AA167A" w:rsidP="00AA167A">
      <w:pPr>
        <w:ind w:left="567" w:right="594"/>
        <w:jc w:val="center"/>
        <w:rPr>
          <w:rFonts w:ascii="Arial Narrow" w:hAnsi="Arial Narrow"/>
          <w:b/>
          <w:bCs/>
          <w:sz w:val="22"/>
          <w:szCs w:val="22"/>
        </w:rPr>
      </w:pPr>
      <w:bookmarkStart w:id="0" w:name="_Hlk187829318"/>
      <w:r w:rsidRPr="00D72A1D">
        <w:rPr>
          <w:rFonts w:ascii="Arial Narrow" w:hAnsi="Arial Narrow"/>
          <w:b/>
          <w:bCs/>
          <w:sz w:val="22"/>
          <w:szCs w:val="22"/>
        </w:rPr>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69B02CA5"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eastAsia="es-ES"/>
          <w14:ligatures w14:val="none"/>
        </w:rPr>
        <w:lastRenderedPageBreak/>
        <w:t xml:space="preserve">FORMATO No. 2 </w:t>
      </w: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26ADB146"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7076A384" w14:textId="13C95EE8"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3A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 xml:space="preserve">(PERSONA </w:t>
      </w:r>
      <w:r>
        <w:rPr>
          <w:rFonts w:ascii="Arial Narrow" w:eastAsia="Calibri" w:hAnsi="Arial Narrow" w:cs="Arial"/>
          <w:b/>
          <w:bCs/>
          <w:color w:val="000000"/>
          <w:kern w:val="0"/>
          <w:sz w:val="22"/>
          <w:szCs w:val="22"/>
          <w14:ligatures w14:val="none"/>
        </w:rPr>
        <w:t>JURIDICA</w:t>
      </w:r>
      <w:r w:rsidRPr="00E71808">
        <w:rPr>
          <w:rFonts w:ascii="Arial Narrow" w:eastAsia="Calibri" w:hAnsi="Arial Narrow" w:cs="Arial"/>
          <w:b/>
          <w:bCs/>
          <w:color w:val="000000"/>
          <w:kern w:val="0"/>
          <w:sz w:val="22"/>
          <w:szCs w:val="22"/>
          <w14:ligatures w14:val="none"/>
        </w:rPr>
        <w:t>)</w:t>
      </w:r>
      <w:r>
        <w:rPr>
          <w:rFonts w:ascii="Arial Narrow" w:eastAsia="Calibri" w:hAnsi="Arial Narrow" w:cs="Arial"/>
          <w:b/>
          <w:bCs/>
          <w:color w:val="000000"/>
          <w:kern w:val="0"/>
          <w:sz w:val="22"/>
          <w:szCs w:val="22"/>
          <w14:ligatures w14:val="none"/>
        </w:rPr>
        <w:t>.</w:t>
      </w:r>
    </w:p>
    <w:p w14:paraId="70192E3A" w14:textId="77777777" w:rsidR="00AA167A" w:rsidRDefault="00AA167A" w:rsidP="00AA167A">
      <w:pPr>
        <w:spacing w:after="0" w:line="240" w:lineRule="auto"/>
        <w:ind w:left="567" w:right="594" w:firstLine="850"/>
        <w:rPr>
          <w:rFonts w:ascii="Arial Narrow" w:eastAsia="Calibri" w:hAnsi="Arial Narrow" w:cs="Arial"/>
          <w:b/>
          <w:kern w:val="0"/>
          <w:sz w:val="22"/>
          <w:szCs w:val="22"/>
          <w14:ligatures w14:val="none"/>
        </w:rPr>
      </w:pPr>
    </w:p>
    <w:p w14:paraId="126BFE09" w14:textId="2F4AB7C2"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3B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(PERSONA NATURAL)</w:t>
      </w:r>
      <w:r>
        <w:rPr>
          <w:rFonts w:ascii="Arial Narrow" w:eastAsia="Calibri" w:hAnsi="Arial Narrow" w:cs="Arial"/>
          <w:b/>
          <w:bCs/>
          <w:color w:val="000000"/>
          <w:kern w:val="0"/>
          <w:sz w:val="22"/>
          <w:szCs w:val="22"/>
          <w14:ligatures w14:val="none"/>
        </w:rPr>
        <w:t>.</w:t>
      </w:r>
    </w:p>
    <w:p w14:paraId="53FD5524" w14:textId="77777777" w:rsidR="00AA167A" w:rsidRPr="00430BC4" w:rsidRDefault="00AA167A" w:rsidP="00AA167A">
      <w:pPr>
        <w:spacing w:after="0" w:line="240" w:lineRule="auto"/>
        <w:ind w:left="567" w:right="594"/>
        <w:rPr>
          <w:rFonts w:ascii="Arial Narrow" w:eastAsia="Calibri" w:hAnsi="Arial Narrow" w:cs="Arial"/>
          <w:b/>
          <w:kern w:val="0"/>
          <w:sz w:val="22"/>
          <w:szCs w:val="22"/>
          <w14:ligatures w14:val="none"/>
        </w:rPr>
      </w:pPr>
    </w:p>
    <w:p w14:paraId="38B836EC" w14:textId="60786045" w:rsidR="00AA167A" w:rsidRPr="00E71808" w:rsidRDefault="00AA167A"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r>
        <w:rPr>
          <w:rFonts w:ascii="Arial Narrow" w:eastAsia="Calibri" w:hAnsi="Arial Narrow" w:cs="Times New Roman"/>
          <w:b/>
          <w:bCs/>
          <w:kern w:val="0"/>
          <w:sz w:val="22"/>
          <w:szCs w:val="22"/>
          <w:lang w:eastAsia="es-ES"/>
          <w14:ligatures w14:val="none"/>
        </w:rPr>
        <w:tab/>
      </w:r>
      <w:r w:rsidRPr="00E71808">
        <w:rPr>
          <w:rFonts w:ascii="Arial Narrow" w:eastAsia="Calibri" w:hAnsi="Arial Narrow" w:cs="Times New Roman"/>
          <w:b/>
          <w:bCs/>
          <w:kern w:val="0"/>
          <w:sz w:val="22"/>
          <w:szCs w:val="22"/>
          <w:lang w:eastAsia="es-ES"/>
          <w14:ligatures w14:val="none"/>
        </w:rPr>
        <w:t xml:space="preserve">FORMATO </w:t>
      </w:r>
      <w:r>
        <w:rPr>
          <w:rFonts w:ascii="Arial Narrow" w:eastAsia="Calibri" w:hAnsi="Arial Narrow" w:cs="Times New Roman"/>
          <w:b/>
          <w:bCs/>
          <w:kern w:val="0"/>
          <w:sz w:val="22"/>
          <w:szCs w:val="22"/>
          <w:lang w:eastAsia="es-ES"/>
          <w14:ligatures w14:val="none"/>
        </w:rPr>
        <w:t xml:space="preserve">No. </w:t>
      </w:r>
      <w:r w:rsidRPr="00E71808">
        <w:rPr>
          <w:rFonts w:ascii="Arial Narrow" w:eastAsia="Calibri" w:hAnsi="Arial Narrow" w:cs="Times New Roman"/>
          <w:b/>
          <w:bCs/>
          <w:kern w:val="0"/>
          <w:sz w:val="22"/>
          <w:szCs w:val="22"/>
          <w:lang w:eastAsia="es-ES"/>
          <w14:ligatures w14:val="none"/>
        </w:rPr>
        <w:t>3C</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PARTICIPACIÓN DE EMPRENDIMIENTO Y EMPRESA DE MUJERES</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(ASOCIACIONES Y COOPERATIVAS)</w:t>
      </w:r>
      <w:r>
        <w:rPr>
          <w:rFonts w:ascii="Arial Narrow" w:eastAsia="Calibri" w:hAnsi="Arial Narrow" w:cs="Times New Roman"/>
          <w:b/>
          <w:bCs/>
          <w:kern w:val="0"/>
          <w:sz w:val="22"/>
          <w:szCs w:val="22"/>
          <w:lang w:eastAsia="es-ES"/>
          <w14:ligatures w14:val="none"/>
        </w:rPr>
        <w:t>.</w:t>
      </w:r>
    </w:p>
    <w:p w14:paraId="714030E8" w14:textId="7777777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3F940193"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lastRenderedPageBreak/>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Nota: * Si el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6E65245B" w14:textId="77777777" w:rsidR="00AA167A" w:rsidRDefault="00AA167A" w:rsidP="00AA167A">
      <w:pPr>
        <w:ind w:left="567" w:right="594"/>
        <w:rPr>
          <w:rFonts w:ascii="Arial Narrow" w:hAnsi="Arial Narrow"/>
          <w:b/>
          <w:bCs/>
          <w:sz w:val="22"/>
          <w:szCs w:val="22"/>
        </w:rPr>
      </w:pPr>
    </w:p>
    <w:p w14:paraId="3930A847" w14:textId="77777777" w:rsidR="00AA167A" w:rsidRDefault="00AA167A" w:rsidP="00AA167A">
      <w:pPr>
        <w:ind w:left="567" w:right="594"/>
        <w:rPr>
          <w:rFonts w:ascii="Arial Narrow" w:hAnsi="Arial Narrow"/>
          <w:b/>
          <w:bCs/>
          <w:sz w:val="22"/>
          <w:szCs w:val="22"/>
        </w:rPr>
      </w:pPr>
    </w:p>
    <w:p w14:paraId="1AB470F4" w14:textId="77777777" w:rsidR="00AA167A" w:rsidRDefault="00AA167A" w:rsidP="00AA167A">
      <w:pPr>
        <w:ind w:left="567" w:right="594"/>
        <w:rPr>
          <w:rFonts w:ascii="Arial Narrow" w:hAnsi="Arial Narrow"/>
          <w:b/>
          <w:bCs/>
          <w:sz w:val="22"/>
          <w:szCs w:val="22"/>
        </w:rPr>
      </w:pPr>
    </w:p>
    <w:p w14:paraId="175E0D38" w14:textId="77777777" w:rsidR="00AA167A" w:rsidRDefault="00AA167A" w:rsidP="00AA167A">
      <w:pPr>
        <w:ind w:left="567" w:right="594"/>
        <w:rPr>
          <w:rFonts w:ascii="Arial Narrow" w:hAnsi="Arial Narrow"/>
          <w:b/>
          <w:bCs/>
          <w:sz w:val="22"/>
          <w:szCs w:val="22"/>
        </w:rPr>
      </w:pPr>
    </w:p>
    <w:p w14:paraId="0E2DE940" w14:textId="77777777" w:rsidR="00AA167A" w:rsidRDefault="00AA167A" w:rsidP="00AA167A">
      <w:pPr>
        <w:ind w:left="567"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w:t>
      </w:r>
      <w:proofErr w:type="spellStart"/>
      <w:r w:rsidRPr="004D2CF2">
        <w:rPr>
          <w:rFonts w:ascii="Arial Narrow" w:eastAsia="Calibri" w:hAnsi="Arial Narrow" w:cs="Times New Roman"/>
          <w:kern w:val="0"/>
          <w:sz w:val="22"/>
          <w:szCs w:val="22"/>
          <w14:ligatures w14:val="none"/>
        </w:rPr>
        <w:t>Nit</w:t>
      </w:r>
      <w:proofErr w:type="spellEnd"/>
      <w:r w:rsidRPr="004D2CF2">
        <w:rPr>
          <w:rFonts w:ascii="Arial Narrow" w:eastAsia="Calibri" w:hAnsi="Arial Narrow" w:cs="Times New Roman"/>
          <w:kern w:val="0"/>
          <w:sz w:val="22"/>
          <w:szCs w:val="22"/>
          <w14:ligatures w14:val="none"/>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 xml:space="preserve">La presente se expide a los ______,(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lastRenderedPageBreak/>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4A2256D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p w14:paraId="226A4A2D" w14:textId="77777777" w:rsidR="00AA167A" w:rsidRPr="004D2CF2" w:rsidRDefault="00AA167A" w:rsidP="00AA167A">
      <w:pPr>
        <w:spacing w:after="200" w:line="276" w:lineRule="auto"/>
        <w:ind w:left="567" w:right="594"/>
        <w:jc w:val="both"/>
        <w:rPr>
          <w:rFonts w:ascii="Arial Narrow" w:eastAsia="Calibri" w:hAnsi="Arial Narrow" w:cs="Times New Roman"/>
          <w:b/>
          <w:kern w:val="0"/>
          <w:sz w:val="22"/>
          <w:szCs w:val="22"/>
          <w14:ligatures w14:val="none"/>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AA167A" w:rsidRPr="004D2CF2" w14:paraId="0CB3224E" w14:textId="77777777" w:rsidTr="008C0049">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DE PRESENTAR ACUERDO DE PAGO CON ALGUNA DE LAS ENTIDADES ANTERIORMENTE MENCIONADAS, SE DEBERÁ PRECISAR EL VALOR Y EL PLAZO PREVISTO PARA EL ACUERDO DE PAGO, CON INDICACIÓN DEL CUMPLIMIENTO DE ESTA OBLIGACIÓN.</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4E37903F" w14:textId="77777777" w:rsidTr="008C0049">
        <w:trPr>
          <w:trHeight w:val="1055"/>
          <w:jc w:val="center"/>
        </w:trPr>
        <w:tc>
          <w:tcPr>
            <w:tcW w:w="9634" w:type="dxa"/>
          </w:tcPr>
          <w:p w14:paraId="282929D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4A5AAFC" w14:textId="77777777" w:rsidR="00AA167A" w:rsidRDefault="00AA167A" w:rsidP="00AA167A">
      <w:pPr>
        <w:ind w:left="567" w:right="594"/>
        <w:jc w:val="center"/>
        <w:rPr>
          <w:rFonts w:ascii="Arial Narrow" w:hAnsi="Arial Narrow"/>
          <w:b/>
          <w:bCs/>
          <w:sz w:val="22"/>
          <w:szCs w:val="22"/>
        </w:rPr>
      </w:pPr>
    </w:p>
    <w:p w14:paraId="229D672E" w14:textId="77777777" w:rsidR="00AA167A" w:rsidRDefault="00AA167A" w:rsidP="00AA167A">
      <w:pPr>
        <w:ind w:left="567" w:right="594"/>
        <w:jc w:val="center"/>
        <w:rPr>
          <w:rFonts w:ascii="Arial Narrow" w:hAnsi="Arial Narrow"/>
          <w:b/>
          <w:bCs/>
          <w:sz w:val="22"/>
          <w:szCs w:val="22"/>
        </w:rPr>
      </w:pPr>
    </w:p>
    <w:p w14:paraId="0B8C1D31" w14:textId="77777777" w:rsidR="00AA167A" w:rsidRDefault="00AA167A" w:rsidP="00AA167A">
      <w:pPr>
        <w:ind w:left="567" w:right="594"/>
        <w:jc w:val="center"/>
        <w:rPr>
          <w:rFonts w:ascii="Arial Narrow" w:hAnsi="Arial Narrow"/>
          <w:b/>
          <w:bCs/>
          <w:sz w:val="22"/>
          <w:szCs w:val="22"/>
        </w:rPr>
      </w:pPr>
    </w:p>
    <w:p w14:paraId="19488D3C" w14:textId="77777777" w:rsidR="00AA167A" w:rsidRDefault="00AA167A" w:rsidP="00AA167A">
      <w:pPr>
        <w:ind w:left="567" w:right="594"/>
        <w:jc w:val="center"/>
        <w:rPr>
          <w:rFonts w:ascii="Arial Narrow" w:hAnsi="Arial Narrow"/>
          <w:b/>
          <w:bCs/>
          <w:sz w:val="22"/>
          <w:szCs w:val="22"/>
        </w:rPr>
      </w:pPr>
    </w:p>
    <w:p w14:paraId="0F5F05A0" w14:textId="77777777" w:rsidR="00AA167A" w:rsidRDefault="00AA167A" w:rsidP="00AA167A">
      <w:pPr>
        <w:ind w:left="567" w:right="594"/>
        <w:jc w:val="center"/>
        <w:rPr>
          <w:rFonts w:ascii="Arial Narrow" w:hAnsi="Arial Narrow"/>
          <w:b/>
          <w:bCs/>
          <w:sz w:val="22"/>
          <w:szCs w:val="22"/>
        </w:rPr>
      </w:pPr>
    </w:p>
    <w:p w14:paraId="7B9B5E6A" w14:textId="77777777" w:rsidR="003B3CE1" w:rsidRDefault="003B3CE1" w:rsidP="00AA167A">
      <w:pPr>
        <w:ind w:left="567" w:right="594"/>
        <w:jc w:val="center"/>
        <w:rPr>
          <w:rFonts w:ascii="Arial Narrow" w:hAnsi="Arial Narrow"/>
          <w:b/>
          <w:bCs/>
          <w:sz w:val="22"/>
          <w:szCs w:val="22"/>
        </w:rPr>
      </w:pPr>
    </w:p>
    <w:p w14:paraId="230AAF0E" w14:textId="77777777" w:rsidR="003B3CE1" w:rsidRDefault="003B3CE1" w:rsidP="00AA167A">
      <w:pPr>
        <w:ind w:left="567" w:right="594"/>
        <w:jc w:val="center"/>
        <w:rPr>
          <w:rFonts w:ascii="Arial Narrow" w:hAnsi="Arial Narrow"/>
          <w:b/>
          <w:bCs/>
          <w:sz w:val="22"/>
          <w:szCs w:val="22"/>
        </w:rPr>
      </w:pPr>
    </w:p>
    <w:p w14:paraId="1A8EBB68" w14:textId="77777777" w:rsidR="003B3CE1" w:rsidRDefault="003B3CE1" w:rsidP="00AA167A">
      <w:pPr>
        <w:ind w:left="567" w:right="594"/>
        <w:jc w:val="center"/>
        <w:rPr>
          <w:rFonts w:ascii="Arial Narrow" w:hAnsi="Arial Narrow"/>
          <w:b/>
          <w:bCs/>
          <w:sz w:val="22"/>
          <w:szCs w:val="22"/>
        </w:rPr>
      </w:pPr>
    </w:p>
    <w:p w14:paraId="6A695E92" w14:textId="77777777" w:rsidR="003B3CE1" w:rsidRDefault="003B3CE1" w:rsidP="00AA167A">
      <w:pPr>
        <w:ind w:left="567" w:right="594"/>
        <w:jc w:val="center"/>
        <w:rPr>
          <w:rFonts w:ascii="Arial Narrow" w:hAnsi="Arial Narrow"/>
          <w:b/>
          <w:bCs/>
          <w:sz w:val="22"/>
          <w:szCs w:val="22"/>
        </w:rPr>
      </w:pPr>
    </w:p>
    <w:p w14:paraId="1CA7AE71" w14:textId="77777777" w:rsidR="003B3CE1" w:rsidRDefault="003B3CE1" w:rsidP="00AA167A">
      <w:pPr>
        <w:ind w:left="567" w:right="594"/>
        <w:jc w:val="center"/>
        <w:rPr>
          <w:rFonts w:ascii="Arial Narrow" w:hAnsi="Arial Narrow"/>
          <w:b/>
          <w:bCs/>
          <w:sz w:val="22"/>
          <w:szCs w:val="22"/>
        </w:rPr>
      </w:pPr>
    </w:p>
    <w:p w14:paraId="78144474" w14:textId="77777777" w:rsidR="003B3CE1" w:rsidRDefault="003B3CE1" w:rsidP="00AA167A">
      <w:pPr>
        <w:ind w:left="567" w:right="594"/>
        <w:jc w:val="center"/>
        <w:rPr>
          <w:rFonts w:ascii="Arial Narrow" w:hAnsi="Arial Narrow"/>
          <w:b/>
          <w:bCs/>
          <w:sz w:val="22"/>
          <w:szCs w:val="22"/>
        </w:rPr>
      </w:pPr>
    </w:p>
    <w:p w14:paraId="707F8EB7" w14:textId="77777777" w:rsidR="003B3CE1" w:rsidRDefault="003B3CE1" w:rsidP="00AA167A">
      <w:pPr>
        <w:ind w:left="567" w:right="594"/>
        <w:jc w:val="center"/>
        <w:rPr>
          <w:rFonts w:ascii="Arial Narrow" w:hAnsi="Arial Narrow"/>
          <w:b/>
          <w:bCs/>
          <w:sz w:val="22"/>
          <w:szCs w:val="22"/>
        </w:rPr>
      </w:pPr>
    </w:p>
    <w:p w14:paraId="68BB7DD6" w14:textId="77777777" w:rsidR="003B3CE1" w:rsidRDefault="003B3CE1" w:rsidP="00AA167A">
      <w:pPr>
        <w:ind w:left="567" w:right="594"/>
        <w:jc w:val="center"/>
        <w:rPr>
          <w:rFonts w:ascii="Arial Narrow" w:hAnsi="Arial Narrow"/>
          <w:b/>
          <w:bCs/>
          <w:sz w:val="22"/>
          <w:szCs w:val="22"/>
        </w:rPr>
      </w:pPr>
    </w:p>
    <w:p w14:paraId="12979E7B" w14:textId="77777777" w:rsidR="003B3CE1" w:rsidRDefault="003B3CE1" w:rsidP="00AA167A">
      <w:pPr>
        <w:ind w:left="567" w:right="594"/>
        <w:jc w:val="center"/>
        <w:rPr>
          <w:rFonts w:ascii="Arial Narrow" w:hAnsi="Arial Narrow"/>
          <w:b/>
          <w:bCs/>
          <w:sz w:val="22"/>
          <w:szCs w:val="22"/>
        </w:rPr>
      </w:pPr>
    </w:p>
    <w:p w14:paraId="7F251E4E" w14:textId="77777777" w:rsidR="003B3CE1" w:rsidRDefault="003B3CE1" w:rsidP="00AA167A">
      <w:pPr>
        <w:ind w:left="567" w:right="594"/>
        <w:jc w:val="center"/>
        <w:rPr>
          <w:rFonts w:ascii="Arial Narrow" w:hAnsi="Arial Narrow"/>
          <w:b/>
          <w:bCs/>
          <w:sz w:val="22"/>
          <w:szCs w:val="22"/>
        </w:rPr>
      </w:pPr>
    </w:p>
    <w:p w14:paraId="39368CE2" w14:textId="77777777" w:rsidR="003B3CE1" w:rsidRDefault="003B3CE1" w:rsidP="00AA167A">
      <w:pPr>
        <w:ind w:left="567" w:right="594"/>
        <w:jc w:val="center"/>
        <w:rPr>
          <w:rFonts w:ascii="Arial Narrow" w:hAnsi="Arial Narrow"/>
          <w:b/>
          <w:bCs/>
          <w:sz w:val="22"/>
          <w:szCs w:val="22"/>
        </w:rPr>
      </w:pPr>
    </w:p>
    <w:p w14:paraId="0D640EAB" w14:textId="77777777" w:rsidR="003B3CE1" w:rsidRDefault="003B3CE1" w:rsidP="00AA167A">
      <w:pPr>
        <w:ind w:left="567" w:right="594"/>
        <w:jc w:val="center"/>
        <w:rPr>
          <w:rFonts w:ascii="Arial Narrow" w:hAnsi="Arial Narrow"/>
          <w:b/>
          <w:bCs/>
          <w:sz w:val="22"/>
          <w:szCs w:val="22"/>
        </w:rPr>
      </w:pPr>
    </w:p>
    <w:p w14:paraId="7DF610DA" w14:textId="77777777" w:rsidR="003B3CE1" w:rsidRDefault="003B3CE1" w:rsidP="00AA167A">
      <w:pPr>
        <w:ind w:left="567" w:right="594"/>
        <w:jc w:val="center"/>
        <w:rPr>
          <w:rFonts w:ascii="Arial Narrow" w:hAnsi="Arial Narrow"/>
          <w:b/>
          <w:bCs/>
          <w:sz w:val="22"/>
          <w:szCs w:val="22"/>
        </w:rPr>
      </w:pPr>
    </w:p>
    <w:p w14:paraId="415FD214" w14:textId="77777777" w:rsidR="003B3CE1" w:rsidRDefault="003B3CE1" w:rsidP="00AA167A">
      <w:pPr>
        <w:ind w:left="567" w:right="594"/>
        <w:jc w:val="center"/>
        <w:rPr>
          <w:rFonts w:ascii="Arial Narrow" w:hAnsi="Arial Narrow"/>
          <w:b/>
          <w:bCs/>
          <w:sz w:val="22"/>
          <w:szCs w:val="22"/>
        </w:rPr>
      </w:pPr>
    </w:p>
    <w:p w14:paraId="0A90B182" w14:textId="77777777" w:rsidR="003B3CE1" w:rsidRDefault="003B3CE1" w:rsidP="00AA167A">
      <w:pPr>
        <w:ind w:left="567" w:right="594"/>
        <w:jc w:val="center"/>
        <w:rPr>
          <w:rFonts w:ascii="Arial Narrow" w:hAnsi="Arial Narrow"/>
          <w:b/>
          <w:bCs/>
          <w:sz w:val="22"/>
          <w:szCs w:val="22"/>
        </w:rPr>
      </w:pPr>
    </w:p>
    <w:p w14:paraId="6CEE37CA" w14:textId="77777777" w:rsidR="003B3CE1" w:rsidRDefault="003B3CE1" w:rsidP="00AA167A">
      <w:pPr>
        <w:ind w:left="567" w:right="594"/>
        <w:jc w:val="center"/>
        <w:rPr>
          <w:rFonts w:ascii="Arial Narrow" w:hAnsi="Arial Narrow"/>
          <w:b/>
          <w:bCs/>
          <w:sz w:val="22"/>
          <w:szCs w:val="22"/>
        </w:rPr>
      </w:pPr>
    </w:p>
    <w:p w14:paraId="52002BCB" w14:textId="77777777" w:rsidR="003B3CE1" w:rsidRDefault="003B3CE1" w:rsidP="00AA167A">
      <w:pPr>
        <w:ind w:left="567" w:right="594"/>
        <w:jc w:val="center"/>
        <w:rPr>
          <w:rFonts w:ascii="Arial Narrow" w:hAnsi="Arial Narrow"/>
          <w:b/>
          <w:bCs/>
          <w:sz w:val="22"/>
          <w:szCs w:val="22"/>
        </w:rPr>
      </w:pPr>
    </w:p>
    <w:p w14:paraId="7F2AA6F1" w14:textId="77777777" w:rsidR="003B3CE1" w:rsidRDefault="003B3CE1" w:rsidP="00AA167A">
      <w:pPr>
        <w:ind w:left="567" w:right="594"/>
        <w:jc w:val="center"/>
        <w:rPr>
          <w:rFonts w:ascii="Arial Narrow" w:hAnsi="Arial Narrow"/>
          <w:b/>
          <w:bCs/>
          <w:sz w:val="22"/>
          <w:szCs w:val="22"/>
        </w:rPr>
      </w:pPr>
    </w:p>
    <w:p w14:paraId="7598DA03" w14:textId="77777777" w:rsidR="003B3CE1" w:rsidRDefault="003B3CE1" w:rsidP="00AA167A">
      <w:pPr>
        <w:ind w:left="567" w:right="594"/>
        <w:jc w:val="center"/>
        <w:rPr>
          <w:rFonts w:ascii="Arial Narrow" w:hAnsi="Arial Narrow"/>
          <w:b/>
          <w:bCs/>
          <w:sz w:val="22"/>
          <w:szCs w:val="22"/>
        </w:rPr>
      </w:pPr>
    </w:p>
    <w:p w14:paraId="1122E20B" w14:textId="77777777" w:rsidR="003B3CE1" w:rsidRDefault="003B3CE1" w:rsidP="00AA167A">
      <w:pPr>
        <w:ind w:left="567" w:right="594"/>
        <w:jc w:val="center"/>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4AB7BACA" w14:textId="77777777"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788CF6F"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20FBFB2"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66D619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B960FE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0C8071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FA26E5A"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_____(</w:t>
      </w:r>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lastRenderedPageBreak/>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lastRenderedPageBreak/>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Firma_____________________________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Nombre</w:t>
      </w:r>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77777777" w:rsidR="00AA167A" w:rsidRDefault="00AA167A" w:rsidP="00AA167A">
      <w:pPr>
        <w:ind w:left="567" w:right="594"/>
        <w:jc w:val="center"/>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lastRenderedPageBreak/>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47C1B8D5" w14:textId="77777777" w:rsidR="00AA167A" w:rsidRDefault="00AA167A" w:rsidP="00AA167A">
      <w:pPr>
        <w:ind w:left="567" w:right="594"/>
        <w:jc w:val="center"/>
        <w:rPr>
          <w:rFonts w:ascii="Arial Narrow" w:hAnsi="Arial Narrow"/>
          <w:b/>
          <w:bCs/>
          <w:sz w:val="22"/>
          <w:szCs w:val="22"/>
          <w:lang w:val="es-ES"/>
        </w:rPr>
      </w:pPr>
    </w:p>
    <w:p w14:paraId="6DDCACF3" w14:textId="77777777" w:rsidR="00AA167A" w:rsidRDefault="00AA167A" w:rsidP="00AA167A">
      <w:pPr>
        <w:ind w:left="567" w:right="594"/>
        <w:jc w:val="center"/>
        <w:rPr>
          <w:rFonts w:ascii="Arial Narrow" w:hAnsi="Arial Narrow"/>
          <w:b/>
          <w:bCs/>
          <w:sz w:val="22"/>
          <w:szCs w:val="22"/>
        </w:rPr>
      </w:pPr>
    </w:p>
    <w:p w14:paraId="45E3E3DB" w14:textId="77777777" w:rsidR="00AA167A" w:rsidRDefault="00AA167A" w:rsidP="00AA167A">
      <w:pPr>
        <w:ind w:left="567" w:right="594"/>
        <w:jc w:val="center"/>
        <w:rPr>
          <w:rFonts w:ascii="Arial Narrow" w:hAnsi="Arial Narrow"/>
          <w:b/>
          <w:bCs/>
          <w:sz w:val="22"/>
          <w:szCs w:val="22"/>
        </w:rPr>
      </w:pPr>
    </w:p>
    <w:p w14:paraId="52A932E2" w14:textId="77777777" w:rsidR="00AA167A" w:rsidRDefault="00AA167A" w:rsidP="00AA167A">
      <w:pPr>
        <w:ind w:left="567" w:right="594"/>
        <w:jc w:val="center"/>
        <w:rPr>
          <w:rFonts w:ascii="Arial Narrow" w:hAnsi="Arial Narrow"/>
          <w:b/>
          <w:bCs/>
          <w:sz w:val="22"/>
          <w:szCs w:val="22"/>
        </w:rPr>
      </w:pPr>
    </w:p>
    <w:p w14:paraId="4011D846" w14:textId="77777777" w:rsidR="00AA167A" w:rsidRDefault="00AA167A" w:rsidP="00AA167A">
      <w:pPr>
        <w:ind w:left="567" w:right="594"/>
        <w:jc w:val="center"/>
        <w:rPr>
          <w:rFonts w:ascii="Arial Narrow" w:hAnsi="Arial Narrow"/>
          <w:b/>
          <w:bCs/>
          <w:sz w:val="22"/>
          <w:szCs w:val="22"/>
        </w:rPr>
      </w:pPr>
    </w:p>
    <w:p w14:paraId="07A2DCE9" w14:textId="77777777" w:rsidR="00AA167A" w:rsidRDefault="00AA167A" w:rsidP="00AA167A">
      <w:pPr>
        <w:ind w:left="567" w:right="594"/>
        <w:jc w:val="center"/>
        <w:rPr>
          <w:rFonts w:ascii="Arial Narrow" w:hAnsi="Arial Narrow"/>
          <w:b/>
          <w:bCs/>
          <w:sz w:val="22"/>
          <w:szCs w:val="22"/>
        </w:rPr>
      </w:pPr>
    </w:p>
    <w:p w14:paraId="0E018434" w14:textId="77777777" w:rsidR="00AA167A" w:rsidRDefault="00AA167A" w:rsidP="00AA167A">
      <w:pPr>
        <w:ind w:left="567" w:right="594"/>
        <w:jc w:val="center"/>
        <w:rPr>
          <w:rFonts w:ascii="Arial Narrow" w:hAnsi="Arial Narrow"/>
          <w:b/>
          <w:bCs/>
          <w:sz w:val="22"/>
          <w:szCs w:val="22"/>
        </w:rPr>
      </w:pPr>
    </w:p>
    <w:p w14:paraId="6B398326" w14:textId="77777777" w:rsidR="00AA167A" w:rsidRDefault="00AA167A" w:rsidP="00AA167A">
      <w:pPr>
        <w:ind w:left="567" w:right="594"/>
        <w:jc w:val="center"/>
        <w:rPr>
          <w:rFonts w:ascii="Arial Narrow" w:hAnsi="Arial Narrow"/>
          <w:b/>
          <w:bCs/>
          <w:sz w:val="22"/>
          <w:szCs w:val="22"/>
        </w:rPr>
      </w:pPr>
    </w:p>
    <w:p w14:paraId="186934DB" w14:textId="77777777" w:rsidR="00AA167A" w:rsidRDefault="00AA167A" w:rsidP="00AA167A">
      <w:pPr>
        <w:ind w:left="567" w:right="594"/>
        <w:jc w:val="center"/>
        <w:rPr>
          <w:rFonts w:ascii="Arial Narrow" w:hAnsi="Arial Narrow"/>
          <w:b/>
          <w:bCs/>
          <w:sz w:val="22"/>
          <w:szCs w:val="22"/>
        </w:rPr>
      </w:pPr>
    </w:p>
    <w:p w14:paraId="171D6657" w14:textId="77777777" w:rsidR="00AA167A" w:rsidRDefault="00AA167A"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w:t>
      </w:r>
      <w:proofErr w:type="spellStart"/>
      <w:r w:rsidRPr="00B87375">
        <w:rPr>
          <w:rFonts w:ascii="Arial Narrow" w:eastAsia="Calibri" w:hAnsi="Arial Narrow" w:cs="Arial"/>
          <w:kern w:val="0"/>
          <w:sz w:val="22"/>
          <w:szCs w:val="22"/>
          <w14:ligatures w14:val="none"/>
        </w:rPr>
        <w:t>palenquera</w:t>
      </w:r>
      <w:proofErr w:type="spellEnd"/>
      <w:r w:rsidRPr="00B87375">
        <w:rPr>
          <w:rFonts w:ascii="Arial Narrow" w:eastAsia="Calibri" w:hAnsi="Arial Narrow" w:cs="Arial"/>
          <w:kern w:val="0"/>
          <w:sz w:val="22"/>
          <w:szCs w:val="22"/>
          <w14:ligatures w14:val="none"/>
        </w:rPr>
        <w:t xml:space="preserve">,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B87375">
              <w:rPr>
                <w:rFonts w:ascii="Arial Narrow" w:eastAsia="Calibri" w:hAnsi="Arial Narrow" w:cs="Arial"/>
              </w:rPr>
              <w:t>palenquera</w:t>
            </w:r>
            <w:proofErr w:type="spellEnd"/>
            <w:r w:rsidRPr="00B87375">
              <w:rPr>
                <w:rFonts w:ascii="Arial Narrow" w:eastAsia="Calibri" w:hAnsi="Arial Narrow" w:cs="Arial"/>
              </w:rPr>
              <w:t xml:space="preserve">,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w:t>
      </w:r>
      <w:proofErr w:type="spellStart"/>
      <w:r w:rsidRPr="00B87375">
        <w:rPr>
          <w:rFonts w:ascii="Arial Narrow" w:eastAsia="Calibri" w:hAnsi="Arial Narrow" w:cs="Arial"/>
          <w:kern w:val="0"/>
          <w:sz w:val="22"/>
          <w:szCs w:val="22"/>
          <w14:ligatures w14:val="none"/>
        </w:rPr>
        <w:t>palenquera</w:t>
      </w:r>
      <w:proofErr w:type="spellEnd"/>
      <w:r w:rsidRPr="00B87375">
        <w:rPr>
          <w:rFonts w:ascii="Arial Narrow" w:eastAsia="Calibri" w:hAnsi="Arial Narrow" w:cs="Arial"/>
          <w:kern w:val="0"/>
          <w:sz w:val="22"/>
          <w:szCs w:val="22"/>
          <w14:ligatures w14:val="none"/>
        </w:rPr>
        <w:t xml:space="preserve">,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Derechos del titular</w:t>
      </w:r>
    </w:p>
    <w:p w14:paraId="5330F6FD"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77777777" w:rsidR="00AA167A" w:rsidRDefault="00AA167A" w:rsidP="003B3CE1">
      <w:pPr>
        <w:ind w:right="594"/>
        <w:rPr>
          <w:rFonts w:ascii="Arial Narrow" w:hAnsi="Arial Narrow"/>
          <w:b/>
          <w:bCs/>
          <w:sz w:val="22"/>
          <w:szCs w:val="22"/>
        </w:rPr>
      </w:pPr>
    </w:p>
    <w:p w14:paraId="713020C2" w14:textId="77777777"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ALCALDIA DE COTA</w:t>
      </w:r>
    </w:p>
    <w:p w14:paraId="2A303B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El (La) suscrito(a) contador(a) _____________________, identificado(a) con la cédula de ciudadanía número _________________ y Tarjeta Profesional número ________________ certifica los indicadores financieros del </w:t>
      </w:r>
      <w:r w:rsidRPr="007069A9">
        <w:rPr>
          <w:rFonts w:ascii="Arial Narrow" w:eastAsia="Calibri" w:hAnsi="Arial Narrow" w:cs="Arial"/>
          <w:color w:val="000000"/>
          <w:kern w:val="0"/>
          <w:sz w:val="22"/>
          <w:szCs w:val="22"/>
          <w14:ligatures w14:val="none"/>
        </w:rPr>
        <w:lastRenderedPageBreak/>
        <w:t xml:space="preserve">proponente _________________________ identificado con </w:t>
      </w:r>
      <w:proofErr w:type="spellStart"/>
      <w:r w:rsidRPr="007069A9">
        <w:rPr>
          <w:rFonts w:ascii="Arial Narrow" w:eastAsia="Calibri" w:hAnsi="Arial Narrow" w:cs="Arial"/>
          <w:color w:val="000000"/>
          <w:kern w:val="0"/>
          <w:sz w:val="22"/>
          <w:szCs w:val="22"/>
          <w14:ligatures w14:val="none"/>
        </w:rPr>
        <w:t>Nit</w:t>
      </w:r>
      <w:proofErr w:type="spellEnd"/>
      <w:r w:rsidRPr="007069A9">
        <w:rPr>
          <w:rFonts w:ascii="Arial Narrow" w:eastAsia="Calibri" w:hAnsi="Arial Narrow" w:cs="Arial"/>
          <w:color w:val="000000"/>
          <w:kern w:val="0"/>
          <w:sz w:val="22"/>
          <w:szCs w:val="22"/>
          <w14:ligatures w14:val="none"/>
        </w:rPr>
        <w:t xml:space="preserve">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lang w:eastAsia="es-CO"/>
          <w14:ligatures w14:val="none"/>
        </w:rPr>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353050" cy="3238500"/>
                    </a:xfrm>
                    <a:prstGeom prst="rect">
                      <a:avLst/>
                    </a:prstGeom>
                  </pic:spPr>
                </pic:pic>
              </a:graphicData>
            </a:graphic>
          </wp:inline>
        </w:drawing>
      </w:r>
    </w:p>
    <w:p w14:paraId="6C9B370D" w14:textId="77777777" w:rsidR="00AA167A" w:rsidRPr="007069A9"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7A532B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rFonts w:ascii="Arial Narrow" w:hAnsi="Arial Narrow"/>
          <w:b/>
          <w:bCs/>
          <w:sz w:val="22"/>
          <w:szCs w:val="22"/>
        </w:rPr>
      </w:pPr>
    </w:p>
    <w:p w14:paraId="3767C46C" w14:textId="77777777" w:rsidR="003B3CE1" w:rsidRDefault="003B3CE1" w:rsidP="00AA167A">
      <w:pPr>
        <w:ind w:left="567" w:right="594"/>
        <w:jc w:val="center"/>
        <w:rPr>
          <w:rFonts w:ascii="Arial Narrow" w:hAnsi="Arial Narrow"/>
          <w:b/>
          <w:bCs/>
          <w:sz w:val="22"/>
          <w:szCs w:val="22"/>
        </w:rPr>
      </w:pPr>
    </w:p>
    <w:p w14:paraId="1D07A91A" w14:textId="77777777" w:rsidR="003B3CE1" w:rsidRDefault="003B3CE1" w:rsidP="00AA167A">
      <w:pPr>
        <w:ind w:left="567" w:right="594"/>
        <w:jc w:val="center"/>
        <w:rPr>
          <w:rFonts w:ascii="Arial Narrow" w:hAnsi="Arial Narrow"/>
          <w:b/>
          <w:bCs/>
          <w:sz w:val="22"/>
          <w:szCs w:val="22"/>
        </w:rPr>
      </w:pPr>
    </w:p>
    <w:p w14:paraId="7236A564" w14:textId="77777777" w:rsidR="003B3CE1" w:rsidRDefault="003B3CE1" w:rsidP="00AA167A">
      <w:pPr>
        <w:ind w:left="567" w:right="594"/>
        <w:jc w:val="center"/>
        <w:rPr>
          <w:rFonts w:ascii="Arial Narrow" w:hAnsi="Arial Narrow"/>
          <w:b/>
          <w:bCs/>
          <w:sz w:val="22"/>
          <w:szCs w:val="22"/>
        </w:rPr>
      </w:pPr>
    </w:p>
    <w:p w14:paraId="3C8E9F04" w14:textId="77777777" w:rsidR="003B3CE1" w:rsidRDefault="003B3CE1" w:rsidP="00AA167A">
      <w:pPr>
        <w:ind w:left="567" w:right="594"/>
        <w:jc w:val="center"/>
        <w:rPr>
          <w:rFonts w:ascii="Arial Narrow" w:hAnsi="Arial Narrow"/>
          <w:b/>
          <w:bCs/>
          <w:sz w:val="22"/>
          <w:szCs w:val="22"/>
        </w:rPr>
      </w:pPr>
    </w:p>
    <w:p w14:paraId="6736C3BC" w14:textId="77777777" w:rsidR="003B3CE1" w:rsidRDefault="003B3CE1" w:rsidP="00AA167A">
      <w:pPr>
        <w:ind w:left="567" w:right="594"/>
        <w:jc w:val="center"/>
        <w:rPr>
          <w:rFonts w:ascii="Arial Narrow" w:hAnsi="Arial Narrow"/>
          <w:b/>
          <w:bCs/>
          <w:sz w:val="22"/>
          <w:szCs w:val="22"/>
        </w:rPr>
      </w:pPr>
    </w:p>
    <w:p w14:paraId="06E72177" w14:textId="77777777" w:rsidR="003B3CE1" w:rsidRDefault="003B3CE1" w:rsidP="00AA167A">
      <w:pPr>
        <w:ind w:left="567" w:right="594"/>
        <w:jc w:val="center"/>
        <w:rPr>
          <w:rFonts w:ascii="Arial Narrow" w:hAnsi="Arial Narrow"/>
          <w:b/>
          <w:bCs/>
          <w:sz w:val="22"/>
          <w:szCs w:val="22"/>
        </w:rPr>
      </w:pPr>
    </w:p>
    <w:p w14:paraId="2BEEDACC" w14:textId="77777777" w:rsidR="003B3CE1" w:rsidRDefault="003B3CE1" w:rsidP="00AA167A">
      <w:pPr>
        <w:ind w:left="567" w:right="594"/>
        <w:jc w:val="center"/>
        <w:rPr>
          <w:rFonts w:ascii="Arial Narrow" w:hAnsi="Arial Narrow"/>
          <w:b/>
          <w:bCs/>
          <w:sz w:val="22"/>
          <w:szCs w:val="22"/>
        </w:rPr>
      </w:pPr>
    </w:p>
    <w:p w14:paraId="65549BF8" w14:textId="77777777" w:rsidR="003B3CE1" w:rsidRDefault="003B3CE1" w:rsidP="00AA167A">
      <w:pPr>
        <w:ind w:left="567" w:right="594"/>
        <w:jc w:val="center"/>
        <w:rPr>
          <w:rFonts w:ascii="Arial Narrow" w:hAnsi="Arial Narrow"/>
          <w:b/>
          <w:bCs/>
          <w:sz w:val="22"/>
          <w:szCs w:val="22"/>
        </w:rPr>
      </w:pPr>
    </w:p>
    <w:p w14:paraId="144B6542" w14:textId="77777777" w:rsidR="003B3CE1" w:rsidRDefault="003B3CE1" w:rsidP="00AA167A">
      <w:pPr>
        <w:ind w:left="567" w:right="594"/>
        <w:jc w:val="center"/>
        <w:rPr>
          <w:rFonts w:ascii="Arial Narrow" w:hAnsi="Arial Narrow"/>
          <w:b/>
          <w:bCs/>
          <w:sz w:val="22"/>
          <w:szCs w:val="22"/>
        </w:rPr>
      </w:pPr>
    </w:p>
    <w:p w14:paraId="405DDD5D" w14:textId="77777777" w:rsidR="003B3CE1" w:rsidRDefault="003B3CE1" w:rsidP="00AA167A">
      <w:pPr>
        <w:ind w:left="567" w:right="594"/>
        <w:jc w:val="center"/>
        <w:rPr>
          <w:rFonts w:ascii="Arial Narrow" w:hAnsi="Arial Narrow"/>
          <w:b/>
          <w:bCs/>
          <w:sz w:val="22"/>
          <w:szCs w:val="22"/>
        </w:rPr>
      </w:pPr>
    </w:p>
    <w:p w14:paraId="2829836F" w14:textId="77777777" w:rsidR="003B3CE1" w:rsidRDefault="003B3CE1" w:rsidP="00AA167A">
      <w:pPr>
        <w:ind w:left="567" w:right="594"/>
        <w:jc w:val="center"/>
        <w:rPr>
          <w:rFonts w:ascii="Arial Narrow" w:hAnsi="Arial Narrow"/>
          <w:b/>
          <w:bCs/>
          <w:sz w:val="22"/>
          <w:szCs w:val="22"/>
        </w:rPr>
      </w:pPr>
    </w:p>
    <w:p w14:paraId="3EF91585" w14:textId="77777777" w:rsidR="003B3CE1" w:rsidRDefault="003B3CE1" w:rsidP="00AA167A">
      <w:pPr>
        <w:ind w:left="567" w:right="594"/>
        <w:jc w:val="center"/>
        <w:rPr>
          <w:rFonts w:ascii="Arial Narrow" w:hAnsi="Arial Narrow"/>
          <w:b/>
          <w:bCs/>
          <w:sz w:val="22"/>
          <w:szCs w:val="22"/>
        </w:rPr>
      </w:pPr>
    </w:p>
    <w:p w14:paraId="526DCFD8" w14:textId="77777777" w:rsidR="003B3CE1" w:rsidRDefault="003B3CE1" w:rsidP="00AA167A">
      <w:pPr>
        <w:ind w:left="567" w:right="594"/>
        <w:jc w:val="center"/>
        <w:rPr>
          <w:rFonts w:ascii="Arial Narrow" w:hAnsi="Arial Narrow"/>
          <w:b/>
          <w:bCs/>
          <w:sz w:val="22"/>
          <w:szCs w:val="22"/>
        </w:rPr>
      </w:pPr>
    </w:p>
    <w:p w14:paraId="6C8CFF9C" w14:textId="77777777" w:rsidR="003B3CE1" w:rsidRDefault="003B3CE1" w:rsidP="00AA167A">
      <w:pPr>
        <w:ind w:left="567" w:right="594"/>
        <w:jc w:val="center"/>
        <w:rPr>
          <w:rFonts w:ascii="Arial Narrow" w:hAnsi="Arial Narrow"/>
          <w:b/>
          <w:bCs/>
          <w:sz w:val="22"/>
          <w:szCs w:val="22"/>
        </w:rPr>
      </w:pPr>
    </w:p>
    <w:p w14:paraId="6EFBD862" w14:textId="77777777" w:rsidR="003B3CE1" w:rsidRDefault="003B3CE1" w:rsidP="00AA167A">
      <w:pPr>
        <w:ind w:left="567" w:right="594"/>
        <w:jc w:val="center"/>
        <w:rPr>
          <w:rFonts w:ascii="Arial Narrow" w:hAnsi="Arial Narrow"/>
          <w:b/>
          <w:bCs/>
          <w:sz w:val="22"/>
          <w:szCs w:val="22"/>
        </w:rPr>
      </w:pPr>
    </w:p>
    <w:p w14:paraId="466F495D" w14:textId="77777777" w:rsidR="003B3CE1" w:rsidRDefault="003B3CE1" w:rsidP="00AA167A">
      <w:pPr>
        <w:ind w:left="567" w:right="594"/>
        <w:jc w:val="center"/>
        <w:rPr>
          <w:rFonts w:ascii="Arial Narrow" w:hAnsi="Arial Narrow"/>
          <w:b/>
          <w:bCs/>
          <w:sz w:val="22"/>
          <w:szCs w:val="22"/>
        </w:rPr>
      </w:pPr>
    </w:p>
    <w:p w14:paraId="5C1D74BC" w14:textId="77777777" w:rsidR="003B3CE1" w:rsidRDefault="003B3CE1" w:rsidP="00AA167A">
      <w:pPr>
        <w:ind w:left="567" w:right="594"/>
        <w:jc w:val="center"/>
        <w:rPr>
          <w:rFonts w:ascii="Arial Narrow" w:hAnsi="Arial Narrow"/>
          <w:b/>
          <w:bCs/>
          <w:sz w:val="22"/>
          <w:szCs w:val="22"/>
        </w:rPr>
      </w:pPr>
    </w:p>
    <w:p w14:paraId="2E6D6935" w14:textId="77777777" w:rsidR="003B3CE1" w:rsidRDefault="003B3CE1" w:rsidP="00AA167A">
      <w:pPr>
        <w:ind w:left="567" w:right="594"/>
        <w:jc w:val="center"/>
        <w:rPr>
          <w:rFonts w:ascii="Arial Narrow" w:hAnsi="Arial Narrow"/>
          <w:b/>
          <w:bCs/>
          <w:sz w:val="22"/>
          <w:szCs w:val="22"/>
        </w:rPr>
      </w:pPr>
    </w:p>
    <w:p w14:paraId="1583848E" w14:textId="77777777" w:rsidR="003B3CE1" w:rsidRDefault="003B3CE1" w:rsidP="00AA167A">
      <w:pPr>
        <w:ind w:left="567" w:right="594"/>
        <w:jc w:val="center"/>
        <w:rPr>
          <w:rFonts w:ascii="Arial Narrow" w:hAnsi="Arial Narrow"/>
          <w:b/>
          <w:bCs/>
          <w:sz w:val="22"/>
          <w:szCs w:val="22"/>
        </w:rPr>
      </w:pPr>
    </w:p>
    <w:p w14:paraId="44A11CBD" w14:textId="77777777" w:rsidR="003B3CE1" w:rsidRDefault="003B3CE1" w:rsidP="00AA167A">
      <w:pPr>
        <w:ind w:left="567" w:right="594"/>
        <w:jc w:val="center"/>
        <w:rPr>
          <w:rFonts w:ascii="Arial Narrow" w:hAnsi="Arial Narrow"/>
          <w:b/>
          <w:bCs/>
          <w:sz w:val="22"/>
          <w:szCs w:val="22"/>
        </w:rPr>
      </w:pPr>
    </w:p>
    <w:p w14:paraId="4EF5CA98" w14:textId="77777777" w:rsidR="003B3CE1" w:rsidRDefault="003B3CE1" w:rsidP="00AA167A">
      <w:pPr>
        <w:ind w:left="567" w:right="594"/>
        <w:jc w:val="center"/>
        <w:rPr>
          <w:rFonts w:ascii="Arial Narrow" w:hAnsi="Arial Narrow"/>
          <w:b/>
          <w:bCs/>
          <w:sz w:val="22"/>
          <w:szCs w:val="22"/>
        </w:rPr>
      </w:pPr>
    </w:p>
    <w:p w14:paraId="27F6C00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286FAF8"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1D11B62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B9128D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097019A"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413894E"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49AF688"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A5ABB42"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9E1A4E2"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FD31FBC"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104161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8CBEE8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025E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77777777" w:rsidR="003B3CE1" w:rsidRPr="007069A9" w:rsidRDefault="003B3CE1" w:rsidP="00AA167A">
      <w:pPr>
        <w:autoSpaceDE w:val="0"/>
        <w:autoSpaceDN w:val="0"/>
        <w:adjustRightInd w:val="0"/>
        <w:spacing w:after="200" w:line="276" w:lineRule="auto"/>
        <w:ind w:left="567" w:right="594"/>
        <w:jc w:val="both"/>
        <w:rPr>
          <w:rFonts w:ascii="Arial Narrow" w:eastAsia="Calibri" w:hAnsi="Arial Narrow" w:cs="Times New Roman"/>
          <w:b/>
          <w:kern w:val="0"/>
          <w:sz w:val="22"/>
          <w:szCs w:val="22"/>
          <w:lang w:eastAsia="es-ES"/>
          <w14:ligatures w14:val="none"/>
        </w:rPr>
      </w:pPr>
    </w:p>
    <w:p w14:paraId="7F56DA0D"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459FA8F3"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7821DD86" w14:textId="77777777" w:rsidR="00AA167A" w:rsidRDefault="00AA167A" w:rsidP="00AA167A">
      <w:pPr>
        <w:ind w:left="567" w:right="594"/>
        <w:jc w:val="center"/>
        <w:rPr>
          <w:rFonts w:ascii="Arial Narrow" w:hAnsi="Arial Narrow"/>
          <w:b/>
          <w:bCs/>
          <w:sz w:val="22"/>
          <w:szCs w:val="22"/>
        </w:rPr>
      </w:pPr>
    </w:p>
    <w:p w14:paraId="463C4AB3" w14:textId="75720CA8" w:rsidR="00AA167A" w:rsidRDefault="00AA167A" w:rsidP="008B47F6">
      <w:pPr>
        <w:ind w:right="594"/>
        <w:rPr>
          <w:rFonts w:ascii="Arial Narrow" w:hAnsi="Arial Narrow"/>
          <w:b/>
          <w:bCs/>
          <w:sz w:val="22"/>
          <w:szCs w:val="22"/>
        </w:rPr>
      </w:pPr>
    </w:p>
    <w:p w14:paraId="335C86E0" w14:textId="77777777" w:rsidR="008B47F6" w:rsidRDefault="008B47F6" w:rsidP="008B47F6">
      <w:pPr>
        <w:ind w:right="594"/>
        <w:rPr>
          <w:rFonts w:ascii="Arial Narrow" w:hAnsi="Arial Narrow"/>
          <w:b/>
          <w:bCs/>
          <w:sz w:val="22"/>
          <w:szCs w:val="22"/>
        </w:rPr>
      </w:pPr>
    </w:p>
    <w:p w14:paraId="120A99F5"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lastRenderedPageBreak/>
        <w:t>ANEXO No. 10</w:t>
      </w:r>
      <w:r>
        <w:rPr>
          <w:rFonts w:ascii="Arial Narrow" w:hAnsi="Arial Narrow"/>
          <w:b/>
          <w:bCs/>
          <w:sz w:val="22"/>
          <w:szCs w:val="22"/>
        </w:rPr>
        <w:tab/>
      </w:r>
    </w:p>
    <w:tbl>
      <w:tblPr>
        <w:tblW w:w="10800" w:type="dxa"/>
        <w:tblLayout w:type="fixed"/>
        <w:tblCellMar>
          <w:top w:w="15" w:type="dxa"/>
          <w:left w:w="70" w:type="dxa"/>
          <w:bottom w:w="15" w:type="dxa"/>
          <w:right w:w="70" w:type="dxa"/>
        </w:tblCellMar>
        <w:tblLook w:val="04A0" w:firstRow="1" w:lastRow="0" w:firstColumn="1" w:lastColumn="0" w:noHBand="0" w:noVBand="1"/>
      </w:tblPr>
      <w:tblGrid>
        <w:gridCol w:w="160"/>
        <w:gridCol w:w="635"/>
        <w:gridCol w:w="149"/>
        <w:gridCol w:w="246"/>
        <w:gridCol w:w="538"/>
        <w:gridCol w:w="2478"/>
        <w:gridCol w:w="2080"/>
        <w:gridCol w:w="2158"/>
        <w:gridCol w:w="784"/>
        <w:gridCol w:w="784"/>
        <w:gridCol w:w="788"/>
      </w:tblGrid>
      <w:tr w:rsidR="008B47F6" w:rsidRPr="00D3469A" w14:paraId="78E9015C" w14:textId="3F1F20E4" w:rsidTr="008B47F6">
        <w:trPr>
          <w:gridAfter w:val="6"/>
          <w:wAfter w:w="4200" w:type="pct"/>
          <w:trHeight w:val="297"/>
        </w:trPr>
        <w:tc>
          <w:tcPr>
            <w:tcW w:w="74" w:type="pct"/>
            <w:tcBorders>
              <w:top w:val="nil"/>
              <w:left w:val="nil"/>
              <w:bottom w:val="nil"/>
              <w:right w:val="nil"/>
            </w:tcBorders>
            <w:noWrap/>
            <w:hideMark/>
          </w:tcPr>
          <w:p w14:paraId="7FAF0894" w14:textId="77777777" w:rsidR="008B47F6" w:rsidRPr="00D3469A" w:rsidRDefault="008B47F6" w:rsidP="00E068E2">
            <w:pPr>
              <w:rPr>
                <w:rFonts w:ascii="Arial Narrow" w:hAnsi="Arial Narrow"/>
                <w:sz w:val="14"/>
                <w:szCs w:val="14"/>
                <w:lang w:val="es-ES" w:eastAsia="es-MX"/>
              </w:rPr>
            </w:pPr>
            <w:bookmarkStart w:id="1" w:name="_Hlk187746010"/>
          </w:p>
        </w:tc>
        <w:tc>
          <w:tcPr>
            <w:tcW w:w="363" w:type="pct"/>
            <w:gridSpan w:val="2"/>
            <w:tcBorders>
              <w:top w:val="nil"/>
              <w:left w:val="nil"/>
              <w:bottom w:val="nil"/>
              <w:right w:val="nil"/>
            </w:tcBorders>
          </w:tcPr>
          <w:p w14:paraId="3BBA0DDE" w14:textId="77777777" w:rsidR="008B47F6" w:rsidRPr="00D3469A" w:rsidRDefault="008B47F6" w:rsidP="00E068E2">
            <w:pPr>
              <w:rPr>
                <w:rFonts w:ascii="Arial Narrow" w:hAnsi="Arial Narrow"/>
                <w:sz w:val="14"/>
                <w:szCs w:val="14"/>
                <w:lang w:val="es-ES" w:eastAsia="es-MX"/>
              </w:rPr>
            </w:pPr>
          </w:p>
        </w:tc>
        <w:tc>
          <w:tcPr>
            <w:tcW w:w="363" w:type="pct"/>
            <w:gridSpan w:val="2"/>
            <w:tcBorders>
              <w:top w:val="nil"/>
              <w:left w:val="nil"/>
              <w:bottom w:val="nil"/>
              <w:right w:val="nil"/>
            </w:tcBorders>
          </w:tcPr>
          <w:p w14:paraId="283D947C" w14:textId="77777777" w:rsidR="008B47F6" w:rsidRPr="00D3469A" w:rsidRDefault="008B47F6" w:rsidP="00E068E2">
            <w:pPr>
              <w:rPr>
                <w:rFonts w:ascii="Arial Narrow" w:hAnsi="Arial Narrow"/>
                <w:sz w:val="14"/>
                <w:szCs w:val="14"/>
                <w:lang w:val="es-ES" w:eastAsia="es-MX"/>
              </w:rPr>
            </w:pPr>
          </w:p>
        </w:tc>
      </w:tr>
      <w:tr w:rsidR="008B47F6" w:rsidRPr="00D3469A" w14:paraId="207324BD" w14:textId="5D7621BA" w:rsidTr="008B47F6">
        <w:trPr>
          <w:gridAfter w:val="6"/>
          <w:wAfter w:w="4200" w:type="pct"/>
          <w:trHeight w:val="297"/>
        </w:trPr>
        <w:tc>
          <w:tcPr>
            <w:tcW w:w="74" w:type="pct"/>
            <w:tcBorders>
              <w:top w:val="nil"/>
              <w:left w:val="nil"/>
              <w:bottom w:val="nil"/>
              <w:right w:val="nil"/>
            </w:tcBorders>
            <w:noWrap/>
          </w:tcPr>
          <w:p w14:paraId="1DE62055" w14:textId="77777777" w:rsidR="008B47F6" w:rsidRPr="00D3469A" w:rsidRDefault="008B47F6" w:rsidP="00E068E2">
            <w:pPr>
              <w:rPr>
                <w:rFonts w:ascii="Arial Narrow" w:eastAsia="Arial Narrow" w:hAnsi="Arial Narrow" w:cs="Arial"/>
                <w:sz w:val="14"/>
                <w:szCs w:val="14"/>
                <w:lang w:val="es-ES" w:eastAsia="es-CO"/>
              </w:rPr>
            </w:pPr>
          </w:p>
        </w:tc>
        <w:tc>
          <w:tcPr>
            <w:tcW w:w="363" w:type="pct"/>
            <w:gridSpan w:val="2"/>
            <w:tcBorders>
              <w:top w:val="nil"/>
              <w:left w:val="nil"/>
              <w:bottom w:val="nil"/>
              <w:right w:val="nil"/>
            </w:tcBorders>
          </w:tcPr>
          <w:p w14:paraId="47FBBCD5" w14:textId="77777777" w:rsidR="008B47F6" w:rsidRPr="00D3469A" w:rsidRDefault="008B47F6" w:rsidP="00E068E2">
            <w:pPr>
              <w:rPr>
                <w:rFonts w:ascii="Arial Narrow" w:eastAsia="Arial Narrow" w:hAnsi="Arial Narrow" w:cs="Arial"/>
                <w:sz w:val="14"/>
                <w:szCs w:val="14"/>
                <w:lang w:val="es-ES" w:eastAsia="es-CO"/>
              </w:rPr>
            </w:pPr>
          </w:p>
        </w:tc>
        <w:tc>
          <w:tcPr>
            <w:tcW w:w="363" w:type="pct"/>
            <w:gridSpan w:val="2"/>
            <w:tcBorders>
              <w:top w:val="nil"/>
              <w:left w:val="nil"/>
              <w:bottom w:val="nil"/>
              <w:right w:val="nil"/>
            </w:tcBorders>
          </w:tcPr>
          <w:p w14:paraId="17F8BDC1" w14:textId="77777777" w:rsidR="008B47F6" w:rsidRPr="00D3469A" w:rsidRDefault="008B47F6" w:rsidP="00E068E2">
            <w:pPr>
              <w:rPr>
                <w:rFonts w:ascii="Arial Narrow" w:eastAsia="Arial Narrow" w:hAnsi="Arial Narrow" w:cs="Arial"/>
                <w:sz w:val="14"/>
                <w:szCs w:val="14"/>
                <w:lang w:val="es-ES" w:eastAsia="es-CO"/>
              </w:rPr>
            </w:pPr>
          </w:p>
        </w:tc>
      </w:tr>
      <w:tr w:rsidR="008B47F6" w:rsidRPr="00D3469A" w14:paraId="4BF80150" w14:textId="3C945F25" w:rsidTr="008B47F6">
        <w:trPr>
          <w:trHeight w:val="72"/>
        </w:trPr>
        <w:tc>
          <w:tcPr>
            <w:tcW w:w="74" w:type="pct"/>
            <w:tcBorders>
              <w:top w:val="nil"/>
              <w:left w:val="nil"/>
              <w:bottom w:val="nil"/>
              <w:right w:val="nil"/>
            </w:tcBorders>
            <w:noWrap/>
            <w:hideMark/>
          </w:tcPr>
          <w:p w14:paraId="7C55218D" w14:textId="77777777" w:rsidR="008B47F6" w:rsidRPr="00D3469A" w:rsidRDefault="008B47F6" w:rsidP="00E068E2">
            <w:pPr>
              <w:ind w:hanging="2"/>
              <w:rPr>
                <w:rFonts w:ascii="Arial Narrow" w:hAnsi="Arial Narrow"/>
                <w:sz w:val="16"/>
                <w:szCs w:val="16"/>
                <w:lang w:val="es-ES" w:eastAsia="es-MX"/>
              </w:rPr>
            </w:pPr>
          </w:p>
        </w:tc>
        <w:tc>
          <w:tcPr>
            <w:tcW w:w="294" w:type="pct"/>
            <w:tcBorders>
              <w:top w:val="single" w:sz="4" w:space="0" w:color="auto"/>
              <w:left w:val="single" w:sz="4" w:space="0" w:color="auto"/>
              <w:bottom w:val="single" w:sz="4" w:space="0" w:color="auto"/>
              <w:right w:val="single" w:sz="4" w:space="0" w:color="auto"/>
            </w:tcBorders>
            <w:shd w:val="clear" w:color="auto" w:fill="E8E8E8" w:themeFill="background2"/>
          </w:tcPr>
          <w:p w14:paraId="68F51595"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ETAPA</w:t>
            </w:r>
          </w:p>
        </w:tc>
        <w:tc>
          <w:tcPr>
            <w:tcW w:w="183" w:type="pct"/>
            <w:gridSpan w:val="2"/>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1D49DC9B"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ITEM</w:t>
            </w:r>
          </w:p>
        </w:tc>
        <w:tc>
          <w:tcPr>
            <w:tcW w:w="1396" w:type="pct"/>
            <w:gridSpan w:val="2"/>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35A0FA3B"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ESPECIFICACIÓN TECNICA Y/O DESCRIPCION DEL SERVICIO</w:t>
            </w:r>
          </w:p>
        </w:tc>
        <w:tc>
          <w:tcPr>
            <w:tcW w:w="963" w:type="pct"/>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7BAC6DB1"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ENTREGABLES O SERVICIO ESPECIFICO</w:t>
            </w:r>
          </w:p>
        </w:tc>
        <w:tc>
          <w:tcPr>
            <w:tcW w:w="999" w:type="pct"/>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20F90B5A"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UNIDAD DE MEDIDA</w:t>
            </w:r>
          </w:p>
        </w:tc>
        <w:tc>
          <w:tcPr>
            <w:tcW w:w="363" w:type="pct"/>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0D352C7A"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CANTIDAD</w:t>
            </w:r>
          </w:p>
        </w:tc>
        <w:tc>
          <w:tcPr>
            <w:tcW w:w="363" w:type="pct"/>
            <w:tcBorders>
              <w:top w:val="single" w:sz="4" w:space="0" w:color="auto"/>
              <w:left w:val="single" w:sz="4" w:space="0" w:color="auto"/>
              <w:bottom w:val="single" w:sz="4" w:space="0" w:color="auto"/>
              <w:right w:val="single" w:sz="4" w:space="0" w:color="auto"/>
            </w:tcBorders>
            <w:shd w:val="clear" w:color="auto" w:fill="E8E8E8" w:themeFill="background2"/>
          </w:tcPr>
          <w:p w14:paraId="3FFE3A8E" w14:textId="59917583" w:rsidR="008B47F6" w:rsidRPr="00D3469A" w:rsidRDefault="008B47F6" w:rsidP="00E068E2">
            <w:pPr>
              <w:ind w:hanging="2"/>
              <w:jc w:val="center"/>
              <w:rPr>
                <w:rFonts w:ascii="Arial Narrow" w:hAnsi="Arial Narrow" w:cs="Calibri"/>
                <w:b/>
                <w:bCs/>
                <w:color w:val="000000"/>
                <w:sz w:val="16"/>
                <w:szCs w:val="16"/>
                <w:lang w:val="es-ES" w:eastAsia="es-MX"/>
              </w:rPr>
            </w:pPr>
            <w:r>
              <w:rPr>
                <w:rFonts w:ascii="Arial Narrow" w:hAnsi="Arial Narrow" w:cs="Calibri"/>
                <w:b/>
                <w:bCs/>
                <w:color w:val="000000"/>
                <w:sz w:val="16"/>
                <w:szCs w:val="16"/>
                <w:lang w:val="es-ES" w:eastAsia="es-MX"/>
              </w:rPr>
              <w:t>VALOR UNITARIO</w:t>
            </w:r>
          </w:p>
        </w:tc>
        <w:tc>
          <w:tcPr>
            <w:tcW w:w="365" w:type="pct"/>
            <w:tcBorders>
              <w:top w:val="single" w:sz="4" w:space="0" w:color="auto"/>
              <w:left w:val="single" w:sz="4" w:space="0" w:color="auto"/>
              <w:bottom w:val="single" w:sz="4" w:space="0" w:color="auto"/>
              <w:right w:val="single" w:sz="4" w:space="0" w:color="auto"/>
            </w:tcBorders>
            <w:shd w:val="clear" w:color="auto" w:fill="E8E8E8" w:themeFill="background2"/>
          </w:tcPr>
          <w:p w14:paraId="2312D39A" w14:textId="2F8B903F" w:rsidR="008B47F6" w:rsidRDefault="008B47F6" w:rsidP="00E068E2">
            <w:pPr>
              <w:ind w:hanging="2"/>
              <w:jc w:val="center"/>
              <w:rPr>
                <w:rFonts w:ascii="Arial Narrow" w:hAnsi="Arial Narrow" w:cs="Calibri"/>
                <w:b/>
                <w:bCs/>
                <w:color w:val="000000"/>
                <w:sz w:val="16"/>
                <w:szCs w:val="16"/>
                <w:lang w:val="es-ES" w:eastAsia="es-MX"/>
              </w:rPr>
            </w:pPr>
            <w:r>
              <w:rPr>
                <w:rFonts w:ascii="Arial Narrow" w:hAnsi="Arial Narrow" w:cs="Calibri"/>
                <w:b/>
                <w:bCs/>
                <w:color w:val="000000"/>
                <w:sz w:val="16"/>
                <w:szCs w:val="16"/>
                <w:lang w:val="es-ES" w:eastAsia="es-MX"/>
              </w:rPr>
              <w:t>VALOR TOTAL</w:t>
            </w:r>
          </w:p>
        </w:tc>
      </w:tr>
      <w:tr w:rsidR="008B47F6" w:rsidRPr="00D3469A" w14:paraId="1BCFBE4A" w14:textId="244C8786" w:rsidTr="008B47F6">
        <w:trPr>
          <w:trHeight w:val="2332"/>
        </w:trPr>
        <w:tc>
          <w:tcPr>
            <w:tcW w:w="74" w:type="pct"/>
            <w:tcBorders>
              <w:top w:val="nil"/>
              <w:left w:val="nil"/>
              <w:bottom w:val="nil"/>
              <w:right w:val="nil"/>
            </w:tcBorders>
            <w:noWrap/>
          </w:tcPr>
          <w:p w14:paraId="04572E5C" w14:textId="77777777" w:rsidR="008B47F6" w:rsidRPr="00D3469A" w:rsidRDefault="008B47F6" w:rsidP="00E068E2">
            <w:pPr>
              <w:ind w:hanging="2"/>
              <w:rPr>
                <w:rFonts w:ascii="Arial Narrow" w:hAnsi="Arial Narrow"/>
                <w:sz w:val="16"/>
                <w:szCs w:val="16"/>
                <w:lang w:val="es-ES" w:eastAsia="es-MX"/>
              </w:rPr>
            </w:pPr>
          </w:p>
        </w:tc>
        <w:tc>
          <w:tcPr>
            <w:tcW w:w="294" w:type="pct"/>
            <w:vMerge w:val="restart"/>
            <w:tcBorders>
              <w:top w:val="single" w:sz="4" w:space="0" w:color="auto"/>
              <w:left w:val="single" w:sz="4" w:space="0" w:color="auto"/>
              <w:right w:val="single" w:sz="4" w:space="0" w:color="auto"/>
            </w:tcBorders>
            <w:vAlign w:val="center"/>
          </w:tcPr>
          <w:p w14:paraId="1F9A402A"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ETAPA 1</w:t>
            </w:r>
          </w:p>
          <w:p w14:paraId="7B9C3C55"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tcPr>
          <w:p w14:paraId="33C3881C"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1396" w:type="pct"/>
            <w:gridSpan w:val="2"/>
            <w:tcBorders>
              <w:top w:val="single" w:sz="4" w:space="0" w:color="auto"/>
              <w:left w:val="single" w:sz="4" w:space="0" w:color="auto"/>
              <w:bottom w:val="single" w:sz="4" w:space="0" w:color="auto"/>
              <w:right w:val="single" w:sz="4" w:space="0" w:color="auto"/>
            </w:tcBorders>
          </w:tcPr>
          <w:p w14:paraId="6F495E21"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Planificación del trabajo: Planificación del trabajo de campo y el desarrollo general de la consultoría. Definición de las metodologías específicas a aplicar, los instrumentos o formatos de levantamiento de información y elaboración del Plan de Trabajo detallado y cronograma de trabajo.</w:t>
            </w:r>
          </w:p>
        </w:tc>
        <w:tc>
          <w:tcPr>
            <w:tcW w:w="963" w:type="pct"/>
            <w:tcBorders>
              <w:top w:val="single" w:sz="4" w:space="0" w:color="auto"/>
              <w:left w:val="single" w:sz="4" w:space="0" w:color="auto"/>
              <w:bottom w:val="single" w:sz="4" w:space="0" w:color="auto"/>
              <w:right w:val="single" w:sz="4" w:space="0" w:color="auto"/>
            </w:tcBorders>
          </w:tcPr>
          <w:p w14:paraId="6CAD0E86"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1.1. Definición de las metodologías especificas a aplicar, instrumentos, formatos.</w:t>
            </w:r>
          </w:p>
          <w:p w14:paraId="4613124E"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1.2 Planificación para el levantamiento de información.</w:t>
            </w:r>
          </w:p>
          <w:p w14:paraId="64B21C44"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1.3 Plan de trabajo detallado y Cronograma de trabajo.</w:t>
            </w:r>
          </w:p>
        </w:tc>
        <w:tc>
          <w:tcPr>
            <w:tcW w:w="999" w:type="pct"/>
            <w:tcBorders>
              <w:top w:val="single" w:sz="4" w:space="0" w:color="auto"/>
              <w:left w:val="single" w:sz="4" w:space="0" w:color="auto"/>
              <w:bottom w:val="single" w:sz="4" w:space="0" w:color="auto"/>
              <w:right w:val="single" w:sz="4" w:space="0" w:color="auto"/>
            </w:tcBorders>
            <w:noWrap/>
          </w:tcPr>
          <w:p w14:paraId="1FF3460E"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-Documento de metodologías y plan de trabajo</w:t>
            </w:r>
          </w:p>
          <w:p w14:paraId="52D34966"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-Cronograma</w:t>
            </w:r>
          </w:p>
        </w:tc>
        <w:tc>
          <w:tcPr>
            <w:tcW w:w="363" w:type="pct"/>
            <w:tcBorders>
              <w:top w:val="single" w:sz="4" w:space="0" w:color="auto"/>
              <w:left w:val="single" w:sz="4" w:space="0" w:color="auto"/>
              <w:bottom w:val="single" w:sz="4" w:space="0" w:color="auto"/>
              <w:right w:val="single" w:sz="4" w:space="0" w:color="auto"/>
            </w:tcBorders>
            <w:noWrap/>
            <w:vAlign w:val="center"/>
          </w:tcPr>
          <w:p w14:paraId="0EB39E62" w14:textId="77777777" w:rsidR="008B47F6" w:rsidRPr="00D3469A" w:rsidRDefault="008B47F6" w:rsidP="00E068E2">
            <w:pPr>
              <w:ind w:hanging="2"/>
              <w:jc w:val="center"/>
              <w:rPr>
                <w:rFonts w:ascii="Arial Narrow" w:hAnsi="Arial Narrow"/>
                <w:b/>
                <w:bCs/>
                <w:sz w:val="16"/>
                <w:szCs w:val="16"/>
                <w:lang w:val="es-ES" w:eastAsia="es-MX"/>
              </w:rPr>
            </w:pPr>
            <w:r w:rsidRPr="00D3469A">
              <w:rPr>
                <w:rFonts w:ascii="Arial Narrow" w:hAnsi="Arial Narrow"/>
                <w:b/>
                <w:bCs/>
                <w:sz w:val="16"/>
                <w:szCs w:val="16"/>
                <w:lang w:val="es-ES" w:eastAsia="es-MX"/>
              </w:rPr>
              <w:t>2</w:t>
            </w:r>
          </w:p>
        </w:tc>
        <w:tc>
          <w:tcPr>
            <w:tcW w:w="363" w:type="pct"/>
            <w:tcBorders>
              <w:top w:val="single" w:sz="4" w:space="0" w:color="auto"/>
              <w:left w:val="single" w:sz="4" w:space="0" w:color="auto"/>
              <w:bottom w:val="single" w:sz="4" w:space="0" w:color="auto"/>
              <w:right w:val="single" w:sz="4" w:space="0" w:color="auto"/>
            </w:tcBorders>
          </w:tcPr>
          <w:p w14:paraId="3A304CCB" w14:textId="77777777" w:rsidR="008B47F6" w:rsidRPr="00D3469A" w:rsidRDefault="008B47F6" w:rsidP="00E068E2">
            <w:pPr>
              <w:ind w:hanging="2"/>
              <w:jc w:val="center"/>
              <w:rPr>
                <w:rFonts w:ascii="Arial Narrow" w:hAnsi="Arial Narrow"/>
                <w:b/>
                <w:bCs/>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26F7EB95" w14:textId="77777777" w:rsidR="008B47F6" w:rsidRPr="00D3469A" w:rsidRDefault="008B47F6" w:rsidP="00E068E2">
            <w:pPr>
              <w:ind w:hanging="2"/>
              <w:jc w:val="center"/>
              <w:rPr>
                <w:rFonts w:ascii="Arial Narrow" w:hAnsi="Arial Narrow"/>
                <w:b/>
                <w:bCs/>
                <w:sz w:val="16"/>
                <w:szCs w:val="16"/>
                <w:lang w:val="es-ES" w:eastAsia="es-MX"/>
              </w:rPr>
            </w:pPr>
          </w:p>
        </w:tc>
      </w:tr>
      <w:tr w:rsidR="008B47F6" w:rsidRPr="00D3469A" w14:paraId="158ACDDD" w14:textId="10158D0C" w:rsidTr="008B47F6">
        <w:trPr>
          <w:trHeight w:val="4014"/>
        </w:trPr>
        <w:tc>
          <w:tcPr>
            <w:tcW w:w="74" w:type="pct"/>
            <w:tcBorders>
              <w:top w:val="nil"/>
              <w:left w:val="nil"/>
              <w:bottom w:val="nil"/>
              <w:right w:val="nil"/>
            </w:tcBorders>
            <w:noWrap/>
            <w:hideMark/>
          </w:tcPr>
          <w:p w14:paraId="0BC3E890"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75BDA152"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06E2ABCC"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2</w:t>
            </w:r>
          </w:p>
        </w:tc>
        <w:tc>
          <w:tcPr>
            <w:tcW w:w="1396" w:type="pct"/>
            <w:gridSpan w:val="2"/>
            <w:tcBorders>
              <w:top w:val="single" w:sz="4" w:space="0" w:color="auto"/>
              <w:left w:val="single" w:sz="4" w:space="0" w:color="auto"/>
              <w:bottom w:val="single" w:sz="4" w:space="0" w:color="auto"/>
              <w:right w:val="single" w:sz="4" w:space="0" w:color="auto"/>
            </w:tcBorders>
            <w:hideMark/>
          </w:tcPr>
          <w:p w14:paraId="40E55EE4"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Revisión y actualización de la organización para la formulación del PGIRS, de acuerdo con lo establecido en la</w:t>
            </w:r>
            <w:r w:rsidRPr="00D3469A">
              <w:rPr>
                <w:rFonts w:ascii="Arial Narrow" w:hAnsi="Arial Narrow" w:cs="Calibri"/>
                <w:color w:val="000000"/>
                <w:sz w:val="16"/>
                <w:szCs w:val="16"/>
                <w:lang w:val="es-ES" w:eastAsia="es-MX"/>
              </w:rPr>
              <w:br/>
              <w:t>Resolución 0754 de 2014</w:t>
            </w:r>
          </w:p>
        </w:tc>
        <w:tc>
          <w:tcPr>
            <w:tcW w:w="963" w:type="pct"/>
            <w:tcBorders>
              <w:top w:val="single" w:sz="4" w:space="0" w:color="auto"/>
              <w:left w:val="single" w:sz="4" w:space="0" w:color="auto"/>
              <w:bottom w:val="single" w:sz="4" w:space="0" w:color="auto"/>
              <w:right w:val="single" w:sz="4" w:space="0" w:color="auto"/>
            </w:tcBorders>
            <w:hideMark/>
          </w:tcPr>
          <w:p w14:paraId="3A7629FE" w14:textId="77777777" w:rsidR="008B47F6" w:rsidRPr="00D3469A" w:rsidRDefault="008B47F6" w:rsidP="008B47F6">
            <w:pPr>
              <w:pStyle w:val="Prrafodelista"/>
              <w:numPr>
                <w:ilvl w:val="1"/>
                <w:numId w:val="29"/>
              </w:numPr>
              <w:spacing w:after="0" w:line="240" w:lineRule="auto"/>
              <w:ind w:left="0" w:hanging="2"/>
              <w:rPr>
                <w:rFonts w:ascii="Arial Narrow" w:eastAsia="Times New Roman" w:hAnsi="Arial Narrow" w:cs="Calibri"/>
                <w:color w:val="000000"/>
                <w:sz w:val="16"/>
                <w:szCs w:val="16"/>
                <w:lang w:eastAsia="es-MX"/>
              </w:rPr>
            </w:pPr>
            <w:r w:rsidRPr="00D3469A">
              <w:rPr>
                <w:rFonts w:ascii="Arial Narrow" w:eastAsia="Times New Roman" w:hAnsi="Arial Narrow" w:cs="Calibri"/>
                <w:color w:val="000000"/>
                <w:sz w:val="16"/>
                <w:szCs w:val="16"/>
                <w:lang w:eastAsia="es-MX"/>
              </w:rPr>
              <w:t>Revisar y actualizar los miembros del grupo coordinador.</w:t>
            </w:r>
          </w:p>
          <w:p w14:paraId="6235D4F5" w14:textId="77777777" w:rsidR="008B47F6" w:rsidRPr="00D3469A" w:rsidRDefault="008B47F6" w:rsidP="008B47F6">
            <w:pPr>
              <w:pStyle w:val="Prrafodelista"/>
              <w:numPr>
                <w:ilvl w:val="1"/>
                <w:numId w:val="29"/>
              </w:numPr>
              <w:spacing w:after="0" w:line="240" w:lineRule="auto"/>
              <w:ind w:left="0" w:hanging="2"/>
              <w:rPr>
                <w:rFonts w:ascii="Arial Narrow" w:eastAsia="Times New Roman" w:hAnsi="Arial Narrow" w:cs="Calibri"/>
                <w:color w:val="000000"/>
                <w:sz w:val="16"/>
                <w:szCs w:val="16"/>
                <w:lang w:eastAsia="es-MX"/>
              </w:rPr>
            </w:pPr>
            <w:r w:rsidRPr="00D3469A">
              <w:rPr>
                <w:rFonts w:ascii="Arial Narrow" w:eastAsia="Times New Roman" w:hAnsi="Arial Narrow" w:cs="Calibri"/>
                <w:color w:val="000000"/>
                <w:sz w:val="16"/>
                <w:szCs w:val="16"/>
                <w:lang w:eastAsia="es-MX"/>
              </w:rPr>
              <w:t>Revisar y actualizar las funciones del grupo coordinador.</w:t>
            </w:r>
          </w:p>
          <w:p w14:paraId="4637931F" w14:textId="77777777" w:rsidR="008B47F6" w:rsidRPr="00D3469A" w:rsidRDefault="008B47F6" w:rsidP="008B47F6">
            <w:pPr>
              <w:pStyle w:val="Prrafodelista"/>
              <w:numPr>
                <w:ilvl w:val="1"/>
                <w:numId w:val="29"/>
              </w:numPr>
              <w:spacing w:after="0" w:line="240" w:lineRule="auto"/>
              <w:ind w:left="0" w:hanging="2"/>
              <w:rPr>
                <w:rFonts w:ascii="Arial Narrow" w:eastAsia="Times New Roman" w:hAnsi="Arial Narrow" w:cs="Calibri"/>
                <w:color w:val="000000"/>
                <w:sz w:val="16"/>
                <w:szCs w:val="16"/>
                <w:lang w:eastAsia="es-MX"/>
              </w:rPr>
            </w:pPr>
            <w:r w:rsidRPr="00D3469A">
              <w:rPr>
                <w:rFonts w:ascii="Arial Narrow" w:eastAsia="Times New Roman" w:hAnsi="Arial Narrow" w:cs="Calibri"/>
                <w:color w:val="000000"/>
                <w:sz w:val="16"/>
                <w:szCs w:val="16"/>
                <w:lang w:eastAsia="es-MX"/>
              </w:rPr>
              <w:t xml:space="preserve"> Conformar el grupo técnico, conformado como mínimo por los siguientes profesionales: ingeniería, componente social, planificación, ambiental, administración, servicios públicos, economía y en finanzas. Este grupo debe liderar el proceso de planeación, garantizar la integración de las comunidades y diversos sectores en el proceso de la actualización; articular el PGIRS a los planes de desarrollo municipal, regional y de gestión ambiental.</w:t>
            </w:r>
          </w:p>
          <w:p w14:paraId="5D13D71D" w14:textId="77777777" w:rsidR="008B47F6" w:rsidRPr="00D3469A" w:rsidRDefault="008B47F6" w:rsidP="008B47F6">
            <w:pPr>
              <w:pStyle w:val="Prrafodelista"/>
              <w:numPr>
                <w:ilvl w:val="1"/>
                <w:numId w:val="29"/>
              </w:numPr>
              <w:spacing w:after="0" w:line="240" w:lineRule="auto"/>
              <w:ind w:left="0" w:hanging="2"/>
              <w:rPr>
                <w:rFonts w:ascii="Arial Narrow" w:eastAsia="Times New Roman" w:hAnsi="Arial Narrow" w:cs="Calibri"/>
                <w:color w:val="000000"/>
                <w:sz w:val="16"/>
                <w:szCs w:val="16"/>
                <w:lang w:eastAsia="es-MX"/>
              </w:rPr>
            </w:pPr>
            <w:r w:rsidRPr="00D3469A">
              <w:rPr>
                <w:rFonts w:ascii="Arial Narrow" w:eastAsia="Times New Roman" w:hAnsi="Arial Narrow" w:cs="Calibri"/>
                <w:color w:val="000000"/>
                <w:sz w:val="16"/>
                <w:szCs w:val="16"/>
                <w:lang w:eastAsia="es-MX"/>
              </w:rPr>
              <w:t xml:space="preserve">Contar con el director de proyecto, que este en constante comunicación con el </w:t>
            </w:r>
            <w:r w:rsidRPr="00D3469A">
              <w:rPr>
                <w:rFonts w:ascii="Arial Narrow" w:eastAsia="Times New Roman" w:hAnsi="Arial Narrow" w:cs="Calibri"/>
                <w:color w:val="000000"/>
                <w:sz w:val="16"/>
                <w:szCs w:val="16"/>
                <w:lang w:eastAsia="es-MX"/>
              </w:rPr>
              <w:lastRenderedPageBreak/>
              <w:t xml:space="preserve">supervisor del contrato o quien este delegue para tal fin. </w:t>
            </w:r>
          </w:p>
          <w:p w14:paraId="5D305EFB" w14:textId="77777777" w:rsidR="008B47F6" w:rsidRPr="00D3469A" w:rsidRDefault="008B47F6" w:rsidP="008B47F6">
            <w:pPr>
              <w:pStyle w:val="Prrafodelista"/>
              <w:numPr>
                <w:ilvl w:val="1"/>
                <w:numId w:val="29"/>
              </w:numPr>
              <w:spacing w:after="0" w:line="240" w:lineRule="auto"/>
              <w:ind w:left="0" w:hanging="2"/>
              <w:rPr>
                <w:rFonts w:ascii="Arial Narrow" w:eastAsia="Times New Roman" w:hAnsi="Arial Narrow" w:cs="Calibri"/>
                <w:color w:val="000000"/>
                <w:sz w:val="16"/>
                <w:szCs w:val="16"/>
                <w:lang w:eastAsia="es-MX"/>
              </w:rPr>
            </w:pPr>
            <w:r w:rsidRPr="00D3469A">
              <w:rPr>
                <w:rFonts w:ascii="Arial Narrow" w:eastAsia="Times New Roman" w:hAnsi="Arial Narrow" w:cs="Calibri"/>
                <w:color w:val="000000"/>
                <w:sz w:val="16"/>
                <w:szCs w:val="16"/>
                <w:lang w:eastAsia="es-MX"/>
              </w:rPr>
              <w:t>Se deberá efectuar la primera jornada de capacitación en el municipio, donde se convocan a los principales actores que intervienen dentro de la gestión integral de residuos sólidos, dando a conocer la metodología y estrategias a seguir para la actualización de este plan, esto con el fin de realizar una formulación abierta al público, siendo participativa a toda la comunidad.</w:t>
            </w:r>
          </w:p>
          <w:p w14:paraId="23B8AF28" w14:textId="77777777" w:rsidR="008B47F6" w:rsidRPr="00D3469A" w:rsidRDefault="008B47F6" w:rsidP="00E068E2">
            <w:pPr>
              <w:ind w:hanging="2"/>
              <w:rPr>
                <w:rFonts w:ascii="Arial Narrow" w:hAnsi="Arial Narrow" w:cs="Calibri"/>
                <w:color w:val="000000"/>
                <w:sz w:val="16"/>
                <w:szCs w:val="16"/>
                <w:lang w:val="es-ES" w:eastAsia="es-MX"/>
              </w:rPr>
            </w:pPr>
          </w:p>
        </w:tc>
        <w:tc>
          <w:tcPr>
            <w:tcW w:w="999" w:type="pct"/>
            <w:tcBorders>
              <w:top w:val="single" w:sz="4" w:space="0" w:color="auto"/>
              <w:left w:val="single" w:sz="4" w:space="0" w:color="auto"/>
              <w:bottom w:val="single" w:sz="4" w:space="0" w:color="auto"/>
              <w:right w:val="single" w:sz="4" w:space="0" w:color="auto"/>
            </w:tcBorders>
            <w:noWrap/>
            <w:hideMark/>
          </w:tcPr>
          <w:p w14:paraId="7F24618D" w14:textId="77777777" w:rsidR="008B47F6" w:rsidRPr="00D3469A" w:rsidRDefault="008B47F6" w:rsidP="00E068E2">
            <w:pPr>
              <w:ind w:hanging="2"/>
              <w:rPr>
                <w:rFonts w:ascii="Arial Narrow" w:hAnsi="Arial Narrow" w:cs="Calibri"/>
                <w:color w:val="000000"/>
                <w:sz w:val="16"/>
                <w:szCs w:val="16"/>
                <w:lang w:val="pt-PT" w:eastAsia="es-MX"/>
              </w:rPr>
            </w:pPr>
            <w:r w:rsidRPr="00D3469A">
              <w:rPr>
                <w:rFonts w:ascii="Arial Narrow" w:hAnsi="Arial Narrow" w:cs="Calibri"/>
                <w:color w:val="000000"/>
                <w:sz w:val="16"/>
                <w:szCs w:val="16"/>
                <w:lang w:val="pt-PT" w:eastAsia="es-MX"/>
              </w:rPr>
              <w:lastRenderedPageBreak/>
              <w:t>Cronograma e informe de actividades</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31BF5E20" w14:textId="77777777" w:rsidR="008B47F6" w:rsidRPr="00D3469A" w:rsidRDefault="008B47F6" w:rsidP="00E068E2">
            <w:pPr>
              <w:ind w:hanging="2"/>
              <w:jc w:val="center"/>
              <w:rPr>
                <w:rFonts w:ascii="Arial Narrow" w:hAnsi="Arial Narrow"/>
                <w:b/>
                <w:bCs/>
                <w:sz w:val="16"/>
                <w:szCs w:val="16"/>
                <w:lang w:val="es-ES" w:eastAsia="es-MX"/>
              </w:rPr>
            </w:pPr>
            <w:r w:rsidRPr="00D3469A">
              <w:rPr>
                <w:rFonts w:ascii="Arial Narrow" w:hAnsi="Arial Narrow"/>
                <w:b/>
                <w:bCs/>
                <w:sz w:val="16"/>
                <w:szCs w:val="16"/>
                <w:lang w:val="es-ES" w:eastAsia="es-MX"/>
              </w:rPr>
              <w:t>2</w:t>
            </w:r>
          </w:p>
        </w:tc>
        <w:tc>
          <w:tcPr>
            <w:tcW w:w="363" w:type="pct"/>
            <w:tcBorders>
              <w:top w:val="single" w:sz="4" w:space="0" w:color="auto"/>
              <w:left w:val="single" w:sz="4" w:space="0" w:color="auto"/>
              <w:bottom w:val="single" w:sz="4" w:space="0" w:color="auto"/>
              <w:right w:val="single" w:sz="4" w:space="0" w:color="auto"/>
            </w:tcBorders>
          </w:tcPr>
          <w:p w14:paraId="6E5574E0" w14:textId="77777777" w:rsidR="008B47F6" w:rsidRPr="00D3469A" w:rsidRDefault="008B47F6" w:rsidP="00E068E2">
            <w:pPr>
              <w:ind w:hanging="2"/>
              <w:jc w:val="center"/>
              <w:rPr>
                <w:rFonts w:ascii="Arial Narrow" w:hAnsi="Arial Narrow"/>
                <w:b/>
                <w:bCs/>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25D0B7A3" w14:textId="77777777" w:rsidR="008B47F6" w:rsidRPr="00D3469A" w:rsidRDefault="008B47F6" w:rsidP="00E068E2">
            <w:pPr>
              <w:ind w:hanging="2"/>
              <w:jc w:val="center"/>
              <w:rPr>
                <w:rFonts w:ascii="Arial Narrow" w:hAnsi="Arial Narrow"/>
                <w:b/>
                <w:bCs/>
                <w:sz w:val="16"/>
                <w:szCs w:val="16"/>
                <w:lang w:val="es-ES" w:eastAsia="es-MX"/>
              </w:rPr>
            </w:pPr>
          </w:p>
        </w:tc>
      </w:tr>
      <w:tr w:rsidR="008B47F6" w:rsidRPr="00D3469A" w14:paraId="6D88E4FE" w14:textId="5321BD7B" w:rsidTr="008B47F6">
        <w:trPr>
          <w:trHeight w:val="1350"/>
        </w:trPr>
        <w:tc>
          <w:tcPr>
            <w:tcW w:w="74" w:type="pct"/>
            <w:tcBorders>
              <w:top w:val="nil"/>
              <w:left w:val="nil"/>
              <w:bottom w:val="nil"/>
              <w:right w:val="nil"/>
            </w:tcBorders>
            <w:noWrap/>
            <w:hideMark/>
          </w:tcPr>
          <w:p w14:paraId="090861C4"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219B64D0"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61773369"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3</w:t>
            </w:r>
          </w:p>
        </w:tc>
        <w:tc>
          <w:tcPr>
            <w:tcW w:w="1396" w:type="pct"/>
            <w:gridSpan w:val="2"/>
            <w:tcBorders>
              <w:top w:val="single" w:sz="4" w:space="0" w:color="auto"/>
              <w:left w:val="single" w:sz="4" w:space="0" w:color="auto"/>
              <w:bottom w:val="single" w:sz="4" w:space="0" w:color="auto"/>
              <w:right w:val="single" w:sz="4" w:space="0" w:color="auto"/>
            </w:tcBorders>
            <w:hideMark/>
          </w:tcPr>
          <w:p w14:paraId="34FC37A9"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Actualización de la línea base de acuerdo con lo establecido en la</w:t>
            </w:r>
            <w:r w:rsidRPr="00D3469A">
              <w:rPr>
                <w:rFonts w:ascii="Arial Narrow" w:hAnsi="Arial Narrow" w:cs="Calibri"/>
                <w:color w:val="000000"/>
                <w:sz w:val="16"/>
                <w:szCs w:val="16"/>
                <w:lang w:val="es-ES" w:eastAsia="es-MX"/>
              </w:rPr>
              <w:br/>
              <w:t xml:space="preserve">Resolución 0754 de 2014 y demás normas pertinentes. Contemplando a todos los prestadores de aseo presentes y/o con cobertura de prestación en el municipio de Cota para el rural y /o urbana. </w:t>
            </w:r>
          </w:p>
        </w:tc>
        <w:tc>
          <w:tcPr>
            <w:tcW w:w="963" w:type="pct"/>
            <w:tcBorders>
              <w:top w:val="single" w:sz="4" w:space="0" w:color="auto"/>
              <w:left w:val="single" w:sz="4" w:space="0" w:color="auto"/>
              <w:bottom w:val="single" w:sz="4" w:space="0" w:color="auto"/>
              <w:right w:val="single" w:sz="4" w:space="0" w:color="auto"/>
            </w:tcBorders>
            <w:hideMark/>
          </w:tcPr>
          <w:p w14:paraId="4AF0132E"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3.1. Incluir los parámetros para el área urbana y rural</w:t>
            </w:r>
            <w:r w:rsidRPr="00D3469A">
              <w:rPr>
                <w:rFonts w:ascii="Arial Narrow" w:hAnsi="Arial Narrow" w:cs="Calibri"/>
                <w:color w:val="000000"/>
                <w:sz w:val="16"/>
                <w:szCs w:val="16"/>
                <w:lang w:val="es-ES" w:eastAsia="es-MX"/>
              </w:rPr>
              <w:br/>
              <w:t>3.2 Incluir las proyecciones para el área urbana y rural</w:t>
            </w:r>
            <w:r w:rsidRPr="00D3469A">
              <w:rPr>
                <w:rFonts w:ascii="Arial Narrow" w:hAnsi="Arial Narrow" w:cs="Calibri"/>
                <w:color w:val="000000"/>
                <w:sz w:val="16"/>
                <w:szCs w:val="16"/>
                <w:lang w:val="es-ES" w:eastAsia="es-MX"/>
              </w:rPr>
              <w:br/>
              <w:t>3.3 Árbol de problemas</w:t>
            </w:r>
            <w:r w:rsidRPr="00D3469A">
              <w:rPr>
                <w:rFonts w:ascii="Arial Narrow" w:hAnsi="Arial Narrow" w:cs="Calibri"/>
                <w:color w:val="000000"/>
                <w:sz w:val="16"/>
                <w:szCs w:val="16"/>
                <w:lang w:val="es-ES" w:eastAsia="es-MX"/>
              </w:rPr>
              <w:br/>
              <w:t>3.4 Priorización de problemas</w:t>
            </w:r>
          </w:p>
          <w:p w14:paraId="771C9BCE"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3.5 Documento preliminar de identificación de problemáticas y necesidades (Resultado de las mesas de Trabajo (mínimo una en cada vereda y sector) y muestreos in situ (realizados en cada vereda y sector), información cartográfica y geográfica)</w:t>
            </w:r>
          </w:p>
        </w:tc>
        <w:tc>
          <w:tcPr>
            <w:tcW w:w="999" w:type="pct"/>
            <w:tcBorders>
              <w:top w:val="single" w:sz="4" w:space="0" w:color="auto"/>
              <w:left w:val="single" w:sz="4" w:space="0" w:color="auto"/>
              <w:bottom w:val="single" w:sz="4" w:space="0" w:color="auto"/>
              <w:right w:val="single" w:sz="4" w:space="0" w:color="auto"/>
            </w:tcBorders>
            <w:hideMark/>
          </w:tcPr>
          <w:p w14:paraId="1F9234B6"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-Línea base actualizada.</w:t>
            </w:r>
            <w:r w:rsidRPr="00D3469A">
              <w:rPr>
                <w:rFonts w:ascii="Arial Narrow" w:hAnsi="Arial Narrow" w:cs="Calibri"/>
                <w:color w:val="000000"/>
                <w:sz w:val="16"/>
                <w:szCs w:val="16"/>
                <w:lang w:val="es-ES" w:eastAsia="es-MX"/>
              </w:rPr>
              <w:br/>
              <w:t>-Parámetros actualizados (Tabla 1 Res 0754 de 2014) y la inclusión de los siguientes aspectos actualizados (información general del municipio, ubicación, división político-administrativa, demografía, conectividad, clima, actividades económicas) y sus respectivas evidencias.</w:t>
            </w:r>
            <w:r w:rsidRPr="00D3469A">
              <w:rPr>
                <w:rFonts w:ascii="Arial Narrow" w:hAnsi="Arial Narrow" w:cs="Calibri"/>
                <w:color w:val="000000"/>
                <w:sz w:val="16"/>
                <w:szCs w:val="16"/>
                <w:lang w:val="es-ES" w:eastAsia="es-MX"/>
              </w:rPr>
              <w:br/>
              <w:t xml:space="preserve">-Proyecciones actualizadas de: generación de residuos sólidos, población y perspectiva de crecimiento de actividades económicas para un horizonte de 12 años. </w:t>
            </w:r>
            <w:r w:rsidRPr="00D3469A">
              <w:rPr>
                <w:rFonts w:ascii="Arial Narrow" w:hAnsi="Arial Narrow" w:cs="Calibri"/>
                <w:color w:val="000000"/>
                <w:sz w:val="16"/>
                <w:szCs w:val="16"/>
                <w:lang w:val="es-ES" w:eastAsia="es-MX"/>
              </w:rPr>
              <w:br/>
              <w:t>-Árbol de problemas elaborado a partir de mesas de trabajo realizadas con todos los grupos poblacionales del municipio.</w:t>
            </w:r>
            <w:r w:rsidRPr="00D3469A">
              <w:rPr>
                <w:rFonts w:ascii="Arial Narrow" w:hAnsi="Arial Narrow" w:cs="Calibri"/>
                <w:color w:val="000000"/>
                <w:sz w:val="16"/>
                <w:szCs w:val="16"/>
                <w:lang w:val="es-ES" w:eastAsia="es-MX"/>
              </w:rPr>
              <w:br/>
              <w:t>-Inventario de árboles en el área urbana y rural.</w:t>
            </w:r>
            <w:r w:rsidRPr="00D3469A">
              <w:rPr>
                <w:rFonts w:ascii="Arial Narrow" w:hAnsi="Arial Narrow" w:cs="Calibri"/>
                <w:color w:val="000000"/>
                <w:sz w:val="16"/>
                <w:szCs w:val="16"/>
                <w:lang w:val="es-ES" w:eastAsia="es-MX"/>
              </w:rPr>
              <w:br/>
              <w:t xml:space="preserve">-Inventario de cestas públicas </w:t>
            </w:r>
            <w:r w:rsidRPr="00D3469A">
              <w:rPr>
                <w:rFonts w:ascii="Arial Narrow" w:hAnsi="Arial Narrow" w:cs="Calibri"/>
                <w:color w:val="000000"/>
                <w:sz w:val="16"/>
                <w:szCs w:val="16"/>
                <w:lang w:val="es-ES" w:eastAsia="es-MX"/>
              </w:rPr>
              <w:lastRenderedPageBreak/>
              <w:t>y/</w:t>
            </w:r>
            <w:proofErr w:type="spellStart"/>
            <w:r w:rsidRPr="00D3469A">
              <w:rPr>
                <w:rFonts w:ascii="Arial Narrow" w:hAnsi="Arial Narrow" w:cs="Calibri"/>
                <w:color w:val="000000"/>
                <w:sz w:val="16"/>
                <w:szCs w:val="16"/>
                <w:lang w:val="es-ES" w:eastAsia="es-MX"/>
              </w:rPr>
              <w:t>po</w:t>
            </w:r>
            <w:proofErr w:type="spellEnd"/>
            <w:r w:rsidRPr="00D3469A">
              <w:rPr>
                <w:rFonts w:ascii="Arial Narrow" w:hAnsi="Arial Narrow" w:cs="Calibri"/>
                <w:color w:val="000000"/>
                <w:sz w:val="16"/>
                <w:szCs w:val="16"/>
                <w:lang w:val="es-ES" w:eastAsia="es-MX"/>
              </w:rPr>
              <w:t xml:space="preserve"> contendores públicos en el área urbana y rural.</w:t>
            </w:r>
            <w:r w:rsidRPr="00D3469A">
              <w:rPr>
                <w:rFonts w:ascii="Arial Narrow" w:hAnsi="Arial Narrow" w:cs="Calibri"/>
                <w:color w:val="000000"/>
                <w:sz w:val="16"/>
                <w:szCs w:val="16"/>
                <w:lang w:val="es-ES" w:eastAsia="es-MX"/>
              </w:rPr>
              <w:br/>
              <w:t>-Inventario de puntos críticos de residuos en el área urbana y rural.</w:t>
            </w:r>
            <w:r w:rsidRPr="00D3469A">
              <w:rPr>
                <w:rFonts w:ascii="Arial Narrow" w:hAnsi="Arial Narrow" w:cs="Calibri"/>
                <w:color w:val="000000"/>
                <w:sz w:val="16"/>
                <w:szCs w:val="16"/>
                <w:lang w:val="es-ES" w:eastAsia="es-MX"/>
              </w:rPr>
              <w:br/>
              <w:t>-Inventario de áreas de lavado público en el área urbana y rural.</w:t>
            </w:r>
            <w:r w:rsidRPr="00D3469A">
              <w:rPr>
                <w:rFonts w:ascii="Arial Narrow" w:hAnsi="Arial Narrow" w:cs="Calibri"/>
                <w:color w:val="000000"/>
                <w:sz w:val="16"/>
                <w:szCs w:val="16"/>
                <w:lang w:val="es-ES" w:eastAsia="es-MX"/>
              </w:rPr>
              <w:br/>
              <w:t xml:space="preserve">-Inventario de áreas objeto de corte de césped para el área urbana y rural. </w:t>
            </w:r>
            <w:r w:rsidRPr="00D3469A">
              <w:rPr>
                <w:rFonts w:ascii="Arial Narrow" w:hAnsi="Arial Narrow" w:cs="Calibri"/>
                <w:color w:val="000000"/>
                <w:sz w:val="16"/>
                <w:szCs w:val="16"/>
                <w:lang w:val="es-ES" w:eastAsia="es-MX"/>
              </w:rPr>
              <w:br/>
              <w:t xml:space="preserve">-Actualización de vías del municipio del área urbana y rural. </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46FCDBCB"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lastRenderedPageBreak/>
              <w:t>10</w:t>
            </w:r>
          </w:p>
        </w:tc>
        <w:tc>
          <w:tcPr>
            <w:tcW w:w="363" w:type="pct"/>
            <w:tcBorders>
              <w:top w:val="single" w:sz="4" w:space="0" w:color="auto"/>
              <w:left w:val="single" w:sz="4" w:space="0" w:color="auto"/>
              <w:bottom w:val="single" w:sz="4" w:space="0" w:color="auto"/>
              <w:right w:val="single" w:sz="4" w:space="0" w:color="auto"/>
            </w:tcBorders>
          </w:tcPr>
          <w:p w14:paraId="2444EF12"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506F0CA5"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2C76ACD8" w14:textId="4F450489" w:rsidTr="008B47F6">
        <w:trPr>
          <w:trHeight w:val="1391"/>
        </w:trPr>
        <w:tc>
          <w:tcPr>
            <w:tcW w:w="74" w:type="pct"/>
            <w:tcBorders>
              <w:top w:val="nil"/>
              <w:left w:val="nil"/>
              <w:bottom w:val="nil"/>
              <w:right w:val="nil"/>
            </w:tcBorders>
            <w:noWrap/>
            <w:hideMark/>
          </w:tcPr>
          <w:p w14:paraId="37C5D3D8"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3B5CCAC7"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71DC0ECE"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4</w:t>
            </w:r>
          </w:p>
        </w:tc>
        <w:tc>
          <w:tcPr>
            <w:tcW w:w="1396" w:type="pct"/>
            <w:gridSpan w:val="2"/>
            <w:tcBorders>
              <w:top w:val="single" w:sz="4" w:space="0" w:color="auto"/>
              <w:left w:val="single" w:sz="4" w:space="0" w:color="auto"/>
              <w:bottom w:val="single" w:sz="4" w:space="0" w:color="auto"/>
              <w:right w:val="single" w:sz="4" w:space="0" w:color="auto"/>
            </w:tcBorders>
            <w:hideMark/>
          </w:tcPr>
          <w:p w14:paraId="2230DEDD"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Actualización de los objetivos y metas del PGIRS, teniendo en cuenta la proyección de población, la generación de residuos sólidos y realizando la caracterización fisco-química de residuos sólidos.</w:t>
            </w:r>
          </w:p>
        </w:tc>
        <w:tc>
          <w:tcPr>
            <w:tcW w:w="963" w:type="pct"/>
            <w:tcBorders>
              <w:top w:val="single" w:sz="4" w:space="0" w:color="auto"/>
              <w:left w:val="single" w:sz="4" w:space="0" w:color="auto"/>
              <w:bottom w:val="single" w:sz="4" w:space="0" w:color="auto"/>
              <w:right w:val="single" w:sz="4" w:space="0" w:color="auto"/>
            </w:tcBorders>
            <w:hideMark/>
          </w:tcPr>
          <w:p w14:paraId="47E278A9"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4.1 Árbol de objetivos</w:t>
            </w:r>
            <w:r w:rsidRPr="00D3469A">
              <w:rPr>
                <w:rFonts w:ascii="Arial Narrow" w:hAnsi="Arial Narrow" w:cs="Calibri"/>
                <w:color w:val="000000"/>
                <w:sz w:val="16"/>
                <w:szCs w:val="16"/>
                <w:lang w:val="es-ES" w:eastAsia="es-MX"/>
              </w:rPr>
              <w:br/>
              <w:t>4.2 Definición de objetivos y metas</w:t>
            </w:r>
            <w:r w:rsidRPr="00D3469A">
              <w:rPr>
                <w:rFonts w:ascii="Arial Narrow" w:hAnsi="Arial Narrow" w:cs="Calibri"/>
                <w:color w:val="000000"/>
                <w:sz w:val="16"/>
                <w:szCs w:val="16"/>
                <w:lang w:val="es-ES" w:eastAsia="es-MX"/>
              </w:rPr>
              <w:br/>
              <w:t>4.3 Caracterización fisicoquímica de residuos sólidos</w:t>
            </w:r>
          </w:p>
        </w:tc>
        <w:tc>
          <w:tcPr>
            <w:tcW w:w="999" w:type="pct"/>
            <w:tcBorders>
              <w:top w:val="single" w:sz="4" w:space="0" w:color="auto"/>
              <w:left w:val="single" w:sz="4" w:space="0" w:color="auto"/>
              <w:bottom w:val="single" w:sz="4" w:space="0" w:color="auto"/>
              <w:right w:val="single" w:sz="4" w:space="0" w:color="auto"/>
            </w:tcBorders>
            <w:hideMark/>
          </w:tcPr>
          <w:p w14:paraId="563BC3F5"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-Documento técnico árbol de problemas y soportes. </w:t>
            </w:r>
            <w:r w:rsidRPr="00D3469A">
              <w:rPr>
                <w:rFonts w:ascii="Arial Narrow" w:hAnsi="Arial Narrow" w:cs="Calibri"/>
                <w:color w:val="000000"/>
                <w:sz w:val="16"/>
                <w:szCs w:val="16"/>
                <w:lang w:val="es-ES" w:eastAsia="es-MX"/>
              </w:rPr>
              <w:br/>
              <w:t>-Objetivos, metas e indicadores</w:t>
            </w:r>
            <w:r w:rsidRPr="00D3469A">
              <w:rPr>
                <w:rFonts w:ascii="Arial Narrow" w:hAnsi="Arial Narrow" w:cs="Calibri"/>
                <w:color w:val="000000"/>
                <w:sz w:val="16"/>
                <w:szCs w:val="16"/>
                <w:lang w:val="es-ES" w:eastAsia="es-MX"/>
              </w:rPr>
              <w:br/>
              <w:t>-Soportes de muestreo por cada prestador del municipio y por cada tipo de generador, del área urbana y rural (Incluida zona industrial).</w:t>
            </w:r>
            <w:r w:rsidRPr="00D3469A">
              <w:rPr>
                <w:rFonts w:ascii="Arial Narrow" w:hAnsi="Arial Narrow" w:cs="Calibri"/>
                <w:color w:val="000000"/>
                <w:sz w:val="16"/>
                <w:szCs w:val="16"/>
                <w:lang w:val="es-ES" w:eastAsia="es-MX"/>
              </w:rPr>
              <w:br/>
              <w:t>-Proyección PPC</w:t>
            </w:r>
            <w:r w:rsidRPr="00D3469A">
              <w:rPr>
                <w:rFonts w:ascii="Arial Narrow" w:hAnsi="Arial Narrow" w:cs="Calibri"/>
                <w:color w:val="000000"/>
                <w:sz w:val="16"/>
                <w:szCs w:val="16"/>
                <w:lang w:val="es-ES" w:eastAsia="es-MX"/>
              </w:rPr>
              <w:br/>
              <w:t xml:space="preserve">-Resultados de laboratorio del certificado. </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4DD982AB"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5</w:t>
            </w:r>
          </w:p>
        </w:tc>
        <w:tc>
          <w:tcPr>
            <w:tcW w:w="363" w:type="pct"/>
            <w:tcBorders>
              <w:top w:val="single" w:sz="4" w:space="0" w:color="auto"/>
              <w:left w:val="single" w:sz="4" w:space="0" w:color="auto"/>
              <w:bottom w:val="single" w:sz="4" w:space="0" w:color="auto"/>
              <w:right w:val="single" w:sz="4" w:space="0" w:color="auto"/>
            </w:tcBorders>
          </w:tcPr>
          <w:p w14:paraId="6D330862"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25CBD982"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5C963B57" w14:textId="18640C9F" w:rsidTr="008B47F6">
        <w:trPr>
          <w:trHeight w:val="802"/>
        </w:trPr>
        <w:tc>
          <w:tcPr>
            <w:tcW w:w="74" w:type="pct"/>
            <w:tcBorders>
              <w:top w:val="nil"/>
              <w:left w:val="nil"/>
              <w:bottom w:val="nil"/>
              <w:right w:val="nil"/>
            </w:tcBorders>
            <w:noWrap/>
            <w:hideMark/>
          </w:tcPr>
          <w:p w14:paraId="5FD1A253"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084D2B6A"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13872C25"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5</w:t>
            </w:r>
          </w:p>
        </w:tc>
        <w:tc>
          <w:tcPr>
            <w:tcW w:w="1396" w:type="pct"/>
            <w:gridSpan w:val="2"/>
            <w:tcBorders>
              <w:top w:val="single" w:sz="4" w:space="0" w:color="auto"/>
              <w:left w:val="single" w:sz="4" w:space="0" w:color="auto"/>
              <w:bottom w:val="single" w:sz="4" w:space="0" w:color="auto"/>
              <w:right w:val="single" w:sz="4" w:space="0" w:color="auto"/>
            </w:tcBorders>
            <w:hideMark/>
          </w:tcPr>
          <w:p w14:paraId="43B5487B"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Revisión, ajuste y actualización de los indicadores metas, actividades y proyectos del Programa Institucional de la prestación del servicio público de aseo teniendo en cuenta las necesidades, problemáticas del contexto local. </w:t>
            </w:r>
          </w:p>
        </w:tc>
        <w:tc>
          <w:tcPr>
            <w:tcW w:w="963" w:type="pct"/>
            <w:tcBorders>
              <w:top w:val="single" w:sz="4" w:space="0" w:color="auto"/>
              <w:left w:val="single" w:sz="4" w:space="0" w:color="auto"/>
              <w:bottom w:val="single" w:sz="4" w:space="0" w:color="auto"/>
              <w:right w:val="single" w:sz="4" w:space="0" w:color="auto"/>
            </w:tcBorders>
            <w:hideMark/>
          </w:tcPr>
          <w:p w14:paraId="1CAA63A3" w14:textId="77777777" w:rsidR="008B47F6" w:rsidRPr="00D3469A" w:rsidRDefault="008B47F6" w:rsidP="00E068E2">
            <w:pPr>
              <w:ind w:hanging="2"/>
              <w:rPr>
                <w:rFonts w:ascii="Arial Narrow" w:hAnsi="Arial Narrow" w:cs="Calibri"/>
                <w:color w:val="000000"/>
                <w:sz w:val="16"/>
                <w:szCs w:val="16"/>
                <w:lang w:val="es-ES" w:eastAsia="es-MX"/>
              </w:rPr>
            </w:pPr>
          </w:p>
        </w:tc>
        <w:tc>
          <w:tcPr>
            <w:tcW w:w="999" w:type="pct"/>
            <w:tcBorders>
              <w:top w:val="single" w:sz="4" w:space="0" w:color="auto"/>
              <w:left w:val="single" w:sz="4" w:space="0" w:color="auto"/>
              <w:bottom w:val="single" w:sz="4" w:space="0" w:color="auto"/>
              <w:right w:val="single" w:sz="4" w:space="0" w:color="auto"/>
            </w:tcBorders>
            <w:noWrap/>
            <w:hideMark/>
          </w:tcPr>
          <w:p w14:paraId="4FBD2C98"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2764AEE4"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70648011"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5144F2AC"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69AA2DB8" w14:textId="5D1E9230" w:rsidTr="008B47F6">
        <w:trPr>
          <w:trHeight w:val="802"/>
        </w:trPr>
        <w:tc>
          <w:tcPr>
            <w:tcW w:w="74" w:type="pct"/>
            <w:tcBorders>
              <w:top w:val="nil"/>
              <w:left w:val="nil"/>
              <w:bottom w:val="nil"/>
              <w:right w:val="nil"/>
            </w:tcBorders>
            <w:noWrap/>
            <w:hideMark/>
          </w:tcPr>
          <w:p w14:paraId="0A6F62A2"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6E279526"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7F91CAC3"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6</w:t>
            </w:r>
          </w:p>
        </w:tc>
        <w:tc>
          <w:tcPr>
            <w:tcW w:w="1396" w:type="pct"/>
            <w:gridSpan w:val="2"/>
            <w:tcBorders>
              <w:top w:val="single" w:sz="4" w:space="0" w:color="auto"/>
              <w:left w:val="single" w:sz="4" w:space="0" w:color="auto"/>
              <w:bottom w:val="single" w:sz="4" w:space="0" w:color="auto"/>
              <w:right w:val="single" w:sz="4" w:space="0" w:color="auto"/>
            </w:tcBorders>
            <w:hideMark/>
          </w:tcPr>
          <w:p w14:paraId="171C93B4"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Revisión, ajuste y actualización de los indicadores, metas, actividades y proyectos del Programa de recolección, transporte y transferencia de residuos sólidos, teniendo en cuenta las necesidades, problemáticas del contexto local. </w:t>
            </w:r>
          </w:p>
        </w:tc>
        <w:tc>
          <w:tcPr>
            <w:tcW w:w="963" w:type="pct"/>
            <w:tcBorders>
              <w:top w:val="single" w:sz="4" w:space="0" w:color="auto"/>
              <w:left w:val="single" w:sz="4" w:space="0" w:color="auto"/>
              <w:bottom w:val="single" w:sz="4" w:space="0" w:color="auto"/>
              <w:right w:val="single" w:sz="4" w:space="0" w:color="auto"/>
            </w:tcBorders>
            <w:hideMark/>
          </w:tcPr>
          <w:p w14:paraId="3E5B136B" w14:textId="77777777" w:rsidR="008B47F6" w:rsidRPr="00D3469A" w:rsidRDefault="008B47F6" w:rsidP="00E068E2">
            <w:pPr>
              <w:ind w:hanging="2"/>
              <w:rPr>
                <w:rFonts w:ascii="Arial Narrow" w:hAnsi="Arial Narrow" w:cs="Calibri"/>
                <w:color w:val="000000"/>
                <w:sz w:val="16"/>
                <w:szCs w:val="16"/>
                <w:lang w:val="es-ES" w:eastAsia="es-MX"/>
              </w:rPr>
            </w:pPr>
          </w:p>
        </w:tc>
        <w:tc>
          <w:tcPr>
            <w:tcW w:w="999" w:type="pct"/>
            <w:tcBorders>
              <w:top w:val="single" w:sz="4" w:space="0" w:color="auto"/>
              <w:left w:val="single" w:sz="4" w:space="0" w:color="auto"/>
              <w:bottom w:val="single" w:sz="4" w:space="0" w:color="auto"/>
              <w:right w:val="single" w:sz="4" w:space="0" w:color="auto"/>
            </w:tcBorders>
            <w:noWrap/>
            <w:hideMark/>
          </w:tcPr>
          <w:p w14:paraId="4704BE19"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1BFD90D6"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30565289"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78DB363E"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2B0AE489" w14:textId="0CBCDD91" w:rsidTr="008B47F6">
        <w:trPr>
          <w:trHeight w:val="802"/>
        </w:trPr>
        <w:tc>
          <w:tcPr>
            <w:tcW w:w="74" w:type="pct"/>
            <w:tcBorders>
              <w:top w:val="nil"/>
              <w:left w:val="nil"/>
              <w:bottom w:val="nil"/>
              <w:right w:val="nil"/>
            </w:tcBorders>
            <w:noWrap/>
            <w:hideMark/>
          </w:tcPr>
          <w:p w14:paraId="40A8CCBA"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26C2D017"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1AB5D800"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7</w:t>
            </w:r>
          </w:p>
        </w:tc>
        <w:tc>
          <w:tcPr>
            <w:tcW w:w="1396" w:type="pct"/>
            <w:gridSpan w:val="2"/>
            <w:tcBorders>
              <w:top w:val="single" w:sz="4" w:space="0" w:color="auto"/>
              <w:left w:val="single" w:sz="4" w:space="0" w:color="auto"/>
              <w:bottom w:val="single" w:sz="4" w:space="0" w:color="auto"/>
              <w:right w:val="single" w:sz="4" w:space="0" w:color="auto"/>
            </w:tcBorders>
            <w:hideMark/>
          </w:tcPr>
          <w:p w14:paraId="4D2C4314"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Revisión, ajuste y actualización de los indicadores, metas, actividades y proyectos del Programa de barrido y limpieza de vías y áreas públicas, teniendo en cuenta las necesidades, problemáticas del contexto local. </w:t>
            </w:r>
          </w:p>
        </w:tc>
        <w:tc>
          <w:tcPr>
            <w:tcW w:w="963" w:type="pct"/>
            <w:tcBorders>
              <w:top w:val="single" w:sz="4" w:space="0" w:color="auto"/>
              <w:left w:val="single" w:sz="4" w:space="0" w:color="auto"/>
              <w:bottom w:val="single" w:sz="4" w:space="0" w:color="auto"/>
              <w:right w:val="single" w:sz="4" w:space="0" w:color="auto"/>
            </w:tcBorders>
            <w:hideMark/>
          </w:tcPr>
          <w:p w14:paraId="36163041"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6.1 Inventario de áreas públicas</w:t>
            </w:r>
          </w:p>
        </w:tc>
        <w:tc>
          <w:tcPr>
            <w:tcW w:w="999" w:type="pct"/>
            <w:tcBorders>
              <w:top w:val="single" w:sz="4" w:space="0" w:color="auto"/>
              <w:left w:val="single" w:sz="4" w:space="0" w:color="auto"/>
              <w:bottom w:val="single" w:sz="4" w:space="0" w:color="auto"/>
              <w:right w:val="single" w:sz="4" w:space="0" w:color="auto"/>
            </w:tcBorders>
            <w:noWrap/>
            <w:hideMark/>
          </w:tcPr>
          <w:p w14:paraId="0C460D3A"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767614DA"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44A20C5F"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448CACA9"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17E094BD" w14:textId="63C8B6F2" w:rsidTr="008B47F6">
        <w:trPr>
          <w:trHeight w:val="802"/>
        </w:trPr>
        <w:tc>
          <w:tcPr>
            <w:tcW w:w="74" w:type="pct"/>
            <w:tcBorders>
              <w:top w:val="nil"/>
              <w:left w:val="nil"/>
              <w:bottom w:val="nil"/>
              <w:right w:val="nil"/>
            </w:tcBorders>
            <w:noWrap/>
            <w:hideMark/>
          </w:tcPr>
          <w:p w14:paraId="5BEE20A1" w14:textId="77777777" w:rsidR="008B47F6" w:rsidRPr="00D3469A" w:rsidRDefault="008B47F6" w:rsidP="00E068E2">
            <w:pPr>
              <w:rPr>
                <w:rFonts w:ascii="Arial Narrow" w:hAnsi="Arial Narrow"/>
                <w:sz w:val="16"/>
                <w:szCs w:val="16"/>
                <w:lang w:val="es-ES" w:eastAsia="es-MX"/>
              </w:rPr>
            </w:pPr>
          </w:p>
        </w:tc>
        <w:tc>
          <w:tcPr>
            <w:tcW w:w="294" w:type="pct"/>
            <w:vMerge/>
            <w:tcBorders>
              <w:left w:val="single" w:sz="4" w:space="0" w:color="auto"/>
              <w:bottom w:val="single" w:sz="4" w:space="0" w:color="auto"/>
              <w:right w:val="single" w:sz="4" w:space="0" w:color="auto"/>
            </w:tcBorders>
            <w:vAlign w:val="center"/>
          </w:tcPr>
          <w:p w14:paraId="5966978E"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4FD0FEF9"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8</w:t>
            </w:r>
          </w:p>
        </w:tc>
        <w:tc>
          <w:tcPr>
            <w:tcW w:w="1396" w:type="pct"/>
            <w:gridSpan w:val="2"/>
            <w:tcBorders>
              <w:top w:val="single" w:sz="4" w:space="0" w:color="auto"/>
              <w:left w:val="single" w:sz="4" w:space="0" w:color="auto"/>
              <w:bottom w:val="single" w:sz="4" w:space="0" w:color="auto"/>
              <w:right w:val="single" w:sz="4" w:space="0" w:color="auto"/>
            </w:tcBorders>
            <w:hideMark/>
          </w:tcPr>
          <w:p w14:paraId="1FD26EE0"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Revisión, ajuste y actualización de los indicadores, metas, actividades y proyectos del Programa de corte de césped y poda de árboles en vías y áreas públicas, teniendo en cuenta las necesidades, problemáticas y el contexto local. </w:t>
            </w:r>
          </w:p>
        </w:tc>
        <w:tc>
          <w:tcPr>
            <w:tcW w:w="963" w:type="pct"/>
            <w:tcBorders>
              <w:top w:val="single" w:sz="4" w:space="0" w:color="auto"/>
              <w:left w:val="single" w:sz="4" w:space="0" w:color="auto"/>
              <w:bottom w:val="single" w:sz="4" w:space="0" w:color="auto"/>
              <w:right w:val="single" w:sz="4" w:space="0" w:color="auto"/>
            </w:tcBorders>
            <w:hideMark/>
          </w:tcPr>
          <w:p w14:paraId="66F447BD"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7.1 Catastro de árboles en vías y áreas </w:t>
            </w:r>
            <w:proofErr w:type="gramStart"/>
            <w:r w:rsidRPr="00D3469A">
              <w:rPr>
                <w:rFonts w:ascii="Arial Narrow" w:hAnsi="Arial Narrow" w:cs="Calibri"/>
                <w:color w:val="000000"/>
                <w:sz w:val="16"/>
                <w:szCs w:val="16"/>
                <w:lang w:val="es-ES" w:eastAsia="es-MX"/>
              </w:rPr>
              <w:t>públicas</w:t>
            </w:r>
            <w:proofErr w:type="gramEnd"/>
            <w:r w:rsidRPr="00D3469A">
              <w:rPr>
                <w:rFonts w:ascii="Arial Narrow" w:hAnsi="Arial Narrow" w:cs="Calibri"/>
                <w:color w:val="000000"/>
                <w:sz w:val="16"/>
                <w:szCs w:val="16"/>
                <w:lang w:val="es-ES" w:eastAsia="es-MX"/>
              </w:rPr>
              <w:t xml:space="preserve"> así como la frecuencia de corte y poda. </w:t>
            </w:r>
          </w:p>
        </w:tc>
        <w:tc>
          <w:tcPr>
            <w:tcW w:w="999" w:type="pct"/>
            <w:tcBorders>
              <w:top w:val="single" w:sz="4" w:space="0" w:color="auto"/>
              <w:left w:val="single" w:sz="4" w:space="0" w:color="auto"/>
              <w:bottom w:val="single" w:sz="4" w:space="0" w:color="auto"/>
              <w:right w:val="single" w:sz="4" w:space="0" w:color="auto"/>
            </w:tcBorders>
            <w:noWrap/>
            <w:hideMark/>
          </w:tcPr>
          <w:p w14:paraId="4470F8A0"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3CFED93C"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75D65B23"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261F3CCE"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304356B4" w14:textId="176C6AFA" w:rsidTr="008B47F6">
        <w:trPr>
          <w:trHeight w:val="802"/>
        </w:trPr>
        <w:tc>
          <w:tcPr>
            <w:tcW w:w="74" w:type="pct"/>
            <w:tcBorders>
              <w:top w:val="nil"/>
              <w:left w:val="nil"/>
              <w:bottom w:val="nil"/>
              <w:right w:val="nil"/>
            </w:tcBorders>
            <w:noWrap/>
            <w:hideMark/>
          </w:tcPr>
          <w:p w14:paraId="1DB6C425" w14:textId="77777777" w:rsidR="008B47F6" w:rsidRPr="00D3469A" w:rsidRDefault="008B47F6" w:rsidP="00E068E2">
            <w:pPr>
              <w:ind w:hanging="2"/>
              <w:rPr>
                <w:rFonts w:ascii="Arial Narrow" w:hAnsi="Arial Narrow"/>
                <w:sz w:val="16"/>
                <w:szCs w:val="16"/>
                <w:lang w:val="es-ES" w:eastAsia="es-MX"/>
              </w:rPr>
            </w:pPr>
          </w:p>
        </w:tc>
        <w:tc>
          <w:tcPr>
            <w:tcW w:w="294" w:type="pct"/>
            <w:vMerge w:val="restart"/>
            <w:tcBorders>
              <w:top w:val="single" w:sz="4" w:space="0" w:color="auto"/>
              <w:left w:val="single" w:sz="4" w:space="0" w:color="auto"/>
              <w:right w:val="single" w:sz="4" w:space="0" w:color="auto"/>
            </w:tcBorders>
            <w:vAlign w:val="center"/>
          </w:tcPr>
          <w:p w14:paraId="078F7CBD"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ETAPA 2</w:t>
            </w:r>
          </w:p>
          <w:p w14:paraId="26B1021A"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6FAA760F"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9</w:t>
            </w:r>
          </w:p>
        </w:tc>
        <w:tc>
          <w:tcPr>
            <w:tcW w:w="1396" w:type="pct"/>
            <w:gridSpan w:val="2"/>
            <w:tcBorders>
              <w:top w:val="single" w:sz="4" w:space="0" w:color="auto"/>
              <w:left w:val="single" w:sz="4" w:space="0" w:color="auto"/>
              <w:bottom w:val="single" w:sz="4" w:space="0" w:color="auto"/>
              <w:right w:val="single" w:sz="4" w:space="0" w:color="auto"/>
            </w:tcBorders>
            <w:hideMark/>
          </w:tcPr>
          <w:p w14:paraId="79801CC0"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Revisión, ajuste y actualización de los indicadores, metas, actividades y proyectos del Programa de lavado de áreas públicas, teniendo en cuenta las necesidades, problemáticas y el contexto local. </w:t>
            </w:r>
          </w:p>
        </w:tc>
        <w:tc>
          <w:tcPr>
            <w:tcW w:w="963" w:type="pct"/>
            <w:tcBorders>
              <w:top w:val="single" w:sz="4" w:space="0" w:color="auto"/>
              <w:left w:val="single" w:sz="4" w:space="0" w:color="auto"/>
              <w:bottom w:val="single" w:sz="4" w:space="0" w:color="auto"/>
              <w:right w:val="single" w:sz="4" w:space="0" w:color="auto"/>
            </w:tcBorders>
            <w:hideMark/>
          </w:tcPr>
          <w:p w14:paraId="42DBE2F8"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6.1 Inventario de áreas públicas</w:t>
            </w:r>
          </w:p>
        </w:tc>
        <w:tc>
          <w:tcPr>
            <w:tcW w:w="999" w:type="pct"/>
            <w:tcBorders>
              <w:top w:val="single" w:sz="4" w:space="0" w:color="auto"/>
              <w:left w:val="single" w:sz="4" w:space="0" w:color="auto"/>
              <w:bottom w:val="single" w:sz="4" w:space="0" w:color="auto"/>
              <w:right w:val="single" w:sz="4" w:space="0" w:color="auto"/>
            </w:tcBorders>
            <w:noWrap/>
            <w:hideMark/>
          </w:tcPr>
          <w:p w14:paraId="089F0942"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5832CF30"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4FD79542"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3550BEE1"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4ADF590A" w14:textId="75B79135" w:rsidTr="008B47F6">
        <w:trPr>
          <w:trHeight w:val="1635"/>
        </w:trPr>
        <w:tc>
          <w:tcPr>
            <w:tcW w:w="74" w:type="pct"/>
            <w:tcBorders>
              <w:top w:val="nil"/>
              <w:left w:val="nil"/>
              <w:bottom w:val="nil"/>
              <w:right w:val="nil"/>
            </w:tcBorders>
            <w:noWrap/>
            <w:hideMark/>
          </w:tcPr>
          <w:p w14:paraId="2262114F"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273EB5FA"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2BD80D17"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10</w:t>
            </w:r>
          </w:p>
        </w:tc>
        <w:tc>
          <w:tcPr>
            <w:tcW w:w="1396" w:type="pct"/>
            <w:gridSpan w:val="2"/>
            <w:tcBorders>
              <w:top w:val="single" w:sz="4" w:space="0" w:color="auto"/>
              <w:left w:val="single" w:sz="4" w:space="0" w:color="auto"/>
              <w:bottom w:val="single" w:sz="4" w:space="0" w:color="auto"/>
              <w:right w:val="single" w:sz="4" w:space="0" w:color="auto"/>
            </w:tcBorders>
            <w:hideMark/>
          </w:tcPr>
          <w:p w14:paraId="1A7AF9F5"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Revisión, ajuste y actualización de los indicadores, metas, actividades y proyectos del Programa de Aprovechamiento, teniendo en cuenta las necesidades, problemáticas y el contexto local. </w:t>
            </w:r>
          </w:p>
        </w:tc>
        <w:tc>
          <w:tcPr>
            <w:tcW w:w="963" w:type="pct"/>
            <w:tcBorders>
              <w:top w:val="single" w:sz="4" w:space="0" w:color="auto"/>
              <w:left w:val="single" w:sz="4" w:space="0" w:color="auto"/>
              <w:bottom w:val="single" w:sz="4" w:space="0" w:color="auto"/>
              <w:right w:val="single" w:sz="4" w:space="0" w:color="auto"/>
            </w:tcBorders>
            <w:hideMark/>
          </w:tcPr>
          <w:p w14:paraId="7AD3F43B"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9.1 Proyectos de sensibilización, educación y capacitación</w:t>
            </w:r>
            <w:r w:rsidRPr="00D3469A">
              <w:rPr>
                <w:rFonts w:ascii="Arial Narrow" w:hAnsi="Arial Narrow" w:cs="Calibri"/>
                <w:color w:val="000000"/>
                <w:sz w:val="16"/>
                <w:szCs w:val="16"/>
                <w:lang w:val="es-ES" w:eastAsia="es-MX"/>
              </w:rPr>
              <w:br/>
              <w:t>9.2 Actualización estudios de factibilidad sobre aprovechamiento de residuos</w:t>
            </w:r>
            <w:r w:rsidRPr="00D3469A">
              <w:rPr>
                <w:rFonts w:ascii="Arial Narrow" w:hAnsi="Arial Narrow" w:cs="Calibri"/>
                <w:color w:val="000000"/>
                <w:sz w:val="16"/>
                <w:szCs w:val="16"/>
                <w:lang w:val="es-ES" w:eastAsia="es-MX"/>
              </w:rPr>
              <w:br/>
              <w:t>9.3 Estrategia técnica, operativa y administrativa de los proyectos de aprovechamiento de residuos</w:t>
            </w:r>
            <w:r w:rsidRPr="00D3469A">
              <w:rPr>
                <w:rFonts w:ascii="Arial Narrow" w:hAnsi="Arial Narrow" w:cs="Calibri"/>
                <w:color w:val="000000"/>
                <w:sz w:val="16"/>
                <w:szCs w:val="16"/>
                <w:lang w:val="es-ES" w:eastAsia="es-MX"/>
              </w:rPr>
              <w:br/>
              <w:t xml:space="preserve">9.4 Identificación de áreas para localización de </w:t>
            </w:r>
            <w:proofErr w:type="spellStart"/>
            <w:r w:rsidRPr="00D3469A">
              <w:rPr>
                <w:rFonts w:ascii="Arial Narrow" w:hAnsi="Arial Narrow" w:cs="Calibri"/>
                <w:color w:val="000000"/>
                <w:sz w:val="16"/>
                <w:szCs w:val="16"/>
                <w:lang w:val="es-ES" w:eastAsia="es-MX"/>
              </w:rPr>
              <w:t>ECA´s</w:t>
            </w:r>
            <w:proofErr w:type="spellEnd"/>
            <w:r w:rsidRPr="00D3469A">
              <w:rPr>
                <w:rFonts w:ascii="Arial Narrow" w:hAnsi="Arial Narrow" w:cs="Calibri"/>
                <w:color w:val="000000"/>
                <w:sz w:val="16"/>
                <w:szCs w:val="16"/>
                <w:lang w:val="es-ES" w:eastAsia="es-MX"/>
              </w:rPr>
              <w:t>, y plantas de aprovechamiento</w:t>
            </w:r>
          </w:p>
        </w:tc>
        <w:tc>
          <w:tcPr>
            <w:tcW w:w="999" w:type="pct"/>
            <w:tcBorders>
              <w:top w:val="single" w:sz="4" w:space="0" w:color="auto"/>
              <w:left w:val="single" w:sz="4" w:space="0" w:color="auto"/>
              <w:bottom w:val="single" w:sz="4" w:space="0" w:color="auto"/>
              <w:right w:val="single" w:sz="4" w:space="0" w:color="auto"/>
            </w:tcBorders>
            <w:noWrap/>
            <w:hideMark/>
          </w:tcPr>
          <w:p w14:paraId="304D7F89"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2822673D"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57266512"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1E4A856F"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40D89A7D" w14:textId="2BEDAB72" w:rsidTr="008B47F6">
        <w:trPr>
          <w:trHeight w:val="1432"/>
        </w:trPr>
        <w:tc>
          <w:tcPr>
            <w:tcW w:w="74" w:type="pct"/>
            <w:tcBorders>
              <w:top w:val="nil"/>
              <w:left w:val="nil"/>
              <w:bottom w:val="nil"/>
              <w:right w:val="nil"/>
            </w:tcBorders>
            <w:noWrap/>
            <w:hideMark/>
          </w:tcPr>
          <w:p w14:paraId="7567B237"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262CE32A"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23138D6A"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11</w:t>
            </w:r>
          </w:p>
        </w:tc>
        <w:tc>
          <w:tcPr>
            <w:tcW w:w="1396" w:type="pct"/>
            <w:gridSpan w:val="2"/>
            <w:tcBorders>
              <w:top w:val="single" w:sz="4" w:space="0" w:color="auto"/>
              <w:left w:val="single" w:sz="4" w:space="0" w:color="auto"/>
              <w:bottom w:val="single" w:sz="4" w:space="0" w:color="auto"/>
              <w:right w:val="single" w:sz="4" w:space="0" w:color="auto"/>
            </w:tcBorders>
            <w:hideMark/>
          </w:tcPr>
          <w:p w14:paraId="4024D61A" w14:textId="77777777" w:rsidR="008B47F6" w:rsidRPr="00D3469A" w:rsidRDefault="008B47F6" w:rsidP="00E068E2">
            <w:pPr>
              <w:ind w:hanging="2"/>
              <w:jc w:val="both"/>
              <w:rPr>
                <w:rFonts w:ascii="Arial Narrow" w:hAnsi="Arial Narrow" w:cs="Calibri"/>
                <w:b/>
                <w:bCs/>
                <w:color w:val="000000"/>
                <w:sz w:val="16"/>
                <w:szCs w:val="16"/>
                <w:lang w:val="es-ES" w:eastAsia="es-MX"/>
              </w:rPr>
            </w:pPr>
            <w:r w:rsidRPr="00D3469A">
              <w:rPr>
                <w:rFonts w:ascii="Arial Narrow" w:hAnsi="Arial Narrow" w:cs="Calibri"/>
                <w:color w:val="000000"/>
                <w:sz w:val="16"/>
                <w:szCs w:val="16"/>
                <w:lang w:val="es-ES" w:eastAsia="es-MX"/>
              </w:rPr>
              <w:t xml:space="preserve">Revisión, ajuste y actualización de los indicadores, metas, actividades y proyectos del Programa de Inclusión a Recuperadores, teniendo en cuenta las necesidades, problemáticas y el contexto local. </w:t>
            </w:r>
          </w:p>
        </w:tc>
        <w:tc>
          <w:tcPr>
            <w:tcW w:w="963" w:type="pct"/>
            <w:tcBorders>
              <w:top w:val="single" w:sz="4" w:space="0" w:color="auto"/>
              <w:left w:val="single" w:sz="4" w:space="0" w:color="auto"/>
              <w:bottom w:val="single" w:sz="4" w:space="0" w:color="auto"/>
              <w:right w:val="single" w:sz="4" w:space="0" w:color="auto"/>
            </w:tcBorders>
            <w:hideMark/>
          </w:tcPr>
          <w:p w14:paraId="60367EEE"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10.1 Censo de bodegas, centros de acopio y Estaciones de Clasificación y Almacenamiento ECA, en el municipio. </w:t>
            </w:r>
            <w:r w:rsidRPr="00D3469A">
              <w:rPr>
                <w:rFonts w:ascii="Arial Narrow" w:hAnsi="Arial Narrow" w:cs="Calibri"/>
                <w:color w:val="000000"/>
                <w:sz w:val="16"/>
                <w:szCs w:val="16"/>
                <w:lang w:val="es-ES" w:eastAsia="es-MX"/>
              </w:rPr>
              <w:br/>
              <w:t xml:space="preserve">10.2 Censo de recuperadores de oficio (formales e informales), organizaciones de recuperadores y estado de cumplimiento de sus obligaciones legales establecidas en la ley 142 de 1994 y sus normas reglamentarias. </w:t>
            </w:r>
          </w:p>
        </w:tc>
        <w:tc>
          <w:tcPr>
            <w:tcW w:w="999" w:type="pct"/>
            <w:tcBorders>
              <w:top w:val="single" w:sz="4" w:space="0" w:color="auto"/>
              <w:left w:val="single" w:sz="4" w:space="0" w:color="auto"/>
              <w:bottom w:val="single" w:sz="4" w:space="0" w:color="auto"/>
              <w:right w:val="single" w:sz="4" w:space="0" w:color="auto"/>
            </w:tcBorders>
            <w:hideMark/>
          </w:tcPr>
          <w:p w14:paraId="25B06859"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-Informe documento técnico y soportes ECAS, Bodegas y Centros de Acopio</w:t>
            </w:r>
            <w:r w:rsidRPr="00C636FE">
              <w:rPr>
                <w:rFonts w:ascii="Arial Narrow" w:hAnsi="Arial Narrow" w:cs="Calibri"/>
                <w:color w:val="000000"/>
                <w:sz w:val="16"/>
                <w:szCs w:val="16"/>
                <w:lang w:val="es-ES" w:eastAsia="es-MX"/>
              </w:rPr>
              <w:br/>
              <w:t xml:space="preserve">-Informe documento técnico y soportes Censo de recuperadores y soportes </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7B9FE9C8"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2</w:t>
            </w:r>
          </w:p>
        </w:tc>
        <w:tc>
          <w:tcPr>
            <w:tcW w:w="363" w:type="pct"/>
            <w:tcBorders>
              <w:top w:val="single" w:sz="4" w:space="0" w:color="auto"/>
              <w:left w:val="single" w:sz="4" w:space="0" w:color="auto"/>
              <w:bottom w:val="single" w:sz="4" w:space="0" w:color="auto"/>
              <w:right w:val="single" w:sz="4" w:space="0" w:color="auto"/>
            </w:tcBorders>
          </w:tcPr>
          <w:p w14:paraId="608FD4C7"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57D71020"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4EC46078" w14:textId="7092820D" w:rsidTr="008B47F6">
        <w:trPr>
          <w:trHeight w:val="802"/>
        </w:trPr>
        <w:tc>
          <w:tcPr>
            <w:tcW w:w="74" w:type="pct"/>
            <w:tcBorders>
              <w:top w:val="nil"/>
              <w:left w:val="nil"/>
              <w:bottom w:val="nil"/>
              <w:right w:val="nil"/>
            </w:tcBorders>
            <w:noWrap/>
            <w:hideMark/>
          </w:tcPr>
          <w:p w14:paraId="50AB7890"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5D3D0D45"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0A32EB8F"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12</w:t>
            </w:r>
          </w:p>
        </w:tc>
        <w:tc>
          <w:tcPr>
            <w:tcW w:w="1396" w:type="pct"/>
            <w:gridSpan w:val="2"/>
            <w:tcBorders>
              <w:top w:val="single" w:sz="4" w:space="0" w:color="auto"/>
              <w:left w:val="single" w:sz="4" w:space="0" w:color="auto"/>
              <w:bottom w:val="single" w:sz="4" w:space="0" w:color="auto"/>
              <w:right w:val="single" w:sz="4" w:space="0" w:color="auto"/>
            </w:tcBorders>
            <w:hideMark/>
          </w:tcPr>
          <w:p w14:paraId="5E83781B"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Revisión, ajuste y actualización de los indicadores, metas, actividades y proyectos del Programa de disposición final, teniendo en cuenta </w:t>
            </w:r>
            <w:r w:rsidRPr="00D3469A">
              <w:rPr>
                <w:rFonts w:ascii="Arial Narrow" w:hAnsi="Arial Narrow" w:cs="Calibri"/>
                <w:color w:val="000000"/>
                <w:sz w:val="16"/>
                <w:szCs w:val="16"/>
                <w:lang w:val="es-ES" w:eastAsia="es-MX"/>
              </w:rPr>
              <w:lastRenderedPageBreak/>
              <w:t>las necesidades, problemáticas y el contexto local.</w:t>
            </w:r>
          </w:p>
        </w:tc>
        <w:tc>
          <w:tcPr>
            <w:tcW w:w="963" w:type="pct"/>
            <w:tcBorders>
              <w:top w:val="single" w:sz="4" w:space="0" w:color="auto"/>
              <w:left w:val="single" w:sz="4" w:space="0" w:color="auto"/>
              <w:bottom w:val="single" w:sz="4" w:space="0" w:color="auto"/>
              <w:right w:val="single" w:sz="4" w:space="0" w:color="auto"/>
            </w:tcBorders>
            <w:hideMark/>
          </w:tcPr>
          <w:p w14:paraId="74A3959F"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lastRenderedPageBreak/>
              <w:t>Los mínimos contenidos en la metodología de la Resolución 0</w:t>
            </w:r>
            <w:r w:rsidRPr="006C2EE9">
              <w:rPr>
                <w:rFonts w:ascii="Arial Narrow" w:hAnsi="Arial Narrow" w:cs="Calibri"/>
                <w:color w:val="000000"/>
                <w:sz w:val="16"/>
                <w:szCs w:val="16"/>
                <w:lang w:val="es-ES" w:eastAsia="es-MX"/>
              </w:rPr>
              <w:t>754</w:t>
            </w:r>
            <w:r w:rsidRPr="00D3469A">
              <w:rPr>
                <w:rFonts w:ascii="Arial Narrow" w:hAnsi="Arial Narrow" w:cs="Calibri"/>
                <w:color w:val="000000"/>
                <w:sz w:val="16"/>
                <w:szCs w:val="16"/>
                <w:lang w:val="es-ES" w:eastAsia="es-MX"/>
              </w:rPr>
              <w:t xml:space="preserve"> de 2014</w:t>
            </w:r>
          </w:p>
        </w:tc>
        <w:tc>
          <w:tcPr>
            <w:tcW w:w="999" w:type="pct"/>
            <w:tcBorders>
              <w:top w:val="single" w:sz="4" w:space="0" w:color="auto"/>
              <w:left w:val="single" w:sz="4" w:space="0" w:color="auto"/>
              <w:bottom w:val="single" w:sz="4" w:space="0" w:color="auto"/>
              <w:right w:val="single" w:sz="4" w:space="0" w:color="auto"/>
            </w:tcBorders>
            <w:noWrap/>
            <w:hideMark/>
          </w:tcPr>
          <w:p w14:paraId="42AFF198"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72D41F5E"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7DF8BE16"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3F94122D"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40713DE8" w14:textId="2E8A2017" w:rsidTr="008B47F6">
        <w:trPr>
          <w:trHeight w:val="802"/>
        </w:trPr>
        <w:tc>
          <w:tcPr>
            <w:tcW w:w="74" w:type="pct"/>
            <w:tcBorders>
              <w:top w:val="nil"/>
              <w:left w:val="nil"/>
              <w:bottom w:val="nil"/>
              <w:right w:val="nil"/>
            </w:tcBorders>
            <w:noWrap/>
            <w:hideMark/>
          </w:tcPr>
          <w:p w14:paraId="5EB5B73B"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7C4331E4"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38DDE167"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13</w:t>
            </w:r>
          </w:p>
        </w:tc>
        <w:tc>
          <w:tcPr>
            <w:tcW w:w="1396" w:type="pct"/>
            <w:gridSpan w:val="2"/>
            <w:tcBorders>
              <w:top w:val="single" w:sz="4" w:space="0" w:color="auto"/>
              <w:left w:val="single" w:sz="4" w:space="0" w:color="auto"/>
              <w:bottom w:val="single" w:sz="4" w:space="0" w:color="auto"/>
              <w:right w:val="single" w:sz="4" w:space="0" w:color="auto"/>
            </w:tcBorders>
            <w:hideMark/>
          </w:tcPr>
          <w:p w14:paraId="331D03B6"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Revisión, ajuste y actualización de los indicadores, metas, actividades y proyectos del Programa de gestión de residuos especiales, teniendo en cuenta las necesidades, problemáticas y el contexto local.</w:t>
            </w:r>
          </w:p>
        </w:tc>
        <w:tc>
          <w:tcPr>
            <w:tcW w:w="963" w:type="pct"/>
            <w:tcBorders>
              <w:top w:val="single" w:sz="4" w:space="0" w:color="auto"/>
              <w:left w:val="single" w:sz="4" w:space="0" w:color="auto"/>
              <w:bottom w:val="single" w:sz="4" w:space="0" w:color="auto"/>
              <w:right w:val="single" w:sz="4" w:space="0" w:color="auto"/>
            </w:tcBorders>
            <w:hideMark/>
          </w:tcPr>
          <w:p w14:paraId="7B24280B"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Los mínimos contenidos en la metodología de la Resolución 0</w:t>
            </w:r>
            <w:r w:rsidRPr="006C2EE9">
              <w:rPr>
                <w:rFonts w:ascii="Arial Narrow" w:hAnsi="Arial Narrow" w:cs="Calibri"/>
                <w:color w:val="000000"/>
                <w:sz w:val="16"/>
                <w:szCs w:val="16"/>
                <w:lang w:val="es-ES" w:eastAsia="es-MX"/>
              </w:rPr>
              <w:t>754</w:t>
            </w:r>
            <w:r>
              <w:rPr>
                <w:rFonts w:ascii="Arial Narrow" w:hAnsi="Arial Narrow" w:cs="Calibri"/>
                <w:color w:val="000000"/>
                <w:sz w:val="16"/>
                <w:szCs w:val="16"/>
                <w:lang w:val="es-ES" w:eastAsia="es-MX"/>
              </w:rPr>
              <w:t xml:space="preserve"> </w:t>
            </w:r>
            <w:r w:rsidRPr="00D3469A">
              <w:rPr>
                <w:rFonts w:ascii="Arial Narrow" w:hAnsi="Arial Narrow" w:cs="Calibri"/>
                <w:color w:val="000000"/>
                <w:sz w:val="16"/>
                <w:szCs w:val="16"/>
                <w:lang w:val="es-ES" w:eastAsia="es-MX"/>
              </w:rPr>
              <w:t>de 2014</w:t>
            </w:r>
          </w:p>
        </w:tc>
        <w:tc>
          <w:tcPr>
            <w:tcW w:w="999" w:type="pct"/>
            <w:tcBorders>
              <w:top w:val="single" w:sz="4" w:space="0" w:color="auto"/>
              <w:left w:val="single" w:sz="4" w:space="0" w:color="auto"/>
              <w:bottom w:val="single" w:sz="4" w:space="0" w:color="auto"/>
              <w:right w:val="single" w:sz="4" w:space="0" w:color="auto"/>
            </w:tcBorders>
            <w:noWrap/>
            <w:hideMark/>
          </w:tcPr>
          <w:p w14:paraId="3521206A"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52E54412"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289EE823"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03FDE0BC"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00557A1B" w14:textId="3DA33FA0" w:rsidTr="008B47F6">
        <w:trPr>
          <w:trHeight w:val="802"/>
        </w:trPr>
        <w:tc>
          <w:tcPr>
            <w:tcW w:w="74" w:type="pct"/>
            <w:tcBorders>
              <w:top w:val="nil"/>
              <w:left w:val="nil"/>
              <w:bottom w:val="nil"/>
              <w:right w:val="nil"/>
            </w:tcBorders>
            <w:noWrap/>
            <w:hideMark/>
          </w:tcPr>
          <w:p w14:paraId="5360BF2D"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41930FA4"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41CBEECE"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14</w:t>
            </w:r>
          </w:p>
        </w:tc>
        <w:tc>
          <w:tcPr>
            <w:tcW w:w="1396" w:type="pct"/>
            <w:gridSpan w:val="2"/>
            <w:tcBorders>
              <w:top w:val="single" w:sz="4" w:space="0" w:color="auto"/>
              <w:left w:val="single" w:sz="4" w:space="0" w:color="auto"/>
              <w:bottom w:val="single" w:sz="4" w:space="0" w:color="auto"/>
              <w:right w:val="single" w:sz="4" w:space="0" w:color="auto"/>
            </w:tcBorders>
            <w:hideMark/>
          </w:tcPr>
          <w:p w14:paraId="479521B6"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Revisión, ajuste y actualización de los indicadores, metas, actividades y proyectos del Programa de gestión de residuos de construcción y demolición, teniendo en cuenta las necesidades, problemáticas y el contexto local.</w:t>
            </w:r>
          </w:p>
        </w:tc>
        <w:tc>
          <w:tcPr>
            <w:tcW w:w="963" w:type="pct"/>
            <w:tcBorders>
              <w:top w:val="single" w:sz="4" w:space="0" w:color="auto"/>
              <w:left w:val="single" w:sz="4" w:space="0" w:color="auto"/>
              <w:bottom w:val="single" w:sz="4" w:space="0" w:color="auto"/>
              <w:right w:val="single" w:sz="4" w:space="0" w:color="auto"/>
            </w:tcBorders>
            <w:hideMark/>
          </w:tcPr>
          <w:p w14:paraId="3F3B2AE5"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Los mínimos contenidos en la metodología de la Resolución 0</w:t>
            </w:r>
            <w:r w:rsidRPr="006C2EE9">
              <w:rPr>
                <w:rFonts w:ascii="Arial Narrow" w:hAnsi="Arial Narrow" w:cs="Calibri"/>
                <w:color w:val="000000"/>
                <w:sz w:val="16"/>
                <w:szCs w:val="16"/>
                <w:lang w:val="es-ES" w:eastAsia="es-MX"/>
              </w:rPr>
              <w:t>754</w:t>
            </w:r>
            <w:r w:rsidRPr="00D3469A">
              <w:rPr>
                <w:rFonts w:ascii="Arial Narrow" w:hAnsi="Arial Narrow" w:cs="Calibri"/>
                <w:color w:val="000000"/>
                <w:sz w:val="16"/>
                <w:szCs w:val="16"/>
                <w:lang w:val="es-ES" w:eastAsia="es-MX"/>
              </w:rPr>
              <w:t xml:space="preserve"> de 2014</w:t>
            </w:r>
          </w:p>
        </w:tc>
        <w:tc>
          <w:tcPr>
            <w:tcW w:w="999" w:type="pct"/>
            <w:tcBorders>
              <w:top w:val="single" w:sz="4" w:space="0" w:color="auto"/>
              <w:left w:val="single" w:sz="4" w:space="0" w:color="auto"/>
              <w:bottom w:val="single" w:sz="4" w:space="0" w:color="auto"/>
              <w:right w:val="single" w:sz="4" w:space="0" w:color="auto"/>
            </w:tcBorders>
            <w:noWrap/>
            <w:hideMark/>
          </w:tcPr>
          <w:p w14:paraId="5BE95C9F"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229319E7"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6E3CDA29"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3ACCA0DC"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5A64A4CF" w14:textId="5743F98D" w:rsidTr="008B47F6">
        <w:trPr>
          <w:trHeight w:val="802"/>
        </w:trPr>
        <w:tc>
          <w:tcPr>
            <w:tcW w:w="74" w:type="pct"/>
            <w:tcBorders>
              <w:top w:val="nil"/>
              <w:left w:val="nil"/>
              <w:bottom w:val="nil"/>
              <w:right w:val="nil"/>
            </w:tcBorders>
            <w:noWrap/>
            <w:hideMark/>
          </w:tcPr>
          <w:p w14:paraId="6A3A0059"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4E2C4C6C"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147C974A"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15</w:t>
            </w:r>
          </w:p>
        </w:tc>
        <w:tc>
          <w:tcPr>
            <w:tcW w:w="1396" w:type="pct"/>
            <w:gridSpan w:val="2"/>
            <w:tcBorders>
              <w:top w:val="single" w:sz="4" w:space="0" w:color="auto"/>
              <w:left w:val="single" w:sz="4" w:space="0" w:color="auto"/>
              <w:bottom w:val="single" w:sz="4" w:space="0" w:color="auto"/>
              <w:right w:val="single" w:sz="4" w:space="0" w:color="auto"/>
            </w:tcBorders>
            <w:hideMark/>
          </w:tcPr>
          <w:p w14:paraId="0AC4B360"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Revisión, ajuste y actualización de los indicadores, metas, actividades y proyectos del Programa de gestión de residuos sólidos en área rural, teniendo en cuenta las necesidades, problemáticas y el contexto local.</w:t>
            </w:r>
          </w:p>
        </w:tc>
        <w:tc>
          <w:tcPr>
            <w:tcW w:w="963" w:type="pct"/>
            <w:tcBorders>
              <w:top w:val="single" w:sz="4" w:space="0" w:color="auto"/>
              <w:left w:val="single" w:sz="4" w:space="0" w:color="auto"/>
              <w:bottom w:val="single" w:sz="4" w:space="0" w:color="auto"/>
              <w:right w:val="single" w:sz="4" w:space="0" w:color="auto"/>
            </w:tcBorders>
            <w:hideMark/>
          </w:tcPr>
          <w:p w14:paraId="372213E9"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Los mínimos contenidos en la metodología de la Resolución 0</w:t>
            </w:r>
            <w:r w:rsidRPr="006C2EE9">
              <w:rPr>
                <w:rFonts w:ascii="Arial Narrow" w:hAnsi="Arial Narrow" w:cs="Calibri"/>
                <w:color w:val="000000"/>
                <w:sz w:val="16"/>
                <w:szCs w:val="16"/>
                <w:lang w:val="es-ES" w:eastAsia="es-MX"/>
              </w:rPr>
              <w:t>754</w:t>
            </w:r>
            <w:r w:rsidRPr="00D3469A">
              <w:rPr>
                <w:rFonts w:ascii="Arial Narrow" w:hAnsi="Arial Narrow" w:cs="Calibri"/>
                <w:color w:val="000000"/>
                <w:sz w:val="16"/>
                <w:szCs w:val="16"/>
                <w:lang w:val="es-ES" w:eastAsia="es-MX"/>
              </w:rPr>
              <w:t xml:space="preserve"> de 2014</w:t>
            </w:r>
          </w:p>
        </w:tc>
        <w:tc>
          <w:tcPr>
            <w:tcW w:w="999" w:type="pct"/>
            <w:tcBorders>
              <w:top w:val="single" w:sz="4" w:space="0" w:color="auto"/>
              <w:left w:val="single" w:sz="4" w:space="0" w:color="auto"/>
              <w:bottom w:val="single" w:sz="4" w:space="0" w:color="auto"/>
              <w:right w:val="single" w:sz="4" w:space="0" w:color="auto"/>
            </w:tcBorders>
            <w:noWrap/>
            <w:hideMark/>
          </w:tcPr>
          <w:p w14:paraId="3162A7AA"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noWrap/>
            <w:vAlign w:val="center"/>
            <w:hideMark/>
          </w:tcPr>
          <w:p w14:paraId="30C6EC51"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67C0BCE6"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65C98A0F"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6D479961" w14:textId="7FC25A9B" w:rsidTr="008B47F6">
        <w:trPr>
          <w:trHeight w:val="935"/>
        </w:trPr>
        <w:tc>
          <w:tcPr>
            <w:tcW w:w="74" w:type="pct"/>
            <w:tcBorders>
              <w:top w:val="nil"/>
              <w:left w:val="nil"/>
              <w:bottom w:val="nil"/>
              <w:right w:val="nil"/>
            </w:tcBorders>
            <w:noWrap/>
            <w:hideMark/>
          </w:tcPr>
          <w:p w14:paraId="62137AAE"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20564B1E"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298C7293"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16</w:t>
            </w:r>
          </w:p>
        </w:tc>
        <w:tc>
          <w:tcPr>
            <w:tcW w:w="1396" w:type="pct"/>
            <w:gridSpan w:val="2"/>
            <w:tcBorders>
              <w:top w:val="single" w:sz="4" w:space="0" w:color="auto"/>
              <w:left w:val="single" w:sz="4" w:space="0" w:color="auto"/>
              <w:bottom w:val="single" w:sz="4" w:space="0" w:color="auto"/>
              <w:right w:val="single" w:sz="4" w:space="0" w:color="auto"/>
            </w:tcBorders>
            <w:hideMark/>
          </w:tcPr>
          <w:p w14:paraId="0C143F7B"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Elaborar el cronograma en el cual se indiquen las actividades generales y específicas de cada proyecto, el tiempo en que se llevará a cabo y el responsable de cada actividad general y específica.</w:t>
            </w:r>
          </w:p>
        </w:tc>
        <w:tc>
          <w:tcPr>
            <w:tcW w:w="963" w:type="pct"/>
            <w:tcBorders>
              <w:top w:val="single" w:sz="4" w:space="0" w:color="auto"/>
              <w:left w:val="single" w:sz="4" w:space="0" w:color="auto"/>
              <w:bottom w:val="single" w:sz="4" w:space="0" w:color="auto"/>
              <w:right w:val="single" w:sz="4" w:space="0" w:color="auto"/>
            </w:tcBorders>
            <w:hideMark/>
          </w:tcPr>
          <w:p w14:paraId="7FD40F7F"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Cronograma de ejecución </w:t>
            </w:r>
          </w:p>
        </w:tc>
        <w:tc>
          <w:tcPr>
            <w:tcW w:w="999" w:type="pct"/>
            <w:tcBorders>
              <w:top w:val="single" w:sz="4" w:space="0" w:color="auto"/>
              <w:left w:val="single" w:sz="4" w:space="0" w:color="auto"/>
              <w:bottom w:val="single" w:sz="4" w:space="0" w:color="auto"/>
              <w:right w:val="single" w:sz="4" w:space="0" w:color="auto"/>
            </w:tcBorders>
            <w:noWrap/>
            <w:hideMark/>
          </w:tcPr>
          <w:p w14:paraId="056375B9"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técnico</w:t>
            </w:r>
          </w:p>
        </w:tc>
        <w:tc>
          <w:tcPr>
            <w:tcW w:w="363" w:type="pct"/>
            <w:tcBorders>
              <w:top w:val="single" w:sz="4" w:space="0" w:color="auto"/>
              <w:left w:val="single" w:sz="4" w:space="0" w:color="auto"/>
              <w:bottom w:val="single" w:sz="4" w:space="0" w:color="auto"/>
              <w:right w:val="single" w:sz="4" w:space="0" w:color="auto"/>
            </w:tcBorders>
            <w:vAlign w:val="center"/>
            <w:hideMark/>
          </w:tcPr>
          <w:p w14:paraId="53A7F3FA"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08748638"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5E1AE17F"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349C661F" w14:textId="4849A246" w:rsidTr="008B47F6">
        <w:trPr>
          <w:trHeight w:val="534"/>
        </w:trPr>
        <w:tc>
          <w:tcPr>
            <w:tcW w:w="74" w:type="pct"/>
            <w:tcBorders>
              <w:top w:val="nil"/>
              <w:left w:val="nil"/>
              <w:bottom w:val="nil"/>
              <w:right w:val="nil"/>
            </w:tcBorders>
            <w:noWrap/>
            <w:hideMark/>
          </w:tcPr>
          <w:p w14:paraId="6ED41D17"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5A6CE920"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hideMark/>
          </w:tcPr>
          <w:p w14:paraId="1F384E83"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17</w:t>
            </w:r>
          </w:p>
        </w:tc>
        <w:tc>
          <w:tcPr>
            <w:tcW w:w="1396" w:type="pct"/>
            <w:gridSpan w:val="2"/>
            <w:tcBorders>
              <w:top w:val="single" w:sz="4" w:space="0" w:color="auto"/>
              <w:left w:val="single" w:sz="4" w:space="0" w:color="auto"/>
              <w:bottom w:val="single" w:sz="4" w:space="0" w:color="auto"/>
              <w:right w:val="single" w:sz="4" w:space="0" w:color="auto"/>
            </w:tcBorders>
            <w:hideMark/>
          </w:tcPr>
          <w:p w14:paraId="4E28C1EB"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Desarrollar el plan financiero acorde con lo establecido en la</w:t>
            </w:r>
            <w:r w:rsidRPr="00D3469A">
              <w:rPr>
                <w:rFonts w:ascii="Arial Narrow" w:hAnsi="Arial Narrow" w:cs="Calibri"/>
                <w:color w:val="000000"/>
                <w:sz w:val="16"/>
                <w:szCs w:val="16"/>
                <w:lang w:val="es-ES" w:eastAsia="es-MX"/>
              </w:rPr>
              <w:br/>
              <w:t>Resolución 0754 de 2014</w:t>
            </w:r>
          </w:p>
        </w:tc>
        <w:tc>
          <w:tcPr>
            <w:tcW w:w="963" w:type="pct"/>
            <w:tcBorders>
              <w:top w:val="single" w:sz="4" w:space="0" w:color="auto"/>
              <w:left w:val="single" w:sz="4" w:space="0" w:color="auto"/>
              <w:bottom w:val="single" w:sz="4" w:space="0" w:color="auto"/>
              <w:right w:val="single" w:sz="4" w:space="0" w:color="auto"/>
            </w:tcBorders>
            <w:hideMark/>
          </w:tcPr>
          <w:p w14:paraId="0CA43568"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Plan financiero</w:t>
            </w:r>
          </w:p>
        </w:tc>
        <w:tc>
          <w:tcPr>
            <w:tcW w:w="999" w:type="pct"/>
            <w:tcBorders>
              <w:top w:val="single" w:sz="4" w:space="0" w:color="auto"/>
              <w:left w:val="single" w:sz="4" w:space="0" w:color="auto"/>
              <w:bottom w:val="single" w:sz="4" w:space="0" w:color="auto"/>
              <w:right w:val="single" w:sz="4" w:space="0" w:color="auto"/>
            </w:tcBorders>
            <w:noWrap/>
            <w:hideMark/>
          </w:tcPr>
          <w:p w14:paraId="12A192E0"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Plan financiero</w:t>
            </w:r>
          </w:p>
        </w:tc>
        <w:tc>
          <w:tcPr>
            <w:tcW w:w="363" w:type="pct"/>
            <w:tcBorders>
              <w:top w:val="single" w:sz="4" w:space="0" w:color="auto"/>
              <w:left w:val="single" w:sz="4" w:space="0" w:color="auto"/>
              <w:bottom w:val="single" w:sz="4" w:space="0" w:color="auto"/>
              <w:right w:val="single" w:sz="4" w:space="0" w:color="auto"/>
            </w:tcBorders>
            <w:vAlign w:val="center"/>
            <w:hideMark/>
          </w:tcPr>
          <w:p w14:paraId="5B8C68C6"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36494ADE"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4BE328CD"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3E0E48CD" w14:textId="64A1245A" w:rsidTr="008B47F6">
        <w:trPr>
          <w:trHeight w:val="534"/>
        </w:trPr>
        <w:tc>
          <w:tcPr>
            <w:tcW w:w="74" w:type="pct"/>
            <w:tcBorders>
              <w:top w:val="nil"/>
              <w:left w:val="nil"/>
              <w:bottom w:val="nil"/>
              <w:right w:val="nil"/>
            </w:tcBorders>
            <w:noWrap/>
          </w:tcPr>
          <w:p w14:paraId="6F068634"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right w:val="single" w:sz="4" w:space="0" w:color="auto"/>
            </w:tcBorders>
            <w:vAlign w:val="center"/>
          </w:tcPr>
          <w:p w14:paraId="68577C03"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tcPr>
          <w:p w14:paraId="7F3D7A7E"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18</w:t>
            </w:r>
          </w:p>
        </w:tc>
        <w:tc>
          <w:tcPr>
            <w:tcW w:w="1396" w:type="pct"/>
            <w:gridSpan w:val="2"/>
            <w:tcBorders>
              <w:top w:val="single" w:sz="4" w:space="0" w:color="auto"/>
              <w:left w:val="single" w:sz="4" w:space="0" w:color="auto"/>
              <w:bottom w:val="single" w:sz="4" w:space="0" w:color="auto"/>
              <w:right w:val="single" w:sz="4" w:space="0" w:color="auto"/>
            </w:tcBorders>
          </w:tcPr>
          <w:p w14:paraId="74913A31"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Adopción: comprenderá la elaboración del acto administrativo para aprobación a partir del cual se llevará a cabo la actualización y modificación del PGIRS. </w:t>
            </w:r>
          </w:p>
        </w:tc>
        <w:tc>
          <w:tcPr>
            <w:tcW w:w="963" w:type="pct"/>
            <w:tcBorders>
              <w:top w:val="single" w:sz="4" w:space="0" w:color="auto"/>
              <w:left w:val="single" w:sz="4" w:space="0" w:color="auto"/>
              <w:bottom w:val="single" w:sz="4" w:space="0" w:color="auto"/>
              <w:right w:val="single" w:sz="4" w:space="0" w:color="auto"/>
            </w:tcBorders>
          </w:tcPr>
          <w:p w14:paraId="027264E9"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 xml:space="preserve">Acto administrativo: Comprenderá la Elaboración del Acto Administrativo a partir del cual se llevará a cabo la actualización y modificación del PGIRS, las recomendaciones y conclusiones del estudio, en medio físico y magnético (Normas APA) para ser </w:t>
            </w:r>
            <w:r w:rsidRPr="00D3469A">
              <w:rPr>
                <w:rFonts w:ascii="Arial Narrow" w:hAnsi="Arial Narrow" w:cs="Calibri"/>
                <w:color w:val="000000"/>
                <w:sz w:val="16"/>
                <w:szCs w:val="16"/>
                <w:lang w:val="es-ES" w:eastAsia="es-MX"/>
              </w:rPr>
              <w:lastRenderedPageBreak/>
              <w:t>presentado y aprobado por la Administración.</w:t>
            </w:r>
          </w:p>
        </w:tc>
        <w:tc>
          <w:tcPr>
            <w:tcW w:w="999" w:type="pct"/>
            <w:tcBorders>
              <w:top w:val="single" w:sz="4" w:space="0" w:color="auto"/>
              <w:left w:val="single" w:sz="4" w:space="0" w:color="auto"/>
              <w:bottom w:val="single" w:sz="4" w:space="0" w:color="auto"/>
              <w:right w:val="single" w:sz="4" w:space="0" w:color="auto"/>
            </w:tcBorders>
            <w:noWrap/>
          </w:tcPr>
          <w:p w14:paraId="799602E7"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lastRenderedPageBreak/>
              <w:t>Acto administrativo</w:t>
            </w:r>
          </w:p>
        </w:tc>
        <w:tc>
          <w:tcPr>
            <w:tcW w:w="363" w:type="pct"/>
            <w:tcBorders>
              <w:top w:val="single" w:sz="4" w:space="0" w:color="auto"/>
              <w:left w:val="single" w:sz="4" w:space="0" w:color="auto"/>
              <w:bottom w:val="single" w:sz="4" w:space="0" w:color="auto"/>
              <w:right w:val="single" w:sz="4" w:space="0" w:color="auto"/>
            </w:tcBorders>
            <w:vAlign w:val="center"/>
          </w:tcPr>
          <w:p w14:paraId="0AFA43F8"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w:t>
            </w:r>
          </w:p>
        </w:tc>
        <w:tc>
          <w:tcPr>
            <w:tcW w:w="363" w:type="pct"/>
            <w:tcBorders>
              <w:top w:val="single" w:sz="4" w:space="0" w:color="auto"/>
              <w:left w:val="single" w:sz="4" w:space="0" w:color="auto"/>
              <w:bottom w:val="single" w:sz="4" w:space="0" w:color="auto"/>
              <w:right w:val="single" w:sz="4" w:space="0" w:color="auto"/>
            </w:tcBorders>
          </w:tcPr>
          <w:p w14:paraId="45AC7FA2"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14FC6F68"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2A6BF9C7" w14:textId="334AB309" w:rsidTr="008B47F6">
        <w:trPr>
          <w:trHeight w:val="534"/>
        </w:trPr>
        <w:tc>
          <w:tcPr>
            <w:tcW w:w="74" w:type="pct"/>
            <w:tcBorders>
              <w:top w:val="nil"/>
              <w:left w:val="nil"/>
              <w:bottom w:val="single" w:sz="4" w:space="0" w:color="auto"/>
              <w:right w:val="nil"/>
            </w:tcBorders>
            <w:noWrap/>
          </w:tcPr>
          <w:p w14:paraId="450BB3CB" w14:textId="77777777" w:rsidR="008B47F6" w:rsidRPr="00D3469A" w:rsidRDefault="008B47F6" w:rsidP="00E068E2">
            <w:pPr>
              <w:ind w:hanging="2"/>
              <w:rPr>
                <w:rFonts w:ascii="Arial Narrow" w:hAnsi="Arial Narrow"/>
                <w:sz w:val="16"/>
                <w:szCs w:val="16"/>
                <w:lang w:val="es-ES" w:eastAsia="es-MX"/>
              </w:rPr>
            </w:pPr>
          </w:p>
        </w:tc>
        <w:tc>
          <w:tcPr>
            <w:tcW w:w="294" w:type="pct"/>
            <w:vMerge/>
            <w:tcBorders>
              <w:left w:val="single" w:sz="4" w:space="0" w:color="auto"/>
              <w:bottom w:val="single" w:sz="4" w:space="0" w:color="auto"/>
              <w:right w:val="single" w:sz="4" w:space="0" w:color="auto"/>
            </w:tcBorders>
            <w:vAlign w:val="center"/>
          </w:tcPr>
          <w:p w14:paraId="6CFD4BFC"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left w:val="single" w:sz="4" w:space="0" w:color="auto"/>
              <w:bottom w:val="single" w:sz="4" w:space="0" w:color="auto"/>
              <w:right w:val="single" w:sz="4" w:space="0" w:color="auto"/>
            </w:tcBorders>
            <w:noWrap/>
            <w:vAlign w:val="center"/>
          </w:tcPr>
          <w:p w14:paraId="4C58E933"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19</w:t>
            </w:r>
          </w:p>
        </w:tc>
        <w:tc>
          <w:tcPr>
            <w:tcW w:w="1396" w:type="pct"/>
            <w:gridSpan w:val="2"/>
            <w:tcBorders>
              <w:top w:val="single" w:sz="4" w:space="0" w:color="auto"/>
              <w:left w:val="single" w:sz="4" w:space="0" w:color="auto"/>
              <w:bottom w:val="single" w:sz="4" w:space="0" w:color="auto"/>
              <w:right w:val="single" w:sz="4" w:space="0" w:color="auto"/>
            </w:tcBorders>
          </w:tcPr>
          <w:p w14:paraId="09F71DAD" w14:textId="77777777" w:rsidR="008B47F6" w:rsidRPr="00D3469A" w:rsidRDefault="008B47F6" w:rsidP="00E068E2">
            <w:pPr>
              <w:ind w:hanging="2"/>
              <w:jc w:val="both"/>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Compilación y Entregables</w:t>
            </w:r>
          </w:p>
        </w:tc>
        <w:tc>
          <w:tcPr>
            <w:tcW w:w="963" w:type="pct"/>
            <w:tcBorders>
              <w:top w:val="single" w:sz="4" w:space="0" w:color="auto"/>
              <w:left w:val="single" w:sz="4" w:space="0" w:color="auto"/>
              <w:bottom w:val="single" w:sz="4" w:space="0" w:color="auto"/>
              <w:right w:val="single" w:sz="4" w:space="0" w:color="auto"/>
            </w:tcBorders>
          </w:tcPr>
          <w:p w14:paraId="683A28A6"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Informe final del PGIRS actualizado</w:t>
            </w:r>
          </w:p>
          <w:p w14:paraId="1A3647FE"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Acto administrativo de adopción PGIRS</w:t>
            </w:r>
          </w:p>
          <w:p w14:paraId="2F748D07" w14:textId="77777777" w:rsidR="008B47F6" w:rsidRPr="00D3469A" w:rsidRDefault="008B47F6" w:rsidP="00E068E2">
            <w:pPr>
              <w:ind w:hanging="2"/>
              <w:rPr>
                <w:rFonts w:ascii="Arial Narrow" w:hAnsi="Arial Narrow" w:cs="Calibri"/>
                <w:color w:val="000000"/>
                <w:sz w:val="16"/>
                <w:szCs w:val="16"/>
                <w:lang w:val="es-ES" w:eastAsia="es-MX"/>
              </w:rPr>
            </w:pPr>
            <w:r w:rsidRPr="00D3469A">
              <w:rPr>
                <w:rFonts w:ascii="Arial Narrow" w:hAnsi="Arial Narrow" w:cs="Calibri"/>
                <w:color w:val="000000"/>
                <w:sz w:val="16"/>
                <w:szCs w:val="16"/>
                <w:lang w:val="es-ES" w:eastAsia="es-MX"/>
              </w:rPr>
              <w:t>Informe de actividades de socialización teniendo en cuenta el marco normativo vigente (Formatos PDF, WORD – y sus anexos)</w:t>
            </w:r>
          </w:p>
        </w:tc>
        <w:tc>
          <w:tcPr>
            <w:tcW w:w="999" w:type="pct"/>
            <w:tcBorders>
              <w:top w:val="single" w:sz="4" w:space="0" w:color="auto"/>
              <w:left w:val="single" w:sz="4" w:space="0" w:color="auto"/>
              <w:bottom w:val="single" w:sz="4" w:space="0" w:color="auto"/>
              <w:right w:val="single" w:sz="4" w:space="0" w:color="auto"/>
            </w:tcBorders>
            <w:noWrap/>
          </w:tcPr>
          <w:p w14:paraId="25531066"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Acto administrativo</w:t>
            </w:r>
          </w:p>
          <w:p w14:paraId="7EA8DE23"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Documento informe final</w:t>
            </w:r>
          </w:p>
          <w:p w14:paraId="2F5ED0B0" w14:textId="77777777" w:rsidR="008B47F6" w:rsidRPr="00C636FE" w:rsidRDefault="008B47F6" w:rsidP="00E068E2">
            <w:pPr>
              <w:ind w:hanging="2"/>
              <w:rPr>
                <w:rFonts w:ascii="Arial Narrow" w:hAnsi="Arial Narrow" w:cs="Calibri"/>
                <w:color w:val="000000"/>
                <w:sz w:val="16"/>
                <w:szCs w:val="16"/>
                <w:lang w:val="es-ES" w:eastAsia="es-MX"/>
              </w:rPr>
            </w:pPr>
            <w:r w:rsidRPr="00C636FE">
              <w:rPr>
                <w:rFonts w:ascii="Arial Narrow" w:hAnsi="Arial Narrow" w:cs="Calibri"/>
                <w:color w:val="000000"/>
                <w:sz w:val="16"/>
                <w:szCs w:val="16"/>
                <w:lang w:val="es-ES" w:eastAsia="es-MX"/>
              </w:rPr>
              <w:t>Informe de socialización</w:t>
            </w:r>
          </w:p>
        </w:tc>
        <w:tc>
          <w:tcPr>
            <w:tcW w:w="363" w:type="pct"/>
            <w:tcBorders>
              <w:top w:val="single" w:sz="4" w:space="0" w:color="auto"/>
              <w:left w:val="single" w:sz="4" w:space="0" w:color="auto"/>
              <w:bottom w:val="single" w:sz="4" w:space="0" w:color="auto"/>
              <w:right w:val="single" w:sz="4" w:space="0" w:color="auto"/>
            </w:tcBorders>
            <w:vAlign w:val="center"/>
          </w:tcPr>
          <w:p w14:paraId="6378C009" w14:textId="77777777" w:rsidR="008B47F6" w:rsidRPr="00D3469A" w:rsidRDefault="008B47F6" w:rsidP="00E068E2">
            <w:pPr>
              <w:ind w:hanging="2"/>
              <w:jc w:val="center"/>
              <w:rPr>
                <w:rFonts w:ascii="Arial Narrow" w:hAnsi="Arial Narrow" w:cs="Calibri"/>
                <w:b/>
                <w:bCs/>
                <w:color w:val="000000"/>
                <w:sz w:val="16"/>
                <w:szCs w:val="16"/>
                <w:lang w:val="es-ES" w:eastAsia="es-MX"/>
              </w:rPr>
            </w:pPr>
            <w:r w:rsidRPr="00D3469A">
              <w:rPr>
                <w:rFonts w:ascii="Arial Narrow" w:hAnsi="Arial Narrow" w:cs="Calibri"/>
                <w:b/>
                <w:bCs/>
                <w:color w:val="000000"/>
                <w:sz w:val="16"/>
                <w:szCs w:val="16"/>
                <w:lang w:val="es-ES" w:eastAsia="es-MX"/>
              </w:rPr>
              <w:t>3</w:t>
            </w:r>
          </w:p>
        </w:tc>
        <w:tc>
          <w:tcPr>
            <w:tcW w:w="363" w:type="pct"/>
            <w:tcBorders>
              <w:top w:val="single" w:sz="4" w:space="0" w:color="auto"/>
              <w:left w:val="single" w:sz="4" w:space="0" w:color="auto"/>
              <w:bottom w:val="single" w:sz="4" w:space="0" w:color="auto"/>
              <w:right w:val="single" w:sz="4" w:space="0" w:color="auto"/>
            </w:tcBorders>
          </w:tcPr>
          <w:p w14:paraId="48887B21"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c>
          <w:tcPr>
            <w:tcW w:w="365" w:type="pct"/>
            <w:tcBorders>
              <w:top w:val="single" w:sz="4" w:space="0" w:color="auto"/>
              <w:left w:val="single" w:sz="4" w:space="0" w:color="auto"/>
              <w:bottom w:val="single" w:sz="4" w:space="0" w:color="auto"/>
              <w:right w:val="single" w:sz="4" w:space="0" w:color="auto"/>
            </w:tcBorders>
          </w:tcPr>
          <w:p w14:paraId="53C33A55" w14:textId="77777777" w:rsidR="008B47F6" w:rsidRPr="00D3469A" w:rsidRDefault="008B47F6" w:rsidP="00E068E2">
            <w:pPr>
              <w:ind w:hanging="2"/>
              <w:jc w:val="center"/>
              <w:rPr>
                <w:rFonts w:ascii="Arial Narrow" w:hAnsi="Arial Narrow" w:cs="Calibri"/>
                <w:b/>
                <w:bCs/>
                <w:color w:val="000000"/>
                <w:sz w:val="16"/>
                <w:szCs w:val="16"/>
                <w:lang w:val="es-ES" w:eastAsia="es-MX"/>
              </w:rPr>
            </w:pPr>
          </w:p>
        </w:tc>
      </w:tr>
      <w:tr w:rsidR="008B47F6" w:rsidRPr="00D3469A" w14:paraId="3FF97336" w14:textId="77777777" w:rsidTr="008B47F6">
        <w:trPr>
          <w:trHeight w:val="534"/>
        </w:trPr>
        <w:tc>
          <w:tcPr>
            <w:tcW w:w="74" w:type="pct"/>
            <w:tcBorders>
              <w:top w:val="single" w:sz="4" w:space="0" w:color="auto"/>
              <w:left w:val="nil"/>
              <w:bottom w:val="nil"/>
            </w:tcBorders>
            <w:noWrap/>
          </w:tcPr>
          <w:p w14:paraId="27A881C0" w14:textId="77777777" w:rsidR="008B47F6" w:rsidRPr="00D3469A" w:rsidRDefault="008B47F6" w:rsidP="008B47F6">
            <w:pPr>
              <w:ind w:hanging="2"/>
              <w:rPr>
                <w:rFonts w:ascii="Arial Narrow" w:hAnsi="Arial Narrow"/>
                <w:sz w:val="16"/>
                <w:szCs w:val="16"/>
                <w:lang w:val="es-ES" w:eastAsia="es-MX"/>
              </w:rPr>
            </w:pPr>
          </w:p>
        </w:tc>
        <w:tc>
          <w:tcPr>
            <w:tcW w:w="294" w:type="pct"/>
            <w:tcBorders>
              <w:top w:val="single" w:sz="4" w:space="0" w:color="auto"/>
            </w:tcBorders>
            <w:vAlign w:val="center"/>
          </w:tcPr>
          <w:p w14:paraId="06867BEB" w14:textId="77777777" w:rsidR="008B47F6" w:rsidRPr="00D3469A" w:rsidRDefault="008B47F6" w:rsidP="008B47F6">
            <w:pPr>
              <w:ind w:hanging="2"/>
              <w:jc w:val="center"/>
              <w:rPr>
                <w:rFonts w:ascii="Arial Narrow" w:hAnsi="Arial Narrow" w:cs="Calibri"/>
                <w:b/>
                <w:bCs/>
                <w:color w:val="000000"/>
                <w:sz w:val="16"/>
                <w:szCs w:val="16"/>
                <w:lang w:val="es-ES" w:eastAsia="es-MX"/>
              </w:rPr>
            </w:pPr>
          </w:p>
        </w:tc>
        <w:tc>
          <w:tcPr>
            <w:tcW w:w="183" w:type="pct"/>
            <w:gridSpan w:val="2"/>
            <w:tcBorders>
              <w:top w:val="single" w:sz="4" w:space="0" w:color="auto"/>
            </w:tcBorders>
            <w:noWrap/>
            <w:vAlign w:val="center"/>
          </w:tcPr>
          <w:p w14:paraId="704C9FB0" w14:textId="77777777" w:rsidR="008B47F6" w:rsidRPr="00D3469A" w:rsidRDefault="008B47F6" w:rsidP="008B47F6">
            <w:pPr>
              <w:ind w:hanging="2"/>
              <w:jc w:val="center"/>
              <w:rPr>
                <w:rFonts w:ascii="Arial Narrow" w:hAnsi="Arial Narrow" w:cs="Calibri"/>
                <w:b/>
                <w:bCs/>
                <w:color w:val="000000"/>
                <w:sz w:val="16"/>
                <w:szCs w:val="16"/>
                <w:lang w:val="es-ES" w:eastAsia="es-MX"/>
              </w:rPr>
            </w:pPr>
          </w:p>
        </w:tc>
        <w:tc>
          <w:tcPr>
            <w:tcW w:w="1396" w:type="pct"/>
            <w:gridSpan w:val="2"/>
            <w:tcBorders>
              <w:top w:val="single" w:sz="4" w:space="0" w:color="auto"/>
            </w:tcBorders>
          </w:tcPr>
          <w:p w14:paraId="4697216B" w14:textId="77777777" w:rsidR="008B47F6" w:rsidRPr="00D3469A" w:rsidRDefault="008B47F6" w:rsidP="008B47F6">
            <w:pPr>
              <w:ind w:hanging="2"/>
              <w:jc w:val="both"/>
              <w:rPr>
                <w:rFonts w:ascii="Arial Narrow" w:hAnsi="Arial Narrow" w:cs="Calibri"/>
                <w:color w:val="000000"/>
                <w:sz w:val="16"/>
                <w:szCs w:val="16"/>
                <w:lang w:val="es-ES" w:eastAsia="es-MX"/>
              </w:rPr>
            </w:pPr>
          </w:p>
        </w:tc>
        <w:tc>
          <w:tcPr>
            <w:tcW w:w="963" w:type="pct"/>
            <w:tcBorders>
              <w:top w:val="single" w:sz="4" w:space="0" w:color="auto"/>
            </w:tcBorders>
          </w:tcPr>
          <w:p w14:paraId="2EE9D0BA" w14:textId="77777777" w:rsidR="008B47F6" w:rsidRPr="00D3469A" w:rsidRDefault="008B47F6" w:rsidP="008B47F6">
            <w:pPr>
              <w:ind w:hanging="2"/>
              <w:rPr>
                <w:rFonts w:ascii="Arial Narrow" w:hAnsi="Arial Narrow" w:cs="Calibri"/>
                <w:color w:val="000000"/>
                <w:sz w:val="16"/>
                <w:szCs w:val="16"/>
                <w:lang w:val="es-ES" w:eastAsia="es-MX"/>
              </w:rPr>
            </w:pPr>
          </w:p>
        </w:tc>
        <w:tc>
          <w:tcPr>
            <w:tcW w:w="999" w:type="pct"/>
            <w:tcBorders>
              <w:top w:val="single" w:sz="4" w:space="0" w:color="auto"/>
              <w:right w:val="single" w:sz="4" w:space="0" w:color="auto"/>
            </w:tcBorders>
            <w:noWrap/>
          </w:tcPr>
          <w:p w14:paraId="5AF934A7" w14:textId="77777777" w:rsidR="008B47F6" w:rsidRPr="00C636FE" w:rsidRDefault="008B47F6" w:rsidP="008B47F6">
            <w:pPr>
              <w:ind w:hanging="2"/>
              <w:rPr>
                <w:rFonts w:ascii="Arial Narrow" w:hAnsi="Arial Narrow" w:cs="Calibri"/>
                <w:color w:val="000000"/>
                <w:sz w:val="16"/>
                <w:szCs w:val="16"/>
                <w:lang w:val="es-ES" w:eastAsia="es-MX"/>
              </w:rPr>
            </w:pPr>
          </w:p>
        </w:tc>
        <w:tc>
          <w:tcPr>
            <w:tcW w:w="726" w:type="pct"/>
            <w:gridSpan w:val="2"/>
            <w:tcBorders>
              <w:top w:val="single" w:sz="4" w:space="0" w:color="auto"/>
              <w:left w:val="single" w:sz="4" w:space="0" w:color="auto"/>
              <w:bottom w:val="single" w:sz="4" w:space="0" w:color="auto"/>
              <w:right w:val="single" w:sz="4" w:space="0" w:color="auto"/>
            </w:tcBorders>
            <w:vAlign w:val="center"/>
          </w:tcPr>
          <w:p w14:paraId="4EE8219A" w14:textId="2DEA6436" w:rsidR="008B47F6" w:rsidRPr="00D3469A" w:rsidRDefault="008B47F6" w:rsidP="008B47F6">
            <w:pPr>
              <w:ind w:hanging="2"/>
              <w:jc w:val="center"/>
              <w:rPr>
                <w:rFonts w:ascii="Arial Narrow" w:hAnsi="Arial Narrow" w:cs="Calibri"/>
                <w:b/>
                <w:bCs/>
                <w:color w:val="000000"/>
                <w:sz w:val="16"/>
                <w:szCs w:val="16"/>
                <w:lang w:val="es-ES" w:eastAsia="es-MX"/>
              </w:rPr>
            </w:pPr>
            <w:r>
              <w:rPr>
                <w:rFonts w:ascii="Arial Narrow" w:hAnsi="Arial Narrow" w:cs="Calibri"/>
                <w:b/>
                <w:bCs/>
                <w:color w:val="000000"/>
                <w:sz w:val="16"/>
                <w:szCs w:val="16"/>
                <w:lang w:val="es-ES" w:eastAsia="es-MX"/>
              </w:rPr>
              <w:t>SUBTOTAL</w:t>
            </w:r>
          </w:p>
        </w:tc>
        <w:tc>
          <w:tcPr>
            <w:tcW w:w="365" w:type="pct"/>
            <w:tcBorders>
              <w:top w:val="single" w:sz="4" w:space="0" w:color="auto"/>
              <w:left w:val="single" w:sz="4" w:space="0" w:color="auto"/>
              <w:bottom w:val="single" w:sz="4" w:space="0" w:color="auto"/>
              <w:right w:val="single" w:sz="4" w:space="0" w:color="auto"/>
            </w:tcBorders>
          </w:tcPr>
          <w:p w14:paraId="3A5DEA7C" w14:textId="77777777" w:rsidR="008B47F6" w:rsidRPr="00D3469A" w:rsidRDefault="008B47F6" w:rsidP="008B47F6">
            <w:pPr>
              <w:ind w:hanging="2"/>
              <w:jc w:val="center"/>
              <w:rPr>
                <w:rFonts w:ascii="Arial Narrow" w:hAnsi="Arial Narrow" w:cs="Calibri"/>
                <w:b/>
                <w:bCs/>
                <w:color w:val="000000"/>
                <w:sz w:val="16"/>
                <w:szCs w:val="16"/>
                <w:lang w:val="es-ES" w:eastAsia="es-MX"/>
              </w:rPr>
            </w:pPr>
          </w:p>
        </w:tc>
      </w:tr>
      <w:tr w:rsidR="008B47F6" w:rsidRPr="00D3469A" w14:paraId="59E47232" w14:textId="77777777" w:rsidTr="008B47F6">
        <w:trPr>
          <w:trHeight w:val="534"/>
        </w:trPr>
        <w:tc>
          <w:tcPr>
            <w:tcW w:w="74" w:type="pct"/>
            <w:tcBorders>
              <w:top w:val="nil"/>
              <w:left w:val="nil"/>
              <w:bottom w:val="nil"/>
            </w:tcBorders>
            <w:noWrap/>
          </w:tcPr>
          <w:p w14:paraId="15734B3C" w14:textId="77777777" w:rsidR="008B47F6" w:rsidRPr="00D3469A" w:rsidRDefault="008B47F6" w:rsidP="008B47F6">
            <w:pPr>
              <w:ind w:hanging="2"/>
              <w:rPr>
                <w:rFonts w:ascii="Arial Narrow" w:hAnsi="Arial Narrow"/>
                <w:sz w:val="16"/>
                <w:szCs w:val="16"/>
                <w:lang w:val="es-ES" w:eastAsia="es-MX"/>
              </w:rPr>
            </w:pPr>
          </w:p>
        </w:tc>
        <w:tc>
          <w:tcPr>
            <w:tcW w:w="294" w:type="pct"/>
            <w:vAlign w:val="center"/>
          </w:tcPr>
          <w:p w14:paraId="0319ED94" w14:textId="77777777" w:rsidR="008B47F6" w:rsidRPr="00D3469A" w:rsidRDefault="008B47F6" w:rsidP="008B47F6">
            <w:pPr>
              <w:ind w:hanging="2"/>
              <w:jc w:val="center"/>
              <w:rPr>
                <w:rFonts w:ascii="Arial Narrow" w:hAnsi="Arial Narrow" w:cs="Calibri"/>
                <w:b/>
                <w:bCs/>
                <w:color w:val="000000"/>
                <w:sz w:val="16"/>
                <w:szCs w:val="16"/>
                <w:lang w:val="es-ES" w:eastAsia="es-MX"/>
              </w:rPr>
            </w:pPr>
          </w:p>
        </w:tc>
        <w:tc>
          <w:tcPr>
            <w:tcW w:w="183" w:type="pct"/>
            <w:gridSpan w:val="2"/>
            <w:noWrap/>
            <w:vAlign w:val="center"/>
          </w:tcPr>
          <w:p w14:paraId="14BC03C3" w14:textId="77777777" w:rsidR="008B47F6" w:rsidRPr="00D3469A" w:rsidRDefault="008B47F6" w:rsidP="008B47F6">
            <w:pPr>
              <w:ind w:hanging="2"/>
              <w:jc w:val="center"/>
              <w:rPr>
                <w:rFonts w:ascii="Arial Narrow" w:hAnsi="Arial Narrow" w:cs="Calibri"/>
                <w:b/>
                <w:bCs/>
                <w:color w:val="000000"/>
                <w:sz w:val="16"/>
                <w:szCs w:val="16"/>
                <w:lang w:val="es-ES" w:eastAsia="es-MX"/>
              </w:rPr>
            </w:pPr>
          </w:p>
        </w:tc>
        <w:tc>
          <w:tcPr>
            <w:tcW w:w="1396" w:type="pct"/>
            <w:gridSpan w:val="2"/>
          </w:tcPr>
          <w:p w14:paraId="0BE8FDC7" w14:textId="77777777" w:rsidR="008B47F6" w:rsidRPr="00D3469A" w:rsidRDefault="008B47F6" w:rsidP="008B47F6">
            <w:pPr>
              <w:ind w:hanging="2"/>
              <w:jc w:val="both"/>
              <w:rPr>
                <w:rFonts w:ascii="Arial Narrow" w:hAnsi="Arial Narrow" w:cs="Calibri"/>
                <w:color w:val="000000"/>
                <w:sz w:val="16"/>
                <w:szCs w:val="16"/>
                <w:lang w:val="es-ES" w:eastAsia="es-MX"/>
              </w:rPr>
            </w:pPr>
          </w:p>
        </w:tc>
        <w:tc>
          <w:tcPr>
            <w:tcW w:w="963" w:type="pct"/>
          </w:tcPr>
          <w:p w14:paraId="045C6CAD" w14:textId="77777777" w:rsidR="008B47F6" w:rsidRPr="00D3469A" w:rsidRDefault="008B47F6" w:rsidP="008B47F6">
            <w:pPr>
              <w:ind w:hanging="2"/>
              <w:rPr>
                <w:rFonts w:ascii="Arial Narrow" w:hAnsi="Arial Narrow" w:cs="Calibri"/>
                <w:color w:val="000000"/>
                <w:sz w:val="16"/>
                <w:szCs w:val="16"/>
                <w:lang w:val="es-ES" w:eastAsia="es-MX"/>
              </w:rPr>
            </w:pPr>
          </w:p>
        </w:tc>
        <w:tc>
          <w:tcPr>
            <w:tcW w:w="999" w:type="pct"/>
            <w:tcBorders>
              <w:right w:val="single" w:sz="4" w:space="0" w:color="auto"/>
            </w:tcBorders>
            <w:noWrap/>
          </w:tcPr>
          <w:p w14:paraId="68C1D0DB" w14:textId="77777777" w:rsidR="008B47F6" w:rsidRPr="00C636FE" w:rsidRDefault="008B47F6" w:rsidP="008B47F6">
            <w:pPr>
              <w:ind w:hanging="2"/>
              <w:rPr>
                <w:rFonts w:ascii="Arial Narrow" w:hAnsi="Arial Narrow" w:cs="Calibri"/>
                <w:color w:val="000000"/>
                <w:sz w:val="16"/>
                <w:szCs w:val="16"/>
                <w:lang w:val="es-ES" w:eastAsia="es-MX"/>
              </w:rPr>
            </w:pPr>
          </w:p>
        </w:tc>
        <w:tc>
          <w:tcPr>
            <w:tcW w:w="726" w:type="pct"/>
            <w:gridSpan w:val="2"/>
            <w:tcBorders>
              <w:top w:val="single" w:sz="4" w:space="0" w:color="auto"/>
              <w:left w:val="single" w:sz="4" w:space="0" w:color="auto"/>
              <w:bottom w:val="single" w:sz="4" w:space="0" w:color="auto"/>
              <w:right w:val="single" w:sz="4" w:space="0" w:color="auto"/>
            </w:tcBorders>
            <w:vAlign w:val="center"/>
          </w:tcPr>
          <w:p w14:paraId="6E76619C" w14:textId="4655C933" w:rsidR="008B47F6" w:rsidRDefault="008B47F6" w:rsidP="008B47F6">
            <w:pPr>
              <w:ind w:hanging="2"/>
              <w:jc w:val="center"/>
              <w:rPr>
                <w:rFonts w:ascii="Arial Narrow" w:hAnsi="Arial Narrow" w:cs="Calibri"/>
                <w:b/>
                <w:bCs/>
                <w:color w:val="000000"/>
                <w:sz w:val="16"/>
                <w:szCs w:val="16"/>
                <w:lang w:val="es-ES" w:eastAsia="es-MX"/>
              </w:rPr>
            </w:pPr>
            <w:r>
              <w:rPr>
                <w:rFonts w:ascii="Arial Narrow" w:hAnsi="Arial Narrow" w:cs="Calibri"/>
                <w:b/>
                <w:bCs/>
                <w:color w:val="000000"/>
                <w:sz w:val="16"/>
                <w:szCs w:val="16"/>
                <w:lang w:val="es-ES" w:eastAsia="es-MX"/>
              </w:rPr>
              <w:t>IVA</w:t>
            </w:r>
          </w:p>
        </w:tc>
        <w:tc>
          <w:tcPr>
            <w:tcW w:w="365" w:type="pct"/>
            <w:tcBorders>
              <w:top w:val="single" w:sz="4" w:space="0" w:color="auto"/>
              <w:left w:val="single" w:sz="4" w:space="0" w:color="auto"/>
              <w:bottom w:val="single" w:sz="4" w:space="0" w:color="auto"/>
              <w:right w:val="single" w:sz="4" w:space="0" w:color="auto"/>
            </w:tcBorders>
          </w:tcPr>
          <w:p w14:paraId="4E8B87C5" w14:textId="77777777" w:rsidR="008B47F6" w:rsidRPr="00D3469A" w:rsidRDefault="008B47F6" w:rsidP="008B47F6">
            <w:pPr>
              <w:ind w:hanging="2"/>
              <w:jc w:val="center"/>
              <w:rPr>
                <w:rFonts w:ascii="Arial Narrow" w:hAnsi="Arial Narrow" w:cs="Calibri"/>
                <w:b/>
                <w:bCs/>
                <w:color w:val="000000"/>
                <w:sz w:val="16"/>
                <w:szCs w:val="16"/>
                <w:lang w:val="es-ES" w:eastAsia="es-MX"/>
              </w:rPr>
            </w:pPr>
          </w:p>
        </w:tc>
      </w:tr>
      <w:tr w:rsidR="008B47F6" w:rsidRPr="00D3469A" w14:paraId="1800A220" w14:textId="77777777" w:rsidTr="008B47F6">
        <w:trPr>
          <w:trHeight w:val="534"/>
        </w:trPr>
        <w:tc>
          <w:tcPr>
            <w:tcW w:w="74" w:type="pct"/>
            <w:tcBorders>
              <w:top w:val="nil"/>
              <w:left w:val="nil"/>
              <w:bottom w:val="nil"/>
            </w:tcBorders>
            <w:noWrap/>
          </w:tcPr>
          <w:p w14:paraId="2EC4C634" w14:textId="77777777" w:rsidR="008B47F6" w:rsidRPr="00D3469A" w:rsidRDefault="008B47F6" w:rsidP="008B47F6">
            <w:pPr>
              <w:ind w:hanging="2"/>
              <w:rPr>
                <w:rFonts w:ascii="Arial Narrow" w:hAnsi="Arial Narrow"/>
                <w:sz w:val="16"/>
                <w:szCs w:val="16"/>
                <w:lang w:val="es-ES" w:eastAsia="es-MX"/>
              </w:rPr>
            </w:pPr>
          </w:p>
        </w:tc>
        <w:tc>
          <w:tcPr>
            <w:tcW w:w="294" w:type="pct"/>
            <w:vAlign w:val="center"/>
          </w:tcPr>
          <w:p w14:paraId="4DF4732F" w14:textId="77777777" w:rsidR="008B47F6" w:rsidRPr="00D3469A" w:rsidRDefault="008B47F6" w:rsidP="008B47F6">
            <w:pPr>
              <w:ind w:hanging="2"/>
              <w:jc w:val="center"/>
              <w:rPr>
                <w:rFonts w:ascii="Arial Narrow" w:hAnsi="Arial Narrow" w:cs="Calibri"/>
                <w:b/>
                <w:bCs/>
                <w:color w:val="000000"/>
                <w:sz w:val="16"/>
                <w:szCs w:val="16"/>
                <w:lang w:val="es-ES" w:eastAsia="es-MX"/>
              </w:rPr>
            </w:pPr>
          </w:p>
        </w:tc>
        <w:tc>
          <w:tcPr>
            <w:tcW w:w="183" w:type="pct"/>
            <w:gridSpan w:val="2"/>
            <w:noWrap/>
            <w:vAlign w:val="center"/>
          </w:tcPr>
          <w:p w14:paraId="35F3B80D" w14:textId="77777777" w:rsidR="008B47F6" w:rsidRPr="00D3469A" w:rsidRDefault="008B47F6" w:rsidP="008B47F6">
            <w:pPr>
              <w:ind w:hanging="2"/>
              <w:jc w:val="center"/>
              <w:rPr>
                <w:rFonts w:ascii="Arial Narrow" w:hAnsi="Arial Narrow" w:cs="Calibri"/>
                <w:b/>
                <w:bCs/>
                <w:color w:val="000000"/>
                <w:sz w:val="16"/>
                <w:szCs w:val="16"/>
                <w:lang w:val="es-ES" w:eastAsia="es-MX"/>
              </w:rPr>
            </w:pPr>
          </w:p>
        </w:tc>
        <w:tc>
          <w:tcPr>
            <w:tcW w:w="1396" w:type="pct"/>
            <w:gridSpan w:val="2"/>
          </w:tcPr>
          <w:p w14:paraId="61E8ACBA" w14:textId="77777777" w:rsidR="008B47F6" w:rsidRPr="00D3469A" w:rsidRDefault="008B47F6" w:rsidP="008B47F6">
            <w:pPr>
              <w:ind w:hanging="2"/>
              <w:jc w:val="both"/>
              <w:rPr>
                <w:rFonts w:ascii="Arial Narrow" w:hAnsi="Arial Narrow" w:cs="Calibri"/>
                <w:color w:val="000000"/>
                <w:sz w:val="16"/>
                <w:szCs w:val="16"/>
                <w:lang w:val="es-ES" w:eastAsia="es-MX"/>
              </w:rPr>
            </w:pPr>
          </w:p>
        </w:tc>
        <w:tc>
          <w:tcPr>
            <w:tcW w:w="963" w:type="pct"/>
          </w:tcPr>
          <w:p w14:paraId="36374BE4" w14:textId="77777777" w:rsidR="008B47F6" w:rsidRPr="00D3469A" w:rsidRDefault="008B47F6" w:rsidP="008B47F6">
            <w:pPr>
              <w:ind w:hanging="2"/>
              <w:rPr>
                <w:rFonts w:ascii="Arial Narrow" w:hAnsi="Arial Narrow" w:cs="Calibri"/>
                <w:color w:val="000000"/>
                <w:sz w:val="16"/>
                <w:szCs w:val="16"/>
                <w:lang w:val="es-ES" w:eastAsia="es-MX"/>
              </w:rPr>
            </w:pPr>
          </w:p>
        </w:tc>
        <w:tc>
          <w:tcPr>
            <w:tcW w:w="999" w:type="pct"/>
            <w:tcBorders>
              <w:right w:val="single" w:sz="4" w:space="0" w:color="auto"/>
            </w:tcBorders>
            <w:noWrap/>
          </w:tcPr>
          <w:p w14:paraId="02672806" w14:textId="77777777" w:rsidR="008B47F6" w:rsidRPr="00C636FE" w:rsidRDefault="008B47F6" w:rsidP="008B47F6">
            <w:pPr>
              <w:ind w:hanging="2"/>
              <w:rPr>
                <w:rFonts w:ascii="Arial Narrow" w:hAnsi="Arial Narrow" w:cs="Calibri"/>
                <w:color w:val="000000"/>
                <w:sz w:val="16"/>
                <w:szCs w:val="16"/>
                <w:lang w:val="es-ES" w:eastAsia="es-MX"/>
              </w:rPr>
            </w:pPr>
          </w:p>
        </w:tc>
        <w:tc>
          <w:tcPr>
            <w:tcW w:w="726" w:type="pct"/>
            <w:gridSpan w:val="2"/>
            <w:tcBorders>
              <w:top w:val="single" w:sz="4" w:space="0" w:color="auto"/>
              <w:left w:val="single" w:sz="4" w:space="0" w:color="auto"/>
              <w:bottom w:val="single" w:sz="4" w:space="0" w:color="auto"/>
              <w:right w:val="single" w:sz="4" w:space="0" w:color="auto"/>
            </w:tcBorders>
            <w:vAlign w:val="center"/>
          </w:tcPr>
          <w:p w14:paraId="4A771884" w14:textId="1921D0EF" w:rsidR="008B47F6" w:rsidRDefault="008B47F6" w:rsidP="008B47F6">
            <w:pPr>
              <w:ind w:hanging="2"/>
              <w:jc w:val="center"/>
              <w:rPr>
                <w:rFonts w:ascii="Arial Narrow" w:hAnsi="Arial Narrow" w:cs="Calibri"/>
                <w:b/>
                <w:bCs/>
                <w:color w:val="000000"/>
                <w:sz w:val="16"/>
                <w:szCs w:val="16"/>
                <w:lang w:val="es-ES" w:eastAsia="es-MX"/>
              </w:rPr>
            </w:pPr>
            <w:r>
              <w:rPr>
                <w:rFonts w:ascii="Arial Narrow" w:hAnsi="Arial Narrow" w:cs="Calibri"/>
                <w:b/>
                <w:bCs/>
                <w:color w:val="000000"/>
                <w:sz w:val="16"/>
                <w:szCs w:val="16"/>
                <w:lang w:val="es-ES" w:eastAsia="es-MX"/>
              </w:rPr>
              <w:t>TOTAL</w:t>
            </w:r>
          </w:p>
        </w:tc>
        <w:tc>
          <w:tcPr>
            <w:tcW w:w="365" w:type="pct"/>
            <w:tcBorders>
              <w:top w:val="single" w:sz="4" w:space="0" w:color="auto"/>
              <w:left w:val="single" w:sz="4" w:space="0" w:color="auto"/>
              <w:bottom w:val="single" w:sz="4" w:space="0" w:color="auto"/>
              <w:right w:val="single" w:sz="4" w:space="0" w:color="auto"/>
            </w:tcBorders>
          </w:tcPr>
          <w:p w14:paraId="55F44B7B" w14:textId="77777777" w:rsidR="008B47F6" w:rsidRPr="00D3469A" w:rsidRDefault="008B47F6" w:rsidP="008B47F6">
            <w:pPr>
              <w:ind w:hanging="2"/>
              <w:jc w:val="center"/>
              <w:rPr>
                <w:rFonts w:ascii="Arial Narrow" w:hAnsi="Arial Narrow" w:cs="Calibri"/>
                <w:b/>
                <w:bCs/>
                <w:color w:val="000000"/>
                <w:sz w:val="16"/>
                <w:szCs w:val="16"/>
                <w:lang w:val="es-ES" w:eastAsia="es-MX"/>
              </w:rPr>
            </w:pPr>
          </w:p>
        </w:tc>
      </w:tr>
      <w:tr w:rsidR="008B47F6" w:rsidRPr="00D3469A" w14:paraId="121BECDC" w14:textId="03A1B576" w:rsidTr="008B47F6">
        <w:trPr>
          <w:trHeight w:val="297"/>
        </w:trPr>
        <w:tc>
          <w:tcPr>
            <w:tcW w:w="74" w:type="pct"/>
            <w:tcBorders>
              <w:top w:val="nil"/>
              <w:left w:val="nil"/>
              <w:bottom w:val="nil"/>
              <w:right w:val="nil"/>
            </w:tcBorders>
            <w:noWrap/>
            <w:hideMark/>
          </w:tcPr>
          <w:p w14:paraId="0B5A1F56" w14:textId="77777777" w:rsidR="008B47F6" w:rsidRPr="00D3469A" w:rsidRDefault="008B47F6" w:rsidP="00E068E2">
            <w:pPr>
              <w:ind w:hanging="2"/>
              <w:rPr>
                <w:rFonts w:ascii="Arial Narrow" w:hAnsi="Arial Narrow"/>
                <w:sz w:val="14"/>
                <w:szCs w:val="14"/>
                <w:lang w:val="es-ES" w:eastAsia="es-MX"/>
              </w:rPr>
            </w:pPr>
          </w:p>
        </w:tc>
        <w:tc>
          <w:tcPr>
            <w:tcW w:w="294" w:type="pct"/>
            <w:tcBorders>
              <w:left w:val="nil"/>
              <w:bottom w:val="nil"/>
              <w:right w:val="nil"/>
            </w:tcBorders>
          </w:tcPr>
          <w:p w14:paraId="1B70EA21" w14:textId="77777777" w:rsidR="008B47F6" w:rsidRPr="00D3469A" w:rsidRDefault="008B47F6" w:rsidP="00E068E2">
            <w:pPr>
              <w:ind w:hanging="2"/>
              <w:rPr>
                <w:rFonts w:ascii="Arial Narrow" w:hAnsi="Arial Narrow"/>
                <w:sz w:val="14"/>
                <w:szCs w:val="14"/>
                <w:lang w:val="es-ES" w:eastAsia="es-MX"/>
              </w:rPr>
            </w:pPr>
          </w:p>
        </w:tc>
        <w:tc>
          <w:tcPr>
            <w:tcW w:w="183" w:type="pct"/>
            <w:gridSpan w:val="2"/>
            <w:tcBorders>
              <w:left w:val="nil"/>
              <w:bottom w:val="nil"/>
              <w:right w:val="nil"/>
            </w:tcBorders>
            <w:noWrap/>
            <w:hideMark/>
          </w:tcPr>
          <w:p w14:paraId="55D2BD31" w14:textId="77777777" w:rsidR="008B47F6" w:rsidRPr="00D3469A" w:rsidRDefault="008B47F6" w:rsidP="00E068E2">
            <w:pPr>
              <w:ind w:hanging="2"/>
              <w:rPr>
                <w:rFonts w:ascii="Arial Narrow" w:hAnsi="Arial Narrow"/>
                <w:sz w:val="14"/>
                <w:szCs w:val="14"/>
                <w:lang w:val="es-ES" w:eastAsia="es-MX"/>
              </w:rPr>
            </w:pPr>
          </w:p>
        </w:tc>
        <w:tc>
          <w:tcPr>
            <w:tcW w:w="1396" w:type="pct"/>
            <w:gridSpan w:val="2"/>
            <w:tcBorders>
              <w:left w:val="nil"/>
              <w:bottom w:val="nil"/>
              <w:right w:val="nil"/>
            </w:tcBorders>
            <w:noWrap/>
            <w:hideMark/>
          </w:tcPr>
          <w:p w14:paraId="10B0EC67" w14:textId="77777777" w:rsidR="008B47F6" w:rsidRPr="00D3469A" w:rsidRDefault="008B47F6" w:rsidP="00E068E2">
            <w:pPr>
              <w:ind w:hanging="2"/>
              <w:rPr>
                <w:rFonts w:ascii="Arial Narrow" w:hAnsi="Arial Narrow"/>
                <w:sz w:val="14"/>
                <w:szCs w:val="14"/>
                <w:lang w:val="es-ES" w:eastAsia="es-MX"/>
              </w:rPr>
            </w:pPr>
          </w:p>
        </w:tc>
        <w:tc>
          <w:tcPr>
            <w:tcW w:w="963" w:type="pct"/>
            <w:tcBorders>
              <w:left w:val="nil"/>
              <w:bottom w:val="nil"/>
              <w:right w:val="nil"/>
            </w:tcBorders>
            <w:noWrap/>
            <w:hideMark/>
          </w:tcPr>
          <w:p w14:paraId="6E69D899" w14:textId="77777777" w:rsidR="008B47F6" w:rsidRPr="00D3469A" w:rsidRDefault="008B47F6" w:rsidP="00E068E2">
            <w:pPr>
              <w:ind w:hanging="2"/>
              <w:rPr>
                <w:rFonts w:ascii="Arial Narrow" w:hAnsi="Arial Narrow"/>
                <w:sz w:val="14"/>
                <w:szCs w:val="14"/>
                <w:lang w:val="es-ES" w:eastAsia="es-MX"/>
              </w:rPr>
            </w:pPr>
          </w:p>
        </w:tc>
        <w:tc>
          <w:tcPr>
            <w:tcW w:w="999" w:type="pct"/>
            <w:tcBorders>
              <w:left w:val="nil"/>
              <w:bottom w:val="nil"/>
              <w:right w:val="nil"/>
            </w:tcBorders>
            <w:noWrap/>
            <w:hideMark/>
          </w:tcPr>
          <w:p w14:paraId="6DA753B9" w14:textId="77777777" w:rsidR="008B47F6" w:rsidRPr="00D3469A" w:rsidRDefault="008B47F6" w:rsidP="00E068E2">
            <w:pPr>
              <w:ind w:hanging="2"/>
              <w:rPr>
                <w:rFonts w:ascii="Arial Narrow" w:hAnsi="Arial Narrow"/>
                <w:sz w:val="14"/>
                <w:szCs w:val="14"/>
                <w:lang w:val="es-ES" w:eastAsia="es-MX"/>
              </w:rPr>
            </w:pPr>
          </w:p>
        </w:tc>
        <w:tc>
          <w:tcPr>
            <w:tcW w:w="363" w:type="pct"/>
            <w:tcBorders>
              <w:top w:val="nil"/>
              <w:left w:val="nil"/>
              <w:bottom w:val="nil"/>
              <w:right w:val="nil"/>
            </w:tcBorders>
            <w:noWrap/>
            <w:hideMark/>
          </w:tcPr>
          <w:p w14:paraId="4743E102" w14:textId="77777777" w:rsidR="008B47F6" w:rsidRPr="00D3469A" w:rsidRDefault="008B47F6" w:rsidP="00E068E2">
            <w:pPr>
              <w:ind w:hanging="2"/>
              <w:rPr>
                <w:rFonts w:ascii="Arial Narrow" w:hAnsi="Arial Narrow"/>
                <w:sz w:val="14"/>
                <w:szCs w:val="14"/>
                <w:lang w:val="es-ES" w:eastAsia="es-MX"/>
              </w:rPr>
            </w:pPr>
          </w:p>
        </w:tc>
        <w:tc>
          <w:tcPr>
            <w:tcW w:w="363" w:type="pct"/>
            <w:tcBorders>
              <w:top w:val="nil"/>
              <w:left w:val="nil"/>
              <w:bottom w:val="nil"/>
              <w:right w:val="nil"/>
            </w:tcBorders>
          </w:tcPr>
          <w:p w14:paraId="103B6300" w14:textId="77777777" w:rsidR="008B47F6" w:rsidRPr="00D3469A" w:rsidRDefault="008B47F6" w:rsidP="00E068E2">
            <w:pPr>
              <w:ind w:hanging="2"/>
              <w:rPr>
                <w:rFonts w:ascii="Arial Narrow" w:hAnsi="Arial Narrow"/>
                <w:sz w:val="14"/>
                <w:szCs w:val="14"/>
                <w:lang w:val="es-ES" w:eastAsia="es-MX"/>
              </w:rPr>
            </w:pPr>
          </w:p>
        </w:tc>
        <w:tc>
          <w:tcPr>
            <w:tcW w:w="365" w:type="pct"/>
            <w:tcBorders>
              <w:top w:val="nil"/>
              <w:left w:val="nil"/>
              <w:bottom w:val="nil"/>
              <w:right w:val="nil"/>
            </w:tcBorders>
          </w:tcPr>
          <w:p w14:paraId="6DBB1687" w14:textId="77777777" w:rsidR="008B47F6" w:rsidRPr="00D3469A" w:rsidRDefault="008B47F6" w:rsidP="00E068E2">
            <w:pPr>
              <w:ind w:hanging="2"/>
              <w:rPr>
                <w:rFonts w:ascii="Arial Narrow" w:hAnsi="Arial Narrow"/>
                <w:sz w:val="14"/>
                <w:szCs w:val="14"/>
                <w:lang w:val="es-ES" w:eastAsia="es-MX"/>
              </w:rPr>
            </w:pPr>
          </w:p>
        </w:tc>
      </w:tr>
    </w:tbl>
    <w:bookmarkEnd w:id="1"/>
    <w:p w14:paraId="660D28B1" w14:textId="46FFCEE6" w:rsidR="008B47F6" w:rsidRPr="00280B07" w:rsidRDefault="008B47F6" w:rsidP="008B47F6">
      <w:pPr>
        <w:jc w:val="both"/>
        <w:rPr>
          <w:rFonts w:ascii="Arial Narrow" w:hAnsi="Arial Narrow" w:cs="Arial"/>
          <w:lang w:val="es-ES"/>
        </w:rPr>
      </w:pPr>
      <w:r w:rsidRPr="00280B07">
        <w:rPr>
          <w:rFonts w:ascii="Arial Narrow" w:hAnsi="Arial Narrow" w:cs="Arial"/>
          <w:b/>
          <w:lang w:val="es-ES"/>
        </w:rPr>
        <w:t>NOTA:</w:t>
      </w:r>
      <w:r w:rsidRPr="00280B07">
        <w:rPr>
          <w:rFonts w:ascii="Arial Narrow" w:hAnsi="Arial Narrow" w:cs="Arial"/>
          <w:lang w:eastAsia="es-CO"/>
        </w:rPr>
        <w:t xml:space="preserve"> Así mismo me permito manifestarles que el valor del personal está inmerso dentro de las actividades a realizar</w:t>
      </w:r>
      <w:r w:rsidRPr="00280B07">
        <w:rPr>
          <w:rFonts w:ascii="Arial Narrow" w:hAnsi="Arial Narrow" w:cs="Arial"/>
          <w:lang w:val="es-ES"/>
        </w:rPr>
        <w:t>, así mismo, está inmerso el valor de la matrícula, pensión, derechos de grado, carnet y demás elementos para el desarrollo del programa, ya que se hace sobre la base de a todo costo.</w:t>
      </w:r>
    </w:p>
    <w:p w14:paraId="21DEFE8C" w14:textId="77777777" w:rsidR="008B47F6" w:rsidRPr="004F23CF" w:rsidRDefault="008B47F6" w:rsidP="008B47F6">
      <w:pPr>
        <w:spacing w:after="0" w:line="240" w:lineRule="auto"/>
        <w:jc w:val="both"/>
        <w:rPr>
          <w:rFonts w:ascii="Arial Narrow" w:hAnsi="Arial Narrow" w:cs="Arial"/>
          <w:sz w:val="20"/>
          <w:szCs w:val="20"/>
          <w:lang w:val="es-ES" w:eastAsia="es-CO"/>
        </w:rPr>
      </w:pPr>
    </w:p>
    <w:p w14:paraId="02D7F816" w14:textId="77777777" w:rsidR="008B47F6" w:rsidRPr="004F23CF" w:rsidRDefault="008B47F6" w:rsidP="008B47F6">
      <w:pPr>
        <w:spacing w:after="0" w:line="240" w:lineRule="auto"/>
        <w:jc w:val="both"/>
        <w:rPr>
          <w:rFonts w:ascii="Arial Narrow" w:hAnsi="Arial Narrow" w:cs="Arial"/>
          <w:sz w:val="20"/>
          <w:szCs w:val="20"/>
          <w:lang w:eastAsia="es-CO"/>
        </w:rPr>
      </w:pPr>
      <w:r w:rsidRPr="004F23CF">
        <w:rPr>
          <w:rFonts w:ascii="Arial Narrow" w:hAnsi="Arial Narrow" w:cs="Arial"/>
          <w:sz w:val="20"/>
          <w:szCs w:val="20"/>
          <w:lang w:eastAsia="es-CO"/>
        </w:rPr>
        <w:t xml:space="preserve">VALOR SIN IVA $ </w:t>
      </w:r>
    </w:p>
    <w:p w14:paraId="32551273" w14:textId="77777777" w:rsidR="008B47F6" w:rsidRPr="004F23CF" w:rsidRDefault="008B47F6" w:rsidP="008B47F6">
      <w:pPr>
        <w:spacing w:after="0" w:line="240" w:lineRule="auto"/>
        <w:jc w:val="both"/>
        <w:rPr>
          <w:rFonts w:ascii="Arial Narrow" w:hAnsi="Arial Narrow" w:cs="Arial"/>
          <w:sz w:val="20"/>
          <w:szCs w:val="20"/>
          <w:lang w:eastAsia="es-CO"/>
        </w:rPr>
      </w:pPr>
      <w:r w:rsidRPr="004F23CF">
        <w:rPr>
          <w:rFonts w:ascii="Arial Narrow" w:hAnsi="Arial Narrow" w:cs="Arial"/>
          <w:sz w:val="20"/>
          <w:szCs w:val="20"/>
          <w:lang w:eastAsia="es-CO"/>
        </w:rPr>
        <w:t xml:space="preserve"> </w:t>
      </w:r>
    </w:p>
    <w:p w14:paraId="04B190F0" w14:textId="77777777" w:rsidR="008B47F6" w:rsidRPr="004F23CF" w:rsidRDefault="008B47F6" w:rsidP="008B47F6">
      <w:pPr>
        <w:spacing w:after="0" w:line="240" w:lineRule="auto"/>
        <w:jc w:val="both"/>
        <w:rPr>
          <w:rFonts w:ascii="Arial Narrow" w:hAnsi="Arial Narrow" w:cs="Arial"/>
          <w:sz w:val="20"/>
          <w:szCs w:val="20"/>
          <w:lang w:eastAsia="es-CO"/>
        </w:rPr>
      </w:pPr>
      <w:r w:rsidRPr="004F23CF">
        <w:rPr>
          <w:rFonts w:ascii="Arial Narrow" w:hAnsi="Arial Narrow" w:cs="Arial"/>
          <w:sz w:val="20"/>
          <w:szCs w:val="20"/>
          <w:lang w:eastAsia="es-CO"/>
        </w:rPr>
        <w:t xml:space="preserve">IVA $ </w:t>
      </w:r>
    </w:p>
    <w:p w14:paraId="2B11F26C" w14:textId="77777777" w:rsidR="008B47F6" w:rsidRPr="004F23CF" w:rsidRDefault="008B47F6" w:rsidP="008B47F6">
      <w:pPr>
        <w:spacing w:after="0" w:line="240" w:lineRule="auto"/>
        <w:jc w:val="both"/>
        <w:rPr>
          <w:rFonts w:ascii="Arial Narrow" w:hAnsi="Arial Narrow" w:cs="Arial"/>
          <w:sz w:val="20"/>
          <w:szCs w:val="20"/>
          <w:lang w:eastAsia="es-CO"/>
        </w:rPr>
      </w:pPr>
      <w:r w:rsidRPr="004F23CF">
        <w:rPr>
          <w:rFonts w:ascii="Arial Narrow" w:hAnsi="Arial Narrow" w:cs="Arial"/>
          <w:sz w:val="20"/>
          <w:szCs w:val="20"/>
          <w:lang w:eastAsia="es-CO"/>
        </w:rPr>
        <w:t xml:space="preserve"> </w:t>
      </w:r>
    </w:p>
    <w:p w14:paraId="6A8DEBA7" w14:textId="77777777" w:rsidR="008B47F6" w:rsidRPr="004F23CF" w:rsidRDefault="008B47F6" w:rsidP="008B47F6">
      <w:pPr>
        <w:spacing w:after="0" w:line="240" w:lineRule="auto"/>
        <w:jc w:val="both"/>
        <w:rPr>
          <w:rFonts w:ascii="Arial Narrow" w:hAnsi="Arial Narrow" w:cs="Arial"/>
          <w:sz w:val="20"/>
          <w:szCs w:val="20"/>
          <w:lang w:eastAsia="es-CO"/>
        </w:rPr>
      </w:pPr>
      <w:r w:rsidRPr="004F23CF">
        <w:rPr>
          <w:rFonts w:ascii="Arial Narrow" w:hAnsi="Arial Narrow" w:cs="Arial"/>
          <w:sz w:val="20"/>
          <w:szCs w:val="20"/>
          <w:lang w:eastAsia="es-CO"/>
        </w:rPr>
        <w:t xml:space="preserve">VALOR TOTAL IVA INCLUIDO $ </w:t>
      </w:r>
    </w:p>
    <w:p w14:paraId="61965E60" w14:textId="77777777" w:rsidR="008B47F6" w:rsidRPr="004F23CF" w:rsidRDefault="008B47F6" w:rsidP="008B47F6">
      <w:pPr>
        <w:spacing w:after="0" w:line="240" w:lineRule="auto"/>
        <w:jc w:val="both"/>
        <w:rPr>
          <w:rFonts w:ascii="Arial Narrow" w:hAnsi="Arial Narrow" w:cs="Arial"/>
          <w:sz w:val="20"/>
          <w:szCs w:val="20"/>
          <w:lang w:eastAsia="es-CO"/>
        </w:rPr>
      </w:pPr>
      <w:r w:rsidRPr="004F23CF">
        <w:rPr>
          <w:rFonts w:ascii="Arial Narrow" w:hAnsi="Arial Narrow" w:cs="Arial"/>
          <w:sz w:val="20"/>
          <w:szCs w:val="20"/>
          <w:lang w:eastAsia="es-CO"/>
        </w:rPr>
        <w:t xml:space="preserve"> </w:t>
      </w:r>
    </w:p>
    <w:p w14:paraId="60AF7A9D" w14:textId="77777777" w:rsidR="008B47F6" w:rsidRPr="004F23CF" w:rsidRDefault="008B47F6" w:rsidP="008B47F6">
      <w:pPr>
        <w:spacing w:after="0" w:line="240" w:lineRule="auto"/>
        <w:jc w:val="both"/>
        <w:rPr>
          <w:rFonts w:ascii="Arial Narrow" w:hAnsi="Arial Narrow" w:cs="Arial"/>
          <w:sz w:val="20"/>
          <w:szCs w:val="20"/>
          <w:lang w:eastAsia="es-CO"/>
        </w:rPr>
      </w:pPr>
      <w:r w:rsidRPr="004F23CF">
        <w:rPr>
          <w:rFonts w:ascii="Arial Narrow" w:hAnsi="Arial Narrow" w:cs="Arial"/>
          <w:sz w:val="20"/>
          <w:szCs w:val="20"/>
          <w:lang w:eastAsia="es-CO"/>
        </w:rPr>
        <w:t xml:space="preserve">El valor TOTAL de la oferta es por la suma de: </w:t>
      </w:r>
    </w:p>
    <w:p w14:paraId="28B0AF7E" w14:textId="3D07E5CF" w:rsidR="003B3CE1" w:rsidRDefault="003B3CE1" w:rsidP="008B47F6">
      <w:pPr>
        <w:ind w:right="594"/>
        <w:rPr>
          <w:rFonts w:ascii="Arial Narrow" w:hAnsi="Arial Narrow"/>
          <w:b/>
          <w:bCs/>
          <w:sz w:val="22"/>
          <w:szCs w:val="22"/>
        </w:rPr>
      </w:pPr>
    </w:p>
    <w:p w14:paraId="73081B93" w14:textId="77777777" w:rsidR="008B47F6" w:rsidRDefault="008B47F6" w:rsidP="008B47F6">
      <w:pPr>
        <w:ind w:right="594"/>
        <w:rPr>
          <w:rFonts w:ascii="Arial Narrow" w:hAnsi="Arial Narrow"/>
          <w:b/>
          <w:bCs/>
          <w:sz w:val="22"/>
          <w:szCs w:val="22"/>
        </w:rPr>
      </w:pPr>
      <w:bookmarkStart w:id="2" w:name="_GoBack"/>
      <w:bookmarkEnd w:id="2"/>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lastRenderedPageBreak/>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r>
        <w:rPr>
          <w:rFonts w:ascii="Arial Narrow" w:hAnsi="Arial Narrow"/>
          <w:b/>
          <w:bCs/>
          <w:sz w:val="22"/>
          <w:szCs w:val="22"/>
        </w:rPr>
        <w:t>fecha</w:t>
      </w:r>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ALCALDIA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3"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3"/>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lastRenderedPageBreak/>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t>de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6FE723A1" w14:textId="77777777" w:rsidR="00662783" w:rsidRPr="003363A8" w:rsidRDefault="00662783" w:rsidP="00662783">
      <w:pPr>
        <w:ind w:left="567" w:right="594"/>
        <w:rPr>
          <w:rFonts w:ascii="Arial Narrow" w:hAnsi="Arial Narrow"/>
          <w:sz w:val="22"/>
          <w:szCs w:val="22"/>
        </w:rPr>
      </w:pPr>
    </w:p>
    <w:p w14:paraId="114EBB98" w14:textId="77777777" w:rsidR="00662783" w:rsidRPr="003363A8" w:rsidRDefault="00662783" w:rsidP="00662783">
      <w:pPr>
        <w:ind w:left="567" w:right="594"/>
        <w:rPr>
          <w:rFonts w:ascii="Arial Narrow" w:hAnsi="Arial Narrow"/>
          <w:sz w:val="22"/>
          <w:szCs w:val="22"/>
        </w:rPr>
      </w:pPr>
    </w:p>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lang w:eastAsia="es-CO"/>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ECDD007"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47447DD3" w14:textId="77777777"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ALCALDIA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debidamente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Pr>
          <w:rFonts w:ascii="Arial Narrow" w:eastAsia="Calibri" w:hAnsi="Arial Narrow" w:cs="Times New Roman"/>
          <w:kern w:val="0"/>
          <w:sz w:val="22"/>
          <w:szCs w:val="22"/>
          <w:lang w:val="es-ES"/>
          <w14:ligatures w14:val="none"/>
        </w:rPr>
        <w:t>5</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48A43D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eastAsia="es-CO"/>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A3BCAE"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" path="m,l4694,e" filled="f" strokeweight=".17569mm">
                <v:path arrowok="t" o:connecttype="custom" o:connectlocs="0,0;2980690,0" o:connectangles="0,0"/>
                <w10:wrap type="topAndBottom" anchorx="page"/>
              </v:shape>
            </w:pict>
          </mc:Fallback>
        </mc:AlternateContent>
      </w:r>
    </w:p>
    <w:p w14:paraId="1758C4C8"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lastRenderedPageBreak/>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63918CD" w14:textId="77777777" w:rsidR="00662783" w:rsidRDefault="00662783" w:rsidP="00662783">
      <w:pPr>
        <w:ind w:left="567" w:right="594"/>
        <w:rPr>
          <w:rFonts w:ascii="Arial Narrow" w:hAnsi="Arial Narrow"/>
          <w:b/>
          <w:bCs/>
          <w:sz w:val="22"/>
          <w:szCs w:val="22"/>
        </w:rPr>
      </w:pPr>
    </w:p>
    <w:p w14:paraId="47793508" w14:textId="77777777" w:rsidR="00662783" w:rsidRDefault="00662783" w:rsidP="00662783">
      <w:pPr>
        <w:ind w:left="567" w:right="594"/>
        <w:rPr>
          <w:rFonts w:ascii="Arial Narrow" w:hAnsi="Arial Narrow"/>
          <w:b/>
          <w:bCs/>
          <w:sz w:val="22"/>
          <w:szCs w:val="22"/>
        </w:rPr>
      </w:pPr>
    </w:p>
    <w:p w14:paraId="0FF45577" w14:textId="77777777" w:rsidR="00662783" w:rsidRDefault="00662783" w:rsidP="00662783">
      <w:pPr>
        <w:ind w:left="567" w:right="594"/>
        <w:jc w:val="center"/>
        <w:rPr>
          <w:rFonts w:ascii="Arial Narrow" w:hAnsi="Arial Narrow"/>
          <w:b/>
          <w:bCs/>
          <w:sz w:val="22"/>
          <w:szCs w:val="22"/>
        </w:rPr>
      </w:pPr>
    </w:p>
    <w:p w14:paraId="70264B44" w14:textId="77777777" w:rsidR="00662783" w:rsidRDefault="00662783" w:rsidP="00662783">
      <w:pPr>
        <w:ind w:left="567" w:right="594"/>
        <w:jc w:val="center"/>
        <w:rPr>
          <w:rFonts w:ascii="Arial Narrow" w:hAnsi="Arial Narrow"/>
          <w:b/>
          <w:bCs/>
          <w:sz w:val="22"/>
          <w:szCs w:val="22"/>
        </w:rPr>
      </w:pPr>
    </w:p>
    <w:p w14:paraId="2B711183" w14:textId="77777777" w:rsidR="00662783" w:rsidRDefault="00662783" w:rsidP="00662783">
      <w:pPr>
        <w:ind w:left="567" w:right="594"/>
        <w:jc w:val="center"/>
        <w:rPr>
          <w:rFonts w:ascii="Arial Narrow" w:hAnsi="Arial Narrow"/>
          <w:b/>
          <w:bCs/>
          <w:sz w:val="22"/>
          <w:szCs w:val="22"/>
        </w:rPr>
      </w:pPr>
    </w:p>
    <w:p w14:paraId="08AB21BD" w14:textId="77777777" w:rsidR="00662783" w:rsidRDefault="00662783" w:rsidP="00662783">
      <w:pPr>
        <w:ind w:left="567" w:right="594"/>
        <w:jc w:val="center"/>
        <w:rPr>
          <w:rFonts w:ascii="Arial Narrow" w:hAnsi="Arial Narrow"/>
          <w:b/>
          <w:bCs/>
          <w:sz w:val="22"/>
          <w:szCs w:val="22"/>
        </w:rPr>
      </w:pPr>
    </w:p>
    <w:p w14:paraId="674B807B" w14:textId="77777777" w:rsidR="00A233FB" w:rsidRDefault="00A233FB" w:rsidP="00662783">
      <w:pPr>
        <w:ind w:left="567" w:right="594"/>
        <w:jc w:val="center"/>
        <w:rPr>
          <w:rFonts w:ascii="Arial Narrow" w:hAnsi="Arial Narrow"/>
          <w:b/>
          <w:bCs/>
          <w:sz w:val="22"/>
          <w:szCs w:val="22"/>
        </w:rPr>
      </w:pPr>
    </w:p>
    <w:p w14:paraId="76CF567B" w14:textId="77777777" w:rsidR="00A233FB" w:rsidRDefault="00A233FB" w:rsidP="00662783">
      <w:pPr>
        <w:ind w:left="567" w:right="594"/>
        <w:jc w:val="center"/>
        <w:rPr>
          <w:rFonts w:ascii="Arial Narrow" w:hAnsi="Arial Narrow"/>
          <w:b/>
          <w:bCs/>
          <w:sz w:val="22"/>
          <w:szCs w:val="22"/>
        </w:rPr>
      </w:pPr>
    </w:p>
    <w:p w14:paraId="5266A09B" w14:textId="77777777" w:rsidR="00662783" w:rsidRDefault="00662783" w:rsidP="00662783">
      <w:pPr>
        <w:ind w:left="567" w:right="594"/>
        <w:jc w:val="center"/>
        <w:rPr>
          <w:rFonts w:ascii="Arial Narrow" w:hAnsi="Arial Narrow"/>
          <w:b/>
          <w:bCs/>
          <w:sz w:val="22"/>
          <w:szCs w:val="22"/>
        </w:rPr>
      </w:pPr>
    </w:p>
    <w:p w14:paraId="287A8BBF" w14:textId="77777777" w:rsidR="00662783" w:rsidRDefault="00662783" w:rsidP="00662783">
      <w:pPr>
        <w:ind w:left="567" w:right="594"/>
        <w:jc w:val="center"/>
        <w:rPr>
          <w:rFonts w:ascii="Arial Narrow" w:hAnsi="Arial Narrow"/>
          <w:b/>
          <w:bCs/>
          <w:sz w:val="22"/>
          <w:szCs w:val="22"/>
        </w:rPr>
      </w:pPr>
    </w:p>
    <w:p w14:paraId="54E0C019" w14:textId="77777777" w:rsidR="00662783" w:rsidRDefault="00662783" w:rsidP="00662783">
      <w:pPr>
        <w:ind w:left="567" w:right="594"/>
        <w:jc w:val="center"/>
        <w:rPr>
          <w:rFonts w:ascii="Arial Narrow" w:hAnsi="Arial Narrow"/>
          <w:b/>
          <w:bCs/>
          <w:sz w:val="22"/>
          <w:szCs w:val="22"/>
        </w:rPr>
      </w:pPr>
    </w:p>
    <w:p w14:paraId="37AAF6AB" w14:textId="77777777" w:rsidR="00662783" w:rsidRDefault="00662783" w:rsidP="00662783">
      <w:pPr>
        <w:ind w:left="567" w:right="594"/>
        <w:jc w:val="center"/>
        <w:rPr>
          <w:rFonts w:ascii="Arial Narrow" w:hAnsi="Arial Narrow"/>
          <w:b/>
          <w:bCs/>
          <w:sz w:val="22"/>
          <w:szCs w:val="22"/>
        </w:rPr>
      </w:pPr>
    </w:p>
    <w:p w14:paraId="2B7F7CBD"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 xml:space="preserve">FORMATO No. 2 </w:t>
      </w:r>
    </w:p>
    <w:p w14:paraId="54E13593"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ascii="Arial Narrow" w:eastAsia="Calibri" w:hAnsi="Arial Narrow" w:cs="Arial"/>
          <w:b/>
          <w:bCs/>
          <w:kern w:val="0"/>
          <w:sz w:val="22"/>
          <w:szCs w:val="22"/>
          <w14:ligatures w14:val="none"/>
        </w:rPr>
      </w:pPr>
      <w:r w:rsidRPr="00A233FB">
        <w:rPr>
          <w:rFonts w:ascii="Arial Narrow" w:eastAsia="Calibri" w:hAnsi="Arial Narrow" w:cs="Arial"/>
          <w:b/>
          <w:bCs/>
          <w:kern w:val="0"/>
          <w:sz w:val="22"/>
          <w:szCs w:val="22"/>
          <w14:ligatures w14:val="none"/>
        </w:rPr>
        <w:t>FORMATO– ACREDITACIÓN MIPYME</w:t>
      </w:r>
    </w:p>
    <w:p w14:paraId="1C2647A4"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Calibri" w:eastAsia="Calibri" w:hAnsi="Calibri" w:cs="Arial"/>
          <w:kern w:val="0"/>
          <w:sz w:val="20"/>
          <w:szCs w:val="20"/>
          <w14:ligatures w14:val="none"/>
        </w:rPr>
      </w:pPr>
    </w:p>
    <w:p w14:paraId="03971E32"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lastRenderedPageBreak/>
        <w:t>Señores</w:t>
      </w:r>
    </w:p>
    <w:p w14:paraId="576E1FCE"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kern w:val="0"/>
          <w:sz w:val="22"/>
          <w:szCs w:val="22"/>
          <w:lang w:val="x-none" w:eastAsia="es-ES"/>
          <w14:ligatures w14:val="none"/>
        </w:rPr>
      </w:pPr>
      <w:r w:rsidRPr="00E71808">
        <w:rPr>
          <w:rFonts w:ascii="Arial Narrow" w:eastAsia="Times New Roman" w:hAnsi="Arial Narrow" w:cs="Times New Roman"/>
          <w:b/>
          <w:color w:val="000000"/>
          <w:kern w:val="0"/>
          <w:sz w:val="22"/>
          <w:szCs w:val="22"/>
          <w:lang w:val="x-none" w:eastAsia="es-ES"/>
          <w14:ligatures w14:val="none"/>
        </w:rPr>
        <w:t xml:space="preserve">ALCALDÍA MUNICIPAL DE COTA </w:t>
      </w:r>
    </w:p>
    <w:p w14:paraId="36C71228"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Carrera 4 No. 12-63</w:t>
      </w:r>
    </w:p>
    <w:p w14:paraId="0E1046B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kern w:val="0"/>
          <w:sz w:val="22"/>
          <w:szCs w:val="22"/>
          <w:lang w:val="x-none" w:eastAsia="es-ES"/>
          <w14:ligatures w14:val="none"/>
        </w:rPr>
      </w:pPr>
    </w:p>
    <w:p w14:paraId="45B44ACF"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REFERENCIA:</w:t>
      </w:r>
      <w:r w:rsidRPr="00E71808">
        <w:rPr>
          <w:rFonts w:ascii="Arial Narrow" w:eastAsia="Times New Roman" w:hAnsi="Arial Narrow" w:cs="Times New Roman"/>
          <w:kern w:val="0"/>
          <w:sz w:val="22"/>
          <w:szCs w:val="22"/>
          <w:lang w:val="x-none" w:eastAsia="es-ES"/>
          <w14:ligatures w14:val="none"/>
        </w:rPr>
        <w:tab/>
      </w:r>
      <w:r w:rsidRPr="00E71808">
        <w:rPr>
          <w:rFonts w:ascii="Arial Narrow" w:eastAsia="Times New Roman" w:hAnsi="Arial Narrow" w:cs="Times New Roman"/>
          <w:color w:val="000000"/>
          <w:kern w:val="0"/>
          <w:sz w:val="22"/>
          <w:szCs w:val="22"/>
          <w:lang w:val="x-none" w:eastAsia="es-ES"/>
          <w14:ligatures w14:val="none"/>
        </w:rPr>
        <w:t xml:space="preserve">Proceso de Contratación. [Incluir número del Proceso de Contratación], en adelante el “Proceso de Contratación”  </w:t>
      </w:r>
    </w:p>
    <w:p w14:paraId="30A6C4A3"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highlight w:val="lightGray"/>
          <w:lang w:val="x-none" w:eastAsia="es-ES"/>
          <w14:ligatures w14:val="none"/>
        </w:rPr>
      </w:pPr>
    </w:p>
    <w:p w14:paraId="08D2681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Objeto: “XXXXXX".</w:t>
      </w:r>
    </w:p>
    <w:p w14:paraId="0AF05A7B" w14:textId="77777777" w:rsidR="00662783" w:rsidRPr="00E71808" w:rsidRDefault="00662783" w:rsidP="00662783">
      <w:pPr>
        <w:tabs>
          <w:tab w:val="left" w:pos="-142"/>
        </w:tabs>
        <w:autoSpaceDE w:val="0"/>
        <w:autoSpaceDN w:val="0"/>
        <w:adjustRightInd w:val="0"/>
        <w:spacing w:after="200" w:line="276" w:lineRule="auto"/>
        <w:ind w:left="567" w:right="594"/>
        <w:outlineLvl w:val="0"/>
        <w:rPr>
          <w:rFonts w:ascii="Arial Narrow" w:eastAsia="Calibri" w:hAnsi="Arial Narrow" w:cs="Arial"/>
          <w:kern w:val="0"/>
          <w:sz w:val="22"/>
          <w:szCs w:val="22"/>
          <w:highlight w:val="lightGray"/>
          <w14:ligatures w14:val="none"/>
        </w:rPr>
      </w:pPr>
    </w:p>
    <w:p w14:paraId="41CBDA87"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Estimados señores:</w:t>
      </w:r>
    </w:p>
    <w:p w14:paraId="448B4F93"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p>
    <w:p w14:paraId="2F788EC6"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[Mencionar el nombre o integrante persona natural y contador público o d</w:t>
      </w:r>
      <w:r w:rsidRPr="00E71808">
        <w:rPr>
          <w:rFonts w:ascii="Arial Narrow" w:eastAsia="Calibri" w:hAnsi="Arial Narrow" w:cs="Arial"/>
          <w:kern w:val="0"/>
          <w:sz w:val="22"/>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ascii="Arial Narrow" w:eastAsia="Calibri" w:hAnsi="Arial Narrow" w:cs="Arial"/>
          <w:kern w:val="0"/>
          <w:sz w:val="22"/>
          <w:szCs w:val="22"/>
          <w14:ligatures w14:val="none"/>
        </w:rPr>
        <w:t xml:space="preserve"> identificados con </w:t>
      </w:r>
      <w:r w:rsidRPr="00E71808">
        <w:rPr>
          <w:rFonts w:ascii="Arial Narrow" w:eastAsia="Calibri" w:hAnsi="Arial Narrow" w:cs="Arial"/>
          <w:kern w:val="0"/>
          <w:sz w:val="22"/>
          <w:szCs w:val="22"/>
          <w:highlight w:val="lightGray"/>
          <w14:ligatures w14:val="none"/>
        </w:rPr>
        <w:t>[Indicar el número de identificación]</w:t>
      </w:r>
      <w:r w:rsidRPr="00E71808">
        <w:rPr>
          <w:rFonts w:ascii="Arial Narrow" w:eastAsia="Calibri" w:hAnsi="Arial Narrow" w:cs="Arial"/>
          <w:kern w:val="0"/>
          <w:sz w:val="22"/>
          <w:szCs w:val="22"/>
          <w14:ligatures w14:val="none"/>
        </w:rPr>
        <w:t>, actuando en representación de [</w:t>
      </w:r>
      <w:r w:rsidRPr="00E71808">
        <w:rPr>
          <w:rFonts w:ascii="Arial Narrow" w:eastAsia="Calibri" w:hAnsi="Arial Narrow" w:cs="Arial"/>
          <w:kern w:val="0"/>
          <w:sz w:val="22"/>
          <w:szCs w:val="22"/>
          <w:highlight w:val="lightGray"/>
          <w14:ligatures w14:val="none"/>
        </w:rPr>
        <w:t>Indicar nombre del proponente, o integrante de proponente plural</w:t>
      </w:r>
      <w:r w:rsidRPr="00E71808">
        <w:rPr>
          <w:rFonts w:ascii="Arial Narrow" w:eastAsia="Calibri" w:hAnsi="Arial Narrow" w:cs="Arial"/>
          <w:kern w:val="0"/>
          <w:sz w:val="22"/>
          <w:szCs w:val="22"/>
          <w14:ligatures w14:val="none"/>
        </w:rPr>
        <w:t xml:space="preserve">] declaramos bajo la gravedad del juramento que la sociedad se encuentra clasificada como: </w:t>
      </w:r>
      <w:r w:rsidRPr="00E71808">
        <w:rPr>
          <w:rFonts w:ascii="Arial Narrow" w:eastAsia="Calibri" w:hAnsi="Arial Narrow" w:cs="Arial"/>
          <w:kern w:val="0"/>
          <w:sz w:val="22"/>
          <w:szCs w:val="22"/>
          <w:highlight w:val="lightGray"/>
          <w14:ligatures w14:val="none"/>
        </w:rPr>
        <w:t>[Indicar si es micro, pequeña y mediana empresa]</w:t>
      </w:r>
      <w:r w:rsidRPr="00E71808">
        <w:rPr>
          <w:rFonts w:ascii="Arial Narrow" w:eastAsia="Calibri" w:hAnsi="Arial Narrow" w:cs="Arial"/>
          <w:kern w:val="0"/>
          <w:sz w:val="22"/>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jc w:val="both"/>
        <w:rPr>
          <w:rFonts w:ascii="Arial Narrow" w:eastAsia="Times New Roman" w:hAnsi="Arial Narrow" w:cs="Arial"/>
          <w:kern w:val="0"/>
          <w:sz w:val="22"/>
          <w:szCs w:val="22"/>
          <w14:ligatures w14:val="none"/>
        </w:rPr>
      </w:pPr>
      <w:r w:rsidRPr="00E71808">
        <w:rPr>
          <w:rFonts w:ascii="Arial Narrow" w:eastAsia="Times New Roman" w:hAnsi="Arial Narrow" w:cs="Arial"/>
          <w:kern w:val="0"/>
          <w:sz w:val="22"/>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Adicionalmente, los abajo firmantes certificamos que ni la </w:t>
      </w:r>
      <w:proofErr w:type="spellStart"/>
      <w:r w:rsidRPr="00E71808">
        <w:rPr>
          <w:rFonts w:ascii="Arial Narrow" w:eastAsia="Calibri" w:hAnsi="Arial Narrow" w:cs="Arial"/>
          <w:kern w:val="0"/>
          <w:sz w:val="22"/>
          <w:szCs w:val="22"/>
          <w14:ligatures w14:val="none"/>
        </w:rPr>
        <w:t>Mipyme</w:t>
      </w:r>
      <w:proofErr w:type="spellEnd"/>
      <w:r w:rsidRPr="00E71808">
        <w:rPr>
          <w:rFonts w:ascii="Arial Narrow" w:eastAsia="Calibri" w:hAnsi="Arial Narrow" w:cs="Arial"/>
          <w:kern w:val="0"/>
          <w:sz w:val="22"/>
          <w:szCs w:val="22"/>
          <w14:ligatures w14:val="none"/>
        </w:rPr>
        <w:t>, cooperativa o asociación mutual ni sus accionistas, socios o representantes legales son empleados, socios o accionistas de los miembros del proponente plural.</w:t>
      </w:r>
    </w:p>
    <w:p w14:paraId="1DAFB203"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p>
    <w:p w14:paraId="784CDD73" w14:textId="77777777" w:rsidR="00662783" w:rsidRPr="00E71808" w:rsidRDefault="00662783" w:rsidP="00662783">
      <w:pPr>
        <w:spacing w:after="200" w:line="259"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kern w:val="0"/>
          <w:sz w:val="22"/>
          <w:szCs w:val="22"/>
          <w14:ligatures w14:val="none"/>
        </w:rPr>
        <w:t xml:space="preserve">En constancia, se firma en </w:t>
      </w:r>
      <w:r w:rsidRPr="00E71808">
        <w:rPr>
          <w:rFonts w:ascii="Arial Narrow" w:eastAsia="Calibri" w:hAnsi="Arial Narrow" w:cs="Arial"/>
          <w:kern w:val="0"/>
          <w:sz w:val="22"/>
          <w:szCs w:val="22"/>
          <w:highlight w:val="lightGray"/>
          <w14:ligatures w14:val="none"/>
        </w:rPr>
        <w:t>______________</w:t>
      </w:r>
      <w:r w:rsidRPr="00E71808">
        <w:rPr>
          <w:rFonts w:ascii="Arial Narrow" w:eastAsia="Calibri" w:hAnsi="Arial Narrow" w:cs="Arial"/>
          <w:kern w:val="0"/>
          <w:sz w:val="22"/>
          <w:szCs w:val="22"/>
          <w14:ligatures w14:val="none"/>
        </w:rPr>
        <w:t xml:space="preserve">, a los </w:t>
      </w:r>
      <w:r w:rsidRPr="00E71808">
        <w:rPr>
          <w:rFonts w:ascii="Arial Narrow" w:eastAsia="Calibri" w:hAnsi="Arial Narrow" w:cs="Arial"/>
          <w:kern w:val="0"/>
          <w:sz w:val="22"/>
          <w:szCs w:val="22"/>
          <w:highlight w:val="lightGray"/>
          <w14:ligatures w14:val="none"/>
        </w:rPr>
        <w:t>____</w:t>
      </w:r>
      <w:r w:rsidRPr="00E71808">
        <w:rPr>
          <w:rFonts w:ascii="Arial Narrow" w:eastAsia="Calibri" w:hAnsi="Arial Narrow" w:cs="Arial"/>
          <w:kern w:val="0"/>
          <w:sz w:val="22"/>
          <w:szCs w:val="22"/>
          <w14:ligatures w14:val="none"/>
        </w:rPr>
        <w:t xml:space="preserve"> días del mes de </w:t>
      </w:r>
      <w:r w:rsidRPr="00E71808">
        <w:rPr>
          <w:rFonts w:ascii="Arial Narrow" w:eastAsia="Calibri" w:hAnsi="Arial Narrow" w:cs="Arial"/>
          <w:kern w:val="0"/>
          <w:sz w:val="22"/>
          <w:szCs w:val="22"/>
          <w:highlight w:val="lightGray"/>
          <w14:ligatures w14:val="none"/>
        </w:rPr>
        <w:t>_____</w:t>
      </w:r>
      <w:r w:rsidRPr="00E71808">
        <w:rPr>
          <w:rFonts w:ascii="Arial Narrow" w:eastAsia="Calibri" w:hAnsi="Arial Narrow" w:cs="Arial"/>
          <w:kern w:val="0"/>
          <w:sz w:val="22"/>
          <w:szCs w:val="22"/>
          <w14:ligatures w14:val="none"/>
        </w:rPr>
        <w:t xml:space="preserve"> </w:t>
      </w:r>
      <w:proofErr w:type="spellStart"/>
      <w:r w:rsidRPr="00E71808">
        <w:rPr>
          <w:rFonts w:ascii="Arial Narrow" w:eastAsia="Calibri" w:hAnsi="Arial Narrow" w:cs="Arial"/>
          <w:kern w:val="0"/>
          <w:sz w:val="22"/>
          <w:szCs w:val="22"/>
          <w14:ligatures w14:val="none"/>
        </w:rPr>
        <w:t>de</w:t>
      </w:r>
      <w:proofErr w:type="spellEnd"/>
      <w:r w:rsidRPr="00E71808">
        <w:rPr>
          <w:rFonts w:ascii="Arial Narrow" w:eastAsia="Calibri" w:hAnsi="Arial Narrow" w:cs="Arial"/>
          <w:kern w:val="0"/>
          <w:sz w:val="22"/>
          <w:szCs w:val="22"/>
          <w14:ligatures w14:val="none"/>
        </w:rPr>
        <w:t xml:space="preserve"> 20</w:t>
      </w:r>
      <w:r w:rsidRPr="00E71808">
        <w:rPr>
          <w:rFonts w:ascii="Arial Narrow" w:eastAsia="Calibri" w:hAnsi="Arial Narrow" w:cs="Arial"/>
          <w:kern w:val="0"/>
          <w:sz w:val="22"/>
          <w:szCs w:val="22"/>
          <w:highlight w:val="lightGray"/>
          <w14:ligatures w14:val="none"/>
        </w:rPr>
        <w:t>__.</w:t>
      </w:r>
    </w:p>
    <w:p w14:paraId="37D8861B" w14:textId="77777777" w:rsidR="00662783" w:rsidRPr="00E71808" w:rsidRDefault="00662783" w:rsidP="00662783">
      <w:pPr>
        <w:spacing w:line="259" w:lineRule="auto"/>
        <w:ind w:left="567" w:right="594"/>
        <w:rPr>
          <w:rFonts w:ascii="Arial Narrow" w:eastAsia="Arial" w:hAnsi="Arial Narrow" w:cs="Arial"/>
          <w:color w:val="0078D4"/>
          <w:kern w:val="0"/>
          <w:sz w:val="22"/>
          <w:szCs w:val="22"/>
          <w:highlight w:val="lightGray"/>
          <w:u w:val="single"/>
          <w14:ligatures w14:val="none"/>
        </w:rPr>
      </w:pPr>
    </w:p>
    <w:p w14:paraId="089D8112"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natural quien presente la oferta, incluir las firmas de la siguiente manera</w:t>
      </w:r>
      <w:r w:rsidRPr="00E71808">
        <w:rPr>
          <w:rFonts w:ascii="Arial Narrow" w:eastAsia="Arial" w:hAnsi="Arial Narrow" w:cs="Arial"/>
          <w:kern w:val="0"/>
          <w:sz w:val="22"/>
          <w:szCs w:val="22"/>
          <w:highlight w:val="lightGray"/>
          <w:u w:val="single"/>
          <w14:ligatures w14:val="none"/>
        </w:rPr>
        <w:t>:</w:t>
      </w:r>
      <w:r w:rsidRPr="00E71808">
        <w:rPr>
          <w:rFonts w:ascii="Arial Narrow" w:eastAsia="Arial" w:hAnsi="Arial Narrow" w:cs="Arial"/>
          <w:kern w:val="0"/>
          <w:sz w:val="22"/>
          <w:szCs w:val="22"/>
          <w:u w:val="single"/>
          <w14:ligatures w14:val="none"/>
        </w:rPr>
        <w:t>]</w:t>
      </w:r>
    </w:p>
    <w:p w14:paraId="1D6D390D"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lastRenderedPageBreak/>
        <w:t>__________________________________________________</w:t>
      </w:r>
    </w:p>
    <w:p w14:paraId="02327354"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proponente o integrante persona natural y contador público]</w:t>
      </w:r>
    </w:p>
    <w:p w14:paraId="647F1B8E"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7B50FFB6"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jurídica quien presente la oferta, incluir las firmas de la siguiente manera:</w:t>
      </w:r>
      <w:r w:rsidRPr="00E71808">
        <w:rPr>
          <w:rFonts w:ascii="Arial Narrow" w:eastAsia="Arial" w:hAnsi="Arial Narrow" w:cs="Arial"/>
          <w:kern w:val="0"/>
          <w:sz w:val="22"/>
          <w:szCs w:val="22"/>
          <w14:ligatures w14:val="none"/>
        </w:rPr>
        <w:t>]</w:t>
      </w:r>
    </w:p>
    <w:p w14:paraId="6D6ED3E3"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4FC3A586"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               _________________________</w:t>
      </w:r>
    </w:p>
    <w:p w14:paraId="1FB1DB7A"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representante legal y revisor fiscal para las empresas obligadas por ley o del representante legal y contador público, según corresponda</w:t>
      </w:r>
      <w:r w:rsidRPr="00E71808">
        <w:rPr>
          <w:rFonts w:ascii="Arial Narrow" w:eastAsia="Arial" w:hAnsi="Arial Narrow" w:cs="Arial"/>
          <w:kern w:val="0"/>
          <w:sz w:val="22"/>
          <w:szCs w:val="22"/>
          <w:highlight w:val="lightGray"/>
          <w:u w:val="single"/>
          <w14:ligatures w14:val="none"/>
        </w:rPr>
        <w:t>]</w:t>
      </w: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2FCC9640"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56ACDF5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41017230"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F8663E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11B31479"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7BF6D9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4"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lastRenderedPageBreak/>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77777777" w:rsidR="00662783" w:rsidRPr="00E71808" w:rsidRDefault="00662783" w:rsidP="00662783">
      <w:pPr>
        <w:spacing w:after="0" w:line="240"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ALCALDIA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5"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4"/>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lastRenderedPageBreak/>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lastRenderedPageBreak/>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t>Tiempo de vinculación de las mujeres que ejercen cargos del nivel directivo en 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lastRenderedPageBreak/>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p>
    <w:p w14:paraId="0C636623"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C52019D"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114C704" w14:textId="22D9F4F8"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No. 3B</w:t>
      </w:r>
    </w:p>
    <w:p w14:paraId="2523BC45"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b/>
          <w:bCs/>
          <w:color w:val="000000"/>
          <w:kern w:val="0"/>
          <w:sz w:val="22"/>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eastAsia="Calibri" w:hAnsi="Arial Narrow" w:cs="Arial"/>
          <w:color w:val="000000"/>
          <w:kern w:val="0"/>
          <w:sz w:val="22"/>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3E6325F7"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7CB44965"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ALCALDIA DE COTA</w:t>
      </w:r>
    </w:p>
    <w:p w14:paraId="2B70B1A3"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p>
    <w:p w14:paraId="1D5B7D2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9DC1655"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[Incluir el nombre de la persona natural mujer]</w:t>
      </w:r>
      <w:r w:rsidRPr="00E71808">
        <w:rPr>
          <w:rFonts w:ascii="Arial Narrow" w:eastAsia="Calibri" w:hAnsi="Arial Narrow" w:cs="Arial"/>
          <w:color w:val="000000"/>
          <w:kern w:val="0"/>
          <w:sz w:val="22"/>
          <w:szCs w:val="22"/>
          <w14:ligatures w14:val="none"/>
        </w:rPr>
        <w:t xml:space="preserve"> identificada con </w:t>
      </w:r>
      <w:r w:rsidRPr="00E71808">
        <w:rPr>
          <w:rFonts w:ascii="Arial Narrow" w:eastAsia="Calibri" w:hAnsi="Arial Narrow" w:cs="Arial"/>
          <w:color w:val="000000"/>
          <w:kern w:val="0"/>
          <w:sz w:val="22"/>
          <w:szCs w:val="22"/>
          <w:highlight w:val="lightGray"/>
          <w14:ligatures w14:val="none"/>
        </w:rPr>
        <w:t>[Incluir el número de identificación]</w:t>
      </w:r>
      <w:r w:rsidRPr="00E71808">
        <w:rPr>
          <w:rFonts w:ascii="Arial Narrow" w:eastAsia="Calibri" w:hAnsi="Arial Narrow" w:cs="Arial"/>
          <w:color w:val="000000"/>
          <w:kern w:val="0"/>
          <w:sz w:val="22"/>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eastAsia="Calibri" w:hAnsi="Arial Narrow" w:cs="Arial"/>
          <w:color w:val="000000"/>
          <w:kern w:val="0"/>
          <w:sz w:val="22"/>
          <w:szCs w:val="22"/>
          <w:highlight w:val="lightGray"/>
          <w14:ligatures w14:val="none"/>
        </w:rPr>
        <w:t>Indicar el nombre del establecimiento de comercio]</w:t>
      </w:r>
      <w:r w:rsidRPr="00E71808">
        <w:rPr>
          <w:rFonts w:ascii="Arial Narrow" w:eastAsia="Calibri" w:hAnsi="Arial Narrow" w:cs="Arial"/>
          <w:color w:val="000000"/>
          <w:kern w:val="0"/>
          <w:sz w:val="22"/>
          <w:szCs w:val="22"/>
          <w14:ligatures w14:val="none"/>
        </w:rPr>
        <w:t>, [</w:t>
      </w:r>
      <w:r w:rsidRPr="00E71808">
        <w:rPr>
          <w:rFonts w:ascii="Arial Narrow" w:eastAsia="Calibri" w:hAnsi="Arial Narrow" w:cs="Arial"/>
          <w:color w:val="000000"/>
          <w:kern w:val="0"/>
          <w:sz w:val="22"/>
          <w:szCs w:val="22"/>
          <w:highlight w:val="lightGray"/>
          <w14:ligatures w14:val="none"/>
        </w:rPr>
        <w:t>identificado con NIT</w:t>
      </w:r>
      <w:r w:rsidRPr="00E71808">
        <w:rPr>
          <w:rFonts w:ascii="Arial Narrow" w:eastAsia="Calibri" w:hAnsi="Arial Narrow" w:cs="Arial"/>
          <w:color w:val="000000"/>
          <w:kern w:val="0"/>
          <w:sz w:val="22"/>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acreditar la anterior circunstancia aporto </w:t>
      </w:r>
      <w:r w:rsidRPr="00E71808">
        <w:rPr>
          <w:rFonts w:ascii="Arial Narrow" w:eastAsia="Calibri" w:hAnsi="Arial Narrow" w:cs="Arial"/>
          <w:color w:val="000000"/>
          <w:kern w:val="0"/>
          <w:sz w:val="22"/>
          <w:szCs w:val="22"/>
          <w:highlight w:val="lightGray"/>
          <w14:ligatures w14:val="none"/>
        </w:rPr>
        <w:t>[copia de la cédula de ciudadanía, la cédula de extranjería o el pasaporte, según corresponda]</w:t>
      </w:r>
      <w:r w:rsidRPr="00E71808">
        <w:rPr>
          <w:rFonts w:ascii="Arial Narrow" w:eastAsia="Calibri" w:hAnsi="Arial Narrow" w:cs="Arial"/>
          <w:color w:val="000000"/>
          <w:kern w:val="0"/>
          <w:sz w:val="22"/>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5D21BB36"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w:t>
      </w:r>
    </w:p>
    <w:p w14:paraId="7217E181"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p>
    <w:p w14:paraId="1932F85E"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Nombre y firma de la persona natural</w:t>
      </w:r>
      <w:r w:rsidRPr="00E71808">
        <w:rPr>
          <w:rFonts w:ascii="Arial Narrow" w:eastAsia="Calibri" w:hAnsi="Arial Narrow" w:cs="Arial"/>
          <w:color w:val="000000"/>
          <w:kern w:val="0"/>
          <w:sz w:val="22"/>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CE865D0"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527E4F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06A5603" w14:textId="50B7C68B"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FORMATO No. 3C</w:t>
      </w:r>
    </w:p>
    <w:p w14:paraId="4A7285D5" w14:textId="77777777"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PARTICIPACIÓN DE EMPRENDIMIENTO Y EMPRESA DE MUJERES</w:t>
      </w:r>
    </w:p>
    <w:p w14:paraId="268526EE" w14:textId="77777777"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eastAsia="Calibri" w:hAnsi="Arial Narrow"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80795B5"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Señores</w:t>
      </w:r>
    </w:p>
    <w:p w14:paraId="2606EEFD"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jc w:val="both"/>
        <w:rPr>
          <w:rFonts w:ascii="Arial Narrow" w:eastAsia="Calibri" w:hAnsi="Arial Narrow" w:cs="Times New Roman"/>
          <w:kern w:val="0"/>
          <w:sz w:val="20"/>
          <w:szCs w:val="20"/>
          <w:bdr w:val="none" w:sz="0" w:space="0" w:color="auto" w:frame="1"/>
          <w14:ligatures w14:val="none"/>
        </w:rPr>
      </w:pPr>
      <w:r w:rsidRPr="00C009C9">
        <w:rPr>
          <w:rFonts w:ascii="Arial Narrow" w:eastAsia="Calibri" w:hAnsi="Arial Narrow" w:cs="Arial"/>
          <w:kern w:val="0"/>
          <w:sz w:val="20"/>
          <w:szCs w:val="20"/>
          <w14:ligatures w14:val="none"/>
        </w:rPr>
        <w:t xml:space="preserve">Objeto: </w:t>
      </w:r>
      <w:r w:rsidRPr="00C009C9">
        <w:rPr>
          <w:rFonts w:ascii="Arial Narrow" w:eastAsia="Calibri" w:hAnsi="Arial Narrow" w:cs="Times New Roman"/>
          <w:kern w:val="0"/>
          <w:sz w:val="20"/>
          <w:szCs w:val="20"/>
          <w:bdr w:val="none" w:sz="0" w:space="0" w:color="auto" w:frame="1"/>
          <w14:ligatures w14:val="none"/>
        </w:rPr>
        <w:t>“</w:t>
      </w:r>
      <w:r w:rsidRPr="00C009C9">
        <w:rPr>
          <w:rFonts w:ascii="Arial Narrow" w:eastAsia="Calibri" w:hAnsi="Arial Narrow" w:cs="Arial"/>
          <w:kern w:val="0"/>
          <w:sz w:val="20"/>
          <w:szCs w:val="20"/>
          <w14:ligatures w14:val="none"/>
        </w:rPr>
        <w:t>XXXXX.</w:t>
      </w:r>
      <w:r w:rsidRPr="00C009C9">
        <w:rPr>
          <w:rFonts w:ascii="Arial Narrow" w:eastAsia="Calibri" w:hAnsi="Arial Narrow"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Incluir el nombre del representante legal de la asociación o cooperativa</w:t>
      </w:r>
      <w:r w:rsidRPr="00C009C9">
        <w:rPr>
          <w:rFonts w:ascii="Arial Narrow" w:eastAsia="Calibri" w:hAnsi="Arial Narrow" w:cs="Arial"/>
          <w:color w:val="000000"/>
          <w:kern w:val="0"/>
          <w:sz w:val="20"/>
          <w:szCs w:val="20"/>
          <w14:ligatures w14:val="none"/>
        </w:rPr>
        <w:t>] identificado con [</w:t>
      </w:r>
      <w:r w:rsidRPr="00C009C9">
        <w:rPr>
          <w:rFonts w:ascii="Arial Narrow" w:eastAsia="Calibri" w:hAnsi="Arial Narrow" w:cs="Arial"/>
          <w:color w:val="000000"/>
          <w:kern w:val="0"/>
          <w:sz w:val="20"/>
          <w:szCs w:val="20"/>
          <w:highlight w:val="lightGray"/>
          <w14:ligatures w14:val="none"/>
        </w:rPr>
        <w:t>Incluir el número de identificación</w:t>
      </w:r>
      <w:r w:rsidRPr="00C009C9">
        <w:rPr>
          <w:rFonts w:ascii="Arial Narrow" w:eastAsia="Calibri" w:hAnsi="Arial Narrow" w:cs="Arial"/>
          <w:color w:val="000000"/>
          <w:kern w:val="0"/>
          <w:sz w:val="20"/>
          <w:szCs w:val="20"/>
          <w14:ligatures w14:val="none"/>
        </w:rPr>
        <w:t>], en mi condición de representante legal de [</w:t>
      </w:r>
      <w:r w:rsidRPr="00C009C9">
        <w:rPr>
          <w:rFonts w:ascii="Arial Narrow" w:eastAsia="Calibri" w:hAnsi="Arial Narrow" w:cs="Arial"/>
          <w:color w:val="000000"/>
          <w:kern w:val="0"/>
          <w:sz w:val="20"/>
          <w:szCs w:val="20"/>
          <w:highlight w:val="lightGray"/>
          <w14:ligatures w14:val="none"/>
        </w:rPr>
        <w:t>Incluir la razón social de la asociación o cooperativa</w:t>
      </w:r>
      <w:r w:rsidRPr="00C009C9">
        <w:rPr>
          <w:rFonts w:ascii="Arial Narrow" w:eastAsia="Calibri" w:hAnsi="Arial Narrow" w:cs="Arial"/>
          <w:color w:val="000000"/>
          <w:kern w:val="0"/>
          <w:sz w:val="20"/>
          <w:szCs w:val="20"/>
          <w14:ligatures w14:val="none"/>
        </w:rPr>
        <w:t>] identificado con el NIT [</w:t>
      </w:r>
      <w:r w:rsidRPr="00C009C9">
        <w:rPr>
          <w:rFonts w:ascii="Arial Narrow" w:eastAsia="Calibri" w:hAnsi="Arial Narrow" w:cs="Arial"/>
          <w:color w:val="000000"/>
          <w:kern w:val="0"/>
          <w:sz w:val="20"/>
          <w:szCs w:val="20"/>
          <w:highlight w:val="lightGray"/>
          <w14:ligatures w14:val="none"/>
        </w:rPr>
        <w:t>Incluir el NIT</w:t>
      </w:r>
      <w:r w:rsidRPr="00C009C9">
        <w:rPr>
          <w:rFonts w:ascii="Arial Narrow" w:eastAsia="Calibri" w:hAnsi="Arial Narrow"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eastAsia="Calibri" w:hAnsi="Arial Narrow" w:cs="Arial"/>
          <w:color w:val="000000"/>
          <w:kern w:val="0"/>
          <w:sz w:val="20"/>
          <w:szCs w:val="20"/>
          <w:highlight w:val="lightGray"/>
          <w14:ligatures w14:val="none"/>
        </w:rPr>
        <w:t>indicar si es en la asociación o cooperativa</w:t>
      </w:r>
      <w:r w:rsidRPr="00C009C9">
        <w:rPr>
          <w:rFonts w:ascii="Arial Narrow" w:eastAsia="Calibri" w:hAnsi="Arial Narrow" w:cs="Arial"/>
          <w:color w:val="000000"/>
          <w:kern w:val="0"/>
          <w:sz w:val="20"/>
          <w:szCs w:val="20"/>
          <w14:ligatures w14:val="none"/>
        </w:rPr>
        <w:t xml:space="preserve">], ha 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r w:rsidRPr="00C009C9">
        <w:rPr>
          <w:rFonts w:ascii="Arial Narrow" w:eastAsia="Calibri" w:hAnsi="Arial Narrow" w:cs="Arial"/>
          <w:color w:val="000000"/>
          <w:kern w:val="0"/>
          <w:sz w:val="20"/>
          <w:szCs w:val="20"/>
          <w14:ligatures w14:val="none"/>
        </w:rPr>
        <w:t xml:space="preserve">En constancia, se firma en ______________, a los ____ días del mes de _____ </w:t>
      </w:r>
      <w:proofErr w:type="spellStart"/>
      <w:r w:rsidRPr="00C009C9">
        <w:rPr>
          <w:rFonts w:ascii="Arial Narrow" w:eastAsia="Calibri" w:hAnsi="Arial Narrow" w:cs="Arial"/>
          <w:color w:val="000000"/>
          <w:kern w:val="0"/>
          <w:sz w:val="20"/>
          <w:szCs w:val="20"/>
          <w14:ligatures w14:val="none"/>
        </w:rPr>
        <w:t>de</w:t>
      </w:r>
      <w:proofErr w:type="spellEnd"/>
      <w:r w:rsidRPr="00C009C9">
        <w:rPr>
          <w:rFonts w:ascii="Arial Narrow" w:eastAsia="Calibri" w:hAnsi="Arial Narrow" w:cs="Arial"/>
          <w:color w:val="000000"/>
          <w:kern w:val="0"/>
          <w:sz w:val="20"/>
          <w:szCs w:val="20"/>
          <w14:ligatures w14:val="none"/>
        </w:rPr>
        <w:t xml:space="preserve"> 2025 </w:t>
      </w:r>
      <w:r w:rsidRPr="00C009C9">
        <w:rPr>
          <w:rFonts w:ascii="Arial Narrow" w:eastAsia="Calibri" w:hAnsi="Arial Narrow" w:cs="Arial"/>
          <w:color w:val="FF0000"/>
          <w:kern w:val="0"/>
          <w:sz w:val="20"/>
          <w:szCs w:val="20"/>
          <w14:ligatures w14:val="none"/>
        </w:rPr>
        <w:t>[</w:t>
      </w:r>
      <w:r w:rsidRPr="00C009C9">
        <w:rPr>
          <w:rFonts w:ascii="Arial Narrow" w:eastAsia="Calibri" w:hAnsi="Arial Narrow"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ascii="Arial Narrow" w:eastAsia="Calibri" w:hAnsi="Arial Narrow" w:cs="Times New Roman"/>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Nombre y firma del representante legal de la asociación o cooperativa</w:t>
      </w:r>
      <w:r w:rsidRPr="00C009C9">
        <w:rPr>
          <w:rFonts w:ascii="Arial Narrow" w:eastAsia="Calibri" w:hAnsi="Arial Narrow" w:cs="Arial"/>
          <w:color w:val="000000"/>
          <w:kern w:val="0"/>
          <w:sz w:val="20"/>
          <w:szCs w:val="20"/>
          <w14:ligatures w14:val="none"/>
        </w:rPr>
        <w:t>]</w:t>
      </w:r>
    </w:p>
    <w:bookmarkEnd w:id="5"/>
    <w:p w14:paraId="56B28C30" w14:textId="77777777" w:rsidR="00662783" w:rsidRPr="00C009C9" w:rsidRDefault="00662783" w:rsidP="00662783">
      <w:pPr>
        <w:ind w:left="567" w:right="594"/>
        <w:rPr>
          <w:rFonts w:ascii="Arial Narrow" w:hAnsi="Arial Narrow"/>
          <w:sz w:val="20"/>
          <w:szCs w:val="20"/>
        </w:rPr>
      </w:pPr>
    </w:p>
    <w:p w14:paraId="25E12DB5" w14:textId="77777777" w:rsidR="0050231A" w:rsidRPr="00C009C9" w:rsidRDefault="0050231A" w:rsidP="0050231A">
      <w:pPr>
        <w:pStyle w:val="InviasNormal"/>
        <w:spacing w:after="120"/>
        <w:jc w:val="center"/>
        <w:outlineLvl w:val="0"/>
        <w:rPr>
          <w:rFonts w:ascii="Arial Narrow" w:hAnsi="Arial Narrow"/>
          <w:sz w:val="20"/>
          <w:szCs w:val="20"/>
        </w:rPr>
      </w:pPr>
      <w:r w:rsidRPr="00C009C9">
        <w:rPr>
          <w:rFonts w:ascii="Arial Narrow" w:hAnsi="Arial Narrow"/>
          <w:sz w:val="20"/>
          <w:szCs w:val="20"/>
        </w:rPr>
        <w:t>PROMOCIÓN A LA INDUSTRIA NACIONAL</w:t>
      </w:r>
    </w:p>
    <w:p w14:paraId="4AA33CF0" w14:textId="5F6327F8" w:rsidR="0050231A" w:rsidRPr="00C009C9" w:rsidRDefault="0050231A" w:rsidP="0050231A">
      <w:pPr>
        <w:pStyle w:val="InviasNormal"/>
        <w:spacing w:after="120"/>
        <w:jc w:val="center"/>
        <w:outlineLvl w:val="0"/>
        <w:rPr>
          <w:rFonts w:ascii="Arial Narrow" w:hAnsi="Arial Narrow"/>
          <w:sz w:val="20"/>
          <w:szCs w:val="20"/>
          <w:lang w:val="es-ES"/>
        </w:rPr>
      </w:pPr>
      <w:r w:rsidRPr="00C009C9">
        <w:rPr>
          <w:rFonts w:ascii="Arial Narrow" w:hAnsi="Arial Narrow"/>
          <w:sz w:val="20"/>
          <w:szCs w:val="20"/>
          <w:lang w:val="es-ES"/>
        </w:rPr>
        <w:t>FORMATO No.  - PROMOCIÓN DE SERVICIOS NACIONALES O CON TRATO NACIONAL</w:t>
      </w:r>
    </w:p>
    <w:p w14:paraId="7365A843" w14:textId="77777777" w:rsidR="0050231A" w:rsidRPr="00C009C9" w:rsidDel="00E3109C"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[Este Formato ÚNICAMENTE debe ser diligenciado por</w:t>
      </w:r>
      <w:r w:rsidRPr="00C009C9">
        <w:rPr>
          <w:rFonts w:ascii="Arial Narrow" w:hAnsi="Arial Narrow"/>
          <w:sz w:val="20"/>
          <w:szCs w:val="20"/>
          <w:highlight w:val="lightGray"/>
        </w:rPr>
        <w:t xml:space="preserve"> los</w:t>
      </w:r>
      <w:r w:rsidRPr="00C009C9" w:rsidDel="00E3109C">
        <w:rPr>
          <w:rFonts w:ascii="Arial Narrow" w:hAnsi="Arial Narrow"/>
          <w:sz w:val="20"/>
          <w:szCs w:val="20"/>
          <w:highlight w:val="lightGray"/>
        </w:rPr>
        <w:t xml:space="preserve"> Proponentes nacionales o extranjeros con trato nacional, o los Proponentes Plurales integrados por estos.</w:t>
      </w:r>
      <w:r w:rsidRPr="00C009C9">
        <w:rPr>
          <w:rFonts w:ascii="Arial Narrow" w:hAnsi="Arial Narrow"/>
          <w:sz w:val="20"/>
          <w:szCs w:val="20"/>
          <w:highlight w:val="lightGray"/>
        </w:rPr>
        <w:t xml:space="preserve"> </w:t>
      </w:r>
      <w:r w:rsidRPr="00C009C9" w:rsidDel="00E3109C">
        <w:rPr>
          <w:rFonts w:ascii="Arial Narrow" w:hAnsi="Arial Narrow"/>
          <w:sz w:val="20"/>
          <w:szCs w:val="20"/>
          <w:highlight w:val="lightGray"/>
        </w:rPr>
        <w:t xml:space="preserve">En ningún caso el Formato debe </w:t>
      </w:r>
      <w:r w:rsidRPr="00C009C9">
        <w:rPr>
          <w:rFonts w:ascii="Arial Narrow" w:hAnsi="Arial Narrow"/>
          <w:sz w:val="20"/>
          <w:szCs w:val="20"/>
          <w:highlight w:val="lightGray"/>
        </w:rPr>
        <w:t>diligenciarse</w:t>
      </w:r>
      <w:r w:rsidRPr="00C009C9" w:rsidDel="00E3109C">
        <w:rPr>
          <w:rFonts w:ascii="Arial Narrow" w:hAnsi="Arial Narrow"/>
          <w:sz w:val="20"/>
          <w:szCs w:val="20"/>
          <w:highlight w:val="lightGray"/>
        </w:rPr>
        <w:t xml:space="preserve"> por los Proponentes extranjeros sin derecho a </w:t>
      </w:r>
      <w:r w:rsidRPr="00C009C9">
        <w:rPr>
          <w:rFonts w:ascii="Arial Narrow" w:hAnsi="Arial Narrow"/>
          <w:sz w:val="20"/>
          <w:szCs w:val="20"/>
          <w:highlight w:val="lightGray"/>
        </w:rPr>
        <w:t>t</w:t>
      </w:r>
      <w:r w:rsidRPr="00C009C9" w:rsidDel="00E3109C">
        <w:rPr>
          <w:rFonts w:ascii="Arial Narrow" w:hAnsi="Arial Narrow"/>
          <w:sz w:val="20"/>
          <w:szCs w:val="20"/>
          <w:highlight w:val="lightGray"/>
        </w:rPr>
        <w:t xml:space="preserve">rato </w:t>
      </w:r>
      <w:r w:rsidRPr="00C009C9">
        <w:rPr>
          <w:rFonts w:ascii="Arial Narrow" w:hAnsi="Arial Narrow"/>
          <w:sz w:val="20"/>
          <w:szCs w:val="20"/>
          <w:highlight w:val="lightGray"/>
        </w:rPr>
        <w:t>n</w:t>
      </w:r>
      <w:r w:rsidRPr="00C009C9" w:rsidDel="00E3109C">
        <w:rPr>
          <w:rFonts w:ascii="Arial Narrow" w:hAnsi="Arial Narrow"/>
          <w:sz w:val="20"/>
          <w:szCs w:val="20"/>
          <w:highlight w:val="lightGray"/>
        </w:rPr>
        <w:t xml:space="preserve">acional que opten por el puntaje correspondiente a </w:t>
      </w:r>
      <w:r w:rsidRPr="00C009C9">
        <w:rPr>
          <w:rFonts w:ascii="Arial Narrow" w:hAnsi="Arial Narrow"/>
          <w:sz w:val="20"/>
          <w:szCs w:val="20"/>
          <w:highlight w:val="lightGray"/>
        </w:rPr>
        <w:t xml:space="preserve">la </w:t>
      </w:r>
      <w:r w:rsidRPr="00C009C9" w:rsidDel="00E3109C">
        <w:rPr>
          <w:rFonts w:ascii="Arial Narrow" w:hAnsi="Arial Narrow"/>
          <w:sz w:val="20"/>
          <w:szCs w:val="20"/>
          <w:highlight w:val="lightGray"/>
        </w:rPr>
        <w:t>incorporación de componente nacional en servicios extranjeros]</w:t>
      </w:r>
    </w:p>
    <w:p w14:paraId="1DF513D1" w14:textId="77777777" w:rsidR="0050231A" w:rsidRPr="00C009C9"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 xml:space="preserve"> </w:t>
      </w:r>
    </w:p>
    <w:p w14:paraId="5E060DF8"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952C327" w14:textId="2B8E4C26"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6" w:name="_Hlk511125090"/>
      <w:r w:rsidRPr="00C009C9">
        <w:rPr>
          <w:rFonts w:ascii="Arial Narrow" w:hAnsi="Arial Narrow"/>
          <w:sz w:val="20"/>
          <w:szCs w:val="20"/>
        </w:rPr>
        <w:t xml:space="preserve">Proceso de Contratación, en adelante el “Proceso de Contratación” </w:t>
      </w:r>
      <w:bookmarkEnd w:id="6"/>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7" w:name="_Hlk106024665"/>
      <w:bookmarkStart w:id="8" w:name="_Hlk511125131"/>
      <w:r w:rsidRPr="00C009C9">
        <w:rPr>
          <w:rFonts w:ascii="Arial Narrow" w:hAnsi="Arial Narrow" w:cs="Arial"/>
          <w:sz w:val="20"/>
          <w:szCs w:val="20"/>
        </w:rPr>
        <w:t xml:space="preserve">Objeto: </w:t>
      </w:r>
      <w:bookmarkEnd w:id="7"/>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ascii="Arial Narrow" w:eastAsiaTheme="minorEastAsia" w:hAnsi="Arial Narrow" w:cs="Arial"/>
          <w:sz w:val="20"/>
          <w:szCs w:val="20"/>
        </w:rPr>
      </w:pPr>
      <w:r w:rsidRPr="00C009C9">
        <w:rPr>
          <w:rFonts w:ascii="Arial Narrow" w:eastAsiaTheme="minorEastAsia" w:hAnsi="Arial Narrow" w:cs="Arial"/>
          <w:sz w:val="20"/>
          <w:szCs w:val="20"/>
        </w:rPr>
        <w:t>Estimados señores:</w:t>
      </w:r>
    </w:p>
    <w:p w14:paraId="247DA8B5" w14:textId="77777777" w:rsidR="0050231A" w:rsidRPr="00C009C9" w:rsidRDefault="0050231A" w:rsidP="0050231A">
      <w:pPr>
        <w:autoSpaceDE w:val="0"/>
        <w:autoSpaceDN w:val="0"/>
        <w:adjustRightInd w:val="0"/>
        <w:rPr>
          <w:rFonts w:ascii="Arial Narrow" w:hAnsi="Arial Narrow" w:cs="Arial"/>
          <w:sz w:val="20"/>
          <w:szCs w:val="20"/>
        </w:rPr>
      </w:pPr>
      <w:r w:rsidRPr="00C009C9">
        <w:rPr>
          <w:rFonts w:ascii="Arial Narrow" w:hAnsi="Arial Narrow" w:cs="Arial"/>
          <w:sz w:val="20"/>
          <w:szCs w:val="20"/>
          <w:highlight w:val="lightGray"/>
        </w:rPr>
        <w:lastRenderedPageBreak/>
        <w:fldChar w:fldCharType="begin"/>
      </w:r>
      <w:r w:rsidRPr="00C009C9">
        <w:rPr>
          <w:rFonts w:ascii="Arial Narrow" w:hAnsi="Arial Narrow" w:cs="Arial"/>
          <w:sz w:val="20"/>
          <w:szCs w:val="20"/>
          <w:highlight w:val="lightGray"/>
        </w:rPr>
        <w:instrText xml:space="preserve"> MACROBUTTON  AbrirEspacioPárrafo "[Nombre del representante legal del Proponente]" </w:instrText>
      </w:r>
      <w:r w:rsidRPr="00C009C9">
        <w:rPr>
          <w:rFonts w:ascii="Arial Narrow" w:hAnsi="Arial Narrow" w:cs="Arial"/>
          <w:sz w:val="20"/>
          <w:szCs w:val="20"/>
          <w:highlight w:val="lightGray"/>
        </w:rPr>
        <w:fldChar w:fldCharType="end"/>
      </w:r>
      <w:r w:rsidRPr="00C009C9">
        <w:rPr>
          <w:rFonts w:ascii="Arial Narrow" w:hAnsi="Arial Narrow" w:cs="Arial"/>
          <w:sz w:val="20"/>
          <w:szCs w:val="20"/>
        </w:rPr>
        <w:t>en mi calidad de representante legal de [</w:t>
      </w:r>
      <w:r w:rsidRPr="00C009C9">
        <w:rPr>
          <w:rFonts w:ascii="Arial Narrow" w:hAnsi="Arial Narrow" w:cs="Arial"/>
          <w:sz w:val="20"/>
          <w:szCs w:val="20"/>
          <w:highlight w:val="lightGray"/>
        </w:rPr>
        <w:t>Nombre del Proponente - persona jurídica</w:t>
      </w:r>
      <w:r w:rsidRPr="00C009C9">
        <w:rPr>
          <w:rFonts w:ascii="Arial Narrow" w:hAnsi="Arial Narrow" w:cs="Arial"/>
          <w:sz w:val="20"/>
          <w:szCs w:val="20"/>
        </w:rPr>
        <w:t>] o [</w:t>
      </w:r>
      <w:r w:rsidRPr="00C009C9">
        <w:rPr>
          <w:rFonts w:ascii="Arial Narrow" w:hAnsi="Arial Narrow" w:cs="Arial"/>
          <w:sz w:val="20"/>
          <w:szCs w:val="20"/>
          <w:highlight w:val="lightGray"/>
        </w:rPr>
        <w:t>Nombre del Proponente- persona natural</w:t>
      </w:r>
      <w:r w:rsidRPr="00C009C9">
        <w:rPr>
          <w:rFonts w:ascii="Arial Narrow" w:hAnsi="Arial Narrow" w:cs="Arial"/>
          <w:sz w:val="20"/>
          <w:szCs w:val="20"/>
        </w:rPr>
        <w:t>] o [</w:t>
      </w:r>
      <w:r w:rsidRPr="00C009C9">
        <w:rPr>
          <w:rFonts w:ascii="Arial Narrow" w:hAnsi="Arial Narrow" w:cs="Arial"/>
          <w:sz w:val="20"/>
          <w:szCs w:val="20"/>
          <w:highlight w:val="lightGray"/>
        </w:rPr>
        <w:t>Nombre del representante del Proponente Plural]</w:t>
      </w:r>
      <w:r w:rsidRPr="00C009C9">
        <w:rPr>
          <w:rFonts w:ascii="Arial Narrow" w:hAnsi="Arial Narrow" w:cs="Arial"/>
          <w:sz w:val="20"/>
          <w:szCs w:val="20"/>
        </w:rPr>
        <w:t xml:space="preserve"> en adelante el “Proponente”, presento ofrecimiento optando por el puntaje por apoyo a la industria nacional</w:t>
      </w:r>
      <w:r w:rsidRPr="00C009C9" w:rsidDel="001445B9">
        <w:rPr>
          <w:rFonts w:ascii="Arial Narrow" w:hAnsi="Arial Narrow" w:cs="Arial"/>
          <w:sz w:val="20"/>
          <w:szCs w:val="20"/>
        </w:rPr>
        <w:t xml:space="preserve"> por la prestación de </w:t>
      </w:r>
      <w:r w:rsidRPr="00C009C9">
        <w:rPr>
          <w:rFonts w:ascii="Arial Narrow" w:hAnsi="Arial Narrow" w:cs="Arial"/>
          <w:sz w:val="20"/>
          <w:szCs w:val="20"/>
        </w:rPr>
        <w:t>Servicios N</w:t>
      </w:r>
      <w:r w:rsidRPr="00C009C9" w:rsidDel="001445B9">
        <w:rPr>
          <w:rFonts w:ascii="Arial Narrow" w:hAnsi="Arial Narrow" w:cs="Arial"/>
          <w:sz w:val="20"/>
          <w:szCs w:val="20"/>
        </w:rPr>
        <w:t xml:space="preserve">acionales o con </w:t>
      </w:r>
      <w:r w:rsidRPr="00C009C9">
        <w:rPr>
          <w:rFonts w:ascii="Arial Narrow" w:hAnsi="Arial Narrow" w:cs="Arial"/>
          <w:sz w:val="20"/>
          <w:szCs w:val="20"/>
        </w:rPr>
        <w:t>T</w:t>
      </w:r>
      <w:r w:rsidRPr="00C009C9" w:rsidDel="001445B9">
        <w:rPr>
          <w:rFonts w:ascii="Arial Narrow" w:hAnsi="Arial Narrow" w:cs="Arial"/>
          <w:sz w:val="20"/>
          <w:szCs w:val="20"/>
        </w:rPr>
        <w:t xml:space="preserve">rato </w:t>
      </w:r>
      <w:r w:rsidRPr="00C009C9">
        <w:rPr>
          <w:rFonts w:ascii="Arial Narrow" w:hAnsi="Arial Narrow" w:cs="Arial"/>
          <w:sz w:val="20"/>
          <w:szCs w:val="20"/>
        </w:rPr>
        <w:t>N</w:t>
      </w:r>
      <w:r w:rsidRPr="00C009C9" w:rsidDel="001445B9">
        <w:rPr>
          <w:rFonts w:ascii="Arial Narrow" w:hAnsi="Arial Narrow" w:cs="Arial"/>
          <w:sz w:val="20"/>
          <w:szCs w:val="20"/>
        </w:rPr>
        <w:t xml:space="preserve">acional. </w:t>
      </w:r>
    </w:p>
    <w:p w14:paraId="03BDEB45" w14:textId="77777777" w:rsidR="0050231A" w:rsidRPr="00C009C9" w:rsidRDefault="0050231A" w:rsidP="0050231A">
      <w:pPr>
        <w:spacing w:after="0"/>
        <w:rPr>
          <w:rFonts w:ascii="Arial Narrow" w:hAnsi="Arial Narrow" w:cs="Arial"/>
          <w:color w:val="000000"/>
          <w:sz w:val="20"/>
          <w:szCs w:val="20"/>
          <w:highlight w:val="lightGray"/>
        </w:rPr>
      </w:pPr>
      <w:r w:rsidRPr="00C009C9">
        <w:rPr>
          <w:rFonts w:ascii="Arial Narrow" w:hAnsi="Arial Narrow" w:cs="Arial"/>
          <w:color w:val="000000"/>
          <w:sz w:val="20"/>
          <w:szCs w:val="20"/>
          <w:highlight w:val="lightGray"/>
        </w:rPr>
        <w:t>[Opción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ascii="Arial Narrow" w:hAnsi="Arial Narrow" w:cs="Arial"/>
          <w:color w:val="000000"/>
          <w:sz w:val="20"/>
          <w:szCs w:val="20"/>
        </w:rPr>
        <w:t xml:space="preserve"> </w:t>
      </w:r>
    </w:p>
    <w:p w14:paraId="27F75C6E" w14:textId="77777777" w:rsidR="0050231A" w:rsidRPr="00C009C9" w:rsidRDefault="0050231A" w:rsidP="0050231A">
      <w:pPr>
        <w:rPr>
          <w:rFonts w:ascii="Arial Narrow" w:hAnsi="Arial Narrow" w:cs="Arial"/>
          <w:sz w:val="20"/>
          <w:szCs w:val="20"/>
          <w:highlight w:val="lightGray"/>
          <w:lang w:val="es-ES" w:bidi="en-US"/>
        </w:rPr>
      </w:pPr>
      <w:bookmarkStart w:id="9" w:name="_Hlk137059821"/>
      <w:r w:rsidRPr="00C009C9">
        <w:rPr>
          <w:rFonts w:ascii="Arial Narrow" w:hAnsi="Arial Narrow"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ascii="Arial Narrow" w:hAnsi="Arial Narrow" w:cs="Arial"/>
          <w:sz w:val="20"/>
          <w:szCs w:val="20"/>
          <w:highlight w:val="lightGray"/>
          <w:lang w:bidi="en-US"/>
        </w:rPr>
        <w:t>el Proponente</w:t>
      </w:r>
      <w:r w:rsidRPr="00C009C9">
        <w:rPr>
          <w:rFonts w:ascii="Arial Narrow" w:hAnsi="Arial Narrow" w:cs="Arial"/>
          <w:sz w:val="20"/>
          <w:szCs w:val="20"/>
          <w:highlight w:val="lightGray"/>
          <w:lang w:val="es-ES" w:bidi="en-US"/>
        </w:rPr>
        <w:t xml:space="preserve"> incluirá el porcentaje definido por la Entidad Estatal en el numeral 5.1.3. del complemento pliego de condiciones</w:t>
      </w:r>
      <w:r w:rsidRPr="00C009C9">
        <w:rPr>
          <w:rFonts w:ascii="Arial Narrow" w:hAnsi="Arial Narrow" w:cs="Arial"/>
          <w:sz w:val="20"/>
          <w:szCs w:val="20"/>
          <w:lang w:val="es-ES" w:bidi="en-US"/>
        </w:rPr>
        <w:t xml:space="preserve"> </w:t>
      </w:r>
      <w:r w:rsidRPr="00C009C9">
        <w:rPr>
          <w:rFonts w:ascii="Arial Narrow" w:hAnsi="Arial Narrow" w:cs="Arial"/>
          <w:sz w:val="20"/>
          <w:szCs w:val="20"/>
          <w:highlight w:val="lightGray"/>
          <w:lang w:val="es-ES" w:bidi="en-US"/>
        </w:rPr>
        <w:t>que sea por lo menos del cuarenta por ciento (40 %), sin perjuicio de incluir un porcentaje superior</w:t>
      </w:r>
      <w:r w:rsidRPr="00C009C9">
        <w:rPr>
          <w:rFonts w:ascii="Arial Narrow" w:hAnsi="Arial Narrow" w:cs="Arial"/>
          <w:sz w:val="20"/>
          <w:szCs w:val="20"/>
          <w:lang w:val="es-ES" w:bidi="en-US"/>
        </w:rPr>
        <w:t xml:space="preserve">] </w:t>
      </w:r>
      <w:r w:rsidRPr="00C009C9">
        <w:rPr>
          <w:rFonts w:ascii="Arial Narrow" w:hAnsi="Arial Narrow" w:cs="Arial"/>
          <w:sz w:val="20"/>
          <w:szCs w:val="20"/>
          <w:lang w:bidi="en-US"/>
        </w:rPr>
        <w:t>del total del personal requerido para el cumplimiento del contrato, de conformidad con el tercer inciso del artículo 2.2.1.2.4.2.9. del Decreto 1082 de 2015</w:t>
      </w:r>
      <w:bookmarkEnd w:id="9"/>
      <w:r w:rsidRPr="00C009C9">
        <w:rPr>
          <w:rFonts w:ascii="Arial Narrow" w:hAnsi="Arial Narrow" w:cs="Arial"/>
          <w:sz w:val="20"/>
          <w:szCs w:val="20"/>
          <w:lang w:bidi="en-US"/>
        </w:rPr>
        <w:t>.</w:t>
      </w:r>
      <w:r w:rsidRPr="00C009C9">
        <w:rPr>
          <w:rFonts w:ascii="Arial Narrow" w:eastAsiaTheme="minorEastAsia" w:hAnsi="Arial Narrow" w:cs="Arial"/>
          <w:color w:val="000000" w:themeColor="text1"/>
          <w:sz w:val="20"/>
          <w:szCs w:val="20"/>
        </w:rPr>
        <w:t xml:space="preserve"> </w:t>
      </w:r>
    </w:p>
    <w:p w14:paraId="57A1C1CD" w14:textId="77777777" w:rsidR="0050231A" w:rsidRPr="00C009C9" w:rsidRDefault="0050231A" w:rsidP="0050231A">
      <w:pPr>
        <w:spacing w:after="0"/>
        <w:rPr>
          <w:rFonts w:ascii="Arial Narrow" w:hAnsi="Arial Narrow" w:cs="Arial"/>
          <w:sz w:val="20"/>
          <w:szCs w:val="20"/>
          <w:lang w:bidi="en-US"/>
        </w:rPr>
      </w:pPr>
    </w:p>
    <w:p w14:paraId="7394A724" w14:textId="77777777" w:rsidR="0050231A" w:rsidRPr="00C009C9" w:rsidRDefault="0050231A" w:rsidP="0050231A">
      <w:pPr>
        <w:spacing w:after="0"/>
        <w:rPr>
          <w:rFonts w:ascii="Arial Narrow" w:hAnsi="Arial Narrow" w:cs="Arial"/>
          <w:sz w:val="20"/>
          <w:szCs w:val="20"/>
          <w:lang w:bidi="en-US"/>
        </w:rPr>
      </w:pPr>
    </w:p>
    <w:p w14:paraId="28DD0FD5" w14:textId="77777777" w:rsidR="0050231A" w:rsidRPr="00C009C9" w:rsidRDefault="0050231A" w:rsidP="0050231A">
      <w:pPr>
        <w:spacing w:after="0"/>
        <w:rPr>
          <w:rFonts w:ascii="Arial Narrow" w:hAnsi="Arial Narrow" w:cs="Arial"/>
          <w:sz w:val="20"/>
          <w:szCs w:val="20"/>
          <w:lang w:bidi="en-US"/>
        </w:rPr>
      </w:pPr>
      <w:r w:rsidRPr="00C009C9">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cumple el porcentaje de personal no inferior al </w:t>
      </w:r>
      <w:r w:rsidRPr="00C009C9">
        <w:rPr>
          <w:rFonts w:ascii="Arial Narrow" w:hAnsi="Arial Narrow" w:cs="Arial"/>
          <w:sz w:val="20"/>
          <w:szCs w:val="20"/>
          <w:highlight w:val="lightGray"/>
          <w:lang w:bidi="en-US"/>
        </w:rPr>
        <w:t xml:space="preserve">[el Proponente incluirá el porcentaje definido por la Entidad Estatal en el numeral 5.1.3. del </w:t>
      </w:r>
      <w:r w:rsidRPr="00C009C9">
        <w:rPr>
          <w:rFonts w:ascii="Arial Narrow" w:hAnsi="Arial Narrow" w:cs="Arial"/>
          <w:sz w:val="20"/>
          <w:szCs w:val="20"/>
          <w:highlight w:val="lightGray"/>
          <w:lang w:val="es-ES" w:bidi="en-US"/>
        </w:rPr>
        <w:t xml:space="preserve">complemento pliego de condiciones </w:t>
      </w:r>
      <w:r w:rsidRPr="00C009C9">
        <w:rPr>
          <w:rFonts w:ascii="Arial Narrow" w:hAnsi="Arial Narrow" w:cs="Arial"/>
          <w:sz w:val="20"/>
          <w:szCs w:val="20"/>
          <w:highlight w:val="lightGray"/>
          <w:lang w:bidi="en-US"/>
        </w:rPr>
        <w:t>que sea por lo menos del cuarenta por ciento (40 %), sin perjuicio de incluir un porcentaje superior]</w:t>
      </w:r>
      <w:r w:rsidRPr="00C009C9">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ascii="Arial Narrow" w:hAnsi="Arial Narrow" w:cs="Arial"/>
          <w:color w:val="000000"/>
          <w:sz w:val="20"/>
          <w:szCs w:val="20"/>
        </w:rPr>
      </w:pPr>
      <w:r w:rsidRPr="00C009C9">
        <w:rPr>
          <w:rFonts w:ascii="Arial Narrow" w:hAnsi="Arial Narrow"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ascii="Arial Narrow" w:hAnsi="Arial Narrow" w:cs="Arial"/>
          <w:color w:val="000000"/>
          <w:sz w:val="20"/>
          <w:szCs w:val="20"/>
        </w:rPr>
        <w:t xml:space="preserve">  </w:t>
      </w:r>
    </w:p>
    <w:p w14:paraId="187FE1EF" w14:textId="77777777" w:rsidR="0050231A" w:rsidRPr="00C009C9" w:rsidRDefault="0050231A" w:rsidP="0050231A">
      <w:pPr>
        <w:spacing w:after="120"/>
        <w:rPr>
          <w:rFonts w:ascii="Arial Narrow" w:hAnsi="Arial Narrow" w:cs="Arial"/>
          <w:sz w:val="20"/>
          <w:szCs w:val="20"/>
          <w:lang w:bidi="en-US"/>
        </w:rPr>
      </w:pPr>
      <w:r w:rsidRPr="00C009C9">
        <w:rPr>
          <w:rFonts w:ascii="Arial Narrow" w:hAnsi="Arial Narrow" w:cs="Arial"/>
          <w:sz w:val="20"/>
          <w:szCs w:val="20"/>
          <w:lang w:bidi="en-US"/>
        </w:rPr>
        <w:t xml:space="preserve">Manifiesto que los servicios ofrecidos para la eventual ejecución del objeto contractual son originarios de </w:t>
      </w:r>
      <w:r w:rsidRPr="00C009C9">
        <w:rPr>
          <w:rFonts w:ascii="Arial Narrow" w:hAnsi="Arial Narrow" w:cs="Arial"/>
          <w:sz w:val="20"/>
          <w:szCs w:val="20"/>
          <w:highlight w:val="lightGray"/>
          <w:lang w:bidi="en-US"/>
        </w:rPr>
        <w:t>[indicar nombre del país de origen de los servicios</w:t>
      </w:r>
      <w:r w:rsidRPr="00C009C9">
        <w:rPr>
          <w:rFonts w:ascii="Arial Narrow" w:hAnsi="Arial Narrow" w:cs="Arial"/>
          <w:sz w:val="20"/>
          <w:szCs w:val="20"/>
          <w:lang w:bidi="en-US"/>
        </w:rPr>
        <w:t xml:space="preserve">], país con el que la República de Colombia </w:t>
      </w:r>
      <w:r w:rsidRPr="00C009C9">
        <w:rPr>
          <w:rFonts w:ascii="Arial Narrow" w:hAnsi="Arial Narrow" w:cs="Arial"/>
          <w:sz w:val="20"/>
          <w:szCs w:val="20"/>
          <w:highlight w:val="lightGray"/>
          <w:lang w:bidi="en-US"/>
        </w:rPr>
        <w:t xml:space="preserve">[indicar si: A) tiene vigente un Acuerdo Comercial, en los términos del Capítulo VII del </w:t>
      </w:r>
      <w:r w:rsidRPr="00C009C9">
        <w:rPr>
          <w:rFonts w:ascii="Arial Narrow" w:hAnsi="Arial Narrow" w:cs="Arial"/>
          <w:sz w:val="20"/>
          <w:szCs w:val="20"/>
          <w:highlight w:val="lightGray"/>
          <w:lang w:val="es-ES" w:bidi="en-US"/>
        </w:rPr>
        <w:t>complemento pliego de condiciones</w:t>
      </w:r>
      <w:r w:rsidRPr="00C009C9">
        <w:rPr>
          <w:rFonts w:ascii="Arial Narrow" w:hAnsi="Arial Narrow" w:cs="Arial"/>
          <w:sz w:val="20"/>
          <w:szCs w:val="20"/>
          <w:highlight w:val="lightGray"/>
          <w:lang w:bidi="en-US"/>
        </w:rPr>
        <w:t>; B) ha certificado Trato Nacional por reciprocidad; o C) se trata de un país miembro de la Comunidad Andina de Naciones]</w:t>
      </w:r>
      <w:r w:rsidRPr="00C009C9">
        <w:rPr>
          <w:rFonts w:ascii="Arial Narrow" w:hAnsi="Arial Narrow" w:cs="Arial"/>
          <w:sz w:val="20"/>
          <w:szCs w:val="20"/>
          <w:lang w:bidi="en-US"/>
        </w:rPr>
        <w:t>.</w:t>
      </w:r>
    </w:p>
    <w:p w14:paraId="7D0B55AD" w14:textId="7375B629" w:rsidR="0050231A" w:rsidRPr="00C009C9" w:rsidRDefault="0050231A" w:rsidP="0050231A">
      <w:pPr>
        <w:spacing w:after="120"/>
        <w:rPr>
          <w:rFonts w:ascii="Arial Narrow" w:hAnsi="Arial Narrow" w:cs="Arial"/>
          <w:sz w:val="20"/>
          <w:szCs w:val="20"/>
          <w:highlight w:val="lightGray"/>
          <w:lang w:bidi="en-US"/>
        </w:rPr>
      </w:pPr>
      <w:r w:rsidRPr="00C009C9">
        <w:rPr>
          <w:rFonts w:ascii="Arial Narrow" w:hAnsi="Arial Narrow" w:cs="Arial"/>
          <w:sz w:val="20"/>
          <w:szCs w:val="20"/>
          <w:lang w:bidi="en-US"/>
        </w:rPr>
        <w:t xml:space="preserve">A efectos de demostrar el origen de los servicios, me acojo a la regla de origen prevista en </w:t>
      </w:r>
      <w:r w:rsidRPr="00C009C9">
        <w:rPr>
          <w:rFonts w:ascii="Arial Narrow" w:hAnsi="Arial Narrow" w:cs="Arial"/>
          <w:sz w:val="20"/>
          <w:szCs w:val="20"/>
          <w:highlight w:val="lightGray"/>
          <w:lang w:bidi="en-US"/>
        </w:rPr>
        <w:t>[Indicar el instrumento jurídico o comercial en el que se regula la regla de origen del correspondiente país]</w:t>
      </w:r>
      <w:r w:rsidRPr="00C009C9">
        <w:rPr>
          <w:rFonts w:ascii="Arial Narrow" w:hAnsi="Arial Narrow" w:cs="Arial"/>
          <w:sz w:val="20"/>
          <w:szCs w:val="20"/>
          <w:lang w:bidi="en-US"/>
        </w:rPr>
        <w:t xml:space="preserve">, para lo cual adjunto la siguiente documentación: </w:t>
      </w:r>
      <w:r w:rsidRPr="00C009C9">
        <w:rPr>
          <w:rFonts w:ascii="Arial Narrow" w:hAnsi="Arial Narrow" w:cs="Arial"/>
          <w:sz w:val="20"/>
          <w:szCs w:val="20"/>
          <w:highlight w:val="lightGray"/>
          <w:lang w:bidi="en-US"/>
        </w:rPr>
        <w:t>[Señalar formatos al Formato , requeridos para demostrar el origen de los servicios en el correspondiente país]</w:t>
      </w:r>
      <w:r w:rsidRPr="00C009C9">
        <w:rPr>
          <w:rFonts w:ascii="Arial Narrow" w:hAnsi="Arial Narrow" w:cs="Arial"/>
          <w:sz w:val="20"/>
          <w:szCs w:val="20"/>
          <w:lang w:bidi="en-US"/>
        </w:rPr>
        <w:t xml:space="preserve">. </w:t>
      </w:r>
    </w:p>
    <w:p w14:paraId="36E2D578" w14:textId="77777777" w:rsidR="0050231A" w:rsidRPr="00C009C9" w:rsidRDefault="0050231A" w:rsidP="0050231A">
      <w:pPr>
        <w:spacing w:after="120"/>
        <w:rPr>
          <w:rFonts w:ascii="Arial Narrow" w:hAnsi="Arial Narrow" w:cs="Arial"/>
          <w:sz w:val="20"/>
          <w:szCs w:val="20"/>
          <w:highlight w:val="lightGray"/>
          <w:lang w:bidi="en-US"/>
        </w:rPr>
      </w:pPr>
    </w:p>
    <w:bookmarkEnd w:id="8"/>
    <w:p w14:paraId="37242DBE"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01FBA101" w14:textId="77777777" w:rsidR="0050231A" w:rsidRPr="00C009C9" w:rsidRDefault="0050231A" w:rsidP="0050231A">
      <w:pPr>
        <w:spacing w:after="120"/>
        <w:rPr>
          <w:rFonts w:ascii="Arial Narrow" w:hAnsi="Arial Narrow"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rPr>
        <w:t>___________________________________________________</w:t>
      </w:r>
    </w:p>
    <w:p w14:paraId="5C4F9084"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highlight w:val="darkGray"/>
        </w:rPr>
        <w:t>[</w:t>
      </w:r>
      <w:r w:rsidRPr="00C009C9">
        <w:rPr>
          <w:rFonts w:ascii="Arial Narrow" w:hAnsi="Arial Narrow" w:cs="Arial"/>
          <w:sz w:val="20"/>
          <w:szCs w:val="20"/>
          <w:highlight w:val="lightGray"/>
        </w:rPr>
        <w:t>Firma del Proponente o de su representante legal]</w:t>
      </w:r>
    </w:p>
    <w:p w14:paraId="736806D8" w14:textId="77777777" w:rsidR="0050231A" w:rsidRPr="00C009C9" w:rsidRDefault="0050231A" w:rsidP="0050231A">
      <w:pPr>
        <w:pStyle w:val="InviasNormal"/>
        <w:spacing w:after="120"/>
        <w:jc w:val="center"/>
        <w:outlineLvl w:val="0"/>
        <w:rPr>
          <w:rFonts w:ascii="Arial Narrow" w:hAnsi="Arial Narrow"/>
          <w:sz w:val="20"/>
          <w:szCs w:val="20"/>
          <w:lang w:val="es-ES"/>
        </w:rPr>
      </w:pPr>
    </w:p>
    <w:p w14:paraId="78DB8613" w14:textId="37ADD43F" w:rsidR="0050231A" w:rsidRPr="00C009C9" w:rsidRDefault="0050231A" w:rsidP="0050231A">
      <w:pPr>
        <w:pStyle w:val="InviasNormal"/>
        <w:spacing w:after="120"/>
        <w:jc w:val="center"/>
        <w:outlineLvl w:val="0"/>
        <w:rPr>
          <w:rFonts w:ascii="Arial Narrow" w:hAnsi="Arial Narrow"/>
          <w:sz w:val="20"/>
          <w:szCs w:val="20"/>
          <w:highlight w:val="lightGray"/>
        </w:rPr>
      </w:pPr>
      <w:r w:rsidRPr="00C009C9">
        <w:rPr>
          <w:rFonts w:ascii="Arial Narrow" w:hAnsi="Arial Narrow"/>
          <w:sz w:val="20"/>
          <w:szCs w:val="20"/>
          <w:lang w:val="es-ES"/>
        </w:rPr>
        <w:t>FORMATO No. INCORPORACIÓN DE COMPONENTE NACIONAL</w:t>
      </w:r>
      <w:r w:rsidRPr="00C009C9">
        <w:rPr>
          <w:rFonts w:ascii="Arial Narrow" w:hAnsi="Arial Narrow"/>
          <w:sz w:val="20"/>
          <w:szCs w:val="20"/>
        </w:rPr>
        <w:t xml:space="preserve"> EN SERVICIOS EXTRANJEROS</w:t>
      </w:r>
    </w:p>
    <w:p w14:paraId="18B37F9D" w14:textId="77777777" w:rsidR="0050231A" w:rsidRPr="00C009C9" w:rsidRDefault="0050231A" w:rsidP="0050231A">
      <w:pPr>
        <w:pStyle w:val="InviasNormal"/>
        <w:spacing w:after="120"/>
        <w:outlineLvl w:val="0"/>
        <w:rPr>
          <w:rFonts w:ascii="Arial Narrow" w:hAnsi="Arial Narrow"/>
          <w:sz w:val="20"/>
          <w:szCs w:val="20"/>
        </w:rPr>
      </w:pPr>
      <w:r w:rsidRPr="00C009C9">
        <w:rPr>
          <w:rFonts w:ascii="Arial Narrow" w:hAnsi="Arial Narrow"/>
          <w:sz w:val="20"/>
          <w:szCs w:val="20"/>
          <w:highlight w:val="lightGray"/>
        </w:rPr>
        <w:t>[</w:t>
      </w:r>
      <w:r w:rsidRPr="00C009C9" w:rsidDel="00770647">
        <w:rPr>
          <w:rFonts w:ascii="Arial Narrow" w:hAnsi="Arial Narrow" w:cs="Times New Roman"/>
          <w:sz w:val="20"/>
          <w:szCs w:val="20"/>
          <w:highlight w:val="lightGray"/>
        </w:rPr>
        <w:t xml:space="preserve">Este formato </w:t>
      </w:r>
      <w:r w:rsidRPr="00C009C9" w:rsidDel="00770647">
        <w:rPr>
          <w:rFonts w:ascii="Arial Narrow" w:hAnsi="Arial Narrow" w:cs="Times New Roman"/>
          <w:sz w:val="20"/>
          <w:szCs w:val="20"/>
          <w:highlight w:val="lightGray"/>
          <w:u w:val="single"/>
        </w:rPr>
        <w:t>NO</w:t>
      </w:r>
      <w:r w:rsidRPr="00C009C9" w:rsidDel="00770647">
        <w:rPr>
          <w:rFonts w:ascii="Arial Narrow" w:hAnsi="Arial Narrow" w:cs="Times New Roman"/>
          <w:sz w:val="20"/>
          <w:szCs w:val="20"/>
          <w:highlight w:val="lightGray"/>
        </w:rPr>
        <w:t xml:space="preserve"> debe ser diligenciado por Proponentes nacionales o extranjeros con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 Únicamente lo diligenciar</w:t>
      </w:r>
      <w:r w:rsidRPr="00C009C9">
        <w:rPr>
          <w:rFonts w:ascii="Arial Narrow" w:hAnsi="Arial Narrow" w:cs="Times New Roman"/>
          <w:sz w:val="20"/>
          <w:szCs w:val="20"/>
          <w:highlight w:val="lightGray"/>
        </w:rPr>
        <w:t>á</w:t>
      </w:r>
      <w:r w:rsidRPr="00C009C9" w:rsidDel="00770647">
        <w:rPr>
          <w:rFonts w:ascii="Arial Narrow" w:hAnsi="Arial Narrow" w:cs="Times New Roman"/>
          <w:sz w:val="20"/>
          <w:szCs w:val="20"/>
          <w:highlight w:val="lightGray"/>
        </w:rPr>
        <w:t xml:space="preserve"> los Proponentes extranjeros sin derecho a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sidDel="00754486">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w:t>
      </w:r>
      <w:r w:rsidRPr="00C009C9">
        <w:rPr>
          <w:rFonts w:ascii="Arial Narrow" w:hAnsi="Arial Narrow"/>
          <w:sz w:val="20"/>
          <w:szCs w:val="20"/>
          <w:highlight w:val="lightGray"/>
        </w:rPr>
        <w:t xml:space="preserve">] </w:t>
      </w:r>
    </w:p>
    <w:p w14:paraId="2993B609"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2BB396F"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00D091BB" w14:textId="77777777" w:rsidR="0050231A" w:rsidRPr="00C009C9" w:rsidRDefault="0050231A" w:rsidP="0050231A">
      <w:pPr>
        <w:pStyle w:val="Encabezado"/>
        <w:rPr>
          <w:rFonts w:ascii="Arial Narrow" w:hAnsi="Arial Narrow"/>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r w:rsidRPr="00C009C9" w:rsidDel="00770647">
        <w:rPr>
          <w:rFonts w:ascii="Arial Narrow" w:eastAsia="Yu Mincho" w:hAnsi="Arial Narrow"/>
          <w:sz w:val="20"/>
          <w:szCs w:val="20"/>
        </w:rPr>
        <w:t xml:space="preserve">en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lastRenderedPageBreak/>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del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 xml:space="preserve">C. C. </w:t>
      </w:r>
      <w:r w:rsidRPr="00C009C9">
        <w:rPr>
          <w:rFonts w:ascii="Arial Narrow" w:hAnsi="Arial Narrow"/>
          <w:sz w:val="20"/>
          <w:szCs w:val="20"/>
        </w:rPr>
        <w:tab/>
        <w:t>_____________________ de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1F12D9A7" w14:textId="77777777" w:rsidR="003B3CE1" w:rsidRPr="00C009C9" w:rsidRDefault="003B3CE1" w:rsidP="003B3CE1">
      <w:pPr>
        <w:ind w:right="594"/>
        <w:rPr>
          <w:rFonts w:ascii="Arial Narrow" w:hAnsi="Arial Narrow"/>
          <w:sz w:val="20"/>
          <w:szCs w:val="20"/>
        </w:rPr>
      </w:pPr>
    </w:p>
    <w:p w14:paraId="38E700C9" w14:textId="0F2EF1EA" w:rsidR="00C009C9" w:rsidRPr="00C009C9" w:rsidRDefault="00C009C9" w:rsidP="00C009C9">
      <w:pPr>
        <w:spacing w:after="0" w:line="240" w:lineRule="auto"/>
        <w:jc w:val="center"/>
        <w:rPr>
          <w:rFonts w:ascii="Arial Narrow" w:hAnsi="Arial Narrow"/>
          <w:sz w:val="20"/>
          <w:szCs w:val="20"/>
        </w:rPr>
      </w:pPr>
      <w:r w:rsidRPr="00C009C9">
        <w:rPr>
          <w:rFonts w:ascii="Arial Narrow" w:hAnsi="Arial Narrow"/>
          <w:sz w:val="20"/>
          <w:szCs w:val="20"/>
        </w:rPr>
        <w:t>FORMATO No.</w:t>
      </w:r>
    </w:p>
    <w:p w14:paraId="1115F2A5" w14:textId="77777777" w:rsidR="00C009C9" w:rsidRPr="00C009C9" w:rsidRDefault="00C009C9" w:rsidP="00C009C9">
      <w:pPr>
        <w:spacing w:after="0" w:line="240" w:lineRule="auto"/>
        <w:jc w:val="center"/>
        <w:rPr>
          <w:rFonts w:ascii="Arial Narrow" w:hAnsi="Arial Narrow" w:cs="Arial"/>
          <w:b/>
          <w:bCs/>
          <w:sz w:val="20"/>
          <w:szCs w:val="20"/>
        </w:rPr>
      </w:pPr>
      <w:r w:rsidRPr="00C009C9">
        <w:rPr>
          <w:rFonts w:ascii="Arial Narrow" w:hAnsi="Arial Narrow"/>
          <w:b/>
          <w:bCs/>
          <w:sz w:val="20"/>
          <w:szCs w:val="20"/>
        </w:rPr>
        <w:t>PUNTAJE POR TRABAJADORES CON DISCAPACIDAD</w:t>
      </w:r>
    </w:p>
    <w:p w14:paraId="120A4C55" w14:textId="77777777" w:rsidR="00C009C9" w:rsidRPr="00C009C9" w:rsidRDefault="00C009C9" w:rsidP="00C009C9">
      <w:pPr>
        <w:jc w:val="center"/>
        <w:rPr>
          <w:rFonts w:ascii="Arial Narrow" w:hAnsi="Arial Narrow"/>
          <w:b/>
          <w:bCs/>
          <w:sz w:val="20"/>
          <w:szCs w:val="20"/>
          <w:u w:val="single"/>
        </w:rPr>
      </w:pPr>
      <w:r w:rsidRPr="00C009C9">
        <w:rPr>
          <w:rFonts w:ascii="Arial Narrow" w:hAnsi="Arial Narrow"/>
          <w:b/>
          <w:bCs/>
          <w:sz w:val="20"/>
          <w:szCs w:val="20"/>
          <w:u w:val="single"/>
        </w:rPr>
        <w:t>ACREDITACIÓN DE PLANTA DE PERSONAL Y TRABAJADORES CON DISCAPACIDAD</w:t>
      </w:r>
    </w:p>
    <w:p w14:paraId="301F08AF" w14:textId="77777777" w:rsidR="00C009C9" w:rsidRPr="00C009C9" w:rsidRDefault="00C009C9" w:rsidP="00C009C9">
      <w:pPr>
        <w:jc w:val="both"/>
        <w:rPr>
          <w:rFonts w:ascii="Arial Narrow" w:hAnsi="Arial Narrow"/>
          <w:sz w:val="20"/>
          <w:szCs w:val="20"/>
        </w:rPr>
      </w:pPr>
    </w:p>
    <w:p w14:paraId="319CF712"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 xml:space="preserve">Yo, ___________________________________, identificado con la cédula de ciudadanía No. _____________ expedida en ______________________, actuando en calidad de ___________  </w:t>
      </w:r>
      <w:r w:rsidRPr="00C009C9">
        <w:rPr>
          <w:rFonts w:ascii="Arial Narrow" w:hAnsi="Arial Narrow"/>
          <w:color w:val="A6A6A6" w:themeColor="background1" w:themeShade="A6"/>
          <w:sz w:val="20"/>
          <w:szCs w:val="20"/>
        </w:rPr>
        <w:t>(Persona natural, representante legal o revisor fiscal</w:t>
      </w:r>
      <w:r w:rsidRPr="00C009C9">
        <w:rPr>
          <w:rFonts w:ascii="Arial Narrow" w:hAnsi="Arial Narrow"/>
          <w:sz w:val="20"/>
          <w:szCs w:val="20"/>
        </w:rPr>
        <w:t xml:space="preserve">), mediante la presente, certificó el número total de trabajadores de la planta de personal de </w:t>
      </w:r>
      <w:r w:rsidRPr="00C009C9">
        <w:rPr>
          <w:rFonts w:ascii="Arial Narrow" w:hAnsi="Arial Narrow"/>
          <w:color w:val="A6A6A6" w:themeColor="background1" w:themeShade="A6"/>
          <w:sz w:val="20"/>
          <w:szCs w:val="20"/>
        </w:rPr>
        <w:t>_________________ (Nombre del proponente o integrante del proponente plural que aporte como mínimo el 40% de la experiencia requerida)</w:t>
      </w:r>
      <w:r w:rsidRPr="00C009C9">
        <w:rPr>
          <w:rFonts w:ascii="Arial Narrow" w:hAnsi="Arial Narrow"/>
          <w:sz w:val="20"/>
          <w:szCs w:val="20"/>
        </w:rPr>
        <w:t xml:space="preserve">, el cual corresponde a ______________________________________ </w:t>
      </w:r>
      <w:r w:rsidRPr="00C009C9">
        <w:rPr>
          <w:rFonts w:ascii="Arial Narrow" w:hAnsi="Arial Narrow"/>
          <w:color w:val="A6A6A6" w:themeColor="background1" w:themeShade="A6"/>
          <w:sz w:val="20"/>
          <w:szCs w:val="20"/>
        </w:rPr>
        <w:t>(Colocar el número de personas de la planta de personal)</w:t>
      </w:r>
      <w:r w:rsidRPr="00C009C9">
        <w:rPr>
          <w:rFonts w:ascii="Arial Narrow" w:hAnsi="Arial Narrow"/>
          <w:sz w:val="20"/>
          <w:szCs w:val="20"/>
        </w:rPr>
        <w:t xml:space="preserve"> y el número de trabajadores en condición de discapacidad, que corresponde a __________________. </w:t>
      </w:r>
    </w:p>
    <w:p w14:paraId="6DBF2AAE" w14:textId="77777777" w:rsidR="00C009C9" w:rsidRPr="00C009C9" w:rsidRDefault="00C009C9" w:rsidP="00C009C9">
      <w:pPr>
        <w:jc w:val="both"/>
        <w:rPr>
          <w:rFonts w:ascii="Arial Narrow" w:hAnsi="Arial Narrow"/>
          <w:sz w:val="20"/>
          <w:szCs w:val="20"/>
        </w:rPr>
      </w:pPr>
    </w:p>
    <w:p w14:paraId="59D53771"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u w:val="single"/>
        </w:rPr>
        <w:t>Nota: Para hacerse acreedor al respectivo puntaje, se deberá anexar copia del certificado expedido por el Ministerio de Trabajo que acredite la situación de discapacidad</w:t>
      </w:r>
      <w:r w:rsidRPr="00C009C9">
        <w:rPr>
          <w:rFonts w:ascii="Arial Narrow" w:hAnsi="Arial Narrow"/>
          <w:sz w:val="20"/>
          <w:szCs w:val="20"/>
        </w:rPr>
        <w:t xml:space="preserve">. </w:t>
      </w:r>
    </w:p>
    <w:p w14:paraId="63BCC8FC" w14:textId="77777777" w:rsidR="00C009C9" w:rsidRPr="00C009C9" w:rsidRDefault="00C009C9" w:rsidP="00C009C9">
      <w:pPr>
        <w:jc w:val="both"/>
        <w:rPr>
          <w:rFonts w:ascii="Arial Narrow" w:hAnsi="Arial Narrow"/>
          <w:sz w:val="20"/>
          <w:szCs w:val="20"/>
        </w:rPr>
      </w:pPr>
    </w:p>
    <w:p w14:paraId="5C774AB4" w14:textId="17035CA7" w:rsidR="00C009C9" w:rsidRPr="00C009C9" w:rsidRDefault="00C009C9" w:rsidP="00C009C9">
      <w:pPr>
        <w:jc w:val="both"/>
        <w:rPr>
          <w:rFonts w:ascii="Arial Narrow" w:hAnsi="Arial Narrow"/>
          <w:sz w:val="20"/>
          <w:szCs w:val="20"/>
        </w:rPr>
      </w:pPr>
      <w:r w:rsidRPr="00C009C9">
        <w:rPr>
          <w:rFonts w:ascii="Arial Narrow" w:hAnsi="Arial Narrow"/>
          <w:sz w:val="20"/>
          <w:szCs w:val="20"/>
        </w:rPr>
        <w:t xml:space="preserve">Dada a los _______ días del mes de ________________ </w:t>
      </w:r>
      <w:proofErr w:type="spellStart"/>
      <w:r w:rsidRPr="00C009C9">
        <w:rPr>
          <w:rFonts w:ascii="Arial Narrow" w:hAnsi="Arial Narrow"/>
          <w:sz w:val="20"/>
          <w:szCs w:val="20"/>
        </w:rPr>
        <w:t>de</w:t>
      </w:r>
      <w:proofErr w:type="spellEnd"/>
      <w:r w:rsidRPr="00C009C9">
        <w:rPr>
          <w:rFonts w:ascii="Arial Narrow" w:hAnsi="Arial Narrow"/>
          <w:sz w:val="20"/>
          <w:szCs w:val="20"/>
        </w:rPr>
        <w:t xml:space="preserve"> 202.</w:t>
      </w:r>
    </w:p>
    <w:p w14:paraId="6779CF74" w14:textId="77777777" w:rsidR="00C009C9" w:rsidRPr="00C009C9" w:rsidRDefault="00C009C9" w:rsidP="00C009C9">
      <w:pPr>
        <w:jc w:val="both"/>
        <w:rPr>
          <w:rFonts w:ascii="Arial Narrow" w:hAnsi="Arial Narrow"/>
          <w:sz w:val="20"/>
          <w:szCs w:val="20"/>
        </w:rPr>
      </w:pPr>
    </w:p>
    <w:p w14:paraId="47187CD7"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w:t>
      </w:r>
    </w:p>
    <w:p w14:paraId="117A2CEF"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FIRMA</w:t>
      </w:r>
    </w:p>
    <w:p w14:paraId="171A84B9"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(Persona natural, representante legal o revisor fiscal)</w:t>
      </w:r>
    </w:p>
    <w:p w14:paraId="285AA7E0" w14:textId="6F627403" w:rsidR="00C009C9" w:rsidRPr="00C009C9" w:rsidRDefault="00C009C9" w:rsidP="00C009C9">
      <w:pPr>
        <w:ind w:right="594"/>
        <w:rPr>
          <w:rFonts w:ascii="Arial Narrow" w:hAnsi="Arial Narrow"/>
          <w:sz w:val="20"/>
          <w:szCs w:val="20"/>
        </w:rPr>
      </w:pPr>
      <w:r w:rsidRPr="00C009C9">
        <w:rPr>
          <w:rFonts w:ascii="Arial Narrow" w:hAnsi="Arial Narrow"/>
          <w:sz w:val="20"/>
          <w:szCs w:val="20"/>
        </w:rPr>
        <w:t xml:space="preserve">C.C No.                                                                                              </w:t>
      </w:r>
    </w:p>
    <w:sectPr w:rsidR="00C009C9" w:rsidRPr="00C009C9" w:rsidSect="00662783">
      <w:headerReference w:type="default" r:id="rId9"/>
      <w:footerReference w:type="default" r:id="rId10"/>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C4F33" w14:textId="77777777" w:rsidR="00FA0501" w:rsidRDefault="00FA0501">
      <w:pPr>
        <w:spacing w:after="0" w:line="240" w:lineRule="auto"/>
      </w:pPr>
      <w:r>
        <w:separator/>
      </w:r>
    </w:p>
  </w:endnote>
  <w:endnote w:type="continuationSeparator" w:id="0">
    <w:p w14:paraId="102B3AB4" w14:textId="77777777" w:rsidR="00FA0501" w:rsidRDefault="00FA0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8C12E" w14:textId="77777777" w:rsidR="00865C4B" w:rsidRDefault="00865C4B">
    <w:pPr>
      <w:pStyle w:val="Piedepgina"/>
    </w:pPr>
  </w:p>
  <w:p w14:paraId="1987CF90" w14:textId="77777777" w:rsidR="00865C4B" w:rsidRDefault="00865C4B"/>
  <w:p w14:paraId="0A329697" w14:textId="77777777" w:rsidR="00865C4B" w:rsidRDefault="00865C4B"/>
  <w:p w14:paraId="51C7D913" w14:textId="77777777" w:rsidR="00865C4B" w:rsidRDefault="00865C4B"/>
  <w:p w14:paraId="7ADF8CE8" w14:textId="77777777" w:rsidR="00865C4B" w:rsidRDefault="00865C4B"/>
  <w:p w14:paraId="6D2DACC5" w14:textId="77777777" w:rsidR="00865C4B" w:rsidRDefault="00865C4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B1AC6" w14:textId="77777777" w:rsidR="00FA0501" w:rsidRDefault="00FA0501">
      <w:pPr>
        <w:spacing w:after="0" w:line="240" w:lineRule="auto"/>
      </w:pPr>
      <w:r>
        <w:separator/>
      </w:r>
    </w:p>
  </w:footnote>
  <w:footnote w:type="continuationSeparator" w:id="0">
    <w:p w14:paraId="3812ADA8" w14:textId="77777777" w:rsidR="00FA0501" w:rsidRDefault="00FA0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EE282" w14:textId="77777777" w:rsidR="00865C4B" w:rsidRDefault="00865C4B" w:rsidP="00B9124A">
    <w:pPr>
      <w:pStyle w:val="Encabezado"/>
      <w:jc w:val="right"/>
    </w:pPr>
  </w:p>
  <w:p w14:paraId="2BE457EA" w14:textId="77777777" w:rsidR="00865C4B" w:rsidRDefault="00865C4B"/>
  <w:p w14:paraId="720D78CE" w14:textId="77777777" w:rsidR="00865C4B" w:rsidRDefault="00865C4B"/>
  <w:p w14:paraId="09E07E03" w14:textId="77777777" w:rsidR="00865C4B" w:rsidRDefault="00865C4B"/>
  <w:p w14:paraId="044EE048" w14:textId="77777777" w:rsidR="00865C4B" w:rsidRDefault="00865C4B"/>
  <w:p w14:paraId="60FEDD8E" w14:textId="77777777" w:rsidR="00865C4B" w:rsidRDefault="00865C4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15:restartNumberingAfterBreak="0">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15:restartNumberingAfterBreak="0">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15:restartNumberingAfterBreak="0">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15:restartNumberingAfterBreak="0">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0071E30"/>
    <w:multiLevelType w:val="multilevel"/>
    <w:tmpl w:val="82D802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6" w15:restartNumberingAfterBreak="0">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8" w15:restartNumberingAfterBreak="0">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15"/>
  </w:num>
  <w:num w:numId="3">
    <w:abstractNumId w:val="9"/>
  </w:num>
  <w:num w:numId="4">
    <w:abstractNumId w:val="23"/>
  </w:num>
  <w:num w:numId="5">
    <w:abstractNumId w:val="0"/>
  </w:num>
  <w:num w:numId="6">
    <w:abstractNumId w:val="16"/>
  </w:num>
  <w:num w:numId="7">
    <w:abstractNumId w:val="21"/>
  </w:num>
  <w:num w:numId="8">
    <w:abstractNumId w:val="5"/>
  </w:num>
  <w:num w:numId="9">
    <w:abstractNumId w:val="18"/>
  </w:num>
  <w:num w:numId="10">
    <w:abstractNumId w:val="2"/>
  </w:num>
  <w:num w:numId="11">
    <w:abstractNumId w:val="11"/>
  </w:num>
  <w:num w:numId="12">
    <w:abstractNumId w:val="8"/>
  </w:num>
  <w:num w:numId="13">
    <w:abstractNumId w:val="19"/>
  </w:num>
  <w:num w:numId="14">
    <w:abstractNumId w:val="13"/>
  </w:num>
  <w:num w:numId="15">
    <w:abstractNumId w:val="4"/>
  </w:num>
  <w:num w:numId="16">
    <w:abstractNumId w:val="1"/>
  </w:num>
  <w:num w:numId="17">
    <w:abstractNumId w:val="26"/>
  </w:num>
  <w:num w:numId="18">
    <w:abstractNumId w:val="27"/>
  </w:num>
  <w:num w:numId="19">
    <w:abstractNumId w:val="10"/>
  </w:num>
  <w:num w:numId="20">
    <w:abstractNumId w:val="28"/>
  </w:num>
  <w:num w:numId="21">
    <w:abstractNumId w:val="25"/>
  </w:num>
  <w:num w:numId="22">
    <w:abstractNumId w:val="6"/>
  </w:num>
  <w:num w:numId="23">
    <w:abstractNumId w:val="20"/>
  </w:num>
  <w:num w:numId="24">
    <w:abstractNumId w:val="24"/>
  </w:num>
  <w:num w:numId="25">
    <w:abstractNumId w:val="12"/>
  </w:num>
  <w:num w:numId="26">
    <w:abstractNumId w:val="3"/>
  </w:num>
  <w:num w:numId="27">
    <w:abstractNumId w:val="17"/>
  </w:num>
  <w:num w:numId="28">
    <w:abstractNumId w:val="22"/>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67A"/>
    <w:rsid w:val="00126F6A"/>
    <w:rsid w:val="00146BDC"/>
    <w:rsid w:val="00177379"/>
    <w:rsid w:val="0023274D"/>
    <w:rsid w:val="0032484C"/>
    <w:rsid w:val="003B3CE1"/>
    <w:rsid w:val="003F5596"/>
    <w:rsid w:val="004629F8"/>
    <w:rsid w:val="004D7960"/>
    <w:rsid w:val="004F23A0"/>
    <w:rsid w:val="0050231A"/>
    <w:rsid w:val="005B48AE"/>
    <w:rsid w:val="00630150"/>
    <w:rsid w:val="006361FD"/>
    <w:rsid w:val="00662783"/>
    <w:rsid w:val="00666BD9"/>
    <w:rsid w:val="00776CF4"/>
    <w:rsid w:val="00865C4B"/>
    <w:rsid w:val="008B47F6"/>
    <w:rsid w:val="008F3EFE"/>
    <w:rsid w:val="008F7A27"/>
    <w:rsid w:val="009825DC"/>
    <w:rsid w:val="00A233FB"/>
    <w:rsid w:val="00AA167A"/>
    <w:rsid w:val="00B3201D"/>
    <w:rsid w:val="00B83386"/>
    <w:rsid w:val="00B83851"/>
    <w:rsid w:val="00BB0475"/>
    <w:rsid w:val="00BD3CE9"/>
    <w:rsid w:val="00C009C9"/>
    <w:rsid w:val="00CF0D6F"/>
    <w:rsid w:val="00D10F15"/>
    <w:rsid w:val="00D52BA7"/>
    <w:rsid w:val="00E32357"/>
    <w:rsid w:val="00E537A6"/>
    <w:rsid w:val="00E56147"/>
    <w:rsid w:val="00F9432F"/>
    <w:rsid w:val="00FA0501"/>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B694"/>
  <w15:chartTrackingRefBased/>
  <w15:docId w15:val="{90F65CE5-021A-4DE5-812A-940B95E4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Bullets,Segundo nivel de viñetas,List Paragraph1,titulo 3,Párrafo de lista1,Lista vistosa - Énfasis 11,Segundo nivel de vi–etas,Bullet List,FooterText,numbered,Paragraphe de liste1,Bulletr List Paragraph,列出段落,列出段落1,Ha,lp1,List Paragraph"/>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character" w:customStyle="1" w:styleId="PrrafodelistaCar">
    <w:name w:val="Párrafo de lista Car"/>
    <w:aliases w:val="Bullets Car,Segundo nivel de viñetas Car,List Paragraph1 Car,titulo 3 Car,Párrafo de lista1 Car,Lista vistosa - Énfasis 11 Car,Segundo nivel de vi–etas Car,Bullet List Car,FooterText Car,numbered Car,Paragraphe de liste1 Car,Ha Car"/>
    <w:link w:val="Prrafodelista"/>
    <w:uiPriority w:val="34"/>
    <w:qFormat/>
    <w:locked/>
    <w:rsid w:val="008B4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8A029-506C-43EF-9DA9-E736682C5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45</Pages>
  <Words>9027</Words>
  <Characters>49649</Characters>
  <Application>Microsoft Office Word</Application>
  <DocSecurity>0</DocSecurity>
  <Lines>413</Lines>
  <Paragraphs>117</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58559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Johana Alexandra Bernal Ruiz</cp:lastModifiedBy>
  <cp:revision>3</cp:revision>
  <dcterms:created xsi:type="dcterms:W3CDTF">2025-04-29T20:14:00Z</dcterms:created>
  <dcterms:modified xsi:type="dcterms:W3CDTF">2025-04-30T19:05:00Z</dcterms:modified>
</cp:coreProperties>
</file>