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309" w:rsidRDefault="00AF466A" w:rsidP="00AF466A">
      <w:pPr>
        <w:ind w:left="720"/>
        <w:rPr>
          <w:rFonts w:ascii="Arial" w:hAnsi="Arial" w:cs="Arial"/>
          <w:sz w:val="22"/>
          <w:szCs w:val="22"/>
        </w:rPr>
      </w:pPr>
      <w:r>
        <w:t xml:space="preserve">          </w:t>
      </w:r>
      <w:r w:rsidR="0034584C" w:rsidRPr="0034584C">
        <w:rPr>
          <w:rFonts w:ascii="Arial" w:hAnsi="Arial" w:cs="Arial"/>
          <w:sz w:val="22"/>
          <w:szCs w:val="22"/>
        </w:rPr>
        <w:t>Fecha</w:t>
      </w:r>
      <w:r w:rsidR="0034584C" w:rsidRPr="00FE12C5">
        <w:rPr>
          <w:rFonts w:ascii="Arial" w:hAnsi="Arial" w:cs="Arial"/>
          <w:sz w:val="22"/>
          <w:szCs w:val="22"/>
        </w:rPr>
        <w:t xml:space="preserve">: </w:t>
      </w:r>
      <w:r w:rsidR="00FE12C5" w:rsidRPr="00FE12C5">
        <w:rPr>
          <w:rFonts w:ascii="Arial" w:hAnsi="Arial" w:cs="Arial"/>
          <w:sz w:val="22"/>
          <w:szCs w:val="22"/>
        </w:rPr>
        <w:t>19</w:t>
      </w:r>
      <w:r w:rsidR="00680D9B" w:rsidRPr="00FE12C5">
        <w:rPr>
          <w:rFonts w:ascii="Arial" w:hAnsi="Arial" w:cs="Arial"/>
          <w:sz w:val="22"/>
          <w:szCs w:val="22"/>
        </w:rPr>
        <w:t>/05</w:t>
      </w:r>
      <w:r w:rsidR="0046133D" w:rsidRPr="00FE12C5">
        <w:rPr>
          <w:rFonts w:ascii="Arial" w:hAnsi="Arial" w:cs="Arial"/>
          <w:sz w:val="22"/>
          <w:szCs w:val="22"/>
        </w:rPr>
        <w:t>/</w:t>
      </w:r>
      <w:r w:rsidR="00680D9B">
        <w:rPr>
          <w:rFonts w:ascii="Arial" w:hAnsi="Arial" w:cs="Arial"/>
          <w:sz w:val="22"/>
          <w:szCs w:val="22"/>
        </w:rPr>
        <w:t>2025</w:t>
      </w:r>
    </w:p>
    <w:p w:rsidR="0046133D" w:rsidRPr="0034584C" w:rsidRDefault="0046133D" w:rsidP="0034584C">
      <w:pPr>
        <w:ind w:left="1276"/>
        <w:rPr>
          <w:rFonts w:ascii="Arial" w:hAnsi="Arial" w:cs="Arial"/>
          <w:sz w:val="22"/>
          <w:szCs w:val="22"/>
        </w:rPr>
      </w:pPr>
    </w:p>
    <w:p w:rsidR="00397309" w:rsidRPr="00397309" w:rsidRDefault="00397309" w:rsidP="00397309">
      <w:pPr>
        <w:contextualSpacing/>
        <w:jc w:val="center"/>
        <w:rPr>
          <w:rFonts w:ascii="Arial" w:eastAsiaTheme="minorHAnsi" w:hAnsi="Arial" w:cs="Arial"/>
          <w:b/>
          <w:sz w:val="22"/>
          <w:szCs w:val="22"/>
          <w:lang w:val="es-CO" w:eastAsia="en-US"/>
        </w:rPr>
      </w:pPr>
      <w:r w:rsidRPr="00397309">
        <w:rPr>
          <w:rFonts w:ascii="Arial" w:eastAsiaTheme="minorHAnsi" w:hAnsi="Arial" w:cs="Arial"/>
          <w:b/>
          <w:sz w:val="22"/>
          <w:szCs w:val="22"/>
          <w:lang w:val="es-CO" w:eastAsia="en-US"/>
        </w:rPr>
        <w:t>CONSTANCIA DE INICIO DE EJECUCIÓN:</w:t>
      </w:r>
    </w:p>
    <w:p w:rsidR="00397309" w:rsidRDefault="00397309" w:rsidP="0034584C">
      <w:pPr>
        <w:ind w:left="1418" w:hanging="1418"/>
        <w:contextualSpacing/>
        <w:jc w:val="center"/>
        <w:rPr>
          <w:rFonts w:ascii="Arial" w:eastAsiaTheme="minorHAnsi" w:hAnsi="Arial" w:cs="Arial"/>
          <w:sz w:val="22"/>
          <w:szCs w:val="22"/>
          <w:lang w:val="es-CO" w:eastAsia="en-US"/>
        </w:rPr>
      </w:pPr>
    </w:p>
    <w:p w:rsidR="00397309" w:rsidRPr="00397309" w:rsidRDefault="001E413C" w:rsidP="001E413C">
      <w:pPr>
        <w:tabs>
          <w:tab w:val="left" w:pos="4875"/>
        </w:tabs>
        <w:contextualSpacing/>
        <w:jc w:val="both"/>
        <w:rPr>
          <w:rFonts w:ascii="Arial" w:eastAsiaTheme="minorHAnsi" w:hAnsi="Arial" w:cs="Arial"/>
          <w:sz w:val="22"/>
          <w:szCs w:val="22"/>
          <w:lang w:val="es-CO" w:eastAsia="en-US"/>
        </w:rPr>
      </w:pPr>
      <w:r>
        <w:rPr>
          <w:rFonts w:ascii="Arial" w:eastAsiaTheme="minorHAnsi" w:hAnsi="Arial" w:cs="Arial"/>
          <w:sz w:val="22"/>
          <w:szCs w:val="22"/>
          <w:lang w:val="es-CO" w:eastAsia="en-US"/>
        </w:rPr>
        <w:tab/>
      </w:r>
    </w:p>
    <w:p w:rsidR="00397309" w:rsidRPr="0046133D" w:rsidRDefault="00C46E2D" w:rsidP="0046133D">
      <w:pPr>
        <w:ind w:left="1134" w:right="843"/>
        <w:jc w:val="both"/>
        <w:rPr>
          <w:rFonts w:ascii="Arial" w:eastAsiaTheme="minorHAnsi" w:hAnsi="Arial" w:cs="Arial"/>
          <w:color w:val="000000" w:themeColor="text1"/>
          <w:sz w:val="22"/>
          <w:szCs w:val="22"/>
          <w:lang w:val="es-CO" w:eastAsia="en-US"/>
        </w:rPr>
      </w:pPr>
      <w:r w:rsidRPr="00CA0F29">
        <w:rPr>
          <w:rFonts w:ascii="Arial" w:eastAsiaTheme="minorHAnsi" w:hAnsi="Arial" w:cs="Arial"/>
          <w:color w:val="000000" w:themeColor="text1"/>
          <w:sz w:val="22"/>
          <w:szCs w:val="22"/>
          <w:lang w:val="es-CO" w:eastAsia="en-US"/>
        </w:rPr>
        <w:t>Verificado el cumplimiento de los requisitos de ejecución del contrato previstos en el artículo 41 de la ley 80 de 1993</w:t>
      </w:r>
      <w:r w:rsidR="00CA0F29">
        <w:rPr>
          <w:rFonts w:ascii="Arial" w:eastAsiaTheme="minorHAnsi" w:hAnsi="Arial" w:cs="Arial"/>
          <w:color w:val="000000" w:themeColor="text1"/>
          <w:sz w:val="22"/>
          <w:szCs w:val="22"/>
          <w:lang w:val="es-CO" w:eastAsia="en-US"/>
        </w:rPr>
        <w:t xml:space="preserve"> </w:t>
      </w:r>
      <w:hyperlink r:id="rId8" w:history="1">
        <w:r w:rsidR="0046133D" w:rsidRPr="002638BF">
          <w:rPr>
            <w:rStyle w:val="Hipervnculo"/>
            <w:rFonts w:ascii="Arial" w:eastAsiaTheme="minorHAnsi" w:hAnsi="Arial" w:cs="Arial"/>
            <w:sz w:val="22"/>
            <w:szCs w:val="22"/>
            <w:lang w:val="es-CO" w:eastAsia="en-US"/>
          </w:rPr>
          <w:t>https://www.medellin.gov.co/normograma/docs/astrea/docs/ley_0080_1993.htm</w:t>
        </w:r>
      </w:hyperlink>
      <w:r w:rsidR="0046133D">
        <w:rPr>
          <w:rFonts w:ascii="Arial" w:eastAsiaTheme="minorHAnsi" w:hAnsi="Arial" w:cs="Arial"/>
          <w:color w:val="000000" w:themeColor="text1"/>
          <w:sz w:val="22"/>
          <w:szCs w:val="22"/>
          <w:lang w:val="es-CO" w:eastAsia="en-US"/>
        </w:rPr>
        <w:t xml:space="preserve">, </w:t>
      </w:r>
      <w:r w:rsidR="00CA0F29">
        <w:rPr>
          <w:rFonts w:ascii="Arial" w:eastAsiaTheme="minorHAnsi" w:hAnsi="Arial" w:cs="Arial"/>
          <w:color w:val="000000" w:themeColor="text1"/>
          <w:sz w:val="22"/>
          <w:szCs w:val="22"/>
          <w:lang w:val="es-CO" w:eastAsia="en-US"/>
        </w:rPr>
        <w:t>y</w:t>
      </w:r>
      <w:r w:rsidRPr="00CA0F29">
        <w:rPr>
          <w:rFonts w:ascii="Arial" w:eastAsiaTheme="minorHAnsi" w:hAnsi="Arial" w:cs="Arial"/>
          <w:color w:val="000000" w:themeColor="text1"/>
          <w:sz w:val="22"/>
          <w:szCs w:val="22"/>
          <w:lang w:val="es-CO" w:eastAsia="en-US"/>
        </w:rPr>
        <w:t xml:space="preserve"> </w:t>
      </w:r>
      <w:r w:rsidR="00CA0F29" w:rsidRPr="00CA0F29">
        <w:rPr>
          <w:rFonts w:ascii="Arial" w:hAnsi="Arial" w:cs="Arial"/>
          <w:color w:val="000000" w:themeColor="text1"/>
          <w:sz w:val="22"/>
          <w:szCs w:val="22"/>
          <w:lang w:eastAsia="en-US"/>
        </w:rPr>
        <w:t>los requisitos pactados en los estudios previos, pliego de condiciones, propuesta</w:t>
      </w:r>
      <w:r w:rsidR="00CA0F29">
        <w:rPr>
          <w:rFonts w:ascii="Arial" w:hAnsi="Arial" w:cs="Arial"/>
          <w:color w:val="000000" w:themeColor="text1"/>
          <w:sz w:val="22"/>
          <w:szCs w:val="22"/>
          <w:lang w:eastAsia="en-US"/>
        </w:rPr>
        <w:t xml:space="preserve"> aprobada y minuta del contrato, </w:t>
      </w:r>
      <w:r>
        <w:rPr>
          <w:rFonts w:ascii="Arial" w:eastAsiaTheme="minorHAnsi" w:hAnsi="Arial" w:cs="Arial"/>
          <w:sz w:val="22"/>
          <w:szCs w:val="22"/>
          <w:lang w:val="es-CO" w:eastAsia="en-US"/>
        </w:rPr>
        <w:t>s</w:t>
      </w:r>
      <w:r w:rsidR="00397309">
        <w:rPr>
          <w:rFonts w:ascii="Arial" w:eastAsiaTheme="minorHAnsi" w:hAnsi="Arial" w:cs="Arial"/>
          <w:sz w:val="22"/>
          <w:szCs w:val="22"/>
          <w:lang w:val="es-CO" w:eastAsia="en-US"/>
        </w:rPr>
        <w:t xml:space="preserve">e deja constancia que a partir de la fecha, se inicia la ejecución </w:t>
      </w:r>
      <w:r w:rsidR="00841054">
        <w:rPr>
          <w:rFonts w:ascii="Arial" w:eastAsiaTheme="minorHAnsi" w:hAnsi="Arial" w:cs="Arial"/>
          <w:sz w:val="22"/>
          <w:szCs w:val="22"/>
          <w:lang w:val="es-CO" w:eastAsia="en-US"/>
        </w:rPr>
        <w:t>del siguiente contrato:</w:t>
      </w:r>
    </w:p>
    <w:p w:rsidR="00841054" w:rsidRPr="00592BA1" w:rsidRDefault="00841054" w:rsidP="00841054">
      <w:pPr>
        <w:outlineLvl w:val="0"/>
        <w:rPr>
          <w:rFonts w:ascii="Arial" w:hAnsi="Arial" w:cs="Arial"/>
          <w:bCs/>
        </w:rPr>
      </w:pPr>
    </w:p>
    <w:tbl>
      <w:tblPr>
        <w:tblW w:w="8789"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6659"/>
      </w:tblGrid>
      <w:tr w:rsidR="00841054" w:rsidRPr="004D56F5" w:rsidTr="00BE4F71">
        <w:tc>
          <w:tcPr>
            <w:tcW w:w="2130" w:type="dxa"/>
          </w:tcPr>
          <w:p w:rsidR="00841054" w:rsidRPr="00BE4F71" w:rsidRDefault="00841054" w:rsidP="00BA3186">
            <w:pPr>
              <w:spacing w:before="60" w:after="60"/>
              <w:rPr>
                <w:rFonts w:ascii="Arial" w:hAnsi="Arial" w:cs="Arial"/>
                <w:b/>
                <w:iCs/>
                <w:lang w:bidi="en-US"/>
              </w:rPr>
            </w:pPr>
            <w:r w:rsidRPr="00BE4F71">
              <w:rPr>
                <w:rFonts w:ascii="Arial" w:hAnsi="Arial" w:cs="Arial"/>
                <w:b/>
                <w:iCs/>
                <w:lang w:bidi="en-US"/>
              </w:rPr>
              <w:t>CONTRATANTE:</w:t>
            </w:r>
          </w:p>
        </w:tc>
        <w:tc>
          <w:tcPr>
            <w:tcW w:w="6659" w:type="dxa"/>
          </w:tcPr>
          <w:p w:rsidR="00841054" w:rsidRPr="00BE4F71" w:rsidRDefault="00260639" w:rsidP="00680D9B">
            <w:pPr>
              <w:spacing w:before="60" w:after="60"/>
              <w:rPr>
                <w:rFonts w:ascii="Arial" w:hAnsi="Arial" w:cs="Arial"/>
                <w:b/>
                <w:iCs/>
                <w:lang w:bidi="en-US"/>
              </w:rPr>
            </w:pPr>
            <w:r>
              <w:rPr>
                <w:rFonts w:ascii="Arial" w:hAnsi="Arial" w:cs="Arial"/>
                <w:iCs/>
                <w:lang w:bidi="en-US"/>
              </w:rPr>
              <w:t>Distrito Especial de Ciencia, Tecnología e Innovación de Medellín</w:t>
            </w:r>
            <w:r w:rsidR="00841054" w:rsidRPr="00BE4F71">
              <w:rPr>
                <w:rFonts w:ascii="Arial" w:hAnsi="Arial" w:cs="Arial"/>
                <w:b/>
                <w:iCs/>
                <w:lang w:bidi="en-US"/>
              </w:rPr>
              <w:t xml:space="preserve"> </w:t>
            </w:r>
            <w:r w:rsidR="00841054" w:rsidRPr="00BE4F71">
              <w:rPr>
                <w:rFonts w:ascii="Arial" w:hAnsi="Arial" w:cs="Arial"/>
              </w:rPr>
              <w:t xml:space="preserve">- Secretaría de </w:t>
            </w:r>
            <w:r w:rsidR="00680D9B">
              <w:rPr>
                <w:rFonts w:ascii="Arial" w:hAnsi="Arial" w:cs="Arial"/>
              </w:rPr>
              <w:t>“Suministros y Servicios”.</w:t>
            </w:r>
          </w:p>
        </w:tc>
      </w:tr>
      <w:tr w:rsidR="00841054" w:rsidRPr="004D56F5" w:rsidTr="00BE4F71">
        <w:tc>
          <w:tcPr>
            <w:tcW w:w="2130" w:type="dxa"/>
          </w:tcPr>
          <w:p w:rsidR="00841054" w:rsidRPr="00BE4F71" w:rsidRDefault="00841054" w:rsidP="00BA3186">
            <w:pPr>
              <w:spacing w:before="60" w:after="60"/>
              <w:rPr>
                <w:rFonts w:ascii="Arial" w:hAnsi="Arial" w:cs="Arial"/>
                <w:b/>
                <w:iCs/>
                <w:lang w:bidi="en-US"/>
              </w:rPr>
            </w:pPr>
            <w:r w:rsidRPr="00BE4F71">
              <w:rPr>
                <w:rFonts w:ascii="Arial" w:hAnsi="Arial" w:cs="Arial"/>
                <w:b/>
                <w:iCs/>
                <w:lang w:bidi="en-US"/>
              </w:rPr>
              <w:t>CONTRATISTA:</w:t>
            </w:r>
          </w:p>
        </w:tc>
        <w:tc>
          <w:tcPr>
            <w:tcW w:w="6659" w:type="dxa"/>
          </w:tcPr>
          <w:p w:rsidR="00841054" w:rsidRPr="00BE4F71" w:rsidRDefault="00680D9B" w:rsidP="00BA3186">
            <w:pPr>
              <w:spacing w:before="60" w:after="60"/>
              <w:rPr>
                <w:rFonts w:ascii="Arial" w:hAnsi="Arial" w:cs="Arial"/>
                <w:iCs/>
                <w:lang w:bidi="en-US"/>
              </w:rPr>
            </w:pPr>
            <w:r>
              <w:rPr>
                <w:rFonts w:ascii="Arial" w:hAnsi="Arial" w:cs="Arial"/>
                <w:bCs/>
                <w:lang w:val="es-CO"/>
              </w:rPr>
              <w:t>EQUIPOS Y SERVICIOS HP EAT</w:t>
            </w:r>
          </w:p>
        </w:tc>
      </w:tr>
      <w:tr w:rsidR="00AF466A" w:rsidRPr="004D56F5" w:rsidTr="00BE4F71">
        <w:tc>
          <w:tcPr>
            <w:tcW w:w="2130" w:type="dxa"/>
          </w:tcPr>
          <w:p w:rsidR="00AF466A" w:rsidRPr="00BE4F71" w:rsidRDefault="00AF466A" w:rsidP="00BA3186">
            <w:pPr>
              <w:spacing w:before="60" w:after="60"/>
              <w:rPr>
                <w:rFonts w:ascii="Arial" w:hAnsi="Arial" w:cs="Arial"/>
                <w:b/>
                <w:iCs/>
                <w:lang w:bidi="en-US"/>
              </w:rPr>
            </w:pPr>
            <w:r>
              <w:rPr>
                <w:rFonts w:ascii="Arial" w:hAnsi="Arial" w:cs="Arial"/>
                <w:b/>
                <w:iCs/>
                <w:lang w:bidi="en-US"/>
              </w:rPr>
              <w:t>NIT o CC:</w:t>
            </w:r>
          </w:p>
        </w:tc>
        <w:tc>
          <w:tcPr>
            <w:tcW w:w="6659" w:type="dxa"/>
          </w:tcPr>
          <w:p w:rsidR="00AF466A" w:rsidRPr="00BE4F71" w:rsidRDefault="00680D9B" w:rsidP="00BA3186">
            <w:pPr>
              <w:spacing w:before="60" w:after="60"/>
              <w:rPr>
                <w:rFonts w:ascii="Arial" w:hAnsi="Arial" w:cs="Arial"/>
                <w:bCs/>
                <w:highlight w:val="lightGray"/>
                <w:lang w:val="es-CO"/>
              </w:rPr>
            </w:pPr>
            <w:r w:rsidRPr="00680D9B">
              <w:rPr>
                <w:rFonts w:ascii="Arial" w:hAnsi="Arial" w:cs="Arial"/>
                <w:bCs/>
                <w:lang w:val="es-CO"/>
              </w:rPr>
              <w:t>900015418</w:t>
            </w:r>
            <w:r>
              <w:rPr>
                <w:rFonts w:ascii="Arial" w:hAnsi="Arial" w:cs="Arial"/>
                <w:bCs/>
                <w:lang w:val="es-CO"/>
              </w:rPr>
              <w:t>-5</w:t>
            </w:r>
          </w:p>
        </w:tc>
      </w:tr>
      <w:tr w:rsidR="00AF466A" w:rsidRPr="004D56F5" w:rsidTr="00BE4F71">
        <w:tc>
          <w:tcPr>
            <w:tcW w:w="2130" w:type="dxa"/>
          </w:tcPr>
          <w:p w:rsidR="00AF466A" w:rsidRPr="00BE4F71" w:rsidRDefault="00AF466A" w:rsidP="00BA3186">
            <w:pPr>
              <w:spacing w:before="60" w:after="60"/>
              <w:rPr>
                <w:rFonts w:ascii="Arial" w:hAnsi="Arial" w:cs="Arial"/>
                <w:b/>
                <w:iCs/>
                <w:lang w:bidi="en-US"/>
              </w:rPr>
            </w:pPr>
            <w:r>
              <w:rPr>
                <w:rFonts w:ascii="Arial" w:hAnsi="Arial" w:cs="Arial"/>
                <w:b/>
                <w:iCs/>
                <w:lang w:bidi="en-US"/>
              </w:rPr>
              <w:t>NÚMERO DEL CONTRATO:</w:t>
            </w:r>
          </w:p>
        </w:tc>
        <w:tc>
          <w:tcPr>
            <w:tcW w:w="6659" w:type="dxa"/>
          </w:tcPr>
          <w:p w:rsidR="00AF466A" w:rsidRPr="00BE4F71" w:rsidRDefault="00680D9B" w:rsidP="00BA3186">
            <w:pPr>
              <w:spacing w:before="60" w:after="60"/>
              <w:rPr>
                <w:rFonts w:ascii="Arial" w:hAnsi="Arial" w:cs="Arial"/>
                <w:bCs/>
                <w:highlight w:val="lightGray"/>
                <w:lang w:val="es-CO"/>
              </w:rPr>
            </w:pPr>
            <w:r w:rsidRPr="00680D9B">
              <w:rPr>
                <w:rFonts w:ascii="Arial" w:hAnsi="Arial" w:cs="Arial"/>
                <w:bCs/>
                <w:lang w:val="es-CO"/>
              </w:rPr>
              <w:t>4600104855</w:t>
            </w:r>
          </w:p>
        </w:tc>
      </w:tr>
      <w:tr w:rsidR="00AF466A" w:rsidRPr="004D56F5" w:rsidTr="00BE4F71">
        <w:tc>
          <w:tcPr>
            <w:tcW w:w="2130" w:type="dxa"/>
          </w:tcPr>
          <w:p w:rsidR="00AF466A" w:rsidRPr="00BE4F71" w:rsidRDefault="00AF466A" w:rsidP="00BA3186">
            <w:pPr>
              <w:spacing w:before="60" w:after="60"/>
              <w:rPr>
                <w:rFonts w:ascii="Arial" w:hAnsi="Arial" w:cs="Arial"/>
                <w:b/>
                <w:iCs/>
                <w:lang w:bidi="en-US"/>
              </w:rPr>
            </w:pPr>
            <w:r>
              <w:rPr>
                <w:rFonts w:ascii="Arial" w:hAnsi="Arial" w:cs="Arial"/>
                <w:b/>
                <w:iCs/>
                <w:lang w:bidi="en-US"/>
              </w:rPr>
              <w:t>FECHA DE INICIO:</w:t>
            </w:r>
          </w:p>
        </w:tc>
        <w:tc>
          <w:tcPr>
            <w:tcW w:w="6659" w:type="dxa"/>
          </w:tcPr>
          <w:p w:rsidR="00AF466A" w:rsidRPr="00BE4F71" w:rsidRDefault="001A3B84" w:rsidP="00BA3186">
            <w:pPr>
              <w:spacing w:before="60" w:after="60"/>
              <w:rPr>
                <w:rFonts w:ascii="Arial" w:hAnsi="Arial" w:cs="Arial"/>
                <w:bCs/>
                <w:highlight w:val="lightGray"/>
                <w:lang w:val="es-CO"/>
              </w:rPr>
            </w:pPr>
            <w:r>
              <w:rPr>
                <w:rFonts w:ascii="Arial" w:hAnsi="Arial" w:cs="Arial"/>
                <w:bCs/>
                <w:lang w:val="es-CO"/>
              </w:rPr>
              <w:t>19/05/2025</w:t>
            </w:r>
          </w:p>
        </w:tc>
      </w:tr>
      <w:tr w:rsidR="00AF466A" w:rsidRPr="004D56F5" w:rsidTr="00BE4F71">
        <w:tc>
          <w:tcPr>
            <w:tcW w:w="2130" w:type="dxa"/>
          </w:tcPr>
          <w:p w:rsidR="00AF466A" w:rsidRPr="00BE4F71" w:rsidRDefault="00AF466A" w:rsidP="00BA3186">
            <w:pPr>
              <w:spacing w:before="60" w:after="60"/>
              <w:rPr>
                <w:rFonts w:ascii="Arial" w:hAnsi="Arial" w:cs="Arial"/>
                <w:b/>
                <w:iCs/>
                <w:lang w:bidi="en-US"/>
              </w:rPr>
            </w:pPr>
            <w:r>
              <w:rPr>
                <w:rFonts w:ascii="Arial" w:hAnsi="Arial" w:cs="Arial"/>
                <w:b/>
                <w:iCs/>
                <w:lang w:bidi="en-US"/>
              </w:rPr>
              <w:t>FECHA DE TERMINACIÓN:</w:t>
            </w:r>
          </w:p>
        </w:tc>
        <w:tc>
          <w:tcPr>
            <w:tcW w:w="6659" w:type="dxa"/>
          </w:tcPr>
          <w:p w:rsidR="00AF466A" w:rsidRPr="00BE4F71" w:rsidRDefault="001A3B84" w:rsidP="00BA3186">
            <w:pPr>
              <w:spacing w:before="60" w:after="60"/>
              <w:rPr>
                <w:rFonts w:ascii="Arial" w:hAnsi="Arial" w:cs="Arial"/>
                <w:bCs/>
                <w:highlight w:val="lightGray"/>
                <w:lang w:val="es-CO"/>
              </w:rPr>
            </w:pPr>
            <w:r>
              <w:rPr>
                <w:rFonts w:ascii="Arial" w:hAnsi="Arial" w:cs="Arial"/>
                <w:bCs/>
                <w:lang w:val="es-CO"/>
              </w:rPr>
              <w:t>31/12/2025</w:t>
            </w:r>
          </w:p>
        </w:tc>
      </w:tr>
      <w:tr w:rsidR="00841054" w:rsidRPr="004D56F5" w:rsidTr="00BE4F71">
        <w:trPr>
          <w:trHeight w:val="505"/>
        </w:trPr>
        <w:tc>
          <w:tcPr>
            <w:tcW w:w="2130" w:type="dxa"/>
          </w:tcPr>
          <w:p w:rsidR="00841054" w:rsidRPr="00BE4F71" w:rsidRDefault="00841054" w:rsidP="00BA3186">
            <w:pPr>
              <w:spacing w:before="60" w:after="60"/>
              <w:rPr>
                <w:rFonts w:ascii="Arial" w:hAnsi="Arial" w:cs="Arial"/>
                <w:b/>
                <w:iCs/>
                <w:lang w:bidi="en-US"/>
              </w:rPr>
            </w:pPr>
            <w:r w:rsidRPr="00BE4F71">
              <w:rPr>
                <w:rFonts w:ascii="Arial" w:hAnsi="Arial" w:cs="Arial"/>
                <w:b/>
                <w:iCs/>
                <w:lang w:bidi="en-US"/>
              </w:rPr>
              <w:t xml:space="preserve">OBJETO:  </w:t>
            </w:r>
          </w:p>
        </w:tc>
        <w:tc>
          <w:tcPr>
            <w:tcW w:w="6659" w:type="dxa"/>
          </w:tcPr>
          <w:p w:rsidR="00841054" w:rsidRPr="00BE4F71" w:rsidRDefault="00563CF8" w:rsidP="00BA3186">
            <w:pPr>
              <w:spacing w:before="60" w:after="60"/>
              <w:rPr>
                <w:rFonts w:ascii="Arial" w:hAnsi="Arial" w:cs="Arial"/>
                <w:iCs/>
                <w:lang w:bidi="en-US"/>
              </w:rPr>
            </w:pPr>
            <w:r w:rsidRPr="00563CF8">
              <w:rPr>
                <w:rFonts w:ascii="Arial" w:hAnsi="Arial" w:cs="Arial"/>
                <w:iCs/>
                <w:lang w:bidi="en-US"/>
              </w:rPr>
              <w:t>PRESTAR EL SERVICIO DE MANTENIMIENTO DE BIENES MUEBLES. LOTE 2: SERVICIO DE MANTENIMIENTO A PLOTTERS Y SISTEMAS DE IMPRESIÓN</w:t>
            </w:r>
          </w:p>
        </w:tc>
      </w:tr>
      <w:tr w:rsidR="00841054" w:rsidRPr="004D56F5" w:rsidTr="00BE4F71">
        <w:trPr>
          <w:trHeight w:val="505"/>
        </w:trPr>
        <w:tc>
          <w:tcPr>
            <w:tcW w:w="2130" w:type="dxa"/>
          </w:tcPr>
          <w:p w:rsidR="00841054" w:rsidRPr="00BE4F71" w:rsidRDefault="00841054" w:rsidP="00BA3186">
            <w:pPr>
              <w:spacing w:before="60" w:after="60"/>
              <w:rPr>
                <w:rFonts w:ascii="Arial" w:hAnsi="Arial" w:cs="Arial"/>
                <w:b/>
                <w:iCs/>
                <w:lang w:bidi="en-US"/>
              </w:rPr>
            </w:pPr>
            <w:r w:rsidRPr="00BE4F71">
              <w:rPr>
                <w:rFonts w:ascii="Arial" w:hAnsi="Arial" w:cs="Arial"/>
                <w:b/>
                <w:iCs/>
                <w:lang w:bidi="en-US"/>
              </w:rPr>
              <w:t>REPRESENTANTE LEGAL:</w:t>
            </w:r>
          </w:p>
        </w:tc>
        <w:tc>
          <w:tcPr>
            <w:tcW w:w="6659" w:type="dxa"/>
          </w:tcPr>
          <w:p w:rsidR="00841054" w:rsidRPr="00BE4F71" w:rsidRDefault="00680D9B" w:rsidP="00BA3186">
            <w:pPr>
              <w:spacing w:before="60" w:after="60"/>
              <w:rPr>
                <w:rFonts w:ascii="Arial" w:hAnsi="Arial" w:cs="Arial"/>
                <w:bCs/>
                <w:highlight w:val="lightGray"/>
                <w:lang w:val="es-CO"/>
              </w:rPr>
            </w:pPr>
            <w:r w:rsidRPr="00680D9B">
              <w:rPr>
                <w:rFonts w:ascii="Arial" w:hAnsi="Arial" w:cs="Arial"/>
                <w:bCs/>
                <w:lang w:val="es-CO"/>
              </w:rPr>
              <w:t>PEDRO NAIRO VERGARA NIÑO</w:t>
            </w:r>
          </w:p>
        </w:tc>
      </w:tr>
      <w:tr w:rsidR="00841054" w:rsidRPr="004D56F5" w:rsidTr="00BE4F71">
        <w:trPr>
          <w:trHeight w:val="505"/>
        </w:trPr>
        <w:tc>
          <w:tcPr>
            <w:tcW w:w="2130" w:type="dxa"/>
          </w:tcPr>
          <w:p w:rsidR="00841054" w:rsidRPr="00BE4F71" w:rsidRDefault="00841054" w:rsidP="00BA3186">
            <w:pPr>
              <w:spacing w:before="60" w:after="60"/>
              <w:rPr>
                <w:rFonts w:ascii="Arial" w:hAnsi="Arial" w:cs="Arial"/>
                <w:b/>
                <w:iCs/>
                <w:lang w:bidi="en-US"/>
              </w:rPr>
            </w:pPr>
            <w:r w:rsidRPr="00BE4F71">
              <w:rPr>
                <w:rFonts w:ascii="Arial" w:hAnsi="Arial" w:cs="Arial"/>
                <w:b/>
                <w:iCs/>
                <w:lang w:bidi="en-US"/>
              </w:rPr>
              <w:t>CC:</w:t>
            </w:r>
          </w:p>
        </w:tc>
        <w:tc>
          <w:tcPr>
            <w:tcW w:w="6659" w:type="dxa"/>
          </w:tcPr>
          <w:p w:rsidR="00841054" w:rsidRPr="00BE4F71" w:rsidRDefault="00680D9B" w:rsidP="00BA3186">
            <w:pPr>
              <w:spacing w:before="60" w:after="60"/>
              <w:rPr>
                <w:rFonts w:ascii="Arial" w:hAnsi="Arial" w:cs="Arial"/>
                <w:bCs/>
                <w:highlight w:val="lightGray"/>
                <w:lang w:val="es-CO"/>
              </w:rPr>
            </w:pPr>
            <w:r w:rsidRPr="00680D9B">
              <w:rPr>
                <w:rFonts w:ascii="Arial" w:hAnsi="Arial" w:cs="Arial"/>
                <w:bCs/>
                <w:lang w:val="es-CO"/>
              </w:rPr>
              <w:t>79</w:t>
            </w:r>
            <w:r w:rsidR="002A3C98">
              <w:rPr>
                <w:rFonts w:ascii="Arial" w:hAnsi="Arial" w:cs="Arial"/>
                <w:bCs/>
                <w:lang w:val="es-CO"/>
              </w:rPr>
              <w:t>.</w:t>
            </w:r>
            <w:r w:rsidRPr="00680D9B">
              <w:rPr>
                <w:rFonts w:ascii="Arial" w:hAnsi="Arial" w:cs="Arial"/>
                <w:bCs/>
                <w:lang w:val="es-CO"/>
              </w:rPr>
              <w:t>542</w:t>
            </w:r>
            <w:r w:rsidR="002A3C98">
              <w:rPr>
                <w:rFonts w:ascii="Arial" w:hAnsi="Arial" w:cs="Arial"/>
                <w:bCs/>
                <w:lang w:val="es-CO"/>
              </w:rPr>
              <w:t>.</w:t>
            </w:r>
            <w:bookmarkStart w:id="0" w:name="_GoBack"/>
            <w:bookmarkEnd w:id="0"/>
            <w:r w:rsidRPr="00680D9B">
              <w:rPr>
                <w:rFonts w:ascii="Arial" w:hAnsi="Arial" w:cs="Arial"/>
                <w:bCs/>
                <w:lang w:val="es-CO"/>
              </w:rPr>
              <w:t>934</w:t>
            </w:r>
          </w:p>
        </w:tc>
      </w:tr>
      <w:tr w:rsidR="00841054" w:rsidRPr="004D56F5" w:rsidTr="00BE4F71">
        <w:trPr>
          <w:trHeight w:val="385"/>
        </w:trPr>
        <w:tc>
          <w:tcPr>
            <w:tcW w:w="2130" w:type="dxa"/>
          </w:tcPr>
          <w:p w:rsidR="00841054" w:rsidRPr="00BE4F71" w:rsidRDefault="00841054" w:rsidP="00BA3186">
            <w:pPr>
              <w:spacing w:before="60" w:after="60"/>
              <w:rPr>
                <w:rFonts w:ascii="Arial" w:hAnsi="Arial" w:cs="Arial"/>
                <w:b/>
                <w:iCs/>
                <w:lang w:bidi="en-US"/>
              </w:rPr>
            </w:pPr>
            <w:r w:rsidRPr="00BE4F71">
              <w:rPr>
                <w:rFonts w:ascii="Arial" w:hAnsi="Arial" w:cs="Arial"/>
                <w:b/>
                <w:iCs/>
                <w:lang w:bidi="en-US"/>
              </w:rPr>
              <w:t>VALOR:</w:t>
            </w:r>
          </w:p>
        </w:tc>
        <w:tc>
          <w:tcPr>
            <w:tcW w:w="6659" w:type="dxa"/>
          </w:tcPr>
          <w:p w:rsidR="00841054" w:rsidRPr="00BE4F71" w:rsidRDefault="00563CF8" w:rsidP="00563CF8">
            <w:pPr>
              <w:spacing w:before="60" w:after="60"/>
              <w:rPr>
                <w:rFonts w:ascii="Arial" w:hAnsi="Arial" w:cs="Arial"/>
                <w:iCs/>
                <w:lang w:bidi="en-US"/>
              </w:rPr>
            </w:pPr>
            <w:r>
              <w:rPr>
                <w:rFonts w:ascii="Arial" w:hAnsi="Arial" w:cs="Arial"/>
                <w:iCs/>
                <w:lang w:bidi="en-US"/>
              </w:rPr>
              <w:t>Trecientos sesenta</w:t>
            </w:r>
            <w:r w:rsidR="00FD04B3">
              <w:rPr>
                <w:rFonts w:ascii="Arial" w:hAnsi="Arial" w:cs="Arial"/>
                <w:iCs/>
                <w:lang w:bidi="en-US"/>
              </w:rPr>
              <w:t xml:space="preserve"> millones </w:t>
            </w:r>
            <w:r>
              <w:rPr>
                <w:rFonts w:ascii="Arial" w:hAnsi="Arial" w:cs="Arial"/>
                <w:iCs/>
                <w:lang w:bidi="en-US"/>
              </w:rPr>
              <w:t xml:space="preserve">de pesos </w:t>
            </w:r>
            <w:r w:rsidR="00FD04B3">
              <w:rPr>
                <w:rFonts w:ascii="Arial" w:hAnsi="Arial" w:cs="Arial"/>
                <w:iCs/>
                <w:lang w:bidi="en-US"/>
              </w:rPr>
              <w:t>M.L IVA incluido.</w:t>
            </w:r>
          </w:p>
        </w:tc>
      </w:tr>
      <w:tr w:rsidR="00841054" w:rsidRPr="004D56F5" w:rsidTr="00BE4F71">
        <w:trPr>
          <w:trHeight w:val="385"/>
        </w:trPr>
        <w:tc>
          <w:tcPr>
            <w:tcW w:w="2130" w:type="dxa"/>
            <w:shd w:val="clear" w:color="auto" w:fill="auto"/>
          </w:tcPr>
          <w:p w:rsidR="00841054" w:rsidRPr="00BE4F71" w:rsidRDefault="00841054" w:rsidP="00BA3186">
            <w:pPr>
              <w:spacing w:before="60" w:after="60"/>
              <w:rPr>
                <w:rFonts w:ascii="Arial" w:hAnsi="Arial" w:cs="Arial"/>
                <w:b/>
                <w:iCs/>
                <w:lang w:bidi="en-US"/>
              </w:rPr>
            </w:pPr>
            <w:r w:rsidRPr="00BE4F71">
              <w:rPr>
                <w:rFonts w:ascii="Arial" w:hAnsi="Arial" w:cs="Arial"/>
                <w:b/>
                <w:caps/>
                <w:lang w:val="es-CO"/>
              </w:rPr>
              <w:t>DURACIÓN</w:t>
            </w:r>
            <w:r w:rsidRPr="00BE4F71">
              <w:rPr>
                <w:rFonts w:ascii="Arial" w:hAnsi="Arial" w:cs="Arial"/>
                <w:b/>
                <w:lang w:val="es-CO"/>
              </w:rPr>
              <w:t>:</w:t>
            </w:r>
          </w:p>
        </w:tc>
        <w:tc>
          <w:tcPr>
            <w:tcW w:w="6659" w:type="dxa"/>
          </w:tcPr>
          <w:p w:rsidR="00841054" w:rsidRPr="00BE4F71" w:rsidRDefault="00FE12C5" w:rsidP="00BA3186">
            <w:pPr>
              <w:spacing w:before="60" w:after="60"/>
              <w:rPr>
                <w:rFonts w:ascii="Arial" w:hAnsi="Arial" w:cs="Arial"/>
                <w:b/>
                <w:iCs/>
                <w:lang w:bidi="en-US"/>
              </w:rPr>
            </w:pPr>
            <w:r>
              <w:rPr>
                <w:rFonts w:ascii="Arial" w:hAnsi="Arial" w:cs="Arial"/>
                <w:bCs/>
                <w:lang w:val="es-CO"/>
              </w:rPr>
              <w:t>265 días sin superar la vigencia 2025</w:t>
            </w:r>
          </w:p>
        </w:tc>
      </w:tr>
    </w:tbl>
    <w:p w:rsidR="00397309" w:rsidRDefault="00397309" w:rsidP="00397309">
      <w:pPr>
        <w:ind w:left="1276" w:right="1268"/>
        <w:contextualSpacing/>
        <w:jc w:val="both"/>
        <w:rPr>
          <w:rFonts w:ascii="Arial" w:eastAsiaTheme="minorHAnsi" w:hAnsi="Arial" w:cs="Arial"/>
          <w:sz w:val="22"/>
          <w:szCs w:val="22"/>
          <w:lang w:val="es-CO" w:eastAsia="en-US"/>
        </w:rPr>
      </w:pPr>
    </w:p>
    <w:p w:rsidR="00397309" w:rsidRDefault="00397309" w:rsidP="00397309">
      <w:pPr>
        <w:ind w:left="1276" w:right="1268"/>
        <w:contextualSpacing/>
        <w:jc w:val="both"/>
        <w:rPr>
          <w:rFonts w:ascii="Arial" w:eastAsiaTheme="minorHAnsi" w:hAnsi="Arial" w:cs="Arial"/>
          <w:sz w:val="22"/>
          <w:szCs w:val="22"/>
          <w:lang w:val="es-CO" w:eastAsia="en-US"/>
        </w:rPr>
      </w:pPr>
    </w:p>
    <w:p w:rsidR="00BE4F71" w:rsidRPr="00BE4F71" w:rsidRDefault="00BE4F71" w:rsidP="00BE4F71">
      <w:pPr>
        <w:ind w:left="1276" w:right="1268"/>
        <w:rPr>
          <w:rFonts w:ascii="Arial" w:hAnsi="Arial" w:cs="Arial"/>
          <w:sz w:val="22"/>
          <w:szCs w:val="22"/>
        </w:rPr>
      </w:pPr>
      <w:r w:rsidRPr="00BE4F71">
        <w:rPr>
          <w:rFonts w:ascii="Arial" w:hAnsi="Arial" w:cs="Arial"/>
          <w:sz w:val="22"/>
          <w:szCs w:val="22"/>
        </w:rPr>
        <w:t>______________________________</w:t>
      </w:r>
    </w:p>
    <w:p w:rsidR="00FE12C5" w:rsidRDefault="00FE12C5" w:rsidP="00FE12C5">
      <w:pPr>
        <w:ind w:left="1276" w:right="1268"/>
        <w:rPr>
          <w:rFonts w:ascii="Arial" w:hAnsi="Arial" w:cs="Arial"/>
          <w:sz w:val="22"/>
          <w:szCs w:val="22"/>
        </w:rPr>
      </w:pPr>
      <w:r>
        <w:rPr>
          <w:rFonts w:ascii="Arial" w:hAnsi="Arial" w:cs="Arial"/>
          <w:sz w:val="22"/>
          <w:szCs w:val="22"/>
        </w:rPr>
        <w:t>LILIANA MARIA DUQUE HENAO</w:t>
      </w:r>
    </w:p>
    <w:p w:rsidR="00BE4F71" w:rsidRPr="00397309" w:rsidRDefault="00BE4F71" w:rsidP="00BE4F71">
      <w:pPr>
        <w:ind w:left="1276" w:right="1268"/>
        <w:contextualSpacing/>
        <w:jc w:val="both"/>
        <w:rPr>
          <w:rFonts w:ascii="Arial" w:eastAsiaTheme="minorHAnsi" w:hAnsi="Arial" w:cs="Arial"/>
          <w:sz w:val="22"/>
          <w:szCs w:val="22"/>
          <w:lang w:val="es-CO" w:eastAsia="en-US"/>
        </w:rPr>
      </w:pPr>
      <w:r>
        <w:rPr>
          <w:rFonts w:ascii="Arial" w:eastAsiaTheme="minorHAnsi" w:hAnsi="Arial" w:cs="Arial"/>
          <w:sz w:val="22"/>
          <w:szCs w:val="22"/>
          <w:lang w:val="es-CO" w:eastAsia="en-US"/>
        </w:rPr>
        <w:t>Supervisor</w:t>
      </w:r>
    </w:p>
    <w:p w:rsidR="00BE4F71" w:rsidRDefault="00BE4F71" w:rsidP="00BE4F71">
      <w:pPr>
        <w:ind w:left="1276" w:right="1268"/>
        <w:rPr>
          <w:rFonts w:ascii="Arial" w:hAnsi="Arial" w:cs="Arial"/>
          <w:sz w:val="22"/>
          <w:szCs w:val="22"/>
        </w:rPr>
      </w:pPr>
    </w:p>
    <w:p w:rsidR="00C46E2D" w:rsidRPr="00BE4F71" w:rsidRDefault="00C46E2D" w:rsidP="00C46E2D">
      <w:pPr>
        <w:ind w:left="1276" w:right="1268"/>
        <w:jc w:val="both"/>
        <w:rPr>
          <w:rFonts w:ascii="Arial" w:hAnsi="Arial" w:cs="Arial"/>
          <w:sz w:val="22"/>
          <w:szCs w:val="22"/>
        </w:rPr>
      </w:pPr>
      <w:r w:rsidRPr="00CA0F29">
        <w:rPr>
          <w:rFonts w:ascii="Arial" w:hAnsi="Arial" w:cs="Arial"/>
          <w:sz w:val="22"/>
          <w:szCs w:val="22"/>
        </w:rPr>
        <w:t>NOTA: La diligencia del presente formato hace las veces del botón de inicio de ejecución en SECOP II.</w:t>
      </w:r>
    </w:p>
    <w:sectPr w:rsidR="00C46E2D" w:rsidRPr="00BE4F71" w:rsidSect="009E4D75">
      <w:headerReference w:type="default" r:id="rId9"/>
      <w:footerReference w:type="default" r:id="rId10"/>
      <w:pgSz w:w="12240" w:h="15840"/>
      <w:pgMar w:top="510" w:right="737" w:bottom="510" w:left="737"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E84" w:rsidRDefault="007A6E84" w:rsidP="005838D1">
      <w:r>
        <w:separator/>
      </w:r>
    </w:p>
  </w:endnote>
  <w:endnote w:type="continuationSeparator" w:id="0">
    <w:p w:rsidR="007A6E84" w:rsidRDefault="007A6E84"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D75" w:rsidRPr="00D47014" w:rsidRDefault="009E4D75" w:rsidP="009E4D75">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2A3C98">
      <w:rPr>
        <w:rFonts w:ascii="Arial Narrow" w:hAnsi="Arial Narrow" w:cs="Arial"/>
        <w:noProof/>
        <w:sz w:val="16"/>
        <w:szCs w:val="16"/>
      </w:rPr>
      <w:t>1</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2A3C98">
      <w:rPr>
        <w:rFonts w:ascii="Arial Narrow" w:hAnsi="Arial Narrow" w:cs="Arial"/>
        <w:noProof/>
        <w:sz w:val="16"/>
        <w:szCs w:val="16"/>
      </w:rPr>
      <w:t>1</w:t>
    </w:r>
    <w:r w:rsidRPr="00D47014">
      <w:rPr>
        <w:rFonts w:ascii="Arial Narrow" w:hAnsi="Arial Narrow" w:cs="Arial"/>
        <w:sz w:val="16"/>
        <w:szCs w:val="16"/>
      </w:rPr>
      <w:fldChar w:fldCharType="end"/>
    </w:r>
  </w:p>
  <w:p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sidR="00D47014">
      <w:rPr>
        <w:rFonts w:ascii="Arial Narrow" w:hAnsi="Arial Narrow"/>
        <w:sz w:val="16"/>
        <w:szCs w:val="16"/>
      </w:rPr>
      <w:t>__________________________________</w:t>
    </w:r>
    <w:r w:rsidRPr="00D47014">
      <w:rPr>
        <w:rFonts w:ascii="Arial Narrow" w:hAnsi="Arial Narrow"/>
        <w:sz w:val="16"/>
        <w:szCs w:val="16"/>
      </w:rPr>
      <w:t>________________________________</w:t>
    </w:r>
  </w:p>
  <w:p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 xml:space="preserve"> Centro Administrativo Municipal – CAM – Calle 44 No. 52 – 165</w:t>
    </w:r>
  </w:p>
  <w:p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 xml:space="preserve">  Línea Única de Atención a la Ciudadanía 44 44 144</w:t>
    </w:r>
  </w:p>
  <w:p w:rsidR="009E4D75" w:rsidRPr="00D47014" w:rsidRDefault="002A3C98" w:rsidP="009E4D75">
    <w:pPr>
      <w:pStyle w:val="Piedepgina"/>
      <w:jc w:val="right"/>
      <w:rPr>
        <w:rFonts w:ascii="Arial Narrow" w:hAnsi="Arial Narrow"/>
        <w:sz w:val="16"/>
        <w:szCs w:val="16"/>
      </w:rPr>
    </w:pPr>
    <w:hyperlink r:id="rId1" w:history="1">
      <w:r w:rsidR="009E4D75" w:rsidRPr="00D47014">
        <w:rPr>
          <w:rStyle w:val="Hipervnculo"/>
          <w:rFonts w:ascii="Arial Narrow" w:hAnsi="Arial Narrow"/>
          <w:sz w:val="16"/>
          <w:szCs w:val="16"/>
        </w:rPr>
        <w:t>www.medellin.gov.co</w:t>
      </w:r>
    </w:hyperlink>
  </w:p>
  <w:p w:rsidR="009E4D75" w:rsidRPr="00D47014" w:rsidRDefault="009E4D75" w:rsidP="009E4D75">
    <w:pPr>
      <w:pStyle w:val="Piedepgina"/>
      <w:jc w:val="right"/>
      <w:rPr>
        <w:rFonts w:ascii="Arial Narrow" w:hAnsi="Arial Narrow"/>
        <w:sz w:val="16"/>
        <w:szCs w:val="16"/>
      </w:rPr>
    </w:pPr>
    <w:r w:rsidRPr="00D47014">
      <w:rPr>
        <w:rFonts w:ascii="Arial Narrow" w:hAnsi="Arial Narrow"/>
        <w:sz w:val="16"/>
        <w:szCs w:val="16"/>
      </w:rPr>
      <w:t>Medellín - Colombia</w:t>
    </w:r>
  </w:p>
  <w:p w:rsidR="009E4D75" w:rsidRDefault="009E4D75" w:rsidP="009E4D75">
    <w:pPr>
      <w:pStyle w:val="Piedepgina"/>
      <w:jc w:val="right"/>
    </w:pPr>
  </w:p>
  <w:p w:rsidR="00F27725" w:rsidRDefault="00F27725" w:rsidP="00CF5EA4">
    <w:pPr>
      <w:pStyle w:val="Piedepgina"/>
      <w:ind w:left="-180" w:hanging="1350"/>
      <w:rPr>
        <w:noProof/>
        <w:lang w:val="es-CO" w:eastAsia="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E84" w:rsidRDefault="007A6E84" w:rsidP="005838D1">
      <w:r>
        <w:separator/>
      </w:r>
    </w:p>
  </w:footnote>
  <w:footnote w:type="continuationSeparator" w:id="0">
    <w:p w:rsidR="007A6E84" w:rsidRDefault="007A6E84"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2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7"/>
      <w:gridCol w:w="4324"/>
      <w:gridCol w:w="1530"/>
    </w:tblGrid>
    <w:tr w:rsidR="00795DF5" w:rsidRPr="003A650D" w:rsidTr="004A326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rsidR="00795DF5" w:rsidRPr="003A650D" w:rsidRDefault="00795DF5" w:rsidP="00795DF5">
          <w:pPr>
            <w:rPr>
              <w:rFonts w:ascii="Arial" w:hAnsi="Arial" w:cs="Arial"/>
              <w:color w:val="000000"/>
              <w:lang w:eastAsia="es-ES"/>
            </w:rPr>
          </w:pPr>
          <w:r w:rsidRPr="003A650D">
            <w:rPr>
              <w:rFonts w:ascii="Arial" w:hAnsi="Arial" w:cs="Arial"/>
              <w:color w:val="000000"/>
              <w:lang w:eastAsia="es-ES"/>
            </w:rPr>
            <w:t> </w:t>
          </w:r>
        </w:p>
      </w:tc>
    </w:tr>
    <w:tr w:rsidR="00795DF5" w:rsidRPr="003A650D" w:rsidTr="004A326C">
      <w:trPr>
        <w:trHeight w:val="450"/>
        <w:tblCellSpacing w:w="0" w:type="dxa"/>
        <w:jc w:val="center"/>
      </w:trPr>
      <w:tc>
        <w:tcPr>
          <w:tcW w:w="1453" w:type="pct"/>
          <w:tcBorders>
            <w:top w:val="outset" w:sz="6" w:space="0" w:color="auto"/>
            <w:left w:val="outset" w:sz="6" w:space="0" w:color="auto"/>
            <w:bottom w:val="outset" w:sz="6" w:space="0" w:color="auto"/>
            <w:right w:val="outset" w:sz="6" w:space="0" w:color="auto"/>
          </w:tcBorders>
          <w:vAlign w:val="center"/>
          <w:hideMark/>
        </w:tcPr>
        <w:p w:rsidR="00795DF5" w:rsidRPr="003A650D" w:rsidRDefault="00E6506A" w:rsidP="00260639">
          <w:pPr>
            <w:jc w:val="center"/>
            <w:rPr>
              <w:rFonts w:ascii="Arial" w:hAnsi="Arial" w:cs="Arial"/>
              <w:color w:val="000000"/>
              <w:lang w:eastAsia="es-ES"/>
            </w:rPr>
          </w:pPr>
          <w:r w:rsidRPr="00E6506A">
            <w:rPr>
              <w:rFonts w:ascii="Arial" w:hAnsi="Arial" w:cs="Arial"/>
              <w:color w:val="000000"/>
              <w:lang w:eastAsia="es-ES"/>
            </w:rPr>
            <w:t>Cód. FO-</w:t>
          </w:r>
          <w:r w:rsidR="00260639">
            <w:rPr>
              <w:rFonts w:ascii="Arial" w:hAnsi="Arial" w:cs="Arial"/>
              <w:color w:val="000000"/>
              <w:lang w:eastAsia="es-ES"/>
            </w:rPr>
            <w:t>GECO</w:t>
          </w:r>
          <w:r w:rsidR="00840312">
            <w:rPr>
              <w:rFonts w:ascii="Arial" w:hAnsi="Arial" w:cs="Arial"/>
              <w:color w:val="000000"/>
              <w:lang w:eastAsia="es-ES"/>
            </w:rPr>
            <w:t>-002</w:t>
          </w:r>
        </w:p>
      </w:tc>
      <w:tc>
        <w:tcPr>
          <w:tcW w:w="2620" w:type="pct"/>
          <w:vMerge w:val="restart"/>
          <w:tcBorders>
            <w:top w:val="outset" w:sz="6" w:space="0" w:color="auto"/>
            <w:left w:val="outset" w:sz="6" w:space="0" w:color="auto"/>
            <w:bottom w:val="outset" w:sz="6" w:space="0" w:color="auto"/>
            <w:right w:val="outset" w:sz="6" w:space="0" w:color="auto"/>
          </w:tcBorders>
          <w:vAlign w:val="center"/>
          <w:hideMark/>
        </w:tcPr>
        <w:p w:rsidR="00795DF5" w:rsidRDefault="00795DF5" w:rsidP="00795DF5">
          <w:pPr>
            <w:jc w:val="center"/>
            <w:rPr>
              <w:rFonts w:ascii="Arial" w:hAnsi="Arial" w:cs="Arial"/>
              <w:color w:val="009999"/>
              <w:lang w:eastAsia="es-ES"/>
            </w:rPr>
          </w:pPr>
          <w:r w:rsidRPr="003A650D">
            <w:rPr>
              <w:rFonts w:ascii="Arial" w:hAnsi="Arial" w:cs="Arial"/>
              <w:color w:val="009999"/>
              <w:lang w:eastAsia="es-ES"/>
            </w:rPr>
            <w:t>Formato</w:t>
          </w:r>
        </w:p>
        <w:p w:rsidR="00F66284" w:rsidRDefault="00F66284" w:rsidP="00397309">
          <w:pPr>
            <w:jc w:val="center"/>
            <w:rPr>
              <w:rFonts w:ascii="Arial" w:hAnsi="Arial" w:cs="Arial"/>
              <w:b/>
              <w:bCs/>
              <w:color w:val="009999"/>
              <w:lang w:eastAsia="es-ES"/>
            </w:rPr>
          </w:pPr>
          <w:r>
            <w:rPr>
              <w:rFonts w:ascii="Arial" w:hAnsi="Arial" w:cs="Arial"/>
              <w:b/>
              <w:bCs/>
              <w:color w:val="009999"/>
              <w:lang w:eastAsia="es-ES"/>
            </w:rPr>
            <w:t>FO-GECO</w:t>
          </w:r>
        </w:p>
        <w:p w:rsidR="00795DF5" w:rsidRPr="00F9589E" w:rsidRDefault="00795DF5" w:rsidP="00397309">
          <w:pPr>
            <w:jc w:val="center"/>
            <w:rPr>
              <w:rFonts w:ascii="Arial" w:hAnsi="Arial" w:cs="Arial"/>
              <w:b/>
              <w:bCs/>
              <w:color w:val="009999"/>
              <w:lang w:eastAsia="es-ES"/>
            </w:rPr>
          </w:pPr>
          <w:r>
            <w:rPr>
              <w:rFonts w:ascii="Arial" w:hAnsi="Arial" w:cs="Arial"/>
              <w:b/>
              <w:bCs/>
              <w:color w:val="009999"/>
              <w:lang w:eastAsia="es-ES"/>
            </w:rPr>
            <w:t xml:space="preserve"> </w:t>
          </w:r>
          <w:r w:rsidR="00397309">
            <w:rPr>
              <w:rFonts w:ascii="Arial" w:hAnsi="Arial" w:cs="Arial"/>
              <w:b/>
              <w:bCs/>
              <w:color w:val="009999"/>
              <w:lang w:eastAsia="es-ES"/>
            </w:rPr>
            <w:t>Constancia de Inicio de Ejecución</w:t>
          </w:r>
        </w:p>
      </w:tc>
      <w:tc>
        <w:tcPr>
          <w:tcW w:w="927" w:type="pct"/>
          <w:vMerge w:val="restart"/>
          <w:tcBorders>
            <w:top w:val="outset" w:sz="6" w:space="0" w:color="auto"/>
            <w:left w:val="outset" w:sz="6" w:space="0" w:color="auto"/>
            <w:bottom w:val="outset" w:sz="6" w:space="0" w:color="auto"/>
            <w:right w:val="outset" w:sz="6" w:space="0" w:color="auto"/>
          </w:tcBorders>
          <w:vAlign w:val="center"/>
          <w:hideMark/>
        </w:tcPr>
        <w:p w:rsidR="00795DF5" w:rsidRPr="003A650D" w:rsidRDefault="00795DF5" w:rsidP="00795DF5">
          <w:pPr>
            <w:rPr>
              <w:rFonts w:ascii="Arial" w:hAnsi="Arial" w:cs="Arial"/>
              <w:color w:val="000000"/>
              <w:lang w:eastAsia="es-ES"/>
            </w:rPr>
          </w:pPr>
          <w:r w:rsidRPr="002651B9">
            <w:rPr>
              <w:rFonts w:ascii="Arial" w:hAnsi="Arial" w:cs="Arial"/>
              <w:noProof/>
              <w:color w:val="000000"/>
              <w:lang w:val="es-CO" w:eastAsia="es-CO"/>
            </w:rPr>
            <w:drawing>
              <wp:inline distT="0" distB="0" distL="0" distR="0" wp14:anchorId="2E49BA12" wp14:editId="5D742366">
                <wp:extent cx="937895" cy="581660"/>
                <wp:effectExtent l="0" t="0" r="0" b="8890"/>
                <wp:docPr id="7" name="Imagen 7" descr="http://orion/isolucion/Grafvinetas/alcaldía%2098%20x%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orion/isolucion/Grafvinetas/alcaldía%2098%20x%206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895" cy="581660"/>
                        </a:xfrm>
                        <a:prstGeom prst="rect">
                          <a:avLst/>
                        </a:prstGeom>
                        <a:noFill/>
                        <a:ln>
                          <a:noFill/>
                        </a:ln>
                      </pic:spPr>
                    </pic:pic>
                  </a:graphicData>
                </a:graphic>
              </wp:inline>
            </w:drawing>
          </w:r>
        </w:p>
      </w:tc>
    </w:tr>
    <w:tr w:rsidR="00795DF5" w:rsidRPr="003A650D" w:rsidTr="004A326C">
      <w:trPr>
        <w:trHeight w:val="450"/>
        <w:tblCellSpacing w:w="0" w:type="dxa"/>
        <w:jc w:val="center"/>
      </w:trPr>
      <w:tc>
        <w:tcPr>
          <w:tcW w:w="1453" w:type="pct"/>
          <w:tcBorders>
            <w:top w:val="outset" w:sz="6" w:space="0" w:color="auto"/>
            <w:left w:val="outset" w:sz="6" w:space="0" w:color="auto"/>
            <w:bottom w:val="outset" w:sz="6" w:space="0" w:color="auto"/>
            <w:right w:val="outset" w:sz="6" w:space="0" w:color="auto"/>
          </w:tcBorders>
          <w:vAlign w:val="center"/>
          <w:hideMark/>
        </w:tcPr>
        <w:p w:rsidR="00795DF5" w:rsidRPr="003A650D" w:rsidRDefault="00A55223" w:rsidP="006E6A0D">
          <w:pPr>
            <w:jc w:val="center"/>
            <w:rPr>
              <w:rFonts w:ascii="Arial" w:hAnsi="Arial" w:cs="Arial"/>
              <w:color w:val="000000"/>
              <w:lang w:eastAsia="es-ES"/>
            </w:rPr>
          </w:pPr>
          <w:r>
            <w:rPr>
              <w:rFonts w:ascii="Arial" w:hAnsi="Arial" w:cs="Arial"/>
              <w:color w:val="000000"/>
              <w:lang w:eastAsia="es-ES"/>
            </w:rPr>
            <w:t xml:space="preserve">Versión. </w:t>
          </w:r>
          <w:r w:rsidR="006E6A0D">
            <w:rPr>
              <w:rFonts w:ascii="Arial" w:hAnsi="Arial" w:cs="Arial"/>
              <w:color w:val="000000"/>
              <w:lang w:eastAsia="es-ES"/>
            </w:rPr>
            <w:t>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95DF5" w:rsidRPr="003A650D" w:rsidRDefault="00795DF5" w:rsidP="00795DF5">
          <w:pPr>
            <w:rPr>
              <w:rFonts w:ascii="Arial" w:hAnsi="Arial" w:cs="Arial"/>
              <w:color w:val="009999"/>
              <w:lang w:eastAsia="es-E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95DF5" w:rsidRPr="003A650D" w:rsidRDefault="00795DF5" w:rsidP="00795DF5">
          <w:pPr>
            <w:rPr>
              <w:rFonts w:ascii="Arial" w:hAnsi="Arial" w:cs="Arial"/>
              <w:color w:val="000000"/>
              <w:lang w:eastAsia="es-ES"/>
            </w:rPr>
          </w:pPr>
        </w:p>
      </w:tc>
    </w:tr>
    <w:tr w:rsidR="00795DF5" w:rsidRPr="003A650D" w:rsidTr="004A326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rsidR="00795DF5" w:rsidRPr="003A650D" w:rsidRDefault="00795DF5" w:rsidP="00795DF5">
          <w:pPr>
            <w:rPr>
              <w:rFonts w:ascii="Arial" w:hAnsi="Arial" w:cs="Arial"/>
              <w:color w:val="000000"/>
              <w:lang w:eastAsia="es-ES"/>
            </w:rPr>
          </w:pPr>
          <w:r w:rsidRPr="003A650D">
            <w:rPr>
              <w:rFonts w:ascii="Arial" w:hAnsi="Arial" w:cs="Arial"/>
              <w:color w:val="000000"/>
              <w:lang w:eastAsia="es-ES"/>
            </w:rPr>
            <w:t> </w:t>
          </w:r>
        </w:p>
      </w:tc>
    </w:tr>
  </w:tbl>
  <w:p w:rsidR="00F27725" w:rsidRDefault="00F27725" w:rsidP="00795DF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94105"/>
    <w:multiLevelType w:val="hybridMultilevel"/>
    <w:tmpl w:val="3B18968E"/>
    <w:lvl w:ilvl="0" w:tplc="265C13D4">
      <w:start w:val="800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1305EA"/>
    <w:multiLevelType w:val="hybridMultilevel"/>
    <w:tmpl w:val="88B4E79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67B5D60"/>
    <w:multiLevelType w:val="hybridMultilevel"/>
    <w:tmpl w:val="DA487B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3237D1"/>
    <w:multiLevelType w:val="hybridMultilevel"/>
    <w:tmpl w:val="F4422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8E3684"/>
    <w:multiLevelType w:val="hybridMultilevel"/>
    <w:tmpl w:val="5A70DB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B21F5"/>
    <w:multiLevelType w:val="hybridMultilevel"/>
    <w:tmpl w:val="D1346B0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11214B58"/>
    <w:multiLevelType w:val="hybridMultilevel"/>
    <w:tmpl w:val="BFFA56C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27D020F"/>
    <w:multiLevelType w:val="hybridMultilevel"/>
    <w:tmpl w:val="D0F866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7FD6DFB"/>
    <w:multiLevelType w:val="hybridMultilevel"/>
    <w:tmpl w:val="902A2F8A"/>
    <w:lvl w:ilvl="0" w:tplc="71089A0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D1035AD"/>
    <w:multiLevelType w:val="hybridMultilevel"/>
    <w:tmpl w:val="97760ED0"/>
    <w:lvl w:ilvl="0" w:tplc="3758AD94">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E05703"/>
    <w:multiLevelType w:val="multilevel"/>
    <w:tmpl w:val="BF8CDF9E"/>
    <w:lvl w:ilvl="0">
      <w:start w:val="1"/>
      <w:numFmt w:val="decimal"/>
      <w:lvlText w:val="%1."/>
      <w:lvlJc w:val="left"/>
      <w:pPr>
        <w:ind w:left="360" w:hanging="360"/>
      </w:pPr>
      <w:rPr>
        <w:rFonts w:ascii="Arial" w:hAnsi="Arial" w:cs="Arial" w:hint="default"/>
        <w:b/>
        <w:i w:val="0"/>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197C5C"/>
    <w:multiLevelType w:val="hybridMultilevel"/>
    <w:tmpl w:val="435A597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21834515"/>
    <w:multiLevelType w:val="hybridMultilevel"/>
    <w:tmpl w:val="CD4EBDB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3" w15:restartNumberingAfterBreak="0">
    <w:nsid w:val="21AD1643"/>
    <w:multiLevelType w:val="hybridMultilevel"/>
    <w:tmpl w:val="545EE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33590B"/>
    <w:multiLevelType w:val="hybridMultilevel"/>
    <w:tmpl w:val="A4D4F8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9415C31"/>
    <w:multiLevelType w:val="hybridMultilevel"/>
    <w:tmpl w:val="2F60D4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4757B7"/>
    <w:multiLevelType w:val="hybridMultilevel"/>
    <w:tmpl w:val="C10C91F2"/>
    <w:lvl w:ilvl="0" w:tplc="015EAE56">
      <w:numFmt w:val="bullet"/>
      <w:lvlText w:val="-"/>
      <w:lvlJc w:val="left"/>
      <w:pPr>
        <w:ind w:left="786" w:hanging="360"/>
      </w:pPr>
      <w:rPr>
        <w:rFonts w:ascii="Arial" w:eastAsia="Times New Roman" w:hAnsi="Arial" w:cs="Aria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7" w15:restartNumberingAfterBreak="0">
    <w:nsid w:val="3A9D604A"/>
    <w:multiLevelType w:val="multilevel"/>
    <w:tmpl w:val="1D301E34"/>
    <w:lvl w:ilvl="0">
      <w:start w:val="1"/>
      <w:numFmt w:val="bullet"/>
      <w:lvlText w:val=""/>
      <w:lvlJc w:val="left"/>
      <w:pPr>
        <w:ind w:left="1068" w:hanging="360"/>
      </w:pPr>
      <w:rPr>
        <w:rFonts w:ascii="Symbol" w:hAnsi="Symbol" w:hint="default"/>
        <w:b w:val="0"/>
      </w:rPr>
    </w:lvl>
    <w:lvl w:ilvl="1">
      <w:start w:val="1"/>
      <w:numFmt w:val="bullet"/>
      <w:lvlText w:val=""/>
      <w:lvlJc w:val="left"/>
      <w:pPr>
        <w:ind w:left="360" w:hanging="360"/>
      </w:pPr>
      <w:rPr>
        <w:rFonts w:ascii="Symbol" w:hAnsi="Symbol" w:hint="default"/>
      </w:rPr>
    </w:lvl>
    <w:lvl w:ilvl="2">
      <w:start w:val="1"/>
      <w:numFmt w:val="bullet"/>
      <w:lvlText w:val=""/>
      <w:lvlJc w:val="left"/>
      <w:pPr>
        <w:ind w:left="1428" w:hanging="720"/>
      </w:pPr>
      <w:rPr>
        <w:rFonts w:ascii="Symbol" w:hAnsi="Symbol"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8" w15:restartNumberingAfterBreak="0">
    <w:nsid w:val="3B7538D4"/>
    <w:multiLevelType w:val="hybridMultilevel"/>
    <w:tmpl w:val="BA722B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35A46"/>
    <w:multiLevelType w:val="hybridMultilevel"/>
    <w:tmpl w:val="FAD20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A40CAC"/>
    <w:multiLevelType w:val="hybridMultilevel"/>
    <w:tmpl w:val="CC520E8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3F526638"/>
    <w:multiLevelType w:val="hybridMultilevel"/>
    <w:tmpl w:val="0F32751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23" w15:restartNumberingAfterBreak="0">
    <w:nsid w:val="409A19EC"/>
    <w:multiLevelType w:val="hybridMultilevel"/>
    <w:tmpl w:val="AF503E7A"/>
    <w:lvl w:ilvl="0" w:tplc="740C8BBC">
      <w:start w:val="1"/>
      <w:numFmt w:val="decimal"/>
      <w:lvlText w:val="%1."/>
      <w:lvlJc w:val="left"/>
      <w:pPr>
        <w:ind w:left="1065" w:hanging="705"/>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DE0E9C"/>
    <w:multiLevelType w:val="hybridMultilevel"/>
    <w:tmpl w:val="54388352"/>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324062B"/>
    <w:multiLevelType w:val="hybridMultilevel"/>
    <w:tmpl w:val="ADEE2E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933656F"/>
    <w:multiLevelType w:val="hybridMultilevel"/>
    <w:tmpl w:val="C7301AA6"/>
    <w:lvl w:ilvl="0" w:tplc="D4CE7B2E">
      <w:start w:val="1"/>
      <w:numFmt w:val="upperLetter"/>
      <w:lvlText w:val="%1."/>
      <w:lvlJc w:val="left"/>
      <w:pPr>
        <w:ind w:left="360" w:hanging="360"/>
      </w:pPr>
      <w:rPr>
        <w:rFonts w:cs="Times New Roman"/>
        <w:b/>
        <w:color w:val="000000" w:themeColor="text1"/>
        <w:sz w:val="24"/>
        <w:szCs w:val="24"/>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7" w15:restartNumberingAfterBreak="0">
    <w:nsid w:val="4D0D39A6"/>
    <w:multiLevelType w:val="hybridMultilevel"/>
    <w:tmpl w:val="99F60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3C2E87"/>
    <w:multiLevelType w:val="hybridMultilevel"/>
    <w:tmpl w:val="004EF7B2"/>
    <w:lvl w:ilvl="0" w:tplc="BD66691E">
      <w:start w:val="5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784725"/>
    <w:multiLevelType w:val="hybridMultilevel"/>
    <w:tmpl w:val="7038AD9C"/>
    <w:lvl w:ilvl="0" w:tplc="BCF8139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8636F2"/>
    <w:multiLevelType w:val="hybridMultilevel"/>
    <w:tmpl w:val="3092A2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6BA5D90"/>
    <w:multiLevelType w:val="multilevel"/>
    <w:tmpl w:val="B19C445E"/>
    <w:lvl w:ilvl="0">
      <w:start w:val="1"/>
      <w:numFmt w:val="decimal"/>
      <w:lvlText w:val="%1."/>
      <w:lvlJc w:val="left"/>
      <w:pPr>
        <w:ind w:left="720" w:hanging="360"/>
      </w:pPr>
      <w:rPr>
        <w:rFonts w:hint="default"/>
      </w:rPr>
    </w:lvl>
    <w:lvl w:ilvl="1">
      <w:start w:val="1"/>
      <w:numFmt w:val="decimal"/>
      <w:isLgl/>
      <w:lvlText w:val="%1.%2"/>
      <w:lvlJc w:val="left"/>
      <w:pPr>
        <w:ind w:left="333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D3B71AA"/>
    <w:multiLevelType w:val="hybridMultilevel"/>
    <w:tmpl w:val="1E364FA2"/>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0A77A0"/>
    <w:multiLevelType w:val="hybridMultilevel"/>
    <w:tmpl w:val="06C02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67F6429"/>
    <w:multiLevelType w:val="hybridMultilevel"/>
    <w:tmpl w:val="9A4CC7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73939C2"/>
    <w:multiLevelType w:val="hybridMultilevel"/>
    <w:tmpl w:val="A6E058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D17D77"/>
    <w:multiLevelType w:val="hybridMultilevel"/>
    <w:tmpl w:val="1986A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8AF5E9F"/>
    <w:multiLevelType w:val="hybridMultilevel"/>
    <w:tmpl w:val="A8D2FE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ABA2E4C"/>
    <w:multiLevelType w:val="hybridMultilevel"/>
    <w:tmpl w:val="07E8AFAC"/>
    <w:lvl w:ilvl="0" w:tplc="240A0005">
      <w:start w:val="1"/>
      <w:numFmt w:val="bullet"/>
      <w:lvlText w:val=""/>
      <w:lvlJc w:val="left"/>
      <w:pPr>
        <w:ind w:left="420" w:hanging="360"/>
      </w:pPr>
      <w:rPr>
        <w:rFonts w:ascii="Wingdings" w:hAnsi="Wingdings"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40" w15:restartNumberingAfterBreak="0">
    <w:nsid w:val="6D0E7DBB"/>
    <w:multiLevelType w:val="multilevel"/>
    <w:tmpl w:val="A9940B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DC55BFE"/>
    <w:multiLevelType w:val="multilevel"/>
    <w:tmpl w:val="5A6431D2"/>
    <w:lvl w:ilvl="0">
      <w:start w:val="1"/>
      <w:numFmt w:val="decimal"/>
      <w:lvlText w:val="%1."/>
      <w:lvlJc w:val="left"/>
      <w:pPr>
        <w:ind w:left="360" w:hanging="360"/>
      </w:pPr>
      <w:rPr>
        <w:sz w:val="21"/>
        <w:szCs w:val="21"/>
      </w:r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F4735F0"/>
    <w:multiLevelType w:val="hybridMultilevel"/>
    <w:tmpl w:val="175CAA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DB5144"/>
    <w:multiLevelType w:val="hybridMultilevel"/>
    <w:tmpl w:val="B380BF2C"/>
    <w:lvl w:ilvl="0" w:tplc="240A0001">
      <w:start w:val="1"/>
      <w:numFmt w:val="bullet"/>
      <w:lvlText w:val=""/>
      <w:lvlJc w:val="left"/>
      <w:pPr>
        <w:ind w:left="720" w:hanging="360"/>
      </w:pPr>
      <w:rPr>
        <w:rFonts w:ascii="Symbol" w:hAnsi="Symbol" w:hint="default"/>
      </w:rPr>
    </w:lvl>
    <w:lvl w:ilvl="1" w:tplc="9022EB60">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925FB9"/>
    <w:multiLevelType w:val="hybridMultilevel"/>
    <w:tmpl w:val="2632C43C"/>
    <w:lvl w:ilvl="0" w:tplc="240A000F">
      <w:start w:val="1"/>
      <w:numFmt w:val="decimal"/>
      <w:lvlText w:val="%1."/>
      <w:lvlJc w:val="left"/>
      <w:pPr>
        <w:ind w:left="420" w:hanging="360"/>
      </w:p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5" w15:restartNumberingAfterBreak="0">
    <w:nsid w:val="7CA52983"/>
    <w:multiLevelType w:val="hybridMultilevel"/>
    <w:tmpl w:val="36CEF73C"/>
    <w:lvl w:ilvl="0" w:tplc="F6DE447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B33763"/>
    <w:multiLevelType w:val="hybridMultilevel"/>
    <w:tmpl w:val="EC5293C6"/>
    <w:lvl w:ilvl="0" w:tplc="240A000D">
      <w:start w:val="1"/>
      <w:numFmt w:val="bullet"/>
      <w:lvlText w:val=""/>
      <w:lvlJc w:val="left"/>
      <w:pPr>
        <w:ind w:left="1211" w:hanging="360"/>
      </w:pPr>
      <w:rPr>
        <w:rFonts w:ascii="Wingdings" w:hAnsi="Wingdings"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num w:numId="1">
    <w:abstractNumId w:val="31"/>
  </w:num>
  <w:num w:numId="2">
    <w:abstractNumId w:val="34"/>
  </w:num>
  <w:num w:numId="3">
    <w:abstractNumId w:val="17"/>
  </w:num>
  <w:num w:numId="4">
    <w:abstractNumId w:val="22"/>
  </w:num>
  <w:num w:numId="5">
    <w:abstractNumId w:val="26"/>
  </w:num>
  <w:num w:numId="6">
    <w:abstractNumId w:val="7"/>
  </w:num>
  <w:num w:numId="7">
    <w:abstractNumId w:val="15"/>
  </w:num>
  <w:num w:numId="8">
    <w:abstractNumId w:val="43"/>
  </w:num>
  <w:num w:numId="9">
    <w:abstractNumId w:val="13"/>
  </w:num>
  <w:num w:numId="10">
    <w:abstractNumId w:val="32"/>
  </w:num>
  <w:num w:numId="11">
    <w:abstractNumId w:val="3"/>
  </w:num>
  <w:num w:numId="12">
    <w:abstractNumId w:val="20"/>
  </w:num>
  <w:num w:numId="13">
    <w:abstractNumId w:val="36"/>
  </w:num>
  <w:num w:numId="14">
    <w:abstractNumId w:val="11"/>
  </w:num>
  <w:num w:numId="15">
    <w:abstractNumId w:val="5"/>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4"/>
  </w:num>
  <w:num w:numId="19">
    <w:abstractNumId w:val="23"/>
  </w:num>
  <w:num w:numId="20">
    <w:abstractNumId w:val="38"/>
  </w:num>
  <w:num w:numId="21">
    <w:abstractNumId w:val="16"/>
  </w:num>
  <w:num w:numId="22">
    <w:abstractNumId w:val="46"/>
  </w:num>
  <w:num w:numId="23">
    <w:abstractNumId w:val="30"/>
  </w:num>
  <w:num w:numId="24">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9"/>
  </w:num>
  <w:num w:numId="27">
    <w:abstractNumId w:val="14"/>
  </w:num>
  <w:num w:numId="28">
    <w:abstractNumId w:val="12"/>
  </w:num>
  <w:num w:numId="29">
    <w:abstractNumId w:val="28"/>
  </w:num>
  <w:num w:numId="30">
    <w:abstractNumId w:val="37"/>
  </w:num>
  <w:num w:numId="31">
    <w:abstractNumId w:val="27"/>
  </w:num>
  <w:num w:numId="32">
    <w:abstractNumId w:val="33"/>
  </w:num>
  <w:num w:numId="33">
    <w:abstractNumId w:val="42"/>
  </w:num>
  <w:num w:numId="34">
    <w:abstractNumId w:val="19"/>
  </w:num>
  <w:num w:numId="35">
    <w:abstractNumId w:val="39"/>
  </w:num>
  <w:num w:numId="36">
    <w:abstractNumId w:val="29"/>
  </w:num>
  <w:num w:numId="37">
    <w:abstractNumId w:val="44"/>
  </w:num>
  <w:num w:numId="38">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
  </w:num>
  <w:num w:numId="41">
    <w:abstractNumId w:val="45"/>
  </w:num>
  <w:num w:numId="42">
    <w:abstractNumId w:val="1"/>
  </w:num>
  <w:num w:numId="43">
    <w:abstractNumId w:val="18"/>
  </w:num>
  <w:num w:numId="44">
    <w:abstractNumId w:val="2"/>
  </w:num>
  <w:num w:numId="45">
    <w:abstractNumId w:val="4"/>
  </w:num>
  <w:num w:numId="46">
    <w:abstractNumId w:val="35"/>
  </w:num>
  <w:num w:numId="47">
    <w:abstractNumId w:val="10"/>
  </w:num>
  <w:num w:numId="48">
    <w:abstractNumId w:val="40"/>
  </w:num>
  <w:num w:numId="49">
    <w:abstractNumId w:val="41"/>
  </w:num>
  <w:num w:numId="5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AR" w:vendorID="64" w:dllVersion="6" w:nlCheck="1" w:checkStyle="1"/>
  <w:activeWritingStyle w:appName="MSWord" w:lang="es-ES_tradnl"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01E"/>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C7B"/>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1BE"/>
    <w:rsid w:val="00123CC4"/>
    <w:rsid w:val="00124068"/>
    <w:rsid w:val="00124432"/>
    <w:rsid w:val="001256C4"/>
    <w:rsid w:val="00126354"/>
    <w:rsid w:val="00126D63"/>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FC5"/>
    <w:rsid w:val="001554B8"/>
    <w:rsid w:val="00155BA1"/>
    <w:rsid w:val="00155E15"/>
    <w:rsid w:val="00156151"/>
    <w:rsid w:val="0015695A"/>
    <w:rsid w:val="00157134"/>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4500"/>
    <w:rsid w:val="00174649"/>
    <w:rsid w:val="001746A9"/>
    <w:rsid w:val="001747CA"/>
    <w:rsid w:val="001747CE"/>
    <w:rsid w:val="00174B2C"/>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639"/>
    <w:rsid w:val="001A375D"/>
    <w:rsid w:val="001A3B84"/>
    <w:rsid w:val="001A3F86"/>
    <w:rsid w:val="001A4B38"/>
    <w:rsid w:val="001A506A"/>
    <w:rsid w:val="001A5C3F"/>
    <w:rsid w:val="001A6494"/>
    <w:rsid w:val="001A6A95"/>
    <w:rsid w:val="001A6D25"/>
    <w:rsid w:val="001A6E05"/>
    <w:rsid w:val="001A78CE"/>
    <w:rsid w:val="001B046B"/>
    <w:rsid w:val="001B0492"/>
    <w:rsid w:val="001B1341"/>
    <w:rsid w:val="001B1561"/>
    <w:rsid w:val="001B1636"/>
    <w:rsid w:val="001B1705"/>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3C"/>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53F"/>
    <w:rsid w:val="001F0FB1"/>
    <w:rsid w:val="001F143D"/>
    <w:rsid w:val="001F231C"/>
    <w:rsid w:val="001F2429"/>
    <w:rsid w:val="001F3B35"/>
    <w:rsid w:val="001F4073"/>
    <w:rsid w:val="001F4BA4"/>
    <w:rsid w:val="001F4D78"/>
    <w:rsid w:val="001F5317"/>
    <w:rsid w:val="001F568F"/>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890"/>
    <w:rsid w:val="00255D34"/>
    <w:rsid w:val="00255F9C"/>
    <w:rsid w:val="002563DF"/>
    <w:rsid w:val="0025663D"/>
    <w:rsid w:val="002568CC"/>
    <w:rsid w:val="0025690E"/>
    <w:rsid w:val="00257788"/>
    <w:rsid w:val="00257FC2"/>
    <w:rsid w:val="00260639"/>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C98"/>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4C"/>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309"/>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898"/>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33D"/>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3A9"/>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178E"/>
    <w:rsid w:val="004F1B83"/>
    <w:rsid w:val="004F3333"/>
    <w:rsid w:val="004F35A3"/>
    <w:rsid w:val="004F3827"/>
    <w:rsid w:val="004F3ACE"/>
    <w:rsid w:val="004F3CC3"/>
    <w:rsid w:val="004F3D88"/>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B41"/>
    <w:rsid w:val="00506DC0"/>
    <w:rsid w:val="00507374"/>
    <w:rsid w:val="00507992"/>
    <w:rsid w:val="00507C57"/>
    <w:rsid w:val="00507FBF"/>
    <w:rsid w:val="005108A6"/>
    <w:rsid w:val="00511F0C"/>
    <w:rsid w:val="00512763"/>
    <w:rsid w:val="005129AE"/>
    <w:rsid w:val="00513404"/>
    <w:rsid w:val="00513A7B"/>
    <w:rsid w:val="005146F2"/>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CF8"/>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5055"/>
    <w:rsid w:val="005B52CD"/>
    <w:rsid w:val="005B5A91"/>
    <w:rsid w:val="005B5D44"/>
    <w:rsid w:val="005B5DF5"/>
    <w:rsid w:val="005B6C9D"/>
    <w:rsid w:val="005B6D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592"/>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5CD"/>
    <w:rsid w:val="00675A86"/>
    <w:rsid w:val="006768A8"/>
    <w:rsid w:val="006773AD"/>
    <w:rsid w:val="0067771D"/>
    <w:rsid w:val="00677900"/>
    <w:rsid w:val="00677C2D"/>
    <w:rsid w:val="006804BA"/>
    <w:rsid w:val="006806A7"/>
    <w:rsid w:val="00680D9B"/>
    <w:rsid w:val="006810FC"/>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99D"/>
    <w:rsid w:val="006E6A0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6E84"/>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312"/>
    <w:rsid w:val="00840CC5"/>
    <w:rsid w:val="00841054"/>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691F"/>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9A2"/>
    <w:rsid w:val="008B0AD2"/>
    <w:rsid w:val="008B1681"/>
    <w:rsid w:val="008B1D5A"/>
    <w:rsid w:val="008B1E54"/>
    <w:rsid w:val="008B344F"/>
    <w:rsid w:val="008B3611"/>
    <w:rsid w:val="008B375D"/>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5F3"/>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5F6"/>
    <w:rsid w:val="00971D99"/>
    <w:rsid w:val="009723FE"/>
    <w:rsid w:val="009725F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E4F"/>
    <w:rsid w:val="009D6542"/>
    <w:rsid w:val="009D6F7C"/>
    <w:rsid w:val="009D73DE"/>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66A"/>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3E23"/>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71"/>
    <w:rsid w:val="00BE4F9F"/>
    <w:rsid w:val="00BE6444"/>
    <w:rsid w:val="00BE685C"/>
    <w:rsid w:val="00BE7B63"/>
    <w:rsid w:val="00BE7C9E"/>
    <w:rsid w:val="00BF00CA"/>
    <w:rsid w:val="00BF0317"/>
    <w:rsid w:val="00BF095B"/>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6E2D"/>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018"/>
    <w:rsid w:val="00CA082A"/>
    <w:rsid w:val="00CA096B"/>
    <w:rsid w:val="00CA0F29"/>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CE6"/>
    <w:rsid w:val="00CB2DBC"/>
    <w:rsid w:val="00CB3693"/>
    <w:rsid w:val="00CB3AEE"/>
    <w:rsid w:val="00CB4080"/>
    <w:rsid w:val="00CB4F32"/>
    <w:rsid w:val="00CB4F42"/>
    <w:rsid w:val="00CB5084"/>
    <w:rsid w:val="00CB59B6"/>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4177"/>
    <w:rsid w:val="00CD43C0"/>
    <w:rsid w:val="00CD4835"/>
    <w:rsid w:val="00CD491D"/>
    <w:rsid w:val="00CD5572"/>
    <w:rsid w:val="00CD61B6"/>
    <w:rsid w:val="00CD7303"/>
    <w:rsid w:val="00CE00AD"/>
    <w:rsid w:val="00CE03D8"/>
    <w:rsid w:val="00CE043F"/>
    <w:rsid w:val="00CE0B2C"/>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4C32"/>
    <w:rsid w:val="00D950F4"/>
    <w:rsid w:val="00D950FE"/>
    <w:rsid w:val="00D95391"/>
    <w:rsid w:val="00D953C3"/>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06A"/>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51E"/>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DF4"/>
    <w:rsid w:val="00EE0B94"/>
    <w:rsid w:val="00EE176F"/>
    <w:rsid w:val="00EE19C9"/>
    <w:rsid w:val="00EE1D13"/>
    <w:rsid w:val="00EE237F"/>
    <w:rsid w:val="00EE2749"/>
    <w:rsid w:val="00EE2C84"/>
    <w:rsid w:val="00EE3128"/>
    <w:rsid w:val="00EE3671"/>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1E7D"/>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284"/>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3EA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31D"/>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04B3"/>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12C5"/>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7E87DE0C-3622-421F-98C2-0118CF949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F48"/>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nhideWhenUsed/>
    <w:rsid w:val="00FD6FDC"/>
  </w:style>
  <w:style w:type="character" w:customStyle="1" w:styleId="TextocomentarioCar">
    <w:name w:val="Texto comentario Car"/>
    <w:basedOn w:val="Fuentedeprrafopredeter"/>
    <w:link w:val="Textocomentario"/>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A0593"/>
    <w:pPr>
      <w:spacing w:after="120" w:line="480" w:lineRule="auto"/>
    </w:pPr>
  </w:style>
  <w:style w:type="character" w:customStyle="1" w:styleId="Textoindependiente2Car">
    <w:name w:val="Texto independiente 2 Car"/>
    <w:basedOn w:val="Fuentedeprrafopredeter"/>
    <w:link w:val="Textoindependiente2"/>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2"/>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customStyle="1" w:styleId="Tabladecuadrcula1clara2">
    <w:name w:val="Tabla de cuadrícula 1 clara2"/>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4"/>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41583396">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582133193">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5907542">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ellin.gov.co/normograma/docs/astrea/docs/ley_0080_199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FE2FD-CDDA-4D46-B421-6E015A18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204</Words>
  <Characters>1124</Characters>
  <Application>Microsoft Office Word</Application>
  <DocSecurity>4</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1 1</dc:creator>
  <cp:lastModifiedBy>Liliana Maria Duque Henao</cp:lastModifiedBy>
  <cp:revision>2</cp:revision>
  <cp:lastPrinted>2018-05-28T19:17:00Z</cp:lastPrinted>
  <dcterms:created xsi:type="dcterms:W3CDTF">2025-05-19T13:59:00Z</dcterms:created>
  <dcterms:modified xsi:type="dcterms:W3CDTF">2025-05-19T13:59:00Z</dcterms:modified>
</cp:coreProperties>
</file>