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35380" w14:textId="783E7D20" w:rsidR="00540E0E" w:rsidRPr="00CB16D0" w:rsidRDefault="00540E0E" w:rsidP="00540E0E">
      <w:pPr>
        <w:jc w:val="center"/>
        <w:rPr>
          <w:rFonts w:cstheme="minorHAnsi"/>
          <w:b/>
          <w:szCs w:val="20"/>
          <w:lang w:val="es-CO"/>
        </w:rPr>
      </w:pPr>
      <w:r w:rsidRPr="00CB16D0">
        <w:rPr>
          <w:rFonts w:cstheme="minorHAnsi"/>
          <w:b/>
          <w:szCs w:val="20"/>
          <w:lang w:val="es-CO"/>
        </w:rPr>
        <w:t>ANEXO 5</w:t>
      </w:r>
    </w:p>
    <w:p w14:paraId="3258212C" w14:textId="2EEFD315" w:rsidR="009A67BC" w:rsidRPr="00CB16D0" w:rsidRDefault="00540E0E" w:rsidP="00540E0E">
      <w:pPr>
        <w:jc w:val="center"/>
        <w:rPr>
          <w:rFonts w:cstheme="minorHAnsi"/>
          <w:b/>
          <w:szCs w:val="20"/>
          <w:lang w:val="es-CO"/>
        </w:rPr>
      </w:pPr>
      <w:r w:rsidRPr="00CB16D0">
        <w:rPr>
          <w:rFonts w:cstheme="minorHAnsi"/>
          <w:b/>
          <w:szCs w:val="20"/>
          <w:lang w:val="es-CO"/>
        </w:rPr>
        <w:t>MINUTA DEL CONTRATO</w:t>
      </w:r>
      <w:r w:rsidR="004B607E" w:rsidRPr="00CB16D0">
        <w:rPr>
          <w:rFonts w:cstheme="minorHAnsi"/>
          <w:b/>
          <w:szCs w:val="20"/>
          <w:lang w:val="es-CO"/>
        </w:rPr>
        <w:t xml:space="preserve"> </w:t>
      </w:r>
    </w:p>
    <w:p w14:paraId="414ACD22" w14:textId="77777777" w:rsidR="00540E0E" w:rsidRPr="00CB16D0" w:rsidRDefault="00540E0E" w:rsidP="00540E0E">
      <w:pPr>
        <w:rPr>
          <w:rFonts w:cstheme="minorHAnsi"/>
          <w:szCs w:val="20"/>
          <w:highlight w:val="darkGray"/>
          <w:lang w:val="es-CO"/>
        </w:rPr>
      </w:pPr>
    </w:p>
    <w:p w14:paraId="51973C77" w14:textId="77777777" w:rsidR="009C1606" w:rsidRPr="00CB16D0" w:rsidRDefault="009C1606" w:rsidP="00540E0E">
      <w:pPr>
        <w:rPr>
          <w:rFonts w:cstheme="minorHAnsi"/>
          <w:b/>
          <w:szCs w:val="20"/>
          <w:highlight w:val="darkGray"/>
          <w:lang w:val="es-CO"/>
        </w:rPr>
      </w:pPr>
    </w:p>
    <w:p w14:paraId="1F61B6A8" w14:textId="26CFEF48" w:rsidR="00A9571D" w:rsidRPr="00CB16D0" w:rsidRDefault="00540E0E" w:rsidP="005B4856">
      <w:pPr>
        <w:rPr>
          <w:rFonts w:cstheme="minorHAnsi"/>
          <w:bCs/>
          <w:szCs w:val="20"/>
        </w:rPr>
      </w:pPr>
      <w:r w:rsidRPr="00CB16D0">
        <w:rPr>
          <w:rFonts w:cstheme="minorHAnsi"/>
          <w:b/>
          <w:bCs/>
          <w:noProof/>
          <w:szCs w:val="20"/>
          <w:lang w:val="es-CO"/>
        </w:rPr>
        <w:t>TABLA DE CONTENIDO</w:t>
      </w:r>
    </w:p>
    <w:p w14:paraId="620059D2" w14:textId="77777777" w:rsidR="00EE2CCC" w:rsidRPr="00CB16D0" w:rsidRDefault="00EE2CCC" w:rsidP="005B4856">
      <w:pPr>
        <w:pStyle w:val="TDC1"/>
        <w:spacing w:after="0" w:line="240" w:lineRule="auto"/>
        <w:jc w:val="both"/>
        <w:rPr>
          <w:rFonts w:asciiTheme="minorHAnsi" w:hAnsiTheme="minorHAnsi" w:cstheme="minorHAnsi"/>
          <w:b w:val="0"/>
          <w:color w:val="auto"/>
          <w:szCs w:val="20"/>
        </w:rPr>
      </w:pPr>
    </w:p>
    <w:p w14:paraId="3C5528BE" w14:textId="77777777" w:rsidR="00CB16D0" w:rsidRPr="003F769F" w:rsidRDefault="00CB16D0" w:rsidP="00CB16D0">
      <w:pPr>
        <w:pStyle w:val="clusulas"/>
        <w:numPr>
          <w:ilvl w:val="0"/>
          <w:numId w:val="0"/>
        </w:numPr>
        <w:spacing w:before="0" w:after="0"/>
        <w:rPr>
          <w:rFonts w:ascii="Arial" w:hAnsi="Arial" w:cs="Arial"/>
          <w:szCs w:val="20"/>
        </w:rPr>
      </w:pPr>
      <w:r w:rsidRPr="003F769F">
        <w:rPr>
          <w:rFonts w:ascii="Arial" w:hAnsi="Arial" w:cs="Arial"/>
          <w:szCs w:val="20"/>
        </w:rPr>
        <w:t>CLÁUSULA 1.</w:t>
      </w:r>
      <w:r w:rsidRPr="003F769F">
        <w:rPr>
          <w:rFonts w:ascii="Arial" w:hAnsi="Arial" w:cs="Arial"/>
          <w:szCs w:val="20"/>
        </w:rPr>
        <w:tab/>
      </w:r>
      <w:r w:rsidRPr="003F769F">
        <w:rPr>
          <w:rFonts w:ascii="Arial" w:hAnsi="Arial" w:cs="Arial"/>
          <w:szCs w:val="20"/>
        </w:rPr>
        <w:tab/>
        <w:t>DEFINICIONES</w:t>
      </w:r>
    </w:p>
    <w:p w14:paraId="2A08D120" w14:textId="77777777" w:rsidR="00CB16D0" w:rsidRPr="003F769F" w:rsidRDefault="00CB16D0" w:rsidP="00CB16D0">
      <w:pPr>
        <w:pStyle w:val="clusulas"/>
        <w:numPr>
          <w:ilvl w:val="0"/>
          <w:numId w:val="0"/>
        </w:numPr>
        <w:spacing w:before="0" w:after="0"/>
        <w:rPr>
          <w:rFonts w:ascii="Arial" w:hAnsi="Arial" w:cs="Arial"/>
          <w:szCs w:val="20"/>
        </w:rPr>
      </w:pPr>
      <w:r w:rsidRPr="003F769F">
        <w:rPr>
          <w:rFonts w:ascii="Arial" w:hAnsi="Arial" w:cs="Arial"/>
          <w:szCs w:val="20"/>
        </w:rPr>
        <w:t xml:space="preserve">CLÁUSULA 2. </w:t>
      </w:r>
      <w:r w:rsidRPr="003F769F">
        <w:rPr>
          <w:rFonts w:ascii="Arial" w:hAnsi="Arial" w:cs="Arial"/>
          <w:szCs w:val="20"/>
        </w:rPr>
        <w:tab/>
      </w:r>
      <w:r w:rsidRPr="003F769F">
        <w:rPr>
          <w:rFonts w:ascii="Arial" w:hAnsi="Arial" w:cs="Arial"/>
          <w:szCs w:val="20"/>
        </w:rPr>
        <w:tab/>
        <w:t>OBJETO</w:t>
      </w:r>
    </w:p>
    <w:p w14:paraId="2F4B72C5" w14:textId="77777777" w:rsidR="00CB16D0" w:rsidRPr="003F769F" w:rsidRDefault="00CB16D0" w:rsidP="00CB16D0">
      <w:pPr>
        <w:pStyle w:val="clusulas"/>
        <w:numPr>
          <w:ilvl w:val="0"/>
          <w:numId w:val="0"/>
        </w:numPr>
        <w:spacing w:before="0" w:after="0"/>
        <w:rPr>
          <w:rFonts w:ascii="Arial" w:hAnsi="Arial" w:cs="Arial"/>
          <w:szCs w:val="20"/>
        </w:rPr>
      </w:pPr>
      <w:r w:rsidRPr="003F769F">
        <w:rPr>
          <w:rFonts w:ascii="Arial" w:hAnsi="Arial" w:cs="Arial"/>
          <w:szCs w:val="20"/>
        </w:rPr>
        <w:t>CLÁUSULA 3.</w:t>
      </w:r>
      <w:r w:rsidRPr="003F769F">
        <w:rPr>
          <w:rFonts w:ascii="Arial" w:hAnsi="Arial" w:cs="Arial"/>
          <w:szCs w:val="20"/>
        </w:rPr>
        <w:tab/>
      </w:r>
      <w:r w:rsidRPr="003F769F">
        <w:rPr>
          <w:rFonts w:ascii="Arial" w:hAnsi="Arial" w:cs="Arial"/>
          <w:szCs w:val="20"/>
        </w:rPr>
        <w:tab/>
        <w:t>ALCANCE DEL OBJETO</w:t>
      </w:r>
    </w:p>
    <w:p w14:paraId="7C7EC79B" w14:textId="77777777" w:rsidR="00CB16D0" w:rsidRPr="003F769F" w:rsidRDefault="00CB16D0" w:rsidP="00CB16D0">
      <w:pPr>
        <w:pStyle w:val="clusulas"/>
        <w:numPr>
          <w:ilvl w:val="0"/>
          <w:numId w:val="0"/>
        </w:numPr>
        <w:spacing w:before="0" w:after="0"/>
        <w:rPr>
          <w:rFonts w:ascii="Arial" w:hAnsi="Arial" w:cs="Arial"/>
          <w:szCs w:val="20"/>
        </w:rPr>
      </w:pPr>
      <w:r w:rsidRPr="003F769F">
        <w:rPr>
          <w:rFonts w:ascii="Arial" w:hAnsi="Arial" w:cs="Arial"/>
          <w:szCs w:val="20"/>
        </w:rPr>
        <w:t>CLÁUSULA 4.</w:t>
      </w:r>
      <w:r w:rsidRPr="003F769F">
        <w:rPr>
          <w:rFonts w:ascii="Arial" w:hAnsi="Arial" w:cs="Arial"/>
          <w:szCs w:val="20"/>
        </w:rPr>
        <w:tab/>
      </w:r>
      <w:r w:rsidRPr="003F769F">
        <w:rPr>
          <w:rFonts w:ascii="Arial" w:hAnsi="Arial" w:cs="Arial"/>
          <w:szCs w:val="20"/>
        </w:rPr>
        <w:tab/>
        <w:t>PLAZO DEL CONTRATO</w:t>
      </w:r>
    </w:p>
    <w:p w14:paraId="26BC6F8F" w14:textId="77777777" w:rsidR="00CB16D0" w:rsidRPr="003F769F" w:rsidRDefault="00CB16D0" w:rsidP="00CB16D0">
      <w:pPr>
        <w:pStyle w:val="clusulas"/>
        <w:numPr>
          <w:ilvl w:val="0"/>
          <w:numId w:val="0"/>
        </w:numPr>
        <w:spacing w:before="0" w:after="0"/>
        <w:rPr>
          <w:rFonts w:ascii="Arial" w:hAnsi="Arial" w:cs="Arial"/>
          <w:szCs w:val="20"/>
        </w:rPr>
      </w:pPr>
      <w:r w:rsidRPr="003F769F">
        <w:rPr>
          <w:rFonts w:ascii="Arial" w:hAnsi="Arial" w:cs="Arial"/>
          <w:szCs w:val="20"/>
        </w:rPr>
        <w:t>CLÁUSULA 5.</w:t>
      </w:r>
      <w:r w:rsidRPr="003F769F">
        <w:rPr>
          <w:rFonts w:ascii="Arial" w:hAnsi="Arial" w:cs="Arial"/>
          <w:szCs w:val="20"/>
        </w:rPr>
        <w:tab/>
      </w:r>
      <w:r w:rsidRPr="003F769F">
        <w:rPr>
          <w:rFonts w:ascii="Arial" w:hAnsi="Arial" w:cs="Arial"/>
          <w:szCs w:val="20"/>
        </w:rPr>
        <w:tab/>
        <w:t>VALOR DEL CONTRATO</w:t>
      </w:r>
    </w:p>
    <w:p w14:paraId="26108A4E" w14:textId="77777777" w:rsidR="00CB16D0" w:rsidRPr="003F769F" w:rsidRDefault="00CB16D0" w:rsidP="00CB16D0">
      <w:pPr>
        <w:pStyle w:val="clusulas"/>
        <w:numPr>
          <w:ilvl w:val="0"/>
          <w:numId w:val="0"/>
        </w:numPr>
        <w:spacing w:before="0" w:after="0"/>
        <w:rPr>
          <w:rFonts w:ascii="Arial" w:hAnsi="Arial" w:cs="Arial"/>
          <w:szCs w:val="20"/>
        </w:rPr>
      </w:pPr>
      <w:r w:rsidRPr="003F769F">
        <w:rPr>
          <w:rFonts w:ascii="Arial" w:hAnsi="Arial" w:cs="Arial"/>
          <w:szCs w:val="20"/>
        </w:rPr>
        <w:t>CLÁUSULA 6.</w:t>
      </w:r>
      <w:r w:rsidRPr="003F769F">
        <w:rPr>
          <w:rFonts w:ascii="Arial" w:hAnsi="Arial" w:cs="Arial"/>
          <w:szCs w:val="20"/>
        </w:rPr>
        <w:tab/>
      </w:r>
      <w:r w:rsidRPr="003F769F">
        <w:rPr>
          <w:rFonts w:ascii="Arial" w:hAnsi="Arial" w:cs="Arial"/>
          <w:szCs w:val="20"/>
        </w:rPr>
        <w:tab/>
        <w:t>ANTICIPO Y/O PAGO ANTICIPADO</w:t>
      </w:r>
    </w:p>
    <w:p w14:paraId="6396A581" w14:textId="77777777" w:rsidR="00CB16D0" w:rsidRPr="003F769F" w:rsidRDefault="00CB16D0" w:rsidP="00CB16D0">
      <w:pPr>
        <w:pStyle w:val="clusulas"/>
        <w:numPr>
          <w:ilvl w:val="0"/>
          <w:numId w:val="0"/>
        </w:numPr>
        <w:spacing w:before="0" w:after="0"/>
        <w:rPr>
          <w:rFonts w:ascii="Arial" w:hAnsi="Arial" w:cs="Arial"/>
          <w:szCs w:val="20"/>
        </w:rPr>
      </w:pPr>
      <w:r w:rsidRPr="003F769F">
        <w:rPr>
          <w:rFonts w:ascii="Arial" w:hAnsi="Arial" w:cs="Arial"/>
          <w:szCs w:val="20"/>
        </w:rPr>
        <w:t>CLÁUSULA 7.</w:t>
      </w:r>
      <w:r w:rsidRPr="003F769F">
        <w:rPr>
          <w:rFonts w:ascii="Arial" w:hAnsi="Arial" w:cs="Arial"/>
          <w:szCs w:val="20"/>
        </w:rPr>
        <w:tab/>
      </w:r>
      <w:r w:rsidRPr="003F769F">
        <w:rPr>
          <w:rFonts w:ascii="Arial" w:hAnsi="Arial" w:cs="Arial"/>
          <w:szCs w:val="20"/>
        </w:rPr>
        <w:tab/>
        <w:t>APROPIACIÓN PRESUPUESTAL</w:t>
      </w:r>
    </w:p>
    <w:p w14:paraId="25583788" w14:textId="77777777" w:rsidR="00CB16D0" w:rsidRPr="003F769F" w:rsidRDefault="00CB16D0" w:rsidP="00CB16D0">
      <w:pPr>
        <w:pStyle w:val="clusulas"/>
        <w:numPr>
          <w:ilvl w:val="0"/>
          <w:numId w:val="0"/>
        </w:numPr>
        <w:spacing w:before="0" w:after="0"/>
        <w:rPr>
          <w:rFonts w:ascii="Arial" w:hAnsi="Arial" w:cs="Arial"/>
          <w:szCs w:val="20"/>
          <w:lang w:val="pt-BR"/>
        </w:rPr>
      </w:pPr>
      <w:r w:rsidRPr="003F769F">
        <w:rPr>
          <w:rFonts w:ascii="Arial" w:hAnsi="Arial" w:cs="Arial"/>
          <w:szCs w:val="20"/>
          <w:lang w:val="pt-BR"/>
        </w:rPr>
        <w:t>CLÁUSULA 8.</w:t>
      </w:r>
      <w:r w:rsidRPr="003F769F">
        <w:rPr>
          <w:rFonts w:ascii="Arial" w:hAnsi="Arial" w:cs="Arial"/>
          <w:szCs w:val="20"/>
          <w:lang w:val="pt-BR"/>
        </w:rPr>
        <w:tab/>
      </w:r>
      <w:r w:rsidRPr="003F769F">
        <w:rPr>
          <w:rFonts w:ascii="Arial" w:hAnsi="Arial" w:cs="Arial"/>
          <w:szCs w:val="20"/>
          <w:lang w:val="pt-BR"/>
        </w:rPr>
        <w:tab/>
        <w:t>FORMA DE PAGO</w:t>
      </w:r>
    </w:p>
    <w:p w14:paraId="445724F0" w14:textId="77777777" w:rsidR="00CB16D0" w:rsidRPr="003F769F" w:rsidRDefault="00CB16D0" w:rsidP="00CB16D0">
      <w:pPr>
        <w:pStyle w:val="clusulas"/>
        <w:numPr>
          <w:ilvl w:val="0"/>
          <w:numId w:val="0"/>
        </w:numPr>
        <w:spacing w:before="0" w:after="0"/>
        <w:rPr>
          <w:rFonts w:ascii="Arial" w:hAnsi="Arial" w:cs="Arial"/>
          <w:szCs w:val="20"/>
        </w:rPr>
      </w:pPr>
      <w:r w:rsidRPr="003F769F">
        <w:rPr>
          <w:rFonts w:ascii="Arial" w:hAnsi="Arial" w:cs="Arial"/>
          <w:szCs w:val="20"/>
          <w:lang w:val="pt-BR"/>
        </w:rPr>
        <w:t>CLÁUSULA 9.</w:t>
      </w:r>
      <w:r w:rsidRPr="003F769F">
        <w:rPr>
          <w:rFonts w:ascii="Arial" w:hAnsi="Arial" w:cs="Arial"/>
          <w:szCs w:val="20"/>
          <w:lang w:val="pt-BR"/>
        </w:rPr>
        <w:tab/>
      </w:r>
      <w:r w:rsidRPr="003F769F">
        <w:rPr>
          <w:rFonts w:ascii="Arial" w:hAnsi="Arial" w:cs="Arial"/>
          <w:szCs w:val="20"/>
          <w:lang w:val="pt-BR"/>
        </w:rPr>
        <w:tab/>
      </w:r>
      <w:r w:rsidRPr="003F769F">
        <w:rPr>
          <w:rFonts w:ascii="Arial" w:hAnsi="Arial" w:cs="Arial"/>
          <w:szCs w:val="20"/>
        </w:rPr>
        <w:t>OBLIGACIONES GENERALES DEL CONTRATISTA</w:t>
      </w:r>
    </w:p>
    <w:p w14:paraId="5E30DE6E" w14:textId="77777777" w:rsidR="00CB16D0" w:rsidRPr="003F769F" w:rsidRDefault="00CB16D0" w:rsidP="00CB16D0">
      <w:pPr>
        <w:pStyle w:val="clusulas"/>
        <w:numPr>
          <w:ilvl w:val="0"/>
          <w:numId w:val="0"/>
        </w:numPr>
        <w:spacing w:before="0" w:after="0"/>
        <w:rPr>
          <w:rFonts w:ascii="Arial" w:hAnsi="Arial" w:cs="Arial"/>
          <w:szCs w:val="20"/>
        </w:rPr>
      </w:pPr>
      <w:r w:rsidRPr="003F769F">
        <w:rPr>
          <w:rFonts w:ascii="Arial" w:hAnsi="Arial" w:cs="Arial"/>
          <w:szCs w:val="20"/>
        </w:rPr>
        <w:t>CLÁUSULA 10.</w:t>
      </w:r>
      <w:r w:rsidRPr="003F769F">
        <w:rPr>
          <w:rFonts w:ascii="Arial" w:hAnsi="Arial" w:cs="Arial"/>
          <w:szCs w:val="20"/>
        </w:rPr>
        <w:tab/>
        <w:t>OBLIGACIONES ESPECÍFICAS DEL CONTRATISTA</w:t>
      </w:r>
    </w:p>
    <w:p w14:paraId="13D21A99" w14:textId="77777777" w:rsidR="00CB16D0" w:rsidRPr="003F769F" w:rsidRDefault="00CB16D0" w:rsidP="00CB16D0">
      <w:pPr>
        <w:pStyle w:val="clusulas"/>
        <w:numPr>
          <w:ilvl w:val="0"/>
          <w:numId w:val="0"/>
        </w:numPr>
        <w:spacing w:before="0" w:after="0"/>
        <w:rPr>
          <w:rFonts w:ascii="Arial" w:hAnsi="Arial" w:cs="Arial"/>
          <w:szCs w:val="20"/>
        </w:rPr>
      </w:pPr>
      <w:r w:rsidRPr="003F769F">
        <w:rPr>
          <w:rFonts w:ascii="Arial" w:hAnsi="Arial" w:cs="Arial"/>
          <w:szCs w:val="20"/>
        </w:rPr>
        <w:t>CLÁUSULA 11.</w:t>
      </w:r>
      <w:r w:rsidRPr="003F769F">
        <w:rPr>
          <w:rFonts w:ascii="Arial" w:hAnsi="Arial" w:cs="Arial"/>
          <w:szCs w:val="20"/>
        </w:rPr>
        <w:tab/>
        <w:t>DERECHOS DEL CONTRATISTA</w:t>
      </w:r>
    </w:p>
    <w:p w14:paraId="7E5323FD" w14:textId="77777777" w:rsidR="00CB16D0" w:rsidRPr="003F769F" w:rsidRDefault="00CB16D0" w:rsidP="00CB16D0">
      <w:pPr>
        <w:pStyle w:val="clusulas"/>
        <w:numPr>
          <w:ilvl w:val="0"/>
          <w:numId w:val="0"/>
        </w:numPr>
        <w:spacing w:before="0" w:after="0"/>
        <w:rPr>
          <w:rFonts w:ascii="Arial" w:hAnsi="Arial" w:cs="Arial"/>
          <w:szCs w:val="20"/>
        </w:rPr>
      </w:pPr>
      <w:r w:rsidRPr="003F769F">
        <w:rPr>
          <w:rFonts w:ascii="Arial" w:hAnsi="Arial" w:cs="Arial"/>
          <w:szCs w:val="20"/>
        </w:rPr>
        <w:t>CLÁUSULA 12.</w:t>
      </w:r>
      <w:r w:rsidRPr="003F769F">
        <w:rPr>
          <w:rFonts w:ascii="Arial" w:hAnsi="Arial" w:cs="Arial"/>
          <w:szCs w:val="20"/>
        </w:rPr>
        <w:tab/>
        <w:t>OBLIGACIONES DE LA ENTIDAD</w:t>
      </w:r>
    </w:p>
    <w:p w14:paraId="56989AE4" w14:textId="77777777" w:rsidR="00CB16D0" w:rsidRPr="003F769F" w:rsidRDefault="00CB16D0" w:rsidP="00CB16D0">
      <w:pPr>
        <w:pStyle w:val="clusulas"/>
        <w:numPr>
          <w:ilvl w:val="0"/>
          <w:numId w:val="0"/>
        </w:numPr>
        <w:spacing w:before="0" w:after="0"/>
        <w:rPr>
          <w:rFonts w:ascii="Arial" w:hAnsi="Arial" w:cs="Arial"/>
          <w:szCs w:val="20"/>
        </w:rPr>
      </w:pPr>
      <w:r w:rsidRPr="003F769F">
        <w:rPr>
          <w:rFonts w:ascii="Arial" w:hAnsi="Arial" w:cs="Arial"/>
          <w:szCs w:val="20"/>
        </w:rPr>
        <w:t>CLÁUSULA 13.</w:t>
      </w:r>
      <w:r w:rsidRPr="003F769F">
        <w:rPr>
          <w:rFonts w:ascii="Arial" w:hAnsi="Arial" w:cs="Arial"/>
          <w:szCs w:val="20"/>
        </w:rPr>
        <w:tab/>
        <w:t>RESPONSABILIDAD</w:t>
      </w:r>
    </w:p>
    <w:p w14:paraId="377B11F1" w14:textId="77777777" w:rsidR="00CB16D0" w:rsidRPr="003F769F" w:rsidRDefault="00CB16D0" w:rsidP="00CB16D0">
      <w:pPr>
        <w:pStyle w:val="clusulas"/>
        <w:numPr>
          <w:ilvl w:val="0"/>
          <w:numId w:val="0"/>
        </w:numPr>
        <w:spacing w:before="0" w:after="0"/>
        <w:rPr>
          <w:rFonts w:ascii="Arial" w:hAnsi="Arial" w:cs="Arial"/>
          <w:szCs w:val="20"/>
        </w:rPr>
      </w:pPr>
      <w:r w:rsidRPr="003F769F">
        <w:rPr>
          <w:rFonts w:ascii="Arial" w:hAnsi="Arial" w:cs="Arial"/>
          <w:szCs w:val="20"/>
        </w:rPr>
        <w:t>CLÁUSULA 14.</w:t>
      </w:r>
      <w:r w:rsidRPr="003F769F">
        <w:rPr>
          <w:rFonts w:ascii="Arial" w:hAnsi="Arial" w:cs="Arial"/>
          <w:szCs w:val="20"/>
        </w:rPr>
        <w:tab/>
        <w:t>INDEMNIDAD</w:t>
      </w:r>
    </w:p>
    <w:p w14:paraId="076C20B9" w14:textId="77777777" w:rsidR="00CB16D0" w:rsidRPr="003F769F" w:rsidRDefault="00CB16D0" w:rsidP="00CB16D0">
      <w:pPr>
        <w:pStyle w:val="clusulas"/>
        <w:numPr>
          <w:ilvl w:val="0"/>
          <w:numId w:val="0"/>
        </w:numPr>
        <w:spacing w:before="0" w:after="0"/>
        <w:rPr>
          <w:rFonts w:ascii="Arial" w:hAnsi="Arial" w:cs="Arial"/>
          <w:szCs w:val="20"/>
        </w:rPr>
      </w:pPr>
      <w:r w:rsidRPr="003F769F">
        <w:rPr>
          <w:rFonts w:ascii="Arial" w:hAnsi="Arial" w:cs="Arial"/>
          <w:szCs w:val="20"/>
        </w:rPr>
        <w:t>CLÁUSULA 15.</w:t>
      </w:r>
      <w:r w:rsidRPr="003F769F">
        <w:rPr>
          <w:rFonts w:ascii="Arial" w:hAnsi="Arial" w:cs="Arial"/>
          <w:szCs w:val="20"/>
        </w:rPr>
        <w:tab/>
        <w:t>MULTAS</w:t>
      </w:r>
    </w:p>
    <w:p w14:paraId="5A300856" w14:textId="77777777" w:rsidR="00CB16D0" w:rsidRPr="003F769F" w:rsidRDefault="00CB16D0" w:rsidP="00CB16D0">
      <w:pPr>
        <w:pStyle w:val="clusulas"/>
        <w:numPr>
          <w:ilvl w:val="0"/>
          <w:numId w:val="0"/>
        </w:numPr>
        <w:spacing w:before="0" w:after="0"/>
        <w:rPr>
          <w:rFonts w:ascii="Arial" w:hAnsi="Arial" w:cs="Arial"/>
          <w:szCs w:val="20"/>
        </w:rPr>
      </w:pPr>
      <w:r w:rsidRPr="003F769F">
        <w:rPr>
          <w:rFonts w:ascii="Arial" w:hAnsi="Arial" w:cs="Arial"/>
          <w:szCs w:val="20"/>
        </w:rPr>
        <w:t>CLÁUSULA 16.</w:t>
      </w:r>
      <w:r w:rsidRPr="003F769F">
        <w:rPr>
          <w:rFonts w:ascii="Arial" w:hAnsi="Arial" w:cs="Arial"/>
          <w:szCs w:val="20"/>
        </w:rPr>
        <w:tab/>
        <w:t>CLÁUSULA PENAL</w:t>
      </w:r>
    </w:p>
    <w:p w14:paraId="7FBCAEBE" w14:textId="77777777" w:rsidR="00CB16D0" w:rsidRPr="003F769F" w:rsidRDefault="00CB16D0" w:rsidP="00CB16D0">
      <w:pPr>
        <w:pStyle w:val="clusulas"/>
        <w:numPr>
          <w:ilvl w:val="0"/>
          <w:numId w:val="0"/>
        </w:numPr>
        <w:spacing w:before="0" w:after="0"/>
        <w:ind w:left="2130" w:hanging="2130"/>
        <w:rPr>
          <w:rFonts w:ascii="Arial" w:hAnsi="Arial" w:cs="Arial"/>
          <w:szCs w:val="20"/>
        </w:rPr>
      </w:pPr>
      <w:r w:rsidRPr="003F769F">
        <w:rPr>
          <w:rFonts w:ascii="Arial" w:hAnsi="Arial" w:cs="Arial"/>
          <w:szCs w:val="20"/>
        </w:rPr>
        <w:t>CLÁUSULA 17.</w:t>
      </w:r>
      <w:r w:rsidRPr="003F769F">
        <w:rPr>
          <w:rFonts w:ascii="Arial" w:hAnsi="Arial" w:cs="Arial"/>
          <w:szCs w:val="20"/>
        </w:rPr>
        <w:tab/>
        <w:t>CLÁUSULAS EXCEPCIONALES</w:t>
      </w:r>
    </w:p>
    <w:p w14:paraId="0488B79F" w14:textId="77777777" w:rsidR="00CB16D0" w:rsidRPr="003F769F" w:rsidRDefault="00CB16D0" w:rsidP="00CB16D0">
      <w:pPr>
        <w:pStyle w:val="clusulas"/>
        <w:numPr>
          <w:ilvl w:val="0"/>
          <w:numId w:val="0"/>
        </w:numPr>
        <w:spacing w:before="0" w:after="0"/>
        <w:rPr>
          <w:rFonts w:ascii="Arial" w:hAnsi="Arial" w:cs="Arial"/>
          <w:szCs w:val="20"/>
        </w:rPr>
      </w:pPr>
      <w:r w:rsidRPr="003F769F">
        <w:rPr>
          <w:rFonts w:ascii="Arial" w:hAnsi="Arial" w:cs="Arial"/>
          <w:szCs w:val="20"/>
        </w:rPr>
        <w:t>CLÁUSULA 18.</w:t>
      </w:r>
      <w:r w:rsidRPr="003F769F">
        <w:rPr>
          <w:rFonts w:ascii="Arial" w:hAnsi="Arial" w:cs="Arial"/>
          <w:szCs w:val="20"/>
        </w:rPr>
        <w:tab/>
        <w:t>GARANTÍAS</w:t>
      </w:r>
    </w:p>
    <w:p w14:paraId="0BF90756" w14:textId="77777777" w:rsidR="00CB16D0" w:rsidRPr="003F769F" w:rsidRDefault="00CB16D0" w:rsidP="00CB16D0">
      <w:pPr>
        <w:pStyle w:val="clusulas"/>
        <w:numPr>
          <w:ilvl w:val="0"/>
          <w:numId w:val="0"/>
        </w:numPr>
        <w:spacing w:before="0" w:after="0"/>
        <w:ind w:left="2124" w:hanging="2124"/>
        <w:rPr>
          <w:rFonts w:ascii="Arial" w:hAnsi="Arial" w:cs="Arial"/>
          <w:szCs w:val="20"/>
        </w:rPr>
      </w:pPr>
      <w:r w:rsidRPr="003F769F">
        <w:rPr>
          <w:rFonts w:ascii="Arial" w:hAnsi="Arial" w:cs="Arial"/>
          <w:szCs w:val="20"/>
        </w:rPr>
        <w:t>CLÁUSULA 19.</w:t>
      </w:r>
      <w:r w:rsidRPr="003F769F">
        <w:rPr>
          <w:rFonts w:ascii="Arial" w:hAnsi="Arial" w:cs="Arial"/>
          <w:szCs w:val="20"/>
        </w:rPr>
        <w:tab/>
        <w:t>INDEPENDENCIA DEL CONTRATISTA</w:t>
      </w:r>
    </w:p>
    <w:p w14:paraId="6B9B2709" w14:textId="77777777" w:rsidR="00CB16D0" w:rsidRPr="003F769F" w:rsidRDefault="00CB16D0" w:rsidP="00CB16D0">
      <w:pPr>
        <w:pStyle w:val="clusulas"/>
        <w:numPr>
          <w:ilvl w:val="0"/>
          <w:numId w:val="0"/>
        </w:numPr>
        <w:spacing w:before="0" w:after="0"/>
        <w:ind w:left="2124" w:hanging="2124"/>
        <w:rPr>
          <w:rFonts w:ascii="Arial" w:hAnsi="Arial" w:cs="Arial"/>
          <w:szCs w:val="20"/>
        </w:rPr>
      </w:pPr>
      <w:r w:rsidRPr="003F769F">
        <w:rPr>
          <w:rFonts w:ascii="Arial" w:hAnsi="Arial" w:cs="Arial"/>
          <w:szCs w:val="20"/>
        </w:rPr>
        <w:t>CLÁUSULA 20.</w:t>
      </w:r>
      <w:r w:rsidRPr="003F769F">
        <w:rPr>
          <w:rFonts w:ascii="Arial" w:hAnsi="Arial" w:cs="Arial"/>
          <w:szCs w:val="20"/>
        </w:rPr>
        <w:tab/>
      </w:r>
      <w:r w:rsidRPr="003F769F">
        <w:rPr>
          <w:rFonts w:ascii="Arial" w:eastAsia="Times New Roman" w:hAnsi="Arial" w:cs="Arial"/>
          <w:szCs w:val="20"/>
          <w:lang w:val="es-ES" w:eastAsia="es-CO"/>
        </w:rPr>
        <w:t>INEXISTENCIA DE RELACIÓN LABORAL ENTRE LA ENTIDAD Y EL CONTRATISTA</w:t>
      </w:r>
    </w:p>
    <w:p w14:paraId="3A357856" w14:textId="77777777" w:rsidR="00CB16D0" w:rsidRPr="003F769F" w:rsidRDefault="00CB16D0" w:rsidP="00CB16D0">
      <w:pPr>
        <w:pStyle w:val="clusulas"/>
        <w:numPr>
          <w:ilvl w:val="0"/>
          <w:numId w:val="0"/>
        </w:numPr>
        <w:spacing w:before="0" w:after="0"/>
        <w:ind w:left="2124" w:hanging="2124"/>
        <w:rPr>
          <w:rFonts w:ascii="Arial" w:hAnsi="Arial" w:cs="Arial"/>
          <w:szCs w:val="20"/>
        </w:rPr>
      </w:pPr>
      <w:r w:rsidRPr="003F769F">
        <w:rPr>
          <w:rFonts w:ascii="Arial" w:hAnsi="Arial" w:cs="Arial"/>
          <w:szCs w:val="20"/>
        </w:rPr>
        <w:t>CLÁUSULA 21.</w:t>
      </w:r>
      <w:r w:rsidRPr="003F769F">
        <w:rPr>
          <w:rFonts w:ascii="Arial" w:hAnsi="Arial" w:cs="Arial"/>
          <w:szCs w:val="20"/>
        </w:rPr>
        <w:tab/>
        <w:t>CESIÓN</w:t>
      </w:r>
    </w:p>
    <w:p w14:paraId="30563CA8" w14:textId="77777777" w:rsidR="00CB16D0" w:rsidRPr="003F769F" w:rsidRDefault="00CB16D0" w:rsidP="00CB16D0">
      <w:pPr>
        <w:pStyle w:val="clusulas"/>
        <w:numPr>
          <w:ilvl w:val="0"/>
          <w:numId w:val="0"/>
        </w:numPr>
        <w:spacing w:before="0" w:after="0"/>
        <w:ind w:left="2124" w:hanging="2124"/>
        <w:rPr>
          <w:rFonts w:ascii="Arial" w:hAnsi="Arial" w:cs="Arial"/>
          <w:szCs w:val="20"/>
        </w:rPr>
      </w:pPr>
      <w:r w:rsidRPr="003F769F">
        <w:rPr>
          <w:rFonts w:ascii="Arial" w:hAnsi="Arial" w:cs="Arial"/>
          <w:szCs w:val="20"/>
        </w:rPr>
        <w:t>CLÁUSULA 22.</w:t>
      </w:r>
      <w:r w:rsidRPr="003F769F">
        <w:rPr>
          <w:rFonts w:ascii="Arial" w:hAnsi="Arial" w:cs="Arial"/>
          <w:szCs w:val="20"/>
        </w:rPr>
        <w:tab/>
        <w:t>LIQUIDACIÓN</w:t>
      </w:r>
    </w:p>
    <w:p w14:paraId="7761C275" w14:textId="77777777" w:rsidR="00CB16D0" w:rsidRPr="003F769F" w:rsidRDefault="00CB16D0" w:rsidP="00CB16D0">
      <w:pPr>
        <w:pStyle w:val="clusulas"/>
        <w:numPr>
          <w:ilvl w:val="0"/>
          <w:numId w:val="0"/>
        </w:numPr>
        <w:spacing w:before="0" w:after="0"/>
        <w:ind w:left="2124" w:hanging="2124"/>
        <w:rPr>
          <w:rFonts w:ascii="Arial" w:hAnsi="Arial" w:cs="Arial"/>
          <w:szCs w:val="20"/>
        </w:rPr>
      </w:pPr>
      <w:r w:rsidRPr="003F769F">
        <w:rPr>
          <w:rFonts w:ascii="Arial" w:hAnsi="Arial" w:cs="Arial"/>
          <w:szCs w:val="20"/>
        </w:rPr>
        <w:t>CLÁUSULA 23.</w:t>
      </w:r>
      <w:r w:rsidRPr="003F769F">
        <w:rPr>
          <w:rFonts w:ascii="Arial" w:hAnsi="Arial" w:cs="Arial"/>
          <w:szCs w:val="20"/>
        </w:rPr>
        <w:tab/>
        <w:t>SUSCRIPCIÓN, PERFECCIONAMIENTO, EJECUCIÓN</w:t>
      </w:r>
    </w:p>
    <w:p w14:paraId="7C6E0301" w14:textId="77777777" w:rsidR="00CB16D0" w:rsidRPr="003F769F" w:rsidRDefault="00CB16D0" w:rsidP="00CB16D0">
      <w:pPr>
        <w:pStyle w:val="clusulas"/>
        <w:numPr>
          <w:ilvl w:val="0"/>
          <w:numId w:val="0"/>
        </w:numPr>
        <w:spacing w:before="0" w:after="0"/>
        <w:ind w:left="2124" w:hanging="2124"/>
        <w:rPr>
          <w:rFonts w:ascii="Arial" w:hAnsi="Arial" w:cs="Arial"/>
          <w:szCs w:val="20"/>
        </w:rPr>
      </w:pPr>
      <w:r w:rsidRPr="003F769F">
        <w:rPr>
          <w:rFonts w:ascii="Arial" w:hAnsi="Arial" w:cs="Arial"/>
          <w:szCs w:val="20"/>
        </w:rPr>
        <w:t>CLÁUSULA 24.</w:t>
      </w:r>
      <w:r w:rsidRPr="003F769F">
        <w:rPr>
          <w:rFonts w:ascii="Arial" w:hAnsi="Arial" w:cs="Arial"/>
          <w:szCs w:val="20"/>
        </w:rPr>
        <w:tab/>
        <w:t xml:space="preserve">LUGAR DE EJECUCIÓN Y DOMICILIO CONTRACTUAL </w:t>
      </w:r>
    </w:p>
    <w:p w14:paraId="23762AFC" w14:textId="77777777" w:rsidR="00CB16D0" w:rsidRPr="003F769F" w:rsidRDefault="00CB16D0" w:rsidP="00CB16D0">
      <w:pPr>
        <w:rPr>
          <w:rFonts w:ascii="Arial" w:hAnsi="Arial" w:cs="Arial"/>
          <w:b/>
          <w:szCs w:val="20"/>
        </w:rPr>
      </w:pPr>
      <w:r w:rsidRPr="003F769F">
        <w:rPr>
          <w:rFonts w:ascii="Arial" w:hAnsi="Arial" w:cs="Arial"/>
          <w:b/>
          <w:szCs w:val="20"/>
        </w:rPr>
        <w:t>CLÁUSULA 25.</w:t>
      </w:r>
      <w:r w:rsidRPr="003F769F">
        <w:rPr>
          <w:rFonts w:ascii="Arial" w:hAnsi="Arial" w:cs="Arial"/>
          <w:b/>
          <w:szCs w:val="20"/>
        </w:rPr>
        <w:tab/>
        <w:t>DOCUMENTOS</w:t>
      </w:r>
    </w:p>
    <w:p w14:paraId="075BD580" w14:textId="77777777" w:rsidR="00CB16D0" w:rsidRPr="003F769F" w:rsidRDefault="00CB16D0" w:rsidP="00CB16D0">
      <w:pPr>
        <w:rPr>
          <w:rFonts w:ascii="Arial" w:hAnsi="Arial" w:cs="Arial"/>
          <w:b/>
          <w:szCs w:val="20"/>
        </w:rPr>
      </w:pPr>
      <w:r w:rsidRPr="003F769F">
        <w:rPr>
          <w:rFonts w:ascii="Arial" w:hAnsi="Arial" w:cs="Arial"/>
          <w:b/>
          <w:szCs w:val="20"/>
        </w:rPr>
        <w:t xml:space="preserve">CLÁUSULA 26. </w:t>
      </w:r>
      <w:r w:rsidRPr="003F769F">
        <w:rPr>
          <w:rFonts w:ascii="Arial" w:hAnsi="Arial" w:cs="Arial"/>
          <w:b/>
          <w:szCs w:val="20"/>
        </w:rPr>
        <w:tab/>
        <w:t>SOLUCIÓN DE CONTROVERSIAS</w:t>
      </w:r>
    </w:p>
    <w:p w14:paraId="691A3BB5" w14:textId="77777777" w:rsidR="00CB16D0" w:rsidRPr="003F769F" w:rsidRDefault="00CB16D0" w:rsidP="00CB16D0">
      <w:pPr>
        <w:rPr>
          <w:rFonts w:ascii="Arial" w:hAnsi="Arial" w:cs="Arial"/>
          <w:b/>
          <w:szCs w:val="20"/>
        </w:rPr>
      </w:pPr>
      <w:r w:rsidRPr="003F769F">
        <w:rPr>
          <w:rFonts w:ascii="Arial" w:hAnsi="Arial" w:cs="Arial"/>
          <w:b/>
          <w:szCs w:val="20"/>
        </w:rPr>
        <w:t xml:space="preserve">CLÁUSULA 27. </w:t>
      </w:r>
      <w:r w:rsidRPr="003F769F">
        <w:rPr>
          <w:rFonts w:ascii="Arial" w:hAnsi="Arial" w:cs="Arial"/>
          <w:b/>
          <w:szCs w:val="20"/>
        </w:rPr>
        <w:tab/>
        <w:t>CAUSALES DE TERMINACIÓN</w:t>
      </w:r>
    </w:p>
    <w:p w14:paraId="2E716F0A" w14:textId="77777777" w:rsidR="00CB16D0" w:rsidRPr="003F769F" w:rsidRDefault="00CB16D0" w:rsidP="00CB16D0">
      <w:pPr>
        <w:rPr>
          <w:rFonts w:ascii="Arial" w:hAnsi="Arial" w:cs="Arial"/>
          <w:b/>
          <w:szCs w:val="20"/>
        </w:rPr>
      </w:pPr>
      <w:r w:rsidRPr="003F769F">
        <w:rPr>
          <w:rFonts w:ascii="Arial" w:hAnsi="Arial" w:cs="Arial"/>
          <w:b/>
          <w:szCs w:val="20"/>
        </w:rPr>
        <w:t xml:space="preserve">CLÁUSULA 28. </w:t>
      </w:r>
      <w:r w:rsidRPr="003F769F">
        <w:rPr>
          <w:rFonts w:ascii="Arial" w:hAnsi="Arial" w:cs="Arial"/>
          <w:b/>
          <w:szCs w:val="20"/>
        </w:rPr>
        <w:tab/>
        <w:t>DECLARACIONES</w:t>
      </w:r>
    </w:p>
    <w:p w14:paraId="50BD95C5" w14:textId="77777777" w:rsidR="00CB16D0" w:rsidRPr="003F769F" w:rsidRDefault="00CB16D0" w:rsidP="00CB16D0">
      <w:pPr>
        <w:rPr>
          <w:rFonts w:ascii="Arial" w:hAnsi="Arial" w:cs="Arial"/>
          <w:b/>
          <w:szCs w:val="20"/>
          <w:lang w:val="es-ES" w:eastAsia="es-CO"/>
        </w:rPr>
      </w:pPr>
      <w:r w:rsidRPr="003F769F">
        <w:rPr>
          <w:rFonts w:ascii="Arial" w:hAnsi="Arial" w:cs="Arial"/>
          <w:b/>
          <w:szCs w:val="20"/>
          <w:lang w:val="es-ES" w:eastAsia="es-CO"/>
        </w:rPr>
        <w:t xml:space="preserve">CLÁUSULA 29. </w:t>
      </w:r>
      <w:r w:rsidRPr="003F769F">
        <w:rPr>
          <w:rFonts w:ascii="Arial" w:hAnsi="Arial" w:cs="Arial"/>
          <w:b/>
          <w:szCs w:val="20"/>
          <w:lang w:val="es-ES" w:eastAsia="es-CO"/>
        </w:rPr>
        <w:tab/>
        <w:t>NOTIFICACIONES</w:t>
      </w:r>
    </w:p>
    <w:p w14:paraId="142776D1" w14:textId="77777777" w:rsidR="00CB16D0" w:rsidRPr="003F769F" w:rsidRDefault="00CB16D0" w:rsidP="00CB16D0">
      <w:pPr>
        <w:rPr>
          <w:rFonts w:ascii="Arial" w:hAnsi="Arial" w:cs="Arial"/>
          <w:b/>
          <w:szCs w:val="20"/>
        </w:rPr>
      </w:pPr>
      <w:r w:rsidRPr="003F769F">
        <w:rPr>
          <w:rFonts w:ascii="Arial" w:hAnsi="Arial" w:cs="Arial"/>
          <w:b/>
          <w:szCs w:val="20"/>
        </w:rPr>
        <w:t xml:space="preserve">CLÁUSULA 30. </w:t>
      </w:r>
      <w:r w:rsidRPr="003F769F">
        <w:rPr>
          <w:rFonts w:ascii="Arial" w:hAnsi="Arial" w:cs="Arial"/>
          <w:b/>
          <w:szCs w:val="20"/>
        </w:rPr>
        <w:tab/>
        <w:t>RESPONSABILIDAD DEL CONTRATISTA</w:t>
      </w:r>
    </w:p>
    <w:p w14:paraId="4905F802" w14:textId="77777777" w:rsidR="00CB16D0" w:rsidRPr="003F769F" w:rsidRDefault="00CB16D0" w:rsidP="00CB16D0">
      <w:pPr>
        <w:rPr>
          <w:rFonts w:ascii="Arial" w:hAnsi="Arial" w:cs="Arial"/>
          <w:b/>
          <w:szCs w:val="20"/>
          <w:lang w:val="es-ES" w:eastAsia="es-CO"/>
        </w:rPr>
      </w:pPr>
      <w:r w:rsidRPr="003F769F">
        <w:rPr>
          <w:rFonts w:ascii="Arial" w:hAnsi="Arial" w:cs="Arial"/>
          <w:b/>
          <w:szCs w:val="20"/>
          <w:lang w:val="es-ES" w:eastAsia="es-CO"/>
        </w:rPr>
        <w:t>CLÁUSULA 31.</w:t>
      </w:r>
      <w:r w:rsidRPr="003F769F">
        <w:rPr>
          <w:rFonts w:ascii="Arial" w:hAnsi="Arial" w:cs="Arial"/>
          <w:b/>
          <w:szCs w:val="20"/>
          <w:lang w:val="es-ES" w:eastAsia="es-CO"/>
        </w:rPr>
        <w:tab/>
        <w:t xml:space="preserve"> FUERZA MAYOR O CASO FORTUITO</w:t>
      </w:r>
    </w:p>
    <w:p w14:paraId="05083487" w14:textId="77777777" w:rsidR="00CB16D0" w:rsidRPr="003F769F" w:rsidRDefault="00CB16D0" w:rsidP="00CB16D0">
      <w:pPr>
        <w:rPr>
          <w:rFonts w:ascii="Arial" w:hAnsi="Arial" w:cs="Arial"/>
          <w:b/>
          <w:szCs w:val="20"/>
          <w:lang w:val="es-ES" w:eastAsia="es-CO"/>
        </w:rPr>
      </w:pPr>
      <w:r w:rsidRPr="003F769F">
        <w:rPr>
          <w:rFonts w:ascii="Arial" w:hAnsi="Arial" w:cs="Arial"/>
          <w:b/>
          <w:szCs w:val="20"/>
          <w:lang w:val="es-ES" w:eastAsia="es-CO"/>
        </w:rPr>
        <w:t>CLÁUSULA 32.</w:t>
      </w:r>
      <w:r w:rsidRPr="003F769F">
        <w:rPr>
          <w:rFonts w:ascii="Arial" w:hAnsi="Arial" w:cs="Arial"/>
          <w:b/>
          <w:szCs w:val="20"/>
          <w:lang w:val="es-ES" w:eastAsia="es-CO"/>
        </w:rPr>
        <w:tab/>
        <w:t xml:space="preserve"> RÉGIMEN JURÍDICO DEL CONTRATO</w:t>
      </w:r>
    </w:p>
    <w:p w14:paraId="26D3E3AE" w14:textId="77777777" w:rsidR="00CB16D0" w:rsidRPr="003F769F" w:rsidRDefault="00CB16D0" w:rsidP="00CB16D0">
      <w:pPr>
        <w:ind w:left="2124" w:hanging="2124"/>
        <w:rPr>
          <w:rFonts w:ascii="Arial" w:hAnsi="Arial" w:cs="Arial"/>
          <w:b/>
          <w:szCs w:val="20"/>
        </w:rPr>
      </w:pPr>
      <w:r w:rsidRPr="003F769F">
        <w:rPr>
          <w:rFonts w:ascii="Arial" w:hAnsi="Arial" w:cs="Arial"/>
          <w:b/>
          <w:szCs w:val="20"/>
        </w:rPr>
        <w:t xml:space="preserve">CLÁUSULA 33. </w:t>
      </w:r>
      <w:r w:rsidRPr="003F769F">
        <w:rPr>
          <w:rFonts w:ascii="Arial" w:hAnsi="Arial" w:cs="Arial"/>
          <w:b/>
          <w:szCs w:val="20"/>
        </w:rPr>
        <w:tab/>
        <w:t>COMPROMISO DE INTEGRIDAD Y NO TOLERANCIA CON LA CORRUPCIÓN</w:t>
      </w:r>
    </w:p>
    <w:p w14:paraId="29D24C60" w14:textId="77777777" w:rsidR="00CB16D0" w:rsidRPr="00E72581" w:rsidRDefault="00CB16D0" w:rsidP="00CB16D0">
      <w:pPr>
        <w:widowControl w:val="0"/>
        <w:autoSpaceDE w:val="0"/>
        <w:autoSpaceDN w:val="0"/>
        <w:ind w:left="2124" w:right="117" w:hanging="2124"/>
        <w:rPr>
          <w:rFonts w:ascii="Arial" w:eastAsia="Times New Roman" w:hAnsi="Arial" w:cs="Arial"/>
          <w:b/>
          <w:szCs w:val="20"/>
          <w:lang w:val="es-CO"/>
        </w:rPr>
      </w:pPr>
      <w:r w:rsidRPr="003F769F">
        <w:rPr>
          <w:rFonts w:ascii="Arial" w:eastAsia="Times New Roman" w:hAnsi="Arial" w:cs="Arial"/>
          <w:b/>
          <w:szCs w:val="20"/>
          <w:lang w:val="es-CO"/>
        </w:rPr>
        <w:t>C</w:t>
      </w:r>
      <w:r w:rsidRPr="00E72581">
        <w:rPr>
          <w:rFonts w:ascii="Arial" w:eastAsia="Times New Roman" w:hAnsi="Arial" w:cs="Arial"/>
          <w:b/>
          <w:szCs w:val="20"/>
          <w:lang w:val="es-CO"/>
        </w:rPr>
        <w:t xml:space="preserve">LÁUSULA 34. </w:t>
      </w:r>
      <w:r w:rsidRPr="003F769F">
        <w:rPr>
          <w:rFonts w:ascii="Arial" w:eastAsia="Times New Roman" w:hAnsi="Arial" w:cs="Arial"/>
          <w:b/>
          <w:szCs w:val="20"/>
          <w:lang w:val="es-CO"/>
        </w:rPr>
        <w:tab/>
      </w:r>
      <w:r w:rsidRPr="00E72581">
        <w:rPr>
          <w:rFonts w:ascii="Arial" w:eastAsia="Times New Roman" w:hAnsi="Arial" w:cs="Arial"/>
          <w:b/>
          <w:szCs w:val="20"/>
          <w:lang w:val="es-CO"/>
        </w:rPr>
        <w:t>PREVENCIÓN Y DENUNCIA DE LA VIOLENCIA BASADA EN GÉNERO</w:t>
      </w:r>
    </w:p>
    <w:p w14:paraId="03C8C144" w14:textId="77777777" w:rsidR="00CB16D0" w:rsidRPr="00E72581" w:rsidRDefault="00CB16D0" w:rsidP="00CB16D0">
      <w:pPr>
        <w:widowControl w:val="0"/>
        <w:autoSpaceDE w:val="0"/>
        <w:autoSpaceDN w:val="0"/>
        <w:ind w:left="2124" w:right="117" w:hanging="2124"/>
        <w:rPr>
          <w:rFonts w:ascii="Arial" w:eastAsia="Times New Roman" w:hAnsi="Arial" w:cs="Arial"/>
          <w:b/>
          <w:szCs w:val="20"/>
          <w:lang w:val="es-CO"/>
        </w:rPr>
      </w:pPr>
      <w:r w:rsidRPr="00E72581">
        <w:rPr>
          <w:rFonts w:ascii="Arial" w:eastAsia="Times New Roman" w:hAnsi="Arial" w:cs="Arial"/>
          <w:b/>
          <w:szCs w:val="20"/>
          <w:lang w:val="es-CO"/>
        </w:rPr>
        <w:t xml:space="preserve">CLÁUSULA 35.  </w:t>
      </w:r>
      <w:r w:rsidRPr="003F769F">
        <w:rPr>
          <w:rFonts w:ascii="Arial" w:eastAsia="Times New Roman" w:hAnsi="Arial" w:cs="Arial"/>
          <w:b/>
          <w:szCs w:val="20"/>
          <w:lang w:val="es-CO"/>
        </w:rPr>
        <w:tab/>
      </w:r>
      <w:r w:rsidRPr="00E72581">
        <w:rPr>
          <w:rFonts w:ascii="Arial" w:eastAsia="Times New Roman" w:hAnsi="Arial" w:cs="Arial"/>
          <w:b/>
          <w:szCs w:val="20"/>
          <w:lang w:val="es-CO"/>
        </w:rPr>
        <w:t>ELIMINACIÓN DEL LENGUAJE SEXISTA</w:t>
      </w:r>
      <w:r w:rsidRPr="00E72581">
        <w:rPr>
          <w:rFonts w:ascii="Arial" w:eastAsia="Times New Roman" w:hAnsi="Arial" w:cs="Arial"/>
          <w:b/>
          <w:szCs w:val="20"/>
          <w:lang w:val="es-CO"/>
        </w:rPr>
        <w:tab/>
      </w:r>
    </w:p>
    <w:p w14:paraId="47AAFEA2" w14:textId="77777777" w:rsidR="00CB16D0" w:rsidRDefault="00CB16D0" w:rsidP="00CB16D0"/>
    <w:p w14:paraId="46FF7ACF" w14:textId="7EBD3989" w:rsidR="001E2734" w:rsidRPr="00CB16D0" w:rsidRDefault="001E2734" w:rsidP="00EE2CCC">
      <w:pPr>
        <w:pStyle w:val="clusulas"/>
        <w:numPr>
          <w:ilvl w:val="0"/>
          <w:numId w:val="0"/>
        </w:numPr>
        <w:spacing w:before="0" w:after="0"/>
        <w:rPr>
          <w:rFonts w:cstheme="minorHAnsi"/>
          <w:b w:val="0"/>
          <w:szCs w:val="20"/>
        </w:rPr>
      </w:pPr>
      <w:r w:rsidRPr="00CB16D0">
        <w:rPr>
          <w:rFonts w:cstheme="minorHAnsi"/>
          <w:szCs w:val="20"/>
        </w:rPr>
        <w:br w:type="page"/>
      </w:r>
    </w:p>
    <w:p w14:paraId="3B827301" w14:textId="374A626D" w:rsidR="000C0E9A" w:rsidRPr="00CB16D0" w:rsidRDefault="000C0E9A" w:rsidP="00E72581">
      <w:pPr>
        <w:jc w:val="center"/>
        <w:rPr>
          <w:rFonts w:cstheme="minorHAnsi"/>
          <w:b/>
          <w:bCs/>
          <w:szCs w:val="20"/>
          <w:lang w:val="es-CO"/>
        </w:rPr>
      </w:pPr>
      <w:r w:rsidRPr="00CB16D0">
        <w:rPr>
          <w:rFonts w:cstheme="minorHAnsi"/>
          <w:b/>
          <w:bCs/>
          <w:szCs w:val="20"/>
          <w:lang w:val="es-CO"/>
        </w:rPr>
        <w:lastRenderedPageBreak/>
        <w:t>CONTRATO DE OBRA No. _________ DE 2025, SUSCRITO ENTRE LA EMPRESA METRO DE BOGOTÁ S.A. Y ____________________.</w:t>
      </w:r>
    </w:p>
    <w:p w14:paraId="2F2449F7" w14:textId="77777777" w:rsidR="000C0E9A" w:rsidRPr="00CB16D0" w:rsidRDefault="000C0E9A" w:rsidP="00540E0E">
      <w:pPr>
        <w:rPr>
          <w:rFonts w:cstheme="minorHAnsi"/>
          <w:szCs w:val="20"/>
          <w:lang w:val="es-CO"/>
        </w:rPr>
      </w:pPr>
    </w:p>
    <w:p w14:paraId="062D96A5" w14:textId="1696E2BB" w:rsidR="001E2734" w:rsidRPr="00CB16D0" w:rsidRDefault="000C0E9A" w:rsidP="00540E0E">
      <w:pPr>
        <w:rPr>
          <w:rFonts w:cstheme="minorHAnsi"/>
          <w:szCs w:val="20"/>
          <w:lang w:val="es-CO"/>
        </w:rPr>
      </w:pPr>
      <w:r w:rsidRPr="00CB16D0">
        <w:rPr>
          <w:rFonts w:cstheme="minorHAnsi"/>
          <w:szCs w:val="20"/>
          <w:lang w:val="es-CO"/>
        </w:rPr>
        <w:t xml:space="preserve">Entre </w:t>
      </w:r>
      <w:r w:rsidRPr="00CB16D0">
        <w:rPr>
          <w:rFonts w:cstheme="minorHAnsi"/>
          <w:b/>
          <w:bCs/>
          <w:szCs w:val="20"/>
          <w:lang w:val="es-CO"/>
        </w:rPr>
        <w:t>LEONIDAS NARVÁEZ MORALES</w:t>
      </w:r>
      <w:r w:rsidRPr="00CB16D0">
        <w:rPr>
          <w:rFonts w:cstheme="minorHAnsi"/>
          <w:szCs w:val="20"/>
          <w:lang w:val="es-CO"/>
        </w:rPr>
        <w:t xml:space="preserve">, en calidad de Gerente General de la </w:t>
      </w:r>
      <w:r w:rsidRPr="00CB16D0">
        <w:rPr>
          <w:rFonts w:cstheme="minorHAnsi"/>
          <w:b/>
          <w:bCs/>
          <w:szCs w:val="20"/>
          <w:lang w:val="es-CO"/>
        </w:rPr>
        <w:t>EMPRESA METRO DE BOGOTÁ S.A</w:t>
      </w:r>
      <w:r w:rsidRPr="00CB16D0">
        <w:rPr>
          <w:rFonts w:cstheme="minorHAnsi"/>
          <w:szCs w:val="20"/>
          <w:lang w:val="es-CO"/>
        </w:rPr>
        <w:t xml:space="preserve"> </w:t>
      </w:r>
      <w:r w:rsidR="001E2734" w:rsidRPr="00CB16D0">
        <w:rPr>
          <w:rFonts w:cstheme="minorHAnsi"/>
          <w:szCs w:val="20"/>
          <w:lang w:val="es-CO"/>
        </w:rPr>
        <w:t xml:space="preserve">(en adelante la </w:t>
      </w:r>
      <w:r w:rsidR="00FB22DF" w:rsidRPr="00CB16D0">
        <w:rPr>
          <w:rFonts w:cstheme="minorHAnsi"/>
          <w:szCs w:val="20"/>
          <w:lang w:val="es-CO"/>
        </w:rPr>
        <w:t>“Entidad</w:t>
      </w:r>
      <w:r w:rsidR="001E2734" w:rsidRPr="00CB16D0">
        <w:rPr>
          <w:rFonts w:cstheme="minorHAnsi"/>
          <w:szCs w:val="20"/>
          <w:lang w:val="es-CO"/>
        </w:rPr>
        <w:t>”), por una parte; y</w:t>
      </w:r>
      <w:r w:rsidR="0029742C" w:rsidRPr="00CB16D0">
        <w:rPr>
          <w:rFonts w:cstheme="minorHAnsi"/>
          <w:szCs w:val="20"/>
          <w:lang w:val="es-CO"/>
        </w:rPr>
        <w:t>,</w:t>
      </w:r>
      <w:r w:rsidR="001E2734" w:rsidRPr="00CB16D0">
        <w:rPr>
          <w:rFonts w:cstheme="minorHAnsi"/>
          <w:szCs w:val="20"/>
          <w:lang w:val="es-CO"/>
        </w:rPr>
        <w:t xml:space="preserve"> por la otra</w:t>
      </w:r>
      <w:r w:rsidR="0029742C" w:rsidRPr="00CB16D0">
        <w:rPr>
          <w:rFonts w:cstheme="minorHAnsi"/>
          <w:szCs w:val="20"/>
          <w:lang w:val="es-CO"/>
        </w:rPr>
        <w:t>,</w:t>
      </w:r>
      <w:r w:rsidR="001E2734" w:rsidRPr="00CB16D0">
        <w:rPr>
          <w:rFonts w:cstheme="minorHAnsi"/>
          <w:szCs w:val="20"/>
          <w:lang w:val="es-CO"/>
        </w:rPr>
        <w:t xml:space="preserve"> </w:t>
      </w:r>
      <w:r w:rsidR="00613EB2" w:rsidRPr="00CB16D0">
        <w:rPr>
          <w:rFonts w:cstheme="minorHAnsi"/>
          <w:szCs w:val="20"/>
          <w:highlight w:val="lightGray"/>
          <w:lang w:val="es-CO"/>
        </w:rPr>
        <w:t>[incluir el nombre de la persona natural</w:t>
      </w:r>
      <w:r w:rsidR="009A749E" w:rsidRPr="00CB16D0">
        <w:rPr>
          <w:rFonts w:cstheme="minorHAnsi"/>
          <w:szCs w:val="20"/>
          <w:highlight w:val="lightGray"/>
          <w:lang w:val="es-CO"/>
        </w:rPr>
        <w:t xml:space="preserve">; o </w:t>
      </w:r>
      <w:r w:rsidR="00613EB2" w:rsidRPr="00CB16D0">
        <w:rPr>
          <w:rFonts w:cstheme="minorHAnsi"/>
          <w:szCs w:val="20"/>
          <w:highlight w:val="lightGray"/>
          <w:lang w:val="es-CO"/>
        </w:rPr>
        <w:t xml:space="preserve">incluir el nombre del </w:t>
      </w:r>
      <w:r w:rsidR="001E2734" w:rsidRPr="00CB16D0">
        <w:rPr>
          <w:rFonts w:cstheme="minorHAnsi"/>
          <w:szCs w:val="20"/>
          <w:highlight w:val="lightGray"/>
          <w:lang w:val="es-CO"/>
        </w:rPr>
        <w:t>representante legal]</w:t>
      </w:r>
      <w:r w:rsidR="00FF2175" w:rsidRPr="00CB16D0">
        <w:rPr>
          <w:rFonts w:cstheme="minorHAnsi"/>
          <w:szCs w:val="20"/>
          <w:lang w:val="es-CO"/>
        </w:rPr>
        <w:t xml:space="preserve"> </w:t>
      </w:r>
      <w:r w:rsidR="00FF2175" w:rsidRPr="00CB16D0">
        <w:rPr>
          <w:rFonts w:cstheme="minorHAnsi"/>
          <w:szCs w:val="20"/>
          <w:highlight w:val="lightGray"/>
          <w:lang w:val="es-CO"/>
        </w:rPr>
        <w:t>[</w:t>
      </w:r>
      <w:r w:rsidR="00F32198" w:rsidRPr="00CB16D0">
        <w:rPr>
          <w:rFonts w:cstheme="minorHAnsi"/>
          <w:szCs w:val="20"/>
          <w:highlight w:val="lightGray"/>
          <w:lang w:val="es-CO"/>
        </w:rPr>
        <w:t>e</w:t>
      </w:r>
      <w:r w:rsidR="00FF2175" w:rsidRPr="00CB16D0">
        <w:rPr>
          <w:rFonts w:cstheme="minorHAnsi"/>
          <w:szCs w:val="20"/>
          <w:highlight w:val="lightGray"/>
          <w:lang w:val="es-CO"/>
        </w:rPr>
        <w:t>n calidad de representante legal de</w:t>
      </w:r>
      <w:r w:rsidR="00F32198" w:rsidRPr="00CB16D0">
        <w:rPr>
          <w:rFonts w:cstheme="minorHAnsi"/>
          <w:szCs w:val="20"/>
          <w:highlight w:val="lightGray"/>
          <w:lang w:val="es-CO"/>
        </w:rPr>
        <w:t>]</w:t>
      </w:r>
      <w:r w:rsidR="00DA4770" w:rsidRPr="00CB16D0">
        <w:rPr>
          <w:rFonts w:cstheme="minorHAnsi"/>
          <w:szCs w:val="20"/>
          <w:lang w:val="es-CO"/>
        </w:rPr>
        <w:t xml:space="preserve"> </w:t>
      </w:r>
      <w:r w:rsidR="001E2734" w:rsidRPr="00CB16D0">
        <w:rPr>
          <w:rFonts w:cstheme="minorHAnsi"/>
          <w:szCs w:val="20"/>
          <w:lang w:val="es-CO"/>
        </w:rPr>
        <w:t>(en adelante el “</w:t>
      </w:r>
      <w:r w:rsidR="006B09B1" w:rsidRPr="00CB16D0">
        <w:rPr>
          <w:rFonts w:cstheme="minorHAnsi"/>
          <w:szCs w:val="20"/>
          <w:lang w:val="es-CO"/>
        </w:rPr>
        <w:t>Contratista</w:t>
      </w:r>
      <w:r w:rsidR="001E2734" w:rsidRPr="00CB16D0">
        <w:rPr>
          <w:rFonts w:cstheme="minorHAnsi"/>
          <w:szCs w:val="20"/>
          <w:lang w:val="es-CO"/>
        </w:rPr>
        <w:t>”)</w:t>
      </w:r>
      <w:r w:rsidR="002109E7" w:rsidRPr="00CB16D0">
        <w:rPr>
          <w:rFonts w:cstheme="minorHAnsi"/>
          <w:szCs w:val="20"/>
          <w:lang w:val="es-CO"/>
        </w:rPr>
        <w:t>,</w:t>
      </w:r>
      <w:r w:rsidR="001E2734" w:rsidRPr="00CB16D0">
        <w:rPr>
          <w:rFonts w:cstheme="minorHAnsi"/>
          <w:szCs w:val="20"/>
          <w:lang w:val="es-CO"/>
        </w:rPr>
        <w:t xml:space="preserve"> identificado como aparece en </w:t>
      </w:r>
      <w:r w:rsidR="00517D2E" w:rsidRPr="00CB16D0">
        <w:rPr>
          <w:rFonts w:cstheme="minorHAnsi"/>
          <w:szCs w:val="20"/>
          <w:lang w:val="es-CO"/>
        </w:rPr>
        <w:t>el Formato 1 – Carta de Presentación de la oferta</w:t>
      </w:r>
      <w:r w:rsidR="004921A4" w:rsidRPr="00CB16D0">
        <w:rPr>
          <w:rFonts w:cstheme="minorHAnsi"/>
          <w:szCs w:val="20"/>
          <w:lang w:val="es-CO"/>
        </w:rPr>
        <w:t>,</w:t>
      </w:r>
      <w:r w:rsidR="00517D2E" w:rsidRPr="00CB16D0">
        <w:rPr>
          <w:rFonts w:cstheme="minorHAnsi"/>
          <w:szCs w:val="20"/>
          <w:lang w:val="es-CO"/>
        </w:rPr>
        <w:t xml:space="preserve"> </w:t>
      </w:r>
      <w:r w:rsidR="001E2734" w:rsidRPr="00CB16D0">
        <w:rPr>
          <w:rFonts w:cstheme="minorHAnsi"/>
          <w:szCs w:val="20"/>
          <w:lang w:val="es-CO"/>
        </w:rPr>
        <w:t xml:space="preserve">hemos convenido celebrar el presente contrato, previas las siguientes consideraciones: </w:t>
      </w:r>
    </w:p>
    <w:p w14:paraId="70073752" w14:textId="03FE3D9D" w:rsidR="001E2734" w:rsidRPr="00CB16D0" w:rsidRDefault="001E2734" w:rsidP="00540E0E">
      <w:pPr>
        <w:rPr>
          <w:rFonts w:cstheme="minorHAnsi"/>
          <w:szCs w:val="20"/>
          <w:lang w:val="es-CO"/>
        </w:rPr>
      </w:pPr>
    </w:p>
    <w:p w14:paraId="66A54A8F" w14:textId="55A20AB7" w:rsidR="00FB22DF" w:rsidRPr="00CB16D0" w:rsidRDefault="00FB22DF" w:rsidP="00E729FB">
      <w:pPr>
        <w:pStyle w:val="Prrafodelista"/>
        <w:numPr>
          <w:ilvl w:val="0"/>
          <w:numId w:val="1"/>
        </w:numPr>
        <w:rPr>
          <w:rFonts w:cstheme="minorHAnsi"/>
          <w:szCs w:val="20"/>
        </w:rPr>
      </w:pPr>
      <w:r w:rsidRPr="00CB16D0">
        <w:rPr>
          <w:rFonts w:cstheme="minorHAnsi"/>
          <w:szCs w:val="20"/>
        </w:rPr>
        <w:t xml:space="preserve">Que mediante Resolución No. </w:t>
      </w:r>
      <w:r w:rsidRPr="00CB16D0">
        <w:rPr>
          <w:rFonts w:cstheme="minorHAnsi"/>
          <w:szCs w:val="20"/>
          <w:highlight w:val="lightGray"/>
        </w:rPr>
        <w:t>[xxxxx del xxx de xxx de xxxx]</w:t>
      </w:r>
      <w:r w:rsidR="00780E14" w:rsidRPr="00CB16D0">
        <w:rPr>
          <w:rFonts w:cstheme="minorHAnsi"/>
          <w:szCs w:val="20"/>
        </w:rPr>
        <w:t xml:space="preserve"> la Entidad</w:t>
      </w:r>
      <w:r w:rsidRPr="00CB16D0">
        <w:rPr>
          <w:rFonts w:cstheme="minorHAnsi"/>
          <w:szCs w:val="20"/>
        </w:rPr>
        <w:t xml:space="preserve"> abrió el </w:t>
      </w:r>
      <w:r w:rsidR="002B0C4B" w:rsidRPr="00CB16D0">
        <w:rPr>
          <w:rFonts w:cstheme="minorHAnsi"/>
          <w:szCs w:val="20"/>
        </w:rPr>
        <w:t>Proceso de Contratación</w:t>
      </w:r>
      <w:r w:rsidRPr="00CB16D0">
        <w:rPr>
          <w:rFonts w:cstheme="minorHAnsi"/>
          <w:szCs w:val="20"/>
        </w:rPr>
        <w:t xml:space="preserve"> número</w:t>
      </w:r>
      <w:r w:rsidR="000C0E9A" w:rsidRPr="00CB16D0">
        <w:rPr>
          <w:rFonts w:cstheme="minorHAnsi"/>
          <w:szCs w:val="20"/>
        </w:rPr>
        <w:t xml:space="preserve"> GE-LP-002-2025.</w:t>
      </w:r>
    </w:p>
    <w:p w14:paraId="32C82A74" w14:textId="2B5E95CB" w:rsidR="00FB22DF" w:rsidRPr="00CB16D0" w:rsidRDefault="00FB22DF" w:rsidP="00540E0E">
      <w:pPr>
        <w:pStyle w:val="Prrafodelista"/>
        <w:contextualSpacing w:val="0"/>
        <w:rPr>
          <w:rFonts w:cstheme="minorHAnsi"/>
          <w:szCs w:val="20"/>
        </w:rPr>
      </w:pPr>
    </w:p>
    <w:p w14:paraId="6D017276" w14:textId="1492062E" w:rsidR="00FB22DF" w:rsidRPr="00CB16D0" w:rsidRDefault="00FB22DF" w:rsidP="00E729FB">
      <w:pPr>
        <w:pStyle w:val="Prrafodelista"/>
        <w:numPr>
          <w:ilvl w:val="0"/>
          <w:numId w:val="1"/>
        </w:numPr>
        <w:rPr>
          <w:rFonts w:cstheme="minorHAnsi"/>
          <w:szCs w:val="20"/>
        </w:rPr>
      </w:pPr>
      <w:r w:rsidRPr="00CB16D0">
        <w:rPr>
          <w:rFonts w:cstheme="minorHAnsi"/>
          <w:szCs w:val="20"/>
        </w:rPr>
        <w:t xml:space="preserve">Que mediante Resolución No. </w:t>
      </w:r>
      <w:r w:rsidRPr="00CB16D0">
        <w:rPr>
          <w:rFonts w:cstheme="minorHAnsi"/>
          <w:szCs w:val="20"/>
          <w:highlight w:val="lightGray"/>
        </w:rPr>
        <w:t xml:space="preserve">[xxxxx del xxx de xxx de </w:t>
      </w:r>
      <w:r w:rsidR="0017135E" w:rsidRPr="00CB16D0">
        <w:rPr>
          <w:rFonts w:cstheme="minorHAnsi"/>
          <w:szCs w:val="20"/>
          <w:highlight w:val="lightGray"/>
        </w:rPr>
        <w:t>xxxx</w:t>
      </w:r>
      <w:r w:rsidR="00780E14" w:rsidRPr="00CB16D0">
        <w:rPr>
          <w:rFonts w:cstheme="minorHAnsi"/>
          <w:szCs w:val="20"/>
          <w:highlight w:val="lightGray"/>
        </w:rPr>
        <w:t>]</w:t>
      </w:r>
      <w:r w:rsidR="00780E14" w:rsidRPr="00CB16D0">
        <w:rPr>
          <w:rFonts w:cstheme="minorHAnsi"/>
          <w:szCs w:val="20"/>
        </w:rPr>
        <w:t xml:space="preserve"> la Entidad</w:t>
      </w:r>
      <w:r w:rsidRPr="00CB16D0">
        <w:rPr>
          <w:rFonts w:cstheme="minorHAnsi"/>
          <w:szCs w:val="20"/>
        </w:rPr>
        <w:t xml:space="preserve"> adjudicó el Contrato al </w:t>
      </w:r>
      <w:r w:rsidR="006B09B1" w:rsidRPr="00CB16D0">
        <w:rPr>
          <w:rFonts w:cstheme="minorHAnsi"/>
          <w:szCs w:val="20"/>
        </w:rPr>
        <w:t>Contratista</w:t>
      </w:r>
      <w:r w:rsidRPr="00CB16D0">
        <w:rPr>
          <w:rFonts w:cstheme="minorHAnsi"/>
          <w:szCs w:val="20"/>
        </w:rPr>
        <w:t>.</w:t>
      </w:r>
    </w:p>
    <w:p w14:paraId="4B8E6229" w14:textId="418F9C08" w:rsidR="00FB22DF" w:rsidRPr="00CB16D0" w:rsidRDefault="00FB22DF" w:rsidP="00540E0E">
      <w:pPr>
        <w:rPr>
          <w:rFonts w:cstheme="minorHAnsi"/>
          <w:szCs w:val="20"/>
          <w:lang w:val="es-CO"/>
        </w:rPr>
      </w:pPr>
    </w:p>
    <w:p w14:paraId="2558F509" w14:textId="449D487B" w:rsidR="005A69E2" w:rsidRPr="00CB16D0" w:rsidRDefault="00780E14" w:rsidP="005A69E2">
      <w:pPr>
        <w:autoSpaceDE w:val="0"/>
        <w:autoSpaceDN w:val="0"/>
        <w:adjustRightInd w:val="0"/>
        <w:rPr>
          <w:rFonts w:cstheme="minorHAnsi"/>
          <w:szCs w:val="20"/>
        </w:rPr>
      </w:pPr>
      <w:r w:rsidRPr="00CB16D0">
        <w:rPr>
          <w:rFonts w:cstheme="minorHAnsi"/>
          <w:szCs w:val="20"/>
        </w:rPr>
        <w:t xml:space="preserve">Con base en las anteriores consideraciones, </w:t>
      </w:r>
      <w:r w:rsidR="00EB5F27" w:rsidRPr="00CB16D0">
        <w:rPr>
          <w:rFonts w:cstheme="minorHAnsi"/>
          <w:szCs w:val="20"/>
        </w:rPr>
        <w:t>la Entidad</w:t>
      </w:r>
      <w:r w:rsidRPr="00CB16D0">
        <w:rPr>
          <w:rFonts w:cstheme="minorHAnsi"/>
          <w:szCs w:val="20"/>
        </w:rPr>
        <w:t xml:space="preserve"> y el </w:t>
      </w:r>
      <w:r w:rsidR="006B09B1" w:rsidRPr="00CB16D0">
        <w:rPr>
          <w:rFonts w:cstheme="minorHAnsi"/>
          <w:szCs w:val="20"/>
        </w:rPr>
        <w:t>Contratista</w:t>
      </w:r>
      <w:r w:rsidRPr="00CB16D0">
        <w:rPr>
          <w:rFonts w:cstheme="minorHAnsi"/>
          <w:szCs w:val="20"/>
        </w:rPr>
        <w:t xml:space="preserve"> (individualmente la “Parte”, conjuntamente las “Partes”), acuerdan que el presente Contrato</w:t>
      </w:r>
      <w:r w:rsidR="00A70FA4" w:rsidRPr="00CB16D0">
        <w:rPr>
          <w:rFonts w:cstheme="minorHAnsi"/>
          <w:szCs w:val="20"/>
          <w:lang w:val="es-CO"/>
        </w:rPr>
        <w:t xml:space="preserve"> se regirá por las Leyes 80 de 1993, 1150 de 2007, 1474 de 2011, 1882 de 2018, Decreto Ley 019 de 2012 y el Decreto 1082 de 2015, el Código Civil y </w:t>
      </w:r>
      <w:r w:rsidR="00BE6C57" w:rsidRPr="00CB16D0">
        <w:rPr>
          <w:rFonts w:cstheme="minorHAnsi"/>
          <w:szCs w:val="20"/>
          <w:lang w:val="es-CO"/>
        </w:rPr>
        <w:t xml:space="preserve">el Código </w:t>
      </w:r>
      <w:r w:rsidR="00A70FA4" w:rsidRPr="00CB16D0">
        <w:rPr>
          <w:rFonts w:cstheme="minorHAnsi"/>
          <w:szCs w:val="20"/>
          <w:lang w:val="es-CO"/>
        </w:rPr>
        <w:t>de Comercio</w:t>
      </w:r>
      <w:r w:rsidR="00F953EA" w:rsidRPr="00CB16D0">
        <w:rPr>
          <w:rFonts w:cstheme="minorHAnsi"/>
          <w:szCs w:val="20"/>
          <w:lang w:val="es-CO"/>
        </w:rPr>
        <w:t>, y las normas que las modifiquen o sustituyan</w:t>
      </w:r>
      <w:r w:rsidR="008A0023" w:rsidRPr="00CB16D0">
        <w:rPr>
          <w:rFonts w:cstheme="minorHAnsi"/>
          <w:szCs w:val="20"/>
          <w:lang w:val="es-CO"/>
        </w:rPr>
        <w:t>, además de la</w:t>
      </w:r>
      <w:r w:rsidR="0099663F" w:rsidRPr="00CB16D0">
        <w:rPr>
          <w:rFonts w:cstheme="minorHAnsi"/>
          <w:szCs w:val="20"/>
          <w:lang w:val="es-CO"/>
        </w:rPr>
        <w:t>s</w:t>
      </w:r>
      <w:r w:rsidR="00A70FA4" w:rsidRPr="00CB16D0">
        <w:rPr>
          <w:rFonts w:cstheme="minorHAnsi"/>
          <w:szCs w:val="20"/>
          <w:lang w:val="es-CO"/>
        </w:rPr>
        <w:t xml:space="preserve"> </w:t>
      </w:r>
      <w:r w:rsidR="008A0023" w:rsidRPr="00CB16D0">
        <w:rPr>
          <w:rFonts w:cstheme="minorHAnsi"/>
          <w:szCs w:val="20"/>
          <w:lang w:val="es-CO"/>
        </w:rPr>
        <w:t>adicionales que resulten</w:t>
      </w:r>
      <w:r w:rsidR="00A70FA4" w:rsidRPr="00CB16D0">
        <w:rPr>
          <w:rFonts w:cstheme="minorHAnsi"/>
          <w:szCs w:val="20"/>
          <w:lang w:val="es-CO"/>
        </w:rPr>
        <w:t xml:space="preserve"> aplicables a la materia</w:t>
      </w:r>
      <w:r w:rsidR="00AF565F" w:rsidRPr="00CB16D0">
        <w:rPr>
          <w:rFonts w:cstheme="minorHAnsi"/>
          <w:szCs w:val="20"/>
          <w:lang w:val="es-CO"/>
        </w:rPr>
        <w:t xml:space="preserve">. </w:t>
      </w:r>
      <w:r w:rsidR="00256238" w:rsidRPr="00CB16D0">
        <w:rPr>
          <w:rFonts w:cstheme="minorHAnsi"/>
          <w:szCs w:val="20"/>
          <w:lang w:val="es-CO"/>
        </w:rPr>
        <w:t>En desarrollo de lo anterior, acuerdan las siguientes cláusulas:</w:t>
      </w:r>
    </w:p>
    <w:p w14:paraId="1E5F24A0" w14:textId="30243E3D" w:rsidR="00EB5F27" w:rsidRPr="00CB16D0" w:rsidRDefault="005A69E2">
      <w:pPr>
        <w:autoSpaceDE w:val="0"/>
        <w:autoSpaceDN w:val="0"/>
        <w:adjustRightInd w:val="0"/>
        <w:rPr>
          <w:rFonts w:cstheme="minorHAnsi"/>
          <w:szCs w:val="20"/>
        </w:rPr>
      </w:pPr>
      <w:r w:rsidRPr="00CB16D0" w:rsidDel="001F42BA">
        <w:rPr>
          <w:rFonts w:cstheme="minorHAnsi"/>
          <w:szCs w:val="20"/>
        </w:rPr>
        <w:t xml:space="preserve"> </w:t>
      </w:r>
    </w:p>
    <w:p w14:paraId="250372F8" w14:textId="2814B648" w:rsidR="00BE0740" w:rsidRPr="00CB16D0" w:rsidRDefault="00BE0740" w:rsidP="00A565CB">
      <w:pPr>
        <w:pStyle w:val="clusulas"/>
        <w:spacing w:before="0" w:after="0"/>
        <w:ind w:left="426"/>
        <w:rPr>
          <w:rFonts w:cstheme="minorHAnsi"/>
          <w:szCs w:val="20"/>
        </w:rPr>
      </w:pPr>
      <w:r w:rsidRPr="00CB16D0">
        <w:rPr>
          <w:rFonts w:cstheme="minorHAnsi"/>
          <w:szCs w:val="20"/>
        </w:rPr>
        <w:t>DEFINICIONES</w:t>
      </w:r>
    </w:p>
    <w:p w14:paraId="3DA1AF0A" w14:textId="77777777" w:rsidR="00517D2E" w:rsidRPr="00CB16D0" w:rsidRDefault="00517D2E" w:rsidP="00517D2E">
      <w:pPr>
        <w:pStyle w:val="clusulas"/>
        <w:numPr>
          <w:ilvl w:val="0"/>
          <w:numId w:val="0"/>
        </w:numPr>
        <w:spacing w:before="0" w:after="0"/>
        <w:ind w:left="720"/>
        <w:rPr>
          <w:rFonts w:cstheme="minorHAnsi"/>
          <w:szCs w:val="20"/>
        </w:rPr>
      </w:pPr>
    </w:p>
    <w:p w14:paraId="4E9A6A07" w14:textId="0420149D" w:rsidR="00566B03" w:rsidRPr="00CB16D0" w:rsidRDefault="00566B03" w:rsidP="00540E0E">
      <w:pPr>
        <w:rPr>
          <w:rFonts w:cstheme="minorHAnsi"/>
          <w:szCs w:val="20"/>
        </w:rPr>
      </w:pPr>
      <w:r w:rsidRPr="00CB16D0">
        <w:rPr>
          <w:rFonts w:cstheme="minorHAnsi"/>
          <w:szCs w:val="20"/>
        </w:rPr>
        <w:t>Las expresiones utilizadas en el Contrato con mayúscula inicial deben ser entendidas con el signifi</w:t>
      </w:r>
      <w:r w:rsidR="00613D91" w:rsidRPr="00CB16D0">
        <w:rPr>
          <w:rFonts w:cstheme="minorHAnsi"/>
          <w:szCs w:val="20"/>
        </w:rPr>
        <w:t>cado que se les asigna en el Anexo 3 – Glosario del Pliego de Condiciones</w:t>
      </w:r>
      <w:r w:rsidRPr="00CB16D0">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CB16D0" w:rsidRDefault="00517D2E" w:rsidP="00540E0E">
      <w:pPr>
        <w:rPr>
          <w:rFonts w:cstheme="minorHAnsi"/>
          <w:szCs w:val="20"/>
        </w:rPr>
      </w:pPr>
    </w:p>
    <w:p w14:paraId="30ACBF23" w14:textId="00A6FA49" w:rsidR="00FB22DF" w:rsidRPr="00CB16D0" w:rsidRDefault="00EB5F27" w:rsidP="00A565CB">
      <w:pPr>
        <w:pStyle w:val="clusulas"/>
        <w:spacing w:before="0" w:after="0"/>
        <w:ind w:left="426"/>
        <w:rPr>
          <w:rFonts w:cstheme="minorHAnsi"/>
          <w:szCs w:val="20"/>
        </w:rPr>
      </w:pPr>
      <w:r w:rsidRPr="00CB16D0">
        <w:rPr>
          <w:rFonts w:cstheme="minorHAnsi"/>
          <w:szCs w:val="20"/>
        </w:rPr>
        <w:t>OBJETO</w:t>
      </w:r>
    </w:p>
    <w:p w14:paraId="20DC7087" w14:textId="77777777" w:rsidR="00517D2E" w:rsidRPr="00CB16D0" w:rsidRDefault="00517D2E" w:rsidP="00517D2E">
      <w:pPr>
        <w:pStyle w:val="clusulas"/>
        <w:numPr>
          <w:ilvl w:val="0"/>
          <w:numId w:val="0"/>
        </w:numPr>
        <w:spacing w:before="0" w:after="0"/>
        <w:ind w:left="720"/>
        <w:rPr>
          <w:rFonts w:cstheme="minorHAnsi"/>
          <w:szCs w:val="20"/>
        </w:rPr>
      </w:pPr>
    </w:p>
    <w:p w14:paraId="66312109" w14:textId="7BF89312" w:rsidR="00EB5F27" w:rsidRPr="00CB16D0" w:rsidRDefault="00EB5F27" w:rsidP="00540E0E">
      <w:pPr>
        <w:rPr>
          <w:rFonts w:cstheme="minorHAnsi"/>
          <w:szCs w:val="20"/>
        </w:rPr>
      </w:pPr>
      <w:r w:rsidRPr="00CB16D0">
        <w:rPr>
          <w:rFonts w:cstheme="minorHAnsi"/>
          <w:szCs w:val="20"/>
        </w:rPr>
        <w:t xml:space="preserve">El objeto del Contrato es </w:t>
      </w:r>
      <w:r w:rsidR="000C0E9A" w:rsidRPr="00CB16D0">
        <w:rPr>
          <w:rFonts w:cstheme="minorHAnsi"/>
          <w:szCs w:val="20"/>
        </w:rPr>
        <w:t>“Demolición e intervención de áreas adicionales al AT12 del Contrato de Concesión No. 163 de 2019, que permitan su puesta a disposición al Concesionario para la ejecución de la Primera Línea del Metro de Bogotá”.</w:t>
      </w:r>
    </w:p>
    <w:p w14:paraId="78374E92" w14:textId="77777777" w:rsidR="00517D2E" w:rsidRPr="00CB16D0" w:rsidRDefault="00517D2E" w:rsidP="00540E0E">
      <w:pPr>
        <w:rPr>
          <w:rFonts w:cstheme="minorHAnsi"/>
          <w:szCs w:val="20"/>
        </w:rPr>
      </w:pPr>
    </w:p>
    <w:p w14:paraId="01FDFDD6" w14:textId="7CCE1EE3" w:rsidR="00BE0740" w:rsidRPr="00CB16D0" w:rsidRDefault="00BE0740" w:rsidP="00A565CB">
      <w:pPr>
        <w:pStyle w:val="clusulas"/>
        <w:spacing w:before="0" w:after="0"/>
        <w:ind w:left="426"/>
        <w:rPr>
          <w:rFonts w:cstheme="minorHAnsi"/>
          <w:szCs w:val="20"/>
        </w:rPr>
      </w:pPr>
      <w:r w:rsidRPr="00CB16D0">
        <w:rPr>
          <w:rFonts w:cstheme="minorHAnsi"/>
          <w:szCs w:val="20"/>
        </w:rPr>
        <w:t>ALCANCE DEL OBJETO</w:t>
      </w:r>
    </w:p>
    <w:p w14:paraId="0A83E161" w14:textId="77777777" w:rsidR="00517D2E" w:rsidRPr="00CB16D0" w:rsidRDefault="00517D2E" w:rsidP="00517D2E">
      <w:pPr>
        <w:pStyle w:val="clusulas"/>
        <w:numPr>
          <w:ilvl w:val="0"/>
          <w:numId w:val="0"/>
        </w:numPr>
        <w:spacing w:before="0" w:after="0"/>
        <w:ind w:left="720"/>
        <w:rPr>
          <w:rFonts w:cstheme="minorHAnsi"/>
          <w:szCs w:val="20"/>
        </w:rPr>
      </w:pPr>
    </w:p>
    <w:p w14:paraId="3CF63A09" w14:textId="0D000096" w:rsidR="000C0E9A" w:rsidRPr="00CB16D0" w:rsidRDefault="000C0E9A" w:rsidP="000C0E9A">
      <w:pPr>
        <w:rPr>
          <w:rFonts w:cstheme="minorHAnsi"/>
          <w:szCs w:val="20"/>
        </w:rPr>
      </w:pPr>
      <w:r w:rsidRPr="00CB16D0">
        <w:rPr>
          <w:rFonts w:cstheme="minorHAnsi"/>
          <w:szCs w:val="20"/>
        </w:rPr>
        <w:t>Contratar a precios unitarios fijos a monto agotable la demolición, desmantelamiento, desmonte, cargue, transporte y disposición final de residuos, limpieza, cerramiento, mantenimiento y demás intervenciones que sean necesarias para la puesta a disposición al Concesionario ML1 de las áreas requeridas para la Primera Línea del Metro de Bogotá, en las condiciones que establezcan las partes o las que defina la E</w:t>
      </w:r>
      <w:r w:rsidR="00103B68">
        <w:rPr>
          <w:rFonts w:cstheme="minorHAnsi"/>
          <w:szCs w:val="20"/>
        </w:rPr>
        <w:t>ntidad.</w:t>
      </w:r>
    </w:p>
    <w:p w14:paraId="3947F072" w14:textId="77777777" w:rsidR="000C0E9A" w:rsidRPr="00CB16D0" w:rsidRDefault="000C0E9A" w:rsidP="000C0E9A">
      <w:pPr>
        <w:rPr>
          <w:rFonts w:cstheme="minorHAnsi"/>
          <w:szCs w:val="20"/>
        </w:rPr>
      </w:pPr>
    </w:p>
    <w:p w14:paraId="4D1D2E2E" w14:textId="77777777" w:rsidR="000C0E9A" w:rsidRPr="00CB16D0" w:rsidRDefault="000C0E9A" w:rsidP="000C0E9A">
      <w:pPr>
        <w:rPr>
          <w:rFonts w:cstheme="minorHAnsi"/>
          <w:szCs w:val="20"/>
        </w:rPr>
      </w:pPr>
      <w:r w:rsidRPr="00CB16D0">
        <w:rPr>
          <w:rFonts w:cstheme="minorHAnsi"/>
          <w:szCs w:val="20"/>
        </w:rPr>
        <w:t>El Contratista deberá desarrollar el objeto del Contrato de conformidad con las especificaciones y características técnicas señaladas en los Documentos del Proceso de Contratación los cuales hacen parte integral del contrato.</w:t>
      </w:r>
    </w:p>
    <w:p w14:paraId="0D8EA19B" w14:textId="77777777" w:rsidR="000C0E9A" w:rsidRPr="00CB16D0" w:rsidRDefault="000C0E9A" w:rsidP="000C0E9A">
      <w:pPr>
        <w:rPr>
          <w:rFonts w:cstheme="minorHAnsi"/>
          <w:szCs w:val="20"/>
        </w:rPr>
      </w:pPr>
    </w:p>
    <w:p w14:paraId="73817C6A" w14:textId="336BB33F" w:rsidR="000C0E9A" w:rsidRPr="00CB16D0" w:rsidRDefault="000C0E9A" w:rsidP="000C0E9A">
      <w:pPr>
        <w:rPr>
          <w:rFonts w:cstheme="minorHAnsi"/>
          <w:szCs w:val="20"/>
        </w:rPr>
      </w:pPr>
      <w:r w:rsidRPr="00CB16D0">
        <w:rPr>
          <w:rFonts w:cstheme="minorHAnsi"/>
          <w:szCs w:val="20"/>
        </w:rPr>
        <w:t xml:space="preserve">El Contratista se obliga para con la Entidad a ejecutar, a los precios cotizados en la propuesta y con sus propios medios: materiales, maquinaria, laboratorios, equipos y personal, en forma independiente y con plena autonomía técnica y administrativa, hasta su total terminación y </w:t>
      </w:r>
      <w:r w:rsidRPr="00CB16D0">
        <w:rPr>
          <w:rFonts w:cstheme="minorHAnsi"/>
          <w:szCs w:val="20"/>
        </w:rPr>
        <w:lastRenderedPageBreak/>
        <w:t>aceptación final, las cantidades de obra que se detallan en su propuesta económica conforme lo señaló en el Formulario 1 – Formulario de Presupuesto Oficial.</w:t>
      </w:r>
    </w:p>
    <w:p w14:paraId="310B1D35" w14:textId="77777777" w:rsidR="000C0E9A" w:rsidRPr="00CB16D0" w:rsidRDefault="000C0E9A" w:rsidP="000C0E9A">
      <w:pPr>
        <w:rPr>
          <w:rFonts w:cstheme="minorHAnsi"/>
          <w:szCs w:val="20"/>
        </w:rPr>
      </w:pPr>
    </w:p>
    <w:p w14:paraId="498EE951" w14:textId="70FC9353" w:rsidR="000C0E9A" w:rsidRPr="00CB16D0" w:rsidRDefault="000C0E9A" w:rsidP="000C0E9A">
      <w:pPr>
        <w:rPr>
          <w:rFonts w:cstheme="minorHAnsi"/>
          <w:szCs w:val="20"/>
        </w:rPr>
      </w:pPr>
      <w:r w:rsidRPr="00CB16D0">
        <w:rPr>
          <w:rFonts w:cstheme="minorHAnsi"/>
          <w:szCs w:val="20"/>
        </w:rPr>
        <w:t>En todo caso, las cantidades a ejecutar corresponderán a las realmente recibidas y aprobadas por la interventoría y autorizadas por la E</w:t>
      </w:r>
      <w:r w:rsidR="00103B68">
        <w:rPr>
          <w:rFonts w:cstheme="minorHAnsi"/>
          <w:szCs w:val="20"/>
        </w:rPr>
        <w:t>ntidad</w:t>
      </w:r>
      <w:r w:rsidRPr="00CB16D0">
        <w:rPr>
          <w:rFonts w:cstheme="minorHAnsi"/>
          <w:szCs w:val="20"/>
        </w:rPr>
        <w:t>.</w:t>
      </w:r>
    </w:p>
    <w:p w14:paraId="5E000A06" w14:textId="77777777" w:rsidR="000C0E9A" w:rsidRPr="00CB16D0" w:rsidRDefault="000C0E9A" w:rsidP="000C0E9A">
      <w:pPr>
        <w:rPr>
          <w:rFonts w:cstheme="minorHAnsi"/>
          <w:szCs w:val="20"/>
        </w:rPr>
      </w:pPr>
    </w:p>
    <w:p w14:paraId="75AC5425" w14:textId="0A99972E" w:rsidR="00517D2E" w:rsidRPr="00CB16D0" w:rsidRDefault="000C0E9A" w:rsidP="000C0E9A">
      <w:pPr>
        <w:rPr>
          <w:rFonts w:cstheme="minorHAnsi"/>
          <w:szCs w:val="20"/>
        </w:rPr>
      </w:pPr>
      <w:r w:rsidRPr="00CB16D0">
        <w:rPr>
          <w:rFonts w:cstheme="minorHAnsi"/>
          <w:szCs w:val="20"/>
        </w:rPr>
        <w:t>El Contratista y la Entidad contratante asumen de forma obligatoria los riesgos previsibles identificados y plasmados en el Pliego de Condiciones en la Matriz 3 - Riesgos, aceptados por el Contratista con la presentación de su propuesta.</w:t>
      </w:r>
    </w:p>
    <w:p w14:paraId="4982571C" w14:textId="77777777" w:rsidR="000C0E9A" w:rsidRPr="00CB16D0" w:rsidRDefault="000C0E9A" w:rsidP="000C0E9A">
      <w:pPr>
        <w:rPr>
          <w:rFonts w:cstheme="minorHAnsi"/>
          <w:color w:val="1A1818" w:themeColor="text1"/>
          <w:szCs w:val="20"/>
        </w:rPr>
      </w:pPr>
    </w:p>
    <w:p w14:paraId="1E638012" w14:textId="77777777" w:rsidR="00517D2E" w:rsidRPr="00CB16D0" w:rsidRDefault="005A47FA" w:rsidP="00A565CB">
      <w:pPr>
        <w:pStyle w:val="clusulas"/>
        <w:spacing w:before="0" w:after="0"/>
        <w:ind w:left="426"/>
        <w:rPr>
          <w:rFonts w:cstheme="minorHAnsi"/>
          <w:color w:val="1A1818" w:themeColor="text1"/>
          <w:szCs w:val="20"/>
        </w:rPr>
      </w:pPr>
      <w:r w:rsidRPr="00CB16D0">
        <w:rPr>
          <w:rFonts w:cstheme="minorHAnsi"/>
          <w:color w:val="1A1818" w:themeColor="text1"/>
          <w:szCs w:val="20"/>
        </w:rPr>
        <w:t>PLAZO DEL CONTRATO</w:t>
      </w:r>
    </w:p>
    <w:p w14:paraId="0B448C5F" w14:textId="229A8EC2" w:rsidR="005A47FA" w:rsidRPr="00CB16D0" w:rsidRDefault="005A47FA" w:rsidP="00517D2E">
      <w:pPr>
        <w:pStyle w:val="clusulas"/>
        <w:numPr>
          <w:ilvl w:val="0"/>
          <w:numId w:val="0"/>
        </w:numPr>
        <w:spacing w:before="0" w:after="0"/>
        <w:ind w:left="720"/>
        <w:rPr>
          <w:rFonts w:cstheme="minorHAnsi"/>
          <w:szCs w:val="20"/>
        </w:rPr>
      </w:pPr>
      <w:r w:rsidRPr="00CB16D0">
        <w:rPr>
          <w:rFonts w:cstheme="minorHAnsi"/>
          <w:color w:val="1A1818" w:themeColor="text1"/>
          <w:szCs w:val="20"/>
        </w:rPr>
        <w:t xml:space="preserve"> </w:t>
      </w:r>
    </w:p>
    <w:p w14:paraId="0A21F4D2" w14:textId="53C62CF0" w:rsidR="000C0E9A" w:rsidRPr="00CB16D0" w:rsidRDefault="000C0E9A" w:rsidP="000C0E9A">
      <w:pPr>
        <w:rPr>
          <w:rFonts w:cstheme="minorHAnsi"/>
          <w:szCs w:val="20"/>
        </w:rPr>
      </w:pPr>
      <w:r w:rsidRPr="00CB16D0">
        <w:rPr>
          <w:rFonts w:cstheme="minorHAnsi"/>
          <w:szCs w:val="20"/>
        </w:rPr>
        <w:t>El plazo del contrato se estima en OCHO (8) MESES o hasta agotar recursos, lo primero que ocurra, contados a partir de la fecha de suscripción del acta de inicio, previo cumplimiento de los requisitos de perfeccionamiento y ejecución. El contrato podrá igualmente darse por terminado, aunque no se haya agotado su valor total ni el plazo estimado establecido, cuando las necesidades de la E</w:t>
      </w:r>
      <w:r w:rsidR="00103B68">
        <w:rPr>
          <w:rFonts w:cstheme="minorHAnsi"/>
          <w:szCs w:val="20"/>
        </w:rPr>
        <w:t>ntidad</w:t>
      </w:r>
      <w:r w:rsidRPr="00CB16D0">
        <w:rPr>
          <w:rFonts w:cstheme="minorHAnsi"/>
          <w:szCs w:val="20"/>
        </w:rPr>
        <w:t xml:space="preserve"> queden completamente satisfechas y así lo manifieste por escrito la </w:t>
      </w:r>
      <w:r w:rsidR="00103B68">
        <w:rPr>
          <w:rFonts w:cstheme="minorHAnsi"/>
          <w:szCs w:val="20"/>
        </w:rPr>
        <w:t>Entidad</w:t>
      </w:r>
      <w:r w:rsidRPr="00CB16D0">
        <w:rPr>
          <w:rFonts w:cstheme="minorHAnsi"/>
          <w:szCs w:val="20"/>
        </w:rPr>
        <w:t xml:space="preserve"> mediante comunicación remitida al Contratista.</w:t>
      </w:r>
    </w:p>
    <w:p w14:paraId="02F020A3" w14:textId="77777777" w:rsidR="000C0E9A" w:rsidRPr="00CB16D0" w:rsidRDefault="000C0E9A" w:rsidP="000C0E9A">
      <w:pPr>
        <w:rPr>
          <w:rFonts w:cstheme="minorHAnsi"/>
          <w:szCs w:val="20"/>
        </w:rPr>
      </w:pPr>
    </w:p>
    <w:p w14:paraId="4ED520C5" w14:textId="10E00D19" w:rsidR="00F4651F" w:rsidRPr="00CB16D0" w:rsidRDefault="000C0E9A" w:rsidP="000C0E9A">
      <w:pPr>
        <w:rPr>
          <w:rFonts w:cstheme="minorHAnsi"/>
          <w:szCs w:val="20"/>
        </w:rPr>
      </w:pPr>
      <w:r w:rsidRPr="00CB16D0">
        <w:rPr>
          <w:rFonts w:cstheme="minorHAnsi"/>
          <w:szCs w:val="20"/>
        </w:rPr>
        <w:t>El contrato se perfecciona con la firma del mismo por las partes. Para su ejecución se requiere de la expedición del registro presupuestal, aprobación de la Garantía Única por parte de la E</w:t>
      </w:r>
      <w:r w:rsidR="00103B68">
        <w:rPr>
          <w:rFonts w:cstheme="minorHAnsi"/>
          <w:szCs w:val="20"/>
        </w:rPr>
        <w:t>ntidad</w:t>
      </w:r>
      <w:r w:rsidRPr="00CB16D0">
        <w:rPr>
          <w:rFonts w:cstheme="minorHAnsi"/>
          <w:szCs w:val="20"/>
        </w:rPr>
        <w:t>, el cumplimiento de los demás requisitos señalados en el Contrato para la ejecución del mismo y la suscripción del Acta de Inicio por el Contratista y la Interventoría.</w:t>
      </w:r>
    </w:p>
    <w:p w14:paraId="60840E59" w14:textId="7B0F501C" w:rsidR="00F4651F" w:rsidRPr="00CB16D0" w:rsidRDefault="00F4651F" w:rsidP="00540E0E">
      <w:pPr>
        <w:rPr>
          <w:rFonts w:cstheme="minorHAnsi"/>
          <w:szCs w:val="20"/>
        </w:rPr>
      </w:pPr>
    </w:p>
    <w:p w14:paraId="369A48FD" w14:textId="001F9465" w:rsidR="00F97EF9" w:rsidRPr="00CB16D0" w:rsidRDefault="00F97EF9" w:rsidP="00A565CB">
      <w:pPr>
        <w:pStyle w:val="clusulas"/>
        <w:spacing w:before="0" w:after="0"/>
        <w:ind w:left="426"/>
        <w:rPr>
          <w:rFonts w:cstheme="minorHAnsi"/>
          <w:szCs w:val="20"/>
        </w:rPr>
      </w:pPr>
      <w:r w:rsidRPr="00CB16D0">
        <w:rPr>
          <w:rFonts w:cstheme="minorHAnsi"/>
          <w:szCs w:val="20"/>
        </w:rPr>
        <w:t xml:space="preserve">VALOR DEL CONTRATO </w:t>
      </w:r>
    </w:p>
    <w:p w14:paraId="568C84BD" w14:textId="77777777" w:rsidR="00B46079" w:rsidRPr="00CB16D0" w:rsidRDefault="00B46079" w:rsidP="00B46079">
      <w:pPr>
        <w:pStyle w:val="clusulas"/>
        <w:numPr>
          <w:ilvl w:val="0"/>
          <w:numId w:val="0"/>
        </w:numPr>
        <w:spacing w:before="0" w:after="0"/>
        <w:ind w:left="720"/>
        <w:rPr>
          <w:rFonts w:cstheme="minorHAnsi"/>
          <w:color w:val="1A1818" w:themeColor="text1"/>
          <w:szCs w:val="20"/>
        </w:rPr>
      </w:pPr>
    </w:p>
    <w:p w14:paraId="1B1713C8" w14:textId="39F1FD3C" w:rsidR="00CB63BE" w:rsidRPr="00CB16D0" w:rsidRDefault="00312238" w:rsidP="00540E0E">
      <w:pPr>
        <w:rPr>
          <w:rFonts w:cstheme="minorHAnsi"/>
          <w:szCs w:val="20"/>
        </w:rPr>
      </w:pPr>
      <w:r w:rsidRPr="00CB16D0">
        <w:rPr>
          <w:rFonts w:cstheme="minorHAnsi"/>
          <w:szCs w:val="20"/>
        </w:rPr>
        <w:t>E</w:t>
      </w:r>
      <w:r w:rsidR="00CB63BE" w:rsidRPr="00CB16D0">
        <w:rPr>
          <w:rFonts w:cstheme="minorHAnsi"/>
          <w:szCs w:val="20"/>
        </w:rPr>
        <w:t>l valor</w:t>
      </w:r>
      <w:r w:rsidR="0084371E" w:rsidRPr="00CB16D0">
        <w:rPr>
          <w:rFonts w:cstheme="minorHAnsi"/>
          <w:szCs w:val="20"/>
        </w:rPr>
        <w:t xml:space="preserve"> </w:t>
      </w:r>
      <w:r w:rsidR="00CB63BE" w:rsidRPr="00CB16D0">
        <w:rPr>
          <w:rFonts w:cstheme="minorHAnsi"/>
          <w:szCs w:val="20"/>
        </w:rPr>
        <w:t xml:space="preserve">del Contrato es por la suma de </w:t>
      </w:r>
      <w:r w:rsidR="00F97EF9" w:rsidRPr="00CB16D0">
        <w:rPr>
          <w:rFonts w:cstheme="minorHAnsi"/>
          <w:szCs w:val="20"/>
          <w:highlight w:val="lightGray"/>
        </w:rPr>
        <w:t>[valor estimado del Contrato en letras</w:t>
      </w:r>
      <w:r w:rsidR="0028554B" w:rsidRPr="00CB16D0">
        <w:rPr>
          <w:rFonts w:cstheme="minorHAnsi"/>
          <w:szCs w:val="20"/>
          <w:highlight w:val="lightGray"/>
        </w:rPr>
        <w:t xml:space="preserve"> y </w:t>
      </w:r>
      <w:r w:rsidR="00F97EF9" w:rsidRPr="00CB16D0">
        <w:rPr>
          <w:rFonts w:cstheme="minorHAnsi"/>
          <w:szCs w:val="20"/>
          <w:highlight w:val="lightGray"/>
        </w:rPr>
        <w:t>valor del contrato en números]</w:t>
      </w:r>
      <w:r w:rsidR="00CB63BE" w:rsidRPr="00CB16D0">
        <w:rPr>
          <w:rFonts w:cstheme="minorHAnsi"/>
          <w:szCs w:val="20"/>
        </w:rPr>
        <w:t xml:space="preserve">, equivalentes a </w:t>
      </w:r>
      <w:r w:rsidR="00CB63BE" w:rsidRPr="00CB16D0">
        <w:rPr>
          <w:rFonts w:cstheme="minorHAnsi"/>
          <w:szCs w:val="20"/>
          <w:highlight w:val="lightGray"/>
        </w:rPr>
        <w:t>[número de salarios mínimos]</w:t>
      </w:r>
      <w:r w:rsidR="00CB63BE" w:rsidRPr="00CB16D0">
        <w:rPr>
          <w:rFonts w:cstheme="minorHAnsi"/>
          <w:szCs w:val="20"/>
        </w:rPr>
        <w:t xml:space="preserve"> SMLMV para el año </w:t>
      </w:r>
      <w:r w:rsidR="004421A4" w:rsidRPr="00CB16D0">
        <w:rPr>
          <w:rFonts w:cstheme="minorHAnsi"/>
          <w:szCs w:val="20"/>
        </w:rPr>
        <w:t xml:space="preserve">de suscripción del contrato </w:t>
      </w:r>
      <w:r w:rsidR="000C0E9A" w:rsidRPr="00CB16D0">
        <w:rPr>
          <w:rFonts w:cstheme="minorHAnsi"/>
          <w:szCs w:val="20"/>
        </w:rPr>
        <w:t xml:space="preserve">2025., </w:t>
      </w:r>
      <w:r w:rsidR="00ED1725" w:rsidRPr="00CB16D0">
        <w:rPr>
          <w:rFonts w:cstheme="minorHAnsi"/>
          <w:szCs w:val="20"/>
        </w:rPr>
        <w:t>incluidos</w:t>
      </w:r>
      <w:r w:rsidR="000C0E9A" w:rsidRPr="00CB16D0">
        <w:rPr>
          <w:rFonts w:cstheme="minorHAnsi"/>
          <w:szCs w:val="20"/>
        </w:rPr>
        <w:t xml:space="preserve"> todos los impuestos a que haya lugar, A.I.U., ajustes por cambio de vigencia y los costos directo</w:t>
      </w:r>
      <w:r w:rsidR="00ED1725" w:rsidRPr="00CB16D0">
        <w:rPr>
          <w:rFonts w:cstheme="minorHAnsi"/>
          <w:szCs w:val="20"/>
        </w:rPr>
        <w:t>s</w:t>
      </w:r>
      <w:r w:rsidR="000C0E9A" w:rsidRPr="00CB16D0">
        <w:rPr>
          <w:rFonts w:cstheme="minorHAnsi"/>
          <w:szCs w:val="20"/>
        </w:rPr>
        <w:t xml:space="preserve"> e indirectos a cargo del Contratista.</w:t>
      </w:r>
      <w:r w:rsidR="00CB63BE" w:rsidRPr="00CB16D0">
        <w:rPr>
          <w:rFonts w:cstheme="minorHAnsi"/>
          <w:szCs w:val="20"/>
        </w:rPr>
        <w:t xml:space="preserve"> </w:t>
      </w:r>
    </w:p>
    <w:p w14:paraId="4A4AD081" w14:textId="77777777" w:rsidR="00CB63BE" w:rsidRPr="00CB16D0" w:rsidRDefault="00CB63BE" w:rsidP="00540E0E">
      <w:pPr>
        <w:rPr>
          <w:rFonts w:cstheme="minorHAnsi"/>
          <w:szCs w:val="20"/>
        </w:rPr>
      </w:pPr>
    </w:p>
    <w:p w14:paraId="320A37B5" w14:textId="1CCB90CC" w:rsidR="00CB63BE" w:rsidRPr="00CB16D0" w:rsidRDefault="000C0E9A" w:rsidP="00540E0E">
      <w:pPr>
        <w:rPr>
          <w:rFonts w:cstheme="minorHAnsi"/>
          <w:szCs w:val="20"/>
          <w:lang w:val="es-CO"/>
        </w:rPr>
      </w:pPr>
      <w:r w:rsidRPr="00CB16D0">
        <w:rPr>
          <w:rFonts w:cstheme="minorHAnsi"/>
          <w:b/>
          <w:bCs/>
          <w:szCs w:val="20"/>
        </w:rPr>
        <w:t>Parágrafo 1</w:t>
      </w:r>
      <w:r w:rsidR="00ED1725" w:rsidRPr="00CB16D0">
        <w:rPr>
          <w:rFonts w:cstheme="minorHAnsi"/>
          <w:b/>
          <w:bCs/>
          <w:szCs w:val="20"/>
        </w:rPr>
        <w:t>.</w:t>
      </w:r>
      <w:r w:rsidR="00ED1725" w:rsidRPr="00CB16D0">
        <w:rPr>
          <w:rFonts w:cstheme="minorHAnsi"/>
          <w:color w:val="000000"/>
          <w:szCs w:val="20"/>
          <w:lang w:val="es-CO"/>
        </w:rPr>
        <w:t xml:space="preserve"> </w:t>
      </w:r>
      <w:r w:rsidR="00ED1725" w:rsidRPr="00CB16D0">
        <w:rPr>
          <w:rFonts w:cstheme="minorHAnsi"/>
          <w:szCs w:val="20"/>
          <w:lang w:val="es-CO"/>
        </w:rPr>
        <w:t>El valor del contrato es a monto agotable, en consecuencia, dicho valor se irá agotando de acuerdo con los servicios efectivamente aprobados por el Interventor y ejecutados por el Contratista, para lo cual se tendrá en cuenta los precios unitarios ofertados por el Contratista.</w:t>
      </w:r>
    </w:p>
    <w:p w14:paraId="15B1B775" w14:textId="77777777" w:rsidR="00ED1725" w:rsidRPr="00CB16D0" w:rsidRDefault="00ED1725" w:rsidP="00540E0E">
      <w:pPr>
        <w:rPr>
          <w:rFonts w:cstheme="minorHAnsi"/>
          <w:szCs w:val="20"/>
          <w:lang w:val="es-CO"/>
        </w:rPr>
      </w:pPr>
    </w:p>
    <w:p w14:paraId="37431BFB" w14:textId="1624781A" w:rsidR="00ED1725" w:rsidRPr="00CB16D0" w:rsidRDefault="00ED1725" w:rsidP="00540E0E">
      <w:pPr>
        <w:rPr>
          <w:rFonts w:cstheme="minorHAnsi"/>
          <w:szCs w:val="20"/>
          <w:lang w:val="es-CO"/>
        </w:rPr>
      </w:pPr>
      <w:r w:rsidRPr="00CB16D0">
        <w:rPr>
          <w:rFonts w:cstheme="minorHAnsi"/>
          <w:b/>
          <w:bCs/>
          <w:szCs w:val="20"/>
          <w:lang w:val="es-CO"/>
        </w:rPr>
        <w:t xml:space="preserve">Parágrafo 2. </w:t>
      </w:r>
      <w:r w:rsidRPr="00CB16D0">
        <w:rPr>
          <w:rFonts w:cstheme="minorHAnsi"/>
          <w:szCs w:val="20"/>
          <w:lang w:val="es-CO"/>
        </w:rPr>
        <w:t>El valor estimado establecido en los valores máximos fijos correspondientes al componente (MANEJO AMBIENTAL Y SST, PLAN DE GESTION SOCIAL, PLAN DE MANEJO DE TRÁNSITO) del contrato, no podrán ser modificados en la oferta ni durante la ejecución de la obra. En caso de presentarse mayores gastos, estos deberán ser asumidos por el Contratista de obra, teniendo en cuenta que el valor establecido corresponde al valor máximo que pagará la EMB por este concepto. En el evento que se ejecute una cantidad inferior a la señalada para este componente, este será el valor que pagará la E</w:t>
      </w:r>
      <w:r w:rsidR="00103B68">
        <w:rPr>
          <w:rFonts w:cstheme="minorHAnsi"/>
          <w:szCs w:val="20"/>
          <w:lang w:val="es-CO"/>
        </w:rPr>
        <w:t>ntidad</w:t>
      </w:r>
      <w:r w:rsidRPr="00CB16D0">
        <w:rPr>
          <w:rFonts w:cstheme="minorHAnsi"/>
          <w:szCs w:val="20"/>
          <w:lang w:val="es-CO"/>
        </w:rPr>
        <w:t xml:space="preserve"> en el correspondiente mes.</w:t>
      </w:r>
    </w:p>
    <w:p w14:paraId="245E3EDA" w14:textId="77777777" w:rsidR="000C0E9A" w:rsidRPr="00CB16D0" w:rsidRDefault="000C0E9A" w:rsidP="00540E0E">
      <w:pPr>
        <w:rPr>
          <w:rFonts w:cstheme="minorHAnsi"/>
          <w:szCs w:val="20"/>
        </w:rPr>
      </w:pPr>
    </w:p>
    <w:p w14:paraId="431A2866" w14:textId="7F94B193" w:rsidR="00D70FAD" w:rsidRPr="00460616" w:rsidRDefault="00ED1725" w:rsidP="00D70FAD">
      <w:pPr>
        <w:rPr>
          <w:rFonts w:ascii="Arial" w:hAnsi="Arial" w:cs="Arial"/>
          <w:szCs w:val="20"/>
        </w:rPr>
      </w:pPr>
      <w:r w:rsidRPr="00460616">
        <w:rPr>
          <w:rFonts w:cstheme="minorHAnsi"/>
          <w:b/>
          <w:bCs/>
          <w:szCs w:val="20"/>
        </w:rPr>
        <w:t xml:space="preserve">Parágrafo </w:t>
      </w:r>
      <w:r w:rsidR="00DE54D8" w:rsidRPr="00460616">
        <w:rPr>
          <w:rFonts w:cstheme="minorHAnsi"/>
          <w:b/>
          <w:bCs/>
          <w:szCs w:val="20"/>
        </w:rPr>
        <w:t>3</w:t>
      </w:r>
      <w:r w:rsidRPr="00460616">
        <w:rPr>
          <w:rFonts w:cstheme="minorHAnsi"/>
          <w:b/>
          <w:bCs/>
          <w:szCs w:val="20"/>
        </w:rPr>
        <w:t xml:space="preserve">. </w:t>
      </w:r>
      <w:r w:rsidR="00D70FAD" w:rsidRPr="00460616">
        <w:rPr>
          <w:rFonts w:ascii="Arial" w:hAnsi="Arial" w:cs="Arial"/>
          <w:szCs w:val="20"/>
        </w:rPr>
        <w:t xml:space="preserve">Teniendo en cuenta lo expuesto en el Decreto 175 de 2025 del 14 de febrero de 2025 – </w:t>
      </w:r>
      <w:r w:rsidR="00D70FAD" w:rsidRPr="00460616">
        <w:rPr>
          <w:rFonts w:ascii="Arial" w:hAnsi="Arial" w:cs="Arial"/>
          <w:i/>
          <w:iCs/>
          <w:szCs w:val="20"/>
        </w:rPr>
        <w:t>“Por el cual se adoptan medidas tributarias destinadas a atender los gastos del Presupuesto General de la Nación necesarios para hacer frente al estado de conmoción interior decretado en la región del Catatumbo, el área metropolitana de Cúcuta y los municipios de Río de Oro y González del departamento del Cesar.”</w:t>
      </w:r>
      <w:r w:rsidR="00D70FAD" w:rsidRPr="00460616">
        <w:rPr>
          <w:rFonts w:ascii="Arial" w:hAnsi="Arial" w:cs="Arial"/>
          <w:szCs w:val="20"/>
        </w:rPr>
        <w:t xml:space="preserve"> que establece:</w:t>
      </w:r>
    </w:p>
    <w:p w14:paraId="5D8C9E4E" w14:textId="77777777" w:rsidR="00D70FAD" w:rsidRPr="00460616" w:rsidRDefault="00D70FAD" w:rsidP="00D70FAD">
      <w:pPr>
        <w:rPr>
          <w:rFonts w:ascii="Arial" w:hAnsi="Arial" w:cs="Arial"/>
          <w:szCs w:val="20"/>
        </w:rPr>
      </w:pPr>
    </w:p>
    <w:p w14:paraId="76A1FA96" w14:textId="77777777" w:rsidR="00D70FAD" w:rsidRPr="00460616" w:rsidRDefault="00D70FAD" w:rsidP="00D70FAD">
      <w:pPr>
        <w:rPr>
          <w:rFonts w:ascii="Arial" w:hAnsi="Arial" w:cs="Arial"/>
          <w:i/>
          <w:iCs/>
          <w:szCs w:val="20"/>
        </w:rPr>
      </w:pPr>
      <w:r w:rsidRPr="00460616">
        <w:rPr>
          <w:rFonts w:ascii="Arial" w:hAnsi="Arial" w:cs="Arial"/>
          <w:i/>
          <w:iCs/>
          <w:szCs w:val="20"/>
        </w:rPr>
        <w:t xml:space="preserve">“Artículo 8°. Modificación transitoria del parágrafo 2° del artículo 519 del Estatuto Tributario. A partir del quinto día hábil posterior a la publicación del presente decreto, modifíquese transitoriamente el parágrafo 2° del artículo 519 del Estatuto Tributario, el cual quedará así: </w:t>
      </w:r>
    </w:p>
    <w:p w14:paraId="3F174E0B" w14:textId="77777777" w:rsidR="00D70FAD" w:rsidRPr="00460616" w:rsidRDefault="00D70FAD" w:rsidP="00D70FAD">
      <w:pPr>
        <w:rPr>
          <w:rFonts w:ascii="Arial" w:hAnsi="Arial" w:cs="Arial"/>
          <w:i/>
          <w:iCs/>
          <w:szCs w:val="20"/>
        </w:rPr>
      </w:pPr>
      <w:r w:rsidRPr="00460616">
        <w:rPr>
          <w:rFonts w:ascii="Arial" w:hAnsi="Arial" w:cs="Arial"/>
          <w:i/>
          <w:iCs/>
          <w:szCs w:val="20"/>
        </w:rPr>
        <w:lastRenderedPageBreak/>
        <w:t xml:space="preserve">  </w:t>
      </w:r>
    </w:p>
    <w:p w14:paraId="7C19D814" w14:textId="77777777" w:rsidR="00D70FAD" w:rsidRPr="00460616" w:rsidRDefault="00D70FAD" w:rsidP="00D70FAD">
      <w:pPr>
        <w:rPr>
          <w:rFonts w:ascii="Arial" w:hAnsi="Arial" w:cs="Arial"/>
          <w:i/>
          <w:iCs/>
          <w:szCs w:val="20"/>
        </w:rPr>
      </w:pPr>
      <w:r w:rsidRPr="00460616">
        <w:rPr>
          <w:rFonts w:ascii="Arial" w:hAnsi="Arial" w:cs="Arial"/>
          <w:i/>
          <w:iCs/>
          <w:szCs w:val="20"/>
        </w:rPr>
        <w:t xml:space="preserve">“La tarifa del impuesto a que se refiere el presente artículo será del 1%. </w:t>
      </w:r>
    </w:p>
    <w:p w14:paraId="0683808A" w14:textId="77777777" w:rsidR="00D70FAD" w:rsidRPr="00460616" w:rsidRDefault="00D70FAD" w:rsidP="00D70FAD">
      <w:pPr>
        <w:rPr>
          <w:rFonts w:ascii="Arial" w:hAnsi="Arial" w:cs="Arial"/>
          <w:i/>
          <w:iCs/>
          <w:szCs w:val="20"/>
        </w:rPr>
      </w:pPr>
      <w:r w:rsidRPr="00460616">
        <w:rPr>
          <w:rFonts w:ascii="Arial" w:hAnsi="Arial" w:cs="Arial"/>
          <w:i/>
          <w:iCs/>
          <w:szCs w:val="20"/>
        </w:rPr>
        <w:t xml:space="preserve">(...)” </w:t>
      </w:r>
    </w:p>
    <w:p w14:paraId="7DE6D89D" w14:textId="77777777" w:rsidR="00D70FAD" w:rsidRPr="00460616" w:rsidRDefault="00D70FAD" w:rsidP="00D70FAD">
      <w:pPr>
        <w:rPr>
          <w:rFonts w:ascii="Arial" w:hAnsi="Arial" w:cs="Arial"/>
          <w:szCs w:val="20"/>
        </w:rPr>
      </w:pPr>
    </w:p>
    <w:p w14:paraId="1C10FEDE" w14:textId="77777777" w:rsidR="00D70FAD" w:rsidRPr="00460616" w:rsidRDefault="00D70FAD" w:rsidP="00D70FAD">
      <w:pPr>
        <w:rPr>
          <w:rFonts w:ascii="Arial" w:hAnsi="Arial" w:cs="Arial"/>
          <w:i/>
          <w:iCs/>
          <w:szCs w:val="20"/>
        </w:rPr>
      </w:pPr>
      <w:r w:rsidRPr="00460616">
        <w:rPr>
          <w:rFonts w:ascii="Arial" w:hAnsi="Arial" w:cs="Arial"/>
          <w:i/>
          <w:iCs/>
          <w:szCs w:val="20"/>
        </w:rPr>
        <w:t xml:space="preserve">“Artículo 10. Vigencia. El presente decreto rige a partir de la fecha de su publicación. Las disposiciones contenidas en el presente decreto serán aplicables una vez culmine el quinto día hábil siguiente a su publicación y hasta el 31 de diciembre de 2025.” </w:t>
      </w:r>
    </w:p>
    <w:p w14:paraId="530E39A1" w14:textId="77777777" w:rsidR="00D70FAD" w:rsidRPr="00460616" w:rsidRDefault="00D70FAD" w:rsidP="00D70FAD">
      <w:pPr>
        <w:rPr>
          <w:rFonts w:ascii="Arial" w:hAnsi="Arial" w:cs="Arial"/>
          <w:szCs w:val="20"/>
        </w:rPr>
      </w:pPr>
    </w:p>
    <w:p w14:paraId="63C5AB0E" w14:textId="77777777" w:rsidR="00D70FAD" w:rsidRPr="00460616" w:rsidRDefault="00D70FAD" w:rsidP="00D70FAD">
      <w:pPr>
        <w:rPr>
          <w:rFonts w:ascii="Arial" w:hAnsi="Arial" w:cs="Arial"/>
          <w:szCs w:val="20"/>
        </w:rPr>
      </w:pPr>
      <w:r w:rsidRPr="00460616">
        <w:rPr>
          <w:rFonts w:ascii="Arial" w:hAnsi="Arial" w:cs="Arial"/>
          <w:szCs w:val="20"/>
        </w:rPr>
        <w:t xml:space="preserve">Teniendo en cuenta lo anterior, dicho impuesto estará vigente de manera transitoria y no alcanzará a cubrir el plazo total estimado. En consecuencia, el impuesto de timbre se encuentra costeado dentro del presupuesto oficial del contrato y se descontará del valor establecido en el ítem “Presupuesto estimado de Impuesto de timbre - Decreto 175 de 2025” del Formulario 1 – Formulario de presupuesto oficial, por cada pago durante el plazo de vigencia del señalado impuesto y cuando aplique. </w:t>
      </w:r>
    </w:p>
    <w:p w14:paraId="3140228F" w14:textId="77777777" w:rsidR="00D70FAD" w:rsidRPr="00460616" w:rsidRDefault="00D70FAD" w:rsidP="00D70FAD">
      <w:pPr>
        <w:rPr>
          <w:rFonts w:ascii="Arial" w:hAnsi="Arial" w:cs="Arial"/>
          <w:szCs w:val="20"/>
        </w:rPr>
      </w:pPr>
    </w:p>
    <w:p w14:paraId="047AA610" w14:textId="77777777" w:rsidR="00D70FAD" w:rsidRPr="00E6675A" w:rsidRDefault="00D70FAD" w:rsidP="00D70FAD">
      <w:pPr>
        <w:rPr>
          <w:rFonts w:ascii="Arial" w:hAnsi="Arial" w:cs="Arial"/>
          <w:szCs w:val="20"/>
        </w:rPr>
      </w:pPr>
      <w:r w:rsidRPr="00460616">
        <w:rPr>
          <w:rFonts w:ascii="Arial" w:hAnsi="Arial" w:cs="Arial"/>
          <w:szCs w:val="20"/>
        </w:rPr>
        <w:t>EL VALOR ESTABLECIDO PARA: “PRESUPUESTO ESTIMADO DE IMPUESTO DE TIMBRE - DECRETO 175 DE 2025” DEL CONTRATO, NO PODRÁ SER MODIFICADO EN LA OFERTA.</w:t>
      </w:r>
    </w:p>
    <w:p w14:paraId="5CAB5060" w14:textId="77777777" w:rsidR="00D70FAD" w:rsidRDefault="00D70FAD" w:rsidP="00540E0E">
      <w:pPr>
        <w:rPr>
          <w:rFonts w:cstheme="minorHAnsi"/>
          <w:b/>
          <w:bCs/>
          <w:szCs w:val="20"/>
        </w:rPr>
      </w:pPr>
    </w:p>
    <w:p w14:paraId="4A7C4696" w14:textId="38980806" w:rsidR="00DE54D8" w:rsidRPr="00CB16D0" w:rsidRDefault="00D70FAD" w:rsidP="00DE54D8">
      <w:pPr>
        <w:rPr>
          <w:rFonts w:cstheme="minorHAnsi"/>
          <w:szCs w:val="20"/>
          <w:lang w:val="es-CO"/>
        </w:rPr>
      </w:pPr>
      <w:r>
        <w:rPr>
          <w:rFonts w:cstheme="minorHAnsi"/>
          <w:b/>
          <w:bCs/>
          <w:szCs w:val="20"/>
        </w:rPr>
        <w:t xml:space="preserve">Parágrafo </w:t>
      </w:r>
      <w:r w:rsidR="00DE54D8">
        <w:rPr>
          <w:rFonts w:cstheme="minorHAnsi"/>
          <w:b/>
          <w:bCs/>
          <w:szCs w:val="20"/>
        </w:rPr>
        <w:t>4</w:t>
      </w:r>
      <w:r>
        <w:rPr>
          <w:rFonts w:cstheme="minorHAnsi"/>
          <w:b/>
          <w:bCs/>
          <w:szCs w:val="20"/>
        </w:rPr>
        <w:t>.</w:t>
      </w:r>
      <w:r w:rsidR="00DE54D8" w:rsidRPr="00CB16D0">
        <w:rPr>
          <w:rFonts w:cstheme="minorHAnsi"/>
          <w:b/>
          <w:bCs/>
          <w:szCs w:val="20"/>
          <w:lang w:val="es-CO"/>
        </w:rPr>
        <w:t xml:space="preserve"> </w:t>
      </w:r>
      <w:r w:rsidR="00DE54D8" w:rsidRPr="00CB16D0">
        <w:rPr>
          <w:rFonts w:cstheme="minorHAnsi"/>
          <w:szCs w:val="20"/>
          <w:lang w:val="es-CO"/>
        </w:rPr>
        <w:t xml:space="preserve">El </w:t>
      </w:r>
      <w:r w:rsidR="00DE54D8">
        <w:rPr>
          <w:rFonts w:cstheme="minorHAnsi"/>
          <w:szCs w:val="20"/>
          <w:lang w:val="es-CO"/>
        </w:rPr>
        <w:t>C</w:t>
      </w:r>
      <w:r w:rsidR="00DE54D8" w:rsidRPr="00CB16D0">
        <w:rPr>
          <w:rFonts w:cstheme="minorHAnsi"/>
          <w:szCs w:val="20"/>
          <w:lang w:val="es-CO"/>
        </w:rPr>
        <w:t>ontratista se encuentra obligado a cumplir todos los requerimientos exigidos por las autoridades ambientales y/o sociales, y los contemplados en la Política de Salvaguarda de la Banca Multilateral, adoptados por la E</w:t>
      </w:r>
      <w:r w:rsidR="00DE54D8">
        <w:rPr>
          <w:rFonts w:cstheme="minorHAnsi"/>
          <w:szCs w:val="20"/>
          <w:lang w:val="es-CO"/>
        </w:rPr>
        <w:t>ntidad</w:t>
      </w:r>
      <w:r w:rsidR="00DE54D8" w:rsidRPr="00CB16D0">
        <w:rPr>
          <w:rFonts w:cstheme="minorHAnsi"/>
          <w:szCs w:val="20"/>
          <w:lang w:val="es-CO"/>
        </w:rPr>
        <w:t>, sin que esto genere reconocimientos económicos adicionales a favor del mismo.</w:t>
      </w:r>
    </w:p>
    <w:p w14:paraId="1CACC75B" w14:textId="77777777" w:rsidR="00DE54D8" w:rsidRPr="00CB16D0" w:rsidRDefault="00DE54D8" w:rsidP="00DE54D8">
      <w:pPr>
        <w:rPr>
          <w:rFonts w:cstheme="minorHAnsi"/>
          <w:szCs w:val="20"/>
        </w:rPr>
      </w:pPr>
    </w:p>
    <w:p w14:paraId="2B689FE3" w14:textId="1C5C13B8" w:rsidR="00DE54D8" w:rsidRPr="00CB16D0" w:rsidRDefault="00DE54D8" w:rsidP="00DE54D8">
      <w:pPr>
        <w:rPr>
          <w:rFonts w:cstheme="minorHAnsi"/>
          <w:szCs w:val="20"/>
        </w:rPr>
      </w:pPr>
      <w:r w:rsidRPr="00CB16D0">
        <w:rPr>
          <w:rFonts w:cstheme="minorHAnsi"/>
          <w:b/>
          <w:bCs/>
          <w:szCs w:val="20"/>
        </w:rPr>
        <w:t xml:space="preserve">Parágrafo </w:t>
      </w:r>
      <w:r>
        <w:rPr>
          <w:rFonts w:cstheme="minorHAnsi"/>
          <w:b/>
          <w:bCs/>
          <w:szCs w:val="20"/>
        </w:rPr>
        <w:t>5</w:t>
      </w:r>
      <w:r w:rsidRPr="00CB16D0">
        <w:rPr>
          <w:rFonts w:cstheme="minorHAnsi"/>
          <w:szCs w:val="20"/>
        </w:rPr>
        <w:t>. El Contratista,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411C6263" w14:textId="77777777" w:rsidR="00DE54D8" w:rsidRDefault="00DE54D8" w:rsidP="00540E0E">
      <w:pPr>
        <w:rPr>
          <w:rFonts w:cstheme="minorHAnsi"/>
          <w:b/>
          <w:bCs/>
          <w:szCs w:val="20"/>
        </w:rPr>
      </w:pPr>
    </w:p>
    <w:p w14:paraId="742658B2" w14:textId="3C702A06" w:rsidR="00ED1725" w:rsidRPr="00E6675A" w:rsidRDefault="00DE54D8" w:rsidP="00540E0E">
      <w:pPr>
        <w:rPr>
          <w:rFonts w:cstheme="minorHAnsi"/>
          <w:b/>
          <w:bCs/>
          <w:szCs w:val="20"/>
        </w:rPr>
      </w:pPr>
      <w:r w:rsidRPr="00CB16D0">
        <w:rPr>
          <w:rFonts w:cstheme="minorHAnsi"/>
          <w:b/>
          <w:bCs/>
          <w:szCs w:val="20"/>
          <w:lang w:val="es-CO"/>
        </w:rPr>
        <w:t xml:space="preserve">Parágrafo </w:t>
      </w:r>
      <w:r w:rsidR="00126D73">
        <w:rPr>
          <w:rFonts w:cstheme="minorHAnsi"/>
          <w:b/>
          <w:bCs/>
          <w:szCs w:val="20"/>
          <w:lang w:val="es-CO"/>
        </w:rPr>
        <w:t>7</w:t>
      </w:r>
      <w:r w:rsidRPr="00CB16D0">
        <w:rPr>
          <w:rFonts w:cstheme="minorHAnsi"/>
          <w:b/>
          <w:bCs/>
          <w:szCs w:val="20"/>
          <w:lang w:val="es-CO"/>
        </w:rPr>
        <w:t>.</w:t>
      </w:r>
      <w:r w:rsidR="00126D73">
        <w:rPr>
          <w:rFonts w:cstheme="minorHAnsi"/>
          <w:b/>
          <w:bCs/>
          <w:szCs w:val="20"/>
          <w:lang w:val="es-CO"/>
        </w:rPr>
        <w:t xml:space="preserve"> </w:t>
      </w:r>
      <w:r w:rsidR="001A4B49" w:rsidRPr="00CB16D0">
        <w:rPr>
          <w:rFonts w:cstheme="minorHAnsi"/>
          <w:szCs w:val="20"/>
        </w:rPr>
        <w:t xml:space="preserve">La Entidad estima que el plazo de ejecución del contrato inicie en el año 2025 y finalice en el año 2026, por lo cual la Entidad estimó un incremento por cambio de vigencia de 3.23% a los precios unitarios correspondientes a las actividades que se estima ejecutar en el año 2026, conforme con la proyección descrita en el numeral “4. Estudio de mercado” del ANEXO – ANALISIS DEL SECTOR. </w:t>
      </w:r>
      <w:r w:rsidR="00ED1725" w:rsidRPr="00CB16D0">
        <w:rPr>
          <w:rFonts w:cstheme="minorHAnsi"/>
          <w:szCs w:val="20"/>
        </w:rPr>
        <w:t>El valor a reconocer derivado del ajuste por cambio de vigencia será el que resulte de aplicar la siguiente fórmula:</w:t>
      </w:r>
    </w:p>
    <w:p w14:paraId="48F614F3" w14:textId="77777777" w:rsidR="00ED1725" w:rsidRPr="00CB16D0" w:rsidRDefault="00ED1725" w:rsidP="00540E0E">
      <w:pPr>
        <w:rPr>
          <w:rFonts w:cstheme="minorHAnsi"/>
          <w:szCs w:val="20"/>
        </w:rPr>
      </w:pPr>
    </w:p>
    <w:p w14:paraId="2D819EA6" w14:textId="08E77EDF" w:rsidR="00ED1725" w:rsidRPr="00CB16D0" w:rsidRDefault="00ED1725" w:rsidP="00ED1725">
      <w:pPr>
        <w:jc w:val="center"/>
        <w:rPr>
          <w:rFonts w:cstheme="minorHAnsi"/>
          <w:szCs w:val="20"/>
        </w:rPr>
      </w:pPr>
      <w:r w:rsidRPr="00CB16D0">
        <w:rPr>
          <w:rFonts w:cstheme="minorHAnsi"/>
          <w:noProof/>
          <w:szCs w:val="20"/>
        </w:rPr>
        <w:drawing>
          <wp:inline distT="0" distB="0" distL="0" distR="0" wp14:anchorId="33FAF0DA" wp14:editId="3CF6ABBE">
            <wp:extent cx="971686" cy="114316"/>
            <wp:effectExtent l="0" t="0" r="0" b="0"/>
            <wp:docPr id="110684055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840557" name=""/>
                    <pic:cNvPicPr/>
                  </pic:nvPicPr>
                  <pic:blipFill>
                    <a:blip r:embed="rId11"/>
                    <a:stretch>
                      <a:fillRect/>
                    </a:stretch>
                  </pic:blipFill>
                  <pic:spPr>
                    <a:xfrm>
                      <a:off x="0" y="0"/>
                      <a:ext cx="971686" cy="114316"/>
                    </a:xfrm>
                    <a:prstGeom prst="rect">
                      <a:avLst/>
                    </a:prstGeom>
                  </pic:spPr>
                </pic:pic>
              </a:graphicData>
            </a:graphic>
          </wp:inline>
        </w:drawing>
      </w:r>
    </w:p>
    <w:p w14:paraId="0D771DF7" w14:textId="77777777" w:rsidR="00ED1725" w:rsidRPr="00CB16D0" w:rsidRDefault="00ED1725" w:rsidP="00540E0E">
      <w:pPr>
        <w:rPr>
          <w:rFonts w:cstheme="minorHAnsi"/>
          <w:szCs w:val="20"/>
        </w:rPr>
      </w:pPr>
    </w:p>
    <w:p w14:paraId="6CF1EBDD" w14:textId="2B0BDC0A" w:rsidR="00ED1725" w:rsidRPr="00CB16D0" w:rsidRDefault="00ED1725" w:rsidP="00ED1725">
      <w:pPr>
        <w:rPr>
          <w:rFonts w:cstheme="minorHAnsi"/>
          <w:szCs w:val="20"/>
        </w:rPr>
      </w:pPr>
      <w:r w:rsidRPr="00CB16D0">
        <w:rPr>
          <w:rFonts w:cstheme="minorHAnsi"/>
          <w:szCs w:val="20"/>
        </w:rPr>
        <w:t>Donde:</w:t>
      </w:r>
    </w:p>
    <w:p w14:paraId="3D78BBFB" w14:textId="77777777" w:rsidR="00ED1725" w:rsidRPr="00CB16D0" w:rsidRDefault="00ED1725" w:rsidP="00ED1725">
      <w:pPr>
        <w:rPr>
          <w:rFonts w:cstheme="minorHAnsi"/>
          <w:szCs w:val="20"/>
        </w:rPr>
      </w:pPr>
    </w:p>
    <w:p w14:paraId="4B43C77C" w14:textId="5AAC82BC" w:rsidR="00ED1725" w:rsidRPr="00CB16D0" w:rsidRDefault="00ED1725" w:rsidP="001D7246">
      <w:pPr>
        <w:pStyle w:val="Prrafodelista"/>
        <w:numPr>
          <w:ilvl w:val="0"/>
          <w:numId w:val="9"/>
        </w:numPr>
        <w:rPr>
          <w:rFonts w:cstheme="minorHAnsi"/>
          <w:szCs w:val="20"/>
        </w:rPr>
      </w:pPr>
      <w:r w:rsidRPr="00CB16D0">
        <w:rPr>
          <w:rFonts w:cstheme="minorHAnsi"/>
          <w:szCs w:val="20"/>
        </w:rPr>
        <w:t>Pa: Valor ajustado de los</w:t>
      </w:r>
      <w:r w:rsidR="00386A41" w:rsidRPr="00CB16D0">
        <w:rPr>
          <w:rFonts w:cstheme="minorHAnsi"/>
          <w:szCs w:val="20"/>
        </w:rPr>
        <w:t xml:space="preserve"> A</w:t>
      </w:r>
      <w:r w:rsidRPr="00CB16D0">
        <w:rPr>
          <w:rFonts w:cstheme="minorHAnsi"/>
          <w:szCs w:val="20"/>
        </w:rPr>
        <w:t>PU ejecutados en la vigencia 2026.</w:t>
      </w:r>
    </w:p>
    <w:p w14:paraId="3E4EC5C3" w14:textId="4390CDFA" w:rsidR="00ED1725" w:rsidRPr="00CB16D0" w:rsidRDefault="00ED1725" w:rsidP="001D7246">
      <w:pPr>
        <w:pStyle w:val="Prrafodelista"/>
        <w:numPr>
          <w:ilvl w:val="0"/>
          <w:numId w:val="9"/>
        </w:numPr>
        <w:rPr>
          <w:rFonts w:cstheme="minorHAnsi"/>
          <w:szCs w:val="20"/>
        </w:rPr>
      </w:pPr>
      <w:r w:rsidRPr="00CB16D0">
        <w:rPr>
          <w:rFonts w:cstheme="minorHAnsi"/>
          <w:szCs w:val="20"/>
        </w:rPr>
        <w:t>Pb: Valor de los APU que fueron ofertados por el contratista en la vigencia 2025 y ejecutados durante cualquier mes del año 2026.</w:t>
      </w:r>
    </w:p>
    <w:p w14:paraId="4611D6A3" w14:textId="253AD3DA" w:rsidR="00ED1725" w:rsidRPr="00CB16D0" w:rsidRDefault="00ED1725" w:rsidP="001D7246">
      <w:pPr>
        <w:pStyle w:val="Prrafodelista"/>
        <w:numPr>
          <w:ilvl w:val="0"/>
          <w:numId w:val="9"/>
        </w:numPr>
        <w:rPr>
          <w:rFonts w:cstheme="minorHAnsi"/>
          <w:szCs w:val="20"/>
        </w:rPr>
      </w:pPr>
      <w:r w:rsidRPr="00CB16D0">
        <w:rPr>
          <w:rFonts w:cstheme="minorHAnsi"/>
          <w:szCs w:val="20"/>
        </w:rPr>
        <w:t>IPCn: Serie de empalme indicada por el DANE (IPC) del cierre del mes de diciembre de 2025.</w:t>
      </w:r>
    </w:p>
    <w:p w14:paraId="2BCC0B80" w14:textId="5CDE187A" w:rsidR="00ED1725" w:rsidRPr="00CB16D0" w:rsidRDefault="00ED1725" w:rsidP="001D7246">
      <w:pPr>
        <w:pStyle w:val="Prrafodelista"/>
        <w:numPr>
          <w:ilvl w:val="0"/>
          <w:numId w:val="9"/>
        </w:numPr>
        <w:rPr>
          <w:rFonts w:cstheme="minorHAnsi"/>
          <w:szCs w:val="20"/>
        </w:rPr>
      </w:pPr>
      <w:r w:rsidRPr="00CB16D0">
        <w:rPr>
          <w:rFonts w:cstheme="minorHAnsi"/>
          <w:szCs w:val="20"/>
        </w:rPr>
        <w:t>IPCo: Serie de empalme indicada por el DANE (IPC) del mes inmediatamente anterior a la fecha de cierre del proceso de selección en el año 2025.</w:t>
      </w:r>
    </w:p>
    <w:p w14:paraId="06593F1B" w14:textId="77777777" w:rsidR="00ED1725" w:rsidRPr="00CB16D0" w:rsidRDefault="00ED1725" w:rsidP="00540E0E">
      <w:pPr>
        <w:rPr>
          <w:rFonts w:cstheme="minorHAnsi"/>
          <w:szCs w:val="20"/>
        </w:rPr>
      </w:pPr>
    </w:p>
    <w:p w14:paraId="42EFE96A" w14:textId="342A1FEB" w:rsidR="00ED1725" w:rsidRPr="00CB16D0" w:rsidRDefault="00ED1725" w:rsidP="00ED1725">
      <w:pPr>
        <w:rPr>
          <w:rFonts w:cstheme="minorHAnsi"/>
          <w:szCs w:val="20"/>
        </w:rPr>
      </w:pPr>
      <w:r w:rsidRPr="00CB16D0">
        <w:rPr>
          <w:rFonts w:cstheme="minorHAnsi"/>
          <w:szCs w:val="20"/>
        </w:rPr>
        <w:t>Nota 1: El ajuste se aplicará a los precios unitarios de las actividades efectivamente ejecutadas en la vigencia 2026. No habrá lugar a ajustes por atrasos, prórrogas o suspensiones imputables al Contratista, debiendo el Contratista asumir los posibles costos que esto genere, sin perjuicio de las sanciones establecidas en el contrato.</w:t>
      </w:r>
    </w:p>
    <w:p w14:paraId="101E630B" w14:textId="77777777" w:rsidR="00ED1725" w:rsidRPr="00CB16D0" w:rsidRDefault="00ED1725" w:rsidP="00ED1725">
      <w:pPr>
        <w:rPr>
          <w:rFonts w:cstheme="minorHAnsi"/>
          <w:szCs w:val="20"/>
        </w:rPr>
      </w:pPr>
    </w:p>
    <w:p w14:paraId="08DA5EA7" w14:textId="77777777" w:rsidR="00ED1725" w:rsidRPr="00CB16D0" w:rsidRDefault="00ED1725" w:rsidP="00ED1725">
      <w:pPr>
        <w:rPr>
          <w:rFonts w:cstheme="minorHAnsi"/>
          <w:szCs w:val="20"/>
        </w:rPr>
      </w:pPr>
      <w:r w:rsidRPr="00CB16D0">
        <w:rPr>
          <w:rFonts w:cstheme="minorHAnsi"/>
          <w:szCs w:val="20"/>
        </w:rPr>
        <w:lastRenderedPageBreak/>
        <w:t>Nota 2: Los ajustes serán discriminados y facturados en las actas mensuales de recibo parcial de obra ejecutada durante el año 2026, revisadas, aprobadas y recibidas a satisfacción por parte de la interventoría del contrato.</w:t>
      </w:r>
    </w:p>
    <w:p w14:paraId="042207C5" w14:textId="77777777" w:rsidR="00ED1725" w:rsidRPr="00CB16D0" w:rsidRDefault="00ED1725" w:rsidP="00ED1725">
      <w:pPr>
        <w:rPr>
          <w:rFonts w:cstheme="minorHAnsi"/>
          <w:szCs w:val="20"/>
        </w:rPr>
      </w:pPr>
    </w:p>
    <w:p w14:paraId="353882DD" w14:textId="16187DAB" w:rsidR="00ED1725" w:rsidRPr="00CB16D0" w:rsidRDefault="00ED1725" w:rsidP="00ED1725">
      <w:pPr>
        <w:rPr>
          <w:rFonts w:cstheme="minorHAnsi"/>
          <w:szCs w:val="20"/>
        </w:rPr>
      </w:pPr>
      <w:r w:rsidRPr="00CB16D0">
        <w:rPr>
          <w:rFonts w:cstheme="minorHAnsi"/>
          <w:szCs w:val="20"/>
        </w:rPr>
        <w:t xml:space="preserve">Nota 3: En caso de que el incremento del IPC sea superior al proyectado por la </w:t>
      </w:r>
      <w:r w:rsidR="00903F60">
        <w:rPr>
          <w:rFonts w:cstheme="minorHAnsi"/>
          <w:szCs w:val="20"/>
        </w:rPr>
        <w:t>Entidad</w:t>
      </w:r>
      <w:r w:rsidRPr="00CB16D0">
        <w:rPr>
          <w:rFonts w:cstheme="minorHAnsi"/>
          <w:szCs w:val="20"/>
        </w:rPr>
        <w:t>, el Interventor verificará y solicitará a la entidad el ajuste correspondiente, para que la E</w:t>
      </w:r>
      <w:r w:rsidR="00903F60">
        <w:rPr>
          <w:rFonts w:cstheme="minorHAnsi"/>
          <w:szCs w:val="20"/>
        </w:rPr>
        <w:t>ntidad</w:t>
      </w:r>
      <w:r w:rsidRPr="00CB16D0">
        <w:rPr>
          <w:rFonts w:cstheme="minorHAnsi"/>
          <w:szCs w:val="20"/>
        </w:rPr>
        <w:t xml:space="preserve"> realice los trámites presupuestales correspondientes y solicite la modificación contractual si hay lugar a ello, como quiera que el contrato se ejecuta a monto agotable.</w:t>
      </w:r>
    </w:p>
    <w:p w14:paraId="4BCBCB34" w14:textId="77777777" w:rsidR="00ED1725" w:rsidRPr="00CB16D0" w:rsidRDefault="00ED1725" w:rsidP="00540E0E">
      <w:pPr>
        <w:rPr>
          <w:rFonts w:cstheme="minorHAnsi"/>
          <w:szCs w:val="20"/>
        </w:rPr>
      </w:pPr>
    </w:p>
    <w:p w14:paraId="3D38CA80" w14:textId="4BA3934C" w:rsidR="00B46079" w:rsidRPr="00CB16D0" w:rsidRDefault="00107F13" w:rsidP="591C3505">
      <w:pPr>
        <w:pStyle w:val="clusulas"/>
        <w:spacing w:before="0" w:after="0"/>
        <w:ind w:left="426"/>
        <w:rPr>
          <w:rFonts w:cstheme="minorHAnsi"/>
          <w:szCs w:val="20"/>
        </w:rPr>
      </w:pPr>
      <w:r w:rsidRPr="00CB16D0">
        <w:rPr>
          <w:rFonts w:cstheme="minorHAnsi"/>
          <w:szCs w:val="20"/>
        </w:rPr>
        <w:t>ANTICIPO</w:t>
      </w:r>
      <w:r w:rsidR="514191E1" w:rsidRPr="00CB16D0">
        <w:rPr>
          <w:rFonts w:cstheme="minorHAnsi"/>
          <w:szCs w:val="20"/>
        </w:rPr>
        <w:t xml:space="preserve"> Y/O PAGO ANTICIPADO</w:t>
      </w:r>
    </w:p>
    <w:p w14:paraId="5AF9E604" w14:textId="0DFDAF1B" w:rsidR="372703D4" w:rsidRPr="00CB16D0" w:rsidRDefault="00107F13" w:rsidP="372703D4">
      <w:pPr>
        <w:pStyle w:val="clusulas"/>
        <w:numPr>
          <w:ilvl w:val="0"/>
          <w:numId w:val="0"/>
        </w:numPr>
        <w:spacing w:before="0" w:after="0"/>
        <w:rPr>
          <w:rFonts w:cstheme="minorHAnsi"/>
          <w:szCs w:val="20"/>
        </w:rPr>
      </w:pPr>
      <w:r w:rsidRPr="00CB16D0">
        <w:rPr>
          <w:rFonts w:cstheme="minorHAnsi"/>
          <w:szCs w:val="20"/>
        </w:rPr>
        <w:t xml:space="preserve"> </w:t>
      </w:r>
    </w:p>
    <w:p w14:paraId="0BC04E5F" w14:textId="64D80F21" w:rsidR="007D6611" w:rsidRPr="00CB16D0" w:rsidRDefault="007D6611" w:rsidP="591C3505">
      <w:pPr>
        <w:rPr>
          <w:rFonts w:cstheme="minorHAnsi"/>
          <w:szCs w:val="20"/>
        </w:rPr>
      </w:pPr>
      <w:r w:rsidRPr="00CB16D0">
        <w:rPr>
          <w:rFonts w:cstheme="minorHAnsi"/>
          <w:szCs w:val="20"/>
        </w:rPr>
        <w:t xml:space="preserve">Para el presente contrato la Entidad no entregará al </w:t>
      </w:r>
      <w:r w:rsidR="006B09B1" w:rsidRPr="00CB16D0">
        <w:rPr>
          <w:rFonts w:cstheme="minorHAnsi"/>
          <w:szCs w:val="20"/>
        </w:rPr>
        <w:t>Contratista</w:t>
      </w:r>
      <w:r w:rsidRPr="00CB16D0">
        <w:rPr>
          <w:rFonts w:cstheme="minorHAnsi"/>
          <w:szCs w:val="20"/>
        </w:rPr>
        <w:t xml:space="preserve"> anticipo y/o pago anticipado</w:t>
      </w:r>
      <w:r w:rsidR="00E72581" w:rsidRPr="00CB16D0">
        <w:rPr>
          <w:rFonts w:cstheme="minorHAnsi"/>
          <w:szCs w:val="20"/>
        </w:rPr>
        <w:t>.</w:t>
      </w:r>
    </w:p>
    <w:p w14:paraId="776AB1F3" w14:textId="77777777" w:rsidR="00E72581" w:rsidRPr="00CB16D0" w:rsidRDefault="00E72581" w:rsidP="591C3505">
      <w:pPr>
        <w:rPr>
          <w:rFonts w:cstheme="minorHAnsi"/>
          <w:szCs w:val="20"/>
        </w:rPr>
      </w:pPr>
    </w:p>
    <w:p w14:paraId="2F4471E9" w14:textId="46BD6D7C" w:rsidR="00CB63BE" w:rsidRPr="00CB16D0" w:rsidRDefault="00312225" w:rsidP="00A565CB">
      <w:pPr>
        <w:pStyle w:val="clusulas"/>
        <w:spacing w:before="0" w:after="0"/>
        <w:ind w:left="426"/>
        <w:rPr>
          <w:rFonts w:cstheme="minorHAnsi"/>
          <w:szCs w:val="20"/>
        </w:rPr>
      </w:pPr>
      <w:r w:rsidRPr="00CB16D0">
        <w:rPr>
          <w:rFonts w:cstheme="minorHAnsi"/>
          <w:szCs w:val="20"/>
        </w:rPr>
        <w:t xml:space="preserve">APROPIACIÓN PRESUPUESTAL </w:t>
      </w:r>
    </w:p>
    <w:p w14:paraId="6C1E17D8" w14:textId="77777777" w:rsidR="00B46079" w:rsidRPr="00CB16D0" w:rsidRDefault="00B46079" w:rsidP="00B46079">
      <w:pPr>
        <w:pStyle w:val="clusulas"/>
        <w:numPr>
          <w:ilvl w:val="0"/>
          <w:numId w:val="0"/>
        </w:numPr>
        <w:spacing w:before="0" w:after="0"/>
        <w:ind w:left="720"/>
        <w:rPr>
          <w:rFonts w:cstheme="minorHAnsi"/>
          <w:szCs w:val="20"/>
        </w:rPr>
      </w:pPr>
    </w:p>
    <w:p w14:paraId="29D2A438" w14:textId="3D2D50D0" w:rsidR="00312225" w:rsidRPr="00CB16D0" w:rsidRDefault="00312225" w:rsidP="00540E0E">
      <w:pPr>
        <w:rPr>
          <w:rFonts w:cstheme="minorHAnsi"/>
          <w:szCs w:val="20"/>
        </w:rPr>
      </w:pPr>
      <w:r w:rsidRPr="00CB16D0">
        <w:rPr>
          <w:rFonts w:cstheme="minorHAnsi"/>
          <w:szCs w:val="20"/>
        </w:rPr>
        <w:t>El pago de la suma estipulada en este contrato se sujetará a la apropiación presupuestal correspondiente y específicamente al Certificado de Disponibilidad Presupuestal</w:t>
      </w:r>
      <w:r w:rsidR="00ED1725" w:rsidRPr="00CB16D0">
        <w:rPr>
          <w:rFonts w:cstheme="minorHAnsi"/>
          <w:szCs w:val="20"/>
        </w:rPr>
        <w:t xml:space="preserve"> No. 00502 de fecha 13 de febrero de 2025.</w:t>
      </w:r>
    </w:p>
    <w:p w14:paraId="3FF9950E" w14:textId="77777777" w:rsidR="00E72581" w:rsidRPr="00CB16D0" w:rsidRDefault="00E72581" w:rsidP="00540E0E">
      <w:pPr>
        <w:rPr>
          <w:rFonts w:cstheme="minorHAnsi"/>
          <w:szCs w:val="20"/>
        </w:rPr>
      </w:pPr>
    </w:p>
    <w:p w14:paraId="20D51BDE" w14:textId="5C59FB48" w:rsidR="00312225" w:rsidRPr="00CB16D0" w:rsidRDefault="00A85DE2" w:rsidP="00A565CB">
      <w:pPr>
        <w:pStyle w:val="clusulas"/>
        <w:spacing w:before="0" w:after="0"/>
        <w:ind w:left="426"/>
        <w:rPr>
          <w:rFonts w:cstheme="minorHAnsi"/>
          <w:szCs w:val="20"/>
        </w:rPr>
      </w:pPr>
      <w:r w:rsidRPr="00CB16D0">
        <w:rPr>
          <w:rFonts w:cstheme="minorHAnsi"/>
          <w:szCs w:val="20"/>
        </w:rPr>
        <w:t>FORMA DE PAGO</w:t>
      </w:r>
    </w:p>
    <w:p w14:paraId="0309E668" w14:textId="77777777" w:rsidR="00B46079" w:rsidRPr="00CB16D0" w:rsidRDefault="00B46079" w:rsidP="00B46079">
      <w:pPr>
        <w:pStyle w:val="clusulas"/>
        <w:numPr>
          <w:ilvl w:val="0"/>
          <w:numId w:val="0"/>
        </w:numPr>
        <w:spacing w:before="0" w:after="0"/>
        <w:rPr>
          <w:rFonts w:cstheme="minorHAnsi"/>
          <w:color w:val="1A1818" w:themeColor="text1"/>
          <w:szCs w:val="20"/>
        </w:rPr>
      </w:pPr>
    </w:p>
    <w:p w14:paraId="3EBF4647" w14:textId="33752B0C" w:rsidR="004A422A" w:rsidRPr="00CB16D0" w:rsidRDefault="009C22B6" w:rsidP="004A422A">
      <w:pPr>
        <w:rPr>
          <w:rFonts w:cstheme="minorHAnsi"/>
          <w:szCs w:val="20"/>
        </w:rPr>
      </w:pPr>
      <w:r w:rsidRPr="00CB16D0">
        <w:rPr>
          <w:rFonts w:cstheme="minorHAnsi"/>
          <w:szCs w:val="20"/>
          <w:lang w:val="es-CO"/>
        </w:rPr>
        <w:t>La Entidad pagará el valor del Contrato en mensualidades vencidas, de acuerdo con los servicios efectivamente prestados por el contratista, previo recibo a satisfacción por la Interventoría del contrato, de conformidad con los valores unitarios de la oferta seleccionada. Los pagos se realizarán al contratista dentro de los treinta (30) días calendario siguientes a la radicación de la factura electrónica, con los respectivos soportes, a saber:</w:t>
      </w:r>
    </w:p>
    <w:p w14:paraId="782741C5" w14:textId="77777777" w:rsidR="009C22B6" w:rsidRPr="00CB16D0" w:rsidRDefault="009C22B6" w:rsidP="004A422A">
      <w:pPr>
        <w:rPr>
          <w:rFonts w:cstheme="minorHAnsi"/>
          <w:szCs w:val="20"/>
        </w:rPr>
      </w:pPr>
    </w:p>
    <w:p w14:paraId="245BB2F6" w14:textId="3B0CFBE0" w:rsidR="009C22B6" w:rsidRPr="00CB16D0" w:rsidRDefault="009C22B6" w:rsidP="009C22B6">
      <w:pPr>
        <w:pStyle w:val="clusulas"/>
        <w:numPr>
          <w:ilvl w:val="0"/>
          <w:numId w:val="0"/>
        </w:numPr>
        <w:rPr>
          <w:rFonts w:cstheme="minorHAnsi"/>
          <w:szCs w:val="20"/>
        </w:rPr>
      </w:pPr>
      <w:r w:rsidRPr="00CB16D0">
        <w:rPr>
          <w:rFonts w:cstheme="minorHAnsi"/>
          <w:szCs w:val="20"/>
        </w:rPr>
        <w:t xml:space="preserve">a. </w:t>
      </w:r>
      <w:r w:rsidRPr="00CB16D0">
        <w:rPr>
          <w:rFonts w:cstheme="minorHAnsi"/>
          <w:b w:val="0"/>
          <w:bCs/>
          <w:szCs w:val="20"/>
        </w:rPr>
        <w:t>Factura electrónica validada previamente por la DIAN para régimen común que cumpla con los requisitos exigidos en la normatividad vigente y en la cual se consigne la información del número del contrato, concepto, periodo, monto del pago y nombre del supervisor, conforme con las disposiciones señaladas en el Decreto 358 de 2020, en concordancia con lo dispuesto en la Resolución 0042 de 2020 y demás normas que los modifiquen, complementen o sustituyan.</w:t>
      </w:r>
      <w:r w:rsidRPr="00CB16D0">
        <w:rPr>
          <w:rFonts w:cstheme="minorHAnsi"/>
          <w:szCs w:val="20"/>
        </w:rPr>
        <w:t xml:space="preserve"> </w:t>
      </w:r>
    </w:p>
    <w:p w14:paraId="31B6A5FC" w14:textId="77777777" w:rsidR="009C22B6" w:rsidRPr="009C22B6" w:rsidRDefault="009C22B6" w:rsidP="009C22B6">
      <w:pPr>
        <w:rPr>
          <w:rFonts w:cstheme="minorHAnsi"/>
          <w:szCs w:val="20"/>
          <w:lang w:val="es-CO"/>
        </w:rPr>
      </w:pPr>
    </w:p>
    <w:p w14:paraId="6CED3E10" w14:textId="402F6EF1" w:rsidR="009C22B6" w:rsidRPr="00CB16D0" w:rsidRDefault="009C22B6" w:rsidP="001D7246">
      <w:pPr>
        <w:numPr>
          <w:ilvl w:val="1"/>
          <w:numId w:val="10"/>
        </w:numPr>
        <w:rPr>
          <w:rFonts w:cstheme="minorHAnsi"/>
          <w:szCs w:val="20"/>
          <w:lang w:val="es-CO"/>
        </w:rPr>
      </w:pPr>
      <w:r w:rsidRPr="00CB16D0">
        <w:rPr>
          <w:rFonts w:cstheme="minorHAnsi"/>
          <w:szCs w:val="20"/>
          <w:lang w:val="es-CO"/>
        </w:rPr>
        <w:t xml:space="preserve">b. </w:t>
      </w:r>
      <w:r w:rsidRPr="009C22B6">
        <w:rPr>
          <w:rFonts w:cstheme="minorHAnsi"/>
          <w:szCs w:val="20"/>
          <w:lang w:val="es-CO"/>
        </w:rPr>
        <w:t xml:space="preserve">Actas mensuales de recibo parcial de obra ejecutada (registros fotográficos con fecha, hora y ubicación, listas de chequeo por componentes, memorias de cálculo, pre-actas de ejecución, certificaciones de disposición final de residuos y demás soportes solicitados por la Interventoría y la </w:t>
      </w:r>
      <w:r w:rsidR="00BC11CA">
        <w:rPr>
          <w:rFonts w:cstheme="minorHAnsi"/>
          <w:szCs w:val="20"/>
          <w:lang w:val="es-CO"/>
        </w:rPr>
        <w:t>Entidad</w:t>
      </w:r>
      <w:r w:rsidRPr="009C22B6">
        <w:rPr>
          <w:rFonts w:cstheme="minorHAnsi"/>
          <w:szCs w:val="20"/>
          <w:lang w:val="es-CO"/>
        </w:rPr>
        <w:t xml:space="preserve"> avalados por la Interventoría. </w:t>
      </w:r>
    </w:p>
    <w:p w14:paraId="5E9C7FEC" w14:textId="77777777" w:rsidR="009C22B6" w:rsidRPr="00CB16D0" w:rsidRDefault="009C22B6" w:rsidP="009C22B6">
      <w:pPr>
        <w:rPr>
          <w:rFonts w:cstheme="minorHAnsi"/>
          <w:szCs w:val="20"/>
          <w:lang w:val="es-CO"/>
        </w:rPr>
      </w:pPr>
    </w:p>
    <w:p w14:paraId="6472DC94" w14:textId="2CB7BDFB" w:rsidR="009C22B6" w:rsidRPr="00CB16D0" w:rsidRDefault="009C22B6" w:rsidP="009C22B6">
      <w:pPr>
        <w:rPr>
          <w:rFonts w:cstheme="minorHAnsi"/>
          <w:szCs w:val="20"/>
          <w:lang w:val="es-CO"/>
        </w:rPr>
      </w:pPr>
      <w:r w:rsidRPr="00CB16D0">
        <w:rPr>
          <w:rFonts w:cstheme="minorHAnsi"/>
          <w:szCs w:val="20"/>
          <w:lang w:val="es-CO"/>
        </w:rPr>
        <w:t xml:space="preserve">c. </w:t>
      </w:r>
      <w:r w:rsidRPr="009C22B6">
        <w:rPr>
          <w:rFonts w:cstheme="minorHAnsi"/>
          <w:szCs w:val="20"/>
          <w:lang w:val="es-CO"/>
        </w:rPr>
        <w:t xml:space="preserve">Informes mensuales con aprobación de la Interventoría. </w:t>
      </w:r>
    </w:p>
    <w:p w14:paraId="6767AC15" w14:textId="77777777" w:rsidR="009C22B6" w:rsidRPr="009C22B6" w:rsidRDefault="009C22B6" w:rsidP="009C22B6">
      <w:pPr>
        <w:rPr>
          <w:rFonts w:cstheme="minorHAnsi"/>
          <w:szCs w:val="20"/>
          <w:lang w:val="es-CO"/>
        </w:rPr>
      </w:pPr>
    </w:p>
    <w:p w14:paraId="258501D8" w14:textId="7079C255" w:rsidR="009C22B6" w:rsidRPr="00CB16D0" w:rsidRDefault="009C22B6" w:rsidP="009C22B6">
      <w:pPr>
        <w:rPr>
          <w:rFonts w:cstheme="minorHAnsi"/>
          <w:szCs w:val="20"/>
          <w:lang w:val="es-CO"/>
        </w:rPr>
      </w:pPr>
      <w:r w:rsidRPr="00CB16D0">
        <w:rPr>
          <w:rFonts w:cstheme="minorHAnsi"/>
          <w:szCs w:val="20"/>
          <w:lang w:val="es-CO"/>
        </w:rPr>
        <w:t xml:space="preserve">d. </w:t>
      </w:r>
      <w:r w:rsidRPr="009C22B6">
        <w:rPr>
          <w:rFonts w:cstheme="minorHAnsi"/>
          <w:szCs w:val="20"/>
          <w:lang w:val="es-CO"/>
        </w:rPr>
        <w:t xml:space="preserve">Certificación de cumplimiento de las obligaciones laborales y de pago de aportes a la seguridad social y parafiscales, de conformidad con lo señalado por el artículo 50 de la Ley 789 de 2002., la cual deberá ser expedida por el revisor fiscal, en caso de que aplique. </w:t>
      </w:r>
    </w:p>
    <w:p w14:paraId="717C0120" w14:textId="77777777" w:rsidR="009C22B6" w:rsidRPr="00CB16D0" w:rsidRDefault="009C22B6" w:rsidP="009C22B6">
      <w:pPr>
        <w:pStyle w:val="Prrafodelista"/>
        <w:rPr>
          <w:rFonts w:cstheme="minorHAnsi"/>
          <w:szCs w:val="20"/>
          <w:lang w:val="es-CO"/>
        </w:rPr>
      </w:pPr>
    </w:p>
    <w:p w14:paraId="7AA47A68" w14:textId="2AE946B6" w:rsidR="009C22B6" w:rsidRPr="00CB16D0" w:rsidRDefault="009C22B6" w:rsidP="009C22B6">
      <w:pPr>
        <w:rPr>
          <w:rFonts w:cstheme="minorHAnsi"/>
          <w:szCs w:val="20"/>
          <w:lang w:val="es-CO"/>
        </w:rPr>
      </w:pPr>
      <w:r w:rsidRPr="00CB16D0">
        <w:rPr>
          <w:rFonts w:cstheme="minorHAnsi"/>
          <w:szCs w:val="20"/>
          <w:lang w:val="es-CO"/>
        </w:rPr>
        <w:t xml:space="preserve">e. </w:t>
      </w:r>
      <w:r w:rsidRPr="009C22B6">
        <w:rPr>
          <w:rFonts w:cstheme="minorHAnsi"/>
          <w:szCs w:val="20"/>
          <w:lang w:val="es-CO"/>
        </w:rPr>
        <w:t xml:space="preserve">Certificación del revisor fiscal si está obligado o Contador Público, en relación con el cumplimiento del pago de la Contribución al Fondo Nacional de Formación Profesional de la Industria de la Construcción (FIC), en la cual se indique el valor base, número de trabajadores y la contribución pagada; acorde con lo establecido en el Decreto 2375 de 1984, Decreto 083 de 1976, Decreto 1047de 1983 y Resoluciones 662 de 1986, 945 de 2002 y 2370 de 2008 expedidas por el Servicio Nacional de Aprendizaje - SENA y demás normatividad vigente. </w:t>
      </w:r>
    </w:p>
    <w:p w14:paraId="5F133000" w14:textId="77777777" w:rsidR="009C22B6" w:rsidRPr="00CB16D0" w:rsidRDefault="009C22B6" w:rsidP="009C22B6">
      <w:pPr>
        <w:rPr>
          <w:rFonts w:cstheme="minorHAnsi"/>
          <w:szCs w:val="20"/>
          <w:lang w:val="es-CO"/>
        </w:rPr>
      </w:pPr>
    </w:p>
    <w:p w14:paraId="12F8D7CD" w14:textId="14AE3033" w:rsidR="009C22B6" w:rsidRPr="00CB16D0" w:rsidRDefault="009C22B6" w:rsidP="009C22B6">
      <w:pPr>
        <w:rPr>
          <w:rFonts w:cstheme="minorHAnsi"/>
          <w:szCs w:val="20"/>
          <w:lang w:val="es-CO"/>
        </w:rPr>
      </w:pPr>
      <w:r w:rsidRPr="00CB16D0">
        <w:rPr>
          <w:rFonts w:cstheme="minorHAnsi"/>
          <w:szCs w:val="20"/>
          <w:lang w:val="es-CO"/>
        </w:rPr>
        <w:lastRenderedPageBreak/>
        <w:t xml:space="preserve">f. </w:t>
      </w:r>
      <w:r w:rsidRPr="009C22B6">
        <w:rPr>
          <w:rFonts w:cstheme="minorHAnsi"/>
          <w:szCs w:val="20"/>
          <w:lang w:val="es-CO"/>
        </w:rPr>
        <w:t xml:space="preserve">Certificación de cuenta bancaria, si hay algún cambio en la información registrada al momento de la firma del contrato. </w:t>
      </w:r>
    </w:p>
    <w:p w14:paraId="550D1A17" w14:textId="77777777" w:rsidR="009C22B6" w:rsidRPr="00CB16D0" w:rsidRDefault="009C22B6" w:rsidP="009C22B6">
      <w:pPr>
        <w:pStyle w:val="Prrafodelista"/>
        <w:rPr>
          <w:rFonts w:cstheme="minorHAnsi"/>
          <w:szCs w:val="20"/>
          <w:lang w:val="es-CO"/>
        </w:rPr>
      </w:pPr>
    </w:p>
    <w:p w14:paraId="17D15253" w14:textId="079F1EBC" w:rsidR="009C22B6" w:rsidRPr="00CB16D0" w:rsidRDefault="009C22B6" w:rsidP="009C22B6">
      <w:pPr>
        <w:rPr>
          <w:rFonts w:cstheme="minorHAnsi"/>
          <w:szCs w:val="20"/>
        </w:rPr>
      </w:pPr>
      <w:r w:rsidRPr="00CB16D0">
        <w:rPr>
          <w:rFonts w:cstheme="minorHAnsi"/>
          <w:szCs w:val="20"/>
          <w:lang w:val="es-CO"/>
        </w:rPr>
        <w:t>Para efectos de la autorización del pago, el contratista debe cumplir con los siguientes requisitos:</w:t>
      </w:r>
    </w:p>
    <w:p w14:paraId="1A8B6CEB" w14:textId="77777777" w:rsidR="009C22B6" w:rsidRPr="00CB16D0" w:rsidRDefault="009C22B6" w:rsidP="004A422A">
      <w:pPr>
        <w:rPr>
          <w:rFonts w:cstheme="minorHAnsi"/>
          <w:szCs w:val="20"/>
        </w:rPr>
      </w:pPr>
    </w:p>
    <w:p w14:paraId="265EB904" w14:textId="2F6DC4EF" w:rsidR="009C22B6" w:rsidRPr="00CB16D0" w:rsidRDefault="009C22B6" w:rsidP="009C22B6">
      <w:pPr>
        <w:rPr>
          <w:rFonts w:cstheme="minorHAnsi"/>
          <w:szCs w:val="20"/>
        </w:rPr>
      </w:pPr>
      <w:r w:rsidRPr="00CB16D0">
        <w:rPr>
          <w:rFonts w:cstheme="minorHAnsi"/>
          <w:szCs w:val="20"/>
        </w:rPr>
        <w:t>a. Ejecución de las obras pactadas en desarrollo de la ejecución del contrato.</w:t>
      </w:r>
    </w:p>
    <w:p w14:paraId="1AECA1ED" w14:textId="293096E0" w:rsidR="009C22B6" w:rsidRPr="00CB16D0" w:rsidRDefault="009C22B6" w:rsidP="009C22B6">
      <w:pPr>
        <w:rPr>
          <w:rFonts w:cstheme="minorHAnsi"/>
          <w:szCs w:val="20"/>
        </w:rPr>
      </w:pPr>
    </w:p>
    <w:p w14:paraId="030CC1EA" w14:textId="2E31632B" w:rsidR="009C22B6" w:rsidRPr="00CB16D0" w:rsidRDefault="009C22B6" w:rsidP="009C22B6">
      <w:pPr>
        <w:rPr>
          <w:rFonts w:cstheme="minorHAnsi"/>
          <w:szCs w:val="20"/>
        </w:rPr>
      </w:pPr>
      <w:r w:rsidRPr="00CB16D0">
        <w:rPr>
          <w:rFonts w:cstheme="minorHAnsi"/>
          <w:szCs w:val="20"/>
        </w:rPr>
        <w:t xml:space="preserve">b. Recibo a satisfacción por parte de la Interventoría asignada por la </w:t>
      </w:r>
      <w:r w:rsidR="00307DA1">
        <w:rPr>
          <w:rFonts w:cstheme="minorHAnsi"/>
          <w:szCs w:val="20"/>
        </w:rPr>
        <w:t>Entidad.</w:t>
      </w:r>
    </w:p>
    <w:p w14:paraId="1B77E60F" w14:textId="2E1DB4C6" w:rsidR="009C22B6" w:rsidRPr="00CB16D0" w:rsidRDefault="009C22B6" w:rsidP="009C22B6">
      <w:pPr>
        <w:rPr>
          <w:rFonts w:cstheme="minorHAnsi"/>
          <w:szCs w:val="20"/>
        </w:rPr>
      </w:pPr>
    </w:p>
    <w:p w14:paraId="757EE23B" w14:textId="751835FB" w:rsidR="009C22B6" w:rsidRPr="00CB16D0" w:rsidRDefault="009C22B6" w:rsidP="009C22B6">
      <w:pPr>
        <w:rPr>
          <w:rFonts w:cstheme="minorHAnsi"/>
          <w:szCs w:val="20"/>
        </w:rPr>
      </w:pPr>
      <w:r w:rsidRPr="00CB16D0">
        <w:rPr>
          <w:rFonts w:cstheme="minorHAnsi"/>
          <w:szCs w:val="20"/>
        </w:rPr>
        <w:t>c. Para el último pago se requerirá adicionalmente la suscripción del acta final de entrega y recibo a satisfacción y el acta de liquidación (con el paz y salvo de SENA, FIC y aportes, avalados por la Interventoría) suscrita por las partes.</w:t>
      </w:r>
    </w:p>
    <w:p w14:paraId="1E24846E" w14:textId="5C7B4693" w:rsidR="009C22B6" w:rsidRPr="00CB16D0" w:rsidRDefault="009C22B6" w:rsidP="009C22B6">
      <w:pPr>
        <w:rPr>
          <w:rFonts w:cstheme="minorHAnsi"/>
          <w:szCs w:val="20"/>
        </w:rPr>
      </w:pPr>
      <w:r w:rsidRPr="00CB16D0">
        <w:rPr>
          <w:rFonts w:cstheme="minorHAnsi"/>
          <w:szCs w:val="20"/>
        </w:rPr>
        <w:t xml:space="preserve">Para realizar los pagos pactados, el </w:t>
      </w:r>
      <w:r w:rsidR="00307DA1">
        <w:rPr>
          <w:rFonts w:cstheme="minorHAnsi"/>
          <w:szCs w:val="20"/>
        </w:rPr>
        <w:t>C</w:t>
      </w:r>
      <w:r w:rsidRPr="00CB16D0">
        <w:rPr>
          <w:rFonts w:cstheme="minorHAnsi"/>
          <w:szCs w:val="20"/>
        </w:rPr>
        <w:t>ontratista deberá presentar la correspondiente certificación bancaría.</w:t>
      </w:r>
    </w:p>
    <w:p w14:paraId="1786CB58" w14:textId="77777777" w:rsidR="009C22B6" w:rsidRPr="00CB16D0" w:rsidRDefault="009C22B6" w:rsidP="009C22B6">
      <w:pPr>
        <w:rPr>
          <w:rFonts w:cstheme="minorHAnsi"/>
          <w:szCs w:val="20"/>
        </w:rPr>
      </w:pPr>
    </w:p>
    <w:p w14:paraId="56587E7D" w14:textId="2593CE31" w:rsidR="009C22B6" w:rsidRDefault="009C22B6" w:rsidP="009C22B6">
      <w:pPr>
        <w:rPr>
          <w:rFonts w:cstheme="minorHAnsi"/>
          <w:szCs w:val="20"/>
        </w:rPr>
      </w:pPr>
      <w:r w:rsidRPr="00CB16D0">
        <w:rPr>
          <w:rFonts w:cstheme="minorHAnsi"/>
          <w:szCs w:val="20"/>
        </w:rPr>
        <w:t xml:space="preserve">Los pagos que efectúe </w:t>
      </w:r>
      <w:r w:rsidR="00307DA1">
        <w:rPr>
          <w:rFonts w:cstheme="minorHAnsi"/>
          <w:szCs w:val="20"/>
        </w:rPr>
        <w:t>la Entidad</w:t>
      </w:r>
      <w:r w:rsidRPr="00CB16D0">
        <w:rPr>
          <w:rFonts w:cstheme="minorHAnsi"/>
          <w:szCs w:val="20"/>
        </w:rPr>
        <w:t>, en virtud del presente contrato estarán sujetos a la programación de recursos del Programa Anual de Caja (P.A.C.)</w:t>
      </w:r>
      <w:r w:rsidR="00307DA1">
        <w:rPr>
          <w:rFonts w:cstheme="minorHAnsi"/>
          <w:szCs w:val="20"/>
        </w:rPr>
        <w:t>.</w:t>
      </w:r>
    </w:p>
    <w:p w14:paraId="3EB9803B" w14:textId="77777777" w:rsidR="00307DA1" w:rsidRPr="00CB16D0" w:rsidRDefault="00307DA1" w:rsidP="009C22B6">
      <w:pPr>
        <w:rPr>
          <w:rFonts w:cstheme="minorHAnsi"/>
          <w:szCs w:val="20"/>
        </w:rPr>
      </w:pPr>
    </w:p>
    <w:p w14:paraId="3D955975" w14:textId="1BF972DB" w:rsidR="009C22B6" w:rsidRPr="00CB16D0" w:rsidRDefault="009C22B6" w:rsidP="009C22B6">
      <w:pPr>
        <w:rPr>
          <w:rFonts w:cstheme="minorHAnsi"/>
          <w:szCs w:val="20"/>
        </w:rPr>
      </w:pPr>
      <w:r w:rsidRPr="00CB16D0">
        <w:rPr>
          <w:rFonts w:cstheme="minorHAnsi"/>
          <w:szCs w:val="20"/>
        </w:rPr>
        <w:t>La EMB pagará al Contratista las sumas a que se refiere el valor del contrato, de la siguiente manera:</w:t>
      </w:r>
    </w:p>
    <w:p w14:paraId="79A4F3C9" w14:textId="77777777" w:rsidR="009C22B6" w:rsidRPr="00CB16D0" w:rsidRDefault="009C22B6" w:rsidP="009C22B6">
      <w:pPr>
        <w:rPr>
          <w:rFonts w:cstheme="minorHAnsi"/>
          <w:szCs w:val="20"/>
        </w:rPr>
      </w:pPr>
    </w:p>
    <w:p w14:paraId="21D7252D" w14:textId="187941BE" w:rsidR="009C22B6" w:rsidRPr="00CB16D0" w:rsidRDefault="009C22B6" w:rsidP="001D7246">
      <w:pPr>
        <w:pStyle w:val="Prrafodelista"/>
        <w:numPr>
          <w:ilvl w:val="0"/>
          <w:numId w:val="11"/>
        </w:numPr>
        <w:rPr>
          <w:rFonts w:cstheme="minorHAnsi"/>
          <w:b/>
          <w:bCs/>
          <w:szCs w:val="20"/>
        </w:rPr>
      </w:pPr>
      <w:r w:rsidRPr="00CB16D0">
        <w:rPr>
          <w:rFonts w:cstheme="minorHAnsi"/>
          <w:b/>
          <w:bCs/>
          <w:szCs w:val="20"/>
        </w:rPr>
        <w:t>Forma de pago del valor estimado de las obras de demolición, limpieza, cerramiento y mantenimiento</w:t>
      </w:r>
    </w:p>
    <w:p w14:paraId="436518E8" w14:textId="77777777" w:rsidR="009C22B6" w:rsidRPr="00CB16D0" w:rsidRDefault="009C22B6" w:rsidP="009C22B6">
      <w:pPr>
        <w:pStyle w:val="Prrafodelista"/>
        <w:rPr>
          <w:rFonts w:cstheme="minorHAnsi"/>
          <w:szCs w:val="20"/>
        </w:rPr>
      </w:pPr>
    </w:p>
    <w:p w14:paraId="78827C2C" w14:textId="729C3F40" w:rsidR="009C22B6" w:rsidRPr="00CB16D0" w:rsidRDefault="009C22B6" w:rsidP="009C22B6">
      <w:pPr>
        <w:rPr>
          <w:rFonts w:cstheme="minorHAnsi"/>
          <w:szCs w:val="20"/>
        </w:rPr>
      </w:pPr>
      <w:r w:rsidRPr="00CB16D0">
        <w:rPr>
          <w:rFonts w:cstheme="minorHAnsi"/>
          <w:szCs w:val="20"/>
        </w:rPr>
        <w:t>Para los ítems contemplados en el presupuesto estimado de obra por precios unitarios, el contratista facturará mensualmente el 100 % de la obra ejecutada en el respectivo período, soportada en las actas mensuales de recibo parcial de obra ejecutada, revisada, aceptada y recibida a satisfacción por parte de la Interventoría y autorizada por la E</w:t>
      </w:r>
      <w:r w:rsidR="00307DA1">
        <w:rPr>
          <w:rFonts w:cstheme="minorHAnsi"/>
          <w:szCs w:val="20"/>
        </w:rPr>
        <w:t>ntidad</w:t>
      </w:r>
      <w:r w:rsidRPr="00CB16D0">
        <w:rPr>
          <w:rFonts w:cstheme="minorHAnsi"/>
          <w:szCs w:val="20"/>
        </w:rPr>
        <w:t>. En ningún caso se podrá superar el valor del contrato.</w:t>
      </w:r>
    </w:p>
    <w:p w14:paraId="38BA6B85" w14:textId="77777777" w:rsidR="009C22B6" w:rsidRPr="00CB16D0" w:rsidRDefault="009C22B6" w:rsidP="004A422A">
      <w:pPr>
        <w:rPr>
          <w:rFonts w:cstheme="minorHAnsi"/>
          <w:szCs w:val="20"/>
        </w:rPr>
      </w:pPr>
    </w:p>
    <w:tbl>
      <w:tblPr>
        <w:tblStyle w:val="Tablaconcuadrcula"/>
        <w:tblW w:w="0" w:type="auto"/>
        <w:tblLook w:val="04A0" w:firstRow="1" w:lastRow="0" w:firstColumn="1" w:lastColumn="0" w:noHBand="0" w:noVBand="1"/>
      </w:tblPr>
      <w:tblGrid>
        <w:gridCol w:w="1555"/>
        <w:gridCol w:w="2693"/>
        <w:gridCol w:w="4580"/>
      </w:tblGrid>
      <w:tr w:rsidR="009C22B6" w:rsidRPr="00CB16D0" w14:paraId="194C2768" w14:textId="77777777" w:rsidTr="009C22B6">
        <w:tc>
          <w:tcPr>
            <w:tcW w:w="1555" w:type="dxa"/>
          </w:tcPr>
          <w:p w14:paraId="0C25266C" w14:textId="099886BD" w:rsidR="009C22B6" w:rsidRPr="00CB16D0" w:rsidRDefault="009C22B6" w:rsidP="009C22B6">
            <w:pPr>
              <w:jc w:val="center"/>
              <w:rPr>
                <w:rFonts w:cstheme="minorHAnsi"/>
                <w:b/>
                <w:bCs/>
                <w:szCs w:val="20"/>
              </w:rPr>
            </w:pPr>
            <w:r w:rsidRPr="00CB16D0">
              <w:rPr>
                <w:rFonts w:cstheme="minorHAnsi"/>
                <w:b/>
                <w:bCs/>
                <w:szCs w:val="20"/>
              </w:rPr>
              <w:t>% DEL VALOR DEL TOTAL</w:t>
            </w:r>
          </w:p>
        </w:tc>
        <w:tc>
          <w:tcPr>
            <w:tcW w:w="2693" w:type="dxa"/>
          </w:tcPr>
          <w:p w14:paraId="083FBD4D" w14:textId="10177C0B" w:rsidR="009C22B6" w:rsidRPr="00CB16D0" w:rsidRDefault="009C22B6" w:rsidP="009C22B6">
            <w:pPr>
              <w:jc w:val="center"/>
              <w:rPr>
                <w:rFonts w:cstheme="minorHAnsi"/>
                <w:b/>
                <w:bCs/>
                <w:szCs w:val="20"/>
              </w:rPr>
            </w:pPr>
            <w:r w:rsidRPr="00CB16D0">
              <w:rPr>
                <w:rFonts w:cstheme="minorHAnsi"/>
                <w:b/>
                <w:bCs/>
                <w:szCs w:val="20"/>
              </w:rPr>
              <w:t>NÚMERO DE PAGOS</w:t>
            </w:r>
          </w:p>
        </w:tc>
        <w:tc>
          <w:tcPr>
            <w:tcW w:w="4580" w:type="dxa"/>
          </w:tcPr>
          <w:p w14:paraId="104DF211" w14:textId="7290D3B7" w:rsidR="009C22B6" w:rsidRPr="00CB16D0" w:rsidRDefault="009C22B6" w:rsidP="009C22B6">
            <w:pPr>
              <w:jc w:val="center"/>
              <w:rPr>
                <w:rFonts w:cstheme="minorHAnsi"/>
                <w:b/>
                <w:bCs/>
                <w:szCs w:val="20"/>
              </w:rPr>
            </w:pPr>
            <w:r w:rsidRPr="00CB16D0">
              <w:rPr>
                <w:rFonts w:cstheme="minorHAnsi"/>
                <w:b/>
                <w:bCs/>
                <w:szCs w:val="20"/>
              </w:rPr>
              <w:t>REQUISITOS</w:t>
            </w:r>
          </w:p>
        </w:tc>
      </w:tr>
      <w:tr w:rsidR="009C22B6" w:rsidRPr="00CB16D0" w14:paraId="55CB43F7" w14:textId="77777777" w:rsidTr="009C22B6">
        <w:tc>
          <w:tcPr>
            <w:tcW w:w="1555" w:type="dxa"/>
          </w:tcPr>
          <w:p w14:paraId="19908139" w14:textId="70E74187" w:rsidR="009C22B6" w:rsidRPr="00CB16D0" w:rsidRDefault="009C22B6" w:rsidP="004A422A">
            <w:pPr>
              <w:rPr>
                <w:rFonts w:cstheme="minorHAnsi"/>
                <w:szCs w:val="20"/>
              </w:rPr>
            </w:pPr>
            <w:r w:rsidRPr="00CB16D0">
              <w:rPr>
                <w:rFonts w:cstheme="minorHAnsi"/>
                <w:szCs w:val="20"/>
              </w:rPr>
              <w:t>100%</w:t>
            </w:r>
          </w:p>
        </w:tc>
        <w:tc>
          <w:tcPr>
            <w:tcW w:w="2693" w:type="dxa"/>
          </w:tcPr>
          <w:p w14:paraId="76814B60" w14:textId="77777777" w:rsidR="009C22B6" w:rsidRPr="00CB16D0" w:rsidRDefault="009C22B6" w:rsidP="009C22B6">
            <w:pPr>
              <w:rPr>
                <w:rFonts w:cstheme="minorHAnsi"/>
                <w:szCs w:val="20"/>
              </w:rPr>
            </w:pPr>
            <w:r w:rsidRPr="00CB16D0">
              <w:rPr>
                <w:rFonts w:cstheme="minorHAnsi"/>
                <w:szCs w:val="20"/>
              </w:rPr>
              <w:t>Mediante actas</w:t>
            </w:r>
          </w:p>
          <w:p w14:paraId="57BA2346" w14:textId="59359304" w:rsidR="009C22B6" w:rsidRPr="00CB16D0" w:rsidRDefault="009C22B6" w:rsidP="009C22B6">
            <w:pPr>
              <w:rPr>
                <w:rFonts w:cstheme="minorHAnsi"/>
                <w:szCs w:val="20"/>
              </w:rPr>
            </w:pPr>
            <w:r w:rsidRPr="00CB16D0">
              <w:rPr>
                <w:rFonts w:cstheme="minorHAnsi"/>
                <w:szCs w:val="20"/>
              </w:rPr>
              <w:t>mensuales de recibo parcial de obras</w:t>
            </w:r>
          </w:p>
        </w:tc>
        <w:tc>
          <w:tcPr>
            <w:tcW w:w="4580" w:type="dxa"/>
          </w:tcPr>
          <w:p w14:paraId="1AE81DC8" w14:textId="4432E114" w:rsidR="009C22B6" w:rsidRPr="00CB16D0" w:rsidRDefault="009C22B6" w:rsidP="004A422A">
            <w:pPr>
              <w:rPr>
                <w:rFonts w:cstheme="minorHAnsi"/>
                <w:szCs w:val="20"/>
              </w:rPr>
            </w:pPr>
            <w:r w:rsidRPr="00CB16D0">
              <w:rPr>
                <w:rFonts w:cstheme="minorHAnsi"/>
                <w:szCs w:val="20"/>
              </w:rPr>
              <w:t>Precios unitarios ofertados mediante actas mensuales de recibo parcial de obra ejecutada, revisada, aceptada y recibida a satisfacción por parte de la Interventoría y autorizada por la EMB.</w:t>
            </w:r>
          </w:p>
        </w:tc>
      </w:tr>
    </w:tbl>
    <w:p w14:paraId="6A5FBDAE" w14:textId="77777777" w:rsidR="009C22B6" w:rsidRPr="00CB16D0" w:rsidRDefault="009C22B6" w:rsidP="004A422A">
      <w:pPr>
        <w:rPr>
          <w:rFonts w:cstheme="minorHAnsi"/>
          <w:szCs w:val="20"/>
        </w:rPr>
      </w:pPr>
    </w:p>
    <w:p w14:paraId="05D75730" w14:textId="790C57E6" w:rsidR="009C22B6" w:rsidRPr="00CB16D0" w:rsidRDefault="009C22B6" w:rsidP="009C22B6">
      <w:pPr>
        <w:rPr>
          <w:rFonts w:cstheme="minorHAnsi"/>
          <w:szCs w:val="20"/>
        </w:rPr>
      </w:pPr>
      <w:r w:rsidRPr="00CB16D0">
        <w:rPr>
          <w:rFonts w:cstheme="minorHAnsi"/>
          <w:szCs w:val="20"/>
        </w:rPr>
        <w:t>De cada pago se realizará una retención en garantía del 10% del valor facturado, el cual se reintegrará al contratista así:</w:t>
      </w:r>
    </w:p>
    <w:p w14:paraId="182580FB" w14:textId="77777777" w:rsidR="009C22B6" w:rsidRPr="00CB16D0" w:rsidRDefault="009C22B6" w:rsidP="009C22B6">
      <w:pPr>
        <w:rPr>
          <w:rFonts w:cstheme="minorHAnsi"/>
          <w:szCs w:val="20"/>
        </w:rPr>
      </w:pPr>
    </w:p>
    <w:p w14:paraId="5F6AA75C" w14:textId="1A74D2DB" w:rsidR="009C22B6" w:rsidRPr="00CB16D0" w:rsidRDefault="009C22B6" w:rsidP="001D7246">
      <w:pPr>
        <w:pStyle w:val="Prrafodelista"/>
        <w:numPr>
          <w:ilvl w:val="0"/>
          <w:numId w:val="12"/>
        </w:numPr>
        <w:rPr>
          <w:rFonts w:cstheme="minorHAnsi"/>
          <w:szCs w:val="20"/>
        </w:rPr>
      </w:pPr>
      <w:r w:rsidRPr="00CB16D0">
        <w:rPr>
          <w:rFonts w:cstheme="minorHAnsi"/>
          <w:szCs w:val="20"/>
        </w:rPr>
        <w:t>El 50% del valor de esta retención se cancelará una vez se suscriba el acta final de entrega y recibo a satisfacción.</w:t>
      </w:r>
    </w:p>
    <w:p w14:paraId="5C1F21F7" w14:textId="72401999" w:rsidR="009C22B6" w:rsidRPr="00CB16D0" w:rsidRDefault="009C22B6" w:rsidP="001D7246">
      <w:pPr>
        <w:pStyle w:val="Prrafodelista"/>
        <w:numPr>
          <w:ilvl w:val="0"/>
          <w:numId w:val="12"/>
        </w:numPr>
        <w:rPr>
          <w:rFonts w:cstheme="minorHAnsi"/>
          <w:szCs w:val="20"/>
        </w:rPr>
      </w:pPr>
      <w:r w:rsidRPr="00CB16D0">
        <w:rPr>
          <w:rFonts w:cstheme="minorHAnsi"/>
          <w:szCs w:val="20"/>
        </w:rPr>
        <w:t>El 50% restante del valor de la retención en garantía, se cancelará una vez se suscriba el Acta de Liquidación del Contrato.</w:t>
      </w:r>
    </w:p>
    <w:p w14:paraId="1AE5420F" w14:textId="77777777" w:rsidR="009C22B6" w:rsidRPr="00CB16D0" w:rsidRDefault="009C22B6" w:rsidP="009C22B6">
      <w:pPr>
        <w:rPr>
          <w:rFonts w:cstheme="minorHAnsi"/>
          <w:szCs w:val="20"/>
        </w:rPr>
      </w:pPr>
    </w:p>
    <w:p w14:paraId="466A4494" w14:textId="5DA0D68B" w:rsidR="009C22B6" w:rsidRPr="00CB16D0" w:rsidRDefault="009C22B6" w:rsidP="009C22B6">
      <w:pPr>
        <w:rPr>
          <w:rFonts w:cstheme="minorHAnsi"/>
          <w:szCs w:val="20"/>
          <w:lang w:val="es-CO"/>
        </w:rPr>
      </w:pPr>
      <w:r w:rsidRPr="00CB16D0">
        <w:rPr>
          <w:rFonts w:cstheme="minorHAnsi"/>
          <w:b/>
          <w:bCs/>
          <w:szCs w:val="20"/>
          <w:lang w:val="es-CO"/>
        </w:rPr>
        <w:t xml:space="preserve">Nota: </w:t>
      </w:r>
      <w:r w:rsidRPr="00CB16D0">
        <w:rPr>
          <w:rFonts w:cstheme="minorHAnsi"/>
          <w:szCs w:val="20"/>
          <w:lang w:val="es-CO"/>
        </w:rPr>
        <w:t xml:space="preserve">No obstante lo anterior, el pago deberá hacerse de conformidad con lo estipulado en el documento </w:t>
      </w:r>
      <w:r w:rsidRPr="00CB16D0">
        <w:rPr>
          <w:rFonts w:cstheme="minorHAnsi"/>
          <w:b/>
          <w:bCs/>
          <w:i/>
          <w:iCs/>
          <w:szCs w:val="20"/>
          <w:lang w:val="es-CO"/>
        </w:rPr>
        <w:t xml:space="preserve">GC-MN-003 Manual de Supervisión e Interventoría EMB </w:t>
      </w:r>
      <w:r w:rsidRPr="00CB16D0">
        <w:rPr>
          <w:rFonts w:cstheme="minorHAnsi"/>
          <w:szCs w:val="20"/>
          <w:lang w:val="es-CO"/>
        </w:rPr>
        <w:t>vigente durante la ejecución del contrato.</w:t>
      </w:r>
    </w:p>
    <w:p w14:paraId="576C6EB5" w14:textId="77777777" w:rsidR="009C22B6" w:rsidRPr="00CB16D0" w:rsidRDefault="009C22B6" w:rsidP="009C22B6">
      <w:pPr>
        <w:rPr>
          <w:rFonts w:cstheme="minorHAnsi"/>
          <w:szCs w:val="20"/>
          <w:lang w:val="es-CO"/>
        </w:rPr>
      </w:pPr>
    </w:p>
    <w:p w14:paraId="7E4D6694" w14:textId="2F2AF4B8" w:rsidR="009C22B6" w:rsidRPr="00CB16D0" w:rsidRDefault="009C22B6" w:rsidP="001D7246">
      <w:pPr>
        <w:pStyle w:val="Prrafodelista"/>
        <w:numPr>
          <w:ilvl w:val="0"/>
          <w:numId w:val="11"/>
        </w:numPr>
        <w:rPr>
          <w:rFonts w:cstheme="minorHAnsi"/>
          <w:b/>
          <w:bCs/>
          <w:szCs w:val="20"/>
          <w:lang w:val="es-CO"/>
        </w:rPr>
      </w:pPr>
      <w:r w:rsidRPr="00CB16D0">
        <w:rPr>
          <w:rFonts w:cstheme="minorHAnsi"/>
          <w:b/>
          <w:bCs/>
          <w:szCs w:val="20"/>
          <w:lang w:val="es-CO"/>
        </w:rPr>
        <w:t>Gastos a cargo del Contratista</w:t>
      </w:r>
    </w:p>
    <w:p w14:paraId="01243690" w14:textId="77777777" w:rsidR="009C22B6" w:rsidRPr="00CB16D0" w:rsidRDefault="009C22B6" w:rsidP="009C22B6">
      <w:pPr>
        <w:pStyle w:val="Prrafodelista"/>
        <w:rPr>
          <w:rFonts w:cstheme="minorHAnsi"/>
          <w:szCs w:val="20"/>
          <w:lang w:val="es-CO"/>
        </w:rPr>
      </w:pPr>
    </w:p>
    <w:p w14:paraId="191666B4" w14:textId="24C6C8D5" w:rsidR="009C22B6" w:rsidRPr="00CB16D0" w:rsidRDefault="009C22B6" w:rsidP="009C22B6">
      <w:pPr>
        <w:rPr>
          <w:rFonts w:cstheme="minorHAnsi"/>
          <w:szCs w:val="20"/>
        </w:rPr>
      </w:pPr>
      <w:r w:rsidRPr="00CB16D0">
        <w:rPr>
          <w:rFonts w:cstheme="minorHAnsi"/>
          <w:szCs w:val="20"/>
        </w:rPr>
        <w:lastRenderedPageBreak/>
        <w:t>Serán por cuenta exclusiva del Contratista, y sin pago de costos fijos por parte de la EMB (maquinaria, herramientas), todos los costos, directos e indirectos, que demande la ejecución del presente Contrato, tales como los gastos de administración, sueldos, horas extras, jornales, honorarios, prestaciones sociales y aportes parafiscales del personal que vincule, costos asociados al programa de seguridad industrial y al control de calidad interno del contratista, costos asociados al desarrollo de actividades de soporte y apoyo a la E</w:t>
      </w:r>
      <w:r w:rsidR="00307DA1">
        <w:rPr>
          <w:rFonts w:cstheme="minorHAnsi"/>
          <w:szCs w:val="20"/>
        </w:rPr>
        <w:t>ntidad</w:t>
      </w:r>
      <w:r w:rsidRPr="00CB16D0">
        <w:rPr>
          <w:rFonts w:cstheme="minorHAnsi"/>
          <w:szCs w:val="20"/>
        </w:rPr>
        <w:t xml:space="preserve">, incluyendo aquellos necesarios para dar respuesta a derechos de petición, requerimientos de </w:t>
      </w:r>
      <w:r w:rsidRPr="00CB16D0">
        <w:rPr>
          <w:rFonts w:cstheme="minorHAnsi"/>
          <w:szCs w:val="20"/>
          <w:lang w:val="es-CO"/>
        </w:rPr>
        <w:t>organismos de control o de otras entidades del Estado y acompañamiento a reuniones cuando ello sea necesario.</w:t>
      </w:r>
    </w:p>
    <w:p w14:paraId="08D86C2E" w14:textId="77777777" w:rsidR="009C22B6" w:rsidRPr="00CB16D0" w:rsidRDefault="009C22B6" w:rsidP="009C22B6">
      <w:pPr>
        <w:rPr>
          <w:rFonts w:cstheme="minorHAnsi"/>
          <w:szCs w:val="20"/>
        </w:rPr>
      </w:pPr>
    </w:p>
    <w:p w14:paraId="443F6C12" w14:textId="77777777" w:rsidR="009C22B6" w:rsidRDefault="009C22B6" w:rsidP="009C22B6">
      <w:pPr>
        <w:rPr>
          <w:rFonts w:cstheme="minorHAnsi"/>
          <w:szCs w:val="20"/>
        </w:rPr>
      </w:pPr>
      <w:r w:rsidRPr="00CB16D0">
        <w:rPr>
          <w:rFonts w:cstheme="minorHAnsi"/>
          <w:szCs w:val="20"/>
        </w:rPr>
        <w:t>El Contratista se obliga para con la Entidad a ejecutar, con los precios ofertados en la propuesta y con sus propios medios (materiales, maquinaria, equipos y personal, etc), en forma independiente y con plena autonomía técnica y administrativa, hasta su total terminación y aceptación final, las cantidades de obra que se detallan en su propuesta económica, conforme lo señaló en el Formulario 1 de Presupuesto Oficial.</w:t>
      </w:r>
    </w:p>
    <w:p w14:paraId="758EDA56" w14:textId="77777777" w:rsidR="00307DA1" w:rsidRPr="00CB16D0" w:rsidRDefault="00307DA1" w:rsidP="009C22B6">
      <w:pPr>
        <w:rPr>
          <w:rFonts w:cstheme="minorHAnsi"/>
          <w:szCs w:val="20"/>
        </w:rPr>
      </w:pPr>
    </w:p>
    <w:p w14:paraId="2950DFA2" w14:textId="4E7BD308" w:rsidR="009C22B6" w:rsidRPr="00CB16D0" w:rsidRDefault="009C22B6" w:rsidP="009C22B6">
      <w:pPr>
        <w:rPr>
          <w:rFonts w:cstheme="minorHAnsi"/>
          <w:szCs w:val="20"/>
        </w:rPr>
      </w:pPr>
      <w:r w:rsidRPr="00CB16D0">
        <w:rPr>
          <w:rFonts w:cstheme="minorHAnsi"/>
          <w:b/>
          <w:bCs/>
          <w:szCs w:val="20"/>
        </w:rPr>
        <w:t>Nota</w:t>
      </w:r>
      <w:r w:rsidRPr="00CB16D0">
        <w:rPr>
          <w:rFonts w:cstheme="minorHAnsi"/>
          <w:szCs w:val="20"/>
        </w:rPr>
        <w:t>: En todo caso, las cantidades a ejecutar corresponderán a las realmente recibidas y aprobadas por la interventoría y autorizadas por la Entidad.</w:t>
      </w:r>
    </w:p>
    <w:p w14:paraId="32257D1A" w14:textId="77777777" w:rsidR="009C22B6" w:rsidRPr="00CB16D0" w:rsidRDefault="009C22B6" w:rsidP="009C22B6">
      <w:pPr>
        <w:rPr>
          <w:rFonts w:cstheme="minorHAnsi"/>
          <w:szCs w:val="20"/>
        </w:rPr>
      </w:pPr>
    </w:p>
    <w:p w14:paraId="200FA022" w14:textId="35363F74" w:rsidR="009C22B6" w:rsidRPr="00CB16D0" w:rsidRDefault="009C22B6" w:rsidP="001D7246">
      <w:pPr>
        <w:pStyle w:val="Prrafodelista"/>
        <w:numPr>
          <w:ilvl w:val="0"/>
          <w:numId w:val="11"/>
        </w:numPr>
        <w:rPr>
          <w:rFonts w:cstheme="minorHAnsi"/>
          <w:b/>
          <w:bCs/>
          <w:szCs w:val="20"/>
        </w:rPr>
      </w:pPr>
      <w:r w:rsidRPr="00CB16D0">
        <w:rPr>
          <w:rFonts w:cstheme="minorHAnsi"/>
          <w:b/>
          <w:bCs/>
          <w:szCs w:val="20"/>
        </w:rPr>
        <w:t>Valores por cancelar para los Componentes Ambiental, SST y Social</w:t>
      </w:r>
    </w:p>
    <w:p w14:paraId="37899C19" w14:textId="77777777" w:rsidR="009C22B6" w:rsidRPr="00CB16D0" w:rsidRDefault="009C22B6" w:rsidP="009C22B6">
      <w:pPr>
        <w:pStyle w:val="Prrafodelista"/>
        <w:rPr>
          <w:rFonts w:cstheme="minorHAnsi"/>
          <w:szCs w:val="20"/>
        </w:rPr>
      </w:pPr>
    </w:p>
    <w:p w14:paraId="3C4AC9AD" w14:textId="73149028" w:rsidR="009C22B6" w:rsidRPr="00CB16D0" w:rsidRDefault="009C22B6" w:rsidP="009C22B6">
      <w:pPr>
        <w:rPr>
          <w:rFonts w:cstheme="minorHAnsi"/>
          <w:b/>
          <w:bCs/>
          <w:szCs w:val="20"/>
        </w:rPr>
      </w:pPr>
      <w:r w:rsidRPr="00CB16D0">
        <w:rPr>
          <w:rFonts w:cstheme="minorHAnsi"/>
          <w:b/>
          <w:bCs/>
          <w:szCs w:val="20"/>
        </w:rPr>
        <w:t>i. Valor a cancelar para el componente de gestión ambiental, seguridad y salud en el trabajo (SST)</w:t>
      </w:r>
    </w:p>
    <w:p w14:paraId="3B344DD6" w14:textId="77777777" w:rsidR="009C22B6" w:rsidRPr="00CB16D0" w:rsidRDefault="009C22B6" w:rsidP="009C22B6">
      <w:pPr>
        <w:pStyle w:val="Prrafodelista"/>
        <w:rPr>
          <w:rFonts w:cstheme="minorHAnsi"/>
          <w:szCs w:val="20"/>
        </w:rPr>
      </w:pPr>
    </w:p>
    <w:p w14:paraId="456F8BBB" w14:textId="353009B7" w:rsidR="009C22B6" w:rsidRPr="00CB16D0" w:rsidRDefault="009C22B6" w:rsidP="009C22B6">
      <w:pPr>
        <w:rPr>
          <w:rFonts w:cstheme="minorHAnsi"/>
          <w:szCs w:val="20"/>
        </w:rPr>
      </w:pPr>
      <w:r w:rsidRPr="00CB16D0">
        <w:rPr>
          <w:rFonts w:cstheme="minorHAnsi"/>
          <w:szCs w:val="20"/>
        </w:rPr>
        <w:t xml:space="preserve">Por este concepto, la Entidad. pagará a precio global lo establecido por la </w:t>
      </w:r>
      <w:r w:rsidR="00307DA1">
        <w:rPr>
          <w:rFonts w:cstheme="minorHAnsi"/>
          <w:szCs w:val="20"/>
        </w:rPr>
        <w:t>E</w:t>
      </w:r>
      <w:r w:rsidRPr="00CB16D0">
        <w:rPr>
          <w:rFonts w:cstheme="minorHAnsi"/>
          <w:szCs w:val="20"/>
        </w:rPr>
        <w:t>ntidad. El pago al Contratista por la gestión ambiental y SST será pagado proporcionalmente al valor facturado mensualmente, según avance de las obras y será proporcional a la valoración del desempeño de las labores establecidas en el componente obtenido en el proyecto.</w:t>
      </w:r>
    </w:p>
    <w:p w14:paraId="1F9B0939" w14:textId="77777777" w:rsidR="009C22B6" w:rsidRPr="00CB16D0" w:rsidRDefault="009C22B6" w:rsidP="009C22B6">
      <w:pPr>
        <w:rPr>
          <w:rFonts w:cstheme="minorHAnsi"/>
          <w:szCs w:val="20"/>
        </w:rPr>
      </w:pPr>
    </w:p>
    <w:p w14:paraId="6F0B094C" w14:textId="4B01B3BB" w:rsidR="009C22B6" w:rsidRPr="00CB16D0" w:rsidRDefault="009C22B6" w:rsidP="009C22B6">
      <w:pPr>
        <w:rPr>
          <w:rFonts w:cstheme="minorHAnsi"/>
          <w:szCs w:val="20"/>
        </w:rPr>
      </w:pPr>
      <w:r w:rsidRPr="00CB16D0">
        <w:rPr>
          <w:rFonts w:cstheme="minorHAnsi"/>
          <w:szCs w:val="20"/>
        </w:rPr>
        <w:t>El cumplimento de las labores se evaluará de conformidad con lo establecido en los ANEXO AMBIENTAL Y DE SEGURIDAD Y SALUD EN EL TRABAJO - SST, y ANEXO SOCIAL, en forma independiente para cada una de ellas. El Contratista recibirá las sumas asignadas del Contrato de obra pública, como montos globales independientes, conforme a un sistema de listas de chequeo que permitirá valorar el cumplimiento de las actividades predeterminadas en los anexos relacionados. Así las cosas, el Interventor determinará porcentualmente, siendo cero (0%) el mínimo y cien (100%) el máximo, si el Contratista ha ejecutado las actividades establecidas para el momento de la suscripción del acta mensual de obra.</w:t>
      </w:r>
    </w:p>
    <w:p w14:paraId="1D6AEC5A" w14:textId="77777777" w:rsidR="009C22B6" w:rsidRPr="00CB16D0" w:rsidRDefault="009C22B6" w:rsidP="009C22B6">
      <w:pPr>
        <w:rPr>
          <w:rFonts w:cstheme="minorHAnsi"/>
          <w:szCs w:val="20"/>
        </w:rPr>
      </w:pPr>
    </w:p>
    <w:p w14:paraId="6519E7E5" w14:textId="615AFBAC" w:rsidR="009C22B6" w:rsidRPr="00CB16D0" w:rsidRDefault="009C22B6" w:rsidP="009C22B6">
      <w:pPr>
        <w:rPr>
          <w:rFonts w:cstheme="minorHAnsi"/>
          <w:szCs w:val="20"/>
        </w:rPr>
      </w:pPr>
      <w:r w:rsidRPr="00CB16D0">
        <w:rPr>
          <w:rFonts w:cstheme="minorHAnsi"/>
          <w:szCs w:val="20"/>
        </w:rPr>
        <w:t>Para obtener el valor que reconocerá la Entidad al Contratista por la gestión se aplicará la siguiente fórmula:</w:t>
      </w:r>
    </w:p>
    <w:p w14:paraId="3396C564" w14:textId="7A79CCDC" w:rsidR="009C22B6" w:rsidRPr="00CB16D0" w:rsidRDefault="009C22B6" w:rsidP="009C22B6">
      <w:pPr>
        <w:pStyle w:val="Prrafodelista"/>
        <w:jc w:val="center"/>
        <w:rPr>
          <w:rFonts w:cstheme="minorHAnsi"/>
          <w:szCs w:val="20"/>
        </w:rPr>
      </w:pPr>
      <w:r w:rsidRPr="00CB16D0">
        <w:rPr>
          <w:rFonts w:cstheme="minorHAnsi"/>
          <w:noProof/>
          <w:szCs w:val="20"/>
        </w:rPr>
        <w:drawing>
          <wp:inline distT="0" distB="0" distL="0" distR="0" wp14:anchorId="2DB506DD" wp14:editId="14D51857">
            <wp:extent cx="1324160" cy="104790"/>
            <wp:effectExtent l="0" t="0" r="0" b="0"/>
            <wp:docPr id="56672660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726606" name=""/>
                    <pic:cNvPicPr/>
                  </pic:nvPicPr>
                  <pic:blipFill>
                    <a:blip r:embed="rId12"/>
                    <a:stretch>
                      <a:fillRect/>
                    </a:stretch>
                  </pic:blipFill>
                  <pic:spPr>
                    <a:xfrm>
                      <a:off x="0" y="0"/>
                      <a:ext cx="1324160" cy="104790"/>
                    </a:xfrm>
                    <a:prstGeom prst="rect">
                      <a:avLst/>
                    </a:prstGeom>
                  </pic:spPr>
                </pic:pic>
              </a:graphicData>
            </a:graphic>
          </wp:inline>
        </w:drawing>
      </w:r>
    </w:p>
    <w:p w14:paraId="5E47B683" w14:textId="77777777" w:rsidR="009C22B6" w:rsidRPr="00CB16D0" w:rsidRDefault="009C22B6" w:rsidP="009C22B6">
      <w:pPr>
        <w:pStyle w:val="Prrafodelista"/>
        <w:rPr>
          <w:rFonts w:cstheme="minorHAnsi"/>
          <w:szCs w:val="20"/>
        </w:rPr>
      </w:pPr>
    </w:p>
    <w:p w14:paraId="76592292" w14:textId="77777777" w:rsidR="009C22B6" w:rsidRPr="00CB16D0" w:rsidRDefault="009C22B6" w:rsidP="009C22B6">
      <w:pPr>
        <w:rPr>
          <w:rFonts w:cstheme="minorHAnsi"/>
          <w:szCs w:val="20"/>
        </w:rPr>
      </w:pPr>
      <w:r w:rsidRPr="00CB16D0">
        <w:rPr>
          <w:rFonts w:cstheme="minorHAnsi"/>
          <w:szCs w:val="20"/>
        </w:rPr>
        <w:t>Donde:</w:t>
      </w:r>
    </w:p>
    <w:p w14:paraId="3AB69CDC" w14:textId="77777777" w:rsidR="009C22B6" w:rsidRPr="00CB16D0" w:rsidRDefault="009C22B6" w:rsidP="009C22B6">
      <w:pPr>
        <w:rPr>
          <w:rFonts w:cstheme="minorHAnsi"/>
          <w:szCs w:val="20"/>
        </w:rPr>
      </w:pPr>
    </w:p>
    <w:p w14:paraId="436BF4E8" w14:textId="77777777" w:rsidR="009C22B6" w:rsidRPr="00CB16D0" w:rsidRDefault="009C22B6" w:rsidP="009C22B6">
      <w:pPr>
        <w:rPr>
          <w:rFonts w:cstheme="minorHAnsi"/>
          <w:szCs w:val="20"/>
        </w:rPr>
      </w:pPr>
      <w:r w:rsidRPr="00CB16D0">
        <w:rPr>
          <w:rFonts w:cstheme="minorHAnsi"/>
          <w:b/>
          <w:bCs/>
          <w:szCs w:val="20"/>
        </w:rPr>
        <w:t>VA=</w:t>
      </w:r>
      <w:r w:rsidRPr="00CB16D0">
        <w:rPr>
          <w:rFonts w:cstheme="minorHAnsi"/>
          <w:szCs w:val="20"/>
        </w:rPr>
        <w:t xml:space="preserve"> Valor Ambiental a facturar</w:t>
      </w:r>
    </w:p>
    <w:p w14:paraId="7495BE8E" w14:textId="77777777" w:rsidR="009C22B6" w:rsidRPr="00CB16D0" w:rsidRDefault="009C22B6" w:rsidP="009C22B6">
      <w:pPr>
        <w:rPr>
          <w:rFonts w:cstheme="minorHAnsi"/>
          <w:szCs w:val="20"/>
        </w:rPr>
      </w:pPr>
      <w:r w:rsidRPr="00CB16D0">
        <w:rPr>
          <w:rFonts w:cstheme="minorHAnsi"/>
          <w:b/>
          <w:bCs/>
          <w:szCs w:val="20"/>
        </w:rPr>
        <w:t>VMGA=</w:t>
      </w:r>
      <w:r w:rsidRPr="00CB16D0">
        <w:rPr>
          <w:rFonts w:cstheme="minorHAnsi"/>
          <w:szCs w:val="20"/>
        </w:rPr>
        <w:t xml:space="preserve"> Valor Monto Global Ambiental Contractual</w:t>
      </w:r>
    </w:p>
    <w:p w14:paraId="5D04F607" w14:textId="4EE2F9CB" w:rsidR="009C22B6" w:rsidRPr="00CB16D0" w:rsidRDefault="009C22B6" w:rsidP="009C22B6">
      <w:pPr>
        <w:rPr>
          <w:rFonts w:cstheme="minorHAnsi"/>
          <w:szCs w:val="20"/>
        </w:rPr>
      </w:pPr>
      <w:r w:rsidRPr="00CB16D0">
        <w:rPr>
          <w:rFonts w:cstheme="minorHAnsi"/>
          <w:b/>
          <w:bCs/>
          <w:szCs w:val="20"/>
        </w:rPr>
        <w:t>VDA=</w:t>
      </w:r>
      <w:r w:rsidRPr="00CB16D0">
        <w:rPr>
          <w:rFonts w:cstheme="minorHAnsi"/>
          <w:szCs w:val="20"/>
        </w:rPr>
        <w:t xml:space="preserve"> Valoración del Desempeño Ambiental (%)</w:t>
      </w:r>
    </w:p>
    <w:p w14:paraId="0C1F6862" w14:textId="225F4582" w:rsidR="009C22B6" w:rsidRPr="00CB16D0" w:rsidRDefault="009C22B6" w:rsidP="009C22B6">
      <w:pPr>
        <w:rPr>
          <w:rFonts w:cstheme="minorHAnsi"/>
          <w:szCs w:val="20"/>
        </w:rPr>
      </w:pPr>
      <w:r w:rsidRPr="00CB16D0">
        <w:rPr>
          <w:rFonts w:cstheme="minorHAnsi"/>
          <w:b/>
          <w:bCs/>
          <w:szCs w:val="20"/>
        </w:rPr>
        <w:t>VFO=</w:t>
      </w:r>
      <w:r w:rsidRPr="00CB16D0">
        <w:rPr>
          <w:rFonts w:cstheme="minorHAnsi"/>
          <w:szCs w:val="20"/>
        </w:rPr>
        <w:t xml:space="preserve"> Avance de Obra en el Mes Certificado por la EMB (%)</w:t>
      </w:r>
    </w:p>
    <w:p w14:paraId="7FB6FC62" w14:textId="77777777" w:rsidR="009C0E82" w:rsidRPr="00CB16D0" w:rsidRDefault="009C0E82" w:rsidP="009C22B6">
      <w:pPr>
        <w:rPr>
          <w:rFonts w:cstheme="minorHAnsi"/>
          <w:szCs w:val="20"/>
        </w:rPr>
      </w:pPr>
    </w:p>
    <w:p w14:paraId="2376AD8A" w14:textId="4E3AA16D" w:rsidR="009C0E82" w:rsidRPr="00CB16D0" w:rsidRDefault="009C0E82" w:rsidP="009C0E82">
      <w:pPr>
        <w:rPr>
          <w:rFonts w:cstheme="minorHAnsi"/>
          <w:szCs w:val="20"/>
        </w:rPr>
      </w:pPr>
      <w:r w:rsidRPr="00CB16D0">
        <w:rPr>
          <w:rFonts w:cstheme="minorHAnsi"/>
          <w:szCs w:val="20"/>
          <w:lang w:val="es-CO"/>
        </w:rPr>
        <w:t xml:space="preserve">Lo anterior, sin perjuicio de las multas que le puedan ser impuestas al Contratista por incumplimiento de las obligaciones asumidas por este concepto, de conformidad con lo establecido en la cláusula de </w:t>
      </w:r>
      <w:r w:rsidRPr="00CB16D0">
        <w:rPr>
          <w:rFonts w:cstheme="minorHAnsi"/>
          <w:szCs w:val="20"/>
        </w:rPr>
        <w:t xml:space="preserve">multas. Si durante la fase de ejecución no se desarrollan algunos de los ítems contenidos en las fichas de seguimiento de labores ambientales, por tratarse de actividades no aplicables para tal </w:t>
      </w:r>
      <w:r w:rsidRPr="00CB16D0">
        <w:rPr>
          <w:rFonts w:cstheme="minorHAnsi"/>
          <w:szCs w:val="20"/>
        </w:rPr>
        <w:lastRenderedPageBreak/>
        <w:t>momento, se entenderá que, para efectos del pago y valoraciones de las laborea Ambiental y SST desarrolladas por el Contratista, tales ítems no se incluirán dentro de la ponderación.</w:t>
      </w:r>
    </w:p>
    <w:p w14:paraId="3A836C49" w14:textId="77777777" w:rsidR="009C0E82" w:rsidRPr="00CB16D0" w:rsidRDefault="009C0E82" w:rsidP="009C0E82">
      <w:pPr>
        <w:rPr>
          <w:rFonts w:cstheme="minorHAnsi"/>
          <w:szCs w:val="20"/>
        </w:rPr>
      </w:pPr>
    </w:p>
    <w:p w14:paraId="49C8EF65" w14:textId="52526C85" w:rsidR="009C0E82" w:rsidRPr="00CB16D0" w:rsidRDefault="009C0E82" w:rsidP="009C0E82">
      <w:pPr>
        <w:rPr>
          <w:rFonts w:cstheme="minorHAnsi"/>
          <w:szCs w:val="20"/>
        </w:rPr>
      </w:pPr>
      <w:r w:rsidRPr="00CB16D0">
        <w:rPr>
          <w:rFonts w:cstheme="minorHAnsi"/>
          <w:szCs w:val="20"/>
        </w:rPr>
        <w:t>En el evento que se ejecute una cantidad inferior a la señalada para este componente, este será el valor que pagará la Entidad en el correspondiente mes.</w:t>
      </w:r>
    </w:p>
    <w:p w14:paraId="08F63A4B" w14:textId="77777777" w:rsidR="009C0E82" w:rsidRPr="00CB16D0" w:rsidRDefault="009C0E82" w:rsidP="009C0E82">
      <w:pPr>
        <w:rPr>
          <w:rFonts w:cstheme="minorHAnsi"/>
          <w:szCs w:val="20"/>
        </w:rPr>
      </w:pPr>
    </w:p>
    <w:p w14:paraId="345D60E8" w14:textId="3F45B665" w:rsidR="009C0E82" w:rsidRPr="00CB16D0" w:rsidRDefault="009C0E82" w:rsidP="004A422A">
      <w:pPr>
        <w:rPr>
          <w:rFonts w:cstheme="minorHAnsi"/>
          <w:b/>
          <w:bCs/>
          <w:szCs w:val="20"/>
        </w:rPr>
      </w:pPr>
      <w:r w:rsidRPr="00CB16D0">
        <w:rPr>
          <w:rFonts w:cstheme="minorHAnsi"/>
          <w:b/>
          <w:bCs/>
          <w:szCs w:val="20"/>
        </w:rPr>
        <w:t>ii. Valor a cancelar para el componente social</w:t>
      </w:r>
    </w:p>
    <w:p w14:paraId="67C47A2C" w14:textId="77777777" w:rsidR="009C0E82" w:rsidRPr="00CB16D0" w:rsidRDefault="009C0E82" w:rsidP="004A422A">
      <w:pPr>
        <w:rPr>
          <w:rFonts w:cstheme="minorHAnsi"/>
          <w:szCs w:val="20"/>
        </w:rPr>
      </w:pPr>
    </w:p>
    <w:p w14:paraId="38830533" w14:textId="0BF369B7" w:rsidR="009C0E82" w:rsidRPr="00CB16D0" w:rsidRDefault="009C0E82" w:rsidP="009C0E82">
      <w:pPr>
        <w:rPr>
          <w:rFonts w:cstheme="minorHAnsi"/>
          <w:szCs w:val="20"/>
        </w:rPr>
      </w:pPr>
      <w:r w:rsidRPr="00CB16D0">
        <w:rPr>
          <w:rFonts w:cstheme="minorHAnsi"/>
          <w:szCs w:val="20"/>
        </w:rPr>
        <w:t>Por este concepto, la Entidad realizará el pago a precio global, con las salvedades descritas más adelante. El pago de las labores de gestión social desarrolladas por el Contratista se fundamentará en un sistema de calificación del cumplimiento de las obligaciones de gestión social. El sistema aplica una matriz que valorará el cumplimiento de cada una de las actividades predeterminadas. Como consecuencia de la aplicación de tal matriz, la Interventoría determinará si el Contratista ha cumplido del 0% al 100% de cada una de las labores de gestión social que deberá haber cumplido para el momento de la suscripción del acta mensual de obra. El mecanismo por emplear para el respectivo pago, son listas de chequeo elaboradas para el componente de gestión social y cada uno de sus programas, en las que se detallan las actividades y los criterios de evaluación del cumplimiento de dicha actividad. Estas actividades hacen parte integral del contrato y están contenidas en el ANEXO TÉCNICO del pliego de condiciones y el ANEXO SOCIAL.</w:t>
      </w:r>
    </w:p>
    <w:p w14:paraId="5B155BC5" w14:textId="77777777" w:rsidR="009C0E82" w:rsidRPr="00CB16D0" w:rsidRDefault="009C0E82" w:rsidP="009C0E82">
      <w:pPr>
        <w:rPr>
          <w:rFonts w:cstheme="minorHAnsi"/>
          <w:szCs w:val="20"/>
        </w:rPr>
      </w:pPr>
    </w:p>
    <w:p w14:paraId="156B4D32" w14:textId="3E0CA4DA" w:rsidR="009C0E82" w:rsidRPr="00CB16D0" w:rsidRDefault="009C0E82" w:rsidP="009C0E82">
      <w:pPr>
        <w:rPr>
          <w:rFonts w:cstheme="minorHAnsi"/>
          <w:szCs w:val="20"/>
        </w:rPr>
      </w:pPr>
      <w:r w:rsidRPr="00CB16D0">
        <w:rPr>
          <w:rFonts w:cstheme="minorHAnsi"/>
          <w:szCs w:val="20"/>
        </w:rPr>
        <w:t>El Contratista podrá solicitar un ajuste en las listas de chequeo y la solicitud será evaluada por la Interventoría. El ajuste no procederá si este busca eliminar un ítem que es calificable o verificable. Este proceso solo será aceptado una vez durante la vigencia del contrato de obra, siempre y cuando no implique una disminución en las obligaciones a cargo del Contratista.</w:t>
      </w:r>
    </w:p>
    <w:p w14:paraId="71EA2DCD" w14:textId="77777777" w:rsidR="009C0E82" w:rsidRPr="00CB16D0" w:rsidRDefault="009C0E82" w:rsidP="009C0E82">
      <w:pPr>
        <w:rPr>
          <w:rFonts w:cstheme="minorHAnsi"/>
          <w:szCs w:val="20"/>
        </w:rPr>
      </w:pPr>
    </w:p>
    <w:p w14:paraId="507D3E92" w14:textId="77777777" w:rsidR="009C0E82" w:rsidRPr="00CB16D0" w:rsidRDefault="009C0E82" w:rsidP="009C0E82">
      <w:pPr>
        <w:rPr>
          <w:rFonts w:cstheme="minorHAnsi"/>
          <w:szCs w:val="20"/>
        </w:rPr>
      </w:pPr>
      <w:r w:rsidRPr="00CB16D0">
        <w:rPr>
          <w:rFonts w:cstheme="minorHAnsi"/>
          <w:szCs w:val="20"/>
        </w:rPr>
        <w:t>Teniendo en cuenta que existen actividades del programa de gestión social que sólo tienen aplicación en ciertos meses de ejecución, la gestión calificada sólo aplicará para las actividades que verdaderamente se ejecuten de acuerdo con la programación y los parámetros establecidos en el cronograma. Tal situación se hace evidente en los ítems correspondientes de las listas de chequeo.</w:t>
      </w:r>
    </w:p>
    <w:p w14:paraId="22CC9D2C" w14:textId="77777777" w:rsidR="009C0E82" w:rsidRPr="00CB16D0" w:rsidRDefault="009C0E82" w:rsidP="009C0E82">
      <w:pPr>
        <w:rPr>
          <w:rFonts w:cstheme="minorHAnsi"/>
          <w:szCs w:val="20"/>
        </w:rPr>
      </w:pPr>
    </w:p>
    <w:p w14:paraId="16615EBF" w14:textId="0125C5A0" w:rsidR="009C0E82" w:rsidRPr="00CB16D0" w:rsidRDefault="009C0E82" w:rsidP="009C0E82">
      <w:pPr>
        <w:rPr>
          <w:rFonts w:cstheme="minorHAnsi"/>
          <w:szCs w:val="20"/>
        </w:rPr>
      </w:pPr>
      <w:r w:rsidRPr="00CB16D0">
        <w:rPr>
          <w:rFonts w:cstheme="minorHAnsi"/>
          <w:szCs w:val="20"/>
        </w:rPr>
        <w:t>En caso de presentarse mayores gastos, estos deberán ser asumidos por el Contratista de obra, teniendo en cuenta que el valor establecido corresponde al valor máximo que pagará la Entidad por este concepto. En el evento que se ejecute una cantidad inferior a la señalada para este componente, este será el valor que pagará la Entidad en el correspondiente mes.</w:t>
      </w:r>
    </w:p>
    <w:p w14:paraId="2B3DC2A4" w14:textId="77777777" w:rsidR="009C0E82" w:rsidRPr="00CB16D0" w:rsidRDefault="009C0E82" w:rsidP="009C0E82">
      <w:pPr>
        <w:rPr>
          <w:rFonts w:cstheme="minorHAnsi"/>
          <w:szCs w:val="20"/>
        </w:rPr>
      </w:pPr>
    </w:p>
    <w:p w14:paraId="4C353CAA" w14:textId="608D7C4B" w:rsidR="009C0E82" w:rsidRPr="00CB16D0" w:rsidRDefault="009C0E82" w:rsidP="001D7246">
      <w:pPr>
        <w:pStyle w:val="Prrafodelista"/>
        <w:numPr>
          <w:ilvl w:val="0"/>
          <w:numId w:val="11"/>
        </w:numPr>
        <w:rPr>
          <w:rFonts w:cstheme="minorHAnsi"/>
          <w:b/>
          <w:bCs/>
          <w:szCs w:val="20"/>
        </w:rPr>
      </w:pPr>
      <w:r w:rsidRPr="00CB16D0">
        <w:rPr>
          <w:rFonts w:cstheme="minorHAnsi"/>
          <w:b/>
          <w:bCs/>
          <w:szCs w:val="20"/>
        </w:rPr>
        <w:t>Valores por cancelar para el Plan de Manejo de Tráfico- PMT</w:t>
      </w:r>
    </w:p>
    <w:p w14:paraId="34ED28A9" w14:textId="77777777" w:rsidR="009C0E82" w:rsidRPr="00CB16D0" w:rsidRDefault="009C0E82" w:rsidP="004A422A">
      <w:pPr>
        <w:rPr>
          <w:rFonts w:cstheme="minorHAnsi"/>
          <w:szCs w:val="20"/>
        </w:rPr>
      </w:pPr>
    </w:p>
    <w:p w14:paraId="3E3DCBC5" w14:textId="6A1098D9" w:rsidR="009C0E82" w:rsidRPr="00CB16D0" w:rsidRDefault="009C0E82" w:rsidP="009C0E82">
      <w:pPr>
        <w:rPr>
          <w:rFonts w:cstheme="minorHAnsi"/>
          <w:szCs w:val="20"/>
        </w:rPr>
      </w:pPr>
      <w:r w:rsidRPr="00CB16D0">
        <w:rPr>
          <w:rFonts w:cstheme="minorHAnsi"/>
          <w:szCs w:val="20"/>
        </w:rPr>
        <w:t xml:space="preserve">Este concepto será pagado a Precio Global, con las salvedades descritas más adelante. Este valor será cancelado mediante pagos mensuales proporcionales al porcentaje de obra ejecutada del </w:t>
      </w:r>
      <w:r w:rsidRPr="009C0E82">
        <w:rPr>
          <w:rFonts w:cstheme="minorHAnsi"/>
          <w:szCs w:val="20"/>
          <w:lang w:val="es-CO"/>
        </w:rPr>
        <w:t xml:space="preserve">correspondiente mes, y se pagará una parte en cada Acta mensual, previa valoración del cumplimiento del contratista, la cual será efectuada por la interventoría. </w:t>
      </w:r>
    </w:p>
    <w:p w14:paraId="75EDE063" w14:textId="77777777" w:rsidR="009C0E82" w:rsidRPr="009C0E82" w:rsidRDefault="009C0E82" w:rsidP="009C0E82">
      <w:pPr>
        <w:rPr>
          <w:rFonts w:cstheme="minorHAnsi"/>
          <w:szCs w:val="20"/>
          <w:lang w:val="es-CO"/>
        </w:rPr>
      </w:pPr>
    </w:p>
    <w:p w14:paraId="63BF0933" w14:textId="1A793621" w:rsidR="009C0E82" w:rsidRPr="00CB16D0" w:rsidRDefault="009C0E82" w:rsidP="009C0E82">
      <w:pPr>
        <w:rPr>
          <w:rFonts w:cstheme="minorHAnsi"/>
          <w:szCs w:val="20"/>
          <w:lang w:val="es-CO"/>
        </w:rPr>
      </w:pPr>
      <w:r w:rsidRPr="009C0E82">
        <w:rPr>
          <w:rFonts w:cstheme="minorHAnsi"/>
          <w:szCs w:val="20"/>
          <w:lang w:val="es-CO"/>
        </w:rPr>
        <w:t>La verificación del cumplimiento de las actividades adelantadas se realizará a través de listas de chequeo elaboradas para el componente de gestión de tráfico, señalización y desvíos y cada uno de sus programas, en las que se detallan las actividades y los criterios de evaluación del cumplimiento de dichas actividades con una asignación porcentual por parte de la I</w:t>
      </w:r>
      <w:r w:rsidRPr="00CB16D0">
        <w:rPr>
          <w:rFonts w:cstheme="minorHAnsi"/>
          <w:szCs w:val="20"/>
          <w:lang w:val="es-CO"/>
        </w:rPr>
        <w:t>nterventoría</w:t>
      </w:r>
      <w:r w:rsidRPr="009C0E82">
        <w:rPr>
          <w:rFonts w:cstheme="minorHAnsi"/>
          <w:szCs w:val="20"/>
          <w:lang w:val="es-CO"/>
        </w:rPr>
        <w:t xml:space="preserve">. Las listas de chequeo podrán ser ajustadas conjuntamente por el Contratista y el Interventor para cada periodo, conforme a los lineamientos establecidos en el ANEXO PLAN DE MANEJO DE TRÁNSITO – PMT, siempre y cuando no implique una disminución en las obligaciones a cargo del </w:t>
      </w:r>
      <w:r w:rsidRPr="00CB16D0">
        <w:rPr>
          <w:rFonts w:cstheme="minorHAnsi"/>
          <w:szCs w:val="20"/>
          <w:lang w:val="es-CO"/>
        </w:rPr>
        <w:t>C</w:t>
      </w:r>
      <w:r w:rsidRPr="009C0E82">
        <w:rPr>
          <w:rFonts w:cstheme="minorHAnsi"/>
          <w:szCs w:val="20"/>
          <w:lang w:val="es-CO"/>
        </w:rPr>
        <w:t xml:space="preserve">ontratista. </w:t>
      </w:r>
    </w:p>
    <w:p w14:paraId="2A670186" w14:textId="77777777" w:rsidR="009C0E82" w:rsidRPr="009C0E82" w:rsidRDefault="009C0E82" w:rsidP="009C0E82">
      <w:pPr>
        <w:rPr>
          <w:rFonts w:cstheme="minorHAnsi"/>
          <w:szCs w:val="20"/>
          <w:lang w:val="es-CO"/>
        </w:rPr>
      </w:pPr>
    </w:p>
    <w:p w14:paraId="6E353FEF" w14:textId="5316C909" w:rsidR="009C0E82" w:rsidRPr="00CB16D0" w:rsidRDefault="009C0E82" w:rsidP="009C0E82">
      <w:pPr>
        <w:rPr>
          <w:rFonts w:cstheme="minorHAnsi"/>
          <w:szCs w:val="20"/>
        </w:rPr>
      </w:pPr>
      <w:r w:rsidRPr="00CB16D0">
        <w:rPr>
          <w:rFonts w:cstheme="minorHAnsi"/>
          <w:szCs w:val="20"/>
          <w:lang w:val="es-CO"/>
        </w:rPr>
        <w:t xml:space="preserve">En caso de presentarse mayores gastos, estos deberán ser asumidos por el Contratista de obra, teniendo en cuenta que el valor establecido corresponde al valor máximo que pagará la Entidad por </w:t>
      </w:r>
      <w:r w:rsidRPr="00CB16D0">
        <w:rPr>
          <w:rFonts w:cstheme="minorHAnsi"/>
          <w:szCs w:val="20"/>
          <w:lang w:val="es-CO"/>
        </w:rPr>
        <w:lastRenderedPageBreak/>
        <w:t>este concepto. En el evento que se ejecute una cantidad inferior a la señalada para este componente, este será el valor que pagará la Entidad en el correspondiente mes.</w:t>
      </w:r>
    </w:p>
    <w:p w14:paraId="75B2F2E1" w14:textId="77777777" w:rsidR="009C0E82" w:rsidRPr="00CB16D0" w:rsidRDefault="009C0E82" w:rsidP="004A422A">
      <w:pPr>
        <w:rPr>
          <w:rFonts w:cstheme="minorHAnsi"/>
          <w:szCs w:val="20"/>
        </w:rPr>
      </w:pPr>
    </w:p>
    <w:p w14:paraId="1F5310FD" w14:textId="013A3B1D" w:rsidR="009C0E82" w:rsidRPr="00CB16D0" w:rsidRDefault="009C0E82" w:rsidP="001D7246">
      <w:pPr>
        <w:pStyle w:val="Prrafodelista"/>
        <w:numPr>
          <w:ilvl w:val="0"/>
          <w:numId w:val="11"/>
        </w:numPr>
        <w:rPr>
          <w:rFonts w:cstheme="minorHAnsi"/>
          <w:b/>
          <w:bCs/>
          <w:szCs w:val="20"/>
        </w:rPr>
      </w:pPr>
      <w:r w:rsidRPr="00CB16D0">
        <w:rPr>
          <w:rFonts w:cstheme="minorHAnsi"/>
          <w:b/>
          <w:bCs/>
          <w:szCs w:val="20"/>
        </w:rPr>
        <w:t>Otros aspectos</w:t>
      </w:r>
    </w:p>
    <w:p w14:paraId="24C369FD" w14:textId="4AE4E5A6" w:rsidR="009C0E82" w:rsidRPr="00CB16D0" w:rsidRDefault="009C0E82" w:rsidP="009C0E82">
      <w:pPr>
        <w:rPr>
          <w:rFonts w:cstheme="minorHAnsi"/>
          <w:szCs w:val="20"/>
        </w:rPr>
      </w:pPr>
    </w:p>
    <w:p w14:paraId="6C9B2331" w14:textId="77777777" w:rsidR="009C0E82" w:rsidRPr="00CB16D0" w:rsidRDefault="009C0E82" w:rsidP="001D7246">
      <w:pPr>
        <w:pStyle w:val="Prrafodelista"/>
        <w:numPr>
          <w:ilvl w:val="0"/>
          <w:numId w:val="13"/>
        </w:numPr>
        <w:rPr>
          <w:rFonts w:cstheme="minorHAnsi"/>
          <w:b/>
          <w:bCs/>
          <w:szCs w:val="20"/>
        </w:rPr>
      </w:pPr>
      <w:r w:rsidRPr="00CB16D0">
        <w:rPr>
          <w:rFonts w:cstheme="minorHAnsi"/>
          <w:b/>
          <w:bCs/>
          <w:szCs w:val="20"/>
        </w:rPr>
        <w:t>Mayores Cantidades de Obra</w:t>
      </w:r>
    </w:p>
    <w:p w14:paraId="25B6F545" w14:textId="77777777" w:rsidR="009C0E82" w:rsidRPr="00CB16D0" w:rsidRDefault="009C0E82" w:rsidP="009C0E82">
      <w:pPr>
        <w:rPr>
          <w:rFonts w:cstheme="minorHAnsi"/>
          <w:szCs w:val="20"/>
        </w:rPr>
      </w:pPr>
    </w:p>
    <w:p w14:paraId="16A20A49" w14:textId="6AF9CD79" w:rsidR="009C0E82" w:rsidRPr="00CB16D0" w:rsidRDefault="009C0E82" w:rsidP="009C0E82">
      <w:pPr>
        <w:rPr>
          <w:rFonts w:cstheme="minorHAnsi"/>
          <w:szCs w:val="20"/>
        </w:rPr>
      </w:pPr>
      <w:r w:rsidRPr="00CB16D0">
        <w:rPr>
          <w:rFonts w:cstheme="minorHAnsi"/>
          <w:szCs w:val="20"/>
        </w:rPr>
        <w:t>Para las actividades cuyo pago se reconoce a precios unitarios, cuando surja la necesidad de ejecutar mayores cantidades a las estimadas, el Contratista deberá elevar la solicitud de aprobación de mayores cantidades de obra ante la Interventoría, previo a la ejecución de cualquier actividad. El Interventor deberá evaluar técnica, legal y económicamente la solicitud y emitir un concepto a través del cual se apruebe la ejecución de estas mayores cantidades. Este concepto deberá ser remitido al ordenador del gasto de la Entidad, quien deberá dar la validación correspondiente. Estas mayores cantidades de obra deben ajustarse a los ítems y precios que para cada uno de ellos se encuentren previstos en la oferta, que hace parte integral del Contrato.</w:t>
      </w:r>
    </w:p>
    <w:p w14:paraId="5B41059C" w14:textId="77777777" w:rsidR="009C0E82" w:rsidRPr="00CB16D0" w:rsidRDefault="009C0E82" w:rsidP="009C0E82">
      <w:pPr>
        <w:rPr>
          <w:rFonts w:cstheme="minorHAnsi"/>
          <w:szCs w:val="20"/>
        </w:rPr>
      </w:pPr>
    </w:p>
    <w:p w14:paraId="6171532E" w14:textId="0E5FF1CB" w:rsidR="009C0E82" w:rsidRPr="00CB16D0" w:rsidRDefault="009C0E82" w:rsidP="009C0E82">
      <w:pPr>
        <w:rPr>
          <w:rFonts w:cstheme="minorHAnsi"/>
          <w:szCs w:val="20"/>
        </w:rPr>
      </w:pPr>
      <w:r w:rsidRPr="00CB16D0">
        <w:rPr>
          <w:rFonts w:cstheme="minorHAnsi"/>
          <w:szCs w:val="20"/>
        </w:rPr>
        <w:t>Una vez suscrita el acta de aprobación de mayores y menores cantidades de obra por parte del Contratista, la Interventoría y la Entidad, es responsabilidad del contratista tramitar ante la Aseguradora el anexo modificatorio correspondiente de la póliza, el cual deberá ser remitido a la interventoría y a la Entidad, para su aprobación, dentro de los cinco (5) días hábiles siguientes a la fecha de firma del acta.</w:t>
      </w:r>
    </w:p>
    <w:p w14:paraId="3E213E88" w14:textId="77777777" w:rsidR="009C0E82" w:rsidRPr="00CB16D0" w:rsidRDefault="009C0E82" w:rsidP="009C0E82">
      <w:pPr>
        <w:rPr>
          <w:rFonts w:cstheme="minorHAnsi"/>
          <w:szCs w:val="20"/>
        </w:rPr>
      </w:pPr>
    </w:p>
    <w:p w14:paraId="3512344C" w14:textId="241A0143" w:rsidR="009C0E82" w:rsidRPr="00CB16D0" w:rsidRDefault="009C0E82" w:rsidP="009C0E82">
      <w:pPr>
        <w:rPr>
          <w:rFonts w:cstheme="minorHAnsi"/>
          <w:szCs w:val="20"/>
        </w:rPr>
      </w:pPr>
      <w:r w:rsidRPr="00CB16D0">
        <w:rPr>
          <w:rFonts w:cstheme="minorHAnsi"/>
          <w:szCs w:val="20"/>
        </w:rPr>
        <w:t>El Interventor deberá verificar, antes de realizar el trámite descrito, que con la aprobación de mayores cantidades de obra no se supere el valor total del contrato. Si ello ocurre, deberá informar a la Entidad, dentro de los dos (2) días hábiles siguientes a la verificación señalada para que la Entidad adelante el trámite de apropiación presupuestal y la modificación contractual a que hubiere lugar.</w:t>
      </w:r>
    </w:p>
    <w:p w14:paraId="0B151C96" w14:textId="77777777" w:rsidR="009C0E82" w:rsidRPr="00CB16D0" w:rsidRDefault="009C0E82" w:rsidP="009C0E82">
      <w:pPr>
        <w:rPr>
          <w:rFonts w:cstheme="minorHAnsi"/>
          <w:szCs w:val="20"/>
        </w:rPr>
      </w:pPr>
    </w:p>
    <w:p w14:paraId="5B510300" w14:textId="16A690DB" w:rsidR="009C0E82" w:rsidRPr="00CB16D0" w:rsidRDefault="009C0E82" w:rsidP="001D7246">
      <w:pPr>
        <w:pStyle w:val="Prrafodelista"/>
        <w:numPr>
          <w:ilvl w:val="0"/>
          <w:numId w:val="13"/>
        </w:numPr>
        <w:rPr>
          <w:rFonts w:cstheme="minorHAnsi"/>
          <w:b/>
          <w:bCs/>
          <w:szCs w:val="20"/>
        </w:rPr>
      </w:pPr>
      <w:r w:rsidRPr="00CB16D0">
        <w:rPr>
          <w:rFonts w:cstheme="minorHAnsi"/>
          <w:b/>
          <w:bCs/>
          <w:szCs w:val="20"/>
        </w:rPr>
        <w:t>Ítems No Previstos</w:t>
      </w:r>
    </w:p>
    <w:p w14:paraId="4DC84964" w14:textId="77777777" w:rsidR="009C0E82" w:rsidRPr="00CB16D0" w:rsidRDefault="009C0E82" w:rsidP="009C0E82">
      <w:pPr>
        <w:rPr>
          <w:rFonts w:cstheme="minorHAnsi"/>
          <w:b/>
          <w:bCs/>
          <w:szCs w:val="20"/>
        </w:rPr>
      </w:pPr>
    </w:p>
    <w:p w14:paraId="748B0FEE" w14:textId="4F504BAD" w:rsidR="009C0E82" w:rsidRPr="00CB16D0" w:rsidRDefault="009C0E82" w:rsidP="009C0E82">
      <w:pPr>
        <w:rPr>
          <w:rFonts w:cstheme="minorHAnsi"/>
          <w:szCs w:val="20"/>
        </w:rPr>
      </w:pPr>
      <w:r w:rsidRPr="00CB16D0">
        <w:rPr>
          <w:rFonts w:cstheme="minorHAnsi"/>
          <w:szCs w:val="20"/>
        </w:rPr>
        <w:t>Los ítems no previstos corresponden a actividades o recursos no contemplados en los documentos del proceso de contratación. El Contratista debe identificar la necesidad no prevista e informar y justificar de manera escrita a la Interventoría, quien a su vez debe evaluar la pertinencia del mismo y justificar por escrito ante el ordenador del gasto de la EMB S.A, emitiendo un concepto a través del cual se apruebe o no el ítem. El contratista debe solicitar la inclusión del ítem a más tardar dentro de los tres (3) días hábiles siguientes a que se evidencie la necesidad de su inclusión. La interventoría deberá emitir el concepto correspondiente a más tardar dentro de los dos (2) días hábiles siguientes a la fecha de solicitud del Contratista.</w:t>
      </w:r>
    </w:p>
    <w:p w14:paraId="12462971" w14:textId="77777777" w:rsidR="009C0E82" w:rsidRPr="00CB16D0" w:rsidRDefault="009C0E82" w:rsidP="009C0E82">
      <w:pPr>
        <w:rPr>
          <w:rFonts w:cstheme="minorHAnsi"/>
          <w:b/>
          <w:bCs/>
          <w:szCs w:val="20"/>
        </w:rPr>
      </w:pPr>
    </w:p>
    <w:p w14:paraId="167A4129" w14:textId="34EF5810" w:rsidR="009C0E82" w:rsidRPr="00CB16D0" w:rsidRDefault="009C0E82" w:rsidP="009C0E82">
      <w:pPr>
        <w:rPr>
          <w:rFonts w:cstheme="minorHAnsi"/>
          <w:szCs w:val="20"/>
        </w:rPr>
      </w:pPr>
      <w:r w:rsidRPr="00CB16D0">
        <w:rPr>
          <w:rFonts w:cstheme="minorHAnsi"/>
          <w:szCs w:val="20"/>
        </w:rPr>
        <w:t xml:space="preserve">Para establecer los valores de referencia para los ítems no previstos se deben tomar en cuenta los precios unitarios establecidos por el Instituto de Desarrollo Urbano-IDU, cuya base oficial de “Precios Unitarios de Referencia” vigente al momento de la solicitud, se encuentra en el siguiente enlace: </w:t>
      </w:r>
      <w:hyperlink r:id="rId13" w:history="1">
        <w:r w:rsidRPr="00CB16D0">
          <w:rPr>
            <w:rStyle w:val="Hipervnculo"/>
            <w:rFonts w:cstheme="minorHAnsi"/>
            <w:szCs w:val="20"/>
          </w:rPr>
          <w:t>https://www.idu.gov.co/page/siipviales/economico/portafolio</w:t>
        </w:r>
      </w:hyperlink>
      <w:r w:rsidRPr="00CB16D0">
        <w:rPr>
          <w:rFonts w:cstheme="minorHAnsi"/>
          <w:szCs w:val="20"/>
        </w:rPr>
        <w:t>.</w:t>
      </w:r>
    </w:p>
    <w:p w14:paraId="70E390EF" w14:textId="77777777" w:rsidR="009C0E82" w:rsidRPr="00CB16D0" w:rsidRDefault="009C0E82" w:rsidP="009C0E82">
      <w:pPr>
        <w:rPr>
          <w:rFonts w:cstheme="minorHAnsi"/>
          <w:b/>
          <w:bCs/>
          <w:szCs w:val="20"/>
        </w:rPr>
      </w:pPr>
    </w:p>
    <w:p w14:paraId="5613669A" w14:textId="77777777" w:rsidR="009C0E82" w:rsidRPr="00CB16D0" w:rsidRDefault="009C0E82" w:rsidP="009C0E82">
      <w:pPr>
        <w:rPr>
          <w:rFonts w:cstheme="minorHAnsi"/>
          <w:szCs w:val="20"/>
        </w:rPr>
      </w:pPr>
      <w:r w:rsidRPr="00CB16D0">
        <w:rPr>
          <w:rFonts w:cstheme="minorHAnsi"/>
          <w:szCs w:val="20"/>
        </w:rPr>
        <w:t>En todo caso, el Contratista debe presentar como mínimo tres (3) cotizaciones, dentro del plazo señalado anteriormente. Estas cotizaciones deberán ser revisadas y validadas por la Interventoría para su correspondiente aprobación. Adicionalmente, la interventoría deberá presentar mínimo dos (2) cotizaciones que permitan determinar el valor unitario del ítem. En todo caso, el valor unitario a establecer no podrá ser superior al valor que se relacione en el visor IDU vigente, salvo que no exista el ítem en el referido visor.</w:t>
      </w:r>
    </w:p>
    <w:p w14:paraId="4E6CC05E" w14:textId="77777777" w:rsidR="009C0E82" w:rsidRPr="00CB16D0" w:rsidRDefault="009C0E82" w:rsidP="009C0E82">
      <w:pPr>
        <w:rPr>
          <w:rFonts w:cstheme="minorHAnsi"/>
          <w:szCs w:val="20"/>
        </w:rPr>
      </w:pPr>
    </w:p>
    <w:p w14:paraId="23037A70" w14:textId="5E1F3C3C" w:rsidR="009C0E82" w:rsidRPr="00CB16D0" w:rsidRDefault="009C0E82" w:rsidP="009C0E82">
      <w:pPr>
        <w:rPr>
          <w:rFonts w:cstheme="minorHAnsi"/>
          <w:szCs w:val="20"/>
        </w:rPr>
      </w:pPr>
      <w:r w:rsidRPr="00CB16D0">
        <w:rPr>
          <w:rFonts w:cstheme="minorHAnsi"/>
          <w:szCs w:val="20"/>
        </w:rPr>
        <w:t xml:space="preserve">Previo a la ejecución de cualquier ítem no previsto, se deberá contar con la solicitud del contratista, la aprobación de la interventoría, la no objeción del ordenador del gasto de la Entidad. o quien este </w:t>
      </w:r>
      <w:r w:rsidRPr="00CB16D0">
        <w:rPr>
          <w:rFonts w:cstheme="minorHAnsi"/>
          <w:szCs w:val="20"/>
        </w:rPr>
        <w:lastRenderedPageBreak/>
        <w:t>designe y el acta de aprobación del ITEM suscrita por las partes (Contratista, interventor y Ordenador de gasto o quien este designe). El concepto de aprobación de la interventoría deberá incluir la justificación detallada de la necesidad de incorporación del ítem, el análisis del estudio de mercado, la determinación del valor del ítem, sin que ello conlleve modificación contractual, en cuanto no se vea afectado el valor del contrato.</w:t>
      </w:r>
    </w:p>
    <w:p w14:paraId="79D31538" w14:textId="77777777" w:rsidR="009C0E82" w:rsidRPr="00CB16D0" w:rsidRDefault="009C0E82" w:rsidP="009C0E82">
      <w:pPr>
        <w:pStyle w:val="Prrafodelista"/>
        <w:rPr>
          <w:rFonts w:cstheme="minorHAnsi"/>
          <w:szCs w:val="20"/>
        </w:rPr>
      </w:pPr>
    </w:p>
    <w:p w14:paraId="3C1A4A14" w14:textId="1E93F4E2" w:rsidR="009C0E82" w:rsidRPr="00CB16D0" w:rsidRDefault="009C0E82" w:rsidP="009C0E82">
      <w:pPr>
        <w:rPr>
          <w:rFonts w:cstheme="minorHAnsi"/>
          <w:szCs w:val="20"/>
        </w:rPr>
      </w:pPr>
      <w:r w:rsidRPr="00CB16D0">
        <w:rPr>
          <w:rFonts w:cstheme="minorHAnsi"/>
          <w:szCs w:val="20"/>
        </w:rPr>
        <w:t>No se podrán ejecutar ítems no previstos cuando su estimación supere el valor del contrato, caso en el cual, la Interventoría deberá informar a la Entidad, dentro de los dos (2) días hábiles siguientes a la verificación señalada para que la Entidad adelante previamente el trámite de apropiación presupuestal a que hubiere lugar, teniendo en cuenta el límite previsto en el parágrafo del artículo 40° de la Ley 80 de 1993 y demás normas legales vigentes.</w:t>
      </w:r>
    </w:p>
    <w:p w14:paraId="08BE0C65" w14:textId="77777777" w:rsidR="009C0E82" w:rsidRPr="00CB16D0" w:rsidRDefault="009C0E82" w:rsidP="009C0E82">
      <w:pPr>
        <w:rPr>
          <w:rFonts w:cstheme="minorHAnsi"/>
          <w:szCs w:val="20"/>
        </w:rPr>
      </w:pPr>
    </w:p>
    <w:p w14:paraId="69ED3497" w14:textId="7B13B858" w:rsidR="009C0E82" w:rsidRPr="00CB16D0" w:rsidRDefault="009C0E82" w:rsidP="009C0E82">
      <w:pPr>
        <w:rPr>
          <w:rFonts w:cstheme="minorHAnsi"/>
          <w:szCs w:val="20"/>
        </w:rPr>
      </w:pPr>
      <w:r w:rsidRPr="00CB16D0">
        <w:rPr>
          <w:rFonts w:cstheme="minorHAnsi"/>
          <w:szCs w:val="20"/>
        </w:rPr>
        <w:t>Una vez se realice la incorporación del ítem o se modifique el contrato, según corresponda, es responsabilidad del Contratista tramitar ante la Aseguradora el anexo modificatorio correspondiente de la póliza, el cual deberá ser remitido a la interventoría y a la Entidad, para su aprobación, dentro de los cinco (5) días hábiles siguientes a la fecha de firma del acta.</w:t>
      </w:r>
    </w:p>
    <w:p w14:paraId="29503B8A" w14:textId="77777777" w:rsidR="009C0E82" w:rsidRPr="00CB16D0" w:rsidRDefault="009C0E82" w:rsidP="009C0E82">
      <w:pPr>
        <w:rPr>
          <w:rFonts w:cstheme="minorHAnsi"/>
          <w:szCs w:val="20"/>
        </w:rPr>
      </w:pPr>
    </w:p>
    <w:p w14:paraId="5709E7CF" w14:textId="2A1A2EB9" w:rsidR="009C0E82" w:rsidRPr="00CB16D0" w:rsidRDefault="009C0E82" w:rsidP="001D7246">
      <w:pPr>
        <w:pStyle w:val="Prrafodelista"/>
        <w:numPr>
          <w:ilvl w:val="0"/>
          <w:numId w:val="11"/>
        </w:numPr>
        <w:rPr>
          <w:rFonts w:cstheme="minorHAnsi"/>
          <w:b/>
          <w:bCs/>
          <w:szCs w:val="20"/>
        </w:rPr>
      </w:pPr>
      <w:r w:rsidRPr="00CB16D0">
        <w:rPr>
          <w:rFonts w:cstheme="minorHAnsi"/>
          <w:b/>
          <w:bCs/>
          <w:szCs w:val="20"/>
        </w:rPr>
        <w:t>Notas generales para forma de pago</w:t>
      </w:r>
    </w:p>
    <w:p w14:paraId="0085C3FA" w14:textId="4497B02A" w:rsidR="009C0E82" w:rsidRPr="00CB16D0" w:rsidRDefault="009C0E82" w:rsidP="009C0E82">
      <w:pPr>
        <w:rPr>
          <w:rFonts w:cstheme="minorHAnsi"/>
          <w:szCs w:val="20"/>
        </w:rPr>
      </w:pPr>
    </w:p>
    <w:p w14:paraId="6B185540" w14:textId="24A26848" w:rsidR="009C0E82" w:rsidRPr="00CB16D0" w:rsidRDefault="009C0E82" w:rsidP="009C0E82">
      <w:pPr>
        <w:rPr>
          <w:rFonts w:cstheme="minorHAnsi"/>
          <w:szCs w:val="20"/>
        </w:rPr>
      </w:pPr>
      <w:r w:rsidRPr="00CB16D0">
        <w:rPr>
          <w:rFonts w:cstheme="minorHAnsi"/>
          <w:szCs w:val="20"/>
        </w:rPr>
        <w:t>Para proceder al pago, el Contratista deberá anexar los documentos o certificaciones descritos en la minuta del contrato, los cuales deberán ser aprobados por el Interventor y avalados por la Entidad, de conformidad con el procedimiento correspondiente.</w:t>
      </w:r>
    </w:p>
    <w:p w14:paraId="2CEE3B6F" w14:textId="77777777" w:rsidR="009C0E82" w:rsidRPr="00CB16D0" w:rsidRDefault="009C0E82" w:rsidP="009C0E82">
      <w:pPr>
        <w:rPr>
          <w:rFonts w:cstheme="minorHAnsi"/>
          <w:szCs w:val="20"/>
        </w:rPr>
      </w:pPr>
    </w:p>
    <w:p w14:paraId="1F8B6174" w14:textId="29B45CCA" w:rsidR="009C0E82" w:rsidRPr="00CB16D0" w:rsidRDefault="009C0E82" w:rsidP="009C0E82">
      <w:pPr>
        <w:rPr>
          <w:rFonts w:cstheme="minorHAnsi"/>
          <w:szCs w:val="20"/>
        </w:rPr>
      </w:pPr>
      <w:r w:rsidRPr="00CB16D0">
        <w:rPr>
          <w:rFonts w:cstheme="minorHAnsi"/>
          <w:szCs w:val="20"/>
        </w:rPr>
        <w:t>El Contratista deberá cargar en el módulo de “Plan de Pagos” de la plataforma de SECOP II de su contrato electrónico, las cuentas de cobro o facturas una vez se encuentren radicadas en la Entidad. Esta actividad debe realizarse dentro del día hábil siguiente a la radicación, so pena de retrasos en el pago o devolución de este.</w:t>
      </w:r>
    </w:p>
    <w:p w14:paraId="799CC8F0" w14:textId="77777777" w:rsidR="009C0E82" w:rsidRPr="00CB16D0" w:rsidRDefault="009C0E82" w:rsidP="009C0E82">
      <w:pPr>
        <w:rPr>
          <w:rFonts w:cstheme="minorHAnsi"/>
          <w:szCs w:val="20"/>
        </w:rPr>
      </w:pPr>
    </w:p>
    <w:p w14:paraId="13A7A803" w14:textId="19402420" w:rsidR="009C0E82" w:rsidRPr="00CB16D0" w:rsidRDefault="009C0E82" w:rsidP="009C0E82">
      <w:pPr>
        <w:rPr>
          <w:rFonts w:cstheme="minorHAnsi"/>
          <w:szCs w:val="20"/>
        </w:rPr>
      </w:pPr>
      <w:r w:rsidRPr="00CB16D0">
        <w:rPr>
          <w:rFonts w:cstheme="minorHAnsi"/>
          <w:szCs w:val="20"/>
        </w:rPr>
        <w:t>El trámite de pago se adelantará conforme a lo establecido en los Procedimientos de Gestión Financiera GF-GCTPR-016 y GF-GTS-PR-018 o aquellos que los modifiquen o deroguen. En todo caso, la Entidad, efectuará los pagos, dentro de los treinta (30) días calendario siguientes a la radicación de la respectiva factura, con el cumplimiento de todos los requisitos exigidos, siempre y cuando, la misma sea aceptada y se autorice su pago por parte del Interventor y/o Supervisor respectivo.</w:t>
      </w:r>
    </w:p>
    <w:p w14:paraId="6467834A" w14:textId="77777777" w:rsidR="009C0E82" w:rsidRPr="00CB16D0" w:rsidRDefault="009C0E82" w:rsidP="009C0E82">
      <w:pPr>
        <w:rPr>
          <w:rFonts w:cstheme="minorHAnsi"/>
          <w:szCs w:val="20"/>
        </w:rPr>
      </w:pPr>
    </w:p>
    <w:p w14:paraId="62B0F62C" w14:textId="77777777" w:rsidR="009C0E82" w:rsidRPr="00CB16D0" w:rsidRDefault="009C0E82" w:rsidP="009C0E82">
      <w:pPr>
        <w:rPr>
          <w:rFonts w:cstheme="minorHAnsi"/>
          <w:szCs w:val="20"/>
        </w:rPr>
      </w:pPr>
      <w:r w:rsidRPr="00CB16D0">
        <w:rPr>
          <w:rFonts w:cstheme="minorHAnsi"/>
          <w:szCs w:val="20"/>
        </w:rPr>
        <w:t>Para que el trámite de pago sea gestionado, el Interventor del contrato deberá elaborar el Informe de Supervisión conforme al cumplimiento de las obligaciones a cargo, tramitar y suscribir la autorización del respectivo pago (GF-GCT-FR-026), junto con el acta de entrega y recibo a satisfacción de acuerdo con el formato establecido para tal fin.</w:t>
      </w:r>
    </w:p>
    <w:p w14:paraId="011B9D1F" w14:textId="77777777" w:rsidR="009C0E82" w:rsidRPr="00CB16D0" w:rsidRDefault="009C0E82" w:rsidP="009C0E82">
      <w:pPr>
        <w:rPr>
          <w:rFonts w:cstheme="minorHAnsi"/>
          <w:szCs w:val="20"/>
        </w:rPr>
      </w:pPr>
    </w:p>
    <w:p w14:paraId="23BEDBC2" w14:textId="217AA265" w:rsidR="009C0E82" w:rsidRPr="00CB16D0" w:rsidRDefault="009C0E82" w:rsidP="009C0E82">
      <w:pPr>
        <w:rPr>
          <w:rFonts w:cstheme="minorHAnsi"/>
          <w:szCs w:val="20"/>
        </w:rPr>
      </w:pPr>
      <w:r w:rsidRPr="00CB16D0">
        <w:rPr>
          <w:rFonts w:cstheme="minorHAnsi"/>
          <w:szCs w:val="20"/>
        </w:rPr>
        <w:t>Además de los requisitos señalados anteriormente, para el último pago El Contratista deberá, junto con los documentos ya relacionados, presentar el respectivo paz y salvo y acta final de entrega y recibo a satisfacción de acuerdo con el formato establecido para tal fin.</w:t>
      </w:r>
    </w:p>
    <w:p w14:paraId="07772B0B" w14:textId="77777777" w:rsidR="009C0E82" w:rsidRPr="00CB16D0" w:rsidRDefault="009C0E82" w:rsidP="009C0E82">
      <w:pPr>
        <w:rPr>
          <w:rFonts w:cstheme="minorHAnsi"/>
          <w:szCs w:val="20"/>
        </w:rPr>
      </w:pPr>
    </w:p>
    <w:p w14:paraId="12F9C0D6" w14:textId="47B8613D" w:rsidR="009C0E82" w:rsidRPr="00CB16D0" w:rsidRDefault="009C0E82" w:rsidP="009C0E82">
      <w:pPr>
        <w:rPr>
          <w:rFonts w:cstheme="minorHAnsi"/>
          <w:szCs w:val="20"/>
        </w:rPr>
      </w:pPr>
      <w:r w:rsidRPr="00CB16D0">
        <w:rPr>
          <w:rFonts w:cstheme="minorHAnsi"/>
          <w:szCs w:val="20"/>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29D5D6DA" w14:textId="77777777" w:rsidR="009C0E82" w:rsidRPr="00CB16D0" w:rsidRDefault="009C0E82" w:rsidP="009C0E82">
      <w:pPr>
        <w:pStyle w:val="Prrafodelista"/>
        <w:rPr>
          <w:rFonts w:cstheme="minorHAnsi"/>
          <w:szCs w:val="20"/>
        </w:rPr>
      </w:pPr>
    </w:p>
    <w:p w14:paraId="7AEC118C" w14:textId="507B9F8E" w:rsidR="009D7187" w:rsidRPr="00CB16D0" w:rsidRDefault="009D7187" w:rsidP="00540E0E">
      <w:pPr>
        <w:rPr>
          <w:rFonts w:cstheme="minorHAnsi"/>
          <w:szCs w:val="20"/>
        </w:rPr>
      </w:pPr>
      <w:r w:rsidRPr="00CB16D0">
        <w:rPr>
          <w:rFonts w:cstheme="minorHAnsi"/>
          <w:szCs w:val="20"/>
        </w:rPr>
        <w:t>La Entidad hará las retenciones a que haya lugar sobre cada pago, de acuerdo con las disposiciones legales vigentes sobre la materia.</w:t>
      </w:r>
    </w:p>
    <w:p w14:paraId="31A4EF71" w14:textId="48D91750" w:rsidR="004C087A" w:rsidRPr="00CB16D0" w:rsidRDefault="004C087A" w:rsidP="00540E0E">
      <w:pPr>
        <w:rPr>
          <w:rFonts w:cstheme="minorHAnsi"/>
          <w:color w:val="1A1818" w:themeColor="text1"/>
          <w:szCs w:val="20"/>
        </w:rPr>
      </w:pPr>
    </w:p>
    <w:p w14:paraId="4B60423C" w14:textId="1A2080C0" w:rsidR="00315273" w:rsidRPr="00CB16D0" w:rsidRDefault="00315273" w:rsidP="00540E0E">
      <w:pPr>
        <w:rPr>
          <w:rFonts w:cstheme="minorHAnsi"/>
          <w:szCs w:val="20"/>
        </w:rPr>
      </w:pPr>
      <w:r w:rsidRPr="00CB16D0">
        <w:rPr>
          <w:rFonts w:cstheme="minorHAnsi"/>
          <w:color w:val="1A1818" w:themeColor="text1"/>
          <w:szCs w:val="20"/>
        </w:rPr>
        <w:lastRenderedPageBreak/>
        <w:t xml:space="preserve">El </w:t>
      </w:r>
      <w:r w:rsidR="006B09B1" w:rsidRPr="00CB16D0">
        <w:rPr>
          <w:rFonts w:cstheme="minorHAnsi"/>
          <w:color w:val="1A1818" w:themeColor="text1"/>
          <w:szCs w:val="20"/>
        </w:rPr>
        <w:t>Contratista</w:t>
      </w:r>
      <w:r w:rsidRPr="00CB16D0">
        <w:rPr>
          <w:rFonts w:cstheme="minorHAnsi"/>
          <w:color w:val="1A1818" w:themeColor="text1"/>
          <w:szCs w:val="20"/>
        </w:rPr>
        <w:t xml:space="preserve"> </w:t>
      </w:r>
      <w:r w:rsidRPr="00CB16D0">
        <w:rPr>
          <w:rFonts w:cstheme="minorHAnsi"/>
          <w:szCs w:val="20"/>
        </w:rPr>
        <w:t xml:space="preserve">deberá </w:t>
      </w:r>
      <w:r w:rsidR="003E23EE" w:rsidRPr="00CB16D0">
        <w:rPr>
          <w:rFonts w:cstheme="minorHAnsi"/>
          <w:szCs w:val="20"/>
        </w:rPr>
        <w:t>acreditar para cada pago</w:t>
      </w:r>
      <w:r w:rsidR="00316ABC" w:rsidRPr="00CB16D0">
        <w:rPr>
          <w:rFonts w:cstheme="minorHAnsi"/>
          <w:szCs w:val="20"/>
        </w:rPr>
        <w:t xml:space="preserve"> derivado del contrato,</w:t>
      </w:r>
      <w:r w:rsidR="003E23EE" w:rsidRPr="00CB16D0">
        <w:rPr>
          <w:rFonts w:cstheme="minorHAnsi"/>
          <w:szCs w:val="20"/>
        </w:rPr>
        <w:t xml:space="preserve"> que se encuentran al día en el pago de aportes parafiscales relativos al Sistema de Seguridad Social Integral, así como los propios del Sena, ICBF y Cajas de Compensación Familiar, cuando corresponda.</w:t>
      </w:r>
    </w:p>
    <w:p w14:paraId="48D3FC67" w14:textId="77777777" w:rsidR="009C0E82" w:rsidRPr="00CB16D0" w:rsidRDefault="009C0E82" w:rsidP="00540E0E">
      <w:pPr>
        <w:rPr>
          <w:rFonts w:cstheme="minorHAnsi"/>
          <w:szCs w:val="20"/>
        </w:rPr>
      </w:pPr>
    </w:p>
    <w:p w14:paraId="5A8D9833" w14:textId="24ADDB4C" w:rsidR="009C0E82" w:rsidRPr="00CB16D0" w:rsidRDefault="009C0E82" w:rsidP="00540E0E">
      <w:pPr>
        <w:rPr>
          <w:rFonts w:cstheme="minorHAnsi"/>
          <w:szCs w:val="20"/>
        </w:rPr>
      </w:pPr>
      <w:r w:rsidRPr="00CB16D0">
        <w:rPr>
          <w:rFonts w:cstheme="minorHAnsi"/>
          <w:b/>
          <w:bCs/>
          <w:szCs w:val="20"/>
        </w:rPr>
        <w:t>Parágrafo 1.</w:t>
      </w:r>
      <w:r w:rsidRPr="00CB16D0">
        <w:rPr>
          <w:rFonts w:cstheme="minorHAnsi"/>
          <w:szCs w:val="20"/>
        </w:rPr>
        <w:t xml:space="preserve"> En el evento que, el contratista de obra no tenga predios en intervención para que se ejecuten actividades de obra por más de quince (15) días calendario, las partes suspenderán el contrato de obra, sin que se genere ningún cobro o reconocimiento a favor del Contratista.</w:t>
      </w:r>
    </w:p>
    <w:p w14:paraId="1663FDE3" w14:textId="77777777" w:rsidR="009C0E82" w:rsidRPr="00CB16D0" w:rsidRDefault="009C0E82" w:rsidP="00540E0E">
      <w:pPr>
        <w:rPr>
          <w:rFonts w:cstheme="minorHAnsi"/>
          <w:szCs w:val="20"/>
        </w:rPr>
      </w:pPr>
    </w:p>
    <w:p w14:paraId="447B57EF" w14:textId="77777777" w:rsidR="009C0E82" w:rsidRPr="00CB16D0" w:rsidRDefault="009C0E82" w:rsidP="009C0E82">
      <w:pPr>
        <w:rPr>
          <w:rFonts w:cstheme="minorHAnsi"/>
          <w:szCs w:val="20"/>
          <w:lang w:val="es-CO"/>
        </w:rPr>
      </w:pPr>
      <w:r w:rsidRPr="00CB16D0">
        <w:rPr>
          <w:rFonts w:cstheme="minorHAnsi"/>
          <w:b/>
          <w:bCs/>
          <w:szCs w:val="20"/>
        </w:rPr>
        <w:t>Parágrafo 2.</w:t>
      </w:r>
      <w:r w:rsidRPr="00CB16D0">
        <w:rPr>
          <w:rFonts w:cstheme="minorHAnsi"/>
          <w:szCs w:val="20"/>
        </w:rPr>
        <w:t xml:space="preserve"> Cuando se presenten demoras en las intervenciones, por causas imputables al contratista de obra, este debe asumir el mayor valor de permanencia de la interventoría, el cual podrá ser descontado </w:t>
      </w:r>
      <w:r w:rsidRPr="009C0E82">
        <w:rPr>
          <w:rFonts w:cstheme="minorHAnsi"/>
          <w:szCs w:val="20"/>
          <w:lang w:val="es-CO"/>
        </w:rPr>
        <w:t xml:space="preserve">de los pagos pendientes a favor del </w:t>
      </w:r>
      <w:r w:rsidRPr="00CB16D0">
        <w:rPr>
          <w:rFonts w:cstheme="minorHAnsi"/>
          <w:szCs w:val="20"/>
          <w:lang w:val="es-CO"/>
        </w:rPr>
        <w:t>C</w:t>
      </w:r>
      <w:r w:rsidRPr="009C0E82">
        <w:rPr>
          <w:rFonts w:cstheme="minorHAnsi"/>
          <w:szCs w:val="20"/>
          <w:lang w:val="es-CO"/>
        </w:rPr>
        <w:t>ontratista, sin perjuicio de las sanciones a que haya lugar, de conformidad con lo dispuesto en las normas legales vigentes.</w:t>
      </w:r>
    </w:p>
    <w:p w14:paraId="4D014697" w14:textId="21CCAFA7" w:rsidR="009C0E82" w:rsidRPr="009C0E82" w:rsidRDefault="009C0E82" w:rsidP="009C0E82">
      <w:pPr>
        <w:rPr>
          <w:rFonts w:cstheme="minorHAnsi"/>
          <w:szCs w:val="20"/>
        </w:rPr>
      </w:pPr>
      <w:r w:rsidRPr="009C0E82">
        <w:rPr>
          <w:rFonts w:cstheme="minorHAnsi"/>
          <w:szCs w:val="20"/>
          <w:lang w:val="es-CO"/>
        </w:rPr>
        <w:t xml:space="preserve"> </w:t>
      </w:r>
    </w:p>
    <w:p w14:paraId="58F2C153" w14:textId="71CF002D" w:rsidR="009C0E82" w:rsidRPr="00CB16D0" w:rsidRDefault="009C0E82" w:rsidP="009C0E82">
      <w:pPr>
        <w:rPr>
          <w:rFonts w:cstheme="minorHAnsi"/>
          <w:szCs w:val="20"/>
        </w:rPr>
      </w:pPr>
      <w:r w:rsidRPr="00CB16D0">
        <w:rPr>
          <w:rFonts w:cstheme="minorHAnsi"/>
          <w:b/>
          <w:bCs/>
          <w:szCs w:val="20"/>
          <w:lang w:val="es-CO"/>
        </w:rPr>
        <w:t xml:space="preserve">Parágrafo 3: </w:t>
      </w:r>
      <w:r w:rsidRPr="00CB16D0">
        <w:rPr>
          <w:rFonts w:cstheme="minorHAnsi"/>
          <w:szCs w:val="20"/>
          <w:lang w:val="es-CO"/>
        </w:rPr>
        <w:t>El Contratista de obra se encuentra obligado a facturar la totalidad de los servicios ejecutados en el correspondiente periodo, en consecuencia, no habrá lugar a la realización de pagos posteriores por servicios que no fueron facturados oportunamente.</w:t>
      </w:r>
    </w:p>
    <w:p w14:paraId="4747A992" w14:textId="7BB17064" w:rsidR="00FB3AF3" w:rsidRPr="00CB16D0" w:rsidRDefault="00FB3AF3" w:rsidP="00540E0E">
      <w:pPr>
        <w:rPr>
          <w:rFonts w:cstheme="minorHAnsi"/>
          <w:szCs w:val="20"/>
        </w:rPr>
      </w:pPr>
    </w:p>
    <w:p w14:paraId="14D847C2" w14:textId="6BF7F879" w:rsidR="00FB3AF3" w:rsidRPr="00CB16D0" w:rsidRDefault="00C858D8" w:rsidP="00A565CB">
      <w:pPr>
        <w:pStyle w:val="clusulas"/>
        <w:spacing w:before="0" w:after="0"/>
        <w:ind w:left="426"/>
        <w:rPr>
          <w:rFonts w:cstheme="minorHAnsi"/>
          <w:szCs w:val="20"/>
        </w:rPr>
      </w:pPr>
      <w:r w:rsidRPr="00CB16D0">
        <w:rPr>
          <w:rFonts w:cstheme="minorHAnsi"/>
          <w:szCs w:val="20"/>
        </w:rPr>
        <w:t xml:space="preserve">OBLIGACIONES GENERALES DEL </w:t>
      </w:r>
      <w:r w:rsidR="006B09B1" w:rsidRPr="00CB16D0">
        <w:rPr>
          <w:rFonts w:cstheme="minorHAnsi"/>
          <w:szCs w:val="20"/>
        </w:rPr>
        <w:t>CONTRATISTA</w:t>
      </w:r>
    </w:p>
    <w:p w14:paraId="219E69B1" w14:textId="77777777" w:rsidR="000F2294" w:rsidRPr="00CB16D0" w:rsidRDefault="000F2294" w:rsidP="000F2294">
      <w:pPr>
        <w:rPr>
          <w:rFonts w:cstheme="minorHAnsi"/>
          <w:szCs w:val="20"/>
        </w:rPr>
      </w:pPr>
    </w:p>
    <w:p w14:paraId="07CF40F9" w14:textId="75DDAA26" w:rsidR="006559AF" w:rsidRPr="00CB16D0" w:rsidRDefault="006559AF" w:rsidP="0083530F">
      <w:pPr>
        <w:pStyle w:val="Captulo9"/>
        <w:numPr>
          <w:ilvl w:val="0"/>
          <w:numId w:val="0"/>
        </w:numPr>
        <w:tabs>
          <w:tab w:val="left" w:pos="993"/>
        </w:tabs>
        <w:ind w:right="624"/>
        <w:rPr>
          <w:rFonts w:eastAsia="Calibri" w:cstheme="minorHAnsi"/>
          <w:bCs/>
          <w:szCs w:val="20"/>
          <w:lang w:val="es-CO"/>
        </w:rPr>
      </w:pPr>
      <w:r w:rsidRPr="00CB16D0">
        <w:rPr>
          <w:rFonts w:eastAsia="Calibri" w:cstheme="minorHAnsi"/>
          <w:bCs/>
          <w:szCs w:val="20"/>
          <w:lang w:val="es-CO"/>
        </w:rPr>
        <w:t>Además de las derivadas de la esencia y la naturaleza del contrato, la ley, las obligaciones y condiciones señaladas en el Pliego de Condiciones y demás Documentos del Proceso vigente durante la ejecución del contrato, el Contratista se obliga a:</w:t>
      </w:r>
    </w:p>
    <w:p w14:paraId="319F068B" w14:textId="77777777" w:rsidR="00386A41" w:rsidRPr="00CB16D0" w:rsidRDefault="00386A41" w:rsidP="0083530F">
      <w:pPr>
        <w:pStyle w:val="Captulo9"/>
        <w:numPr>
          <w:ilvl w:val="0"/>
          <w:numId w:val="0"/>
        </w:numPr>
        <w:tabs>
          <w:tab w:val="left" w:pos="993"/>
        </w:tabs>
        <w:ind w:right="624"/>
        <w:rPr>
          <w:rFonts w:eastAsia="Calibri" w:cstheme="minorHAnsi"/>
          <w:bCs/>
          <w:szCs w:val="20"/>
          <w:lang w:val="es-CO"/>
        </w:rPr>
      </w:pPr>
    </w:p>
    <w:p w14:paraId="496D2880" w14:textId="47CB7ED2" w:rsidR="00386A41" w:rsidRPr="00CB16D0" w:rsidRDefault="00386A41" w:rsidP="001D7246">
      <w:pPr>
        <w:pStyle w:val="Prrafodelista"/>
        <w:numPr>
          <w:ilvl w:val="0"/>
          <w:numId w:val="14"/>
        </w:numPr>
        <w:rPr>
          <w:rFonts w:cstheme="minorHAnsi"/>
          <w:iCs/>
          <w:szCs w:val="20"/>
        </w:rPr>
      </w:pPr>
      <w:r w:rsidRPr="00CB16D0">
        <w:rPr>
          <w:rFonts w:cstheme="minorHAnsi"/>
          <w:iCs/>
          <w:szCs w:val="20"/>
        </w:rPr>
        <w:t>Actuar con suma diligencia, responsabilidad e idoneidad en la ejecución de las actividades contratadas.</w:t>
      </w:r>
    </w:p>
    <w:p w14:paraId="4BCA4F8B" w14:textId="77777777" w:rsidR="00386A41" w:rsidRPr="00CB16D0" w:rsidRDefault="00386A41" w:rsidP="00386A41">
      <w:pPr>
        <w:rPr>
          <w:rFonts w:cstheme="minorHAnsi"/>
          <w:iCs/>
          <w:szCs w:val="20"/>
        </w:rPr>
      </w:pPr>
    </w:p>
    <w:p w14:paraId="1F489D1B" w14:textId="309A0B65" w:rsidR="00386A41" w:rsidRPr="00CB16D0" w:rsidRDefault="00386A41" w:rsidP="001D7246">
      <w:pPr>
        <w:pStyle w:val="Prrafodelista"/>
        <w:numPr>
          <w:ilvl w:val="0"/>
          <w:numId w:val="14"/>
        </w:numPr>
        <w:rPr>
          <w:rFonts w:cstheme="minorHAnsi"/>
          <w:iCs/>
          <w:szCs w:val="20"/>
        </w:rPr>
      </w:pPr>
      <w:r w:rsidRPr="00CB16D0">
        <w:rPr>
          <w:rFonts w:cstheme="minorHAnsi"/>
          <w:iCs/>
          <w:szCs w:val="20"/>
        </w:rPr>
        <w:t>Proyectar los informes que le sean solicitados, para atender los requerimientos de las diferentes entidades públicas y órganos de control en general o los que solicite la Interventoría o la Entidad.</w:t>
      </w:r>
    </w:p>
    <w:p w14:paraId="3BA447FE" w14:textId="77777777" w:rsidR="00386A41" w:rsidRPr="00CB16D0" w:rsidRDefault="00386A41" w:rsidP="00386A41">
      <w:pPr>
        <w:rPr>
          <w:rFonts w:cstheme="minorHAnsi"/>
          <w:iCs/>
          <w:szCs w:val="20"/>
        </w:rPr>
      </w:pPr>
    </w:p>
    <w:p w14:paraId="22766022" w14:textId="45E6359D" w:rsidR="00386A41" w:rsidRPr="00CB16D0" w:rsidRDefault="00386A41" w:rsidP="001D7246">
      <w:pPr>
        <w:pStyle w:val="Prrafodelista"/>
        <w:numPr>
          <w:ilvl w:val="0"/>
          <w:numId w:val="14"/>
        </w:numPr>
        <w:rPr>
          <w:rFonts w:cstheme="minorHAnsi"/>
          <w:iCs/>
          <w:szCs w:val="20"/>
        </w:rPr>
      </w:pPr>
      <w:r w:rsidRPr="00CB16D0">
        <w:rPr>
          <w:rFonts w:cstheme="minorHAnsi"/>
          <w:iCs/>
          <w:szCs w:val="20"/>
        </w:rPr>
        <w:t>Responder por sus actuaciones y omisiones, derivadas de la suscripción del contrato y ejecución de este.</w:t>
      </w:r>
    </w:p>
    <w:p w14:paraId="2C6249FA" w14:textId="77777777" w:rsidR="00386A41" w:rsidRPr="00CB16D0" w:rsidRDefault="00386A41" w:rsidP="00386A41">
      <w:pPr>
        <w:rPr>
          <w:rFonts w:cstheme="minorHAnsi"/>
          <w:iCs/>
          <w:szCs w:val="20"/>
        </w:rPr>
      </w:pPr>
    </w:p>
    <w:p w14:paraId="40E75216" w14:textId="0388DB25" w:rsidR="00386A41" w:rsidRPr="00CB16D0" w:rsidRDefault="00386A41" w:rsidP="001D7246">
      <w:pPr>
        <w:pStyle w:val="Prrafodelista"/>
        <w:numPr>
          <w:ilvl w:val="0"/>
          <w:numId w:val="14"/>
        </w:numPr>
        <w:rPr>
          <w:rFonts w:cstheme="minorHAnsi"/>
          <w:iCs/>
          <w:szCs w:val="20"/>
        </w:rPr>
      </w:pPr>
      <w:r w:rsidRPr="00CB16D0">
        <w:rPr>
          <w:rFonts w:cstheme="minorHAnsi"/>
          <w:iCs/>
          <w:szCs w:val="20"/>
        </w:rPr>
        <w:t>Vincular trabajadores que correspondan a población vulnerable, según la información suministrada por la Secretaría de Desarrollo Económico del Distrito, para dar cumplimiento a lo ordenado en el Decreto Distrital 380 de 2015 “Por el cual se formula la Política de Trabajo Decente y Digno de Bogotá D.C., y se dictan otras disposiciones”, siempre que dicha Entidad cuente con perfiles con la totalidad de los requisitos exigidos en la presente contratación, para lo cual el Contratista deberá efectuar la consulta correspondiente a dicha Entidad.</w:t>
      </w:r>
    </w:p>
    <w:p w14:paraId="41750742" w14:textId="77777777" w:rsidR="00386A41" w:rsidRPr="00CB16D0" w:rsidRDefault="00386A41" w:rsidP="00386A41">
      <w:pPr>
        <w:rPr>
          <w:rFonts w:cstheme="minorHAnsi"/>
          <w:iCs/>
          <w:szCs w:val="20"/>
        </w:rPr>
      </w:pPr>
    </w:p>
    <w:p w14:paraId="23C0B27A" w14:textId="785AA180" w:rsidR="00386A41" w:rsidRPr="00CB16D0" w:rsidRDefault="00386A41" w:rsidP="001D7246">
      <w:pPr>
        <w:pStyle w:val="Prrafodelista"/>
        <w:numPr>
          <w:ilvl w:val="0"/>
          <w:numId w:val="14"/>
        </w:numPr>
        <w:rPr>
          <w:rFonts w:cstheme="minorHAnsi"/>
          <w:iCs/>
          <w:szCs w:val="20"/>
          <w:lang w:val="es-CO"/>
        </w:rPr>
      </w:pPr>
      <w:r w:rsidRPr="00CB16D0">
        <w:rPr>
          <w:rFonts w:cstheme="minorHAnsi"/>
          <w:iCs/>
          <w:szCs w:val="20"/>
        </w:rPr>
        <w:t xml:space="preserve">Vincular y mantener para la ejecución del contrato al personal femenino de conformidad con el </w:t>
      </w:r>
      <w:r w:rsidRPr="00CB16D0">
        <w:rPr>
          <w:rFonts w:cstheme="minorHAnsi"/>
          <w:iCs/>
          <w:szCs w:val="20"/>
          <w:lang w:val="es-CO"/>
        </w:rPr>
        <w:t>Decreto Distrital No. 332 del 29/12/2020, según los porcentajes que se mencionan a continuación</w:t>
      </w:r>
      <w:r w:rsidRPr="00CB16D0">
        <w:rPr>
          <w:rFonts w:cstheme="minorHAnsi"/>
          <w:b/>
          <w:bCs/>
          <w:iCs/>
          <w:szCs w:val="20"/>
          <w:lang w:val="es-CO"/>
        </w:rPr>
        <w:t xml:space="preserve">: </w:t>
      </w:r>
    </w:p>
    <w:p w14:paraId="3B358C10" w14:textId="77777777" w:rsidR="00386A41" w:rsidRPr="00CB16D0" w:rsidRDefault="00386A41" w:rsidP="000F2294">
      <w:pPr>
        <w:pStyle w:val="Prrafodelista"/>
        <w:ind w:left="360"/>
        <w:rPr>
          <w:rFonts w:cstheme="minorHAnsi"/>
          <w:iCs/>
          <w:szCs w:val="20"/>
        </w:rPr>
      </w:pPr>
    </w:p>
    <w:p w14:paraId="2B7C5256" w14:textId="6C423629" w:rsidR="00386A41" w:rsidRPr="00CB16D0" w:rsidRDefault="00386A41" w:rsidP="00386A41">
      <w:pPr>
        <w:pStyle w:val="Prrafodelista"/>
        <w:ind w:left="360"/>
        <w:jc w:val="center"/>
        <w:rPr>
          <w:rFonts w:cstheme="minorHAnsi"/>
          <w:iCs/>
          <w:szCs w:val="20"/>
        </w:rPr>
      </w:pPr>
      <w:r w:rsidRPr="00CB16D0">
        <w:rPr>
          <w:rFonts w:cstheme="minorHAnsi"/>
          <w:iCs/>
          <w:noProof/>
          <w:szCs w:val="20"/>
        </w:rPr>
        <w:drawing>
          <wp:inline distT="0" distB="0" distL="0" distR="0" wp14:anchorId="4324AD98" wp14:editId="71246CDE">
            <wp:extent cx="4172532" cy="1095528"/>
            <wp:effectExtent l="0" t="0" r="0" b="0"/>
            <wp:docPr id="19743382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338222" name=""/>
                    <pic:cNvPicPr/>
                  </pic:nvPicPr>
                  <pic:blipFill>
                    <a:blip r:embed="rId14"/>
                    <a:stretch>
                      <a:fillRect/>
                    </a:stretch>
                  </pic:blipFill>
                  <pic:spPr>
                    <a:xfrm>
                      <a:off x="0" y="0"/>
                      <a:ext cx="4172532" cy="1095528"/>
                    </a:xfrm>
                    <a:prstGeom prst="rect">
                      <a:avLst/>
                    </a:prstGeom>
                  </pic:spPr>
                </pic:pic>
              </a:graphicData>
            </a:graphic>
          </wp:inline>
        </w:drawing>
      </w:r>
    </w:p>
    <w:p w14:paraId="5D7F9E6D" w14:textId="77777777" w:rsidR="00386A41" w:rsidRPr="00CB16D0" w:rsidRDefault="00386A41" w:rsidP="000F2294">
      <w:pPr>
        <w:pStyle w:val="Prrafodelista"/>
        <w:ind w:left="360"/>
        <w:rPr>
          <w:rFonts w:cstheme="minorHAnsi"/>
          <w:iCs/>
          <w:szCs w:val="20"/>
        </w:rPr>
      </w:pPr>
    </w:p>
    <w:p w14:paraId="2A358785" w14:textId="3911CBCD" w:rsidR="00386A41" w:rsidRPr="00CB16D0" w:rsidRDefault="00386A41" w:rsidP="001D7246">
      <w:pPr>
        <w:pStyle w:val="Prrafodelista"/>
        <w:numPr>
          <w:ilvl w:val="0"/>
          <w:numId w:val="14"/>
        </w:numPr>
        <w:rPr>
          <w:rFonts w:cstheme="minorHAnsi"/>
          <w:iCs/>
          <w:szCs w:val="20"/>
        </w:rPr>
      </w:pPr>
      <w:r w:rsidRPr="00CB16D0">
        <w:rPr>
          <w:rFonts w:cstheme="minorHAnsi"/>
          <w:iCs/>
          <w:szCs w:val="20"/>
        </w:rPr>
        <w:lastRenderedPageBreak/>
        <w:t>Entregar de manera semestral, manifestación suscrita bajo la gravedad de juramento, por el representante legal y revisor fiscal o Contador Público (cuando aplique), que certifique la contratación de las mujeres durante el periodo de ejecución del contrato, en la proporción exigida por el Decreto Distrital 332 de 2020, modificado por el Decreto 634 de 2023.</w:t>
      </w:r>
    </w:p>
    <w:p w14:paraId="5A0255C3" w14:textId="77777777" w:rsidR="00386A41" w:rsidRPr="00CB16D0" w:rsidRDefault="00386A41" w:rsidP="00386A41">
      <w:pPr>
        <w:rPr>
          <w:rFonts w:cstheme="minorHAnsi"/>
          <w:iCs/>
          <w:szCs w:val="20"/>
        </w:rPr>
      </w:pPr>
    </w:p>
    <w:p w14:paraId="53DF329B" w14:textId="7C148A63" w:rsidR="00386A41" w:rsidRPr="00CB16D0" w:rsidRDefault="00386A41" w:rsidP="001D7246">
      <w:pPr>
        <w:pStyle w:val="Prrafodelista"/>
        <w:numPr>
          <w:ilvl w:val="0"/>
          <w:numId w:val="14"/>
        </w:numPr>
        <w:rPr>
          <w:rFonts w:cstheme="minorHAnsi"/>
          <w:iCs/>
          <w:szCs w:val="20"/>
        </w:rPr>
      </w:pPr>
      <w:r w:rsidRPr="00CB16D0">
        <w:rPr>
          <w:rFonts w:cstheme="minorHAnsi"/>
          <w:iCs/>
          <w:szCs w:val="20"/>
        </w:rPr>
        <w:t>Priorizar la contratación de mujeres para la ejecución del contrato, teniendo en cuenta factores que acentúan su vulnerabilidad como la condición de víctima del conflicto armado, las discapacidades, ser mujer jefa de hogar, entre otras.</w:t>
      </w:r>
    </w:p>
    <w:p w14:paraId="34A5492A" w14:textId="06FEF3E8" w:rsidR="00386A41" w:rsidRPr="00CB16D0" w:rsidRDefault="00386A41" w:rsidP="00386A41">
      <w:pPr>
        <w:pStyle w:val="Prrafodelista"/>
        <w:ind w:left="360"/>
        <w:rPr>
          <w:rFonts w:cstheme="minorHAnsi"/>
          <w:iCs/>
          <w:szCs w:val="20"/>
        </w:rPr>
      </w:pPr>
    </w:p>
    <w:p w14:paraId="43F49677" w14:textId="5C808417" w:rsidR="00386A41" w:rsidRPr="00CB16D0" w:rsidRDefault="00386A41" w:rsidP="001D7246">
      <w:pPr>
        <w:pStyle w:val="Prrafodelista"/>
        <w:numPr>
          <w:ilvl w:val="0"/>
          <w:numId w:val="14"/>
        </w:numPr>
        <w:rPr>
          <w:rFonts w:cstheme="minorHAnsi"/>
          <w:iCs/>
          <w:szCs w:val="20"/>
        </w:rPr>
      </w:pPr>
      <w:r w:rsidRPr="00CB16D0">
        <w:rPr>
          <w:rFonts w:cstheme="minorHAnsi"/>
          <w:iCs/>
          <w:szCs w:val="20"/>
        </w:rPr>
        <w:t>Prevenir el abuso y el acoso sexual y la obligación de promover su denuncia y de las demás violencias basadas en género en el marco de la ejecución del contrato y hacer un uso no sexista del lenguaje escrito, visual y audiovisual, de conformidad con lo establecido en el Acuerdo Distrital 381 de 2009.</w:t>
      </w:r>
    </w:p>
    <w:p w14:paraId="2B53E0B6" w14:textId="77777777" w:rsidR="00386A41" w:rsidRPr="00CB16D0" w:rsidRDefault="00386A41" w:rsidP="001D7246">
      <w:pPr>
        <w:pStyle w:val="Prrafodelista"/>
        <w:numPr>
          <w:ilvl w:val="0"/>
          <w:numId w:val="14"/>
        </w:numPr>
        <w:rPr>
          <w:rFonts w:cstheme="minorHAnsi"/>
          <w:iCs/>
          <w:szCs w:val="20"/>
        </w:rPr>
      </w:pPr>
      <w:r w:rsidRPr="00CB16D0">
        <w:rPr>
          <w:rFonts w:cstheme="minorHAnsi"/>
          <w:iCs/>
          <w:szCs w:val="20"/>
        </w:rPr>
        <w:t>Destinar a la ejecución del contrato mano de obra no calificada de la región en un porcentaje no inferior al diez por ciento (10%), sin perjuicio de que el Contratista incorpore un porcentaje superior al definido por la Entidad, de acuerdo con el personal del contratista de obra destinado a la ejecución del contrato. En todo caso, el cinco por ciento (5%), de la mano de obra no calificada de la región serán mujeres.</w:t>
      </w:r>
    </w:p>
    <w:p w14:paraId="4BE071F2" w14:textId="77777777" w:rsidR="00386A41" w:rsidRPr="00CB16D0" w:rsidRDefault="00386A41" w:rsidP="00386A41">
      <w:pPr>
        <w:pStyle w:val="Prrafodelista"/>
        <w:rPr>
          <w:rFonts w:cstheme="minorHAnsi"/>
          <w:iCs/>
          <w:szCs w:val="20"/>
        </w:rPr>
      </w:pPr>
    </w:p>
    <w:p w14:paraId="52E4BAEA" w14:textId="77777777" w:rsidR="00386A41" w:rsidRPr="00CB16D0" w:rsidRDefault="00386A41" w:rsidP="00386A41">
      <w:pPr>
        <w:pStyle w:val="Prrafodelista"/>
        <w:rPr>
          <w:rFonts w:cstheme="minorHAnsi"/>
          <w:iCs/>
          <w:szCs w:val="20"/>
        </w:rPr>
      </w:pPr>
      <w:r w:rsidRPr="00CB16D0">
        <w:rPr>
          <w:rFonts w:cstheme="minorHAnsi"/>
          <w:iCs/>
          <w:szCs w:val="20"/>
        </w:rPr>
        <w:t>Para efectos de esta obligación, se entiende por personal de la región a aquellos domiciliados por al menos el último año, contado a partir de la fecha del cierre del proceso, en el municipio o los municipios donde se ejecutará el contrato. En caso de modificarse la fecha de cierre del proceso, se tendrá como referencia la fecha originalmente contemplada en el Pliego de Condiciones definitivo.</w:t>
      </w:r>
    </w:p>
    <w:p w14:paraId="5213D8AD" w14:textId="77777777" w:rsidR="00386A41" w:rsidRPr="00CB16D0" w:rsidRDefault="00386A41" w:rsidP="00386A41">
      <w:pPr>
        <w:pStyle w:val="Prrafodelista"/>
        <w:rPr>
          <w:rFonts w:cstheme="minorHAnsi"/>
          <w:iCs/>
          <w:szCs w:val="20"/>
        </w:rPr>
      </w:pPr>
    </w:p>
    <w:p w14:paraId="53A87AE7" w14:textId="77777777" w:rsidR="00386A41" w:rsidRPr="00CB16D0" w:rsidRDefault="00386A41" w:rsidP="00386A41">
      <w:pPr>
        <w:pStyle w:val="Prrafodelista"/>
        <w:rPr>
          <w:rFonts w:cstheme="minorHAnsi"/>
          <w:iCs/>
          <w:szCs w:val="20"/>
        </w:rPr>
      </w:pPr>
      <w:r w:rsidRPr="00CB16D0">
        <w:rPr>
          <w:rFonts w:cstheme="minorHAnsi"/>
          <w:iCs/>
          <w:szCs w:val="20"/>
        </w:rPr>
        <w:t>Cuando las condiciones demográficas del lugar en donde se ejecutará el contrato imposibiliten vincular el porcentaje anteriormente previsto, será posible contratar personal del departamento en donde se desarrolla el contrato.</w:t>
      </w:r>
    </w:p>
    <w:p w14:paraId="1D63750C" w14:textId="77777777" w:rsidR="00386A41" w:rsidRPr="00CB16D0" w:rsidRDefault="00386A41" w:rsidP="00386A41">
      <w:pPr>
        <w:pStyle w:val="Prrafodelista"/>
        <w:rPr>
          <w:rFonts w:cstheme="minorHAnsi"/>
          <w:iCs/>
          <w:szCs w:val="20"/>
        </w:rPr>
      </w:pPr>
    </w:p>
    <w:p w14:paraId="45CBC689" w14:textId="017FC2DE" w:rsidR="00386A41" w:rsidRPr="00CB16D0" w:rsidRDefault="00386A41" w:rsidP="00386A41">
      <w:pPr>
        <w:pStyle w:val="Prrafodelista"/>
        <w:rPr>
          <w:rFonts w:cstheme="minorHAnsi"/>
          <w:iCs/>
          <w:szCs w:val="20"/>
        </w:rPr>
      </w:pPr>
      <w:r w:rsidRPr="00CB16D0">
        <w:rPr>
          <w:rFonts w:cstheme="minorHAnsi"/>
          <w:iCs/>
          <w:szCs w:val="20"/>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5FEEFC9E" w14:textId="77777777" w:rsidR="00386A41" w:rsidRPr="00CB16D0" w:rsidRDefault="00386A41" w:rsidP="000F2294">
      <w:pPr>
        <w:pStyle w:val="Prrafodelista"/>
        <w:ind w:left="360"/>
        <w:rPr>
          <w:rFonts w:cstheme="minorHAnsi"/>
          <w:iCs/>
          <w:szCs w:val="20"/>
        </w:rPr>
      </w:pPr>
    </w:p>
    <w:p w14:paraId="5FBBA02C" w14:textId="77777777" w:rsidR="00386A41" w:rsidRPr="00CB16D0" w:rsidRDefault="00386A41" w:rsidP="001D7246">
      <w:pPr>
        <w:pStyle w:val="Prrafodelista"/>
        <w:numPr>
          <w:ilvl w:val="0"/>
          <w:numId w:val="14"/>
        </w:numPr>
        <w:rPr>
          <w:rFonts w:cstheme="minorHAnsi"/>
          <w:iCs/>
          <w:szCs w:val="20"/>
        </w:rPr>
      </w:pPr>
      <w:r w:rsidRPr="00CB16D0">
        <w:rPr>
          <w:rFonts w:cstheme="minorHAnsi"/>
          <w:iCs/>
          <w:szCs w:val="20"/>
        </w:rPr>
        <w:t>Destinar a la ejecución del contrato, en un porcentaje del cinco por ciento (5 %), sin perjuicio de que el contratista incorpore un porcentaje superior al definido por la Entidad,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Rrom o gitana, entre otros sujetos identificados por la Ley o la jurisprudencia de esta manera.</w:t>
      </w:r>
    </w:p>
    <w:p w14:paraId="6835E67D" w14:textId="77777777" w:rsidR="00386A41" w:rsidRPr="00CB16D0" w:rsidRDefault="00386A41" w:rsidP="00386A41">
      <w:pPr>
        <w:pStyle w:val="Prrafodelista"/>
        <w:rPr>
          <w:rFonts w:cstheme="minorHAnsi"/>
          <w:iCs/>
          <w:szCs w:val="20"/>
        </w:rPr>
      </w:pPr>
    </w:p>
    <w:p w14:paraId="7E8C8813" w14:textId="77777777" w:rsidR="00386A41" w:rsidRPr="00CB16D0" w:rsidRDefault="00386A41" w:rsidP="00386A41">
      <w:pPr>
        <w:pStyle w:val="Prrafodelista"/>
        <w:rPr>
          <w:rFonts w:cstheme="minorHAnsi"/>
          <w:iCs/>
          <w:szCs w:val="20"/>
        </w:rPr>
      </w:pPr>
      <w:r w:rsidRPr="00CB16D0">
        <w:rPr>
          <w:rFonts w:cstheme="minorHAnsi"/>
          <w:iCs/>
          <w:szCs w:val="20"/>
        </w:rPr>
        <w:t>El porcentaje de sujetos mencionados incorporados a la ejecución del contrato deberá mantenerse durante toda su vigencia en el porcentaje mínimo establecido en este numeral, so pena del incumplimiento contractual.</w:t>
      </w:r>
    </w:p>
    <w:p w14:paraId="5D1B2DE6" w14:textId="77777777" w:rsidR="00386A41" w:rsidRPr="00CB16D0" w:rsidRDefault="00386A41" w:rsidP="00386A41">
      <w:pPr>
        <w:pStyle w:val="Prrafodelista"/>
        <w:rPr>
          <w:rFonts w:cstheme="minorHAnsi"/>
          <w:iCs/>
          <w:szCs w:val="20"/>
        </w:rPr>
      </w:pPr>
    </w:p>
    <w:p w14:paraId="02383A32" w14:textId="77777777" w:rsidR="00386A41" w:rsidRPr="00CB16D0" w:rsidRDefault="00386A41" w:rsidP="00386A41">
      <w:pPr>
        <w:pStyle w:val="Prrafodelista"/>
        <w:rPr>
          <w:rFonts w:cstheme="minorHAnsi"/>
          <w:iCs/>
          <w:szCs w:val="20"/>
        </w:rPr>
      </w:pPr>
      <w:r w:rsidRPr="00CB16D0">
        <w:rPr>
          <w:rFonts w:cstheme="minorHAnsi"/>
          <w:iCs/>
          <w:szCs w:val="20"/>
        </w:rPr>
        <w:t xml:space="preserve">El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w:t>
      </w:r>
      <w:r w:rsidRPr="00CB16D0">
        <w:rPr>
          <w:rFonts w:cstheme="minorHAnsi"/>
          <w:iCs/>
          <w:szCs w:val="20"/>
        </w:rPr>
        <w:lastRenderedPageBreak/>
        <w:t>del contrato. El cumplimiento de esta obligación deberá probarse ante al Interventor dentro de los tres (3) días hábiles siguientes contados a partir de la firma del contrato.</w:t>
      </w:r>
      <w:bookmarkStart w:id="0" w:name="_Hlk83994115"/>
    </w:p>
    <w:p w14:paraId="785C94E1" w14:textId="77777777" w:rsidR="00386A41" w:rsidRPr="00CB16D0" w:rsidRDefault="00386A41" w:rsidP="00386A41">
      <w:pPr>
        <w:pStyle w:val="Prrafodelista"/>
        <w:rPr>
          <w:rFonts w:cstheme="minorHAnsi"/>
          <w:iCs/>
          <w:szCs w:val="20"/>
        </w:rPr>
      </w:pPr>
    </w:p>
    <w:p w14:paraId="05F9E39E" w14:textId="77777777" w:rsidR="00386A41" w:rsidRPr="00CB16D0" w:rsidRDefault="00386A41" w:rsidP="00386A41">
      <w:pPr>
        <w:pStyle w:val="Prrafodelista"/>
        <w:rPr>
          <w:rFonts w:cstheme="minorHAnsi"/>
          <w:iCs/>
          <w:szCs w:val="20"/>
        </w:rPr>
      </w:pPr>
      <w:r w:rsidRPr="00CB16D0">
        <w:rPr>
          <w:rFonts w:cstheme="minorHAnsi"/>
          <w:bCs/>
          <w:iCs/>
          <w:szCs w:val="20"/>
          <w:lang w:val="es-CO"/>
        </w:rPr>
        <w:t>Para la acreditación de la condición de mujer cabeza de familia, personas en condición de discapacidad, adultos mayores, población de las comunidades indígena, negra, afrocolombiana, raizal, palanquera, Rrom o gitana, personas en proceso de reintegración o reincorporación, se aplicará en lo pertinente lo dispuesto en el artículo 2.2.1.2.4.2.17 del Decreto 1082 de 2015 o la norma que lo modifique, complemente o sustituya. Por su parte, la condición de población en pobreza extrema se constatará en las bases de datos del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la norma que lo modifique, complemente o sustituya.</w:t>
      </w:r>
    </w:p>
    <w:p w14:paraId="67390C03" w14:textId="77777777" w:rsidR="00386A41" w:rsidRPr="00CB16D0" w:rsidRDefault="00386A41" w:rsidP="00386A41">
      <w:pPr>
        <w:pStyle w:val="Prrafodelista"/>
        <w:rPr>
          <w:rFonts w:cstheme="minorHAnsi"/>
          <w:bCs/>
          <w:iCs/>
          <w:szCs w:val="20"/>
          <w:lang w:val="es-CO"/>
        </w:rPr>
      </w:pPr>
    </w:p>
    <w:p w14:paraId="5CE697B3" w14:textId="5E9DCFC8" w:rsidR="00386A41" w:rsidRPr="00CB16D0" w:rsidRDefault="00386A41" w:rsidP="00386A41">
      <w:pPr>
        <w:pStyle w:val="Prrafodelista"/>
        <w:rPr>
          <w:rFonts w:cstheme="minorHAnsi"/>
          <w:iCs/>
          <w:szCs w:val="20"/>
        </w:rPr>
      </w:pPr>
      <w:r w:rsidRPr="00CB16D0">
        <w:rPr>
          <w:rFonts w:cstheme="minorHAnsi"/>
          <w:bCs/>
          <w:iCs/>
          <w:szCs w:val="20"/>
          <w:lang w:val="es-CO"/>
        </w:rPr>
        <w:t>La condición de los sujetos de especial protección constitucional que no se encuentre definida en esta cláusula deberá ser acreditada por el contratista de conformidad con lo determinado por la ley y la jurisprudencia en ausencia de norma aplicable.</w:t>
      </w:r>
    </w:p>
    <w:p w14:paraId="3390225B" w14:textId="77777777" w:rsidR="00386A41" w:rsidRPr="00CB16D0" w:rsidRDefault="00386A41" w:rsidP="000F2294">
      <w:pPr>
        <w:rPr>
          <w:rFonts w:cstheme="minorHAnsi"/>
          <w:bCs/>
          <w:iCs/>
          <w:szCs w:val="20"/>
          <w:highlight w:val="lightGray"/>
          <w:lang w:val="es-CO"/>
        </w:rPr>
      </w:pPr>
    </w:p>
    <w:p w14:paraId="0BC9B2C5" w14:textId="7C366DB3" w:rsidR="00386A41" w:rsidRPr="00CB16D0" w:rsidRDefault="00386A41" w:rsidP="001D7246">
      <w:pPr>
        <w:pStyle w:val="Prrafodelista"/>
        <w:numPr>
          <w:ilvl w:val="0"/>
          <w:numId w:val="14"/>
        </w:numPr>
        <w:rPr>
          <w:rFonts w:cstheme="minorHAnsi"/>
          <w:bCs/>
          <w:iCs/>
          <w:szCs w:val="20"/>
          <w:lang w:val="es-CO"/>
        </w:rPr>
      </w:pPr>
      <w:r w:rsidRPr="00CB16D0">
        <w:rPr>
          <w:rFonts w:cstheme="minorHAnsi"/>
          <w:bCs/>
          <w:iCs/>
          <w:szCs w:val="20"/>
          <w:lang w:val="es-CO"/>
        </w:rPr>
        <w:t>Hacer uso adecuado, exclusivo y confidencial de la información suministrada por la Empresa Metro de Bogotá, además de todas las demás entidades vinculadas al proyecto, a la cual tenga acceso en virtud del presente contrato, como insumo para adelantar las labores que le sean encomendadas.</w:t>
      </w:r>
    </w:p>
    <w:p w14:paraId="53DBF061" w14:textId="56D82453" w:rsidR="00386A41" w:rsidRPr="00CB16D0" w:rsidRDefault="00386A41" w:rsidP="00386A41">
      <w:pPr>
        <w:rPr>
          <w:rFonts w:cstheme="minorHAnsi"/>
          <w:bCs/>
          <w:iCs/>
          <w:szCs w:val="20"/>
          <w:lang w:val="es-CO"/>
        </w:rPr>
      </w:pPr>
    </w:p>
    <w:p w14:paraId="37A197A6" w14:textId="5F1BF56A" w:rsidR="00386A41" w:rsidRPr="00CB16D0" w:rsidRDefault="00386A41" w:rsidP="001D7246">
      <w:pPr>
        <w:pStyle w:val="Prrafodelista"/>
        <w:numPr>
          <w:ilvl w:val="0"/>
          <w:numId w:val="14"/>
        </w:numPr>
        <w:rPr>
          <w:rFonts w:cstheme="minorHAnsi"/>
          <w:bCs/>
          <w:iCs/>
          <w:szCs w:val="20"/>
          <w:lang w:val="es-CO"/>
        </w:rPr>
      </w:pPr>
      <w:r w:rsidRPr="00CB16D0">
        <w:rPr>
          <w:rFonts w:cstheme="minorHAnsi"/>
          <w:bCs/>
          <w:iCs/>
          <w:szCs w:val="20"/>
          <w:lang w:val="es-CO"/>
        </w:rPr>
        <w:t>Cumplir con las obligaciones de seguridad social integral y parafiscales contenidas en las normas legales vigentes.</w:t>
      </w:r>
    </w:p>
    <w:p w14:paraId="4D43900C" w14:textId="608FDAAC" w:rsidR="00386A41" w:rsidRPr="00CB16D0" w:rsidRDefault="00386A41" w:rsidP="00386A41">
      <w:pPr>
        <w:rPr>
          <w:rFonts w:cstheme="minorHAnsi"/>
          <w:bCs/>
          <w:iCs/>
          <w:szCs w:val="20"/>
          <w:lang w:val="es-CO"/>
        </w:rPr>
      </w:pPr>
    </w:p>
    <w:p w14:paraId="33FA06E9" w14:textId="6A9E2B80" w:rsidR="00386A41" w:rsidRPr="00CB16D0" w:rsidRDefault="00386A41" w:rsidP="001D7246">
      <w:pPr>
        <w:pStyle w:val="Prrafodelista"/>
        <w:numPr>
          <w:ilvl w:val="0"/>
          <w:numId w:val="14"/>
        </w:numPr>
        <w:rPr>
          <w:rFonts w:cstheme="minorHAnsi"/>
          <w:bCs/>
          <w:iCs/>
          <w:szCs w:val="20"/>
          <w:lang w:val="es-CO"/>
        </w:rPr>
      </w:pPr>
      <w:r w:rsidRPr="00CB16D0">
        <w:rPr>
          <w:rFonts w:cstheme="minorHAnsi"/>
          <w:bCs/>
          <w:iCs/>
          <w:szCs w:val="20"/>
          <w:lang w:val="es-CO"/>
        </w:rPr>
        <w:t>Dar cumplimiento en el desarrollo de sus obligaciones contractuales, a la Política para la Gestión Documental de la Empresa Metro de Bogotá S.A., adoptada a través de la Resolución Interna vigente.</w:t>
      </w:r>
    </w:p>
    <w:p w14:paraId="19E7D75D" w14:textId="319052E2" w:rsidR="00386A41" w:rsidRPr="00CB16D0" w:rsidRDefault="00386A41" w:rsidP="00386A41">
      <w:pPr>
        <w:rPr>
          <w:rFonts w:cstheme="minorHAnsi"/>
          <w:bCs/>
          <w:iCs/>
          <w:szCs w:val="20"/>
          <w:lang w:val="es-CO"/>
        </w:rPr>
      </w:pPr>
    </w:p>
    <w:p w14:paraId="6E3DBF88" w14:textId="24FB7C4E" w:rsidR="00386A41" w:rsidRPr="00CB16D0" w:rsidRDefault="00386A41" w:rsidP="001D7246">
      <w:pPr>
        <w:pStyle w:val="Prrafodelista"/>
        <w:numPr>
          <w:ilvl w:val="0"/>
          <w:numId w:val="14"/>
        </w:numPr>
        <w:rPr>
          <w:rFonts w:cstheme="minorHAnsi"/>
          <w:bCs/>
          <w:iCs/>
          <w:szCs w:val="20"/>
          <w:lang w:val="es-CO"/>
        </w:rPr>
      </w:pPr>
      <w:r w:rsidRPr="00CB16D0">
        <w:rPr>
          <w:rFonts w:cstheme="minorHAnsi"/>
          <w:bCs/>
          <w:iCs/>
          <w:szCs w:val="20"/>
          <w:lang w:val="es-CO"/>
        </w:rPr>
        <w:t>Conocer y acatar lo dispuesto en los procedimientos y/o manuales internos de la Empresa Metro de Bogotá S.A.</w:t>
      </w:r>
    </w:p>
    <w:p w14:paraId="51E9BFD0" w14:textId="2DDAD632" w:rsidR="00386A41" w:rsidRPr="00CB16D0" w:rsidRDefault="00386A41" w:rsidP="00386A41">
      <w:pPr>
        <w:rPr>
          <w:rFonts w:cstheme="minorHAnsi"/>
          <w:bCs/>
          <w:iCs/>
          <w:szCs w:val="20"/>
          <w:lang w:val="es-CO"/>
        </w:rPr>
      </w:pPr>
    </w:p>
    <w:p w14:paraId="0F706EB3" w14:textId="6717541D" w:rsidR="00386A41" w:rsidRPr="00CB16D0" w:rsidRDefault="00386A41" w:rsidP="001D7246">
      <w:pPr>
        <w:pStyle w:val="Prrafodelista"/>
        <w:numPr>
          <w:ilvl w:val="0"/>
          <w:numId w:val="14"/>
        </w:numPr>
        <w:rPr>
          <w:rFonts w:cstheme="minorHAnsi"/>
          <w:bCs/>
          <w:iCs/>
          <w:szCs w:val="20"/>
          <w:lang w:val="es-CO"/>
        </w:rPr>
      </w:pPr>
      <w:r w:rsidRPr="00CB16D0">
        <w:rPr>
          <w:rFonts w:cstheme="minorHAnsi"/>
          <w:bCs/>
          <w:iCs/>
          <w:szCs w:val="20"/>
          <w:lang w:val="es-CO"/>
        </w:rPr>
        <w:t>Informar oportunamente de cualquier petición, amenaza de quien actuando por fuera de la ley pretenda obligarlo a hacer u omitir algún acto u ocultar hechos que afecten los intereses de la empresa.</w:t>
      </w:r>
    </w:p>
    <w:p w14:paraId="67537E39" w14:textId="06C95A12" w:rsidR="00386A41" w:rsidRPr="00CB16D0" w:rsidRDefault="00386A41" w:rsidP="00386A41">
      <w:pPr>
        <w:rPr>
          <w:rFonts w:cstheme="minorHAnsi"/>
          <w:bCs/>
          <w:iCs/>
          <w:szCs w:val="20"/>
          <w:lang w:val="es-CO"/>
        </w:rPr>
      </w:pPr>
    </w:p>
    <w:p w14:paraId="091E4F90" w14:textId="75EF9604" w:rsidR="00386A41" w:rsidRPr="00CB16D0" w:rsidRDefault="00386A41" w:rsidP="001D7246">
      <w:pPr>
        <w:pStyle w:val="Prrafodelista"/>
        <w:numPr>
          <w:ilvl w:val="0"/>
          <w:numId w:val="14"/>
        </w:numPr>
        <w:rPr>
          <w:rFonts w:cstheme="minorHAnsi"/>
          <w:bCs/>
          <w:iCs/>
          <w:szCs w:val="20"/>
          <w:lang w:val="es-CO"/>
        </w:rPr>
      </w:pPr>
      <w:r w:rsidRPr="00CB16D0">
        <w:rPr>
          <w:rFonts w:cstheme="minorHAnsi"/>
          <w:bCs/>
          <w:iCs/>
          <w:szCs w:val="20"/>
          <w:lang w:val="es-CO"/>
        </w:rPr>
        <w:t>Mantener actualizado su domicilio durante la vigencia del contrato y seis (6) meses más y presentarse a la Empresa en el momento en que sea requerido por la misma para la suscripción de la correspondiente acta de liquidación, en caso de que aplique.</w:t>
      </w:r>
    </w:p>
    <w:p w14:paraId="6ADF0EA4" w14:textId="21294E3A" w:rsidR="00386A41" w:rsidRPr="00CB16D0" w:rsidRDefault="00386A41" w:rsidP="00386A41">
      <w:pPr>
        <w:rPr>
          <w:rFonts w:cstheme="minorHAnsi"/>
          <w:bCs/>
          <w:iCs/>
          <w:szCs w:val="20"/>
          <w:lang w:val="es-CO"/>
        </w:rPr>
      </w:pPr>
    </w:p>
    <w:p w14:paraId="0A41A6C9" w14:textId="470F2F0B" w:rsidR="00386A41" w:rsidRPr="00CB16D0" w:rsidRDefault="00386A41" w:rsidP="001D7246">
      <w:pPr>
        <w:pStyle w:val="Prrafodelista"/>
        <w:numPr>
          <w:ilvl w:val="0"/>
          <w:numId w:val="14"/>
        </w:numPr>
        <w:rPr>
          <w:rFonts w:cstheme="minorHAnsi"/>
          <w:bCs/>
          <w:iCs/>
          <w:szCs w:val="20"/>
          <w:lang w:val="es-CO"/>
        </w:rPr>
      </w:pPr>
      <w:r w:rsidRPr="00CB16D0">
        <w:rPr>
          <w:rFonts w:cstheme="minorHAnsi"/>
          <w:bCs/>
          <w:iCs/>
          <w:szCs w:val="20"/>
          <w:lang w:val="es-CO"/>
        </w:rPr>
        <w:t>Adelantar oportunamente los trámites y cumplir los requisitos para la ejecución del contrato.</w:t>
      </w:r>
    </w:p>
    <w:p w14:paraId="13A83494" w14:textId="1AE2B5B9" w:rsidR="00386A41" w:rsidRPr="00CB16D0" w:rsidRDefault="00386A41" w:rsidP="00386A41">
      <w:pPr>
        <w:rPr>
          <w:rFonts w:cstheme="minorHAnsi"/>
          <w:bCs/>
          <w:iCs/>
          <w:szCs w:val="20"/>
          <w:lang w:val="es-CO"/>
        </w:rPr>
      </w:pPr>
    </w:p>
    <w:p w14:paraId="36F5D726" w14:textId="2AD15379" w:rsidR="00386A41" w:rsidRPr="00CB16D0" w:rsidRDefault="00386A41" w:rsidP="001D7246">
      <w:pPr>
        <w:pStyle w:val="Prrafodelista"/>
        <w:numPr>
          <w:ilvl w:val="0"/>
          <w:numId w:val="14"/>
        </w:numPr>
        <w:rPr>
          <w:rFonts w:cstheme="minorHAnsi"/>
          <w:bCs/>
          <w:iCs/>
          <w:szCs w:val="20"/>
          <w:lang w:val="es-CO"/>
        </w:rPr>
      </w:pPr>
      <w:r w:rsidRPr="00CB16D0">
        <w:rPr>
          <w:rFonts w:cstheme="minorHAnsi"/>
          <w:bCs/>
          <w:iCs/>
          <w:szCs w:val="20"/>
          <w:lang w:val="es-CO"/>
        </w:rPr>
        <w:t>Defender en todas sus actuaciones los intereses de la EMPRESA METRO DE BOGOTÁ S.A., y obrar con lealtad y buena fe en todas las etapas contractuales.</w:t>
      </w:r>
    </w:p>
    <w:p w14:paraId="104BAE4A" w14:textId="54B929D9" w:rsidR="00386A41" w:rsidRPr="00CB16D0" w:rsidRDefault="00386A41" w:rsidP="00386A41">
      <w:pPr>
        <w:rPr>
          <w:rFonts w:cstheme="minorHAnsi"/>
          <w:bCs/>
          <w:iCs/>
          <w:szCs w:val="20"/>
          <w:lang w:val="es-CO"/>
        </w:rPr>
      </w:pPr>
    </w:p>
    <w:p w14:paraId="426A0C6C" w14:textId="2F16739D" w:rsidR="00386A41" w:rsidRPr="00CB16D0" w:rsidRDefault="00386A41" w:rsidP="001D7246">
      <w:pPr>
        <w:pStyle w:val="Prrafodelista"/>
        <w:numPr>
          <w:ilvl w:val="0"/>
          <w:numId w:val="14"/>
        </w:numPr>
        <w:rPr>
          <w:rFonts w:cstheme="minorHAnsi"/>
          <w:bCs/>
          <w:iCs/>
          <w:szCs w:val="20"/>
          <w:lang w:val="es-CO"/>
        </w:rPr>
      </w:pPr>
      <w:r w:rsidRPr="00CB16D0">
        <w:rPr>
          <w:rFonts w:cstheme="minorHAnsi"/>
          <w:bCs/>
          <w:iCs/>
          <w:szCs w:val="20"/>
          <w:lang w:val="es-CO"/>
        </w:rPr>
        <w:t>Informar oportunamente cualquier anomalía o dificultad que advierta en el desarrollo del contrato y proponer alternativas de solución a las mismas.</w:t>
      </w:r>
    </w:p>
    <w:p w14:paraId="796B6645" w14:textId="670D2FFC" w:rsidR="00386A41" w:rsidRPr="00CB16D0" w:rsidRDefault="00386A41" w:rsidP="00386A41">
      <w:pPr>
        <w:rPr>
          <w:rFonts w:cstheme="minorHAnsi"/>
          <w:bCs/>
          <w:iCs/>
          <w:szCs w:val="20"/>
          <w:lang w:val="es-CO"/>
        </w:rPr>
      </w:pPr>
    </w:p>
    <w:p w14:paraId="283F5982" w14:textId="161E9FB9" w:rsidR="00386A41" w:rsidRPr="00CB16D0" w:rsidRDefault="00386A41" w:rsidP="001D7246">
      <w:pPr>
        <w:pStyle w:val="Prrafodelista"/>
        <w:numPr>
          <w:ilvl w:val="0"/>
          <w:numId w:val="14"/>
        </w:numPr>
        <w:rPr>
          <w:rFonts w:cstheme="minorHAnsi"/>
          <w:bCs/>
          <w:iCs/>
          <w:szCs w:val="20"/>
          <w:lang w:val="es-CO"/>
        </w:rPr>
      </w:pPr>
      <w:r w:rsidRPr="00CB16D0">
        <w:rPr>
          <w:rFonts w:cstheme="minorHAnsi"/>
          <w:bCs/>
          <w:iCs/>
          <w:szCs w:val="20"/>
          <w:lang w:val="es-CO"/>
        </w:rPr>
        <w:t>Suscribir la Declaración de Intereses Privados en el formato entregado por la Empresa Metro de Bogotá S.A.</w:t>
      </w:r>
    </w:p>
    <w:p w14:paraId="21598E32" w14:textId="0C67D147" w:rsidR="00386A41" w:rsidRPr="00CB16D0" w:rsidRDefault="00386A41" w:rsidP="00386A41">
      <w:pPr>
        <w:rPr>
          <w:rFonts w:cstheme="minorHAnsi"/>
          <w:bCs/>
          <w:iCs/>
          <w:szCs w:val="20"/>
          <w:lang w:val="es-CO"/>
        </w:rPr>
      </w:pPr>
    </w:p>
    <w:p w14:paraId="03B0CFF6" w14:textId="573209EE" w:rsidR="00386A41" w:rsidRPr="00CB16D0" w:rsidRDefault="00386A41" w:rsidP="001D7246">
      <w:pPr>
        <w:pStyle w:val="Prrafodelista"/>
        <w:numPr>
          <w:ilvl w:val="0"/>
          <w:numId w:val="14"/>
        </w:numPr>
        <w:rPr>
          <w:rFonts w:cstheme="minorHAnsi"/>
          <w:bCs/>
          <w:iCs/>
          <w:szCs w:val="20"/>
          <w:lang w:val="es-CO"/>
        </w:rPr>
      </w:pPr>
      <w:r w:rsidRPr="00CB16D0">
        <w:rPr>
          <w:rFonts w:cstheme="minorHAnsi"/>
          <w:bCs/>
          <w:iCs/>
          <w:szCs w:val="20"/>
          <w:lang w:val="es-CO"/>
        </w:rPr>
        <w:lastRenderedPageBreak/>
        <w:t>Suscribir la Autorización de Tratamiento de Datos Personales en el formato entregado por la Empresa Metro de Bogotá S.A.</w:t>
      </w:r>
    </w:p>
    <w:p w14:paraId="3126C1E5" w14:textId="6802C0BA" w:rsidR="00386A41" w:rsidRPr="00CB16D0" w:rsidRDefault="00386A41" w:rsidP="00386A41">
      <w:pPr>
        <w:rPr>
          <w:rFonts w:cstheme="minorHAnsi"/>
          <w:bCs/>
          <w:iCs/>
          <w:szCs w:val="20"/>
          <w:lang w:val="es-CO"/>
        </w:rPr>
      </w:pPr>
    </w:p>
    <w:p w14:paraId="36E94A81" w14:textId="0F90407E" w:rsidR="00386A41" w:rsidRPr="00CB16D0" w:rsidRDefault="00386A41" w:rsidP="001D7246">
      <w:pPr>
        <w:pStyle w:val="Prrafodelista"/>
        <w:numPr>
          <w:ilvl w:val="0"/>
          <w:numId w:val="14"/>
        </w:numPr>
        <w:rPr>
          <w:rFonts w:cstheme="minorHAnsi"/>
          <w:bCs/>
          <w:iCs/>
          <w:szCs w:val="20"/>
          <w:lang w:val="es-CO"/>
        </w:rPr>
      </w:pPr>
      <w:r w:rsidRPr="00CB16D0">
        <w:rPr>
          <w:rFonts w:cstheme="minorHAnsi"/>
          <w:bCs/>
          <w:iCs/>
          <w:szCs w:val="20"/>
          <w:lang w:val="es-CO"/>
        </w:rPr>
        <w:t>Dar cumplimiento en el desarrollo de sus obligaciones contractuales a la Política de Integridad y Ética y al Código de Integridad de la Empresa Metro de Bogotá S.A., adoptado a través de la Resolución Interna No. 015 de 2025, la que la modifique o derogue.</w:t>
      </w:r>
    </w:p>
    <w:p w14:paraId="2EDC0850" w14:textId="36CCCBA4" w:rsidR="00386A41" w:rsidRPr="00CB16D0" w:rsidRDefault="00386A41" w:rsidP="00386A41">
      <w:pPr>
        <w:rPr>
          <w:rFonts w:cstheme="minorHAnsi"/>
          <w:bCs/>
          <w:iCs/>
          <w:szCs w:val="20"/>
          <w:lang w:val="es-CO"/>
        </w:rPr>
      </w:pPr>
    </w:p>
    <w:p w14:paraId="249AD151" w14:textId="578788D0" w:rsidR="00386A41" w:rsidRPr="00CB16D0" w:rsidRDefault="00386A41" w:rsidP="001D7246">
      <w:pPr>
        <w:pStyle w:val="Prrafodelista"/>
        <w:numPr>
          <w:ilvl w:val="0"/>
          <w:numId w:val="14"/>
        </w:numPr>
        <w:rPr>
          <w:rFonts w:cstheme="minorHAnsi"/>
          <w:bCs/>
          <w:iCs/>
          <w:szCs w:val="20"/>
          <w:highlight w:val="lightGray"/>
          <w:lang w:val="es-CO"/>
        </w:rPr>
      </w:pPr>
      <w:r w:rsidRPr="00CB16D0">
        <w:rPr>
          <w:rFonts w:cstheme="minorHAnsi"/>
          <w:bCs/>
          <w:iCs/>
          <w:szCs w:val="20"/>
          <w:lang w:val="es-CO"/>
        </w:rPr>
        <w:t>Suscribir la carta de adhesión al Código y a la Política de Integridad y Ética en el formato entregado por la Empresa METRO DE BOGOTÁ S.A.</w:t>
      </w:r>
    </w:p>
    <w:p w14:paraId="1F6AB152" w14:textId="2D9CE607" w:rsidR="00386A41" w:rsidRPr="00CB16D0" w:rsidRDefault="00386A41" w:rsidP="00386A41">
      <w:pPr>
        <w:rPr>
          <w:rFonts w:cstheme="minorHAnsi"/>
          <w:bCs/>
          <w:iCs/>
          <w:szCs w:val="20"/>
          <w:lang w:val="es-CO"/>
        </w:rPr>
      </w:pPr>
    </w:p>
    <w:p w14:paraId="5B214E62" w14:textId="273CA646" w:rsidR="00386A41" w:rsidRPr="00CB16D0" w:rsidRDefault="00386A41" w:rsidP="001D7246">
      <w:pPr>
        <w:pStyle w:val="Prrafodelista"/>
        <w:numPr>
          <w:ilvl w:val="0"/>
          <w:numId w:val="14"/>
        </w:numPr>
        <w:rPr>
          <w:rFonts w:cstheme="minorHAnsi"/>
          <w:bCs/>
          <w:iCs/>
          <w:szCs w:val="20"/>
          <w:lang w:val="es-CO"/>
        </w:rPr>
      </w:pPr>
      <w:r w:rsidRPr="00CB16D0">
        <w:rPr>
          <w:rFonts w:cstheme="minorHAnsi"/>
          <w:bCs/>
          <w:iCs/>
          <w:szCs w:val="20"/>
          <w:lang w:val="es-CO"/>
        </w:rPr>
        <w:t>Asistir a las reuniones que le sean solicitadas por el Interventor del Contrato o la EMB S.A.</w:t>
      </w:r>
    </w:p>
    <w:p w14:paraId="64A8D040" w14:textId="697BB790" w:rsidR="00386A41" w:rsidRPr="00CB16D0" w:rsidRDefault="00386A41" w:rsidP="001D7246">
      <w:pPr>
        <w:pStyle w:val="Prrafodelista"/>
        <w:numPr>
          <w:ilvl w:val="0"/>
          <w:numId w:val="14"/>
        </w:numPr>
        <w:rPr>
          <w:rFonts w:cstheme="minorHAnsi"/>
          <w:bCs/>
          <w:iCs/>
          <w:szCs w:val="20"/>
          <w:lang w:val="es-CO"/>
        </w:rPr>
      </w:pPr>
      <w:r w:rsidRPr="00CB16D0">
        <w:rPr>
          <w:rFonts w:cstheme="minorHAnsi"/>
          <w:bCs/>
          <w:iCs/>
          <w:szCs w:val="20"/>
          <w:lang w:val="es-CO"/>
        </w:rPr>
        <w:t>Cumplir con las responsabilidades establecidas dentro del Sistema de Gestión de Seguridad y Salud en el Trabajo, de acuerdo con la normatividad vigente.</w:t>
      </w:r>
    </w:p>
    <w:p w14:paraId="3B4A0A15" w14:textId="232DF952" w:rsidR="00386A41" w:rsidRPr="00CB16D0" w:rsidRDefault="00386A41" w:rsidP="00386A41">
      <w:pPr>
        <w:rPr>
          <w:rFonts w:cstheme="minorHAnsi"/>
          <w:bCs/>
          <w:iCs/>
          <w:szCs w:val="20"/>
          <w:lang w:val="es-CO"/>
        </w:rPr>
      </w:pPr>
    </w:p>
    <w:p w14:paraId="22719183" w14:textId="0B85C158" w:rsidR="00386A41" w:rsidRPr="00CB16D0" w:rsidRDefault="00386A41" w:rsidP="001D7246">
      <w:pPr>
        <w:pStyle w:val="Prrafodelista"/>
        <w:numPr>
          <w:ilvl w:val="0"/>
          <w:numId w:val="14"/>
        </w:numPr>
        <w:rPr>
          <w:rFonts w:cstheme="minorHAnsi"/>
          <w:bCs/>
          <w:iCs/>
          <w:szCs w:val="20"/>
          <w:lang w:val="es-CO"/>
        </w:rPr>
      </w:pPr>
      <w:r w:rsidRPr="00CB16D0">
        <w:rPr>
          <w:rFonts w:cstheme="minorHAnsi"/>
          <w:bCs/>
          <w:iCs/>
          <w:szCs w:val="20"/>
          <w:lang w:val="es-CO"/>
        </w:rPr>
        <w:t>Cumplir con sus obligaciones de publicación y actualización de la Declaración de bienes y rentas, conflictos de interés y Declaración de Impuesto sobre la renta derivadas de la Ley 2013 de 2019 y/o el Decreto Distrital No. 189 de 2020, cuando aplique.</w:t>
      </w:r>
    </w:p>
    <w:p w14:paraId="79E805CF" w14:textId="5D36C2A7" w:rsidR="00386A41" w:rsidRPr="00CB16D0" w:rsidRDefault="00386A41" w:rsidP="00386A41">
      <w:pPr>
        <w:rPr>
          <w:rFonts w:cstheme="minorHAnsi"/>
          <w:bCs/>
          <w:iCs/>
          <w:szCs w:val="20"/>
          <w:lang w:val="es-CO"/>
        </w:rPr>
      </w:pPr>
    </w:p>
    <w:p w14:paraId="1DF0AE47" w14:textId="439FB29B" w:rsidR="00386A41" w:rsidRPr="00CB16D0" w:rsidRDefault="00386A41" w:rsidP="001D7246">
      <w:pPr>
        <w:pStyle w:val="Prrafodelista"/>
        <w:numPr>
          <w:ilvl w:val="0"/>
          <w:numId w:val="14"/>
        </w:numPr>
        <w:rPr>
          <w:rFonts w:cstheme="minorHAnsi"/>
          <w:bCs/>
          <w:iCs/>
          <w:szCs w:val="20"/>
          <w:lang w:val="es-CO"/>
        </w:rPr>
      </w:pPr>
      <w:r w:rsidRPr="00CB16D0">
        <w:rPr>
          <w:rFonts w:cstheme="minorHAnsi"/>
          <w:bCs/>
          <w:iCs/>
          <w:szCs w:val="20"/>
          <w:lang w:val="es-CO"/>
        </w:rPr>
        <w:t>Las demás que le asigne el interventor del contrato y que tengan relación con el objeto contractual.</w:t>
      </w:r>
    </w:p>
    <w:p w14:paraId="0B2B5C84" w14:textId="77777777" w:rsidR="00386A41" w:rsidRPr="00CB16D0" w:rsidRDefault="00386A41" w:rsidP="00386A41">
      <w:pPr>
        <w:rPr>
          <w:rFonts w:cstheme="minorHAnsi"/>
          <w:bCs/>
          <w:iCs/>
          <w:szCs w:val="20"/>
          <w:highlight w:val="lightGray"/>
          <w:lang w:val="es-CO"/>
        </w:rPr>
      </w:pPr>
    </w:p>
    <w:bookmarkEnd w:id="0"/>
    <w:p w14:paraId="77C3E716" w14:textId="2CEBB1B1" w:rsidR="00C17799" w:rsidRPr="00CB16D0" w:rsidRDefault="008B5D59" w:rsidP="008B5D59">
      <w:pPr>
        <w:pStyle w:val="clusulas"/>
        <w:tabs>
          <w:tab w:val="left" w:pos="1560"/>
        </w:tabs>
        <w:spacing w:before="0" w:after="0"/>
        <w:ind w:left="426"/>
        <w:rPr>
          <w:rFonts w:cstheme="minorHAnsi"/>
          <w:szCs w:val="20"/>
        </w:rPr>
      </w:pPr>
      <w:r w:rsidRPr="00CB16D0">
        <w:rPr>
          <w:rFonts w:cstheme="minorHAnsi"/>
          <w:szCs w:val="20"/>
        </w:rPr>
        <w:t xml:space="preserve">OBLIGACIONES ESPECÍFICAS DEL </w:t>
      </w:r>
      <w:r w:rsidR="006B09B1" w:rsidRPr="00CB16D0">
        <w:rPr>
          <w:rFonts w:cstheme="minorHAnsi"/>
          <w:szCs w:val="20"/>
        </w:rPr>
        <w:t>CONTRATISTA</w:t>
      </w:r>
    </w:p>
    <w:p w14:paraId="514722E0" w14:textId="77777777" w:rsidR="00374533" w:rsidRPr="00CB16D0" w:rsidRDefault="00374533" w:rsidP="00374533">
      <w:pPr>
        <w:pStyle w:val="clusulas"/>
        <w:numPr>
          <w:ilvl w:val="0"/>
          <w:numId w:val="0"/>
        </w:numPr>
        <w:tabs>
          <w:tab w:val="left" w:pos="1560"/>
        </w:tabs>
        <w:spacing w:before="0" w:after="0"/>
        <w:ind w:left="66"/>
        <w:rPr>
          <w:rFonts w:cstheme="minorHAnsi"/>
          <w:szCs w:val="20"/>
        </w:rPr>
      </w:pPr>
    </w:p>
    <w:p w14:paraId="137F6CDE" w14:textId="7998C73C" w:rsidR="00374533" w:rsidRPr="00CB16D0" w:rsidRDefault="00374533" w:rsidP="00374533">
      <w:pPr>
        <w:pStyle w:val="clusulas"/>
        <w:numPr>
          <w:ilvl w:val="0"/>
          <w:numId w:val="0"/>
        </w:numPr>
        <w:tabs>
          <w:tab w:val="left" w:pos="1560"/>
        </w:tabs>
        <w:spacing w:before="0" w:after="0"/>
        <w:ind w:left="66"/>
        <w:rPr>
          <w:rFonts w:cstheme="minorHAnsi"/>
          <w:szCs w:val="20"/>
        </w:rPr>
      </w:pPr>
      <w:r w:rsidRPr="00CB16D0">
        <w:rPr>
          <w:rFonts w:cstheme="minorHAnsi"/>
          <w:szCs w:val="20"/>
        </w:rPr>
        <w:t>10.1. OBLIGACIONES DEL CONTRATISTA</w:t>
      </w:r>
    </w:p>
    <w:p w14:paraId="55483B82" w14:textId="4F1FD227" w:rsidR="00E27EF2" w:rsidRPr="00CB16D0" w:rsidRDefault="00E27EF2" w:rsidP="00E27EF2">
      <w:pPr>
        <w:pStyle w:val="clusulas"/>
        <w:numPr>
          <w:ilvl w:val="0"/>
          <w:numId w:val="0"/>
        </w:numPr>
        <w:tabs>
          <w:tab w:val="left" w:pos="1560"/>
        </w:tabs>
        <w:spacing w:before="0" w:after="0"/>
        <w:ind w:left="66"/>
        <w:rPr>
          <w:rFonts w:cstheme="minorHAnsi"/>
          <w:szCs w:val="20"/>
        </w:rPr>
      </w:pPr>
    </w:p>
    <w:p w14:paraId="2B0226A5" w14:textId="5FDAE6BE" w:rsidR="001D0D2E" w:rsidRPr="00CB16D0" w:rsidRDefault="00374533" w:rsidP="001D7246">
      <w:pPr>
        <w:pStyle w:val="clusulas"/>
        <w:numPr>
          <w:ilvl w:val="0"/>
          <w:numId w:val="15"/>
        </w:numPr>
        <w:tabs>
          <w:tab w:val="left" w:pos="1560"/>
        </w:tabs>
        <w:spacing w:before="0" w:after="0"/>
        <w:rPr>
          <w:rFonts w:cstheme="minorHAnsi"/>
          <w:szCs w:val="20"/>
        </w:rPr>
      </w:pPr>
      <w:r w:rsidRPr="00CB16D0">
        <w:rPr>
          <w:rFonts w:cstheme="minorHAnsi"/>
          <w:szCs w:val="20"/>
        </w:rPr>
        <w:t xml:space="preserve">OBLIGACIONES PREVIAS A LA SUSCRIPCIÓN DEL ACTA DE INICIO </w:t>
      </w:r>
    </w:p>
    <w:p w14:paraId="475B9B30" w14:textId="77777777" w:rsidR="00374533" w:rsidRPr="00CB16D0" w:rsidRDefault="00374533" w:rsidP="00E27EF2">
      <w:pPr>
        <w:pStyle w:val="clusulas"/>
        <w:numPr>
          <w:ilvl w:val="0"/>
          <w:numId w:val="0"/>
        </w:numPr>
        <w:tabs>
          <w:tab w:val="left" w:pos="1560"/>
        </w:tabs>
        <w:spacing w:before="0" w:after="0"/>
        <w:ind w:left="66"/>
        <w:rPr>
          <w:rFonts w:cstheme="minorHAnsi"/>
          <w:b w:val="0"/>
          <w:bCs/>
          <w:szCs w:val="20"/>
        </w:rPr>
      </w:pPr>
    </w:p>
    <w:p w14:paraId="43E570A2" w14:textId="74BE398D" w:rsidR="00374533" w:rsidRPr="00CB16D0" w:rsidRDefault="00374533" w:rsidP="001D7246">
      <w:pPr>
        <w:pStyle w:val="clusulas"/>
        <w:numPr>
          <w:ilvl w:val="0"/>
          <w:numId w:val="16"/>
        </w:numPr>
        <w:tabs>
          <w:tab w:val="left" w:pos="1560"/>
        </w:tabs>
        <w:spacing w:after="0"/>
        <w:rPr>
          <w:rFonts w:cstheme="minorHAnsi"/>
          <w:b w:val="0"/>
          <w:bCs/>
          <w:szCs w:val="20"/>
        </w:rPr>
      </w:pPr>
      <w:r w:rsidRPr="00CB16D0">
        <w:rPr>
          <w:rFonts w:cstheme="minorHAnsi"/>
          <w:b w:val="0"/>
          <w:bCs/>
          <w:szCs w:val="20"/>
        </w:rPr>
        <w:t>Radicar ante la Entidad para su aprobación, las garantías expedidas por una Compañía de seguros constituida en Colombia, cuyo tomador y/o afianzado será el Contratista y el asegurado y beneficiario será la Entidad, en un término no mayor a TRES (3) DÍAS HÁBILES, contados a partir de la firma del contrato, las cuales tendrá que mantenerse actualizadas hasta la liquidación del contrato.</w:t>
      </w:r>
    </w:p>
    <w:p w14:paraId="5BE3BD73" w14:textId="77777777" w:rsidR="00374533" w:rsidRPr="00CB16D0" w:rsidRDefault="00374533" w:rsidP="00374533">
      <w:pPr>
        <w:pStyle w:val="clusulas"/>
        <w:numPr>
          <w:ilvl w:val="0"/>
          <w:numId w:val="0"/>
        </w:numPr>
        <w:tabs>
          <w:tab w:val="left" w:pos="1560"/>
        </w:tabs>
        <w:spacing w:before="0"/>
        <w:ind w:left="720"/>
        <w:rPr>
          <w:rFonts w:cstheme="minorHAnsi"/>
          <w:b w:val="0"/>
          <w:bCs/>
          <w:szCs w:val="20"/>
        </w:rPr>
      </w:pPr>
    </w:p>
    <w:p w14:paraId="2312591E" w14:textId="77777777" w:rsidR="00374533" w:rsidRPr="00CB16D0" w:rsidRDefault="00374533" w:rsidP="001D7246">
      <w:pPr>
        <w:pStyle w:val="clusulas"/>
        <w:numPr>
          <w:ilvl w:val="0"/>
          <w:numId w:val="16"/>
        </w:numPr>
        <w:tabs>
          <w:tab w:val="left" w:pos="1560"/>
        </w:tabs>
        <w:rPr>
          <w:rFonts w:cstheme="minorHAnsi"/>
          <w:b w:val="0"/>
          <w:bCs/>
          <w:szCs w:val="20"/>
        </w:rPr>
      </w:pPr>
      <w:r w:rsidRPr="00CB16D0">
        <w:rPr>
          <w:rFonts w:cstheme="minorHAnsi"/>
          <w:b w:val="0"/>
          <w:bCs/>
          <w:szCs w:val="20"/>
        </w:rPr>
        <w:t>Presentar a la Interventoría los documentos relacionados en el numeral 8.1. del pliego de condiciones, dentro del plazo establecido en dicho numeral, remitiendo toda la documentación requerida para acreditar cada uno de los requisitos, así:</w:t>
      </w:r>
    </w:p>
    <w:p w14:paraId="2502D468" w14:textId="77777777" w:rsidR="00374533" w:rsidRPr="00CB16D0" w:rsidRDefault="00374533" w:rsidP="001D7246">
      <w:pPr>
        <w:pStyle w:val="clusulas"/>
        <w:numPr>
          <w:ilvl w:val="1"/>
          <w:numId w:val="16"/>
        </w:numPr>
        <w:tabs>
          <w:tab w:val="left" w:pos="1560"/>
        </w:tabs>
        <w:rPr>
          <w:rFonts w:cstheme="minorHAnsi"/>
          <w:b w:val="0"/>
          <w:bCs/>
          <w:szCs w:val="20"/>
        </w:rPr>
      </w:pPr>
      <w:r w:rsidRPr="00CB16D0">
        <w:rPr>
          <w:rFonts w:cstheme="minorHAnsi"/>
          <w:b w:val="0"/>
          <w:bCs/>
          <w:szCs w:val="20"/>
        </w:rPr>
        <w:t>Hojas de vida del personal con los soportes relacionados en el numeral 7. INFORMACIÓN SOBRE EL PERSONAL PROFESIONAL del ANEXO 1 – ANEXO TÉCNICO. Adicionalmente, se deberá dar cumplimiento a las obligaciones relacionadas con personal descritas en el numeral 10 de las obligaciones generales y demás que apliquen en el presente documento.</w:t>
      </w:r>
    </w:p>
    <w:p w14:paraId="3862C0B6" w14:textId="77777777" w:rsidR="00374533" w:rsidRPr="00CB16D0" w:rsidRDefault="00374533" w:rsidP="001D7246">
      <w:pPr>
        <w:pStyle w:val="clusulas"/>
        <w:numPr>
          <w:ilvl w:val="1"/>
          <w:numId w:val="16"/>
        </w:numPr>
        <w:tabs>
          <w:tab w:val="left" w:pos="1560"/>
        </w:tabs>
        <w:rPr>
          <w:rFonts w:cstheme="minorHAnsi"/>
          <w:b w:val="0"/>
          <w:bCs/>
          <w:szCs w:val="20"/>
        </w:rPr>
      </w:pPr>
      <w:r w:rsidRPr="00CB16D0">
        <w:rPr>
          <w:rFonts w:cstheme="minorHAnsi"/>
          <w:b w:val="0"/>
          <w:bCs/>
          <w:szCs w:val="20"/>
        </w:rPr>
        <w:t>Relación del equipo mínimo obligatorio señalado en el numeral 8. Maquinaria mínima del proyecto del ANEXO 1 – ANEXO TÉCNICO.</w:t>
      </w:r>
    </w:p>
    <w:p w14:paraId="68BB46AA" w14:textId="77777777" w:rsidR="00374533" w:rsidRPr="00CB16D0" w:rsidRDefault="00374533" w:rsidP="001D7246">
      <w:pPr>
        <w:pStyle w:val="clusulas"/>
        <w:numPr>
          <w:ilvl w:val="1"/>
          <w:numId w:val="16"/>
        </w:numPr>
        <w:tabs>
          <w:tab w:val="left" w:pos="1560"/>
        </w:tabs>
        <w:rPr>
          <w:rFonts w:cstheme="minorHAnsi"/>
          <w:b w:val="0"/>
          <w:bCs/>
          <w:szCs w:val="20"/>
        </w:rPr>
      </w:pPr>
      <w:r w:rsidRPr="00CB16D0">
        <w:rPr>
          <w:rFonts w:cstheme="minorHAnsi"/>
          <w:b w:val="0"/>
          <w:bCs/>
          <w:szCs w:val="20"/>
        </w:rPr>
        <w:t>Análisis de precios unitarios correspondientes a la propuesta económica, que incluya todos los ítems que componen la oferta. La información desglosada de cada uno de los análisis de precios unitarios (APU), será la base para nuevos análisis de precios unitarios que se requieran en el desarrollo del contrato. Dicho análisis de precios unitarios deberá incluir el desglose del AIU ofertado. Este análisis de precios unitarios deberá ser aprobado por la interventoría.</w:t>
      </w:r>
    </w:p>
    <w:p w14:paraId="176B5138" w14:textId="77777777" w:rsidR="00374533" w:rsidRPr="00CB16D0" w:rsidRDefault="00374533" w:rsidP="001D7246">
      <w:pPr>
        <w:pStyle w:val="clusulas"/>
        <w:numPr>
          <w:ilvl w:val="1"/>
          <w:numId w:val="16"/>
        </w:numPr>
        <w:tabs>
          <w:tab w:val="left" w:pos="1560"/>
        </w:tabs>
        <w:rPr>
          <w:rFonts w:cstheme="minorHAnsi"/>
          <w:b w:val="0"/>
          <w:bCs/>
          <w:szCs w:val="20"/>
        </w:rPr>
      </w:pPr>
      <w:r w:rsidRPr="00CB16D0">
        <w:rPr>
          <w:rFonts w:cstheme="minorHAnsi"/>
          <w:b w:val="0"/>
          <w:bCs/>
          <w:szCs w:val="20"/>
        </w:rPr>
        <w:lastRenderedPageBreak/>
        <w:t>Programa de obra que deberá contener el Alcance y Metodología de los trabajos a ejecutar, el cronograma de Ejecución de las obras, el flujo de caja y el Plan Anual de Caja (PAC). Este programa de obra deberá ser aprobado por la interventoría.</w:t>
      </w:r>
    </w:p>
    <w:p w14:paraId="16A431F5" w14:textId="34F036D7" w:rsidR="00374533" w:rsidRPr="00CB16D0" w:rsidRDefault="00374533" w:rsidP="001D7246">
      <w:pPr>
        <w:pStyle w:val="clusulas"/>
        <w:numPr>
          <w:ilvl w:val="1"/>
          <w:numId w:val="16"/>
        </w:numPr>
        <w:tabs>
          <w:tab w:val="left" w:pos="1560"/>
        </w:tabs>
        <w:rPr>
          <w:rFonts w:cstheme="minorHAnsi"/>
          <w:b w:val="0"/>
          <w:bCs/>
          <w:szCs w:val="20"/>
        </w:rPr>
      </w:pPr>
      <w:r w:rsidRPr="00CB16D0">
        <w:rPr>
          <w:rFonts w:cstheme="minorHAnsi"/>
          <w:b w:val="0"/>
          <w:bCs/>
          <w:szCs w:val="20"/>
        </w:rPr>
        <w:t>Propuesta de plan de manejo de tránsito- PMT la cual deberá ser presentada de manera general para la ejecución del contrato, la cual deberá estar aprobado por la interventoría. Para el inicio de cada frente de obra se deberá contar con el correspondiente PMT específico debidamente aprobado por la interventoría y por la Secretaría Distrital de Movilidad.</w:t>
      </w:r>
    </w:p>
    <w:p w14:paraId="33EAD16A" w14:textId="77777777" w:rsidR="00E72581" w:rsidRPr="00CB16D0" w:rsidRDefault="00E72581" w:rsidP="00E27EF2">
      <w:pPr>
        <w:pStyle w:val="clusulas"/>
        <w:numPr>
          <w:ilvl w:val="0"/>
          <w:numId w:val="0"/>
        </w:numPr>
        <w:tabs>
          <w:tab w:val="left" w:pos="1560"/>
        </w:tabs>
        <w:spacing w:before="0" w:after="0"/>
        <w:ind w:left="66"/>
        <w:rPr>
          <w:rFonts w:cstheme="minorHAnsi"/>
          <w:b w:val="0"/>
          <w:bCs/>
          <w:szCs w:val="20"/>
        </w:rPr>
      </w:pPr>
    </w:p>
    <w:p w14:paraId="65C534D9" w14:textId="7400ECE1" w:rsidR="00374533" w:rsidRPr="00CB16D0" w:rsidRDefault="00374533" w:rsidP="001D7246">
      <w:pPr>
        <w:pStyle w:val="clusulas"/>
        <w:numPr>
          <w:ilvl w:val="0"/>
          <w:numId w:val="15"/>
        </w:numPr>
        <w:tabs>
          <w:tab w:val="left" w:pos="1560"/>
        </w:tabs>
        <w:spacing w:before="0" w:after="0"/>
        <w:rPr>
          <w:rFonts w:cstheme="minorHAnsi"/>
          <w:szCs w:val="20"/>
        </w:rPr>
      </w:pPr>
      <w:r w:rsidRPr="00CB16D0">
        <w:rPr>
          <w:rFonts w:cstheme="minorHAnsi"/>
          <w:szCs w:val="20"/>
        </w:rPr>
        <w:t>OBLIGACIONES POSTERIORES A LA SUSCRIPCIÓN DEL ACTA DE INICIO:</w:t>
      </w:r>
    </w:p>
    <w:p w14:paraId="705E7C26" w14:textId="77777777" w:rsidR="00374533" w:rsidRPr="00CB16D0" w:rsidRDefault="00374533" w:rsidP="00374533">
      <w:pPr>
        <w:pStyle w:val="clusulas"/>
        <w:numPr>
          <w:ilvl w:val="0"/>
          <w:numId w:val="0"/>
        </w:numPr>
        <w:tabs>
          <w:tab w:val="left" w:pos="1560"/>
        </w:tabs>
        <w:spacing w:before="0" w:after="0"/>
        <w:ind w:left="66"/>
        <w:rPr>
          <w:rFonts w:cstheme="minorHAnsi"/>
          <w:szCs w:val="20"/>
        </w:rPr>
      </w:pPr>
    </w:p>
    <w:p w14:paraId="34DCFD0C" w14:textId="1D53CD5C" w:rsidR="00374533" w:rsidRPr="00CB16D0" w:rsidRDefault="00374533" w:rsidP="00374533">
      <w:pPr>
        <w:pStyle w:val="clusulas"/>
        <w:numPr>
          <w:ilvl w:val="0"/>
          <w:numId w:val="0"/>
        </w:numPr>
        <w:tabs>
          <w:tab w:val="left" w:pos="1560"/>
        </w:tabs>
        <w:spacing w:before="0" w:after="0"/>
        <w:ind w:left="66"/>
        <w:rPr>
          <w:rFonts w:cstheme="minorHAnsi"/>
          <w:szCs w:val="20"/>
        </w:rPr>
      </w:pPr>
      <w:r w:rsidRPr="00CB16D0">
        <w:rPr>
          <w:rFonts w:cstheme="minorHAnsi"/>
          <w:szCs w:val="20"/>
        </w:rPr>
        <w:t>10.2. OBLIGACIONES ESPECÍFICAS DEL CONTRATISTA</w:t>
      </w:r>
    </w:p>
    <w:p w14:paraId="3EA254D2" w14:textId="77777777" w:rsidR="00374533" w:rsidRPr="00CB16D0" w:rsidRDefault="00374533" w:rsidP="00374533">
      <w:pPr>
        <w:pStyle w:val="clusulas"/>
        <w:numPr>
          <w:ilvl w:val="0"/>
          <w:numId w:val="0"/>
        </w:numPr>
        <w:tabs>
          <w:tab w:val="left" w:pos="1560"/>
        </w:tabs>
        <w:spacing w:before="0" w:after="0"/>
        <w:ind w:left="360" w:hanging="360"/>
        <w:rPr>
          <w:rFonts w:cstheme="minorHAnsi"/>
          <w:szCs w:val="20"/>
        </w:rPr>
      </w:pPr>
    </w:p>
    <w:p w14:paraId="3D0F4158" w14:textId="4F4976D0" w:rsidR="00374533" w:rsidRPr="00CB16D0" w:rsidRDefault="00374533" w:rsidP="00374533">
      <w:pPr>
        <w:pStyle w:val="clusulas"/>
        <w:numPr>
          <w:ilvl w:val="0"/>
          <w:numId w:val="0"/>
        </w:numPr>
        <w:tabs>
          <w:tab w:val="left" w:pos="1560"/>
        </w:tabs>
        <w:spacing w:before="0" w:after="0"/>
        <w:ind w:hanging="360"/>
        <w:rPr>
          <w:rFonts w:cstheme="minorHAnsi"/>
          <w:b w:val="0"/>
          <w:bCs/>
          <w:szCs w:val="20"/>
        </w:rPr>
      </w:pPr>
      <w:r w:rsidRPr="00CB16D0">
        <w:rPr>
          <w:rFonts w:cstheme="minorHAnsi"/>
          <w:b w:val="0"/>
          <w:bCs/>
          <w:szCs w:val="20"/>
        </w:rPr>
        <w:tab/>
        <w:t>El Contratista además de las obligaciones derivadas de la esencia y naturaleza del contrato de obra y las de la Ley, tiene en particular las siguientes:</w:t>
      </w:r>
    </w:p>
    <w:p w14:paraId="751A10A1" w14:textId="77777777" w:rsidR="00374533" w:rsidRPr="00CB16D0" w:rsidRDefault="00374533" w:rsidP="00374533">
      <w:pPr>
        <w:pStyle w:val="clusulas"/>
        <w:numPr>
          <w:ilvl w:val="0"/>
          <w:numId w:val="0"/>
        </w:numPr>
        <w:tabs>
          <w:tab w:val="left" w:pos="1560"/>
        </w:tabs>
        <w:spacing w:before="0" w:after="0"/>
        <w:rPr>
          <w:rFonts w:cstheme="minorHAnsi"/>
          <w:b w:val="0"/>
          <w:bCs/>
          <w:szCs w:val="20"/>
        </w:rPr>
      </w:pPr>
    </w:p>
    <w:p w14:paraId="1B065854" w14:textId="600983E0" w:rsidR="00374533" w:rsidRPr="00CB16D0" w:rsidRDefault="00374533" w:rsidP="001D7246">
      <w:pPr>
        <w:pStyle w:val="clusulas"/>
        <w:numPr>
          <w:ilvl w:val="0"/>
          <w:numId w:val="17"/>
        </w:numPr>
        <w:tabs>
          <w:tab w:val="left" w:pos="1560"/>
        </w:tabs>
        <w:spacing w:before="0" w:after="0"/>
        <w:rPr>
          <w:rFonts w:cstheme="minorHAnsi"/>
          <w:szCs w:val="20"/>
        </w:rPr>
      </w:pPr>
      <w:r w:rsidRPr="00CB16D0">
        <w:rPr>
          <w:rFonts w:cstheme="minorHAnsi"/>
          <w:szCs w:val="20"/>
        </w:rPr>
        <w:t>OBLIGACIONES PREVIAS A LA EJECUCIÓN DE LA OBRA</w:t>
      </w:r>
    </w:p>
    <w:p w14:paraId="040E784C" w14:textId="77777777" w:rsidR="00374533" w:rsidRPr="00CB16D0" w:rsidRDefault="00374533" w:rsidP="00E27EF2">
      <w:pPr>
        <w:pStyle w:val="clusulas"/>
        <w:numPr>
          <w:ilvl w:val="0"/>
          <w:numId w:val="0"/>
        </w:numPr>
        <w:tabs>
          <w:tab w:val="left" w:pos="1560"/>
        </w:tabs>
        <w:spacing w:before="0" w:after="0"/>
        <w:ind w:left="66"/>
        <w:rPr>
          <w:rFonts w:cstheme="minorHAnsi"/>
          <w:b w:val="0"/>
          <w:bCs/>
          <w:szCs w:val="20"/>
        </w:rPr>
      </w:pPr>
    </w:p>
    <w:p w14:paraId="58434757" w14:textId="793F7AD7" w:rsidR="00374533" w:rsidRPr="00CB16D0" w:rsidRDefault="00374533" w:rsidP="001D7246">
      <w:pPr>
        <w:pStyle w:val="clusulas"/>
        <w:numPr>
          <w:ilvl w:val="0"/>
          <w:numId w:val="18"/>
        </w:numPr>
        <w:tabs>
          <w:tab w:val="left" w:pos="1560"/>
        </w:tabs>
        <w:spacing w:before="0" w:after="0"/>
        <w:rPr>
          <w:rFonts w:cstheme="minorHAnsi"/>
          <w:b w:val="0"/>
          <w:bCs/>
          <w:szCs w:val="20"/>
        </w:rPr>
      </w:pPr>
      <w:r w:rsidRPr="00CB16D0">
        <w:rPr>
          <w:rFonts w:cstheme="minorHAnsi"/>
          <w:b w:val="0"/>
          <w:bCs/>
          <w:szCs w:val="20"/>
        </w:rPr>
        <w:t>Recibir, revisar, estudiar, complementar y dar cumplimiento a todos los documentos del sistema de gestión de calidad de la Entidad</w:t>
      </w:r>
      <w:r w:rsidRPr="00374533">
        <w:rPr>
          <w:rFonts w:cstheme="minorHAnsi"/>
          <w:b w:val="0"/>
          <w:bCs/>
          <w:szCs w:val="20"/>
        </w:rPr>
        <w:t xml:space="preserve">, remitiendo los mismos debidamente suscritos dentro del plazo que para el efecto fije la entidad, con el propósito de que estén de acuerdo con las normas, especificaciones, permisos y resoluciones vigentes. </w:t>
      </w:r>
    </w:p>
    <w:p w14:paraId="3D80710F" w14:textId="77777777" w:rsidR="00374533" w:rsidRPr="00CB16D0" w:rsidRDefault="00374533" w:rsidP="00374533">
      <w:pPr>
        <w:pStyle w:val="clusulas"/>
        <w:numPr>
          <w:ilvl w:val="0"/>
          <w:numId w:val="0"/>
        </w:numPr>
        <w:tabs>
          <w:tab w:val="left" w:pos="1560"/>
        </w:tabs>
        <w:spacing w:before="0" w:after="0"/>
        <w:ind w:hanging="360"/>
        <w:rPr>
          <w:rFonts w:cstheme="minorHAnsi"/>
          <w:b w:val="0"/>
          <w:bCs/>
          <w:szCs w:val="20"/>
        </w:rPr>
      </w:pPr>
    </w:p>
    <w:p w14:paraId="339CF780" w14:textId="382E6ABB" w:rsidR="00374533" w:rsidRPr="00CB16D0" w:rsidRDefault="00374533" w:rsidP="001D7246">
      <w:pPr>
        <w:pStyle w:val="clusulas"/>
        <w:numPr>
          <w:ilvl w:val="0"/>
          <w:numId w:val="18"/>
        </w:numPr>
        <w:tabs>
          <w:tab w:val="left" w:pos="1560"/>
        </w:tabs>
        <w:spacing w:before="0" w:after="0"/>
        <w:rPr>
          <w:rFonts w:cstheme="minorHAnsi"/>
          <w:b w:val="0"/>
          <w:bCs/>
          <w:szCs w:val="20"/>
        </w:rPr>
      </w:pPr>
      <w:r w:rsidRPr="00CB16D0">
        <w:rPr>
          <w:rFonts w:cstheme="minorHAnsi"/>
          <w:b w:val="0"/>
          <w:bCs/>
          <w:szCs w:val="20"/>
        </w:rPr>
        <w:t>Presentar a la Interventoría para su aprobación, el procedimiento de demolición de acuerdo con la tipología de los predios y áreas a intervenir, dentro de los diez (10) días calendario siguientes a la suscripción del acta de inicio.</w:t>
      </w:r>
    </w:p>
    <w:p w14:paraId="5247D717" w14:textId="6F9849FE" w:rsidR="00374533" w:rsidRPr="00CB16D0" w:rsidRDefault="00374533" w:rsidP="001D7246">
      <w:pPr>
        <w:pStyle w:val="clusulas"/>
        <w:numPr>
          <w:ilvl w:val="0"/>
          <w:numId w:val="18"/>
        </w:numPr>
        <w:tabs>
          <w:tab w:val="left" w:pos="1560"/>
        </w:tabs>
        <w:rPr>
          <w:rFonts w:cstheme="minorHAnsi"/>
          <w:b w:val="0"/>
          <w:bCs/>
          <w:szCs w:val="20"/>
        </w:rPr>
      </w:pPr>
      <w:r w:rsidRPr="00CB16D0">
        <w:rPr>
          <w:rFonts w:cstheme="minorHAnsi"/>
          <w:b w:val="0"/>
          <w:bCs/>
          <w:szCs w:val="20"/>
        </w:rPr>
        <w:t>Efectuar una visita a los sitios donde se ejecutarán las obras, con la asistencia de la interventoría y la Entidad, el director de Obra y especialistas, dentro de los diez (10) días calendario siguientes a la suscripción del Acta de inicio, para hacer un reconocimiento de la zona y de cada uno de los predios o áreas a demoler.</w:t>
      </w:r>
    </w:p>
    <w:p w14:paraId="129346DF" w14:textId="3C266E8D" w:rsidR="00374533" w:rsidRPr="00CB16D0" w:rsidRDefault="00374533" w:rsidP="001D7246">
      <w:pPr>
        <w:pStyle w:val="clusulas"/>
        <w:numPr>
          <w:ilvl w:val="0"/>
          <w:numId w:val="18"/>
        </w:numPr>
        <w:tabs>
          <w:tab w:val="left" w:pos="1560"/>
        </w:tabs>
        <w:rPr>
          <w:rFonts w:cstheme="minorHAnsi"/>
          <w:b w:val="0"/>
          <w:bCs/>
          <w:szCs w:val="20"/>
        </w:rPr>
      </w:pPr>
      <w:r w:rsidRPr="00CB16D0">
        <w:rPr>
          <w:rFonts w:cstheme="minorHAnsi"/>
          <w:b w:val="0"/>
          <w:bCs/>
          <w:szCs w:val="20"/>
        </w:rPr>
        <w:t>Realizar la revisión de los insumos técnicos y la respectiva apropiación de la información entregada por la Entidad; en caso de identificar alguna novedad o necesidad de ajuste, esta deberá ser reportada por medio de un informe técnico en un plazo no superior a diez (10) días calendario desde la suscripción del acta de inicio, para la correspondiente revisión y aprobación por parte de la Interventoría.</w:t>
      </w:r>
    </w:p>
    <w:p w14:paraId="01D50762" w14:textId="77777777" w:rsidR="00374533" w:rsidRPr="00CB16D0" w:rsidRDefault="00374533" w:rsidP="001D7246">
      <w:pPr>
        <w:pStyle w:val="clusulas"/>
        <w:numPr>
          <w:ilvl w:val="0"/>
          <w:numId w:val="18"/>
        </w:numPr>
        <w:tabs>
          <w:tab w:val="left" w:pos="1560"/>
        </w:tabs>
        <w:rPr>
          <w:rFonts w:cstheme="minorHAnsi"/>
          <w:b w:val="0"/>
          <w:bCs/>
          <w:szCs w:val="20"/>
        </w:rPr>
      </w:pPr>
      <w:r w:rsidRPr="00CB16D0">
        <w:rPr>
          <w:rFonts w:cstheme="minorHAnsi"/>
          <w:b w:val="0"/>
          <w:bCs/>
          <w:szCs w:val="20"/>
        </w:rPr>
        <w:t>Realizar la revisión de los usos y clasificaciones del suelo y normativas de cada uno de los predios o áreas objeto de demolición del presente contrato y pronunciarse frente a la necesidad de realizar actuaciones especiales en ellos, esta deberá ser reportada por medio de un informe técnico en un plazo no superior a diez (10) días calendario desde la suscripción del acta de inicio para la aprobación de la Interventoría.</w:t>
      </w:r>
    </w:p>
    <w:p w14:paraId="2AA285AA" w14:textId="77777777" w:rsidR="00374533" w:rsidRPr="00CB16D0" w:rsidRDefault="00374533" w:rsidP="001D7246">
      <w:pPr>
        <w:pStyle w:val="clusulas"/>
        <w:numPr>
          <w:ilvl w:val="0"/>
          <w:numId w:val="18"/>
        </w:numPr>
        <w:tabs>
          <w:tab w:val="left" w:pos="1560"/>
        </w:tabs>
        <w:rPr>
          <w:rFonts w:cstheme="minorHAnsi"/>
          <w:b w:val="0"/>
          <w:bCs/>
          <w:szCs w:val="20"/>
        </w:rPr>
      </w:pPr>
      <w:r w:rsidRPr="00CB16D0">
        <w:rPr>
          <w:rFonts w:cstheme="minorHAnsi"/>
          <w:b w:val="0"/>
          <w:bCs/>
          <w:szCs w:val="20"/>
        </w:rPr>
        <w:t>Recibir de la Interventoría todos los predios o áreas objeto de intervención, previo al inicio de las obras de demolición y suscribir el acta de recibo de predios para su vigilancia y demolición.</w:t>
      </w:r>
    </w:p>
    <w:p w14:paraId="1317A6A4" w14:textId="77777777" w:rsidR="00374533" w:rsidRPr="00CB16D0" w:rsidRDefault="00374533" w:rsidP="001D7246">
      <w:pPr>
        <w:pStyle w:val="clusulas"/>
        <w:numPr>
          <w:ilvl w:val="0"/>
          <w:numId w:val="18"/>
        </w:numPr>
        <w:tabs>
          <w:tab w:val="left" w:pos="1560"/>
        </w:tabs>
        <w:rPr>
          <w:rFonts w:cstheme="minorHAnsi"/>
          <w:b w:val="0"/>
          <w:bCs/>
          <w:szCs w:val="20"/>
        </w:rPr>
      </w:pPr>
      <w:r w:rsidRPr="00CB16D0">
        <w:rPr>
          <w:rFonts w:cstheme="minorHAnsi"/>
          <w:b w:val="0"/>
          <w:bCs/>
          <w:szCs w:val="20"/>
        </w:rPr>
        <w:t>Entregar a la interventoría el registro fotográfico de los predios y/o áreas a intervenir que muestre el estado inicial, así como durante la ejecución de actividades, y un registro fotográfico después de ejecutadas las intervenciones. Dicho registro debe incluir hora, fecha y lugar de la toma.</w:t>
      </w:r>
    </w:p>
    <w:p w14:paraId="7CDF5615" w14:textId="77777777" w:rsidR="00374533" w:rsidRPr="00CB16D0" w:rsidRDefault="00374533" w:rsidP="001D7246">
      <w:pPr>
        <w:pStyle w:val="clusulas"/>
        <w:numPr>
          <w:ilvl w:val="0"/>
          <w:numId w:val="18"/>
        </w:numPr>
        <w:tabs>
          <w:tab w:val="left" w:pos="1560"/>
        </w:tabs>
        <w:rPr>
          <w:rFonts w:cstheme="minorHAnsi"/>
          <w:b w:val="0"/>
          <w:bCs/>
          <w:szCs w:val="20"/>
        </w:rPr>
      </w:pPr>
      <w:r w:rsidRPr="00CB16D0">
        <w:rPr>
          <w:rFonts w:cstheme="minorHAnsi"/>
          <w:b w:val="0"/>
          <w:bCs/>
          <w:szCs w:val="20"/>
        </w:rPr>
        <w:lastRenderedPageBreak/>
        <w:t>Asegurar el cumplimiento de los requisitos para inicio de obra y durante todo el plazo de la fase de ejecución de manera independiente con su maquinaria, materiales, personal y demás insumos y recursos necesarios para la ejecución de cada uno de los frentes simultáneos del proyecto.</w:t>
      </w:r>
    </w:p>
    <w:p w14:paraId="35A6A79B" w14:textId="77777777" w:rsidR="00374533" w:rsidRPr="00CB16D0" w:rsidRDefault="00374533" w:rsidP="001D7246">
      <w:pPr>
        <w:pStyle w:val="clusulas"/>
        <w:numPr>
          <w:ilvl w:val="0"/>
          <w:numId w:val="18"/>
        </w:numPr>
        <w:tabs>
          <w:tab w:val="left" w:pos="1560"/>
        </w:tabs>
        <w:rPr>
          <w:rFonts w:cstheme="minorHAnsi"/>
          <w:b w:val="0"/>
          <w:bCs/>
          <w:szCs w:val="20"/>
        </w:rPr>
      </w:pPr>
      <w:r w:rsidRPr="00CB16D0">
        <w:rPr>
          <w:rFonts w:cstheme="minorHAnsi"/>
          <w:b w:val="0"/>
          <w:bCs/>
          <w:szCs w:val="20"/>
        </w:rPr>
        <w:t>Realizar cualquier gestión, incluyendo el suministro de equipo, maquinaria, personal e infraestructura adecuados, tramitación de permisos y licencias, etc., para ejecutar a cabalidad el objeto del Contrato. Toda la información que resulte de la tramitación de permisos y licencias debe radicarla a la Interventoría dentro de los tres (3) primeros días calendario posterior al inicio de los trámites pertinentes.</w:t>
      </w:r>
    </w:p>
    <w:p w14:paraId="0D746EBB" w14:textId="72B8C691" w:rsidR="00374533" w:rsidRPr="00CB16D0" w:rsidRDefault="00374533" w:rsidP="001D7246">
      <w:pPr>
        <w:pStyle w:val="clusulas"/>
        <w:numPr>
          <w:ilvl w:val="0"/>
          <w:numId w:val="18"/>
        </w:numPr>
        <w:tabs>
          <w:tab w:val="left" w:pos="1560"/>
        </w:tabs>
        <w:rPr>
          <w:rFonts w:cstheme="minorHAnsi"/>
          <w:b w:val="0"/>
          <w:bCs/>
          <w:szCs w:val="20"/>
        </w:rPr>
      </w:pPr>
      <w:r w:rsidRPr="00CB16D0">
        <w:rPr>
          <w:rFonts w:cstheme="minorHAnsi"/>
          <w:b w:val="0"/>
          <w:bCs/>
          <w:szCs w:val="20"/>
        </w:rPr>
        <w:t>Cumplir con las obligaciones y lineamientos establecidos en el ANEXO 1 - ANEXO TÉCNICO, ANEXO AMBIENTAL Y DE SEGURIDAD Y SALUD EN EL TRABAJO - SST, ANEXO SOCIAL, ANEXO PLAN DE MANEJO DE TRÁNSITO y demás anexos y requerimientos establecidos en los documentos precontractuales.</w:t>
      </w:r>
    </w:p>
    <w:p w14:paraId="333FE571" w14:textId="77777777" w:rsidR="00374533" w:rsidRPr="00CB16D0" w:rsidRDefault="00374533" w:rsidP="00374533">
      <w:pPr>
        <w:pStyle w:val="clusulas"/>
        <w:numPr>
          <w:ilvl w:val="0"/>
          <w:numId w:val="0"/>
        </w:numPr>
        <w:tabs>
          <w:tab w:val="left" w:pos="1560"/>
        </w:tabs>
        <w:rPr>
          <w:rFonts w:cstheme="minorHAnsi"/>
          <w:b w:val="0"/>
          <w:szCs w:val="20"/>
        </w:rPr>
      </w:pPr>
      <w:r w:rsidRPr="00374533">
        <w:rPr>
          <w:rFonts w:cstheme="minorHAnsi"/>
          <w:b w:val="0"/>
          <w:szCs w:val="20"/>
        </w:rPr>
        <w:t xml:space="preserve">Nota 1: La aprobación de cada uno de los numerales del presente componente por parte de la Interventoría es condición precedente para el inicio de la etapa de ejecución del contrato. </w:t>
      </w:r>
    </w:p>
    <w:p w14:paraId="6CAA54E7" w14:textId="0BAFBEDE" w:rsidR="00374533" w:rsidRPr="00CB16D0" w:rsidRDefault="00374533" w:rsidP="00374533">
      <w:pPr>
        <w:pStyle w:val="clusulas"/>
        <w:numPr>
          <w:ilvl w:val="0"/>
          <w:numId w:val="0"/>
        </w:numPr>
        <w:tabs>
          <w:tab w:val="left" w:pos="1560"/>
        </w:tabs>
        <w:rPr>
          <w:rFonts w:cstheme="minorHAnsi"/>
          <w:b w:val="0"/>
          <w:szCs w:val="20"/>
        </w:rPr>
      </w:pPr>
      <w:r w:rsidRPr="00374533">
        <w:rPr>
          <w:rFonts w:cstheme="minorHAnsi"/>
          <w:b w:val="0"/>
          <w:szCs w:val="20"/>
        </w:rPr>
        <w:t xml:space="preserve">Nota 2: En el evento que el Contratista no informe a la Interventoría y a la </w:t>
      </w:r>
      <w:r w:rsidRPr="00CB16D0">
        <w:rPr>
          <w:rFonts w:cstheme="minorHAnsi"/>
          <w:b w:val="0"/>
          <w:szCs w:val="20"/>
        </w:rPr>
        <w:t>Entidad</w:t>
      </w:r>
      <w:r w:rsidRPr="00374533">
        <w:rPr>
          <w:rFonts w:cstheme="minorHAnsi"/>
          <w:b w:val="0"/>
          <w:szCs w:val="20"/>
        </w:rPr>
        <w:t xml:space="preserve"> en los tiempos establecidos, las novedades identificadas, el contratista asumirá la totalidad de la responsabilidad a la que haya lugar. </w:t>
      </w:r>
    </w:p>
    <w:p w14:paraId="62287213" w14:textId="37BC5D9F" w:rsidR="00374533" w:rsidRPr="00CB16D0" w:rsidRDefault="00374533" w:rsidP="00374533">
      <w:pPr>
        <w:pStyle w:val="clusulas"/>
        <w:numPr>
          <w:ilvl w:val="0"/>
          <w:numId w:val="0"/>
        </w:numPr>
        <w:tabs>
          <w:tab w:val="left" w:pos="1560"/>
        </w:tabs>
        <w:rPr>
          <w:rFonts w:cstheme="minorHAnsi"/>
          <w:b w:val="0"/>
          <w:szCs w:val="20"/>
          <w:lang w:val="es-MX"/>
        </w:rPr>
      </w:pPr>
      <w:r w:rsidRPr="00CB16D0">
        <w:rPr>
          <w:rFonts w:cstheme="minorHAnsi"/>
          <w:b w:val="0"/>
          <w:szCs w:val="20"/>
          <w:lang w:val="es-MX"/>
        </w:rPr>
        <w:t>Nota 3: Todas las comunicaciones, pronunciamientos y oficios que se generen en el marco del contrato deberán encontrarse suscritas por el representante legal del Contratista de obra.</w:t>
      </w:r>
    </w:p>
    <w:p w14:paraId="2E451664" w14:textId="113B9043" w:rsidR="00374533" w:rsidRPr="00CB16D0" w:rsidRDefault="00374533" w:rsidP="001D7246">
      <w:pPr>
        <w:pStyle w:val="clusulas"/>
        <w:numPr>
          <w:ilvl w:val="0"/>
          <w:numId w:val="17"/>
        </w:numPr>
        <w:tabs>
          <w:tab w:val="left" w:pos="1560"/>
        </w:tabs>
        <w:rPr>
          <w:rFonts w:cstheme="minorHAnsi"/>
          <w:bCs/>
          <w:szCs w:val="20"/>
          <w:lang w:val="es-MX"/>
        </w:rPr>
      </w:pPr>
      <w:r w:rsidRPr="00CB16D0">
        <w:rPr>
          <w:rFonts w:cstheme="minorHAnsi"/>
          <w:bCs/>
          <w:szCs w:val="20"/>
          <w:lang w:val="es-MX"/>
        </w:rPr>
        <w:t>OBLIGACIONES DE LA FASE DE EJECUCIÓN</w:t>
      </w:r>
    </w:p>
    <w:p w14:paraId="1D22D06E" w14:textId="77777777" w:rsidR="00892D7A" w:rsidRPr="00CB16D0" w:rsidRDefault="00892D7A" w:rsidP="00892D7A">
      <w:pPr>
        <w:pStyle w:val="Default"/>
        <w:spacing w:after="18"/>
        <w:jc w:val="both"/>
        <w:rPr>
          <w:rFonts w:asciiTheme="minorHAnsi" w:hAnsiTheme="minorHAnsi" w:cstheme="minorHAnsi"/>
          <w:sz w:val="20"/>
          <w:szCs w:val="20"/>
        </w:rPr>
      </w:pPr>
    </w:p>
    <w:p w14:paraId="54813005" w14:textId="1688ED70" w:rsidR="00374533" w:rsidRPr="00CB16D0" w:rsidRDefault="00374533" w:rsidP="001D7246">
      <w:pPr>
        <w:pStyle w:val="Default"/>
        <w:numPr>
          <w:ilvl w:val="0"/>
          <w:numId w:val="19"/>
        </w:numPr>
        <w:spacing w:after="18"/>
        <w:jc w:val="both"/>
        <w:rPr>
          <w:rFonts w:asciiTheme="minorHAnsi" w:hAnsiTheme="minorHAnsi" w:cstheme="minorHAnsi"/>
          <w:sz w:val="20"/>
          <w:szCs w:val="20"/>
        </w:rPr>
      </w:pPr>
      <w:r w:rsidRPr="00CB16D0">
        <w:rPr>
          <w:rFonts w:asciiTheme="minorHAnsi" w:hAnsiTheme="minorHAnsi" w:cstheme="minorHAnsi"/>
          <w:sz w:val="20"/>
          <w:szCs w:val="20"/>
        </w:rPr>
        <w:t xml:space="preserve">Realizar la planeación necesaria para cumplir con la programación y requerimientos de la EMB S.A. frente a las fechas de puesta a disposición de los predios al Concesionario, garantizando que estos se encuentren demolidos y en condiciones de entrega en las fechas máximas establecidas en el “CRONOGRAMA” del Anexo 1 – Anexo Técnico. </w:t>
      </w:r>
    </w:p>
    <w:p w14:paraId="0060048A" w14:textId="77777777" w:rsidR="00374533" w:rsidRPr="00CB16D0" w:rsidRDefault="00374533" w:rsidP="00892D7A">
      <w:pPr>
        <w:pStyle w:val="Default"/>
        <w:spacing w:after="18"/>
        <w:jc w:val="both"/>
        <w:rPr>
          <w:rFonts w:asciiTheme="minorHAnsi" w:hAnsiTheme="minorHAnsi" w:cstheme="minorHAnsi"/>
          <w:sz w:val="20"/>
          <w:szCs w:val="20"/>
        </w:rPr>
      </w:pPr>
    </w:p>
    <w:p w14:paraId="5ECC010F" w14:textId="032985E7" w:rsidR="00374533" w:rsidRPr="00CB16D0" w:rsidRDefault="00374533" w:rsidP="001D7246">
      <w:pPr>
        <w:pStyle w:val="Default"/>
        <w:numPr>
          <w:ilvl w:val="0"/>
          <w:numId w:val="19"/>
        </w:numPr>
        <w:spacing w:after="18"/>
        <w:jc w:val="both"/>
        <w:rPr>
          <w:rFonts w:asciiTheme="minorHAnsi" w:hAnsiTheme="minorHAnsi" w:cstheme="minorHAnsi"/>
          <w:sz w:val="20"/>
          <w:szCs w:val="20"/>
        </w:rPr>
      </w:pPr>
      <w:r w:rsidRPr="00CB16D0">
        <w:rPr>
          <w:rFonts w:asciiTheme="minorHAnsi" w:hAnsiTheme="minorHAnsi" w:cstheme="minorHAnsi"/>
          <w:sz w:val="20"/>
          <w:szCs w:val="20"/>
        </w:rPr>
        <w:t xml:space="preserve">Garantizar la disponibilidad de personal, maquinaria, equipos y todos los recursos que se requieran para la puesta a disposición de predios al Concesionario, para lo cual deberá contar con el número de frentes de obra simultáneos necesarios, de acuerdo con el cronograma presentado por el contratista y aprobado por la interventoría. Este cronograma debe garantizar que la </w:t>
      </w:r>
      <w:r w:rsidR="00892D7A" w:rsidRPr="00CB16D0">
        <w:rPr>
          <w:rFonts w:asciiTheme="minorHAnsi" w:hAnsiTheme="minorHAnsi" w:cstheme="minorHAnsi"/>
          <w:sz w:val="20"/>
          <w:szCs w:val="20"/>
        </w:rPr>
        <w:t>Entidad</w:t>
      </w:r>
      <w:r w:rsidRPr="00CB16D0">
        <w:rPr>
          <w:rFonts w:asciiTheme="minorHAnsi" w:hAnsiTheme="minorHAnsi" w:cstheme="minorHAnsi"/>
          <w:sz w:val="20"/>
          <w:szCs w:val="20"/>
        </w:rPr>
        <w:t xml:space="preserve"> cumpla con las fechas de puesta a disposición al Concesionario. </w:t>
      </w:r>
    </w:p>
    <w:p w14:paraId="77A9A140" w14:textId="77777777" w:rsidR="00374533" w:rsidRPr="00CB16D0" w:rsidRDefault="00374533" w:rsidP="00892D7A">
      <w:pPr>
        <w:pStyle w:val="Default"/>
        <w:spacing w:after="18"/>
        <w:jc w:val="both"/>
        <w:rPr>
          <w:rFonts w:asciiTheme="minorHAnsi" w:hAnsiTheme="minorHAnsi" w:cstheme="minorHAnsi"/>
          <w:sz w:val="20"/>
          <w:szCs w:val="20"/>
        </w:rPr>
      </w:pPr>
    </w:p>
    <w:p w14:paraId="77DE5A74" w14:textId="63691FEE" w:rsidR="00374533" w:rsidRPr="00CB16D0" w:rsidRDefault="00374533" w:rsidP="001D7246">
      <w:pPr>
        <w:pStyle w:val="Default"/>
        <w:numPr>
          <w:ilvl w:val="0"/>
          <w:numId w:val="19"/>
        </w:numPr>
        <w:spacing w:after="18"/>
        <w:jc w:val="both"/>
        <w:rPr>
          <w:rFonts w:asciiTheme="minorHAnsi" w:hAnsiTheme="minorHAnsi" w:cstheme="minorHAnsi"/>
          <w:sz w:val="20"/>
          <w:szCs w:val="20"/>
        </w:rPr>
      </w:pPr>
      <w:r w:rsidRPr="00CB16D0">
        <w:rPr>
          <w:rFonts w:asciiTheme="minorHAnsi" w:hAnsiTheme="minorHAnsi" w:cstheme="minorHAnsi"/>
          <w:sz w:val="20"/>
          <w:szCs w:val="20"/>
        </w:rPr>
        <w:t xml:space="preserve">El </w:t>
      </w:r>
      <w:r w:rsidR="00892D7A" w:rsidRPr="00CB16D0">
        <w:rPr>
          <w:rFonts w:asciiTheme="minorHAnsi" w:hAnsiTheme="minorHAnsi" w:cstheme="minorHAnsi"/>
          <w:sz w:val="20"/>
          <w:szCs w:val="20"/>
        </w:rPr>
        <w:t>C</w:t>
      </w:r>
      <w:r w:rsidRPr="00CB16D0">
        <w:rPr>
          <w:rFonts w:asciiTheme="minorHAnsi" w:hAnsiTheme="minorHAnsi" w:cstheme="minorHAnsi"/>
          <w:sz w:val="20"/>
          <w:szCs w:val="20"/>
        </w:rPr>
        <w:t>ontratista deberá notificar a la interventoría y a la E</w:t>
      </w:r>
      <w:r w:rsidR="00892D7A" w:rsidRPr="00CB16D0">
        <w:rPr>
          <w:rFonts w:asciiTheme="minorHAnsi" w:hAnsiTheme="minorHAnsi" w:cstheme="minorHAnsi"/>
          <w:sz w:val="20"/>
          <w:szCs w:val="20"/>
        </w:rPr>
        <w:t>ntidad</w:t>
      </w:r>
      <w:r w:rsidRPr="00CB16D0">
        <w:rPr>
          <w:rFonts w:asciiTheme="minorHAnsi" w:hAnsiTheme="minorHAnsi" w:cstheme="minorHAnsi"/>
          <w:sz w:val="20"/>
          <w:szCs w:val="20"/>
        </w:rPr>
        <w:t>., con una antelación no inferior a diez (10) días calendario, contados a partir de la fecha estimada de terminación de intervenciones, la fecha de entrega del predio a la E</w:t>
      </w:r>
      <w:r w:rsidR="00892D7A" w:rsidRPr="00CB16D0">
        <w:rPr>
          <w:rFonts w:asciiTheme="minorHAnsi" w:hAnsiTheme="minorHAnsi" w:cstheme="minorHAnsi"/>
          <w:sz w:val="20"/>
          <w:szCs w:val="20"/>
        </w:rPr>
        <w:t>ntidad</w:t>
      </w:r>
      <w:r w:rsidRPr="00CB16D0">
        <w:rPr>
          <w:rFonts w:asciiTheme="minorHAnsi" w:hAnsiTheme="minorHAnsi" w:cstheme="minorHAnsi"/>
          <w:sz w:val="20"/>
          <w:szCs w:val="20"/>
        </w:rPr>
        <w:t>, esto con la finalidad que la Empresa Metro de Bogotá notifique la puesta a disposición del predio al Concesionario, garantizando que el predio sea recibido el mismo día de finalización de las intervenciones.</w:t>
      </w:r>
    </w:p>
    <w:p w14:paraId="64E4180F" w14:textId="77777777" w:rsidR="00374533" w:rsidRPr="00CB16D0" w:rsidRDefault="00374533" w:rsidP="00892D7A">
      <w:pPr>
        <w:pStyle w:val="Default"/>
        <w:spacing w:after="18"/>
        <w:jc w:val="both"/>
        <w:rPr>
          <w:rFonts w:asciiTheme="minorHAnsi" w:hAnsiTheme="minorHAnsi" w:cstheme="minorHAnsi"/>
          <w:sz w:val="20"/>
          <w:szCs w:val="20"/>
        </w:rPr>
      </w:pPr>
    </w:p>
    <w:p w14:paraId="5B9DA849" w14:textId="0474FC0E" w:rsidR="00374533" w:rsidRPr="00CB16D0" w:rsidRDefault="00374533" w:rsidP="00892D7A">
      <w:pPr>
        <w:pStyle w:val="Default"/>
        <w:spacing w:after="18"/>
        <w:ind w:left="720"/>
        <w:jc w:val="both"/>
        <w:rPr>
          <w:rFonts w:asciiTheme="minorHAnsi" w:hAnsiTheme="minorHAnsi" w:cstheme="minorHAnsi"/>
          <w:sz w:val="20"/>
          <w:szCs w:val="20"/>
        </w:rPr>
      </w:pPr>
      <w:r w:rsidRPr="00CB16D0">
        <w:rPr>
          <w:rFonts w:asciiTheme="minorHAnsi" w:hAnsiTheme="minorHAnsi" w:cstheme="minorHAnsi"/>
          <w:sz w:val="20"/>
          <w:szCs w:val="20"/>
        </w:rPr>
        <w:t xml:space="preserve">En el evento que el predio no sea recibido por no cumplir las condiciones de entrega, el Contratista deberá asumir a su cuenta y riesgo la subsanación de las observaciones y la custodia y vigilancia del predio hasta que este sea recibido por Metrolínea 1 SAS, así mismo, deberá asumir todas las consecuencias directas e indirectas del retraso. </w:t>
      </w:r>
    </w:p>
    <w:p w14:paraId="27F0550F" w14:textId="77777777" w:rsidR="00374533" w:rsidRPr="00CB16D0" w:rsidRDefault="00374533" w:rsidP="00892D7A">
      <w:pPr>
        <w:pStyle w:val="Default"/>
        <w:spacing w:after="18"/>
        <w:jc w:val="both"/>
        <w:rPr>
          <w:rFonts w:asciiTheme="minorHAnsi" w:hAnsiTheme="minorHAnsi" w:cstheme="minorHAnsi"/>
          <w:sz w:val="20"/>
          <w:szCs w:val="20"/>
        </w:rPr>
      </w:pPr>
    </w:p>
    <w:p w14:paraId="68E8618F" w14:textId="5C80E858" w:rsidR="00374533" w:rsidRPr="00CB16D0" w:rsidRDefault="00374533" w:rsidP="001D7246">
      <w:pPr>
        <w:pStyle w:val="Default"/>
        <w:numPr>
          <w:ilvl w:val="0"/>
          <w:numId w:val="19"/>
        </w:numPr>
        <w:spacing w:after="18"/>
        <w:jc w:val="both"/>
        <w:rPr>
          <w:rFonts w:asciiTheme="minorHAnsi" w:hAnsiTheme="minorHAnsi" w:cstheme="minorHAnsi"/>
          <w:sz w:val="20"/>
          <w:szCs w:val="20"/>
        </w:rPr>
      </w:pPr>
      <w:r w:rsidRPr="00CB16D0">
        <w:rPr>
          <w:rFonts w:asciiTheme="minorHAnsi" w:hAnsiTheme="minorHAnsi" w:cstheme="minorHAnsi"/>
          <w:sz w:val="20"/>
          <w:szCs w:val="20"/>
        </w:rPr>
        <w:t>Ejecutar todas las actividades necesarias para cumplir con el objeto del contrato, ciñéndose a las normas vigentes y asumir a su cuenta y riesgo, la ejecución de las obras que se requieran por afectaciones a terceros o a la E</w:t>
      </w:r>
      <w:r w:rsidR="00892D7A" w:rsidRPr="00CB16D0">
        <w:rPr>
          <w:rFonts w:asciiTheme="minorHAnsi" w:hAnsiTheme="minorHAnsi" w:cstheme="minorHAnsi"/>
          <w:sz w:val="20"/>
          <w:szCs w:val="20"/>
        </w:rPr>
        <w:t>ntidad.</w:t>
      </w:r>
      <w:r w:rsidRPr="00CB16D0">
        <w:rPr>
          <w:rFonts w:asciiTheme="minorHAnsi" w:hAnsiTheme="minorHAnsi" w:cstheme="minorHAnsi"/>
          <w:sz w:val="20"/>
          <w:szCs w:val="20"/>
        </w:rPr>
        <w:t xml:space="preserve"> </w:t>
      </w:r>
    </w:p>
    <w:p w14:paraId="60306662" w14:textId="77777777" w:rsidR="00374533" w:rsidRPr="00CB16D0" w:rsidRDefault="00374533" w:rsidP="00892D7A">
      <w:pPr>
        <w:pStyle w:val="Default"/>
        <w:spacing w:after="18"/>
        <w:jc w:val="both"/>
        <w:rPr>
          <w:rFonts w:asciiTheme="minorHAnsi" w:hAnsiTheme="minorHAnsi" w:cstheme="minorHAnsi"/>
          <w:sz w:val="20"/>
          <w:szCs w:val="20"/>
        </w:rPr>
      </w:pPr>
    </w:p>
    <w:p w14:paraId="546FB68C" w14:textId="6DC62438" w:rsidR="00374533" w:rsidRPr="00CB16D0" w:rsidRDefault="00374533" w:rsidP="001D7246">
      <w:pPr>
        <w:pStyle w:val="Default"/>
        <w:numPr>
          <w:ilvl w:val="0"/>
          <w:numId w:val="19"/>
        </w:numPr>
        <w:spacing w:after="18"/>
        <w:jc w:val="both"/>
        <w:rPr>
          <w:rFonts w:asciiTheme="minorHAnsi" w:hAnsiTheme="minorHAnsi" w:cstheme="minorHAnsi"/>
          <w:sz w:val="20"/>
          <w:szCs w:val="20"/>
        </w:rPr>
      </w:pPr>
      <w:r w:rsidRPr="00CB16D0">
        <w:rPr>
          <w:rFonts w:asciiTheme="minorHAnsi" w:hAnsiTheme="minorHAnsi" w:cstheme="minorHAnsi"/>
          <w:sz w:val="20"/>
          <w:szCs w:val="20"/>
        </w:rPr>
        <w:t xml:space="preserve">Coordinar las actividades con el Concesionario o con los contratistas que se encuentren realizando intervenciones en el mismo sector, garantizando la concurrencia de actividades y permisos necesarios para el cumplimiento del objeto contractual. </w:t>
      </w:r>
    </w:p>
    <w:p w14:paraId="0D7BB1FE" w14:textId="77777777" w:rsidR="00374533" w:rsidRPr="00CB16D0" w:rsidRDefault="00374533" w:rsidP="00892D7A">
      <w:pPr>
        <w:pStyle w:val="Default"/>
        <w:spacing w:after="18"/>
        <w:jc w:val="both"/>
        <w:rPr>
          <w:rFonts w:asciiTheme="minorHAnsi" w:hAnsiTheme="minorHAnsi" w:cstheme="minorHAnsi"/>
          <w:sz w:val="20"/>
          <w:szCs w:val="20"/>
        </w:rPr>
      </w:pPr>
    </w:p>
    <w:p w14:paraId="1C2ABAD6" w14:textId="0C003CD9" w:rsidR="00374533" w:rsidRPr="00CB16D0" w:rsidRDefault="00374533" w:rsidP="001D7246">
      <w:pPr>
        <w:pStyle w:val="Default"/>
        <w:numPr>
          <w:ilvl w:val="0"/>
          <w:numId w:val="19"/>
        </w:numPr>
        <w:spacing w:after="18"/>
        <w:jc w:val="both"/>
        <w:rPr>
          <w:rFonts w:asciiTheme="minorHAnsi" w:hAnsiTheme="minorHAnsi" w:cstheme="minorHAnsi"/>
          <w:sz w:val="20"/>
          <w:szCs w:val="20"/>
        </w:rPr>
      </w:pPr>
      <w:r w:rsidRPr="00CB16D0">
        <w:rPr>
          <w:rFonts w:asciiTheme="minorHAnsi" w:hAnsiTheme="minorHAnsi" w:cstheme="minorHAnsi"/>
          <w:sz w:val="20"/>
          <w:szCs w:val="20"/>
        </w:rPr>
        <w:t xml:space="preserve">Levantar las correspondientes actas de vecindad de manera previa y posterior a las intervenciones, de conformidad con el ANEXO SOCIAL. Estas actas deben contener el detalle suficiente que permita identificar las posibles afectaciones derivadas de la ejecución del presente </w:t>
      </w:r>
      <w:r w:rsidR="00892D7A" w:rsidRPr="00CB16D0">
        <w:rPr>
          <w:rFonts w:asciiTheme="minorHAnsi" w:hAnsiTheme="minorHAnsi" w:cstheme="minorHAnsi"/>
          <w:sz w:val="20"/>
          <w:szCs w:val="20"/>
        </w:rPr>
        <w:t>C</w:t>
      </w:r>
      <w:r w:rsidRPr="00CB16D0">
        <w:rPr>
          <w:rFonts w:asciiTheme="minorHAnsi" w:hAnsiTheme="minorHAnsi" w:cstheme="minorHAnsi"/>
          <w:sz w:val="20"/>
          <w:szCs w:val="20"/>
        </w:rPr>
        <w:t xml:space="preserve">ontrato. </w:t>
      </w:r>
    </w:p>
    <w:p w14:paraId="2FE63187" w14:textId="77777777" w:rsidR="00892D7A" w:rsidRPr="00CB16D0" w:rsidRDefault="00892D7A" w:rsidP="00892D7A">
      <w:pPr>
        <w:pStyle w:val="Default"/>
        <w:spacing w:after="17"/>
        <w:jc w:val="both"/>
        <w:rPr>
          <w:rFonts w:asciiTheme="minorHAnsi" w:hAnsiTheme="minorHAnsi" w:cstheme="minorHAnsi"/>
          <w:sz w:val="20"/>
          <w:szCs w:val="20"/>
        </w:rPr>
      </w:pPr>
    </w:p>
    <w:p w14:paraId="2E4E7258" w14:textId="64CC91E3" w:rsidR="00374533" w:rsidRPr="00CB16D0" w:rsidRDefault="00374533" w:rsidP="001D7246">
      <w:pPr>
        <w:pStyle w:val="Default"/>
        <w:numPr>
          <w:ilvl w:val="0"/>
          <w:numId w:val="19"/>
        </w:numPr>
        <w:spacing w:after="17"/>
        <w:jc w:val="both"/>
        <w:rPr>
          <w:rFonts w:asciiTheme="minorHAnsi" w:hAnsiTheme="minorHAnsi" w:cstheme="minorBidi"/>
          <w:sz w:val="20"/>
          <w:szCs w:val="20"/>
          <w:lang w:val="es-MX"/>
        </w:rPr>
      </w:pPr>
      <w:r w:rsidRPr="70873661">
        <w:rPr>
          <w:rFonts w:asciiTheme="minorHAnsi" w:hAnsiTheme="minorHAnsi" w:cstheme="minorBidi"/>
          <w:sz w:val="20"/>
          <w:szCs w:val="20"/>
          <w:lang w:val="es-MX"/>
        </w:rPr>
        <w:t xml:space="preserve">Poner en práctica los procedimientos necesarios para prevenir cualquier daño o deterioro que pueda afectar la calidad, estabilidad y acabado de la obra, inclusive en aquellos que durante la misma permanezcan prestando un servicio público. Así mismo, deberá tener las precauciones a fin de conservar en perfecto estado los inmuebles aledaños, las estructuras e instalaciones y redes de servicio superficiales o subterráneas existentes dentro del área de trabajo o adyacentes a ella, siendo de su exclusiva responsabilidad cualquier daño que pudiere ocasionar a tales inmuebles, estructuras e instalaciones. </w:t>
      </w:r>
    </w:p>
    <w:p w14:paraId="5894C98E" w14:textId="77777777" w:rsidR="00892D7A" w:rsidRPr="00CB16D0" w:rsidRDefault="00892D7A" w:rsidP="00892D7A">
      <w:pPr>
        <w:pStyle w:val="Default"/>
        <w:jc w:val="both"/>
        <w:rPr>
          <w:rFonts w:asciiTheme="minorHAnsi" w:hAnsiTheme="minorHAnsi" w:cstheme="minorHAnsi"/>
          <w:sz w:val="20"/>
          <w:szCs w:val="20"/>
        </w:rPr>
      </w:pPr>
    </w:p>
    <w:p w14:paraId="12856234" w14:textId="00E8D6EB" w:rsidR="00374533" w:rsidRPr="00CB16D0" w:rsidRDefault="00374533" w:rsidP="001D7246">
      <w:pPr>
        <w:pStyle w:val="Default"/>
        <w:numPr>
          <w:ilvl w:val="0"/>
          <w:numId w:val="19"/>
        </w:numPr>
        <w:jc w:val="both"/>
        <w:rPr>
          <w:rFonts w:asciiTheme="minorHAnsi" w:hAnsiTheme="minorHAnsi" w:cstheme="minorBidi"/>
          <w:sz w:val="20"/>
          <w:szCs w:val="20"/>
          <w:lang w:val="es-MX"/>
        </w:rPr>
      </w:pPr>
      <w:r w:rsidRPr="70873661">
        <w:rPr>
          <w:rFonts w:asciiTheme="minorHAnsi" w:hAnsiTheme="minorHAnsi" w:cstheme="minorBidi"/>
          <w:sz w:val="20"/>
          <w:szCs w:val="20"/>
          <w:lang w:val="es-MX"/>
        </w:rPr>
        <w:t xml:space="preserve">Recibir por parte de la Interventoría, sin ningún tipo de condicionamiento, los predios y/o áreas a intervenir, lo cual quedará consignado en acta de entrega. Los predios deberán ser recibidos por el contratista en la misma fecha de recibo por parte de la </w:t>
      </w:r>
      <w:r w:rsidR="00892D7A" w:rsidRPr="70873661">
        <w:rPr>
          <w:rFonts w:asciiTheme="minorHAnsi" w:hAnsiTheme="minorHAnsi" w:cstheme="minorBidi"/>
          <w:sz w:val="20"/>
          <w:szCs w:val="20"/>
          <w:lang w:val="es-MX"/>
        </w:rPr>
        <w:t>Entidad.</w:t>
      </w:r>
      <w:r w:rsidRPr="70873661">
        <w:rPr>
          <w:rFonts w:asciiTheme="minorHAnsi" w:hAnsiTheme="minorHAnsi" w:cstheme="minorBidi"/>
          <w:sz w:val="20"/>
          <w:szCs w:val="20"/>
          <w:lang w:val="es-MX"/>
        </w:rPr>
        <w:t xml:space="preserve"> A partir de esta fecha se entenderán en custodia del </w:t>
      </w:r>
      <w:r w:rsidR="00892D7A" w:rsidRPr="70873661">
        <w:rPr>
          <w:rFonts w:asciiTheme="minorHAnsi" w:hAnsiTheme="minorHAnsi" w:cstheme="minorBidi"/>
          <w:sz w:val="20"/>
          <w:szCs w:val="20"/>
          <w:lang w:val="es-MX"/>
        </w:rPr>
        <w:t>C</w:t>
      </w:r>
      <w:r w:rsidRPr="70873661">
        <w:rPr>
          <w:rFonts w:asciiTheme="minorHAnsi" w:hAnsiTheme="minorHAnsi" w:cstheme="minorBidi"/>
          <w:sz w:val="20"/>
          <w:szCs w:val="20"/>
          <w:lang w:val="es-MX"/>
        </w:rPr>
        <w:t xml:space="preserve">ontratista hasta su puesta a disposición y recibo por parte del Concesionario, sin que se genere algún costo adicional por este concepto. </w:t>
      </w:r>
    </w:p>
    <w:p w14:paraId="6C2BFE96" w14:textId="77777777" w:rsidR="00892D7A" w:rsidRPr="00CB16D0" w:rsidRDefault="00892D7A" w:rsidP="00892D7A">
      <w:pPr>
        <w:pStyle w:val="Default"/>
        <w:jc w:val="both"/>
        <w:rPr>
          <w:rFonts w:asciiTheme="minorHAnsi" w:hAnsiTheme="minorHAnsi" w:cstheme="minorHAnsi"/>
          <w:sz w:val="20"/>
          <w:szCs w:val="20"/>
        </w:rPr>
      </w:pPr>
    </w:p>
    <w:p w14:paraId="1C5A99C5" w14:textId="7FD6693A" w:rsidR="00892D7A" w:rsidRPr="00CB16D0" w:rsidRDefault="00892D7A" w:rsidP="001D7246">
      <w:pPr>
        <w:pStyle w:val="Default"/>
        <w:numPr>
          <w:ilvl w:val="0"/>
          <w:numId w:val="19"/>
        </w:numPr>
        <w:jc w:val="both"/>
        <w:rPr>
          <w:rFonts w:asciiTheme="minorHAnsi" w:hAnsiTheme="minorHAnsi" w:cstheme="minorHAnsi"/>
          <w:sz w:val="20"/>
          <w:szCs w:val="20"/>
        </w:rPr>
      </w:pPr>
      <w:r w:rsidRPr="00CB16D0">
        <w:rPr>
          <w:rFonts w:asciiTheme="minorHAnsi" w:hAnsiTheme="minorHAnsi" w:cstheme="minorHAnsi"/>
          <w:sz w:val="20"/>
          <w:szCs w:val="20"/>
        </w:rPr>
        <w:t>Realizar las obras de demolición, cerramiento, limpieza, mantenimiento y demás intervenciones que se requieran en cada predio y/o área, garantizando el cumplimiento de condiciones de entrega al Concesionario. En el evento que el Contratista ejecute intervenciones que no se requieran o que no sean indispensables para cumplir las condiciones de puesta a disposición al Concesionario, estas actividades no serán reconocidas ni remuneradas al Contratista, esto sin perjuicio del proceso sancionatorio o cualquier otro a que haya lugar.</w:t>
      </w:r>
    </w:p>
    <w:p w14:paraId="13A02E71" w14:textId="77777777" w:rsidR="00892D7A" w:rsidRPr="00CB16D0" w:rsidRDefault="00892D7A" w:rsidP="00892D7A">
      <w:pPr>
        <w:pStyle w:val="Default"/>
        <w:jc w:val="both"/>
        <w:rPr>
          <w:rFonts w:asciiTheme="minorHAnsi" w:hAnsiTheme="minorHAnsi" w:cstheme="minorHAnsi"/>
          <w:sz w:val="20"/>
          <w:szCs w:val="20"/>
        </w:rPr>
      </w:pPr>
      <w:r w:rsidRPr="00CB16D0">
        <w:rPr>
          <w:rFonts w:asciiTheme="minorHAnsi" w:hAnsiTheme="minorHAnsi" w:cstheme="minorHAnsi"/>
          <w:sz w:val="20"/>
          <w:szCs w:val="20"/>
        </w:rPr>
        <w:t xml:space="preserve"> </w:t>
      </w:r>
    </w:p>
    <w:p w14:paraId="03226E69" w14:textId="50F4AFF0" w:rsidR="00892D7A" w:rsidRPr="00CB16D0" w:rsidRDefault="00892D7A" w:rsidP="001D7246">
      <w:pPr>
        <w:pStyle w:val="Default"/>
        <w:numPr>
          <w:ilvl w:val="0"/>
          <w:numId w:val="19"/>
        </w:numPr>
        <w:spacing w:after="18"/>
        <w:jc w:val="both"/>
        <w:rPr>
          <w:rFonts w:asciiTheme="minorHAnsi" w:hAnsiTheme="minorHAnsi" w:cstheme="minorHAnsi"/>
          <w:color w:val="242322"/>
          <w:sz w:val="20"/>
          <w:szCs w:val="20"/>
        </w:rPr>
      </w:pPr>
      <w:r w:rsidRPr="00CB16D0">
        <w:rPr>
          <w:rFonts w:asciiTheme="minorHAnsi" w:hAnsiTheme="minorHAnsi" w:cstheme="minorHAnsi"/>
          <w:sz w:val="20"/>
          <w:szCs w:val="20"/>
        </w:rPr>
        <w:t xml:space="preserve">Ejecutar a los precios ofertados en la propuesta y con sus propios medios – materiales, maquinaria, equipos y personal - en forma independiente y con plena autonomía técnica y administrativa, hasta su total terminación y aceptación final, las cantidades de obra que se detallan en su propuesta económica, conforme lo señalado en el Formulario 1 de Presupuesto Oficial. </w:t>
      </w:r>
      <w:r w:rsidRPr="00CB16D0">
        <w:rPr>
          <w:rFonts w:asciiTheme="minorHAnsi" w:hAnsiTheme="minorHAnsi" w:cstheme="minorHAnsi"/>
          <w:color w:val="242322"/>
          <w:sz w:val="20"/>
          <w:szCs w:val="20"/>
        </w:rPr>
        <w:t xml:space="preserve">En todo caso, las cantidades a ejecutar corresponderán a las realmente recibidas y aprobadas por la interventoría y autorizadas por la Entidad. </w:t>
      </w:r>
    </w:p>
    <w:p w14:paraId="5F4E980F" w14:textId="77777777" w:rsidR="00892D7A" w:rsidRPr="00CB16D0" w:rsidRDefault="00892D7A" w:rsidP="00892D7A">
      <w:pPr>
        <w:pStyle w:val="Default"/>
        <w:spacing w:after="18"/>
        <w:jc w:val="both"/>
        <w:rPr>
          <w:rFonts w:asciiTheme="minorHAnsi" w:hAnsiTheme="minorHAnsi" w:cstheme="minorHAnsi"/>
          <w:sz w:val="20"/>
          <w:szCs w:val="20"/>
        </w:rPr>
      </w:pPr>
    </w:p>
    <w:p w14:paraId="5AF25EF3" w14:textId="11FD8171" w:rsidR="00892D7A" w:rsidRPr="00CB16D0" w:rsidRDefault="00892D7A" w:rsidP="001D7246">
      <w:pPr>
        <w:pStyle w:val="Default"/>
        <w:numPr>
          <w:ilvl w:val="0"/>
          <w:numId w:val="19"/>
        </w:numPr>
        <w:spacing w:after="18"/>
        <w:jc w:val="both"/>
        <w:rPr>
          <w:rFonts w:asciiTheme="minorHAnsi" w:hAnsiTheme="minorHAnsi" w:cstheme="minorHAnsi"/>
          <w:sz w:val="20"/>
          <w:szCs w:val="20"/>
        </w:rPr>
      </w:pPr>
      <w:r w:rsidRPr="00CB16D0">
        <w:rPr>
          <w:rFonts w:asciiTheme="minorHAnsi" w:hAnsiTheme="minorHAnsi" w:cstheme="minorHAnsi"/>
          <w:sz w:val="20"/>
          <w:szCs w:val="20"/>
        </w:rPr>
        <w:t xml:space="preserve">Dar estricto cumplimiento al cronograma de obra presentado y previamente aprobado por la Interventoría. </w:t>
      </w:r>
    </w:p>
    <w:p w14:paraId="4ADA7156" w14:textId="77777777" w:rsidR="00892D7A" w:rsidRPr="00CB16D0" w:rsidRDefault="00892D7A" w:rsidP="00892D7A">
      <w:pPr>
        <w:pStyle w:val="Default"/>
        <w:spacing w:after="18"/>
        <w:jc w:val="both"/>
        <w:rPr>
          <w:rFonts w:asciiTheme="minorHAnsi" w:hAnsiTheme="minorHAnsi" w:cstheme="minorHAnsi"/>
          <w:sz w:val="20"/>
          <w:szCs w:val="20"/>
        </w:rPr>
      </w:pPr>
    </w:p>
    <w:p w14:paraId="1F3181F3" w14:textId="7C086FA3" w:rsidR="00892D7A" w:rsidRPr="00CB16D0" w:rsidRDefault="00892D7A" w:rsidP="001D7246">
      <w:pPr>
        <w:pStyle w:val="Default"/>
        <w:numPr>
          <w:ilvl w:val="0"/>
          <w:numId w:val="19"/>
        </w:numPr>
        <w:spacing w:after="18"/>
        <w:jc w:val="both"/>
        <w:rPr>
          <w:rFonts w:asciiTheme="minorHAnsi" w:hAnsiTheme="minorHAnsi" w:cstheme="minorHAnsi"/>
          <w:sz w:val="20"/>
          <w:szCs w:val="20"/>
        </w:rPr>
      </w:pPr>
      <w:r w:rsidRPr="00CB16D0">
        <w:rPr>
          <w:rFonts w:asciiTheme="minorHAnsi" w:hAnsiTheme="minorHAnsi" w:cstheme="minorHAnsi"/>
          <w:sz w:val="20"/>
          <w:szCs w:val="20"/>
        </w:rPr>
        <w:t xml:space="preserve">Entregar a la Interventoría las propuestas de medidas de contingencia tendientes al cumplimiento del objeto del contrato dentro del plazo previsto, cuando se presenten retrasos con respecto al cronograma. En caso de que la Interventoría realice la devolución, el contratista tendrá dos (2) días hábiles para entregar los ajustes con las justificaciones necesarias para la ejecución del contrato, hasta su aprobación por parte de la interventoría, garantizando la ejecución de intervenciones que permita la puesta a disposición de los predios al Concesionario ML1, con antelación a las fechas máximas señaladas en el Anexo 1 – Anexo Técnico. </w:t>
      </w:r>
    </w:p>
    <w:p w14:paraId="2D44B0A9" w14:textId="77777777" w:rsidR="00892D7A" w:rsidRPr="00CB16D0" w:rsidRDefault="00892D7A" w:rsidP="00892D7A">
      <w:pPr>
        <w:pStyle w:val="Prrafodelista"/>
        <w:rPr>
          <w:rFonts w:cstheme="minorHAnsi"/>
          <w:szCs w:val="20"/>
        </w:rPr>
      </w:pPr>
    </w:p>
    <w:p w14:paraId="49530073" w14:textId="1B151AAE" w:rsidR="00892D7A" w:rsidRPr="00CB16D0" w:rsidRDefault="00892D7A" w:rsidP="001D7246">
      <w:pPr>
        <w:pStyle w:val="Default"/>
        <w:numPr>
          <w:ilvl w:val="0"/>
          <w:numId w:val="19"/>
        </w:numPr>
        <w:spacing w:after="18"/>
        <w:jc w:val="both"/>
        <w:rPr>
          <w:rFonts w:asciiTheme="minorHAnsi" w:hAnsiTheme="minorHAnsi" w:cstheme="minorHAnsi"/>
          <w:sz w:val="20"/>
          <w:szCs w:val="20"/>
        </w:rPr>
      </w:pPr>
      <w:r w:rsidRPr="00CB16D0">
        <w:rPr>
          <w:rFonts w:asciiTheme="minorHAnsi" w:hAnsiTheme="minorHAnsi" w:cstheme="minorHAnsi"/>
          <w:sz w:val="20"/>
          <w:szCs w:val="20"/>
        </w:rPr>
        <w:lastRenderedPageBreak/>
        <w:t xml:space="preserve">Demoler, remover, cargar, transportar y depositar los Residuos de Construcción y Demolición en los lugares que cuenten con los permisos expedidos por la autoridad ambiental competente y previamente aprobados por la Interventoría. </w:t>
      </w:r>
    </w:p>
    <w:p w14:paraId="515FC126" w14:textId="77777777" w:rsidR="00892D7A" w:rsidRPr="00CB16D0" w:rsidRDefault="00892D7A" w:rsidP="00892D7A">
      <w:pPr>
        <w:pStyle w:val="Default"/>
        <w:spacing w:after="18"/>
        <w:jc w:val="both"/>
        <w:rPr>
          <w:rFonts w:asciiTheme="minorHAnsi" w:hAnsiTheme="minorHAnsi" w:cstheme="minorHAnsi"/>
          <w:sz w:val="20"/>
          <w:szCs w:val="20"/>
        </w:rPr>
      </w:pPr>
    </w:p>
    <w:p w14:paraId="104505F6" w14:textId="79FE1BE4" w:rsidR="00892D7A" w:rsidRPr="00CB16D0" w:rsidRDefault="00892D7A" w:rsidP="001D7246">
      <w:pPr>
        <w:pStyle w:val="Default"/>
        <w:numPr>
          <w:ilvl w:val="0"/>
          <w:numId w:val="19"/>
        </w:numPr>
        <w:spacing w:after="18"/>
        <w:jc w:val="both"/>
        <w:rPr>
          <w:rFonts w:asciiTheme="minorHAnsi" w:hAnsiTheme="minorHAnsi" w:cstheme="minorHAnsi"/>
          <w:sz w:val="20"/>
          <w:szCs w:val="20"/>
        </w:rPr>
      </w:pPr>
      <w:r w:rsidRPr="00CB16D0">
        <w:rPr>
          <w:rFonts w:asciiTheme="minorHAnsi" w:hAnsiTheme="minorHAnsi" w:cstheme="minorHAnsi"/>
          <w:sz w:val="20"/>
          <w:szCs w:val="20"/>
        </w:rPr>
        <w:t xml:space="preserve">Entregar al interventor un registro fotográfico de los predios o áreas durante la ejecución de actividades, y luego otro registro fotográfico después de ejecutadas. Dicho registro debe incluir hora, fecha y lugar de la toma. </w:t>
      </w:r>
    </w:p>
    <w:p w14:paraId="1B0227A9" w14:textId="77777777" w:rsidR="00892D7A" w:rsidRPr="00CB16D0" w:rsidRDefault="00892D7A" w:rsidP="00892D7A">
      <w:pPr>
        <w:pStyle w:val="Default"/>
        <w:spacing w:after="18"/>
        <w:jc w:val="both"/>
        <w:rPr>
          <w:rFonts w:asciiTheme="minorHAnsi" w:hAnsiTheme="minorHAnsi" w:cstheme="minorHAnsi"/>
          <w:sz w:val="20"/>
          <w:szCs w:val="20"/>
        </w:rPr>
      </w:pPr>
    </w:p>
    <w:p w14:paraId="43025B19" w14:textId="25DA08E5" w:rsidR="00892D7A" w:rsidRPr="00CB16D0" w:rsidRDefault="00892D7A" w:rsidP="001D7246">
      <w:pPr>
        <w:pStyle w:val="Default"/>
        <w:numPr>
          <w:ilvl w:val="0"/>
          <w:numId w:val="19"/>
        </w:numPr>
        <w:spacing w:after="18"/>
        <w:jc w:val="both"/>
        <w:rPr>
          <w:rFonts w:asciiTheme="minorHAnsi" w:hAnsiTheme="minorHAnsi" w:cstheme="minorHAnsi"/>
          <w:sz w:val="20"/>
          <w:szCs w:val="20"/>
        </w:rPr>
      </w:pPr>
      <w:r w:rsidRPr="00CB16D0">
        <w:rPr>
          <w:rFonts w:asciiTheme="minorHAnsi" w:hAnsiTheme="minorHAnsi" w:cstheme="minorHAnsi"/>
          <w:sz w:val="20"/>
          <w:szCs w:val="20"/>
        </w:rPr>
        <w:t xml:space="preserve">Realizar el Cerramiento de los lotes de acuerdo con el programa de trabajo de obra pactado y lo establecido en el ANEXO 1 - ANEXO TÉCNICO. </w:t>
      </w:r>
    </w:p>
    <w:p w14:paraId="4C6DB8C8" w14:textId="701A5489" w:rsidR="00892D7A" w:rsidRPr="00CB16D0" w:rsidRDefault="00892D7A" w:rsidP="001D7246">
      <w:pPr>
        <w:pStyle w:val="Default"/>
        <w:numPr>
          <w:ilvl w:val="0"/>
          <w:numId w:val="19"/>
        </w:numPr>
        <w:spacing w:after="18"/>
        <w:jc w:val="both"/>
        <w:rPr>
          <w:rFonts w:asciiTheme="minorHAnsi" w:hAnsiTheme="minorHAnsi" w:cstheme="minorBidi"/>
          <w:sz w:val="20"/>
          <w:szCs w:val="20"/>
          <w:lang w:val="es-MX"/>
        </w:rPr>
      </w:pPr>
      <w:r w:rsidRPr="70873661">
        <w:rPr>
          <w:rFonts w:asciiTheme="minorHAnsi" w:hAnsiTheme="minorHAnsi" w:cstheme="minorBidi"/>
          <w:sz w:val="20"/>
          <w:szCs w:val="20"/>
          <w:lang w:val="es-MX"/>
        </w:rPr>
        <w:t xml:space="preserve">Realizar el mantenimiento de los predios que sean requeridos y previamente aprobados por la Interventoría (limpieza, poda, tala, fumigación, etc.). </w:t>
      </w:r>
    </w:p>
    <w:p w14:paraId="3F78EAB9" w14:textId="77777777" w:rsidR="00892D7A" w:rsidRPr="00CB16D0" w:rsidRDefault="00892D7A" w:rsidP="00892D7A">
      <w:pPr>
        <w:pStyle w:val="Default"/>
        <w:spacing w:after="18"/>
        <w:jc w:val="both"/>
        <w:rPr>
          <w:rFonts w:asciiTheme="minorHAnsi" w:hAnsiTheme="minorHAnsi" w:cstheme="minorHAnsi"/>
          <w:sz w:val="20"/>
          <w:szCs w:val="20"/>
        </w:rPr>
      </w:pPr>
    </w:p>
    <w:p w14:paraId="28569D4F" w14:textId="04385622" w:rsidR="00892D7A" w:rsidRPr="00CB16D0" w:rsidRDefault="00892D7A" w:rsidP="001D7246">
      <w:pPr>
        <w:pStyle w:val="Default"/>
        <w:numPr>
          <w:ilvl w:val="0"/>
          <w:numId w:val="19"/>
        </w:numPr>
        <w:spacing w:after="18"/>
        <w:jc w:val="both"/>
        <w:rPr>
          <w:rFonts w:asciiTheme="minorHAnsi" w:hAnsiTheme="minorHAnsi" w:cstheme="minorHAnsi"/>
          <w:sz w:val="20"/>
          <w:szCs w:val="20"/>
        </w:rPr>
      </w:pPr>
      <w:r w:rsidRPr="00CB16D0">
        <w:rPr>
          <w:rFonts w:asciiTheme="minorHAnsi" w:hAnsiTheme="minorHAnsi" w:cstheme="minorHAnsi"/>
          <w:sz w:val="20"/>
          <w:szCs w:val="20"/>
        </w:rPr>
        <w:t xml:space="preserve">En caso de que el contratista requiera de personal adicional al establecido en el ANEXO 1 - ANEXO TECNICO, este será asumido a su cuenta y riesgo. Sin embargo, este personal no se excluye del cumplimento de los requerimientos y aprobación previa a su ingreso por parte de la Interventoría. </w:t>
      </w:r>
    </w:p>
    <w:p w14:paraId="30AEFBB6" w14:textId="77777777" w:rsidR="00892D7A" w:rsidRPr="00CB16D0" w:rsidRDefault="00892D7A" w:rsidP="00892D7A">
      <w:pPr>
        <w:pStyle w:val="Default"/>
        <w:jc w:val="both"/>
        <w:rPr>
          <w:rFonts w:asciiTheme="minorHAnsi" w:hAnsiTheme="minorHAnsi" w:cstheme="minorHAnsi"/>
          <w:sz w:val="20"/>
          <w:szCs w:val="20"/>
        </w:rPr>
      </w:pPr>
    </w:p>
    <w:p w14:paraId="1DDDB293" w14:textId="0B4DDD85" w:rsidR="00892D7A" w:rsidRPr="00CB16D0" w:rsidRDefault="00892D7A" w:rsidP="001D7246">
      <w:pPr>
        <w:pStyle w:val="Default"/>
        <w:numPr>
          <w:ilvl w:val="0"/>
          <w:numId w:val="19"/>
        </w:numPr>
        <w:jc w:val="both"/>
        <w:rPr>
          <w:rFonts w:asciiTheme="minorHAnsi" w:hAnsiTheme="minorHAnsi" w:cstheme="minorHAnsi"/>
          <w:sz w:val="20"/>
          <w:szCs w:val="20"/>
        </w:rPr>
      </w:pPr>
      <w:r w:rsidRPr="00CB16D0">
        <w:rPr>
          <w:rFonts w:asciiTheme="minorHAnsi" w:hAnsiTheme="minorHAnsi" w:cstheme="minorHAnsi"/>
          <w:sz w:val="20"/>
          <w:szCs w:val="20"/>
        </w:rPr>
        <w:t xml:space="preserve">Proporcionar los equipos, la maquinaria y herramientas necesarias para la ejecución del objeto del contrato, atendiendo todos los predios entregados por la Interventoría durante el plazo contractual, sin exceder la fecha de puesta a disposición de cada predio, acordada entre la EMB S.A., el Concesionario y la interventoría del contrato de Concesión o la que para el efecto establezca la Entidad. </w:t>
      </w:r>
    </w:p>
    <w:p w14:paraId="1CEFF4AA" w14:textId="5D1860D5" w:rsidR="00892D7A" w:rsidRPr="00CB16D0" w:rsidRDefault="00892D7A" w:rsidP="00892D7A">
      <w:pPr>
        <w:pStyle w:val="Default"/>
        <w:jc w:val="both"/>
        <w:rPr>
          <w:rFonts w:asciiTheme="minorHAnsi" w:hAnsiTheme="minorHAnsi" w:cstheme="minorHAnsi"/>
          <w:sz w:val="20"/>
          <w:szCs w:val="20"/>
        </w:rPr>
      </w:pPr>
    </w:p>
    <w:p w14:paraId="2B48698C" w14:textId="30D60CE1" w:rsidR="00892D7A" w:rsidRPr="00892D7A" w:rsidRDefault="00892D7A" w:rsidP="001D7246">
      <w:pPr>
        <w:pStyle w:val="Default"/>
        <w:numPr>
          <w:ilvl w:val="0"/>
          <w:numId w:val="19"/>
        </w:numPr>
        <w:jc w:val="both"/>
        <w:rPr>
          <w:rFonts w:asciiTheme="minorHAnsi" w:hAnsiTheme="minorHAnsi" w:cstheme="minorHAnsi"/>
          <w:sz w:val="20"/>
          <w:szCs w:val="20"/>
        </w:rPr>
      </w:pPr>
      <w:r w:rsidRPr="00CB16D0">
        <w:rPr>
          <w:rFonts w:asciiTheme="minorHAnsi" w:hAnsiTheme="minorHAnsi" w:cstheme="minorHAnsi"/>
          <w:sz w:val="20"/>
          <w:szCs w:val="20"/>
        </w:rPr>
        <w:t xml:space="preserve">Realizar la planeación necesaria para cumplir con el cronograma propuesto y aprobado por la Interventoría, así como el flujo de inversión en la ejecución de las obras. Así mismo debe tener en cuenta la dinámica de la gestión predial, ya que en caso de que se requiera, tendrá que ejecutar el objeto contractual con los frentes de obra simultáneos necesarios para cumplir los tiempos pactados y de este modo cubrir las necesidades de la entidad a lo largo de toda la ejecución del contrato. Lo anterior, asegurando el cumplimiento de los requisitos para el inicio de obra y durante todo el plazo de la fase de ejecución de manera independiente con su maquinaria, materiales, personal y demás insumos y recursos necesarios para la ejecución de cada uno de los frentes simultáneos del proyecto. En todo caso se deberá garantizar que estos plazos no excedan la fecha de puesta a disposición de cada predio, señaladas en </w:t>
      </w:r>
      <w:r w:rsidRPr="00892D7A">
        <w:rPr>
          <w:rFonts w:asciiTheme="minorHAnsi" w:hAnsiTheme="minorHAnsi" w:cstheme="minorHAnsi"/>
          <w:sz w:val="20"/>
          <w:szCs w:val="20"/>
        </w:rPr>
        <w:t xml:space="preserve">el Anexo 1 – Anexo Técnico. </w:t>
      </w:r>
    </w:p>
    <w:p w14:paraId="6ED2C26A" w14:textId="1405E924" w:rsidR="00892D7A" w:rsidRPr="00CB16D0" w:rsidRDefault="00892D7A" w:rsidP="00892D7A">
      <w:pPr>
        <w:pStyle w:val="Default"/>
        <w:jc w:val="both"/>
        <w:rPr>
          <w:rFonts w:asciiTheme="minorHAnsi" w:hAnsiTheme="minorHAnsi" w:cstheme="minorHAnsi"/>
          <w:sz w:val="20"/>
          <w:szCs w:val="20"/>
        </w:rPr>
      </w:pPr>
    </w:p>
    <w:p w14:paraId="5443417F" w14:textId="17101226" w:rsidR="00892D7A" w:rsidRPr="00CB16D0" w:rsidRDefault="00892D7A" w:rsidP="001D7246">
      <w:pPr>
        <w:pStyle w:val="Default"/>
        <w:numPr>
          <w:ilvl w:val="0"/>
          <w:numId w:val="19"/>
        </w:numPr>
        <w:spacing w:after="18"/>
        <w:jc w:val="both"/>
        <w:rPr>
          <w:rFonts w:asciiTheme="minorHAnsi" w:hAnsiTheme="minorHAnsi" w:cstheme="minorHAnsi"/>
          <w:sz w:val="20"/>
          <w:szCs w:val="20"/>
        </w:rPr>
      </w:pPr>
      <w:r w:rsidRPr="00CB16D0">
        <w:rPr>
          <w:rFonts w:asciiTheme="minorHAnsi" w:hAnsiTheme="minorHAnsi" w:cstheme="minorHAnsi"/>
          <w:sz w:val="20"/>
          <w:szCs w:val="20"/>
        </w:rPr>
        <w:t xml:space="preserve">Responder por los daños causados a terceros como consecuencia de la ejecución de las actividades contractuales, los cuales serán de cuenta y riesgo del Contratista. </w:t>
      </w:r>
    </w:p>
    <w:p w14:paraId="2FA16E10" w14:textId="77777777" w:rsidR="00892D7A" w:rsidRPr="00CB16D0" w:rsidRDefault="00892D7A" w:rsidP="00892D7A">
      <w:pPr>
        <w:pStyle w:val="Default"/>
        <w:spacing w:after="18"/>
        <w:jc w:val="both"/>
        <w:rPr>
          <w:rFonts w:asciiTheme="minorHAnsi" w:hAnsiTheme="minorHAnsi" w:cstheme="minorHAnsi"/>
          <w:sz w:val="20"/>
          <w:szCs w:val="20"/>
        </w:rPr>
      </w:pPr>
    </w:p>
    <w:p w14:paraId="33349801" w14:textId="6A1BEBFC" w:rsidR="00892D7A" w:rsidRPr="00CB16D0" w:rsidRDefault="00892D7A" w:rsidP="001D7246">
      <w:pPr>
        <w:pStyle w:val="Default"/>
        <w:numPr>
          <w:ilvl w:val="0"/>
          <w:numId w:val="19"/>
        </w:numPr>
        <w:spacing w:after="18"/>
        <w:jc w:val="both"/>
        <w:rPr>
          <w:rFonts w:asciiTheme="minorHAnsi" w:hAnsiTheme="minorHAnsi" w:cstheme="minorBidi"/>
          <w:sz w:val="20"/>
          <w:szCs w:val="20"/>
          <w:lang w:val="es-MX"/>
        </w:rPr>
      </w:pPr>
      <w:r w:rsidRPr="70873661">
        <w:rPr>
          <w:rFonts w:asciiTheme="minorHAnsi" w:hAnsiTheme="minorHAnsi" w:cstheme="minorBidi"/>
          <w:sz w:val="20"/>
          <w:szCs w:val="20"/>
          <w:lang w:val="es-MX"/>
        </w:rPr>
        <w:t xml:space="preserve">La custodia y vigilancia de los predios objeto de intervención mediante el contrato, será responsabilidad única y exclusivamente del Contratista, desde el momento de su entrega por parte de la Interventoría y hasta que la entidad contratante los reciba a entera satisfacción. Por tal evento, si durante la tenencia del inmueble, se presentan acciones por parte de terceros (vandalización, invasión, irrupción u otros) que pongan en riesgo a la comunidad aledaña o al personal de obra, será responsabilidad del contratista la interposición o inicio de las actuaciones legales y demás a que hubiere lugar. De igual manera, el Contratista será responsable por el no recibo de los predios objeto de intervención, debiendo asumir a su cuenta y riesgo cualquier daño o perjuicio derivado de esta circunstancia o del no inicio oportuno de intervenciones. El Contratista, conjuntamente con la interventoría se obliga a recibir los predios el mismo día que estos sean recibidos por la EMB y en consecuencia a partir de esta fecha se encontrarán bajo su custodia. </w:t>
      </w:r>
    </w:p>
    <w:p w14:paraId="554A8404" w14:textId="77777777" w:rsidR="00892D7A" w:rsidRPr="00CB16D0" w:rsidRDefault="00892D7A" w:rsidP="00892D7A">
      <w:pPr>
        <w:pStyle w:val="Default"/>
        <w:spacing w:after="18"/>
        <w:jc w:val="both"/>
        <w:rPr>
          <w:rFonts w:asciiTheme="minorHAnsi" w:hAnsiTheme="minorHAnsi" w:cstheme="minorHAnsi"/>
          <w:sz w:val="20"/>
          <w:szCs w:val="20"/>
        </w:rPr>
      </w:pPr>
    </w:p>
    <w:p w14:paraId="03B8234D" w14:textId="2F6B0AF6" w:rsidR="00892D7A" w:rsidRPr="00CB16D0" w:rsidRDefault="00892D7A" w:rsidP="001D7246">
      <w:pPr>
        <w:pStyle w:val="Default"/>
        <w:numPr>
          <w:ilvl w:val="0"/>
          <w:numId w:val="19"/>
        </w:numPr>
        <w:spacing w:after="18"/>
        <w:jc w:val="both"/>
        <w:rPr>
          <w:rFonts w:asciiTheme="minorHAnsi" w:hAnsiTheme="minorHAnsi" w:cstheme="minorHAnsi"/>
          <w:sz w:val="20"/>
          <w:szCs w:val="20"/>
        </w:rPr>
      </w:pPr>
      <w:r w:rsidRPr="00CB16D0">
        <w:rPr>
          <w:rFonts w:asciiTheme="minorHAnsi" w:hAnsiTheme="minorHAnsi" w:cstheme="minorHAnsi"/>
          <w:sz w:val="20"/>
          <w:szCs w:val="20"/>
        </w:rPr>
        <w:t xml:space="preserve">Dar estricto cumplimiento a todas las obligaciones establecidas en el ANEXO AMBIENTAL Y DE SEGURIDAD EN EL TRABAJO – SST y ANEXO SOCIAL, así como lo contenido en el PMAS y Plan de Gestión de Residuos de Construcción y Demolición RCD, aprobados por la interventoría y este último aprobado por la SECRETARIA DISTRITAL DE AMBIENTE, así mismo, se obliga a cumplir todos los requerimientos exigidos por las autoridades ambientales y/o sociales, y los contemplados en la Política de Salvaguarda de la Banca Multilateral, adoptados por la Entidad. </w:t>
      </w:r>
    </w:p>
    <w:p w14:paraId="7E76347A" w14:textId="77777777" w:rsidR="00892D7A" w:rsidRPr="00CB16D0" w:rsidRDefault="00892D7A" w:rsidP="00892D7A">
      <w:pPr>
        <w:pStyle w:val="Default"/>
        <w:spacing w:after="18"/>
        <w:jc w:val="both"/>
        <w:rPr>
          <w:rFonts w:asciiTheme="minorHAnsi" w:hAnsiTheme="minorHAnsi" w:cstheme="minorHAnsi"/>
          <w:sz w:val="20"/>
          <w:szCs w:val="20"/>
        </w:rPr>
      </w:pPr>
    </w:p>
    <w:p w14:paraId="4DFC0B7B" w14:textId="77777777" w:rsidR="00892D7A" w:rsidRPr="00CB16D0" w:rsidRDefault="00892D7A" w:rsidP="001D7246">
      <w:pPr>
        <w:pStyle w:val="Default"/>
        <w:numPr>
          <w:ilvl w:val="0"/>
          <w:numId w:val="19"/>
        </w:numPr>
        <w:jc w:val="both"/>
        <w:rPr>
          <w:rFonts w:asciiTheme="minorHAnsi" w:hAnsiTheme="minorHAnsi" w:cstheme="minorHAnsi"/>
          <w:sz w:val="20"/>
          <w:szCs w:val="20"/>
        </w:rPr>
      </w:pPr>
      <w:r w:rsidRPr="00CB16D0">
        <w:rPr>
          <w:rFonts w:asciiTheme="minorHAnsi" w:hAnsiTheme="minorHAnsi" w:cstheme="minorHAnsi"/>
          <w:sz w:val="20"/>
          <w:szCs w:val="20"/>
        </w:rPr>
        <w:t>Verificar en los predios o áreas a intervenir, que requieran la desconexión de los servicios públicos, que estos no cuenten con los mismos previo al inicio de las actividades contractuales. En caso de que se evidencie la no desconexión de alguno de los servicios, el Contratista deberá informar de inmediato a la Interventoría y a la EMB S.A para coordinar el desarrollo de las actividades a ejecutar, presentando el correspondiente plan de trabajo que permita la intervención del predio sin afectar la infraestructura del servicio público existente.</w:t>
      </w:r>
    </w:p>
    <w:p w14:paraId="59514533" w14:textId="77777777" w:rsidR="00892D7A" w:rsidRPr="00CB16D0" w:rsidRDefault="00892D7A" w:rsidP="00892D7A">
      <w:pPr>
        <w:pStyle w:val="Prrafodelista"/>
        <w:rPr>
          <w:rFonts w:cstheme="minorHAnsi"/>
          <w:szCs w:val="20"/>
        </w:rPr>
      </w:pPr>
    </w:p>
    <w:p w14:paraId="4A2EF8A5" w14:textId="40B07EC4" w:rsidR="00892D7A" w:rsidRPr="00CB16D0" w:rsidRDefault="00892D7A" w:rsidP="00892D7A">
      <w:pPr>
        <w:pStyle w:val="Default"/>
        <w:ind w:left="720"/>
        <w:jc w:val="both"/>
        <w:rPr>
          <w:rFonts w:asciiTheme="minorHAnsi" w:hAnsiTheme="minorHAnsi" w:cstheme="minorHAnsi"/>
          <w:sz w:val="20"/>
          <w:szCs w:val="20"/>
        </w:rPr>
      </w:pPr>
      <w:r w:rsidRPr="00CB16D0">
        <w:rPr>
          <w:rFonts w:asciiTheme="minorHAnsi" w:hAnsiTheme="minorHAnsi" w:cstheme="minorHAnsi"/>
          <w:sz w:val="20"/>
          <w:szCs w:val="20"/>
          <w:lang w:val="es-MX"/>
        </w:rPr>
        <w:t xml:space="preserve">La presencia de conexiones de servicios públicos no será impedimento para el recibo del predio y la ejecución de intervenciones, cumpliendo las fechas máximas de puesta a disposición del predio. </w:t>
      </w:r>
      <w:r w:rsidRPr="00CB16D0">
        <w:rPr>
          <w:rFonts w:asciiTheme="minorHAnsi" w:hAnsiTheme="minorHAnsi" w:cstheme="minorHAnsi"/>
          <w:sz w:val="20"/>
          <w:szCs w:val="20"/>
        </w:rPr>
        <w:t xml:space="preserve"> </w:t>
      </w:r>
    </w:p>
    <w:p w14:paraId="43974A82" w14:textId="77777777" w:rsidR="00892D7A" w:rsidRPr="00CB16D0" w:rsidRDefault="00892D7A" w:rsidP="00892D7A">
      <w:pPr>
        <w:pStyle w:val="Default"/>
        <w:spacing w:after="18"/>
        <w:jc w:val="both"/>
        <w:rPr>
          <w:rFonts w:asciiTheme="minorHAnsi" w:hAnsiTheme="minorHAnsi" w:cstheme="minorHAnsi"/>
          <w:sz w:val="20"/>
          <w:szCs w:val="20"/>
        </w:rPr>
      </w:pPr>
    </w:p>
    <w:p w14:paraId="08D1DBC8" w14:textId="40EB6AE6" w:rsidR="00892D7A" w:rsidRPr="00CB16D0" w:rsidRDefault="00892D7A" w:rsidP="001D7246">
      <w:pPr>
        <w:pStyle w:val="Default"/>
        <w:numPr>
          <w:ilvl w:val="0"/>
          <w:numId w:val="19"/>
        </w:numPr>
        <w:spacing w:after="18"/>
        <w:jc w:val="both"/>
        <w:rPr>
          <w:rFonts w:asciiTheme="minorHAnsi" w:hAnsiTheme="minorHAnsi" w:cstheme="minorHAnsi"/>
          <w:sz w:val="20"/>
          <w:szCs w:val="20"/>
        </w:rPr>
      </w:pPr>
      <w:r w:rsidRPr="00CB16D0">
        <w:rPr>
          <w:rFonts w:asciiTheme="minorHAnsi" w:hAnsiTheme="minorHAnsi" w:cstheme="minorHAnsi"/>
          <w:sz w:val="20"/>
          <w:szCs w:val="20"/>
        </w:rPr>
        <w:t xml:space="preserve">Si se genera alguna facturación por consumo de un servicio público, desde la fecha de entrega del predio al Contratista y hasta su puesta a disposición de la Entidad, los costos y sanciones asociadas a este periodo serán responsabilidad única y exclusivamente del Contratista, quien deberá realizar los pagos a que haya lugar. </w:t>
      </w:r>
    </w:p>
    <w:p w14:paraId="3D66E6DF" w14:textId="77777777" w:rsidR="00892D7A" w:rsidRPr="00CB16D0" w:rsidRDefault="00892D7A" w:rsidP="00892D7A">
      <w:pPr>
        <w:pStyle w:val="Default"/>
        <w:spacing w:after="18"/>
        <w:jc w:val="both"/>
        <w:rPr>
          <w:rFonts w:asciiTheme="minorHAnsi" w:hAnsiTheme="minorHAnsi" w:cstheme="minorHAnsi"/>
          <w:sz w:val="20"/>
          <w:szCs w:val="20"/>
        </w:rPr>
      </w:pPr>
    </w:p>
    <w:p w14:paraId="75E9465C" w14:textId="3595D566" w:rsidR="00892D7A" w:rsidRPr="00CB16D0" w:rsidRDefault="00892D7A" w:rsidP="001D7246">
      <w:pPr>
        <w:pStyle w:val="Default"/>
        <w:numPr>
          <w:ilvl w:val="0"/>
          <w:numId w:val="19"/>
        </w:numPr>
        <w:spacing w:after="18"/>
        <w:jc w:val="both"/>
        <w:rPr>
          <w:rFonts w:asciiTheme="minorHAnsi" w:hAnsiTheme="minorHAnsi" w:cstheme="minorHAnsi"/>
          <w:sz w:val="20"/>
          <w:szCs w:val="20"/>
        </w:rPr>
      </w:pPr>
      <w:r w:rsidRPr="00CB16D0">
        <w:rPr>
          <w:rFonts w:asciiTheme="minorHAnsi" w:hAnsiTheme="minorHAnsi" w:cstheme="minorHAnsi"/>
          <w:sz w:val="20"/>
          <w:szCs w:val="20"/>
        </w:rPr>
        <w:t xml:space="preserve">El Contratista responderá por los daños causados a la infraestructura de servicios públicos, debiendo asumir a su cuenta y riesgo todas las reparaciones y pagos a que haya lugar. </w:t>
      </w:r>
    </w:p>
    <w:p w14:paraId="736FD51C" w14:textId="77777777" w:rsidR="00892D7A" w:rsidRPr="00CB16D0" w:rsidRDefault="00892D7A" w:rsidP="00892D7A">
      <w:pPr>
        <w:pStyle w:val="Default"/>
        <w:spacing w:after="18"/>
        <w:jc w:val="both"/>
        <w:rPr>
          <w:rFonts w:asciiTheme="minorHAnsi" w:hAnsiTheme="minorHAnsi" w:cstheme="minorHAnsi"/>
          <w:sz w:val="20"/>
          <w:szCs w:val="20"/>
        </w:rPr>
      </w:pPr>
    </w:p>
    <w:p w14:paraId="113D29A5" w14:textId="38FBA787" w:rsidR="00892D7A" w:rsidRPr="00CB16D0" w:rsidRDefault="00892D7A" w:rsidP="001D7246">
      <w:pPr>
        <w:pStyle w:val="Default"/>
        <w:numPr>
          <w:ilvl w:val="0"/>
          <w:numId w:val="19"/>
        </w:numPr>
        <w:spacing w:after="18"/>
        <w:jc w:val="both"/>
        <w:rPr>
          <w:rFonts w:asciiTheme="minorHAnsi" w:hAnsiTheme="minorHAnsi" w:cstheme="minorHAnsi"/>
          <w:sz w:val="20"/>
          <w:szCs w:val="20"/>
        </w:rPr>
      </w:pPr>
      <w:r w:rsidRPr="00CB16D0">
        <w:rPr>
          <w:rFonts w:asciiTheme="minorHAnsi" w:hAnsiTheme="minorHAnsi" w:cstheme="minorHAnsi"/>
          <w:sz w:val="20"/>
          <w:szCs w:val="20"/>
        </w:rPr>
        <w:t xml:space="preserve">En los predios que cuenten con semisótano o con estructuras que generen riesgo de intervención, el Contratista deberá evaluar y emitir un concepto técnico a la Interventoría acerca de la demolición del predio y/o área requerida, y no podrá iniciar actividades hasta tanto la Interventoría no las apruebe. El concepto técnico indicado, deberá encontrarse suscrito por el Representante legal del Contratista y su especialista estructural. La aprobación requerida deberá encontrarse suscrita por su Representante Legal de la interventoría y su especialista estructural. </w:t>
      </w:r>
    </w:p>
    <w:p w14:paraId="5F54388E" w14:textId="77777777" w:rsidR="00892D7A" w:rsidRPr="00CB16D0" w:rsidRDefault="00892D7A" w:rsidP="00892D7A">
      <w:pPr>
        <w:pStyle w:val="Default"/>
        <w:jc w:val="both"/>
        <w:rPr>
          <w:rFonts w:asciiTheme="minorHAnsi" w:hAnsiTheme="minorHAnsi" w:cstheme="minorHAnsi"/>
          <w:sz w:val="20"/>
          <w:szCs w:val="20"/>
        </w:rPr>
      </w:pPr>
    </w:p>
    <w:p w14:paraId="72735304" w14:textId="4466378C" w:rsidR="00892D7A" w:rsidRPr="00CB16D0" w:rsidRDefault="00892D7A" w:rsidP="001D7246">
      <w:pPr>
        <w:pStyle w:val="Default"/>
        <w:numPr>
          <w:ilvl w:val="0"/>
          <w:numId w:val="19"/>
        </w:numPr>
        <w:jc w:val="both"/>
        <w:rPr>
          <w:rFonts w:asciiTheme="minorHAnsi" w:hAnsiTheme="minorHAnsi" w:cstheme="minorHAnsi"/>
          <w:sz w:val="20"/>
          <w:szCs w:val="20"/>
        </w:rPr>
      </w:pPr>
      <w:r w:rsidRPr="00CB16D0">
        <w:rPr>
          <w:rFonts w:asciiTheme="minorHAnsi" w:hAnsiTheme="minorHAnsi" w:cstheme="minorHAnsi"/>
          <w:sz w:val="20"/>
          <w:szCs w:val="20"/>
        </w:rPr>
        <w:t xml:space="preserve">El Contratista no podrá realizar en los predios objeto del contrato, actividades que no sean propias del objeto contractual. </w:t>
      </w:r>
    </w:p>
    <w:p w14:paraId="5ABAE466" w14:textId="77777777" w:rsidR="00892D7A" w:rsidRPr="00CB16D0" w:rsidRDefault="00892D7A" w:rsidP="00892D7A">
      <w:pPr>
        <w:pStyle w:val="Default"/>
        <w:jc w:val="both"/>
        <w:rPr>
          <w:rFonts w:asciiTheme="minorHAnsi" w:hAnsiTheme="minorHAnsi" w:cstheme="minorHAnsi"/>
          <w:sz w:val="20"/>
          <w:szCs w:val="20"/>
        </w:rPr>
      </w:pPr>
    </w:p>
    <w:p w14:paraId="1945B610" w14:textId="3846ABB8" w:rsidR="00892D7A" w:rsidRPr="00CB16D0" w:rsidRDefault="00892D7A" w:rsidP="001D7246">
      <w:pPr>
        <w:pStyle w:val="Default"/>
        <w:numPr>
          <w:ilvl w:val="0"/>
          <w:numId w:val="19"/>
        </w:numPr>
        <w:jc w:val="both"/>
        <w:rPr>
          <w:rFonts w:asciiTheme="minorHAnsi" w:hAnsiTheme="minorHAnsi" w:cstheme="minorHAnsi"/>
          <w:sz w:val="20"/>
          <w:szCs w:val="20"/>
        </w:rPr>
      </w:pPr>
      <w:r w:rsidRPr="00CB16D0">
        <w:rPr>
          <w:rFonts w:asciiTheme="minorHAnsi" w:hAnsiTheme="minorHAnsi" w:cstheme="minorHAnsi"/>
          <w:sz w:val="20"/>
          <w:szCs w:val="20"/>
        </w:rPr>
        <w:t>El Contratista deberá garantizar, dentro del tiempo que duren las intervenciones, el acceso y la seguridad a los residentes y/o arrendatario de los predios, en aquellos casos en que se requiera una intervención, demolición y/o desmonte parcial.</w:t>
      </w:r>
    </w:p>
    <w:p w14:paraId="22665377" w14:textId="2DDDD28B" w:rsidR="00892D7A" w:rsidRPr="00CB16D0" w:rsidRDefault="00892D7A" w:rsidP="00892D7A">
      <w:pPr>
        <w:pStyle w:val="Default"/>
        <w:jc w:val="both"/>
        <w:rPr>
          <w:rFonts w:asciiTheme="minorHAnsi" w:hAnsiTheme="minorHAnsi" w:cstheme="minorHAnsi"/>
          <w:sz w:val="20"/>
          <w:szCs w:val="20"/>
        </w:rPr>
      </w:pPr>
    </w:p>
    <w:p w14:paraId="4A9CB2EE" w14:textId="000E1246" w:rsidR="00892D7A" w:rsidRPr="00CB16D0" w:rsidRDefault="00892D7A" w:rsidP="001D7246">
      <w:pPr>
        <w:pStyle w:val="Default"/>
        <w:numPr>
          <w:ilvl w:val="0"/>
          <w:numId w:val="19"/>
        </w:numPr>
        <w:jc w:val="both"/>
        <w:rPr>
          <w:rFonts w:asciiTheme="minorHAnsi" w:hAnsiTheme="minorHAnsi" w:cstheme="minorHAnsi"/>
          <w:sz w:val="20"/>
          <w:szCs w:val="20"/>
        </w:rPr>
      </w:pPr>
      <w:r w:rsidRPr="00CB16D0">
        <w:rPr>
          <w:rFonts w:asciiTheme="minorHAnsi" w:hAnsiTheme="minorHAnsi" w:cstheme="minorHAnsi"/>
          <w:sz w:val="20"/>
          <w:szCs w:val="20"/>
        </w:rPr>
        <w:t>El Contratista deberá suscribir con la Interventoría y la Entidad, acta de recibo de conformidad con una lista de chequeo suministrada por la interventoría, en la que consten las condiciones de entrega del predio y/o área, de manera paralela a la entrega de la Entidad al Concesionario ML1. Estas actas son requisito de pago como evidencia para cada facturación.</w:t>
      </w:r>
    </w:p>
    <w:p w14:paraId="78891EDD" w14:textId="2BFE329E" w:rsidR="00892D7A" w:rsidRPr="00CB16D0" w:rsidRDefault="00892D7A" w:rsidP="00892D7A">
      <w:pPr>
        <w:pStyle w:val="Default"/>
        <w:jc w:val="both"/>
        <w:rPr>
          <w:rFonts w:asciiTheme="minorHAnsi" w:hAnsiTheme="minorHAnsi" w:cstheme="minorHAnsi"/>
          <w:sz w:val="20"/>
          <w:szCs w:val="20"/>
        </w:rPr>
      </w:pPr>
    </w:p>
    <w:p w14:paraId="3F71EC49" w14:textId="128461E3" w:rsidR="00892D7A" w:rsidRPr="00CB16D0" w:rsidRDefault="00892D7A" w:rsidP="001D7246">
      <w:pPr>
        <w:pStyle w:val="Default"/>
        <w:numPr>
          <w:ilvl w:val="0"/>
          <w:numId w:val="19"/>
        </w:numPr>
        <w:jc w:val="both"/>
        <w:rPr>
          <w:rFonts w:asciiTheme="minorHAnsi" w:hAnsiTheme="minorHAnsi" w:cstheme="minorHAnsi"/>
          <w:sz w:val="20"/>
          <w:szCs w:val="20"/>
        </w:rPr>
      </w:pPr>
      <w:r w:rsidRPr="00CB16D0">
        <w:rPr>
          <w:rFonts w:asciiTheme="minorHAnsi" w:hAnsiTheme="minorHAnsi" w:cstheme="minorHAnsi"/>
          <w:sz w:val="20"/>
          <w:szCs w:val="20"/>
        </w:rPr>
        <w:t>Realizar los trámites y gestiones pertinentes para obtener las aprobaciones requeridas en el desarrollo de las obras por parte de las Empresas Prestadoras de Servicios Públicos y otras entidades Distritales, cuando se requiera.</w:t>
      </w:r>
    </w:p>
    <w:p w14:paraId="10828ADC" w14:textId="38C8E8B3" w:rsidR="00892D7A" w:rsidRPr="00CB16D0" w:rsidRDefault="00892D7A" w:rsidP="00892D7A">
      <w:pPr>
        <w:pStyle w:val="Default"/>
        <w:jc w:val="both"/>
        <w:rPr>
          <w:rFonts w:asciiTheme="minorHAnsi" w:hAnsiTheme="minorHAnsi" w:cstheme="minorHAnsi"/>
          <w:sz w:val="20"/>
          <w:szCs w:val="20"/>
        </w:rPr>
      </w:pPr>
    </w:p>
    <w:p w14:paraId="7B15C155" w14:textId="0FC2E628" w:rsidR="00892D7A" w:rsidRPr="00CB16D0" w:rsidRDefault="00892D7A" w:rsidP="001D7246">
      <w:pPr>
        <w:pStyle w:val="Default"/>
        <w:numPr>
          <w:ilvl w:val="0"/>
          <w:numId w:val="19"/>
        </w:numPr>
        <w:jc w:val="both"/>
        <w:rPr>
          <w:rFonts w:asciiTheme="minorHAnsi" w:hAnsiTheme="minorHAnsi" w:cstheme="minorBidi"/>
          <w:sz w:val="20"/>
          <w:szCs w:val="20"/>
          <w:lang w:val="es-MX"/>
        </w:rPr>
      </w:pPr>
      <w:r w:rsidRPr="70873661">
        <w:rPr>
          <w:rFonts w:asciiTheme="minorHAnsi" w:hAnsiTheme="minorHAnsi" w:cstheme="minorBidi"/>
          <w:sz w:val="20"/>
          <w:szCs w:val="20"/>
          <w:lang w:val="es-MX"/>
        </w:rPr>
        <w:t>Realizar de manera inmediata los reportes respectivos a las empresas de servicios públicos y/o entidades de emergencia, en caso de identificar fugas o novedades en los predios y/o áreas a intervenir, cuyo soporte de gestión debe adjuntarse en el informe mensual correspondiente cuando haya lugar.</w:t>
      </w:r>
    </w:p>
    <w:p w14:paraId="0CA6C88D" w14:textId="26E3F9D3" w:rsidR="00892D7A" w:rsidRPr="00CB16D0" w:rsidRDefault="00892D7A" w:rsidP="00892D7A">
      <w:pPr>
        <w:pStyle w:val="Default"/>
        <w:jc w:val="both"/>
        <w:rPr>
          <w:rFonts w:asciiTheme="minorHAnsi" w:hAnsiTheme="minorHAnsi" w:cstheme="minorHAnsi"/>
          <w:sz w:val="20"/>
          <w:szCs w:val="20"/>
        </w:rPr>
      </w:pPr>
    </w:p>
    <w:p w14:paraId="756887A3" w14:textId="06B69F65" w:rsidR="00892D7A" w:rsidRPr="00CB16D0" w:rsidRDefault="00892D7A" w:rsidP="001D7246">
      <w:pPr>
        <w:pStyle w:val="Default"/>
        <w:numPr>
          <w:ilvl w:val="0"/>
          <w:numId w:val="19"/>
        </w:numPr>
        <w:jc w:val="both"/>
        <w:rPr>
          <w:rFonts w:asciiTheme="minorHAnsi" w:hAnsiTheme="minorHAnsi" w:cstheme="minorHAnsi"/>
          <w:sz w:val="20"/>
          <w:szCs w:val="20"/>
        </w:rPr>
      </w:pPr>
      <w:r w:rsidRPr="00CB16D0">
        <w:rPr>
          <w:rFonts w:asciiTheme="minorHAnsi" w:hAnsiTheme="minorHAnsi" w:cstheme="minorHAnsi"/>
          <w:sz w:val="20"/>
          <w:szCs w:val="20"/>
        </w:rPr>
        <w:t>Elaborar inventario de custodia y entrega de contadores y/o elementos asociados con los servicios públicos de los predios y/o áreas a intervenir.</w:t>
      </w:r>
    </w:p>
    <w:p w14:paraId="46285DD1" w14:textId="2C9F7CF2" w:rsidR="00892D7A" w:rsidRPr="00CB16D0" w:rsidRDefault="00892D7A" w:rsidP="00892D7A">
      <w:pPr>
        <w:pStyle w:val="Default"/>
        <w:jc w:val="both"/>
        <w:rPr>
          <w:rFonts w:asciiTheme="minorHAnsi" w:hAnsiTheme="minorHAnsi" w:cstheme="minorHAnsi"/>
          <w:sz w:val="20"/>
          <w:szCs w:val="20"/>
        </w:rPr>
      </w:pPr>
    </w:p>
    <w:p w14:paraId="15A40075" w14:textId="387C3D9F" w:rsidR="00892D7A" w:rsidRPr="00CB16D0" w:rsidRDefault="00892D7A" w:rsidP="001D7246">
      <w:pPr>
        <w:pStyle w:val="Default"/>
        <w:numPr>
          <w:ilvl w:val="0"/>
          <w:numId w:val="19"/>
        </w:numPr>
        <w:jc w:val="both"/>
        <w:rPr>
          <w:rFonts w:asciiTheme="minorHAnsi" w:hAnsiTheme="minorHAnsi" w:cstheme="minorHAnsi"/>
          <w:sz w:val="20"/>
          <w:szCs w:val="20"/>
        </w:rPr>
      </w:pPr>
      <w:r w:rsidRPr="00CB16D0">
        <w:rPr>
          <w:rFonts w:asciiTheme="minorHAnsi" w:hAnsiTheme="minorHAnsi" w:cstheme="minorHAnsi"/>
          <w:sz w:val="20"/>
          <w:szCs w:val="20"/>
        </w:rPr>
        <w:t>El Contratista deberá contar previamente con la aprobación escrita por parte de la Interventoría, para gestionar cualquier tipo de residuo y/o elemento con condiciones especiales o peligrosas, estimando las cantidades a ejecutar.</w:t>
      </w:r>
    </w:p>
    <w:p w14:paraId="4FB240B3" w14:textId="1CA91036" w:rsidR="00892D7A" w:rsidRPr="00CB16D0" w:rsidRDefault="00892D7A" w:rsidP="00892D7A">
      <w:pPr>
        <w:pStyle w:val="Default"/>
        <w:jc w:val="both"/>
        <w:rPr>
          <w:rFonts w:asciiTheme="minorHAnsi" w:hAnsiTheme="minorHAnsi" w:cstheme="minorHAnsi"/>
          <w:sz w:val="20"/>
          <w:szCs w:val="20"/>
        </w:rPr>
      </w:pPr>
    </w:p>
    <w:p w14:paraId="0468F5B6" w14:textId="33F02591" w:rsidR="00892D7A" w:rsidRPr="00CB16D0" w:rsidRDefault="00892D7A" w:rsidP="001D7246">
      <w:pPr>
        <w:pStyle w:val="Default"/>
        <w:numPr>
          <w:ilvl w:val="0"/>
          <w:numId w:val="19"/>
        </w:numPr>
        <w:jc w:val="both"/>
        <w:rPr>
          <w:rFonts w:asciiTheme="minorHAnsi" w:hAnsiTheme="minorHAnsi" w:cstheme="minorHAnsi"/>
          <w:sz w:val="20"/>
          <w:szCs w:val="20"/>
        </w:rPr>
      </w:pPr>
      <w:r w:rsidRPr="00CB16D0">
        <w:rPr>
          <w:rFonts w:asciiTheme="minorHAnsi" w:hAnsiTheme="minorHAnsi" w:cstheme="minorHAnsi"/>
          <w:sz w:val="20"/>
          <w:szCs w:val="20"/>
        </w:rPr>
        <w:t>Entregar a la Interventoría los Análisis de Precios Unitarios de los ítems no previstos para su revisión, aprobación y envío a la E</w:t>
      </w:r>
      <w:r w:rsidR="00142126" w:rsidRPr="00CB16D0">
        <w:rPr>
          <w:rFonts w:asciiTheme="minorHAnsi" w:hAnsiTheme="minorHAnsi" w:cstheme="minorHAnsi"/>
          <w:sz w:val="20"/>
          <w:szCs w:val="20"/>
        </w:rPr>
        <w:t>ntidad</w:t>
      </w:r>
      <w:r w:rsidRPr="00CB16D0">
        <w:rPr>
          <w:rFonts w:asciiTheme="minorHAnsi" w:hAnsiTheme="minorHAnsi" w:cstheme="minorHAnsi"/>
          <w:sz w:val="20"/>
          <w:szCs w:val="20"/>
        </w:rPr>
        <w:t xml:space="preserve"> junto con todos los documentos de soporte de los valores propuestos. No se podrán ejecutar actividades sin la formalización y aprobación por parte de la Interventoría y no objeción por parte del ordenador del gasto de la E</w:t>
      </w:r>
      <w:r w:rsidR="00142126" w:rsidRPr="00CB16D0">
        <w:rPr>
          <w:rFonts w:asciiTheme="minorHAnsi" w:hAnsiTheme="minorHAnsi" w:cstheme="minorHAnsi"/>
          <w:sz w:val="20"/>
          <w:szCs w:val="20"/>
        </w:rPr>
        <w:t>ntidad.</w:t>
      </w:r>
      <w:r w:rsidRPr="00CB16D0">
        <w:rPr>
          <w:rFonts w:asciiTheme="minorHAnsi" w:hAnsiTheme="minorHAnsi" w:cstheme="minorHAnsi"/>
          <w:sz w:val="20"/>
          <w:szCs w:val="20"/>
        </w:rPr>
        <w:t xml:space="preserve"> El </w:t>
      </w:r>
      <w:r w:rsidR="00142126" w:rsidRPr="00CB16D0">
        <w:rPr>
          <w:rFonts w:asciiTheme="minorHAnsi" w:hAnsiTheme="minorHAnsi" w:cstheme="minorHAnsi"/>
          <w:sz w:val="20"/>
          <w:szCs w:val="20"/>
        </w:rPr>
        <w:t>C</w:t>
      </w:r>
      <w:r w:rsidRPr="00CB16D0">
        <w:rPr>
          <w:rFonts w:asciiTheme="minorHAnsi" w:hAnsiTheme="minorHAnsi" w:cstheme="minorHAnsi"/>
          <w:sz w:val="20"/>
          <w:szCs w:val="20"/>
        </w:rPr>
        <w:t>ontratista será responsable de no tramitar oportunamente estos Precios Unitarios de los ítems no previstos.</w:t>
      </w:r>
    </w:p>
    <w:p w14:paraId="49A7030F" w14:textId="56CCF22F" w:rsidR="00892D7A" w:rsidRPr="00CB16D0" w:rsidRDefault="00892D7A" w:rsidP="00892D7A">
      <w:pPr>
        <w:pStyle w:val="Default"/>
        <w:jc w:val="both"/>
        <w:rPr>
          <w:rFonts w:asciiTheme="minorHAnsi" w:hAnsiTheme="minorHAnsi" w:cstheme="minorHAnsi"/>
          <w:sz w:val="20"/>
          <w:szCs w:val="20"/>
        </w:rPr>
      </w:pPr>
    </w:p>
    <w:p w14:paraId="272D3C47" w14:textId="549F7C48" w:rsidR="00892D7A" w:rsidRPr="00CB16D0" w:rsidRDefault="00892D7A" w:rsidP="001D7246">
      <w:pPr>
        <w:pStyle w:val="Default"/>
        <w:numPr>
          <w:ilvl w:val="0"/>
          <w:numId w:val="19"/>
        </w:numPr>
        <w:jc w:val="both"/>
        <w:rPr>
          <w:rFonts w:asciiTheme="minorHAnsi" w:hAnsiTheme="minorHAnsi" w:cstheme="minorHAnsi"/>
          <w:sz w:val="20"/>
          <w:szCs w:val="20"/>
        </w:rPr>
      </w:pPr>
      <w:r w:rsidRPr="00CB16D0">
        <w:rPr>
          <w:rFonts w:asciiTheme="minorHAnsi" w:hAnsiTheme="minorHAnsi" w:cstheme="minorHAnsi"/>
          <w:sz w:val="20"/>
          <w:szCs w:val="20"/>
        </w:rPr>
        <w:t>Entregar toda la información y o documentación técnica, legal, social, ambiental, SST, administrativa o cualquier otra que requiera la E</w:t>
      </w:r>
      <w:r w:rsidR="00142126" w:rsidRPr="00CB16D0">
        <w:rPr>
          <w:rFonts w:asciiTheme="minorHAnsi" w:hAnsiTheme="minorHAnsi" w:cstheme="minorHAnsi"/>
          <w:sz w:val="20"/>
          <w:szCs w:val="20"/>
        </w:rPr>
        <w:t>ntidad</w:t>
      </w:r>
      <w:r w:rsidRPr="00CB16D0">
        <w:rPr>
          <w:rFonts w:asciiTheme="minorHAnsi" w:hAnsiTheme="minorHAnsi" w:cstheme="minorHAnsi"/>
          <w:sz w:val="20"/>
          <w:szCs w:val="20"/>
        </w:rPr>
        <w:t>, la interventoría del contrato o cualquier ente de control Nacional o Distrital.</w:t>
      </w:r>
    </w:p>
    <w:p w14:paraId="0D6E43DE" w14:textId="53F7D4D4" w:rsidR="00892D7A" w:rsidRPr="00CB16D0" w:rsidRDefault="00892D7A" w:rsidP="00892D7A">
      <w:pPr>
        <w:pStyle w:val="Default"/>
        <w:jc w:val="both"/>
        <w:rPr>
          <w:rFonts w:asciiTheme="minorHAnsi" w:hAnsiTheme="minorHAnsi" w:cstheme="minorHAnsi"/>
          <w:sz w:val="20"/>
          <w:szCs w:val="20"/>
        </w:rPr>
      </w:pPr>
    </w:p>
    <w:p w14:paraId="77DD1A52" w14:textId="43B324B4" w:rsidR="00892D7A" w:rsidRPr="00CB16D0" w:rsidRDefault="00892D7A" w:rsidP="001D7246">
      <w:pPr>
        <w:pStyle w:val="Default"/>
        <w:numPr>
          <w:ilvl w:val="0"/>
          <w:numId w:val="19"/>
        </w:numPr>
        <w:jc w:val="both"/>
        <w:rPr>
          <w:rFonts w:asciiTheme="minorHAnsi" w:hAnsiTheme="minorHAnsi" w:cstheme="minorBidi"/>
          <w:sz w:val="20"/>
          <w:szCs w:val="20"/>
          <w:lang w:val="es-MX"/>
        </w:rPr>
      </w:pPr>
      <w:r w:rsidRPr="70873661">
        <w:rPr>
          <w:rFonts w:asciiTheme="minorHAnsi" w:hAnsiTheme="minorHAnsi" w:cstheme="minorBidi"/>
          <w:sz w:val="20"/>
          <w:szCs w:val="20"/>
          <w:lang w:val="es-MX"/>
        </w:rPr>
        <w:t>Suspender de manera inmediata las actividades en el momento en que la Interventoría o la E</w:t>
      </w:r>
      <w:r w:rsidR="00142126" w:rsidRPr="70873661">
        <w:rPr>
          <w:rFonts w:asciiTheme="minorHAnsi" w:hAnsiTheme="minorHAnsi" w:cstheme="minorBidi"/>
          <w:sz w:val="20"/>
          <w:szCs w:val="20"/>
          <w:lang w:val="es-MX"/>
        </w:rPr>
        <w:t>ntidad</w:t>
      </w:r>
      <w:r w:rsidRPr="70873661">
        <w:rPr>
          <w:rFonts w:asciiTheme="minorHAnsi" w:hAnsiTheme="minorHAnsi" w:cstheme="minorBidi"/>
          <w:sz w:val="20"/>
          <w:szCs w:val="20"/>
          <w:lang w:val="es-MX"/>
        </w:rPr>
        <w:t>. así lo indiquen y justifiquen. Así mismo no podrá reiniciar actividades sin previa aprobación de la Interventoría o la E</w:t>
      </w:r>
      <w:r w:rsidR="00142126" w:rsidRPr="70873661">
        <w:rPr>
          <w:rFonts w:asciiTheme="minorHAnsi" w:hAnsiTheme="minorHAnsi" w:cstheme="minorBidi"/>
          <w:sz w:val="20"/>
          <w:szCs w:val="20"/>
          <w:lang w:val="es-MX"/>
        </w:rPr>
        <w:t>ntidad</w:t>
      </w:r>
      <w:r w:rsidRPr="70873661">
        <w:rPr>
          <w:rFonts w:asciiTheme="minorHAnsi" w:hAnsiTheme="minorHAnsi" w:cstheme="minorBidi"/>
          <w:sz w:val="20"/>
          <w:szCs w:val="20"/>
          <w:lang w:val="es-MX"/>
        </w:rPr>
        <w:t>.</w:t>
      </w:r>
    </w:p>
    <w:p w14:paraId="7FC24E17" w14:textId="6C04E20B" w:rsidR="00892D7A" w:rsidRPr="00CB16D0" w:rsidRDefault="00892D7A" w:rsidP="00892D7A">
      <w:pPr>
        <w:pStyle w:val="Default"/>
        <w:jc w:val="both"/>
        <w:rPr>
          <w:rFonts w:asciiTheme="minorHAnsi" w:hAnsiTheme="minorHAnsi" w:cstheme="minorHAnsi"/>
          <w:sz w:val="20"/>
          <w:szCs w:val="20"/>
        </w:rPr>
      </w:pPr>
    </w:p>
    <w:p w14:paraId="5C3AD4D8" w14:textId="6FADE70A" w:rsidR="00892D7A" w:rsidRPr="00CB16D0" w:rsidRDefault="00892D7A" w:rsidP="001D7246">
      <w:pPr>
        <w:pStyle w:val="Default"/>
        <w:numPr>
          <w:ilvl w:val="0"/>
          <w:numId w:val="19"/>
        </w:numPr>
        <w:jc w:val="both"/>
        <w:rPr>
          <w:rFonts w:asciiTheme="minorHAnsi" w:hAnsiTheme="minorHAnsi" w:cstheme="minorHAnsi"/>
          <w:sz w:val="20"/>
          <w:szCs w:val="20"/>
        </w:rPr>
      </w:pPr>
      <w:r w:rsidRPr="00CB16D0">
        <w:rPr>
          <w:rFonts w:asciiTheme="minorHAnsi" w:hAnsiTheme="minorHAnsi" w:cstheme="minorHAnsi"/>
          <w:sz w:val="20"/>
          <w:szCs w:val="20"/>
        </w:rPr>
        <w:t>Cumplir con las obligaciones y lineamientos establecidos en el ANEXO 1 -ANEXO TÉCNICO, ANEXO AMBIENTAL Y DE SEGURIDAD Y SALUD EN EL TRABAJO - SST, ANEXO SOCIAL, ANEXO PLAN DE MANEJO DE TRÁNSITO y demás anexos del proceso de selección</w:t>
      </w:r>
      <w:r w:rsidR="00142126" w:rsidRPr="00CB16D0">
        <w:rPr>
          <w:rFonts w:asciiTheme="minorHAnsi" w:hAnsiTheme="minorHAnsi" w:cstheme="minorHAnsi"/>
          <w:sz w:val="20"/>
          <w:szCs w:val="20"/>
        </w:rPr>
        <w:t>.</w:t>
      </w:r>
    </w:p>
    <w:p w14:paraId="5804527C" w14:textId="0D004D42" w:rsidR="00892D7A" w:rsidRPr="00CB16D0" w:rsidRDefault="00892D7A" w:rsidP="00892D7A">
      <w:pPr>
        <w:pStyle w:val="Default"/>
        <w:jc w:val="both"/>
        <w:rPr>
          <w:rFonts w:asciiTheme="minorHAnsi" w:hAnsiTheme="minorHAnsi" w:cstheme="minorHAnsi"/>
          <w:sz w:val="20"/>
          <w:szCs w:val="20"/>
        </w:rPr>
      </w:pPr>
    </w:p>
    <w:p w14:paraId="38DD4E17" w14:textId="365F9ACB" w:rsidR="00892D7A" w:rsidRPr="00CB16D0" w:rsidRDefault="00892D7A" w:rsidP="001D7246">
      <w:pPr>
        <w:pStyle w:val="Default"/>
        <w:numPr>
          <w:ilvl w:val="0"/>
          <w:numId w:val="19"/>
        </w:numPr>
        <w:jc w:val="both"/>
        <w:rPr>
          <w:rFonts w:asciiTheme="minorHAnsi" w:hAnsiTheme="minorHAnsi" w:cstheme="minorHAnsi"/>
          <w:sz w:val="20"/>
          <w:szCs w:val="20"/>
        </w:rPr>
      </w:pPr>
      <w:r w:rsidRPr="00CB16D0">
        <w:rPr>
          <w:rFonts w:asciiTheme="minorHAnsi" w:hAnsiTheme="minorHAnsi" w:cstheme="minorHAnsi"/>
          <w:sz w:val="20"/>
          <w:szCs w:val="20"/>
        </w:rPr>
        <w:t>Cumplir durante la ejecución del contrato con todas las condiciones ofertadas por los factores de evaluación del proceso de selección.</w:t>
      </w:r>
    </w:p>
    <w:p w14:paraId="1D09A98A" w14:textId="66651E44" w:rsidR="00892D7A" w:rsidRPr="00CB16D0" w:rsidRDefault="00892D7A" w:rsidP="00892D7A">
      <w:pPr>
        <w:pStyle w:val="Default"/>
        <w:jc w:val="both"/>
        <w:rPr>
          <w:rFonts w:asciiTheme="minorHAnsi" w:hAnsiTheme="minorHAnsi" w:cstheme="minorHAnsi"/>
          <w:sz w:val="20"/>
          <w:szCs w:val="20"/>
        </w:rPr>
      </w:pPr>
    </w:p>
    <w:p w14:paraId="16B9DD2A" w14:textId="65BC1DDB" w:rsidR="00892D7A" w:rsidRPr="00CB16D0" w:rsidRDefault="00892D7A" w:rsidP="001D7246">
      <w:pPr>
        <w:pStyle w:val="Default"/>
        <w:numPr>
          <w:ilvl w:val="0"/>
          <w:numId w:val="19"/>
        </w:numPr>
        <w:jc w:val="both"/>
        <w:rPr>
          <w:rFonts w:asciiTheme="minorHAnsi" w:hAnsiTheme="minorHAnsi" w:cstheme="minorHAnsi"/>
          <w:sz w:val="20"/>
          <w:szCs w:val="20"/>
        </w:rPr>
      </w:pPr>
      <w:r w:rsidRPr="00CB16D0">
        <w:rPr>
          <w:rFonts w:asciiTheme="minorHAnsi" w:hAnsiTheme="minorHAnsi" w:cstheme="minorHAnsi"/>
          <w:sz w:val="20"/>
          <w:szCs w:val="20"/>
        </w:rPr>
        <w:t>Participar en las reuniones de seguimiento y/o visitas con la interventoría y sus especialistas proponiendo alternativas, generando soluciones y demás acciones para el buen desarrollo del contrato y suscribir la respectiva acta de reunión, suscrita por los Representantes Legales del contratista y la Interventoría.</w:t>
      </w:r>
    </w:p>
    <w:p w14:paraId="7366596A" w14:textId="26B47788" w:rsidR="00892D7A" w:rsidRPr="00CB16D0" w:rsidRDefault="00892D7A" w:rsidP="00892D7A">
      <w:pPr>
        <w:pStyle w:val="Default"/>
        <w:jc w:val="both"/>
        <w:rPr>
          <w:rFonts w:asciiTheme="minorHAnsi" w:hAnsiTheme="minorHAnsi" w:cstheme="minorHAnsi"/>
          <w:sz w:val="20"/>
          <w:szCs w:val="20"/>
        </w:rPr>
      </w:pPr>
    </w:p>
    <w:p w14:paraId="5FB55488" w14:textId="7FBADA97" w:rsidR="00892D7A" w:rsidRPr="00CB16D0" w:rsidRDefault="00892D7A" w:rsidP="001D7246">
      <w:pPr>
        <w:pStyle w:val="Default"/>
        <w:numPr>
          <w:ilvl w:val="0"/>
          <w:numId w:val="19"/>
        </w:numPr>
        <w:jc w:val="both"/>
        <w:rPr>
          <w:rFonts w:asciiTheme="minorHAnsi" w:hAnsiTheme="minorHAnsi" w:cstheme="minorHAnsi"/>
          <w:sz w:val="20"/>
          <w:szCs w:val="20"/>
        </w:rPr>
      </w:pPr>
      <w:r w:rsidRPr="00CB16D0">
        <w:rPr>
          <w:rFonts w:asciiTheme="minorHAnsi" w:hAnsiTheme="minorHAnsi" w:cstheme="minorHAnsi"/>
          <w:sz w:val="20"/>
          <w:szCs w:val="20"/>
        </w:rPr>
        <w:t>Entregar oportunamente a la Interventoría los insumos requeridos para la elaboración de los informes semanales, mensuales y finales</w:t>
      </w:r>
      <w:r w:rsidR="00142126" w:rsidRPr="00CB16D0">
        <w:rPr>
          <w:rFonts w:asciiTheme="minorHAnsi" w:hAnsiTheme="minorHAnsi" w:cstheme="minorHAnsi"/>
          <w:sz w:val="20"/>
          <w:szCs w:val="20"/>
        </w:rPr>
        <w:t>.</w:t>
      </w:r>
    </w:p>
    <w:p w14:paraId="7C4C351C" w14:textId="77777777" w:rsidR="00142126" w:rsidRPr="00CB16D0" w:rsidRDefault="00142126" w:rsidP="00142126">
      <w:pPr>
        <w:pStyle w:val="Default"/>
        <w:jc w:val="both"/>
        <w:rPr>
          <w:rFonts w:asciiTheme="minorHAnsi" w:hAnsiTheme="minorHAnsi" w:cstheme="minorHAnsi"/>
          <w:sz w:val="20"/>
          <w:szCs w:val="20"/>
        </w:rPr>
      </w:pPr>
    </w:p>
    <w:p w14:paraId="3EA8B766" w14:textId="5D39D2F6" w:rsidR="00374533" w:rsidRPr="00CB16D0" w:rsidRDefault="00142126" w:rsidP="00374533">
      <w:pPr>
        <w:pStyle w:val="clusulas"/>
        <w:numPr>
          <w:ilvl w:val="0"/>
          <w:numId w:val="0"/>
        </w:numPr>
        <w:tabs>
          <w:tab w:val="left" w:pos="1560"/>
        </w:tabs>
        <w:rPr>
          <w:rFonts w:cstheme="minorHAnsi"/>
          <w:bCs/>
          <w:szCs w:val="20"/>
        </w:rPr>
      </w:pPr>
      <w:r w:rsidRPr="00CB16D0">
        <w:rPr>
          <w:rFonts w:cstheme="minorHAnsi"/>
          <w:bCs/>
          <w:szCs w:val="20"/>
        </w:rPr>
        <w:t>Obligaciones en materia de documentos:</w:t>
      </w:r>
    </w:p>
    <w:p w14:paraId="6BA4D544" w14:textId="77777777" w:rsidR="00142126" w:rsidRPr="00CB16D0" w:rsidRDefault="00142126" w:rsidP="00142126">
      <w:pPr>
        <w:pStyle w:val="Default"/>
        <w:spacing w:after="18"/>
        <w:jc w:val="both"/>
        <w:rPr>
          <w:rFonts w:asciiTheme="minorHAnsi" w:hAnsiTheme="minorHAnsi" w:cstheme="minorHAnsi"/>
          <w:sz w:val="20"/>
          <w:szCs w:val="20"/>
        </w:rPr>
      </w:pPr>
    </w:p>
    <w:p w14:paraId="2C6ECB39" w14:textId="6EE53EBD" w:rsidR="00142126" w:rsidRPr="00CB16D0" w:rsidRDefault="00142126" w:rsidP="001D7246">
      <w:pPr>
        <w:pStyle w:val="Default"/>
        <w:numPr>
          <w:ilvl w:val="0"/>
          <w:numId w:val="20"/>
        </w:numPr>
        <w:spacing w:after="18"/>
        <w:jc w:val="both"/>
        <w:rPr>
          <w:rFonts w:asciiTheme="minorHAnsi" w:hAnsiTheme="minorHAnsi" w:cstheme="minorBidi"/>
          <w:sz w:val="20"/>
          <w:szCs w:val="20"/>
          <w:lang w:val="es-MX"/>
        </w:rPr>
      </w:pPr>
      <w:r w:rsidRPr="70873661">
        <w:rPr>
          <w:rFonts w:asciiTheme="minorHAnsi" w:hAnsiTheme="minorHAnsi" w:cstheme="minorBidi"/>
          <w:sz w:val="20"/>
          <w:szCs w:val="20"/>
          <w:lang w:val="es-MX"/>
        </w:rPr>
        <w:t xml:space="preserve">Presentar mensualmente al Interventor, un reporte empleando los formatos vigentes del Manual de Seguimiento y Control Ambiental y de Seguridad y Salud en el Trabajo – SST, sobre los Residuos de Construcción y Demolición- RCD generados y gestionados, incluyendo su aprovechamiento. Los valores documentados en los formatos referidos deben </w:t>
      </w:r>
      <w:r w:rsidRPr="70873661">
        <w:rPr>
          <w:rFonts w:asciiTheme="minorHAnsi" w:hAnsiTheme="minorHAnsi" w:cstheme="minorBidi"/>
          <w:sz w:val="20"/>
          <w:szCs w:val="20"/>
          <w:lang w:val="es-MX"/>
        </w:rPr>
        <w:lastRenderedPageBreak/>
        <w:t xml:space="preserve">estar soportados por medio de la certificación del periodo a reportar, la cual debe ser expedida por el gestor autorizado en donde se dispusieron los residuos. </w:t>
      </w:r>
    </w:p>
    <w:p w14:paraId="692BDFF9" w14:textId="77777777" w:rsidR="00142126" w:rsidRPr="00CB16D0" w:rsidRDefault="00142126" w:rsidP="00142126">
      <w:pPr>
        <w:pStyle w:val="Default"/>
        <w:spacing w:after="18"/>
        <w:ind w:left="720"/>
        <w:jc w:val="both"/>
        <w:rPr>
          <w:rFonts w:asciiTheme="minorHAnsi" w:hAnsiTheme="minorHAnsi" w:cstheme="minorHAnsi"/>
          <w:sz w:val="20"/>
          <w:szCs w:val="20"/>
        </w:rPr>
      </w:pPr>
    </w:p>
    <w:p w14:paraId="635B42B7" w14:textId="77777777" w:rsidR="00142126" w:rsidRPr="00CB16D0" w:rsidRDefault="00142126" w:rsidP="001D7246">
      <w:pPr>
        <w:pStyle w:val="Default"/>
        <w:numPr>
          <w:ilvl w:val="0"/>
          <w:numId w:val="20"/>
        </w:numPr>
        <w:spacing w:after="18"/>
        <w:jc w:val="both"/>
        <w:rPr>
          <w:rFonts w:asciiTheme="minorHAnsi" w:hAnsiTheme="minorHAnsi" w:cstheme="minorHAnsi"/>
          <w:sz w:val="20"/>
          <w:szCs w:val="20"/>
        </w:rPr>
      </w:pPr>
      <w:r w:rsidRPr="00CB16D0">
        <w:rPr>
          <w:rFonts w:asciiTheme="minorHAnsi" w:hAnsiTheme="minorHAnsi" w:cstheme="minorHAnsi"/>
          <w:sz w:val="20"/>
          <w:szCs w:val="20"/>
        </w:rPr>
        <w:t>Presentar informes sobre la gestión técnica, ambiental, de seguridad y salud en el trabajo, social, Plan de Manejo de Tráfico y cualquier otro que se requiera, con la periodicidad y contenido que le exija el pliego, los anexos del contrato, la Interventoría y la Entidad.</w:t>
      </w:r>
    </w:p>
    <w:p w14:paraId="31770C2B" w14:textId="14095542" w:rsidR="00142126" w:rsidRPr="00CB16D0" w:rsidRDefault="00142126" w:rsidP="00142126">
      <w:pPr>
        <w:pStyle w:val="Default"/>
        <w:spacing w:after="18"/>
        <w:jc w:val="both"/>
        <w:rPr>
          <w:rFonts w:asciiTheme="minorHAnsi" w:hAnsiTheme="minorHAnsi" w:cstheme="minorHAnsi"/>
          <w:sz w:val="20"/>
          <w:szCs w:val="20"/>
        </w:rPr>
      </w:pPr>
    </w:p>
    <w:p w14:paraId="3F1AABE2" w14:textId="3DBFBAEB" w:rsidR="00142126" w:rsidRPr="00CB16D0" w:rsidRDefault="00142126" w:rsidP="001D7246">
      <w:pPr>
        <w:pStyle w:val="Default"/>
        <w:numPr>
          <w:ilvl w:val="0"/>
          <w:numId w:val="20"/>
        </w:numPr>
        <w:jc w:val="both"/>
        <w:rPr>
          <w:rFonts w:asciiTheme="minorHAnsi" w:hAnsiTheme="minorHAnsi" w:cstheme="minorHAnsi"/>
          <w:sz w:val="20"/>
          <w:szCs w:val="20"/>
        </w:rPr>
      </w:pPr>
      <w:r w:rsidRPr="00CB16D0">
        <w:rPr>
          <w:rFonts w:asciiTheme="minorHAnsi" w:hAnsiTheme="minorHAnsi" w:cstheme="minorHAnsi"/>
          <w:sz w:val="20"/>
          <w:szCs w:val="20"/>
        </w:rPr>
        <w:t xml:space="preserve">Elaborar y entregar las Memorias Técnicas de la Obra, de acuerdo con lo establecido en la forma de pago. </w:t>
      </w:r>
    </w:p>
    <w:p w14:paraId="678F292D" w14:textId="77777777" w:rsidR="00142126" w:rsidRPr="00CB16D0" w:rsidRDefault="00142126" w:rsidP="00142126">
      <w:pPr>
        <w:pStyle w:val="clusulas"/>
        <w:numPr>
          <w:ilvl w:val="0"/>
          <w:numId w:val="0"/>
        </w:numPr>
        <w:tabs>
          <w:tab w:val="left" w:pos="1560"/>
        </w:tabs>
        <w:ind w:left="360" w:hanging="360"/>
        <w:rPr>
          <w:rFonts w:cstheme="minorHAnsi"/>
          <w:szCs w:val="20"/>
        </w:rPr>
      </w:pPr>
      <w:r w:rsidRPr="00142126">
        <w:rPr>
          <w:rFonts w:cstheme="minorHAnsi"/>
          <w:bCs/>
          <w:szCs w:val="20"/>
        </w:rPr>
        <w:t xml:space="preserve">Obligaciones en materia de elementos, equipos y materiales: </w:t>
      </w:r>
    </w:p>
    <w:p w14:paraId="4DA1A007" w14:textId="1F7AC672" w:rsidR="00142126" w:rsidRPr="00CB16D0" w:rsidRDefault="00142126" w:rsidP="001D7246">
      <w:pPr>
        <w:pStyle w:val="Default"/>
        <w:numPr>
          <w:ilvl w:val="0"/>
          <w:numId w:val="21"/>
        </w:numPr>
        <w:jc w:val="both"/>
        <w:rPr>
          <w:rFonts w:asciiTheme="minorHAnsi" w:hAnsiTheme="minorHAnsi" w:cstheme="minorHAnsi"/>
          <w:sz w:val="20"/>
          <w:szCs w:val="20"/>
        </w:rPr>
      </w:pPr>
      <w:r w:rsidRPr="00142126">
        <w:rPr>
          <w:rFonts w:asciiTheme="minorHAnsi" w:hAnsiTheme="minorHAnsi" w:cstheme="minorHAnsi"/>
          <w:sz w:val="20"/>
          <w:szCs w:val="20"/>
        </w:rPr>
        <w:t xml:space="preserve">Suministrar, instalar, mantener y utilizar toda la maquinaria, equipos y todos los demás elementos de cualquier orden necesarios para la ejecución de este contrato, sea en forma temporal o permanente, hasta la fecha de terminación de este por su cuenta y riesgo. Así mismo, el Contratista será responsable de disponer de los vehículos u otros medios de transporte requeridos para la movilización del personal y los equipos y de contar con todos los permisos, autorizaciones, controles, dispositivos, medidas preventivas y requisitos exigidos por el Ministerio de Transporte y demás autoridades competentes. </w:t>
      </w:r>
    </w:p>
    <w:p w14:paraId="024956CE" w14:textId="77777777" w:rsidR="00142126" w:rsidRPr="00CB16D0" w:rsidRDefault="00142126" w:rsidP="00142126">
      <w:pPr>
        <w:pStyle w:val="Default"/>
        <w:ind w:left="360"/>
        <w:jc w:val="both"/>
        <w:rPr>
          <w:rFonts w:asciiTheme="minorHAnsi" w:hAnsiTheme="minorHAnsi" w:cstheme="minorHAnsi"/>
          <w:sz w:val="20"/>
          <w:szCs w:val="20"/>
        </w:rPr>
      </w:pPr>
    </w:p>
    <w:p w14:paraId="53C008A2" w14:textId="2273D142" w:rsidR="00142126" w:rsidRPr="00CB16D0" w:rsidRDefault="00142126" w:rsidP="001D7246">
      <w:pPr>
        <w:pStyle w:val="Default"/>
        <w:numPr>
          <w:ilvl w:val="0"/>
          <w:numId w:val="21"/>
        </w:numPr>
        <w:jc w:val="both"/>
        <w:rPr>
          <w:rFonts w:asciiTheme="minorHAnsi" w:hAnsiTheme="minorHAnsi" w:cstheme="minorHAnsi"/>
          <w:sz w:val="20"/>
          <w:szCs w:val="20"/>
        </w:rPr>
      </w:pPr>
      <w:r w:rsidRPr="00142126">
        <w:rPr>
          <w:rFonts w:asciiTheme="minorHAnsi" w:hAnsiTheme="minorHAnsi" w:cstheme="minorHAnsi"/>
          <w:sz w:val="20"/>
          <w:szCs w:val="20"/>
        </w:rPr>
        <w:t xml:space="preserve">Disponer de la totalidad de los programas de computador y demás bienes intangibles protegidos por normas de propiedad intelectual, debidamente licenciados, para la ejecución del </w:t>
      </w:r>
      <w:r w:rsidRPr="00CB16D0">
        <w:rPr>
          <w:rFonts w:asciiTheme="minorHAnsi" w:hAnsiTheme="minorHAnsi" w:cstheme="minorHAnsi"/>
          <w:sz w:val="20"/>
          <w:szCs w:val="20"/>
        </w:rPr>
        <w:t>C</w:t>
      </w:r>
      <w:r w:rsidRPr="00142126">
        <w:rPr>
          <w:rFonts w:asciiTheme="minorHAnsi" w:hAnsiTheme="minorHAnsi" w:cstheme="minorHAnsi"/>
          <w:sz w:val="20"/>
          <w:szCs w:val="20"/>
        </w:rPr>
        <w:t xml:space="preserve">ontrato. </w:t>
      </w:r>
    </w:p>
    <w:p w14:paraId="0918053F" w14:textId="77777777" w:rsidR="00142126" w:rsidRPr="00CB16D0" w:rsidRDefault="00142126" w:rsidP="00142126">
      <w:pPr>
        <w:pStyle w:val="Prrafodelista"/>
        <w:rPr>
          <w:rFonts w:cstheme="minorHAnsi"/>
          <w:szCs w:val="20"/>
        </w:rPr>
      </w:pPr>
    </w:p>
    <w:p w14:paraId="1C3B1F01" w14:textId="4BEA7170" w:rsidR="00142126" w:rsidRPr="00142126" w:rsidRDefault="00142126" w:rsidP="001D7246">
      <w:pPr>
        <w:pStyle w:val="Default"/>
        <w:numPr>
          <w:ilvl w:val="0"/>
          <w:numId w:val="21"/>
        </w:numPr>
        <w:jc w:val="both"/>
        <w:rPr>
          <w:rFonts w:asciiTheme="minorHAnsi" w:hAnsiTheme="minorHAnsi" w:cstheme="minorHAnsi"/>
          <w:sz w:val="20"/>
          <w:szCs w:val="20"/>
        </w:rPr>
      </w:pPr>
      <w:r w:rsidRPr="00142126">
        <w:rPr>
          <w:rFonts w:asciiTheme="minorHAnsi" w:hAnsiTheme="minorHAnsi" w:cstheme="minorHAnsi"/>
          <w:sz w:val="20"/>
          <w:szCs w:val="20"/>
        </w:rPr>
        <w:t xml:space="preserve">En todo momento, los equipos, elementos, insumos y materiales que utilice el Contratista, sus agentes y subcontratistas estarán bajo su entera responsabilidad durante el plazo de vigencia de este </w:t>
      </w:r>
      <w:r w:rsidRPr="00CB16D0">
        <w:rPr>
          <w:rFonts w:asciiTheme="minorHAnsi" w:hAnsiTheme="minorHAnsi" w:cstheme="minorHAnsi"/>
          <w:sz w:val="20"/>
          <w:szCs w:val="20"/>
        </w:rPr>
        <w:t>C</w:t>
      </w:r>
      <w:r w:rsidRPr="00142126">
        <w:rPr>
          <w:rFonts w:asciiTheme="minorHAnsi" w:hAnsiTheme="minorHAnsi" w:cstheme="minorHAnsi"/>
          <w:sz w:val="20"/>
          <w:szCs w:val="20"/>
        </w:rPr>
        <w:t xml:space="preserve">ontrato. </w:t>
      </w:r>
    </w:p>
    <w:p w14:paraId="5ED1FCCC" w14:textId="2B82B20E" w:rsidR="00374533" w:rsidRPr="00CB16D0" w:rsidRDefault="00142126" w:rsidP="001D7246">
      <w:pPr>
        <w:pStyle w:val="clusulas"/>
        <w:numPr>
          <w:ilvl w:val="0"/>
          <w:numId w:val="17"/>
        </w:numPr>
        <w:tabs>
          <w:tab w:val="left" w:pos="1560"/>
        </w:tabs>
        <w:rPr>
          <w:rFonts w:cstheme="minorHAnsi"/>
          <w:bCs/>
          <w:szCs w:val="20"/>
        </w:rPr>
      </w:pPr>
      <w:r w:rsidRPr="00CB16D0">
        <w:rPr>
          <w:rFonts w:cstheme="minorHAnsi"/>
          <w:bCs/>
          <w:szCs w:val="20"/>
        </w:rPr>
        <w:t>OBLIGACIONES DE LA FASE DE LIQUIDACIÓN</w:t>
      </w:r>
    </w:p>
    <w:p w14:paraId="615EC2CE" w14:textId="77777777" w:rsidR="00142126" w:rsidRPr="00CB16D0" w:rsidRDefault="00142126" w:rsidP="00142126">
      <w:pPr>
        <w:pStyle w:val="clusulas"/>
        <w:numPr>
          <w:ilvl w:val="0"/>
          <w:numId w:val="0"/>
        </w:numPr>
        <w:tabs>
          <w:tab w:val="left" w:pos="1560"/>
        </w:tabs>
        <w:spacing w:after="0"/>
        <w:ind w:left="360" w:hanging="360"/>
        <w:rPr>
          <w:rFonts w:cstheme="minorHAnsi"/>
          <w:bCs/>
          <w:szCs w:val="20"/>
        </w:rPr>
      </w:pPr>
    </w:p>
    <w:p w14:paraId="43FC022F" w14:textId="77777777" w:rsidR="00142126" w:rsidRPr="00CB16D0" w:rsidRDefault="00142126" w:rsidP="001D7246">
      <w:pPr>
        <w:pStyle w:val="Default"/>
        <w:numPr>
          <w:ilvl w:val="0"/>
          <w:numId w:val="22"/>
        </w:numPr>
        <w:spacing w:after="18"/>
        <w:jc w:val="both"/>
        <w:rPr>
          <w:rFonts w:asciiTheme="minorHAnsi" w:hAnsiTheme="minorHAnsi" w:cstheme="minorHAnsi"/>
          <w:sz w:val="20"/>
          <w:szCs w:val="20"/>
        </w:rPr>
      </w:pPr>
      <w:r w:rsidRPr="00CB16D0">
        <w:rPr>
          <w:rFonts w:asciiTheme="minorHAnsi" w:hAnsiTheme="minorHAnsi" w:cstheme="minorHAnsi"/>
          <w:sz w:val="20"/>
          <w:szCs w:val="20"/>
        </w:rPr>
        <w:t xml:space="preserve">Elaborar un informe final por componente, detallando todas las actividades desarrolladas en la ejecución del contrato, incluyendo todos los soportes que justifiquen las actividades. Este informe deberá ser entregado dentro de los quince (15) días calendario siguientes a la fecha de finalización del Contrato. </w:t>
      </w:r>
    </w:p>
    <w:p w14:paraId="3603959C" w14:textId="77777777" w:rsidR="00142126" w:rsidRPr="00CB16D0" w:rsidRDefault="00142126" w:rsidP="00142126">
      <w:pPr>
        <w:pStyle w:val="Default"/>
        <w:spacing w:after="18"/>
        <w:jc w:val="both"/>
        <w:rPr>
          <w:rFonts w:asciiTheme="minorHAnsi" w:hAnsiTheme="minorHAnsi" w:cstheme="minorHAnsi"/>
          <w:sz w:val="20"/>
          <w:szCs w:val="20"/>
        </w:rPr>
      </w:pPr>
    </w:p>
    <w:p w14:paraId="35EC9C11" w14:textId="2E0167BC" w:rsidR="00142126" w:rsidRPr="00CB16D0" w:rsidRDefault="00142126" w:rsidP="001D7246">
      <w:pPr>
        <w:pStyle w:val="Default"/>
        <w:numPr>
          <w:ilvl w:val="0"/>
          <w:numId w:val="22"/>
        </w:numPr>
        <w:spacing w:after="18"/>
        <w:jc w:val="both"/>
        <w:rPr>
          <w:rFonts w:asciiTheme="minorHAnsi" w:hAnsiTheme="minorHAnsi" w:cstheme="minorBidi"/>
          <w:sz w:val="20"/>
          <w:szCs w:val="20"/>
          <w:lang w:val="es-MX"/>
        </w:rPr>
      </w:pPr>
      <w:r w:rsidRPr="70873661">
        <w:rPr>
          <w:rFonts w:asciiTheme="minorHAnsi" w:hAnsiTheme="minorHAnsi" w:cstheme="minorBidi"/>
          <w:sz w:val="20"/>
          <w:szCs w:val="20"/>
          <w:lang w:val="es-MX"/>
        </w:rPr>
        <w:t xml:space="preserve">Proporcionar toda la información completa, requerida por la Interventoría para la presentación del Informe final de Interventoría. Esta información deberá ser entregada a la Interventoría con copia a la Entidad dentro de los 30 días calendario siguientes a la fecha de finalización del contrato. </w:t>
      </w:r>
    </w:p>
    <w:p w14:paraId="44E2E5BB" w14:textId="77777777" w:rsidR="00142126" w:rsidRPr="00CB16D0" w:rsidRDefault="00142126" w:rsidP="00142126">
      <w:pPr>
        <w:pStyle w:val="Default"/>
        <w:spacing w:after="18"/>
        <w:jc w:val="both"/>
        <w:rPr>
          <w:rFonts w:asciiTheme="minorHAnsi" w:hAnsiTheme="minorHAnsi" w:cstheme="minorHAnsi"/>
          <w:sz w:val="20"/>
          <w:szCs w:val="20"/>
        </w:rPr>
      </w:pPr>
    </w:p>
    <w:p w14:paraId="512C0D98" w14:textId="0A00344B" w:rsidR="00142126" w:rsidRPr="00CB16D0" w:rsidRDefault="00142126" w:rsidP="001D7246">
      <w:pPr>
        <w:pStyle w:val="Default"/>
        <w:numPr>
          <w:ilvl w:val="0"/>
          <w:numId w:val="22"/>
        </w:numPr>
        <w:spacing w:after="18"/>
        <w:jc w:val="both"/>
        <w:rPr>
          <w:rFonts w:asciiTheme="minorHAnsi" w:hAnsiTheme="minorHAnsi" w:cstheme="minorHAnsi"/>
          <w:sz w:val="20"/>
          <w:szCs w:val="20"/>
        </w:rPr>
      </w:pPr>
      <w:r w:rsidRPr="00CB16D0">
        <w:rPr>
          <w:rFonts w:asciiTheme="minorHAnsi" w:hAnsiTheme="minorHAnsi" w:cstheme="minorHAnsi"/>
          <w:sz w:val="20"/>
          <w:szCs w:val="20"/>
        </w:rPr>
        <w:t xml:space="preserve">Suministrar dentro de los 30 días calendario siguientes a la terminación del contrato, toda la información requerida por la Interventoría para la realización de la devolución de la Retención en Garantía, cuando cumpla con lo requerido. </w:t>
      </w:r>
    </w:p>
    <w:p w14:paraId="7900F3E7" w14:textId="77777777" w:rsidR="00142126" w:rsidRPr="00CB16D0" w:rsidRDefault="00142126" w:rsidP="00142126">
      <w:pPr>
        <w:pStyle w:val="Default"/>
        <w:spacing w:after="18"/>
        <w:jc w:val="both"/>
        <w:rPr>
          <w:rFonts w:asciiTheme="minorHAnsi" w:hAnsiTheme="minorHAnsi" w:cstheme="minorHAnsi"/>
          <w:sz w:val="20"/>
          <w:szCs w:val="20"/>
        </w:rPr>
      </w:pPr>
    </w:p>
    <w:p w14:paraId="22125CC2" w14:textId="4D596192" w:rsidR="00142126" w:rsidRPr="00CB16D0" w:rsidRDefault="00142126" w:rsidP="001D7246">
      <w:pPr>
        <w:pStyle w:val="Default"/>
        <w:numPr>
          <w:ilvl w:val="0"/>
          <w:numId w:val="22"/>
        </w:numPr>
        <w:spacing w:after="18"/>
        <w:jc w:val="both"/>
        <w:rPr>
          <w:rFonts w:asciiTheme="minorHAnsi" w:hAnsiTheme="minorHAnsi" w:cstheme="minorBidi"/>
          <w:sz w:val="20"/>
          <w:szCs w:val="20"/>
          <w:lang w:val="es-MX"/>
        </w:rPr>
      </w:pPr>
      <w:r w:rsidRPr="70873661">
        <w:rPr>
          <w:rFonts w:asciiTheme="minorHAnsi" w:hAnsiTheme="minorHAnsi" w:cstheme="minorBidi"/>
          <w:sz w:val="20"/>
          <w:szCs w:val="20"/>
          <w:lang w:val="es-MX"/>
        </w:rPr>
        <w:t xml:space="preserve">Suministrar dentro de los 30 días calendario siguientes a la terminación del contrato, a la Interventoría, toda la información requerida para la elaboración del Acta de Liquidación, incluyendo el balance final de las actividades ejecutadas. </w:t>
      </w:r>
    </w:p>
    <w:p w14:paraId="3B592278" w14:textId="77777777" w:rsidR="00142126" w:rsidRPr="00CB16D0" w:rsidRDefault="00142126" w:rsidP="00142126">
      <w:pPr>
        <w:pStyle w:val="Default"/>
        <w:jc w:val="both"/>
        <w:rPr>
          <w:rFonts w:asciiTheme="minorHAnsi" w:hAnsiTheme="minorHAnsi" w:cstheme="minorHAnsi"/>
          <w:sz w:val="20"/>
          <w:szCs w:val="20"/>
        </w:rPr>
      </w:pPr>
    </w:p>
    <w:p w14:paraId="357D3E77" w14:textId="617407B9" w:rsidR="00142126" w:rsidRPr="00CB16D0" w:rsidRDefault="00142126" w:rsidP="001D7246">
      <w:pPr>
        <w:pStyle w:val="Default"/>
        <w:numPr>
          <w:ilvl w:val="0"/>
          <w:numId w:val="22"/>
        </w:numPr>
        <w:jc w:val="both"/>
        <w:rPr>
          <w:rFonts w:asciiTheme="minorHAnsi" w:hAnsiTheme="minorHAnsi" w:cstheme="minorBidi"/>
          <w:sz w:val="20"/>
          <w:szCs w:val="20"/>
          <w:lang w:val="es-MX"/>
        </w:rPr>
      </w:pPr>
      <w:r w:rsidRPr="70873661">
        <w:rPr>
          <w:rFonts w:asciiTheme="minorHAnsi" w:hAnsiTheme="minorHAnsi" w:cstheme="minorBidi"/>
          <w:sz w:val="20"/>
          <w:szCs w:val="20"/>
          <w:lang w:val="es-MX"/>
        </w:rPr>
        <w:t xml:space="preserve">Suscribir el Acta de Liquidación del contrato de obra en donde se certifique, junto con la Interventoría, que la responsabilidad por la calidad de las obras recibidas, la verificación de las cantidades de obra y el cumplimiento de las especificaciones particulares y generales es de total responsabilidad del Contratista y de la Interventoría, garantizando el cumplimiento </w:t>
      </w:r>
      <w:r w:rsidRPr="70873661">
        <w:rPr>
          <w:rFonts w:asciiTheme="minorHAnsi" w:hAnsiTheme="minorHAnsi" w:cstheme="minorBidi"/>
          <w:sz w:val="20"/>
          <w:szCs w:val="20"/>
          <w:lang w:val="es-MX"/>
        </w:rPr>
        <w:lastRenderedPageBreak/>
        <w:t xml:space="preserve">de todas y cada una de sus obligaciones contractuales, de acuerdo con la normatividad vigente. </w:t>
      </w:r>
    </w:p>
    <w:p w14:paraId="7605C00A" w14:textId="77777777" w:rsidR="00142126" w:rsidRPr="00CB16D0" w:rsidRDefault="00142126" w:rsidP="00142126">
      <w:pPr>
        <w:pStyle w:val="Default"/>
        <w:jc w:val="both"/>
        <w:rPr>
          <w:rFonts w:asciiTheme="minorHAnsi" w:hAnsiTheme="minorHAnsi" w:cstheme="minorHAnsi"/>
          <w:sz w:val="20"/>
          <w:szCs w:val="20"/>
        </w:rPr>
      </w:pPr>
    </w:p>
    <w:p w14:paraId="55A540BC" w14:textId="77777777" w:rsidR="00142126" w:rsidRPr="00CB16D0" w:rsidRDefault="00142126" w:rsidP="001D7246">
      <w:pPr>
        <w:pStyle w:val="Default"/>
        <w:numPr>
          <w:ilvl w:val="0"/>
          <w:numId w:val="22"/>
        </w:numPr>
        <w:spacing w:after="18"/>
        <w:jc w:val="both"/>
        <w:rPr>
          <w:rFonts w:asciiTheme="minorHAnsi" w:hAnsiTheme="minorHAnsi" w:cstheme="minorBidi"/>
          <w:sz w:val="20"/>
          <w:szCs w:val="20"/>
          <w:lang w:val="es-MX"/>
        </w:rPr>
      </w:pPr>
      <w:r w:rsidRPr="70873661">
        <w:rPr>
          <w:rFonts w:asciiTheme="minorHAnsi" w:hAnsiTheme="minorHAnsi" w:cstheme="minorBidi"/>
          <w:sz w:val="20"/>
          <w:szCs w:val="20"/>
          <w:lang w:val="es-MX"/>
        </w:rPr>
        <w:t xml:space="preserve">Efectuar la actualización de las pólizas y sus correspondientes soportes de pago, previo a la suscripción del Acta de Liquidación del contrato y con posterioridad, en caso de que haya lugar a esto. </w:t>
      </w:r>
    </w:p>
    <w:p w14:paraId="1135DB10" w14:textId="77777777" w:rsidR="00142126" w:rsidRPr="00CB16D0" w:rsidRDefault="00142126" w:rsidP="00142126">
      <w:pPr>
        <w:pStyle w:val="Default"/>
        <w:spacing w:after="18"/>
        <w:ind w:left="720"/>
        <w:jc w:val="both"/>
        <w:rPr>
          <w:rFonts w:asciiTheme="minorHAnsi" w:hAnsiTheme="minorHAnsi" w:cstheme="minorHAnsi"/>
          <w:sz w:val="20"/>
          <w:szCs w:val="20"/>
        </w:rPr>
      </w:pPr>
    </w:p>
    <w:p w14:paraId="3FB144F0" w14:textId="24EE2ED1" w:rsidR="00142126" w:rsidRPr="00CB16D0" w:rsidRDefault="00142126" w:rsidP="001D7246">
      <w:pPr>
        <w:pStyle w:val="Default"/>
        <w:numPr>
          <w:ilvl w:val="0"/>
          <w:numId w:val="22"/>
        </w:numPr>
        <w:spacing w:after="18"/>
        <w:jc w:val="both"/>
        <w:rPr>
          <w:rFonts w:asciiTheme="minorHAnsi" w:hAnsiTheme="minorHAnsi" w:cstheme="minorHAnsi"/>
          <w:sz w:val="20"/>
          <w:szCs w:val="20"/>
        </w:rPr>
      </w:pPr>
      <w:r w:rsidRPr="00CB16D0">
        <w:rPr>
          <w:rFonts w:asciiTheme="minorHAnsi" w:hAnsiTheme="minorHAnsi" w:cstheme="minorHAnsi"/>
          <w:sz w:val="20"/>
          <w:szCs w:val="20"/>
        </w:rPr>
        <w:t xml:space="preserve">Soportar el pago de los daños y robos causados a la infraestructura de las Empresas de Servicios Públicos, en los casos en los que el predio se encuentre en custodia del Contratista, tramitando los respectivos paz y salvos a que haya lugar. </w:t>
      </w:r>
    </w:p>
    <w:p w14:paraId="2C90C76D" w14:textId="77777777" w:rsidR="00142126" w:rsidRPr="00CB16D0" w:rsidRDefault="00142126" w:rsidP="00142126">
      <w:pPr>
        <w:pStyle w:val="Default"/>
        <w:spacing w:after="18"/>
        <w:jc w:val="both"/>
        <w:rPr>
          <w:rFonts w:asciiTheme="minorHAnsi" w:hAnsiTheme="minorHAnsi" w:cstheme="minorHAnsi"/>
          <w:sz w:val="20"/>
          <w:szCs w:val="20"/>
        </w:rPr>
      </w:pPr>
    </w:p>
    <w:p w14:paraId="0EAE8076" w14:textId="28321C83" w:rsidR="00142126" w:rsidRPr="00CB16D0" w:rsidRDefault="00142126" w:rsidP="001D7246">
      <w:pPr>
        <w:pStyle w:val="Default"/>
        <w:numPr>
          <w:ilvl w:val="0"/>
          <w:numId w:val="22"/>
        </w:numPr>
        <w:spacing w:after="18"/>
        <w:jc w:val="both"/>
        <w:rPr>
          <w:rFonts w:asciiTheme="minorHAnsi" w:hAnsiTheme="minorHAnsi" w:cstheme="minorHAnsi"/>
          <w:sz w:val="20"/>
          <w:szCs w:val="20"/>
        </w:rPr>
      </w:pPr>
      <w:r w:rsidRPr="00CB16D0">
        <w:rPr>
          <w:rFonts w:asciiTheme="minorHAnsi" w:hAnsiTheme="minorHAnsi" w:cstheme="minorHAnsi"/>
          <w:sz w:val="20"/>
          <w:szCs w:val="20"/>
        </w:rPr>
        <w:t xml:space="preserve">Solicitar el cierre de los permisos, PQRS y requerimientos que se hayan realizado frente a las alcaldías locales y cualquier entidad distrital. </w:t>
      </w:r>
    </w:p>
    <w:p w14:paraId="3B6081D2" w14:textId="77777777" w:rsidR="00142126" w:rsidRPr="00CB16D0" w:rsidRDefault="00142126" w:rsidP="00142126">
      <w:pPr>
        <w:pStyle w:val="Default"/>
        <w:jc w:val="both"/>
        <w:rPr>
          <w:rFonts w:asciiTheme="minorHAnsi" w:hAnsiTheme="minorHAnsi" w:cstheme="minorHAnsi"/>
          <w:sz w:val="20"/>
          <w:szCs w:val="20"/>
        </w:rPr>
      </w:pPr>
    </w:p>
    <w:p w14:paraId="5782D71A" w14:textId="2B238E45" w:rsidR="00142126" w:rsidRPr="00CB16D0" w:rsidRDefault="00142126" w:rsidP="001D7246">
      <w:pPr>
        <w:pStyle w:val="Default"/>
        <w:numPr>
          <w:ilvl w:val="0"/>
          <w:numId w:val="22"/>
        </w:numPr>
        <w:jc w:val="both"/>
        <w:rPr>
          <w:rFonts w:asciiTheme="minorHAnsi" w:hAnsiTheme="minorHAnsi" w:cstheme="minorHAnsi"/>
          <w:sz w:val="20"/>
          <w:szCs w:val="20"/>
        </w:rPr>
      </w:pPr>
      <w:r w:rsidRPr="00CB16D0">
        <w:rPr>
          <w:rFonts w:asciiTheme="minorHAnsi" w:hAnsiTheme="minorHAnsi" w:cstheme="minorHAnsi"/>
          <w:sz w:val="20"/>
          <w:szCs w:val="20"/>
        </w:rPr>
        <w:t xml:space="preserve">Realizar el cierre del inventario de custodia y entrega de los contadores y/o elementos de las Empresas de Servicios Públicos de los predios y/o áreas intervenidas con recibo a satisfacción por parte de la Interventoría y la Entidad. </w:t>
      </w:r>
    </w:p>
    <w:p w14:paraId="1DC44C63" w14:textId="77777777" w:rsidR="00374533" w:rsidRPr="00CB16D0" w:rsidRDefault="00374533" w:rsidP="00E27EF2">
      <w:pPr>
        <w:pStyle w:val="clusulas"/>
        <w:numPr>
          <w:ilvl w:val="0"/>
          <w:numId w:val="0"/>
        </w:numPr>
        <w:tabs>
          <w:tab w:val="left" w:pos="1560"/>
        </w:tabs>
        <w:spacing w:before="0" w:after="0"/>
        <w:ind w:left="66"/>
        <w:rPr>
          <w:rFonts w:cstheme="minorHAnsi"/>
          <w:b w:val="0"/>
          <w:bCs/>
          <w:szCs w:val="20"/>
        </w:rPr>
      </w:pPr>
    </w:p>
    <w:p w14:paraId="1E750A95" w14:textId="3C0BDB50" w:rsidR="00C858D8" w:rsidRPr="00CB16D0" w:rsidRDefault="00CB4335" w:rsidP="00625289">
      <w:pPr>
        <w:pStyle w:val="clusulas"/>
        <w:spacing w:before="0" w:after="0"/>
        <w:ind w:left="426"/>
        <w:rPr>
          <w:rFonts w:cstheme="minorHAnsi"/>
          <w:szCs w:val="20"/>
        </w:rPr>
      </w:pPr>
      <w:r w:rsidRPr="00CB16D0">
        <w:rPr>
          <w:rFonts w:cstheme="minorHAnsi"/>
          <w:szCs w:val="20"/>
        </w:rPr>
        <w:t xml:space="preserve">DERECHOS DEL </w:t>
      </w:r>
      <w:r w:rsidR="006B09B1" w:rsidRPr="00CB16D0">
        <w:rPr>
          <w:rFonts w:cstheme="minorHAnsi"/>
          <w:szCs w:val="20"/>
        </w:rPr>
        <w:t>CONTRATISTA</w:t>
      </w:r>
    </w:p>
    <w:p w14:paraId="4C85C10C" w14:textId="424BBB2E" w:rsidR="00CB4335" w:rsidRPr="00CB16D0" w:rsidRDefault="00CB4335" w:rsidP="00540E0E">
      <w:pPr>
        <w:rPr>
          <w:rFonts w:cstheme="minorHAnsi"/>
          <w:szCs w:val="20"/>
        </w:rPr>
      </w:pPr>
    </w:p>
    <w:p w14:paraId="6E58BB09" w14:textId="2DE95113" w:rsidR="00CB4335" w:rsidRPr="00CB16D0" w:rsidRDefault="00CB4335" w:rsidP="00540E0E">
      <w:pPr>
        <w:rPr>
          <w:rFonts w:cstheme="minorHAnsi"/>
          <w:szCs w:val="20"/>
        </w:rPr>
      </w:pPr>
      <w:r w:rsidRPr="00CB16D0">
        <w:rPr>
          <w:rFonts w:cstheme="minorHAnsi"/>
          <w:szCs w:val="20"/>
        </w:rPr>
        <w:t xml:space="preserve">El </w:t>
      </w:r>
      <w:r w:rsidR="006B09B1" w:rsidRPr="00CB16D0">
        <w:rPr>
          <w:rFonts w:cstheme="minorHAnsi"/>
          <w:szCs w:val="20"/>
        </w:rPr>
        <w:t>Contratista</w:t>
      </w:r>
      <w:r w:rsidRPr="00CB16D0">
        <w:rPr>
          <w:rFonts w:cstheme="minorHAnsi"/>
          <w:szCs w:val="20"/>
        </w:rPr>
        <w:t xml:space="preserve"> tiene derecho a: </w:t>
      </w:r>
    </w:p>
    <w:p w14:paraId="2ED291DD" w14:textId="7BD9F020" w:rsidR="00CB4335" w:rsidRPr="00CB16D0" w:rsidRDefault="00CB4335" w:rsidP="00540E0E">
      <w:pPr>
        <w:pStyle w:val="Ttulo"/>
        <w:numPr>
          <w:ilvl w:val="0"/>
          <w:numId w:val="0"/>
        </w:numPr>
        <w:spacing w:after="0"/>
        <w:ind w:left="1068"/>
        <w:rPr>
          <w:rFonts w:asciiTheme="minorHAnsi" w:hAnsiTheme="minorHAnsi" w:cstheme="minorHAnsi"/>
          <w:color w:val="auto"/>
          <w:szCs w:val="20"/>
        </w:rPr>
      </w:pPr>
    </w:p>
    <w:p w14:paraId="3DA0A3E3" w14:textId="77777777" w:rsidR="00142126" w:rsidRPr="00CB16D0" w:rsidRDefault="00C678E0" w:rsidP="001D7246">
      <w:pPr>
        <w:pStyle w:val="Prrafodelista"/>
        <w:numPr>
          <w:ilvl w:val="0"/>
          <w:numId w:val="24"/>
        </w:numPr>
        <w:rPr>
          <w:rFonts w:cstheme="minorHAnsi"/>
          <w:szCs w:val="20"/>
        </w:rPr>
      </w:pPr>
      <w:r w:rsidRPr="00CB16D0">
        <w:rPr>
          <w:rFonts w:cstheme="minorHAnsi"/>
          <w:szCs w:val="20"/>
        </w:rPr>
        <w:t xml:space="preserve">Recibir una remuneración por la ejecución de la obra en los términos pactados en la Cláusula </w:t>
      </w:r>
      <w:r w:rsidR="0041177B" w:rsidRPr="00CB16D0">
        <w:rPr>
          <w:rFonts w:cstheme="minorHAnsi"/>
          <w:szCs w:val="20"/>
        </w:rPr>
        <w:t>8</w:t>
      </w:r>
      <w:r w:rsidRPr="00CB16D0">
        <w:rPr>
          <w:rFonts w:cstheme="minorHAnsi"/>
          <w:szCs w:val="20"/>
        </w:rPr>
        <w:t xml:space="preserve"> del presente Contrato.</w:t>
      </w:r>
    </w:p>
    <w:p w14:paraId="5E71BAFD" w14:textId="77777777" w:rsidR="00142126" w:rsidRPr="00CB16D0" w:rsidRDefault="00142126" w:rsidP="00142126">
      <w:pPr>
        <w:rPr>
          <w:rFonts w:cstheme="minorHAnsi"/>
          <w:szCs w:val="20"/>
        </w:rPr>
      </w:pPr>
    </w:p>
    <w:p w14:paraId="753FF56C" w14:textId="77777777" w:rsidR="00142126" w:rsidRPr="00CB16D0" w:rsidRDefault="00142126" w:rsidP="001D7246">
      <w:pPr>
        <w:pStyle w:val="Prrafodelista"/>
        <w:numPr>
          <w:ilvl w:val="0"/>
          <w:numId w:val="24"/>
        </w:numPr>
        <w:rPr>
          <w:rFonts w:cstheme="minorHAnsi"/>
          <w:szCs w:val="20"/>
        </w:rPr>
      </w:pPr>
      <w:r w:rsidRPr="00CB16D0">
        <w:rPr>
          <w:rFonts w:cstheme="minorHAnsi"/>
          <w:szCs w:val="20"/>
        </w:rPr>
        <w:t xml:space="preserve">Recibir la información necesaria y oportuna para el desarrollo del objeto del Contrato. </w:t>
      </w:r>
    </w:p>
    <w:p w14:paraId="5122D679" w14:textId="77777777" w:rsidR="00142126" w:rsidRPr="00CB16D0" w:rsidRDefault="00142126" w:rsidP="00142126">
      <w:pPr>
        <w:rPr>
          <w:rFonts w:cstheme="minorHAnsi"/>
          <w:szCs w:val="20"/>
        </w:rPr>
      </w:pPr>
    </w:p>
    <w:p w14:paraId="2989F80F" w14:textId="53D9446C" w:rsidR="0020315E" w:rsidRPr="00CB16D0" w:rsidRDefault="00142126" w:rsidP="001D7246">
      <w:pPr>
        <w:pStyle w:val="Prrafodelista"/>
        <w:numPr>
          <w:ilvl w:val="0"/>
          <w:numId w:val="24"/>
        </w:numPr>
        <w:rPr>
          <w:rFonts w:cstheme="minorHAnsi"/>
          <w:szCs w:val="20"/>
        </w:rPr>
      </w:pPr>
      <w:r w:rsidRPr="00CB16D0">
        <w:rPr>
          <w:rFonts w:cstheme="minorHAnsi"/>
          <w:szCs w:val="20"/>
        </w:rPr>
        <w:t>Los contenidos en el artículo 5 de la Ley 80 de 1993.</w:t>
      </w:r>
    </w:p>
    <w:p w14:paraId="333A562E" w14:textId="77777777" w:rsidR="0041177B" w:rsidRPr="00CB16D0" w:rsidRDefault="0041177B" w:rsidP="00625289">
      <w:pPr>
        <w:pStyle w:val="clusulas"/>
        <w:numPr>
          <w:ilvl w:val="0"/>
          <w:numId w:val="0"/>
        </w:numPr>
        <w:spacing w:before="0" w:after="0"/>
        <w:ind w:left="426"/>
        <w:rPr>
          <w:rFonts w:cstheme="minorHAnsi"/>
          <w:szCs w:val="20"/>
        </w:rPr>
      </w:pPr>
    </w:p>
    <w:p w14:paraId="30A5BFF6" w14:textId="0B598E7F" w:rsidR="00CB4335" w:rsidRPr="00CB16D0" w:rsidRDefault="00F95F3C" w:rsidP="00625289">
      <w:pPr>
        <w:pStyle w:val="clusulas"/>
        <w:spacing w:before="0" w:after="0"/>
        <w:ind w:left="426"/>
        <w:rPr>
          <w:rFonts w:cstheme="minorHAnsi"/>
          <w:szCs w:val="20"/>
        </w:rPr>
      </w:pPr>
      <w:r w:rsidRPr="00CB16D0">
        <w:rPr>
          <w:rFonts w:cstheme="minorHAnsi"/>
          <w:szCs w:val="20"/>
        </w:rPr>
        <w:t>OBLIGACIONES DE LA ENTIDAD</w:t>
      </w:r>
    </w:p>
    <w:p w14:paraId="05BC5510" w14:textId="2517FFC3" w:rsidR="00F95F3C" w:rsidRPr="00CB16D0" w:rsidRDefault="00F95F3C" w:rsidP="00540E0E">
      <w:pPr>
        <w:rPr>
          <w:rFonts w:cstheme="minorHAnsi"/>
          <w:szCs w:val="20"/>
        </w:rPr>
      </w:pPr>
    </w:p>
    <w:p w14:paraId="24BB911E" w14:textId="74636D2F" w:rsidR="00F95F3C" w:rsidRPr="00CB16D0" w:rsidRDefault="00F95F3C" w:rsidP="00540E0E">
      <w:pPr>
        <w:rPr>
          <w:rFonts w:cstheme="minorHAnsi"/>
          <w:szCs w:val="20"/>
        </w:rPr>
      </w:pPr>
      <w:r w:rsidRPr="00CB16D0">
        <w:rPr>
          <w:rFonts w:cstheme="minorHAnsi"/>
          <w:szCs w:val="20"/>
        </w:rPr>
        <w:t xml:space="preserve">La Entidad está obligada a: </w:t>
      </w:r>
    </w:p>
    <w:p w14:paraId="2560AC72" w14:textId="08C45B5F" w:rsidR="00F95F3C" w:rsidRPr="00CB16D0" w:rsidRDefault="00F95F3C" w:rsidP="00540E0E">
      <w:pPr>
        <w:rPr>
          <w:rFonts w:cstheme="minorHAnsi"/>
          <w:szCs w:val="20"/>
        </w:rPr>
      </w:pPr>
    </w:p>
    <w:p w14:paraId="78027108" w14:textId="77777777" w:rsidR="00142126" w:rsidRPr="00CB16D0" w:rsidRDefault="00142126" w:rsidP="001D7246">
      <w:pPr>
        <w:pStyle w:val="Default"/>
        <w:numPr>
          <w:ilvl w:val="0"/>
          <w:numId w:val="23"/>
        </w:numPr>
        <w:spacing w:after="18"/>
        <w:jc w:val="both"/>
        <w:rPr>
          <w:rFonts w:asciiTheme="minorHAnsi" w:hAnsiTheme="minorHAnsi" w:cstheme="minorHAnsi"/>
          <w:color w:val="000009"/>
          <w:sz w:val="20"/>
          <w:szCs w:val="20"/>
        </w:rPr>
      </w:pPr>
      <w:r w:rsidRPr="00CB16D0">
        <w:rPr>
          <w:rFonts w:asciiTheme="minorHAnsi" w:hAnsiTheme="minorHAnsi" w:cstheme="minorHAnsi"/>
          <w:color w:val="000009"/>
          <w:sz w:val="20"/>
          <w:szCs w:val="20"/>
        </w:rPr>
        <w:t xml:space="preserve">Cumplir con las condiciones establecidas en los Documentos del Proceso de Contratación. </w:t>
      </w:r>
    </w:p>
    <w:p w14:paraId="61C64406" w14:textId="77777777" w:rsidR="00142126" w:rsidRPr="00CB16D0" w:rsidRDefault="00142126" w:rsidP="00142126">
      <w:pPr>
        <w:pStyle w:val="Default"/>
        <w:spacing w:after="18"/>
        <w:jc w:val="both"/>
        <w:rPr>
          <w:rFonts w:asciiTheme="minorHAnsi" w:hAnsiTheme="minorHAnsi" w:cstheme="minorHAnsi"/>
          <w:color w:val="000009"/>
          <w:sz w:val="20"/>
          <w:szCs w:val="20"/>
        </w:rPr>
      </w:pPr>
    </w:p>
    <w:p w14:paraId="10B732C6" w14:textId="6AB94CDA" w:rsidR="00142126" w:rsidRPr="00CB16D0" w:rsidRDefault="00142126" w:rsidP="001D7246">
      <w:pPr>
        <w:pStyle w:val="Default"/>
        <w:numPr>
          <w:ilvl w:val="0"/>
          <w:numId w:val="23"/>
        </w:numPr>
        <w:spacing w:after="18"/>
        <w:jc w:val="both"/>
        <w:rPr>
          <w:rFonts w:asciiTheme="minorHAnsi" w:hAnsiTheme="minorHAnsi" w:cstheme="minorHAnsi"/>
          <w:sz w:val="20"/>
          <w:szCs w:val="20"/>
        </w:rPr>
      </w:pPr>
      <w:r w:rsidRPr="00CB16D0">
        <w:rPr>
          <w:rFonts w:asciiTheme="minorHAnsi" w:hAnsiTheme="minorHAnsi" w:cstheme="minorHAnsi"/>
          <w:color w:val="000009"/>
          <w:sz w:val="20"/>
          <w:szCs w:val="20"/>
        </w:rPr>
        <w:t xml:space="preserve">Fijar un cronograma con el Contratista para la ejecución del factor de calidad ofrecido en la etapa de selección que permita su implementación oportuna durante el desarrollo del contrato. </w:t>
      </w:r>
    </w:p>
    <w:p w14:paraId="5DF24CE1" w14:textId="77777777" w:rsidR="00142126" w:rsidRPr="00CB16D0" w:rsidRDefault="00142126" w:rsidP="00142126">
      <w:pPr>
        <w:pStyle w:val="Default"/>
        <w:spacing w:after="18"/>
        <w:jc w:val="both"/>
        <w:rPr>
          <w:rFonts w:asciiTheme="minorHAnsi" w:hAnsiTheme="minorHAnsi" w:cstheme="minorHAnsi"/>
          <w:color w:val="000009"/>
          <w:sz w:val="20"/>
          <w:szCs w:val="20"/>
        </w:rPr>
      </w:pPr>
    </w:p>
    <w:p w14:paraId="5F239AF0" w14:textId="337C3778" w:rsidR="00142126" w:rsidRPr="00CB16D0" w:rsidRDefault="00142126" w:rsidP="001D7246">
      <w:pPr>
        <w:pStyle w:val="Default"/>
        <w:numPr>
          <w:ilvl w:val="0"/>
          <w:numId w:val="23"/>
        </w:numPr>
        <w:spacing w:after="18"/>
        <w:jc w:val="both"/>
        <w:rPr>
          <w:rFonts w:asciiTheme="minorHAnsi" w:hAnsiTheme="minorHAnsi" w:cstheme="minorHAnsi"/>
          <w:color w:val="000009"/>
          <w:sz w:val="20"/>
          <w:szCs w:val="20"/>
        </w:rPr>
      </w:pPr>
      <w:r w:rsidRPr="00CB16D0">
        <w:rPr>
          <w:rFonts w:asciiTheme="minorHAnsi" w:hAnsiTheme="minorHAnsi" w:cstheme="minorHAnsi"/>
          <w:color w:val="000009"/>
          <w:sz w:val="20"/>
          <w:szCs w:val="20"/>
        </w:rPr>
        <w:t xml:space="preserve">Pagar la remuneración por la ejecución de la obra en los términos pactados en la Cláusula 8 del Contrato. </w:t>
      </w:r>
    </w:p>
    <w:p w14:paraId="31B533A5" w14:textId="77777777" w:rsidR="00142126" w:rsidRPr="00CB16D0" w:rsidRDefault="00142126" w:rsidP="00142126">
      <w:pPr>
        <w:pStyle w:val="Default"/>
        <w:spacing w:after="18"/>
        <w:jc w:val="both"/>
        <w:rPr>
          <w:rFonts w:asciiTheme="minorHAnsi" w:hAnsiTheme="minorHAnsi" w:cstheme="minorHAnsi"/>
          <w:sz w:val="20"/>
          <w:szCs w:val="20"/>
        </w:rPr>
      </w:pPr>
    </w:p>
    <w:p w14:paraId="73FBCE30" w14:textId="3F68C75E" w:rsidR="00142126" w:rsidRPr="00CB16D0" w:rsidRDefault="00142126" w:rsidP="001D7246">
      <w:pPr>
        <w:pStyle w:val="Default"/>
        <w:numPr>
          <w:ilvl w:val="0"/>
          <w:numId w:val="23"/>
        </w:numPr>
        <w:spacing w:after="18"/>
        <w:jc w:val="both"/>
        <w:rPr>
          <w:rFonts w:asciiTheme="minorHAnsi" w:hAnsiTheme="minorHAnsi" w:cstheme="minorHAnsi"/>
          <w:sz w:val="20"/>
          <w:szCs w:val="20"/>
        </w:rPr>
      </w:pPr>
      <w:r w:rsidRPr="00CB16D0">
        <w:rPr>
          <w:rFonts w:asciiTheme="minorHAnsi" w:hAnsiTheme="minorHAnsi" w:cstheme="minorHAnsi"/>
          <w:sz w:val="20"/>
          <w:szCs w:val="20"/>
        </w:rPr>
        <w:t xml:space="preserve">Suministrar la información necesaria y oportuna para el desarrollo del objeto del contrato. </w:t>
      </w:r>
    </w:p>
    <w:p w14:paraId="667B1D3B" w14:textId="77777777" w:rsidR="00142126" w:rsidRPr="00CB16D0" w:rsidRDefault="00142126" w:rsidP="00142126">
      <w:pPr>
        <w:pStyle w:val="Default"/>
        <w:spacing w:after="18"/>
        <w:jc w:val="both"/>
        <w:rPr>
          <w:rFonts w:asciiTheme="minorHAnsi" w:hAnsiTheme="minorHAnsi" w:cstheme="minorHAnsi"/>
          <w:sz w:val="20"/>
          <w:szCs w:val="20"/>
        </w:rPr>
      </w:pPr>
    </w:p>
    <w:p w14:paraId="1E2201F3" w14:textId="6D2D7F20" w:rsidR="00142126" w:rsidRPr="00CB16D0" w:rsidRDefault="00142126" w:rsidP="001D7246">
      <w:pPr>
        <w:pStyle w:val="Default"/>
        <w:numPr>
          <w:ilvl w:val="0"/>
          <w:numId w:val="23"/>
        </w:numPr>
        <w:spacing w:after="18"/>
        <w:jc w:val="both"/>
        <w:rPr>
          <w:rFonts w:asciiTheme="minorHAnsi" w:hAnsiTheme="minorHAnsi" w:cstheme="minorHAnsi"/>
          <w:sz w:val="20"/>
          <w:szCs w:val="20"/>
        </w:rPr>
      </w:pPr>
      <w:r w:rsidRPr="00CB16D0">
        <w:rPr>
          <w:rFonts w:asciiTheme="minorHAnsi" w:hAnsiTheme="minorHAnsi" w:cstheme="minorHAnsi"/>
          <w:sz w:val="20"/>
          <w:szCs w:val="20"/>
        </w:rPr>
        <w:t xml:space="preserve">Dar respuesta oportuna a las solicitudes del Contratista. </w:t>
      </w:r>
    </w:p>
    <w:p w14:paraId="5EC7B74C" w14:textId="77777777" w:rsidR="00142126" w:rsidRPr="00CB16D0" w:rsidRDefault="00142126" w:rsidP="00142126">
      <w:pPr>
        <w:pStyle w:val="Default"/>
        <w:spacing w:after="18"/>
        <w:jc w:val="both"/>
        <w:rPr>
          <w:rFonts w:asciiTheme="minorHAnsi" w:hAnsiTheme="minorHAnsi" w:cstheme="minorHAnsi"/>
          <w:color w:val="000009"/>
          <w:sz w:val="20"/>
          <w:szCs w:val="20"/>
        </w:rPr>
      </w:pPr>
    </w:p>
    <w:p w14:paraId="19B17A28" w14:textId="7EB41CF4" w:rsidR="00142126" w:rsidRPr="00CB16D0" w:rsidRDefault="00142126" w:rsidP="001D7246">
      <w:pPr>
        <w:pStyle w:val="Default"/>
        <w:numPr>
          <w:ilvl w:val="0"/>
          <w:numId w:val="23"/>
        </w:numPr>
        <w:spacing w:after="18"/>
        <w:jc w:val="both"/>
        <w:rPr>
          <w:rFonts w:asciiTheme="minorHAnsi" w:hAnsiTheme="minorHAnsi" w:cstheme="minorBidi"/>
          <w:sz w:val="20"/>
          <w:szCs w:val="20"/>
          <w:lang w:val="es-MX"/>
        </w:rPr>
      </w:pPr>
      <w:r w:rsidRPr="70873661">
        <w:rPr>
          <w:rFonts w:asciiTheme="minorHAnsi" w:hAnsiTheme="minorHAnsi" w:cstheme="minorBidi"/>
          <w:color w:val="000009"/>
          <w:sz w:val="20"/>
          <w:szCs w:val="20"/>
          <w:lang w:val="es-MX"/>
        </w:rPr>
        <w:t xml:space="preserve">Contratar la Interventoría integral para que realice </w:t>
      </w:r>
      <w:r w:rsidRPr="70873661">
        <w:rPr>
          <w:rFonts w:asciiTheme="minorHAnsi" w:hAnsiTheme="minorHAnsi" w:cstheme="minorBidi"/>
          <w:sz w:val="20"/>
          <w:szCs w:val="20"/>
          <w:lang w:val="es-MX"/>
        </w:rPr>
        <w:t xml:space="preserve">el seguimiento, inspección, control y vigilancia </w:t>
      </w:r>
      <w:r w:rsidRPr="70873661">
        <w:rPr>
          <w:rFonts w:asciiTheme="minorHAnsi" w:hAnsiTheme="minorHAnsi" w:cstheme="minorBidi"/>
          <w:color w:val="000009"/>
          <w:sz w:val="20"/>
          <w:szCs w:val="20"/>
          <w:lang w:val="es-MX"/>
        </w:rPr>
        <w:t xml:space="preserve">del Contrato de obra de conformidad con la normatividad vigente. </w:t>
      </w:r>
    </w:p>
    <w:p w14:paraId="73E38E6D" w14:textId="77777777" w:rsidR="00142126" w:rsidRPr="00CB16D0" w:rsidRDefault="00142126" w:rsidP="00142126">
      <w:pPr>
        <w:pStyle w:val="Default"/>
        <w:spacing w:after="18"/>
        <w:jc w:val="both"/>
        <w:rPr>
          <w:rFonts w:asciiTheme="minorHAnsi" w:hAnsiTheme="minorHAnsi" w:cstheme="minorHAnsi"/>
          <w:color w:val="000009"/>
          <w:sz w:val="20"/>
          <w:szCs w:val="20"/>
        </w:rPr>
      </w:pPr>
    </w:p>
    <w:p w14:paraId="48A810D2" w14:textId="2ECFC5C9" w:rsidR="00142126" w:rsidRPr="00CB16D0" w:rsidRDefault="00142126" w:rsidP="001D7246">
      <w:pPr>
        <w:pStyle w:val="Default"/>
        <w:numPr>
          <w:ilvl w:val="0"/>
          <w:numId w:val="23"/>
        </w:numPr>
        <w:spacing w:after="18"/>
        <w:jc w:val="both"/>
        <w:rPr>
          <w:rFonts w:asciiTheme="minorHAnsi" w:hAnsiTheme="minorHAnsi" w:cstheme="minorHAnsi"/>
          <w:color w:val="000009"/>
          <w:sz w:val="20"/>
          <w:szCs w:val="20"/>
        </w:rPr>
      </w:pPr>
      <w:r w:rsidRPr="00CB16D0">
        <w:rPr>
          <w:rFonts w:asciiTheme="minorHAnsi" w:hAnsiTheme="minorHAnsi" w:cstheme="minorHAnsi"/>
          <w:color w:val="000009"/>
          <w:sz w:val="20"/>
          <w:szCs w:val="20"/>
        </w:rPr>
        <w:t xml:space="preserve">Verificar a través del interventor, que se mantenga la contratación de las mujeres en los porcentajes indicados en el artículo 3 del Decreto 332 de 2020. </w:t>
      </w:r>
    </w:p>
    <w:p w14:paraId="3E2E7204" w14:textId="77777777" w:rsidR="00142126" w:rsidRPr="00CB16D0" w:rsidRDefault="00142126" w:rsidP="00142126">
      <w:pPr>
        <w:pStyle w:val="Default"/>
        <w:spacing w:after="18"/>
        <w:jc w:val="both"/>
        <w:rPr>
          <w:rFonts w:asciiTheme="minorHAnsi" w:hAnsiTheme="minorHAnsi" w:cstheme="minorHAnsi"/>
          <w:color w:val="000009"/>
          <w:sz w:val="20"/>
          <w:szCs w:val="20"/>
        </w:rPr>
      </w:pPr>
    </w:p>
    <w:p w14:paraId="729A1C48" w14:textId="7BDBE6B4" w:rsidR="00142126" w:rsidRPr="00CB16D0" w:rsidRDefault="00142126" w:rsidP="001D7246">
      <w:pPr>
        <w:pStyle w:val="Default"/>
        <w:numPr>
          <w:ilvl w:val="0"/>
          <w:numId w:val="23"/>
        </w:numPr>
        <w:spacing w:after="18"/>
        <w:jc w:val="both"/>
        <w:rPr>
          <w:rFonts w:asciiTheme="minorHAnsi" w:hAnsiTheme="minorHAnsi" w:cstheme="minorHAnsi"/>
          <w:color w:val="000009"/>
          <w:sz w:val="20"/>
          <w:szCs w:val="20"/>
        </w:rPr>
      </w:pPr>
      <w:r w:rsidRPr="00CB16D0">
        <w:rPr>
          <w:rFonts w:asciiTheme="minorHAnsi" w:hAnsiTheme="minorHAnsi" w:cstheme="minorHAnsi"/>
          <w:color w:val="000009"/>
          <w:sz w:val="20"/>
          <w:szCs w:val="20"/>
        </w:rPr>
        <w:t xml:space="preserve">Verificar al inicio y durante la ejecución del contrato, a través del interventor, según el caso, que se mantenga la contratación del personal señalado el artículo 2.2.1.2.4.2.16. del Decreto 1082 de 2015. </w:t>
      </w:r>
    </w:p>
    <w:p w14:paraId="42FF620E" w14:textId="77777777" w:rsidR="00142126" w:rsidRPr="00CB16D0" w:rsidRDefault="00142126" w:rsidP="00142126">
      <w:pPr>
        <w:pStyle w:val="Default"/>
        <w:jc w:val="both"/>
        <w:rPr>
          <w:rFonts w:asciiTheme="minorHAnsi" w:hAnsiTheme="minorHAnsi" w:cstheme="minorHAnsi"/>
          <w:color w:val="000009"/>
          <w:sz w:val="20"/>
          <w:szCs w:val="20"/>
        </w:rPr>
      </w:pPr>
    </w:p>
    <w:p w14:paraId="1D3BE7C0" w14:textId="7F46322A" w:rsidR="00142126" w:rsidRDefault="00142126" w:rsidP="001D7246">
      <w:pPr>
        <w:pStyle w:val="Default"/>
        <w:numPr>
          <w:ilvl w:val="0"/>
          <w:numId w:val="23"/>
        </w:numPr>
        <w:jc w:val="both"/>
        <w:rPr>
          <w:rFonts w:asciiTheme="minorHAnsi" w:hAnsiTheme="minorHAnsi" w:cstheme="minorHAnsi"/>
          <w:color w:val="000009"/>
          <w:sz w:val="20"/>
          <w:szCs w:val="20"/>
        </w:rPr>
      </w:pPr>
      <w:r w:rsidRPr="00CB16D0">
        <w:rPr>
          <w:rFonts w:asciiTheme="minorHAnsi" w:hAnsiTheme="minorHAnsi" w:cstheme="minorHAnsi"/>
          <w:color w:val="000009"/>
          <w:sz w:val="20"/>
          <w:szCs w:val="20"/>
        </w:rPr>
        <w:t xml:space="preserve">Verificar a través del interventor, que se mantenga la contratación de la población señalada en el Decreto 380 de 2015, en caso de que aplique. </w:t>
      </w:r>
    </w:p>
    <w:p w14:paraId="605E5E48" w14:textId="77777777" w:rsidR="00307DA1" w:rsidRPr="00625289" w:rsidRDefault="00307DA1" w:rsidP="00625289">
      <w:pPr>
        <w:pStyle w:val="clusulas"/>
        <w:numPr>
          <w:ilvl w:val="0"/>
          <w:numId w:val="0"/>
        </w:numPr>
        <w:spacing w:before="0" w:after="0"/>
        <w:ind w:left="426"/>
        <w:rPr>
          <w:rFonts w:cstheme="minorHAnsi"/>
          <w:szCs w:val="20"/>
        </w:rPr>
      </w:pPr>
    </w:p>
    <w:p w14:paraId="6FF209B3" w14:textId="7E710C61" w:rsidR="00F95F3C" w:rsidRPr="00CB16D0" w:rsidRDefault="00B06DBB" w:rsidP="00625289">
      <w:pPr>
        <w:pStyle w:val="clusulas"/>
        <w:spacing w:before="0" w:after="0"/>
        <w:ind w:left="426"/>
        <w:rPr>
          <w:rFonts w:cstheme="minorHAnsi"/>
          <w:szCs w:val="20"/>
        </w:rPr>
      </w:pPr>
      <w:r w:rsidRPr="00CB16D0">
        <w:rPr>
          <w:rFonts w:cstheme="minorHAnsi"/>
          <w:szCs w:val="20"/>
        </w:rPr>
        <w:t>RESPONSABILIDAD</w:t>
      </w:r>
    </w:p>
    <w:p w14:paraId="51F4D8ED" w14:textId="77777777" w:rsidR="0041177B" w:rsidRPr="00CB16D0" w:rsidRDefault="0041177B" w:rsidP="0041177B">
      <w:pPr>
        <w:pStyle w:val="clusulas"/>
        <w:numPr>
          <w:ilvl w:val="0"/>
          <w:numId w:val="0"/>
        </w:numPr>
        <w:spacing w:before="0" w:after="0"/>
        <w:ind w:left="720"/>
        <w:rPr>
          <w:rFonts w:cstheme="minorHAnsi"/>
          <w:szCs w:val="20"/>
        </w:rPr>
      </w:pPr>
    </w:p>
    <w:p w14:paraId="62635343" w14:textId="45E09175" w:rsidR="0069522C" w:rsidRPr="00CB16D0" w:rsidRDefault="0069522C" w:rsidP="00540E0E">
      <w:pPr>
        <w:rPr>
          <w:rFonts w:cstheme="minorHAnsi"/>
          <w:szCs w:val="20"/>
        </w:rPr>
      </w:pPr>
      <w:r w:rsidRPr="00CB16D0">
        <w:rPr>
          <w:rFonts w:cstheme="minorHAnsi"/>
          <w:szCs w:val="20"/>
        </w:rPr>
        <w:t xml:space="preserve">El </w:t>
      </w:r>
      <w:r w:rsidR="006B09B1" w:rsidRPr="00CB16D0">
        <w:rPr>
          <w:rFonts w:cstheme="minorHAnsi"/>
          <w:szCs w:val="20"/>
        </w:rPr>
        <w:t>Contratista</w:t>
      </w:r>
      <w:r w:rsidRPr="00CB16D0">
        <w:rPr>
          <w:rFonts w:cstheme="minorHAnsi"/>
          <w:szCs w:val="20"/>
        </w:rPr>
        <w:t xml:space="preserve"> es responsable por el cumplimiento </w:t>
      </w:r>
      <w:r w:rsidR="000E3136" w:rsidRPr="00CB16D0">
        <w:rPr>
          <w:rFonts w:cstheme="minorHAnsi"/>
          <w:szCs w:val="20"/>
        </w:rPr>
        <w:t xml:space="preserve">de las obligaciones </w:t>
      </w:r>
      <w:r w:rsidR="00C6212B" w:rsidRPr="00CB16D0">
        <w:rPr>
          <w:rFonts w:cstheme="minorHAnsi"/>
          <w:szCs w:val="20"/>
        </w:rPr>
        <w:t>pactadas en el contrato</w:t>
      </w:r>
      <w:r w:rsidRPr="00CB16D0">
        <w:rPr>
          <w:rFonts w:cstheme="minorHAnsi"/>
          <w:szCs w:val="20"/>
        </w:rPr>
        <w:t xml:space="preserve">. </w:t>
      </w:r>
      <w:r w:rsidR="00402523" w:rsidRPr="00CB16D0">
        <w:rPr>
          <w:rFonts w:cstheme="minorHAnsi"/>
          <w:szCs w:val="20"/>
        </w:rPr>
        <w:t>Además</w:t>
      </w:r>
      <w:r w:rsidR="00BC50B7" w:rsidRPr="00CB16D0">
        <w:rPr>
          <w:rFonts w:cstheme="minorHAnsi"/>
          <w:szCs w:val="20"/>
        </w:rPr>
        <w:t>,</w:t>
      </w:r>
      <w:r w:rsidRPr="00CB16D0">
        <w:rPr>
          <w:rFonts w:cstheme="minorHAnsi"/>
          <w:szCs w:val="20"/>
        </w:rPr>
        <w:t xml:space="preserve"> </w:t>
      </w:r>
      <w:r w:rsidR="000B0248" w:rsidRPr="00CB16D0">
        <w:rPr>
          <w:rFonts w:cstheme="minorHAnsi"/>
          <w:szCs w:val="20"/>
        </w:rPr>
        <w:t>responderá</w:t>
      </w:r>
      <w:r w:rsidRPr="00CB16D0">
        <w:rPr>
          <w:rFonts w:cstheme="minorHAnsi"/>
          <w:szCs w:val="20"/>
        </w:rPr>
        <w:t xml:space="preserve"> por los daños </w:t>
      </w:r>
      <w:r w:rsidR="00402523" w:rsidRPr="00CB16D0">
        <w:rPr>
          <w:rFonts w:cstheme="minorHAnsi"/>
          <w:szCs w:val="20"/>
        </w:rPr>
        <w:t>generados</w:t>
      </w:r>
      <w:r w:rsidR="008B44D3" w:rsidRPr="00CB16D0">
        <w:rPr>
          <w:rFonts w:cstheme="minorHAnsi"/>
          <w:szCs w:val="20"/>
        </w:rPr>
        <w:t xml:space="preserve"> </w:t>
      </w:r>
      <w:r w:rsidR="00265851" w:rsidRPr="00CB16D0">
        <w:rPr>
          <w:rFonts w:cstheme="minorHAnsi"/>
          <w:szCs w:val="20"/>
        </w:rPr>
        <w:t xml:space="preserve">a la Entidad </w:t>
      </w:r>
      <w:r w:rsidR="008B44D3" w:rsidRPr="00CB16D0">
        <w:rPr>
          <w:rFonts w:cstheme="minorHAnsi"/>
          <w:szCs w:val="20"/>
        </w:rPr>
        <w:t>en la ejecución del contrato</w:t>
      </w:r>
      <w:r w:rsidR="00402523" w:rsidRPr="00CB16D0">
        <w:rPr>
          <w:rFonts w:cstheme="minorHAnsi"/>
          <w:szCs w:val="20"/>
        </w:rPr>
        <w:t>, causados</w:t>
      </w:r>
      <w:r w:rsidR="008B44D3" w:rsidRPr="00CB16D0">
        <w:rPr>
          <w:rFonts w:cstheme="minorHAnsi"/>
          <w:szCs w:val="20"/>
        </w:rPr>
        <w:t xml:space="preserve"> por </w:t>
      </w:r>
      <w:r w:rsidRPr="00CB16D0">
        <w:rPr>
          <w:rFonts w:cstheme="minorHAnsi"/>
          <w:szCs w:val="20"/>
        </w:rPr>
        <w:t xml:space="preserve">sus </w:t>
      </w:r>
      <w:r w:rsidR="006B09B1" w:rsidRPr="00CB16D0">
        <w:rPr>
          <w:rFonts w:cstheme="minorHAnsi"/>
          <w:szCs w:val="20"/>
        </w:rPr>
        <w:t>Contratista</w:t>
      </w:r>
      <w:r w:rsidR="00426D03" w:rsidRPr="00CB16D0">
        <w:rPr>
          <w:rFonts w:cstheme="minorHAnsi"/>
          <w:szCs w:val="20"/>
        </w:rPr>
        <w:t xml:space="preserve">s o </w:t>
      </w:r>
      <w:r w:rsidRPr="00CB16D0">
        <w:rPr>
          <w:rFonts w:cstheme="minorHAnsi"/>
          <w:szCs w:val="20"/>
        </w:rPr>
        <w:t>empleados</w:t>
      </w:r>
      <w:r w:rsidR="000B0248" w:rsidRPr="00CB16D0">
        <w:rPr>
          <w:rFonts w:cstheme="minorHAnsi"/>
          <w:szCs w:val="20"/>
        </w:rPr>
        <w:t>,</w:t>
      </w:r>
      <w:r w:rsidR="00402523" w:rsidRPr="00CB16D0">
        <w:rPr>
          <w:rFonts w:cstheme="minorHAnsi"/>
          <w:szCs w:val="20"/>
        </w:rPr>
        <w:t xml:space="preserve"> y </w:t>
      </w:r>
      <w:r w:rsidR="00A14BF9" w:rsidRPr="00CB16D0">
        <w:rPr>
          <w:rFonts w:cstheme="minorHAnsi"/>
          <w:szCs w:val="20"/>
        </w:rPr>
        <w:t xml:space="preserve">de </w:t>
      </w:r>
      <w:r w:rsidRPr="00CB16D0">
        <w:rPr>
          <w:rFonts w:cstheme="minorHAnsi"/>
          <w:szCs w:val="20"/>
        </w:rPr>
        <w:t>sus sub</w:t>
      </w:r>
      <w:r w:rsidR="006B09B1" w:rsidRPr="00CB16D0">
        <w:rPr>
          <w:rFonts w:cstheme="minorHAnsi"/>
          <w:szCs w:val="20"/>
        </w:rPr>
        <w:t>contratista</w:t>
      </w:r>
      <w:r w:rsidRPr="00CB16D0">
        <w:rPr>
          <w:rFonts w:cstheme="minorHAnsi"/>
          <w:szCs w:val="20"/>
        </w:rPr>
        <w:t>s.</w:t>
      </w:r>
    </w:p>
    <w:p w14:paraId="0B3F8513" w14:textId="77777777" w:rsidR="0069522C" w:rsidRPr="00CB16D0" w:rsidRDefault="0069522C" w:rsidP="00540E0E">
      <w:pPr>
        <w:rPr>
          <w:rFonts w:cstheme="minorHAnsi"/>
          <w:szCs w:val="20"/>
        </w:rPr>
      </w:pPr>
    </w:p>
    <w:p w14:paraId="273D887B" w14:textId="62763A15" w:rsidR="00747335" w:rsidRPr="00CB16D0" w:rsidRDefault="00747335" w:rsidP="00625289">
      <w:pPr>
        <w:pStyle w:val="clusulas"/>
        <w:spacing w:before="0" w:after="0"/>
        <w:ind w:left="426"/>
        <w:rPr>
          <w:rFonts w:cstheme="minorHAnsi"/>
          <w:szCs w:val="20"/>
        </w:rPr>
      </w:pPr>
      <w:r w:rsidRPr="00CB16D0">
        <w:rPr>
          <w:rFonts w:cstheme="minorHAnsi"/>
          <w:szCs w:val="20"/>
        </w:rPr>
        <w:t>INDEMNIDAD</w:t>
      </w:r>
    </w:p>
    <w:p w14:paraId="6C9F29F8" w14:textId="77777777" w:rsidR="00DE1793" w:rsidRPr="00CB16D0" w:rsidRDefault="00DE1793" w:rsidP="00DE1667">
      <w:pPr>
        <w:pStyle w:val="clusulas"/>
        <w:numPr>
          <w:ilvl w:val="0"/>
          <w:numId w:val="0"/>
        </w:numPr>
        <w:spacing w:before="0" w:after="0"/>
        <w:ind w:left="426"/>
        <w:rPr>
          <w:rFonts w:cstheme="minorHAnsi"/>
          <w:szCs w:val="20"/>
        </w:rPr>
      </w:pPr>
    </w:p>
    <w:p w14:paraId="0B186F01" w14:textId="77777777" w:rsidR="00142126" w:rsidRPr="00142126" w:rsidRDefault="00142126" w:rsidP="00142126">
      <w:pPr>
        <w:rPr>
          <w:rFonts w:eastAsia="Times New Roman" w:cstheme="minorHAnsi"/>
          <w:szCs w:val="20"/>
        </w:rPr>
      </w:pPr>
      <w:r w:rsidRPr="00142126">
        <w:rPr>
          <w:rFonts w:eastAsia="Times New Roman" w:cstheme="minorHAnsi"/>
          <w:szCs w:val="20"/>
        </w:rPr>
        <w:t>El Contratista se obliga a indemnizar a la Entidad con ocasión de la violación o el incumplimiento de las obligaciones previstas en el presente Contrato. El Contratista se obliga a mantener indemne a la Entidad contratante de cualquier daño o perjuicio originado en reclamaciones de terceros que tengan como causa sus actuaciones hasta por el monto del daño o perjuicio causado.</w:t>
      </w:r>
    </w:p>
    <w:p w14:paraId="43671E87" w14:textId="77777777" w:rsidR="00142126" w:rsidRPr="00142126" w:rsidRDefault="00142126" w:rsidP="00142126">
      <w:pPr>
        <w:rPr>
          <w:rFonts w:eastAsia="Times New Roman" w:cstheme="minorHAnsi"/>
          <w:szCs w:val="20"/>
        </w:rPr>
      </w:pPr>
    </w:p>
    <w:p w14:paraId="660AFE7A" w14:textId="77777777" w:rsidR="00142126" w:rsidRPr="00142126" w:rsidRDefault="00142126" w:rsidP="00142126">
      <w:pPr>
        <w:rPr>
          <w:rFonts w:eastAsia="Times New Roman" w:cstheme="minorHAnsi"/>
          <w:szCs w:val="20"/>
        </w:rPr>
      </w:pPr>
      <w:r w:rsidRPr="00142126">
        <w:rPr>
          <w:rFonts w:eastAsia="Times New Roman" w:cstheme="minorHAnsi"/>
          <w:szCs w:val="20"/>
        </w:rPr>
        <w:t>El Contratista mantendrá indemne a la Entidad por cualquier obligación de carácter laboral o relacionado que se originen en el incumplimiento de las obligaciones laborales que el Contratista asume frente al personal, subordinados o terceros que se vinculen a la ejecución de las obligaciones derivadas del presente Contrato.</w:t>
      </w:r>
    </w:p>
    <w:p w14:paraId="6607B13D" w14:textId="4E384BBF" w:rsidR="1E596E53" w:rsidRPr="00625289" w:rsidRDefault="1E596E53" w:rsidP="00625289">
      <w:pPr>
        <w:pStyle w:val="clusulas"/>
        <w:numPr>
          <w:ilvl w:val="0"/>
          <w:numId w:val="0"/>
        </w:numPr>
        <w:spacing w:before="0" w:after="0"/>
        <w:ind w:left="426"/>
        <w:rPr>
          <w:rFonts w:cstheme="minorHAnsi"/>
          <w:szCs w:val="20"/>
        </w:rPr>
      </w:pPr>
    </w:p>
    <w:p w14:paraId="5D7A0F73" w14:textId="7204EA2E" w:rsidR="0002545D" w:rsidRPr="00CB16D0" w:rsidRDefault="00A7753C" w:rsidP="00625289">
      <w:pPr>
        <w:pStyle w:val="clusulas"/>
        <w:spacing w:before="0" w:after="0"/>
        <w:ind w:left="426"/>
        <w:rPr>
          <w:rFonts w:cstheme="minorHAnsi"/>
          <w:szCs w:val="20"/>
        </w:rPr>
      </w:pPr>
      <w:r w:rsidRPr="00CB16D0">
        <w:rPr>
          <w:rFonts w:cstheme="minorHAnsi"/>
          <w:szCs w:val="20"/>
        </w:rPr>
        <w:t>MULTAS</w:t>
      </w:r>
    </w:p>
    <w:p w14:paraId="410B7E9D" w14:textId="77777777" w:rsidR="00262DB7" w:rsidRPr="00CB16D0" w:rsidRDefault="00262DB7" w:rsidP="00D06400">
      <w:pPr>
        <w:rPr>
          <w:rFonts w:cstheme="minorHAnsi"/>
          <w:szCs w:val="20"/>
        </w:rPr>
      </w:pPr>
      <w:bookmarkStart w:id="1" w:name="_Hlk509453512"/>
    </w:p>
    <w:p w14:paraId="5BD9DE18" w14:textId="0E9C335E" w:rsidR="00087B0B" w:rsidRPr="00CB16D0" w:rsidRDefault="00087B0B" w:rsidP="001D7246">
      <w:pPr>
        <w:numPr>
          <w:ilvl w:val="6"/>
          <w:numId w:val="8"/>
        </w:numPr>
        <w:tabs>
          <w:tab w:val="left" w:pos="284"/>
          <w:tab w:val="left" w:pos="993"/>
        </w:tabs>
        <w:ind w:left="0" w:right="49" w:firstLine="0"/>
        <w:rPr>
          <w:rFonts w:eastAsia="Arial" w:cstheme="minorHAnsi"/>
          <w:bCs/>
          <w:szCs w:val="20"/>
          <w:lang w:val="es-CO"/>
        </w:rPr>
      </w:pPr>
      <w:r w:rsidRPr="00CB16D0">
        <w:rPr>
          <w:rFonts w:eastAsia="Arial" w:cstheme="minorHAnsi"/>
          <w:bCs/>
          <w:szCs w:val="20"/>
          <w:lang w:val="es-CO"/>
        </w:rPr>
        <w:t xml:space="preserve">Incumplir la obligación de destinar mínimamente </w:t>
      </w:r>
      <w:r w:rsidR="00071141" w:rsidRPr="00CB16D0">
        <w:rPr>
          <w:rFonts w:eastAsia="Arial" w:cstheme="minorHAnsi"/>
          <w:bCs/>
          <w:szCs w:val="20"/>
          <w:lang w:val="es-CO"/>
        </w:rPr>
        <w:t>el 10%</w:t>
      </w:r>
      <w:r w:rsidRPr="00CB16D0">
        <w:rPr>
          <w:rFonts w:eastAsia="Arial" w:cstheme="minorHAnsi"/>
          <w:bCs/>
          <w:szCs w:val="20"/>
          <w:lang w:val="es-CO"/>
        </w:rPr>
        <w:t xml:space="preserve"> de mano de obra no calificada de la región causará multas equivalentes a </w:t>
      </w:r>
      <w:r w:rsidR="00071141" w:rsidRPr="00CB16D0">
        <w:rPr>
          <w:rFonts w:eastAsia="Arial" w:cstheme="minorHAnsi"/>
          <w:bCs/>
          <w:szCs w:val="20"/>
          <w:lang w:val="es-CO"/>
        </w:rPr>
        <w:t>1 SMMLV</w:t>
      </w:r>
      <w:r w:rsidRPr="00CB16D0">
        <w:rPr>
          <w:rFonts w:eastAsia="Arial" w:cstheme="minorHAnsi"/>
          <w:bCs/>
          <w:szCs w:val="20"/>
          <w:lang w:val="es-CO"/>
        </w:rPr>
        <w:t xml:space="preserve"> por cada día de incumplimiento. Por su parte, no cumplir con el porcentaje mínimo de</w:t>
      </w:r>
      <w:r w:rsidR="00561DD0" w:rsidRPr="00CB16D0">
        <w:rPr>
          <w:rFonts w:eastAsia="Arial" w:cstheme="minorHAnsi"/>
          <w:bCs/>
          <w:szCs w:val="20"/>
          <w:lang w:val="es-CO"/>
        </w:rPr>
        <w:t>l 5% de</w:t>
      </w:r>
      <w:r w:rsidRPr="00CB16D0">
        <w:rPr>
          <w:rFonts w:eastAsia="Arial" w:cstheme="minorHAnsi"/>
          <w:bCs/>
          <w:szCs w:val="20"/>
          <w:lang w:val="es-CO"/>
        </w:rPr>
        <w:t xml:space="preserve"> vinculación de mujeres durante la ejecución del contrato, de conformidad con la misma obligación indicada, causará multas equivalentes a</w:t>
      </w:r>
      <w:r w:rsidR="00071141" w:rsidRPr="00CB16D0">
        <w:rPr>
          <w:rFonts w:eastAsia="Arial" w:cstheme="minorHAnsi"/>
          <w:bCs/>
          <w:szCs w:val="20"/>
          <w:lang w:val="es-CO"/>
        </w:rPr>
        <w:t xml:space="preserve"> 1 SMMLV.</w:t>
      </w:r>
    </w:p>
    <w:p w14:paraId="502A2200" w14:textId="77777777" w:rsidR="00087B0B" w:rsidRPr="00CB16D0" w:rsidRDefault="00087B0B" w:rsidP="00513642">
      <w:pPr>
        <w:tabs>
          <w:tab w:val="left" w:pos="284"/>
          <w:tab w:val="left" w:pos="993"/>
        </w:tabs>
        <w:ind w:right="49"/>
        <w:rPr>
          <w:rFonts w:eastAsia="Arial" w:cstheme="minorHAnsi"/>
          <w:bCs/>
          <w:szCs w:val="20"/>
          <w:lang w:val="es-CO"/>
        </w:rPr>
      </w:pPr>
    </w:p>
    <w:p w14:paraId="7B672753" w14:textId="230FF153" w:rsidR="00087B0B" w:rsidRPr="00CB16D0" w:rsidRDefault="00087B0B" w:rsidP="001D7246">
      <w:pPr>
        <w:numPr>
          <w:ilvl w:val="6"/>
          <w:numId w:val="8"/>
        </w:numPr>
        <w:tabs>
          <w:tab w:val="left" w:pos="284"/>
          <w:tab w:val="left" w:pos="993"/>
        </w:tabs>
        <w:ind w:left="0" w:right="49" w:firstLine="0"/>
        <w:rPr>
          <w:rFonts w:eastAsia="Arial" w:cstheme="minorHAnsi"/>
          <w:bCs/>
          <w:szCs w:val="20"/>
          <w:lang w:val="es-CO"/>
        </w:rPr>
      </w:pPr>
      <w:r w:rsidRPr="00CB16D0">
        <w:rPr>
          <w:rFonts w:eastAsia="Arial" w:cstheme="minorHAnsi"/>
          <w:bCs/>
          <w:szCs w:val="20"/>
          <w:lang w:val="es-CO"/>
        </w:rPr>
        <w:t xml:space="preserve"> Incumplir la obligación de destinar mínimamente el</w:t>
      </w:r>
      <w:r w:rsidR="00071141" w:rsidRPr="00CB16D0">
        <w:rPr>
          <w:rFonts w:eastAsia="Arial" w:cstheme="minorHAnsi"/>
          <w:bCs/>
          <w:szCs w:val="20"/>
          <w:lang w:val="es-CO"/>
        </w:rPr>
        <w:t xml:space="preserve"> 5% </w:t>
      </w:r>
      <w:r w:rsidRPr="00CB16D0">
        <w:rPr>
          <w:rFonts w:eastAsia="Arial" w:cstheme="minorHAnsi"/>
          <w:bCs/>
          <w:szCs w:val="20"/>
          <w:lang w:val="es-CO"/>
        </w:rPr>
        <w:t xml:space="preserve">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00071141" w:rsidRPr="00CB16D0">
        <w:rPr>
          <w:rFonts w:eastAsia="Arial" w:cstheme="minorHAnsi"/>
          <w:bCs/>
          <w:szCs w:val="20"/>
          <w:lang w:val="es-CO"/>
        </w:rPr>
        <w:t xml:space="preserve">1 </w:t>
      </w:r>
      <w:r w:rsidRPr="00CB16D0">
        <w:rPr>
          <w:rFonts w:eastAsia="Arial" w:cstheme="minorHAnsi"/>
          <w:bCs/>
          <w:szCs w:val="20"/>
          <w:lang w:val="es-CO"/>
        </w:rPr>
        <w:t xml:space="preserve">SMMLV por cada día de incumplimiento. La imposición de esta multa no procederá en aquellos casos en que dicha obligación se hace imposible de cumplir o de ejecutar por causas no imputables al contratista, que deberá probarse debidamente a la Entidad Estatal. </w:t>
      </w:r>
    </w:p>
    <w:p w14:paraId="21E35CFB" w14:textId="77777777" w:rsidR="00D06400" w:rsidRPr="00CB16D0" w:rsidRDefault="00D06400" w:rsidP="009A6FE2">
      <w:pPr>
        <w:rPr>
          <w:rFonts w:cstheme="minorHAnsi"/>
          <w:szCs w:val="20"/>
          <w:lang w:val="es-CO"/>
        </w:rPr>
      </w:pPr>
    </w:p>
    <w:p w14:paraId="3F630B86" w14:textId="08EEC46B" w:rsidR="00262DB7" w:rsidRPr="00CB16D0" w:rsidRDefault="00071141" w:rsidP="00262DB7">
      <w:pPr>
        <w:rPr>
          <w:rFonts w:cstheme="minorHAnsi"/>
          <w:szCs w:val="20"/>
          <w:lang w:val="es-CO"/>
        </w:rPr>
      </w:pPr>
      <w:r w:rsidRPr="00CB16D0">
        <w:rPr>
          <w:rFonts w:cstheme="minorHAnsi"/>
          <w:szCs w:val="20"/>
          <w:lang w:val="es-CO"/>
        </w:rPr>
        <w:t>3. [</w:t>
      </w:r>
      <w:r w:rsidR="00262DB7" w:rsidRPr="00CB16D0">
        <w:rPr>
          <w:rFonts w:cstheme="minorHAnsi"/>
          <w:szCs w:val="20"/>
          <w:highlight w:val="lightGray"/>
          <w:lang w:val="es-CO"/>
        </w:rPr>
        <w:t>Incluir cuando el contratista haya diligenciado la Opción 2 del Formato 9A – Promoción de Servicios Nacionales o con Trato Nacional] Incumplir</w:t>
      </w:r>
      <w:r w:rsidR="00262DB7" w:rsidRPr="00CB16D0">
        <w:rPr>
          <w:rFonts w:cstheme="minorHAnsi"/>
          <w:szCs w:val="20"/>
          <w:lang w:val="es-CO"/>
        </w:rPr>
        <w:t xml:space="preserve"> la obligación de vincular a la ejecución del contrato por lo menos el cuarenta por ciento (40 %)</w:t>
      </w:r>
      <w:r w:rsidRPr="00CB16D0">
        <w:rPr>
          <w:rFonts w:cstheme="minorHAnsi"/>
          <w:szCs w:val="20"/>
          <w:lang w:val="es-CO"/>
        </w:rPr>
        <w:t xml:space="preserve"> de personal colombiano</w:t>
      </w:r>
      <w:r w:rsidR="00262DB7" w:rsidRPr="00CB16D0">
        <w:rPr>
          <w:rFonts w:cstheme="minorHAnsi"/>
          <w:szCs w:val="20"/>
          <w:lang w:val="es-CO"/>
        </w:rPr>
        <w:t xml:space="preserve">, causará multas equivalentes a </w:t>
      </w:r>
      <w:r w:rsidRPr="00CB16D0">
        <w:rPr>
          <w:rFonts w:cstheme="minorHAnsi"/>
          <w:szCs w:val="20"/>
          <w:lang w:val="es-CO"/>
        </w:rPr>
        <w:t xml:space="preserve">1 </w:t>
      </w:r>
      <w:r w:rsidR="00262DB7" w:rsidRPr="00CB16D0">
        <w:rPr>
          <w:rFonts w:cstheme="minorHAnsi"/>
          <w:szCs w:val="20"/>
          <w:lang w:val="es-CO"/>
        </w:rPr>
        <w:t>SMMLV</w:t>
      </w:r>
      <w:r w:rsidRPr="00CB16D0">
        <w:rPr>
          <w:rFonts w:cstheme="minorHAnsi"/>
          <w:szCs w:val="20"/>
          <w:lang w:val="es-CO"/>
        </w:rPr>
        <w:t xml:space="preserve"> </w:t>
      </w:r>
      <w:r w:rsidR="00262DB7" w:rsidRPr="00CB16D0">
        <w:rPr>
          <w:rFonts w:cstheme="minorHAnsi"/>
          <w:szCs w:val="20"/>
          <w:lang w:val="es-CO"/>
        </w:rPr>
        <w:t>por cada día de incumplimiento.</w:t>
      </w:r>
    </w:p>
    <w:p w14:paraId="55BDF41D" w14:textId="77777777" w:rsidR="00262DB7" w:rsidRPr="00CB16D0" w:rsidRDefault="00262DB7" w:rsidP="00262DB7">
      <w:pPr>
        <w:rPr>
          <w:rFonts w:cstheme="minorHAnsi"/>
          <w:szCs w:val="20"/>
          <w:lang w:val="es-CO"/>
        </w:rPr>
      </w:pPr>
      <w:r w:rsidRPr="00CB16D0">
        <w:rPr>
          <w:rFonts w:cstheme="minorHAnsi"/>
          <w:szCs w:val="20"/>
          <w:lang w:val="es-CO"/>
        </w:rPr>
        <w:tab/>
      </w:r>
    </w:p>
    <w:p w14:paraId="6C109AB1" w14:textId="297E7F35" w:rsidR="00262DB7" w:rsidRPr="00CB16D0" w:rsidRDefault="00071141" w:rsidP="00262DB7">
      <w:pPr>
        <w:rPr>
          <w:rFonts w:cstheme="minorHAnsi"/>
          <w:szCs w:val="20"/>
          <w:lang w:val="es-CO"/>
        </w:rPr>
      </w:pPr>
      <w:r w:rsidRPr="00CB16D0">
        <w:rPr>
          <w:rFonts w:cstheme="minorHAnsi"/>
          <w:szCs w:val="20"/>
          <w:lang w:val="es-CO"/>
        </w:rPr>
        <w:t xml:space="preserve">4. </w:t>
      </w:r>
      <w:r w:rsidR="00262DB7" w:rsidRPr="00CB16D0">
        <w:rPr>
          <w:rFonts w:cstheme="minorHAnsi"/>
          <w:szCs w:val="20"/>
          <w:highlight w:val="lightGray"/>
          <w:lang w:val="es-CO"/>
        </w:rPr>
        <w:t>[Incluir cuando el contratista haya diligenciado el Formato 9B – Incorporación de Componente Nacional en Servicios Extranjeros]</w:t>
      </w:r>
      <w:r w:rsidR="00262DB7" w:rsidRPr="00CB16D0">
        <w:rPr>
          <w:rFonts w:cstheme="minorHAnsi"/>
          <w:szCs w:val="20"/>
          <w:lang w:val="es-CO"/>
        </w:rPr>
        <w:t xml:space="preserve"> Incumplir la obligación de vincular como mínimo el noventa por ciento (90 %) de personal de origen colombiano para el cumplimiento del contrato, causará multas equivalentes a </w:t>
      </w:r>
      <w:r w:rsidRPr="00CB16D0">
        <w:rPr>
          <w:rFonts w:cstheme="minorHAnsi"/>
          <w:szCs w:val="20"/>
          <w:lang w:val="es-CO"/>
        </w:rPr>
        <w:t xml:space="preserve">1 </w:t>
      </w:r>
      <w:r w:rsidR="00262DB7" w:rsidRPr="00CB16D0">
        <w:rPr>
          <w:rFonts w:cstheme="minorHAnsi"/>
          <w:szCs w:val="20"/>
          <w:lang w:val="es-CO"/>
        </w:rPr>
        <w:t>SMMLV por cada día de incumplimiento.</w:t>
      </w:r>
    </w:p>
    <w:p w14:paraId="095D4C96" w14:textId="77777777" w:rsidR="00EB6167" w:rsidRPr="00CB16D0" w:rsidRDefault="00EB6167" w:rsidP="009A6FE2">
      <w:pPr>
        <w:rPr>
          <w:rFonts w:cstheme="minorHAnsi"/>
          <w:szCs w:val="20"/>
          <w:lang w:val="es-CO"/>
        </w:rPr>
      </w:pPr>
    </w:p>
    <w:p w14:paraId="68DE38F9" w14:textId="7F5E70EF" w:rsidR="00046AFA" w:rsidRPr="00CB16D0" w:rsidRDefault="00071141" w:rsidP="009A6FE2">
      <w:pPr>
        <w:rPr>
          <w:rFonts w:cstheme="minorHAnsi"/>
          <w:szCs w:val="20"/>
          <w:lang w:val="es-CO"/>
        </w:rPr>
      </w:pPr>
      <w:r w:rsidRPr="00CB16D0">
        <w:rPr>
          <w:rFonts w:cstheme="minorHAnsi"/>
          <w:szCs w:val="20"/>
          <w:lang w:val="es-CO"/>
        </w:rPr>
        <w:lastRenderedPageBreak/>
        <w:t>5. El incumplimiento o mora injustificados de cualquiera de las obligaciones, diferentes a las anteriormente señaladas, a cargo del Contratista, derivadas de los estudios y documentos previos, la propuesta, el contrato y los documentos que forman parte de éste, causará una multa equivalente al uno por ciento (1%) por cada día de incumplimiento.</w:t>
      </w:r>
    </w:p>
    <w:p w14:paraId="01B1BD3B" w14:textId="77777777" w:rsidR="00071141" w:rsidRPr="00CB16D0" w:rsidRDefault="00071141" w:rsidP="009A6FE2">
      <w:pPr>
        <w:rPr>
          <w:rFonts w:cstheme="minorHAnsi"/>
          <w:szCs w:val="20"/>
          <w:lang w:val="es-CO"/>
        </w:rPr>
      </w:pPr>
    </w:p>
    <w:p w14:paraId="7C79D3A1" w14:textId="666E6527" w:rsidR="005A5410" w:rsidRPr="00CB16D0" w:rsidRDefault="005A5410" w:rsidP="005A5410">
      <w:pPr>
        <w:rPr>
          <w:rFonts w:cstheme="minorHAnsi"/>
          <w:szCs w:val="20"/>
          <w:lang w:val="es-CO"/>
        </w:rPr>
      </w:pPr>
      <w:r w:rsidRPr="00CB16D0">
        <w:rPr>
          <w:rFonts w:cstheme="minorHAnsi"/>
          <w:b/>
          <w:bCs/>
          <w:szCs w:val="20"/>
          <w:lang w:val="es-CO"/>
        </w:rPr>
        <w:t>Parágrafo 1.</w:t>
      </w:r>
      <w:r w:rsidRPr="00CB16D0">
        <w:rPr>
          <w:rFonts w:cstheme="minorHAnsi"/>
          <w:szCs w:val="20"/>
          <w:lang w:val="es-CO"/>
        </w:rPr>
        <w:t xml:space="preserve"> Las multas son apremios al </w:t>
      </w:r>
      <w:r w:rsidR="006B09B1" w:rsidRPr="00CB16D0">
        <w:rPr>
          <w:rFonts w:cstheme="minorHAnsi"/>
          <w:szCs w:val="20"/>
          <w:lang w:val="es-CO"/>
        </w:rPr>
        <w:t>Contratista</w:t>
      </w:r>
      <w:r w:rsidRPr="00CB16D0">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CB16D0" w:rsidRDefault="005A5410" w:rsidP="005C635B">
      <w:pPr>
        <w:rPr>
          <w:rFonts w:cstheme="minorHAnsi"/>
          <w:szCs w:val="20"/>
          <w:lang w:val="es-CO"/>
        </w:rPr>
      </w:pPr>
    </w:p>
    <w:p w14:paraId="68B8D40D" w14:textId="30E43DEC" w:rsidR="005A5410" w:rsidRPr="00CB16D0" w:rsidRDefault="005A5410" w:rsidP="005A5410">
      <w:pPr>
        <w:rPr>
          <w:rFonts w:cstheme="minorHAnsi"/>
          <w:szCs w:val="20"/>
        </w:rPr>
      </w:pPr>
      <w:r w:rsidRPr="00CB16D0">
        <w:rPr>
          <w:rFonts w:cstheme="minorHAnsi"/>
          <w:b/>
          <w:bCs/>
          <w:szCs w:val="20"/>
          <w:lang w:val="es-CO"/>
        </w:rPr>
        <w:t xml:space="preserve">Parágrafo 2. </w:t>
      </w:r>
      <w:r w:rsidRPr="00CB16D0">
        <w:rPr>
          <w:rFonts w:cstheme="minorHAnsi"/>
          <w:szCs w:val="20"/>
        </w:rPr>
        <w:t xml:space="preserve">En caso de que el </w:t>
      </w:r>
      <w:r w:rsidR="006B09B1" w:rsidRPr="00CB16D0">
        <w:rPr>
          <w:rFonts w:cstheme="minorHAnsi"/>
          <w:szCs w:val="20"/>
        </w:rPr>
        <w:t>Contratista</w:t>
      </w:r>
      <w:r w:rsidRPr="00CB16D0">
        <w:rPr>
          <w:rFonts w:cstheme="minorHAnsi"/>
          <w:szCs w:val="20"/>
        </w:rPr>
        <w:t xml:space="preserve"> incurra en una de las causales de multa, este autoriza a la Entidad Contratante para descontar el valor de la misma, la cual se tomará directamente de cualquier suma que se le adeude al </w:t>
      </w:r>
      <w:r w:rsidR="006B09B1" w:rsidRPr="00CB16D0">
        <w:rPr>
          <w:rFonts w:cstheme="minorHAnsi"/>
          <w:szCs w:val="20"/>
        </w:rPr>
        <w:t>Contratista</w:t>
      </w:r>
      <w:r w:rsidRPr="00CB16D0">
        <w:rPr>
          <w:rFonts w:cstheme="minorHAnsi"/>
          <w:szCs w:val="20"/>
        </w:rPr>
        <w:t>, sin perjuicio de hacer efectiva la cláusula penal o la garantía de cumplimiento del contrato.</w:t>
      </w:r>
    </w:p>
    <w:p w14:paraId="1AD08249" w14:textId="77777777" w:rsidR="005A5410" w:rsidRPr="00CB16D0" w:rsidRDefault="005A5410" w:rsidP="005C635B">
      <w:pPr>
        <w:rPr>
          <w:rFonts w:cstheme="minorHAnsi"/>
          <w:szCs w:val="20"/>
          <w:lang w:val="es-CO"/>
        </w:rPr>
      </w:pPr>
    </w:p>
    <w:p w14:paraId="15ABEDA3" w14:textId="5401D7B3" w:rsidR="005A5410" w:rsidRPr="00CB16D0" w:rsidRDefault="005A5410" w:rsidP="005A5410">
      <w:pPr>
        <w:rPr>
          <w:rFonts w:cstheme="minorHAnsi"/>
          <w:szCs w:val="20"/>
          <w:lang w:val="es-CO"/>
        </w:rPr>
      </w:pPr>
      <w:r w:rsidRPr="00CB16D0">
        <w:rPr>
          <w:rFonts w:cstheme="minorHAnsi"/>
          <w:b/>
          <w:bCs/>
          <w:szCs w:val="20"/>
          <w:lang w:val="es-CO"/>
        </w:rPr>
        <w:t xml:space="preserve">Parágrafo 3. </w:t>
      </w:r>
      <w:r w:rsidRPr="00CB16D0">
        <w:rPr>
          <w:rFonts w:cstheme="minorHAnsi"/>
          <w:szCs w:val="20"/>
          <w:lang w:val="es-CO"/>
        </w:rPr>
        <w:t xml:space="preserve">El pago en cualquier forma, incluyendo la deducción de los valores adeudados al </w:t>
      </w:r>
      <w:r w:rsidR="006B09B1" w:rsidRPr="00CB16D0">
        <w:rPr>
          <w:rFonts w:cstheme="minorHAnsi"/>
          <w:szCs w:val="20"/>
          <w:lang w:val="es-CO"/>
        </w:rPr>
        <w:t>Contratista</w:t>
      </w:r>
      <w:r w:rsidRPr="00CB16D0">
        <w:rPr>
          <w:rFonts w:cstheme="minorHAnsi"/>
          <w:szCs w:val="20"/>
          <w:lang w:val="es-CO"/>
        </w:rPr>
        <w:t xml:space="preserve">, realizado con fundamento en las multas impuestas, no exonerará al </w:t>
      </w:r>
      <w:r w:rsidR="006B09B1" w:rsidRPr="00CB16D0">
        <w:rPr>
          <w:rFonts w:cstheme="minorHAnsi"/>
          <w:szCs w:val="20"/>
          <w:lang w:val="es-CO"/>
        </w:rPr>
        <w:t>Contratista</w:t>
      </w:r>
      <w:r w:rsidRPr="00CB16D0">
        <w:rPr>
          <w:rFonts w:cstheme="minorHAnsi"/>
          <w:szCs w:val="20"/>
          <w:lang w:val="es-CO"/>
        </w:rPr>
        <w:t xml:space="preserve"> de continuar con la ejecución del contrato ni de las demás responsabilidades y obligaciones que emanen </w:t>
      </w:r>
      <w:r w:rsidR="0089772C" w:rsidRPr="00CB16D0">
        <w:rPr>
          <w:rFonts w:cstheme="minorHAnsi"/>
          <w:szCs w:val="20"/>
          <w:lang w:val="es-CO"/>
        </w:rPr>
        <w:t>del c</w:t>
      </w:r>
      <w:r w:rsidRPr="00CB16D0">
        <w:rPr>
          <w:rFonts w:cstheme="minorHAnsi"/>
          <w:szCs w:val="20"/>
          <w:lang w:val="es-CO"/>
        </w:rPr>
        <w:t>ontrato.</w:t>
      </w:r>
    </w:p>
    <w:p w14:paraId="73885054" w14:textId="77777777" w:rsidR="005A5410" w:rsidRPr="00CB16D0" w:rsidRDefault="005A5410" w:rsidP="005C635B">
      <w:pPr>
        <w:rPr>
          <w:rFonts w:cstheme="minorHAnsi"/>
          <w:szCs w:val="20"/>
          <w:lang w:val="es-CO"/>
        </w:rPr>
      </w:pPr>
    </w:p>
    <w:p w14:paraId="7FC843CD" w14:textId="172117C1" w:rsidR="005A5410" w:rsidRPr="00CB16D0" w:rsidRDefault="005A5410" w:rsidP="005A5410">
      <w:pPr>
        <w:rPr>
          <w:rFonts w:cstheme="minorHAnsi"/>
          <w:szCs w:val="20"/>
          <w:lang w:val="es-CO"/>
        </w:rPr>
      </w:pPr>
      <w:r w:rsidRPr="00CB16D0">
        <w:rPr>
          <w:rFonts w:cstheme="minorHAnsi"/>
          <w:b/>
          <w:bCs/>
          <w:szCs w:val="20"/>
          <w:lang w:val="es-CO"/>
        </w:rPr>
        <w:t xml:space="preserve">Parágrafo 4. </w:t>
      </w:r>
      <w:r w:rsidRPr="00CB16D0">
        <w:rPr>
          <w:rFonts w:cstheme="minorHAnsi"/>
          <w:szCs w:val="20"/>
          <w:lang w:val="es-CO"/>
        </w:rPr>
        <w:t xml:space="preserve">En caso de que el </w:t>
      </w:r>
      <w:r w:rsidR="006B09B1" w:rsidRPr="00CB16D0">
        <w:rPr>
          <w:rFonts w:cstheme="minorHAnsi"/>
          <w:szCs w:val="20"/>
          <w:lang w:val="es-CO"/>
        </w:rPr>
        <w:t>Contratista</w:t>
      </w:r>
      <w:r w:rsidRPr="00CB16D0">
        <w:rPr>
          <w:rFonts w:cstheme="minorHAnsi"/>
          <w:szCs w:val="20"/>
          <w:lang w:val="es-CO"/>
        </w:rPr>
        <w:t xml:space="preserve"> reincida en el incumplimiento de una o de varias obligaciones se podrán imponer nuevas multas.</w:t>
      </w:r>
    </w:p>
    <w:p w14:paraId="12C04D8A" w14:textId="77777777" w:rsidR="005A5410" w:rsidRPr="00CB16D0" w:rsidRDefault="005A5410" w:rsidP="005C635B">
      <w:pPr>
        <w:rPr>
          <w:rFonts w:cstheme="minorHAnsi"/>
          <w:szCs w:val="20"/>
          <w:lang w:val="es-CO"/>
        </w:rPr>
      </w:pPr>
    </w:p>
    <w:p w14:paraId="40DE1B84" w14:textId="766B53B6" w:rsidR="005A5410" w:rsidRPr="00CB16D0" w:rsidRDefault="005A5410" w:rsidP="005A5410">
      <w:pPr>
        <w:rPr>
          <w:rFonts w:cstheme="minorHAnsi"/>
          <w:szCs w:val="20"/>
          <w:lang w:val="es-CO"/>
        </w:rPr>
      </w:pPr>
      <w:r w:rsidRPr="00CB16D0">
        <w:rPr>
          <w:rFonts w:cstheme="minorHAnsi"/>
          <w:b/>
          <w:bCs/>
          <w:szCs w:val="20"/>
          <w:lang w:val="es-CO"/>
        </w:rPr>
        <w:t xml:space="preserve">Parágrafo 5. </w:t>
      </w:r>
      <w:r w:rsidRPr="00CB16D0">
        <w:rPr>
          <w:rFonts w:cstheme="minorHAnsi"/>
          <w:szCs w:val="20"/>
          <w:lang w:val="es-CO"/>
        </w:rPr>
        <w:t>Para efectos de la imposición de las multas el Salario Mínimo Diario o Mensual Vigente, será aquel que rija para el momento del incumplimiento del contrato.</w:t>
      </w:r>
    </w:p>
    <w:p w14:paraId="0E77703F" w14:textId="77777777" w:rsidR="005A5410" w:rsidRPr="00CB16D0" w:rsidRDefault="005A5410" w:rsidP="005C635B">
      <w:pPr>
        <w:rPr>
          <w:rFonts w:cstheme="minorHAnsi"/>
          <w:szCs w:val="20"/>
          <w:lang w:val="es-CO"/>
        </w:rPr>
      </w:pPr>
    </w:p>
    <w:p w14:paraId="23D25D2A" w14:textId="59CBEDFC" w:rsidR="005A5410" w:rsidRPr="00CB16D0" w:rsidRDefault="005A5410" w:rsidP="005C635B">
      <w:pPr>
        <w:rPr>
          <w:rFonts w:cstheme="minorHAnsi"/>
          <w:szCs w:val="20"/>
          <w:lang w:val="es-CO"/>
        </w:rPr>
      </w:pPr>
      <w:r w:rsidRPr="00CB16D0">
        <w:rPr>
          <w:rFonts w:cstheme="minorHAnsi"/>
          <w:b/>
          <w:bCs/>
          <w:szCs w:val="20"/>
          <w:lang w:val="es-CO"/>
        </w:rPr>
        <w:t xml:space="preserve">Parágrafo 6. </w:t>
      </w:r>
      <w:r w:rsidRPr="00CB16D0">
        <w:rPr>
          <w:rFonts w:cstheme="minorHAnsi"/>
          <w:szCs w:val="20"/>
          <w:lang w:val="es-CO"/>
        </w:rPr>
        <w:t xml:space="preserve">El monto de ninguna de las </w:t>
      </w:r>
      <w:r w:rsidR="00D2714E" w:rsidRPr="00CB16D0">
        <w:rPr>
          <w:rFonts w:cstheme="minorHAnsi"/>
          <w:szCs w:val="20"/>
          <w:lang w:val="es-CO"/>
        </w:rPr>
        <w:t xml:space="preserve">sanciones asociadas a cada </w:t>
      </w:r>
      <w:r w:rsidRPr="00CB16D0">
        <w:rPr>
          <w:rFonts w:cstheme="minorHAnsi"/>
          <w:szCs w:val="20"/>
          <w:lang w:val="es-CO"/>
        </w:rPr>
        <w:t>causa</w:t>
      </w:r>
      <w:r w:rsidR="00D2714E" w:rsidRPr="00CB16D0">
        <w:rPr>
          <w:rFonts w:cstheme="minorHAnsi"/>
          <w:szCs w:val="20"/>
          <w:lang w:val="es-CO"/>
        </w:rPr>
        <w:t>l</w:t>
      </w:r>
      <w:r w:rsidRPr="00CB16D0">
        <w:rPr>
          <w:rFonts w:cstheme="minorHAnsi"/>
          <w:szCs w:val="20"/>
          <w:lang w:val="es-CO"/>
        </w:rPr>
        <w:t xml:space="preserve"> de multa, aplicada de forma independiente, podrá ser superior al 5% del valor del contrato, particularmente frente a aquellas que se imponen de forma sucesiva. </w:t>
      </w:r>
      <w:r w:rsidR="00D2714E" w:rsidRPr="00CB16D0">
        <w:rPr>
          <w:rFonts w:cstheme="minorHAnsi"/>
          <w:szCs w:val="20"/>
          <w:lang w:val="es-CO"/>
        </w:rPr>
        <w:t>Lo anterior, s</w:t>
      </w:r>
      <w:r w:rsidRPr="00CB16D0">
        <w:rPr>
          <w:rFonts w:cstheme="minorHAnsi"/>
          <w:szCs w:val="20"/>
          <w:lang w:val="es-CO"/>
        </w:rPr>
        <w:t>in perjuicio de que se inicie un nuevo procedimiento sancionatorio para efectos de imponer nuevas multas.</w:t>
      </w:r>
    </w:p>
    <w:p w14:paraId="2D67545C" w14:textId="77777777" w:rsidR="00561DD0" w:rsidRPr="00CB16D0" w:rsidRDefault="00561DD0" w:rsidP="005C635B">
      <w:pPr>
        <w:rPr>
          <w:rFonts w:cstheme="minorHAnsi"/>
          <w:szCs w:val="20"/>
          <w:lang w:val="es-CO"/>
        </w:rPr>
      </w:pPr>
    </w:p>
    <w:p w14:paraId="01381CBE" w14:textId="3AF0A267" w:rsidR="00561DD0" w:rsidRPr="00CB16D0" w:rsidRDefault="00561DD0" w:rsidP="005C635B">
      <w:pPr>
        <w:rPr>
          <w:rFonts w:cstheme="minorHAnsi"/>
          <w:szCs w:val="20"/>
          <w:lang w:val="es-CO"/>
        </w:rPr>
      </w:pPr>
      <w:r w:rsidRPr="00CB16D0">
        <w:rPr>
          <w:rFonts w:cstheme="minorHAnsi"/>
          <w:b/>
          <w:bCs/>
          <w:szCs w:val="20"/>
          <w:lang w:val="es-CO"/>
        </w:rPr>
        <w:t>Parágrafo 7</w:t>
      </w:r>
      <w:r w:rsidRPr="00CB16D0">
        <w:rPr>
          <w:rFonts w:cstheme="minorHAnsi"/>
          <w:szCs w:val="20"/>
          <w:lang w:val="es-CO"/>
        </w:rPr>
        <w:t>. El procedimiento de aplicación de las multas aquí establecidas, se hará conforme a lo indicado en el artículo 17 de la Ley 1150 de 2007 y articulo 86 de la Ley 1474 del 2011 y demás normatividad vigente.</w:t>
      </w:r>
    </w:p>
    <w:p w14:paraId="503E2E0F" w14:textId="77777777" w:rsidR="005A5410" w:rsidRPr="00625289" w:rsidRDefault="005A5410" w:rsidP="00625289">
      <w:pPr>
        <w:pStyle w:val="clusulas"/>
        <w:numPr>
          <w:ilvl w:val="0"/>
          <w:numId w:val="0"/>
        </w:numPr>
        <w:spacing w:before="0" w:after="0"/>
        <w:ind w:left="426"/>
        <w:rPr>
          <w:rFonts w:cstheme="minorHAnsi"/>
          <w:szCs w:val="20"/>
        </w:rPr>
      </w:pPr>
    </w:p>
    <w:bookmarkEnd w:id="1"/>
    <w:p w14:paraId="363DED56" w14:textId="57465B1D" w:rsidR="00FC0FCF" w:rsidRPr="00CB16D0" w:rsidRDefault="00FC0FCF" w:rsidP="00625289">
      <w:pPr>
        <w:pStyle w:val="clusulas"/>
        <w:spacing w:before="0" w:after="0"/>
        <w:ind w:left="426"/>
        <w:rPr>
          <w:rFonts w:cstheme="minorHAnsi"/>
          <w:szCs w:val="20"/>
        </w:rPr>
      </w:pPr>
      <w:r w:rsidRPr="00CB16D0">
        <w:rPr>
          <w:rFonts w:cstheme="minorHAnsi"/>
          <w:szCs w:val="20"/>
        </w:rPr>
        <w:t xml:space="preserve">CLÁUSULA PENAL </w:t>
      </w:r>
    </w:p>
    <w:p w14:paraId="3E3EE300" w14:textId="77777777" w:rsidR="005A1362" w:rsidRPr="00CB16D0" w:rsidRDefault="005A1362" w:rsidP="00540E0E">
      <w:pPr>
        <w:rPr>
          <w:rFonts w:cstheme="minorHAnsi"/>
          <w:szCs w:val="20"/>
        </w:rPr>
      </w:pPr>
    </w:p>
    <w:p w14:paraId="0B88A8C1" w14:textId="624BB124" w:rsidR="00DA4770" w:rsidRPr="00CB16D0" w:rsidRDefault="00071141">
      <w:pPr>
        <w:rPr>
          <w:rFonts w:cstheme="minorHAnsi"/>
          <w:szCs w:val="20"/>
        </w:rPr>
      </w:pPr>
      <w:r w:rsidRPr="00CB16D0">
        <w:rPr>
          <w:rFonts w:cstheme="minorHAnsi"/>
          <w:szCs w:val="20"/>
        </w:rPr>
        <w:t>En caso de caducidad del Contrato o incumplimiento total o parcial del Contrato o cuando se haya llegado al tope máximo posible de imposición de Multas conforme lo dispuesto en el Contrato por parte del Contratista, de las obligaciones contraídas en el presente Contrato, aquélla pagará a la Entidad, a título de pena y como estimación anticipada de perjuicios, una suma equivalente al veinte por ciento (20%) del valor del Contrato, la cual se hará efectiva sin perjuicio de la imposición de multas del contrato. El valor de cláusula penal pecuniaria se tomará o descontará del saldo a favor del Contratista, si lo hubiere, para lo cual ésta con la suscripción del presente contrato autoriza expresamente a la Entidad a efectuar tal descuento; o de la garantía de cumplimiento constituida y, si esto no fuere posible, se procederá al cobro por la vía ejecutiva. La aplicación de la cláusula penal pecuniaria no excluye la indemnización de perjuicios, si el monto de éstos, a juicio de la Entidad, resulte superior al valor de la cláusula penal pecuniaria. El procedimiento de aplicación de la cláusula penal aquí establecida se hará conforme a lo indicado en el artículo 86 de la Ley 1474 de 2011.</w:t>
      </w:r>
    </w:p>
    <w:p w14:paraId="0545894B" w14:textId="77777777" w:rsidR="00071141" w:rsidRPr="00CB16D0" w:rsidRDefault="00071141">
      <w:pPr>
        <w:rPr>
          <w:rFonts w:cstheme="minorHAnsi"/>
          <w:szCs w:val="20"/>
        </w:rPr>
      </w:pPr>
    </w:p>
    <w:p w14:paraId="0AA465FF" w14:textId="2B4C0A1C" w:rsidR="006D4FC0" w:rsidRPr="00CB16D0" w:rsidRDefault="00666CDD" w:rsidP="00625289">
      <w:pPr>
        <w:pStyle w:val="clusulas"/>
        <w:spacing w:before="0" w:after="0"/>
        <w:ind w:left="426"/>
        <w:rPr>
          <w:rFonts w:cstheme="minorHAnsi"/>
          <w:szCs w:val="20"/>
        </w:rPr>
      </w:pPr>
      <w:r w:rsidRPr="00CB16D0">
        <w:rPr>
          <w:rFonts w:cstheme="minorHAnsi"/>
          <w:szCs w:val="20"/>
        </w:rPr>
        <w:t>C</w:t>
      </w:r>
      <w:r w:rsidR="00180008" w:rsidRPr="00CB16D0">
        <w:rPr>
          <w:rFonts w:cstheme="minorHAnsi"/>
          <w:szCs w:val="20"/>
        </w:rPr>
        <w:t>LÁUSULAS EXCEPCIONALES</w:t>
      </w:r>
      <w:r w:rsidR="006D4FC0" w:rsidRPr="00CB16D0">
        <w:rPr>
          <w:rFonts w:cstheme="minorHAnsi"/>
          <w:szCs w:val="20"/>
        </w:rPr>
        <w:t xml:space="preserve"> </w:t>
      </w:r>
    </w:p>
    <w:p w14:paraId="3B354FB6" w14:textId="77777777" w:rsidR="00BF4C95" w:rsidRPr="00CB16D0" w:rsidRDefault="00BF4C95" w:rsidP="00BF4C95">
      <w:pPr>
        <w:pStyle w:val="clusulas"/>
        <w:numPr>
          <w:ilvl w:val="0"/>
          <w:numId w:val="0"/>
        </w:numPr>
        <w:spacing w:before="0" w:after="0"/>
        <w:ind w:left="720"/>
        <w:rPr>
          <w:rFonts w:cstheme="minorHAnsi"/>
          <w:szCs w:val="20"/>
        </w:rPr>
      </w:pPr>
    </w:p>
    <w:p w14:paraId="7292431A" w14:textId="789D634A" w:rsidR="006D4FC0" w:rsidRPr="00CB16D0" w:rsidRDefault="006D4FC0" w:rsidP="00540E0E">
      <w:pPr>
        <w:rPr>
          <w:rFonts w:cstheme="minorHAnsi"/>
          <w:szCs w:val="20"/>
        </w:rPr>
      </w:pPr>
      <w:r w:rsidRPr="00CB16D0">
        <w:rPr>
          <w:rFonts w:cstheme="minorHAnsi"/>
          <w:szCs w:val="20"/>
        </w:rPr>
        <w:lastRenderedPageBreak/>
        <w:t>Se entienden incorporadas al Contrato las cláusulas excepcionales a que se refiere</w:t>
      </w:r>
      <w:r w:rsidR="00943C8B" w:rsidRPr="00CB16D0">
        <w:rPr>
          <w:rFonts w:cstheme="minorHAnsi"/>
          <w:szCs w:val="20"/>
        </w:rPr>
        <w:t xml:space="preserve"> </w:t>
      </w:r>
      <w:r w:rsidR="002B77CE" w:rsidRPr="00CB16D0">
        <w:rPr>
          <w:rFonts w:cstheme="minorHAnsi"/>
          <w:szCs w:val="20"/>
        </w:rPr>
        <w:t xml:space="preserve">el Estatuto General de Contratación de </w:t>
      </w:r>
      <w:r w:rsidR="00C55959" w:rsidRPr="00CB16D0">
        <w:rPr>
          <w:rFonts w:cstheme="minorHAnsi"/>
          <w:szCs w:val="20"/>
        </w:rPr>
        <w:t xml:space="preserve">la </w:t>
      </w:r>
      <w:r w:rsidR="002B77CE" w:rsidRPr="00CB16D0">
        <w:rPr>
          <w:rFonts w:cstheme="minorHAnsi"/>
          <w:szCs w:val="20"/>
        </w:rPr>
        <w:t>Administración Pública</w:t>
      </w:r>
      <w:r w:rsidRPr="00CB16D0">
        <w:rPr>
          <w:rFonts w:cstheme="minorHAnsi"/>
          <w:szCs w:val="20"/>
        </w:rPr>
        <w:t>.</w:t>
      </w:r>
    </w:p>
    <w:p w14:paraId="20149405" w14:textId="507F3B6A" w:rsidR="00600EB5" w:rsidRPr="00CB16D0" w:rsidRDefault="00600EB5" w:rsidP="00540E0E">
      <w:pPr>
        <w:rPr>
          <w:rFonts w:cstheme="minorHAnsi"/>
          <w:szCs w:val="20"/>
        </w:rPr>
      </w:pPr>
    </w:p>
    <w:p w14:paraId="3C1722CE" w14:textId="51E05632" w:rsidR="00600EB5" w:rsidRPr="00CB16D0" w:rsidRDefault="00930495" w:rsidP="00625289">
      <w:pPr>
        <w:pStyle w:val="clusulas"/>
        <w:spacing w:before="0" w:after="0"/>
        <w:ind w:left="426"/>
        <w:rPr>
          <w:rFonts w:cstheme="minorHAnsi"/>
          <w:szCs w:val="20"/>
        </w:rPr>
      </w:pPr>
      <w:r w:rsidRPr="00CB16D0">
        <w:rPr>
          <w:rFonts w:cstheme="minorHAnsi"/>
          <w:szCs w:val="20"/>
        </w:rPr>
        <w:t xml:space="preserve">GARANTÍAS </w:t>
      </w:r>
    </w:p>
    <w:p w14:paraId="49105621" w14:textId="5C3321FE" w:rsidR="00930495" w:rsidRPr="00CB16D0" w:rsidRDefault="00930495" w:rsidP="00540E0E">
      <w:pPr>
        <w:rPr>
          <w:rFonts w:cstheme="minorHAnsi"/>
          <w:szCs w:val="20"/>
        </w:rPr>
      </w:pPr>
    </w:p>
    <w:p w14:paraId="30ABE624" w14:textId="3A9DD8F0" w:rsidR="00930495" w:rsidRPr="00CB16D0" w:rsidRDefault="009632E1" w:rsidP="001D7246">
      <w:pPr>
        <w:pStyle w:val="Clusula10"/>
        <w:numPr>
          <w:ilvl w:val="1"/>
          <w:numId w:val="7"/>
        </w:numPr>
        <w:tabs>
          <w:tab w:val="left" w:pos="851"/>
        </w:tabs>
        <w:rPr>
          <w:rFonts w:cstheme="minorHAnsi"/>
          <w:b/>
          <w:color w:val="auto"/>
          <w:szCs w:val="20"/>
        </w:rPr>
      </w:pPr>
      <w:r w:rsidRPr="00CB16D0">
        <w:rPr>
          <w:rFonts w:cstheme="minorHAnsi"/>
          <w:b/>
          <w:color w:val="auto"/>
          <w:szCs w:val="20"/>
        </w:rPr>
        <w:t xml:space="preserve">GARANTÍA DE CUMPLIMIENTO </w:t>
      </w:r>
    </w:p>
    <w:p w14:paraId="24EE11F1" w14:textId="77777777" w:rsidR="00930495" w:rsidRPr="00CB16D0" w:rsidRDefault="00930495" w:rsidP="00540E0E">
      <w:pPr>
        <w:rPr>
          <w:rFonts w:cstheme="minorHAnsi"/>
          <w:szCs w:val="20"/>
        </w:rPr>
      </w:pPr>
    </w:p>
    <w:p w14:paraId="4C0D19FD" w14:textId="77F1EFA1" w:rsidR="00930495" w:rsidRPr="00CB16D0" w:rsidRDefault="00930495" w:rsidP="00540E0E">
      <w:pPr>
        <w:rPr>
          <w:rFonts w:cstheme="minorHAnsi"/>
          <w:color w:val="1A1818" w:themeColor="text1"/>
          <w:szCs w:val="20"/>
        </w:rPr>
      </w:pPr>
      <w:r w:rsidRPr="00CB16D0">
        <w:rPr>
          <w:rFonts w:cstheme="minorHAnsi"/>
          <w:szCs w:val="20"/>
        </w:rPr>
        <w:t xml:space="preserve">Para cubrir cualquier hecho constitutivo de incumplimiento, </w:t>
      </w:r>
      <w:r w:rsidR="001177E8" w:rsidRPr="00CB16D0">
        <w:rPr>
          <w:rFonts w:cstheme="minorHAnsi"/>
          <w:szCs w:val="20"/>
        </w:rPr>
        <w:t xml:space="preserve">el </w:t>
      </w:r>
      <w:r w:rsidR="006B09B1" w:rsidRPr="00CB16D0">
        <w:rPr>
          <w:rFonts w:cstheme="minorHAnsi"/>
          <w:szCs w:val="20"/>
        </w:rPr>
        <w:t>Contratista</w:t>
      </w:r>
      <w:r w:rsidR="001177E8" w:rsidRPr="00CB16D0">
        <w:rPr>
          <w:rFonts w:cstheme="minorHAnsi"/>
          <w:szCs w:val="20"/>
        </w:rPr>
        <w:t xml:space="preserve"> deberá presentar la garantía de cumplimiento en original a la Entidad dentro de los </w:t>
      </w:r>
      <w:r w:rsidR="00561DD0" w:rsidRPr="00CB16D0">
        <w:rPr>
          <w:rFonts w:cstheme="minorHAnsi"/>
          <w:szCs w:val="20"/>
        </w:rPr>
        <w:t xml:space="preserve">tres (3) </w:t>
      </w:r>
      <w:r w:rsidR="001177E8" w:rsidRPr="00CB16D0">
        <w:rPr>
          <w:rFonts w:cstheme="minorHAnsi"/>
          <w:szCs w:val="20"/>
        </w:rPr>
        <w:t>días hábiles siguientes contados a partir de la firma del contrato y requerirá la aprobación de la Entidad. Esta garantía tendrá las siguientes características</w:t>
      </w:r>
      <w:r w:rsidR="001177E8" w:rsidRPr="00CB16D0">
        <w:rPr>
          <w:rFonts w:cstheme="minorHAnsi"/>
          <w:color w:val="1A1818" w:themeColor="text1"/>
          <w:szCs w:val="20"/>
        </w:rPr>
        <w:t xml:space="preserve">: </w:t>
      </w:r>
    </w:p>
    <w:p w14:paraId="18F3D5FC" w14:textId="77777777" w:rsidR="00625289" w:rsidRPr="00CB16D0" w:rsidRDefault="00625289" w:rsidP="00540E0E">
      <w:pPr>
        <w:rPr>
          <w:rFonts w:cstheme="minorHAnsi"/>
          <w:color w:val="1A1818" w:themeColor="text1"/>
          <w:szCs w:val="20"/>
        </w:rPr>
      </w:pPr>
    </w:p>
    <w:tbl>
      <w:tblPr>
        <w:tblStyle w:val="Tablaconcuadrcula"/>
        <w:tblW w:w="0" w:type="auto"/>
        <w:jc w:val="center"/>
        <w:tblLook w:val="04A0" w:firstRow="1" w:lastRow="0" w:firstColumn="1" w:lastColumn="0" w:noHBand="0" w:noVBand="1"/>
      </w:tblPr>
      <w:tblGrid>
        <w:gridCol w:w="1755"/>
        <w:gridCol w:w="7073"/>
      </w:tblGrid>
      <w:tr w:rsidR="004D69F5" w:rsidRPr="00CB16D0" w14:paraId="3201F0BE" w14:textId="77777777" w:rsidTr="005C635B">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BC3D15" w14:textId="77777777" w:rsidR="00166B37" w:rsidRPr="00CB16D0" w:rsidRDefault="00166B37" w:rsidP="003C797B">
            <w:pPr>
              <w:rPr>
                <w:rFonts w:cstheme="minorHAnsi"/>
                <w:b/>
                <w:bCs/>
                <w:color w:val="1A1818" w:themeColor="text1"/>
                <w:szCs w:val="20"/>
              </w:rPr>
            </w:pPr>
            <w:r w:rsidRPr="00CB16D0">
              <w:rPr>
                <w:rFonts w:cstheme="minorHAnsi"/>
                <w:b/>
                <w:bCs/>
                <w:color w:val="1A1818" w:themeColor="text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802B17" w14:textId="77777777" w:rsidR="00166B37" w:rsidRPr="00CB16D0" w:rsidRDefault="00166B37" w:rsidP="003C797B">
            <w:pPr>
              <w:rPr>
                <w:rFonts w:cstheme="minorHAnsi"/>
                <w:b/>
                <w:bCs/>
                <w:color w:val="1A1818" w:themeColor="text1"/>
                <w:szCs w:val="20"/>
              </w:rPr>
            </w:pPr>
            <w:r w:rsidRPr="00CB16D0">
              <w:rPr>
                <w:rFonts w:cstheme="minorHAnsi"/>
                <w:b/>
                <w:bCs/>
                <w:color w:val="1A1818" w:themeColor="text1"/>
                <w:szCs w:val="20"/>
              </w:rPr>
              <w:t xml:space="preserve">Condición </w:t>
            </w:r>
          </w:p>
        </w:tc>
      </w:tr>
      <w:tr w:rsidR="00413CAD" w:rsidRPr="00CB16D0" w14:paraId="763B1294"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166B37" w:rsidRPr="00CB16D0" w:rsidRDefault="00166B37" w:rsidP="003C797B">
            <w:pPr>
              <w:rPr>
                <w:rFonts w:eastAsia="Times New Roman" w:cstheme="minorHAnsi"/>
                <w:bCs/>
                <w:szCs w:val="20"/>
                <w:lang w:val="es-ES" w:eastAsia="es-CO"/>
              </w:rPr>
            </w:pPr>
            <w:r w:rsidRPr="00CB16D0">
              <w:rPr>
                <w:rFonts w:eastAsia="Times New Roman" w:cstheme="minorHAnsi"/>
                <w:bCs/>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77777777" w:rsidR="00166B37" w:rsidRPr="00CB16D0" w:rsidRDefault="00166B37" w:rsidP="003C797B">
            <w:pPr>
              <w:rPr>
                <w:rFonts w:eastAsia="Times New Roman" w:cstheme="minorHAnsi"/>
                <w:bCs/>
                <w:szCs w:val="20"/>
                <w:lang w:val="es-ES" w:eastAsia="es-CO"/>
              </w:rPr>
            </w:pPr>
            <w:r w:rsidRPr="00CB16D0">
              <w:rPr>
                <w:rFonts w:eastAsia="Times New Roman" w:cstheme="minorHAnsi"/>
                <w:bCs/>
                <w:szCs w:val="20"/>
                <w:lang w:val="es-ES" w:eastAsia="es-CO"/>
              </w:rPr>
              <w:t>Cualquiera de las clases permitidas por el artículo 2.2.1.2.3.1.2 del Decreto 1082 de 2015, a saber: (i) Contrato de seguro contenido en una póliza para Entidades Estatales, (ii) Patrimonio autónomo, (iii) Garantía Bancaria.</w:t>
            </w:r>
          </w:p>
        </w:tc>
      </w:tr>
      <w:tr w:rsidR="00413CAD" w:rsidRPr="00CB16D0" w14:paraId="3A180B6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166B37" w:rsidRPr="00CB16D0" w:rsidRDefault="00166B37" w:rsidP="003C797B">
            <w:pPr>
              <w:rPr>
                <w:rFonts w:eastAsia="Times New Roman" w:cstheme="minorHAnsi"/>
                <w:bCs/>
                <w:szCs w:val="20"/>
                <w:lang w:val="es-ES" w:eastAsia="es-CO"/>
              </w:rPr>
            </w:pPr>
            <w:r w:rsidRPr="00CB16D0">
              <w:rPr>
                <w:rFonts w:eastAsia="Times New Roman" w:cstheme="minorHAnsi"/>
                <w:bCs/>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12B2A84F" w:rsidR="00166B37" w:rsidRPr="00CB16D0" w:rsidRDefault="00561DD0" w:rsidP="003C797B">
            <w:pPr>
              <w:rPr>
                <w:rFonts w:eastAsia="Times New Roman" w:cstheme="minorHAnsi"/>
                <w:bCs/>
                <w:szCs w:val="20"/>
                <w:lang w:val="es-ES" w:eastAsia="es-CO"/>
              </w:rPr>
            </w:pPr>
            <w:r w:rsidRPr="00CB16D0">
              <w:rPr>
                <w:rFonts w:eastAsia="Times New Roman" w:cstheme="minorHAnsi"/>
                <w:bCs/>
                <w:szCs w:val="20"/>
                <w:lang w:val="es-ES" w:eastAsia="es-CO"/>
              </w:rPr>
              <w:t>Empresa Metro de Bogotá S.A. identificada con NIT 901.038.962-3</w:t>
            </w:r>
          </w:p>
        </w:tc>
      </w:tr>
      <w:tr w:rsidR="00413CAD" w:rsidRPr="00CB16D0" w14:paraId="191E2C3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166B37" w:rsidRPr="00CB16D0" w:rsidRDefault="00166B37" w:rsidP="003C797B">
            <w:pPr>
              <w:rPr>
                <w:rFonts w:eastAsia="Times New Roman" w:cstheme="minorHAnsi"/>
                <w:bCs/>
                <w:szCs w:val="20"/>
                <w:lang w:val="es-ES" w:eastAsia="es-CO"/>
              </w:rPr>
            </w:pPr>
            <w:r w:rsidRPr="00CB16D0">
              <w:rPr>
                <w:rFonts w:eastAsia="Times New Roman" w:cstheme="minorHAnsi"/>
                <w:bCs/>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77777777" w:rsidR="00166B37" w:rsidRPr="00CB16D0" w:rsidRDefault="00166B37" w:rsidP="003C797B">
            <w:pPr>
              <w:rPr>
                <w:rFonts w:eastAsia="Times New Roman" w:cstheme="minorHAnsi"/>
                <w:bCs/>
                <w:szCs w:val="20"/>
                <w:lang w:val="es-ES" w:eastAsia="es-CO"/>
              </w:rPr>
            </w:pPr>
          </w:p>
          <w:tbl>
            <w:tblPr>
              <w:tblStyle w:val="Tablaconcuadrcula"/>
              <w:tblW w:w="5000" w:type="pct"/>
              <w:tblLook w:val="04A0" w:firstRow="1" w:lastRow="0" w:firstColumn="1" w:lastColumn="0" w:noHBand="0" w:noVBand="1"/>
            </w:tblPr>
            <w:tblGrid>
              <w:gridCol w:w="2922"/>
              <w:gridCol w:w="1887"/>
              <w:gridCol w:w="2038"/>
            </w:tblGrid>
            <w:tr w:rsidR="00413CAD" w:rsidRPr="00CB16D0"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166B37" w:rsidRPr="00CB16D0" w:rsidRDefault="00166B37" w:rsidP="003C797B">
                  <w:pPr>
                    <w:rPr>
                      <w:rFonts w:eastAsia="Times New Roman" w:cstheme="minorHAnsi"/>
                      <w:b/>
                      <w:bCs/>
                      <w:szCs w:val="20"/>
                      <w:lang w:val="es-ES" w:eastAsia="es-CO"/>
                    </w:rPr>
                  </w:pPr>
                  <w:r w:rsidRPr="00CB16D0">
                    <w:rPr>
                      <w:rFonts w:eastAsia="Times New Roman" w:cstheme="minorHAnsi"/>
                      <w:b/>
                      <w:bCs/>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166B37" w:rsidRPr="00CB16D0" w:rsidRDefault="00166B37" w:rsidP="003C797B">
                  <w:pPr>
                    <w:rPr>
                      <w:rFonts w:eastAsia="Times New Roman" w:cstheme="minorHAnsi"/>
                      <w:b/>
                      <w:bCs/>
                      <w:szCs w:val="20"/>
                      <w:lang w:val="es-ES" w:eastAsia="es-CO"/>
                    </w:rPr>
                  </w:pPr>
                  <w:r w:rsidRPr="00CB16D0">
                    <w:rPr>
                      <w:rFonts w:eastAsia="Times New Roman" w:cstheme="minorHAnsi"/>
                      <w:b/>
                      <w:bCs/>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166B37" w:rsidRPr="00CB16D0" w:rsidRDefault="00166B37" w:rsidP="003C797B">
                  <w:pPr>
                    <w:rPr>
                      <w:rFonts w:eastAsia="Times New Roman" w:cstheme="minorHAnsi"/>
                      <w:b/>
                      <w:bCs/>
                      <w:szCs w:val="20"/>
                      <w:lang w:val="es-ES" w:eastAsia="es-CO"/>
                    </w:rPr>
                  </w:pPr>
                  <w:r w:rsidRPr="00CB16D0">
                    <w:rPr>
                      <w:rFonts w:eastAsia="Times New Roman" w:cstheme="minorHAnsi"/>
                      <w:b/>
                      <w:bCs/>
                      <w:szCs w:val="20"/>
                      <w:lang w:val="es-ES" w:eastAsia="es-CO"/>
                    </w:rPr>
                    <w:t>Valor Asegurado</w:t>
                  </w:r>
                </w:p>
              </w:tc>
            </w:tr>
            <w:tr w:rsidR="00413CAD" w:rsidRPr="00CB16D0" w14:paraId="1285316F"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5984CF95" w14:textId="77777777" w:rsidR="00166B37" w:rsidRPr="00CB16D0" w:rsidRDefault="00166B37" w:rsidP="003C797B">
                  <w:pPr>
                    <w:rPr>
                      <w:rFonts w:eastAsia="Times New Roman" w:cstheme="minorHAnsi"/>
                      <w:bCs/>
                      <w:szCs w:val="20"/>
                      <w:lang w:val="es-ES" w:eastAsia="es-CO"/>
                    </w:rPr>
                  </w:pPr>
                  <w:r w:rsidRPr="00CB16D0">
                    <w:rPr>
                      <w:rFonts w:eastAsia="Times New Roman" w:cstheme="minorHAnsi"/>
                      <w:b/>
                      <w:bCs/>
                      <w:szCs w:val="20"/>
                      <w:lang w:val="es-ES" w:eastAsia="es-CO"/>
                    </w:rPr>
                    <w:t>Cumplimiento general</w:t>
                  </w:r>
                  <w:r w:rsidRPr="00CB16D0">
                    <w:rPr>
                      <w:rFonts w:eastAsia="Times New Roman" w:cstheme="minorHAnsi"/>
                      <w:bCs/>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71C7187" w14:textId="77777777" w:rsidR="00166B37" w:rsidRPr="00CB16D0" w:rsidRDefault="00166B37" w:rsidP="003C797B">
                  <w:pPr>
                    <w:rPr>
                      <w:rFonts w:eastAsia="Times New Roman" w:cstheme="minorHAnsi"/>
                      <w:bCs/>
                      <w:szCs w:val="20"/>
                      <w:lang w:val="es-ES" w:eastAsia="es-CO"/>
                    </w:rPr>
                  </w:pPr>
                  <w:r w:rsidRPr="00CB16D0">
                    <w:rPr>
                      <w:rFonts w:eastAsia="Times New Roman" w:cstheme="minorHAnsi"/>
                      <w:bCs/>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93C1F2E" w14:textId="13DA2983" w:rsidR="00166B37" w:rsidRPr="00CB16D0" w:rsidRDefault="00166B37" w:rsidP="003C797B">
                  <w:pPr>
                    <w:rPr>
                      <w:rFonts w:eastAsia="Times New Roman" w:cstheme="minorHAnsi"/>
                      <w:szCs w:val="20"/>
                      <w:lang w:val="es-ES" w:eastAsia="es-CO"/>
                    </w:rPr>
                  </w:pPr>
                  <w:r w:rsidRPr="00CB16D0">
                    <w:rPr>
                      <w:rFonts w:eastAsia="Times New Roman" w:cstheme="minorHAnsi"/>
                      <w:bCs/>
                      <w:szCs w:val="20"/>
                      <w:lang w:val="es-ES" w:eastAsia="es-CO"/>
                    </w:rPr>
                    <w:t xml:space="preserve"> </w:t>
                  </w:r>
                  <w:r w:rsidR="00561DD0" w:rsidRPr="00CB16D0">
                    <w:rPr>
                      <w:rFonts w:eastAsia="Times New Roman" w:cstheme="minorHAnsi"/>
                      <w:bCs/>
                      <w:szCs w:val="20"/>
                      <w:lang w:val="es-ES" w:eastAsia="es-CO"/>
                    </w:rPr>
                    <w:t>20% del valor del contrato</w:t>
                  </w:r>
                  <w:r w:rsidR="00DA4770" w:rsidRPr="00CB16D0">
                    <w:rPr>
                      <w:rFonts w:eastAsia="Times New Roman" w:cstheme="minorHAnsi"/>
                      <w:szCs w:val="20"/>
                      <w:lang w:val="es-ES" w:eastAsia="es-CO"/>
                    </w:rPr>
                    <w:t xml:space="preserve"> </w:t>
                  </w:r>
                </w:p>
              </w:tc>
            </w:tr>
            <w:tr w:rsidR="00413CAD" w:rsidRPr="00CB16D0" w14:paraId="5005A8D5"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166B37" w:rsidRPr="00CB16D0" w:rsidRDefault="00166B37" w:rsidP="003C797B">
                  <w:pPr>
                    <w:rPr>
                      <w:rFonts w:eastAsia="Times New Roman" w:cstheme="minorHAnsi"/>
                      <w:bCs/>
                      <w:szCs w:val="20"/>
                      <w:lang w:val="es-ES" w:eastAsia="es-CO"/>
                    </w:rPr>
                  </w:pPr>
                  <w:r w:rsidRPr="00CB16D0">
                    <w:rPr>
                      <w:rFonts w:eastAsia="Times New Roman" w:cstheme="minorHAnsi"/>
                      <w:b/>
                      <w:bCs/>
                      <w:szCs w:val="20"/>
                      <w:lang w:val="es-ES" w:eastAsia="es-CO"/>
                    </w:rPr>
                    <w:t>Pago de salarios, prestaciones sociales legales e indemnizaciones laborales</w:t>
                  </w:r>
                  <w:r w:rsidRPr="00CB16D0">
                    <w:rPr>
                      <w:rFonts w:eastAsia="Times New Roman" w:cstheme="minorHAnsi"/>
                      <w:bCs/>
                      <w:szCs w:val="20"/>
                      <w:lang w:val="es-ES" w:eastAsia="es-CO"/>
                    </w:rPr>
                    <w:t xml:space="preserve"> del personal que el </w:t>
                  </w:r>
                  <w:r w:rsidR="006B09B1" w:rsidRPr="00CB16D0">
                    <w:rPr>
                      <w:rFonts w:eastAsia="Times New Roman" w:cstheme="minorHAnsi"/>
                      <w:bCs/>
                      <w:szCs w:val="20"/>
                      <w:lang w:val="es-ES" w:eastAsia="es-CO"/>
                    </w:rPr>
                    <w:t>Contratista</w:t>
                  </w:r>
                  <w:r w:rsidRPr="00CB16D0">
                    <w:rPr>
                      <w:rFonts w:eastAsia="Times New Roman" w:cstheme="minorHAnsi"/>
                      <w:bCs/>
                      <w:szCs w:val="20"/>
                      <w:lang w:val="es-ES" w:eastAsia="es-CO"/>
                    </w:rPr>
                    <w:t xml:space="preserve">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166B37" w:rsidRPr="00CB16D0" w:rsidRDefault="00166B37" w:rsidP="003C797B">
                  <w:pPr>
                    <w:rPr>
                      <w:rFonts w:eastAsia="Times New Roman" w:cstheme="minorHAnsi"/>
                      <w:bCs/>
                      <w:szCs w:val="20"/>
                      <w:lang w:val="es-ES" w:eastAsia="es-CO"/>
                    </w:rPr>
                  </w:pPr>
                  <w:r w:rsidRPr="00CB16D0">
                    <w:rPr>
                      <w:rFonts w:eastAsia="Times New Roman" w:cstheme="minorHAnsi"/>
                      <w:bCs/>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1C1F6786" w:rsidR="00166B37" w:rsidRPr="00CB16D0" w:rsidRDefault="00561DD0" w:rsidP="003C797B">
                  <w:pPr>
                    <w:rPr>
                      <w:rFonts w:eastAsia="Times New Roman" w:cstheme="minorHAnsi"/>
                      <w:szCs w:val="20"/>
                      <w:highlight w:val="lightGray"/>
                      <w:lang w:val="es-ES" w:eastAsia="es-CO"/>
                    </w:rPr>
                  </w:pPr>
                  <w:r w:rsidRPr="00CB16D0">
                    <w:rPr>
                      <w:rFonts w:eastAsia="Times New Roman" w:cstheme="minorHAnsi"/>
                      <w:szCs w:val="20"/>
                      <w:lang w:val="es-ES" w:eastAsia="es-CO"/>
                    </w:rPr>
                    <w:t>10% del valor del contrato</w:t>
                  </w:r>
                </w:p>
              </w:tc>
            </w:tr>
            <w:tr w:rsidR="00413CAD" w:rsidRPr="00CB16D0" w14:paraId="79603AA7" w14:textId="77777777" w:rsidTr="00561DD0">
              <w:tc>
                <w:tcPr>
                  <w:tcW w:w="2134" w:type="pct"/>
                  <w:tcBorders>
                    <w:top w:val="single" w:sz="4" w:space="0" w:color="auto"/>
                    <w:left w:val="single" w:sz="4" w:space="0" w:color="auto"/>
                    <w:bottom w:val="single" w:sz="4" w:space="0" w:color="auto"/>
                    <w:right w:val="single" w:sz="4" w:space="0" w:color="auto"/>
                  </w:tcBorders>
                  <w:hideMark/>
                </w:tcPr>
                <w:p w14:paraId="042ADDC8" w14:textId="77777777" w:rsidR="00166B37" w:rsidRPr="00CB16D0" w:rsidRDefault="00166B37" w:rsidP="003C797B">
                  <w:pPr>
                    <w:rPr>
                      <w:rFonts w:eastAsia="Times New Roman" w:cstheme="minorHAnsi"/>
                      <w:bCs/>
                      <w:szCs w:val="20"/>
                      <w:lang w:val="es-ES" w:eastAsia="es-CO"/>
                    </w:rPr>
                  </w:pPr>
                  <w:r w:rsidRPr="00CB16D0">
                    <w:rPr>
                      <w:rFonts w:eastAsia="Times New Roman" w:cstheme="minorHAnsi"/>
                      <w:b/>
                      <w:bCs/>
                      <w:szCs w:val="20"/>
                      <w:lang w:val="es-ES" w:eastAsia="es-CO"/>
                    </w:rPr>
                    <w:t>Estabilidad y calidad de las obras</w:t>
                  </w:r>
                  <w:r w:rsidRPr="00CB16D0">
                    <w:rPr>
                      <w:rFonts w:eastAsia="Times New Roman" w:cstheme="minorHAnsi"/>
                      <w:bCs/>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tcPr>
                <w:p w14:paraId="7B8AF26E" w14:textId="3A18E37C" w:rsidR="00166B37" w:rsidRPr="00CB16D0" w:rsidRDefault="00561DD0" w:rsidP="003C797B">
                  <w:pPr>
                    <w:rPr>
                      <w:rFonts w:eastAsia="Times New Roman" w:cstheme="minorHAnsi"/>
                      <w:szCs w:val="20"/>
                      <w:highlight w:val="lightGray"/>
                      <w:lang w:val="es-ES" w:eastAsia="es-CO"/>
                    </w:rPr>
                  </w:pPr>
                  <w:r w:rsidRPr="00CB16D0">
                    <w:rPr>
                      <w:rFonts w:eastAsia="Times New Roman" w:cstheme="minorHAnsi"/>
                      <w:szCs w:val="20"/>
                      <w:lang w:val="es-ES" w:eastAsia="es-CO"/>
                    </w:rPr>
                    <w:t>Igual a cinco (5) años contados a partir de la fecha de suscripción del acta final de entrega y recibo a satisfacción por parte de la Entidad.</w:t>
                  </w:r>
                </w:p>
              </w:tc>
              <w:tc>
                <w:tcPr>
                  <w:tcW w:w="1488" w:type="pct"/>
                  <w:tcBorders>
                    <w:top w:val="single" w:sz="4" w:space="0" w:color="auto"/>
                    <w:left w:val="single" w:sz="4" w:space="0" w:color="auto"/>
                    <w:bottom w:val="single" w:sz="4" w:space="0" w:color="auto"/>
                    <w:right w:val="single" w:sz="4" w:space="0" w:color="auto"/>
                  </w:tcBorders>
                </w:tcPr>
                <w:p w14:paraId="1C836FAE" w14:textId="038D6362" w:rsidR="00166B37" w:rsidRPr="00CB16D0" w:rsidRDefault="00561DD0" w:rsidP="003C797B">
                  <w:pPr>
                    <w:rPr>
                      <w:rFonts w:eastAsia="Times New Roman" w:cstheme="minorHAnsi"/>
                      <w:szCs w:val="20"/>
                      <w:highlight w:val="lightGray"/>
                      <w:lang w:val="es-ES" w:eastAsia="es-CO"/>
                    </w:rPr>
                  </w:pPr>
                  <w:r w:rsidRPr="00CB16D0">
                    <w:rPr>
                      <w:rFonts w:eastAsia="Times New Roman" w:cstheme="minorHAnsi"/>
                      <w:bCs/>
                      <w:szCs w:val="20"/>
                      <w:lang w:val="es-ES" w:eastAsia="es-CO"/>
                    </w:rPr>
                    <w:t>20% del valor del contrato</w:t>
                  </w:r>
                </w:p>
              </w:tc>
            </w:tr>
            <w:tr w:rsidR="00413CAD" w:rsidRPr="00CB16D0" w14:paraId="3120F566" w14:textId="77777777" w:rsidTr="003C797B">
              <w:tc>
                <w:tcPr>
                  <w:tcW w:w="2134" w:type="pct"/>
                  <w:tcBorders>
                    <w:top w:val="single" w:sz="4" w:space="0" w:color="auto"/>
                    <w:left w:val="single" w:sz="4" w:space="0" w:color="auto"/>
                    <w:bottom w:val="single" w:sz="4" w:space="0" w:color="auto"/>
                    <w:right w:val="single" w:sz="4" w:space="0" w:color="auto"/>
                  </w:tcBorders>
                </w:tcPr>
                <w:p w14:paraId="7BB70DB4" w14:textId="7C3EEFD3" w:rsidR="00166B37" w:rsidRPr="00CB16D0" w:rsidRDefault="00561DD0" w:rsidP="003C797B">
                  <w:pPr>
                    <w:rPr>
                      <w:rFonts w:eastAsia="Times New Roman" w:cstheme="minorHAnsi"/>
                      <w:b/>
                      <w:bCs/>
                      <w:szCs w:val="20"/>
                      <w:lang w:val="es-ES" w:eastAsia="es-CO"/>
                    </w:rPr>
                  </w:pPr>
                  <w:r w:rsidRPr="00CB16D0">
                    <w:rPr>
                      <w:rFonts w:eastAsia="Times New Roman" w:cstheme="minorHAnsi"/>
                      <w:b/>
                      <w:bCs/>
                      <w:szCs w:val="20"/>
                      <w:lang w:val="es-ES" w:eastAsia="es-CO"/>
                    </w:rPr>
                    <w:t>Calidad de los Servicios Prestados</w:t>
                  </w:r>
                  <w:r w:rsidR="00166B37" w:rsidRPr="00CB16D0">
                    <w:rPr>
                      <w:rFonts w:eastAsia="Times New Roman" w:cstheme="minorHAnsi"/>
                      <w:b/>
                      <w:bCs/>
                      <w:szCs w:val="20"/>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95A81B" w14:textId="16BF1434" w:rsidR="00166B37" w:rsidRPr="00CB16D0" w:rsidRDefault="004621C8" w:rsidP="003C797B">
                  <w:pPr>
                    <w:rPr>
                      <w:rFonts w:eastAsia="Times New Roman" w:cstheme="minorHAnsi"/>
                      <w:bCs/>
                      <w:szCs w:val="20"/>
                      <w:lang w:val="es-ES" w:eastAsia="es-CO"/>
                    </w:rPr>
                  </w:pPr>
                  <w:r w:rsidRPr="00CB16D0">
                    <w:rPr>
                      <w:rFonts w:eastAsia="Times New Roman" w:cstheme="minorHAnsi"/>
                      <w:bCs/>
                      <w:szCs w:val="20"/>
                      <w:lang w:val="es-ES" w:eastAsia="es-CO"/>
                    </w:rPr>
                    <w:t>Igual a doce (12) meses contados a partir de la fecha de suscripción del acta final de entrega y recibo a satisfacción por parte de la Entidad.</w:t>
                  </w:r>
                </w:p>
              </w:tc>
              <w:tc>
                <w:tcPr>
                  <w:tcW w:w="1488" w:type="pct"/>
                  <w:tcBorders>
                    <w:top w:val="single" w:sz="4" w:space="0" w:color="auto"/>
                    <w:left w:val="single" w:sz="4" w:space="0" w:color="auto"/>
                    <w:bottom w:val="single" w:sz="4" w:space="0" w:color="auto"/>
                    <w:right w:val="single" w:sz="4" w:space="0" w:color="auto"/>
                  </w:tcBorders>
                </w:tcPr>
                <w:p w14:paraId="605ED512" w14:textId="229E592D" w:rsidR="00166B37" w:rsidRPr="00CB16D0" w:rsidRDefault="004621C8" w:rsidP="003C797B">
                  <w:pPr>
                    <w:rPr>
                      <w:rFonts w:eastAsia="Times New Roman" w:cstheme="minorHAnsi"/>
                      <w:szCs w:val="20"/>
                      <w:highlight w:val="lightGray"/>
                      <w:lang w:val="es-ES" w:eastAsia="es-CO"/>
                    </w:rPr>
                  </w:pPr>
                  <w:r w:rsidRPr="00CB16D0">
                    <w:rPr>
                      <w:rFonts w:eastAsia="Times New Roman" w:cstheme="minorHAnsi"/>
                      <w:szCs w:val="20"/>
                      <w:lang w:val="es-ES" w:eastAsia="es-CO"/>
                    </w:rPr>
                    <w:t>20% del valor del contrato</w:t>
                  </w:r>
                </w:p>
              </w:tc>
            </w:tr>
          </w:tbl>
          <w:p w14:paraId="58730612" w14:textId="77777777" w:rsidR="00166B37" w:rsidRPr="00CB16D0" w:rsidRDefault="00166B37" w:rsidP="003C797B">
            <w:pPr>
              <w:rPr>
                <w:rFonts w:eastAsia="Times New Roman" w:cstheme="minorHAnsi"/>
                <w:bCs/>
                <w:szCs w:val="20"/>
                <w:lang w:val="es-ES" w:eastAsia="es-CO"/>
              </w:rPr>
            </w:pPr>
          </w:p>
          <w:p w14:paraId="4FBCCD56" w14:textId="77777777" w:rsidR="00166B37" w:rsidRPr="00CB16D0" w:rsidRDefault="00166B37" w:rsidP="003C797B">
            <w:pPr>
              <w:rPr>
                <w:rFonts w:eastAsia="Times New Roman" w:cstheme="minorHAnsi"/>
                <w:bCs/>
                <w:szCs w:val="20"/>
                <w:lang w:val="es-ES" w:eastAsia="es-CO"/>
              </w:rPr>
            </w:pPr>
          </w:p>
        </w:tc>
      </w:tr>
      <w:tr w:rsidR="00413CAD" w:rsidRPr="00CB16D0" w14:paraId="1096F2CD"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166B37" w:rsidRPr="00CB16D0" w:rsidRDefault="00166B37" w:rsidP="003C797B">
            <w:pPr>
              <w:rPr>
                <w:rFonts w:eastAsia="Times New Roman" w:cstheme="minorHAnsi"/>
                <w:bCs/>
                <w:szCs w:val="20"/>
                <w:lang w:val="es-ES" w:eastAsia="es-CO"/>
              </w:rPr>
            </w:pPr>
            <w:r w:rsidRPr="00CB16D0">
              <w:rPr>
                <w:rFonts w:eastAsia="Times New Roman" w:cstheme="minorHAnsi"/>
                <w:bCs/>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77777777" w:rsidR="00166B37" w:rsidRPr="00CB16D0" w:rsidRDefault="00166B37" w:rsidP="001D7246">
            <w:pPr>
              <w:pStyle w:val="Prrafodelista"/>
              <w:numPr>
                <w:ilvl w:val="0"/>
                <w:numId w:val="5"/>
              </w:numPr>
              <w:rPr>
                <w:rFonts w:eastAsia="Times New Roman" w:cstheme="minorHAnsi"/>
                <w:bCs/>
                <w:szCs w:val="20"/>
                <w:lang w:val="es-ES" w:eastAsia="es-CO"/>
              </w:rPr>
            </w:pPr>
            <w:r w:rsidRPr="00CB16D0">
              <w:rPr>
                <w:rFonts w:eastAsia="Times New Roman" w:cstheme="minorHAnsi"/>
                <w:bCs/>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166B37" w:rsidRPr="00CB16D0" w:rsidRDefault="00166B37" w:rsidP="001D7246">
            <w:pPr>
              <w:pStyle w:val="Prrafodelista"/>
              <w:numPr>
                <w:ilvl w:val="0"/>
                <w:numId w:val="5"/>
              </w:numPr>
              <w:rPr>
                <w:rFonts w:eastAsia="Times New Roman" w:cstheme="minorHAnsi"/>
                <w:bCs/>
                <w:szCs w:val="20"/>
                <w:lang w:val="es-ES" w:eastAsia="es-CO"/>
              </w:rPr>
            </w:pPr>
            <w:r w:rsidRPr="00CB16D0">
              <w:rPr>
                <w:rFonts w:eastAsia="Times New Roman" w:cstheme="minorHAnsi"/>
                <w:bCs/>
                <w:szCs w:val="20"/>
                <w:lang w:eastAsia="es-CO"/>
              </w:rPr>
              <w:t xml:space="preserve">No se aceptan garantías a nombre del representante legal o de alguno de los integrantes del consorcio. Cuando el </w:t>
            </w:r>
            <w:r w:rsidR="006B09B1" w:rsidRPr="00CB16D0">
              <w:rPr>
                <w:rFonts w:eastAsia="Times New Roman" w:cstheme="minorHAnsi"/>
                <w:bCs/>
                <w:szCs w:val="20"/>
                <w:lang w:eastAsia="es-CO"/>
              </w:rPr>
              <w:t>Contratista</w:t>
            </w:r>
            <w:r w:rsidRPr="00CB16D0">
              <w:rPr>
                <w:rFonts w:eastAsia="Times New Roman" w:cstheme="minorHAnsi"/>
                <w:bCs/>
                <w:szCs w:val="20"/>
                <w:lang w:eastAsia="es-CO"/>
              </w:rPr>
              <w:t xml:space="preserve"> sea una Unión Temporal o Consorcio, se debe incluir razón social, NIT y porcentaje de participación de cada uno de los integrantes.</w:t>
            </w:r>
          </w:p>
          <w:p w14:paraId="23F1DC23" w14:textId="7F5D9270" w:rsidR="00166B37" w:rsidRPr="00CB16D0" w:rsidRDefault="00166B37" w:rsidP="001D7246">
            <w:pPr>
              <w:pStyle w:val="Prrafodelista"/>
              <w:numPr>
                <w:ilvl w:val="0"/>
                <w:numId w:val="5"/>
              </w:numPr>
              <w:rPr>
                <w:rFonts w:eastAsia="Times New Roman" w:cstheme="minorHAnsi"/>
                <w:bCs/>
                <w:szCs w:val="20"/>
                <w:lang w:val="es-ES" w:eastAsia="es-CO"/>
              </w:rPr>
            </w:pPr>
            <w:r w:rsidRPr="00CB16D0">
              <w:rPr>
                <w:rFonts w:eastAsia="Times New Roman" w:cstheme="minorHAnsi"/>
                <w:bCs/>
                <w:szCs w:val="20"/>
                <w:lang w:val="es-ES" w:eastAsia="es-CO"/>
              </w:rPr>
              <w:t xml:space="preserve">Para el </w:t>
            </w:r>
            <w:r w:rsidR="006B09B1" w:rsidRPr="00CB16D0">
              <w:rPr>
                <w:rFonts w:eastAsia="Times New Roman" w:cstheme="minorHAnsi"/>
                <w:bCs/>
                <w:szCs w:val="20"/>
                <w:lang w:val="es-ES" w:eastAsia="es-CO"/>
              </w:rPr>
              <w:t>Contratista</w:t>
            </w:r>
            <w:r w:rsidRPr="00CB16D0">
              <w:rPr>
                <w:rFonts w:eastAsia="Times New Roman" w:cstheme="minorHAnsi"/>
                <w:bCs/>
                <w:szCs w:val="20"/>
                <w:lang w:val="es-ES" w:eastAsia="es-CO"/>
              </w:rPr>
              <w:t xml:space="preserve"> conformado por una estructura plural (unión temporal, consorcio): la garantía deberá ser otorgada por todos los integrantes del </w:t>
            </w:r>
            <w:r w:rsidR="006B09B1" w:rsidRPr="00CB16D0">
              <w:rPr>
                <w:rFonts w:eastAsia="Times New Roman" w:cstheme="minorHAnsi"/>
                <w:bCs/>
                <w:szCs w:val="20"/>
                <w:lang w:val="es-ES" w:eastAsia="es-CO"/>
              </w:rPr>
              <w:t>Contratista</w:t>
            </w:r>
            <w:r w:rsidRPr="00CB16D0">
              <w:rPr>
                <w:rFonts w:eastAsia="Times New Roman" w:cstheme="minorHAnsi"/>
                <w:bCs/>
                <w:szCs w:val="20"/>
                <w:lang w:val="es-ES" w:eastAsia="es-CO"/>
              </w:rPr>
              <w:t xml:space="preserve">, para lo cual se deberá relacionar claramente los integrantes, su identificación y porcentaje de participación, quienes para todos los efectos serán los otorgantes de la misma. </w:t>
            </w:r>
          </w:p>
        </w:tc>
      </w:tr>
      <w:tr w:rsidR="00413CAD" w:rsidRPr="00CB16D0" w14:paraId="001C6D30"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166B37" w:rsidRPr="00CB16D0" w:rsidRDefault="00166B37" w:rsidP="003C797B">
            <w:pPr>
              <w:rPr>
                <w:rFonts w:eastAsia="Times New Roman" w:cstheme="minorHAnsi"/>
                <w:bCs/>
                <w:szCs w:val="20"/>
                <w:lang w:val="es-ES" w:eastAsia="es-CO"/>
              </w:rPr>
            </w:pPr>
            <w:r w:rsidRPr="00CB16D0">
              <w:rPr>
                <w:rFonts w:eastAsia="Times New Roman" w:cstheme="minorHAnsi"/>
                <w:bCs/>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77777777" w:rsidR="00166B37" w:rsidRPr="00CB16D0" w:rsidRDefault="00166B37" w:rsidP="001D7246">
            <w:pPr>
              <w:pStyle w:val="Prrafodelista"/>
              <w:numPr>
                <w:ilvl w:val="0"/>
                <w:numId w:val="5"/>
              </w:numPr>
              <w:rPr>
                <w:rFonts w:eastAsia="Times New Roman" w:cstheme="minorHAnsi"/>
                <w:bCs/>
                <w:szCs w:val="20"/>
                <w:lang w:val="es-ES" w:eastAsia="es-CO"/>
              </w:rPr>
            </w:pPr>
            <w:r w:rsidRPr="00CB16D0">
              <w:rPr>
                <w:rFonts w:eastAsia="Times New Roman" w:cstheme="minorHAnsi"/>
                <w:bCs/>
                <w:szCs w:val="20"/>
                <w:lang w:val="es-ES" w:eastAsia="es-CO"/>
              </w:rPr>
              <w:t xml:space="preserve">Número y año del contrato </w:t>
            </w:r>
          </w:p>
          <w:p w14:paraId="00130252" w14:textId="77777777" w:rsidR="00166B37" w:rsidRPr="00CB16D0" w:rsidRDefault="00166B37" w:rsidP="001D7246">
            <w:pPr>
              <w:pStyle w:val="Prrafodelista"/>
              <w:numPr>
                <w:ilvl w:val="0"/>
                <w:numId w:val="5"/>
              </w:numPr>
              <w:rPr>
                <w:rFonts w:eastAsia="Times New Roman" w:cstheme="minorHAnsi"/>
                <w:bCs/>
                <w:szCs w:val="20"/>
                <w:lang w:val="es-ES" w:eastAsia="es-CO"/>
              </w:rPr>
            </w:pPr>
            <w:r w:rsidRPr="00CB16D0">
              <w:rPr>
                <w:rFonts w:eastAsia="Times New Roman" w:cstheme="minorHAnsi"/>
                <w:bCs/>
                <w:szCs w:val="20"/>
                <w:lang w:val="es-ES" w:eastAsia="es-CO"/>
              </w:rPr>
              <w:t>Objeto del contrato</w:t>
            </w:r>
          </w:p>
          <w:p w14:paraId="744CC63F" w14:textId="43C7C268" w:rsidR="00166B37" w:rsidRPr="00CB16D0" w:rsidRDefault="00166B37" w:rsidP="001D7246">
            <w:pPr>
              <w:pStyle w:val="Prrafodelista"/>
              <w:numPr>
                <w:ilvl w:val="0"/>
                <w:numId w:val="5"/>
              </w:numPr>
              <w:rPr>
                <w:rFonts w:eastAsia="Times New Roman" w:cstheme="minorHAnsi"/>
                <w:bCs/>
                <w:szCs w:val="20"/>
                <w:lang w:val="es-ES" w:eastAsia="es-CO"/>
              </w:rPr>
            </w:pPr>
            <w:r w:rsidRPr="00CB16D0">
              <w:rPr>
                <w:rFonts w:eastAsia="Times New Roman" w:cstheme="minorHAnsi"/>
                <w:bCs/>
                <w:szCs w:val="20"/>
                <w:lang w:val="es-ES" w:eastAsia="es-CO"/>
              </w:rPr>
              <w:t xml:space="preserve">Firma del representante legal del </w:t>
            </w:r>
            <w:r w:rsidR="006B09B1" w:rsidRPr="00CB16D0">
              <w:rPr>
                <w:rFonts w:eastAsia="Times New Roman" w:cstheme="minorHAnsi"/>
                <w:bCs/>
                <w:szCs w:val="20"/>
                <w:lang w:val="es-ES" w:eastAsia="es-CO"/>
              </w:rPr>
              <w:t>Contratista</w:t>
            </w:r>
          </w:p>
          <w:p w14:paraId="405E6383" w14:textId="6179E306" w:rsidR="00166B37" w:rsidRPr="00CB16D0" w:rsidRDefault="00166B37" w:rsidP="001D7246">
            <w:pPr>
              <w:pStyle w:val="Prrafodelista"/>
              <w:numPr>
                <w:ilvl w:val="0"/>
                <w:numId w:val="5"/>
              </w:numPr>
              <w:rPr>
                <w:rFonts w:eastAsia="Times New Roman" w:cstheme="minorHAnsi"/>
                <w:bCs/>
                <w:szCs w:val="20"/>
                <w:lang w:val="es-ES" w:eastAsia="es-CO"/>
              </w:rPr>
            </w:pPr>
            <w:r w:rsidRPr="00CB16D0">
              <w:rPr>
                <w:rFonts w:eastAsia="Times New Roman" w:cstheme="minorHAnsi"/>
                <w:bCs/>
                <w:szCs w:val="20"/>
                <w:lang w:val="es-ES" w:eastAsia="es-CO"/>
              </w:rPr>
              <w:t>En caso de usar centavos, los valores deben aproximarse al mayor</w:t>
            </w:r>
            <w:r w:rsidR="005A22CA" w:rsidRPr="00CB16D0">
              <w:rPr>
                <w:rFonts w:eastAsia="Times New Roman" w:cstheme="minorHAnsi"/>
                <w:bCs/>
                <w:szCs w:val="20"/>
                <w:lang w:val="es-ES" w:eastAsia="es-CO"/>
              </w:rPr>
              <w:t>.</w:t>
            </w:r>
            <w:r w:rsidRPr="00CB16D0">
              <w:rPr>
                <w:rFonts w:eastAsia="Times New Roman" w:cstheme="minorHAnsi"/>
                <w:bCs/>
                <w:szCs w:val="20"/>
                <w:lang w:val="es-ES" w:eastAsia="es-CO"/>
              </w:rPr>
              <w:t xml:space="preserve"> Ej. Cumplimiento</w:t>
            </w:r>
            <w:r w:rsidR="005A22CA" w:rsidRPr="00CB16D0">
              <w:rPr>
                <w:rFonts w:eastAsia="Times New Roman" w:cstheme="minorHAnsi"/>
                <w:bCs/>
                <w:szCs w:val="20"/>
                <w:lang w:val="es-ES" w:eastAsia="es-CO"/>
              </w:rPr>
              <w:t>,</w:t>
            </w:r>
            <w:r w:rsidRPr="00CB16D0">
              <w:rPr>
                <w:rFonts w:eastAsia="Times New Roman" w:cstheme="minorHAnsi"/>
                <w:bCs/>
                <w:szCs w:val="20"/>
                <w:lang w:val="es-ES" w:eastAsia="es-CO"/>
              </w:rPr>
              <w:t xml:space="preserve"> si el valor a asegurar es $14.980.420,20 aproximar a $14.980.421</w:t>
            </w:r>
          </w:p>
        </w:tc>
      </w:tr>
    </w:tbl>
    <w:p w14:paraId="2DBE9136" w14:textId="77777777" w:rsidR="00166B37" w:rsidRPr="00CB16D0" w:rsidRDefault="00166B37" w:rsidP="005C635B">
      <w:pPr>
        <w:tabs>
          <w:tab w:val="left" w:pos="1560"/>
        </w:tabs>
        <w:rPr>
          <w:rFonts w:cstheme="minorHAnsi"/>
          <w:szCs w:val="20"/>
        </w:rPr>
      </w:pPr>
    </w:p>
    <w:p w14:paraId="156E24AA" w14:textId="65F0FA08" w:rsidR="00BF4C95" w:rsidRPr="00CB16D0"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CB16D0">
        <w:rPr>
          <w:rFonts w:asciiTheme="minorHAnsi" w:hAnsiTheme="minorHAnsi" w:cstheme="minorHAnsi"/>
          <w:bCs/>
          <w:color w:val="auto"/>
          <w:sz w:val="20"/>
          <w:szCs w:val="20"/>
          <w:lang w:val="es-ES" w:eastAsia="es-CO"/>
        </w:rPr>
        <w:t xml:space="preserve">El </w:t>
      </w:r>
      <w:r w:rsidR="006B09B1" w:rsidRPr="00CB16D0">
        <w:rPr>
          <w:rFonts w:asciiTheme="minorHAnsi" w:hAnsiTheme="minorHAnsi" w:cstheme="minorHAnsi"/>
          <w:bCs/>
          <w:color w:val="auto"/>
          <w:sz w:val="20"/>
          <w:szCs w:val="20"/>
          <w:lang w:val="es-ES" w:eastAsia="es-CO"/>
        </w:rPr>
        <w:t>Contratista</w:t>
      </w:r>
      <w:r w:rsidRPr="00CB16D0">
        <w:rPr>
          <w:rFonts w:asciiTheme="minorHAnsi" w:hAnsiTheme="minorHAnsi" w:cstheme="minorHAnsi"/>
          <w:bCs/>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CB16D0">
        <w:rPr>
          <w:rFonts w:asciiTheme="minorHAnsi" w:hAnsiTheme="minorHAnsi" w:cstheme="minorHAnsi"/>
          <w:bCs/>
          <w:color w:val="auto"/>
          <w:sz w:val="20"/>
          <w:szCs w:val="20"/>
          <w:lang w:val="es-ES" w:eastAsia="es-CO"/>
        </w:rPr>
        <w:t>Contratista</w:t>
      </w:r>
      <w:r w:rsidRPr="00CB16D0">
        <w:rPr>
          <w:rFonts w:asciiTheme="minorHAnsi" w:hAnsiTheme="minorHAnsi" w:cstheme="minorHAnsi"/>
          <w:bCs/>
          <w:color w:val="auto"/>
          <w:sz w:val="20"/>
          <w:szCs w:val="20"/>
          <w:lang w:val="es-ES" w:eastAsia="es-CO"/>
        </w:rPr>
        <w:t xml:space="preserve"> o su no adición o prórroga, según el caso, constituye causal de incumplimiento del Contrato y se </w:t>
      </w:r>
      <w:r w:rsidR="00181C60" w:rsidRPr="00CB16D0">
        <w:rPr>
          <w:rFonts w:asciiTheme="minorHAnsi" w:hAnsiTheme="minorHAnsi" w:cstheme="minorHAnsi"/>
          <w:bCs/>
          <w:color w:val="auto"/>
          <w:sz w:val="20"/>
          <w:szCs w:val="20"/>
          <w:lang w:val="es-ES" w:eastAsia="es-CO"/>
        </w:rPr>
        <w:t>iniciarán</w:t>
      </w:r>
      <w:r w:rsidRPr="00CB16D0">
        <w:rPr>
          <w:rFonts w:asciiTheme="minorHAnsi" w:hAnsiTheme="minorHAnsi" w:cstheme="minorHAnsi"/>
          <w:bCs/>
          <w:color w:val="auto"/>
          <w:sz w:val="20"/>
          <w:szCs w:val="20"/>
          <w:lang w:val="es-ES" w:eastAsia="es-CO"/>
        </w:rPr>
        <w:t xml:space="preserve"> los procesos sancionatorios a que haya lugar</w:t>
      </w:r>
      <w:r w:rsidRPr="00CB16D0">
        <w:rPr>
          <w:rFonts w:asciiTheme="minorHAnsi" w:eastAsiaTheme="minorHAnsi" w:hAnsiTheme="minorHAnsi" w:cstheme="minorHAnsi"/>
          <w:color w:val="auto"/>
          <w:sz w:val="20"/>
          <w:szCs w:val="20"/>
          <w:lang w:val="es-CO" w:eastAsia="en-US"/>
        </w:rPr>
        <w:t>.</w:t>
      </w:r>
    </w:p>
    <w:p w14:paraId="0763B848" w14:textId="196D6952" w:rsidR="00930495" w:rsidRPr="00CB16D0"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CB16D0">
        <w:rPr>
          <w:rFonts w:asciiTheme="minorHAnsi" w:eastAsiaTheme="minorHAnsi" w:hAnsiTheme="minorHAnsi" w:cstheme="minorHAnsi"/>
          <w:color w:val="auto"/>
          <w:sz w:val="20"/>
          <w:szCs w:val="20"/>
          <w:lang w:val="es-CO" w:eastAsia="en-US"/>
        </w:rPr>
        <w:t xml:space="preserve"> </w:t>
      </w:r>
    </w:p>
    <w:p w14:paraId="53CDFA64" w14:textId="5F12599E" w:rsidR="001177E8" w:rsidRPr="00CB16D0" w:rsidRDefault="001177E8" w:rsidP="001D7246">
      <w:pPr>
        <w:pStyle w:val="Clusula10"/>
        <w:numPr>
          <w:ilvl w:val="1"/>
          <w:numId w:val="7"/>
        </w:numPr>
        <w:tabs>
          <w:tab w:val="left" w:pos="851"/>
        </w:tabs>
        <w:rPr>
          <w:rFonts w:cstheme="minorHAnsi"/>
          <w:b/>
          <w:color w:val="auto"/>
          <w:szCs w:val="20"/>
        </w:rPr>
      </w:pPr>
      <w:r w:rsidRPr="00CB16D0">
        <w:rPr>
          <w:rFonts w:cstheme="minorHAnsi"/>
          <w:b/>
          <w:color w:val="auto"/>
          <w:szCs w:val="20"/>
        </w:rPr>
        <w:t xml:space="preserve">ESTABILIDAD DE LA OBRA Y PERIODO DE GARANTÍA </w:t>
      </w:r>
    </w:p>
    <w:p w14:paraId="022A6566" w14:textId="7FFAA8FD" w:rsidR="001177E8" w:rsidRPr="00CB16D0" w:rsidRDefault="001177E8" w:rsidP="00540E0E">
      <w:pPr>
        <w:pStyle w:val="Clusula10"/>
        <w:numPr>
          <w:ilvl w:val="0"/>
          <w:numId w:val="0"/>
        </w:numPr>
        <w:rPr>
          <w:rFonts w:cstheme="minorHAnsi"/>
          <w:b/>
          <w:color w:val="auto"/>
          <w:szCs w:val="20"/>
        </w:rPr>
      </w:pPr>
    </w:p>
    <w:p w14:paraId="290F50CA" w14:textId="512CA563" w:rsidR="001177E8" w:rsidRPr="00CB16D0" w:rsidRDefault="001177E8" w:rsidP="00540E0E">
      <w:pPr>
        <w:rPr>
          <w:rFonts w:eastAsia="Times New Roman" w:cstheme="minorHAnsi"/>
          <w:bCs/>
          <w:szCs w:val="20"/>
          <w:lang w:val="es-ES" w:eastAsia="es-CO"/>
        </w:rPr>
      </w:pPr>
      <w:r w:rsidRPr="00CB16D0">
        <w:rPr>
          <w:rFonts w:eastAsia="Times New Roman" w:cstheme="minorHAnsi"/>
          <w:bCs/>
          <w:szCs w:val="20"/>
          <w:lang w:val="es-ES" w:eastAsia="es-CO"/>
        </w:rPr>
        <w:t xml:space="preserve">El </w:t>
      </w:r>
      <w:r w:rsidR="006B09B1" w:rsidRPr="00CB16D0">
        <w:rPr>
          <w:rFonts w:eastAsia="Times New Roman" w:cstheme="minorHAnsi"/>
          <w:bCs/>
          <w:szCs w:val="20"/>
          <w:lang w:val="es-ES" w:eastAsia="es-CO"/>
        </w:rPr>
        <w:t>Contratista</w:t>
      </w:r>
      <w:r w:rsidRPr="00CB16D0">
        <w:rPr>
          <w:rFonts w:eastAsia="Times New Roman" w:cstheme="minorHAnsi"/>
          <w:bCs/>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CB16D0">
        <w:rPr>
          <w:rFonts w:eastAsia="Times New Roman" w:cstheme="minorHAnsi"/>
          <w:bCs/>
          <w:szCs w:val="20"/>
          <w:lang w:val="es-ES" w:eastAsia="es-CO"/>
        </w:rPr>
        <w:t>Contratista</w:t>
      </w:r>
      <w:r w:rsidRPr="00CB16D0">
        <w:rPr>
          <w:rFonts w:eastAsia="Times New Roman" w:cstheme="minorHAnsi"/>
          <w:bCs/>
          <w:szCs w:val="20"/>
          <w:lang w:val="es-ES" w:eastAsia="es-CO"/>
        </w:rPr>
        <w:t xml:space="preserve"> se obliga a llevar a cabo a su costa todas las reparaciones y reemplazos que se ocasionen por estos conceptos. Esta responsabilidad y las obligaciones inherentes a </w:t>
      </w:r>
      <w:r w:rsidR="007068C7" w:rsidRPr="00CB16D0">
        <w:rPr>
          <w:rFonts w:eastAsia="Times New Roman" w:cstheme="minorHAnsi"/>
          <w:bCs/>
          <w:szCs w:val="20"/>
          <w:lang w:val="es-ES" w:eastAsia="es-CO"/>
        </w:rPr>
        <w:t>ella</w:t>
      </w:r>
      <w:r w:rsidRPr="00CB16D0">
        <w:rPr>
          <w:rFonts w:eastAsia="Times New Roman" w:cstheme="minorHAnsi"/>
          <w:bCs/>
          <w:szCs w:val="20"/>
          <w:lang w:val="es-ES" w:eastAsia="es-CO"/>
        </w:rPr>
        <w:t xml:space="preserve"> se considerarán vigentes por un período de garantía de </w:t>
      </w:r>
      <w:r w:rsidR="004621C8" w:rsidRPr="00CB16D0">
        <w:rPr>
          <w:rFonts w:cstheme="minorHAnsi"/>
          <w:szCs w:val="20"/>
        </w:rPr>
        <w:t xml:space="preserve">cinco (5) años </w:t>
      </w:r>
      <w:r w:rsidRPr="00CB16D0">
        <w:rPr>
          <w:rFonts w:eastAsia="Times New Roman" w:cstheme="minorHAnsi"/>
          <w:bCs/>
          <w:szCs w:val="20"/>
          <w:lang w:val="es-ES" w:eastAsia="es-CO"/>
        </w:rPr>
        <w:t xml:space="preserve">contados a partir de la fecha del Acta de Recibo Definitivo de las obras. El </w:t>
      </w:r>
      <w:r w:rsidR="006B09B1" w:rsidRPr="00CB16D0">
        <w:rPr>
          <w:rFonts w:eastAsia="Times New Roman" w:cstheme="minorHAnsi"/>
          <w:bCs/>
          <w:szCs w:val="20"/>
          <w:lang w:val="es-ES" w:eastAsia="es-CO"/>
        </w:rPr>
        <w:t>Contratista</w:t>
      </w:r>
      <w:r w:rsidRPr="00CB16D0">
        <w:rPr>
          <w:rFonts w:eastAsia="Times New Roman" w:cstheme="minorHAnsi"/>
          <w:bCs/>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CB16D0" w:rsidRDefault="001177E8" w:rsidP="00540E0E">
      <w:pPr>
        <w:rPr>
          <w:rFonts w:eastAsia="Times New Roman" w:cstheme="minorHAnsi"/>
          <w:bCs/>
          <w:szCs w:val="20"/>
          <w:lang w:val="es-ES" w:eastAsia="es-CO"/>
        </w:rPr>
      </w:pPr>
    </w:p>
    <w:p w14:paraId="4B9B0CFB" w14:textId="20AB7CD9" w:rsidR="001177E8" w:rsidRPr="00CB16D0" w:rsidRDefault="001177E8" w:rsidP="00540E0E">
      <w:pPr>
        <w:rPr>
          <w:rFonts w:eastAsia="Times New Roman" w:cstheme="minorHAnsi"/>
          <w:bCs/>
          <w:szCs w:val="20"/>
          <w:lang w:val="es-ES" w:eastAsia="es-CO"/>
        </w:rPr>
      </w:pPr>
      <w:r w:rsidRPr="00CB16D0">
        <w:rPr>
          <w:rFonts w:eastAsia="Times New Roman" w:cstheme="minorHAnsi"/>
          <w:bCs/>
          <w:szCs w:val="20"/>
          <w:lang w:val="es-ES" w:eastAsia="es-CO"/>
        </w:rPr>
        <w:t xml:space="preserve">Si la inestabilidad de la obra se manifiesta durante la vigencia del amparo de la garantía respectiva y el </w:t>
      </w:r>
      <w:r w:rsidR="006B09B1" w:rsidRPr="00CB16D0">
        <w:rPr>
          <w:rFonts w:eastAsia="Times New Roman" w:cstheme="minorHAnsi"/>
          <w:bCs/>
          <w:szCs w:val="20"/>
          <w:lang w:val="es-ES" w:eastAsia="es-CO"/>
        </w:rPr>
        <w:t>Contratista</w:t>
      </w:r>
      <w:r w:rsidRPr="00CB16D0">
        <w:rPr>
          <w:rFonts w:eastAsia="Times New Roman" w:cstheme="minorHAnsi"/>
          <w:bCs/>
          <w:szCs w:val="20"/>
          <w:lang w:val="es-ES" w:eastAsia="es-CO"/>
        </w:rPr>
        <w:t xml:space="preserve"> no realiza las reparaciones dentro de los términos señalados, la Entidad podrá hacer efectiva la garantía de estabilidad estipulada en el Contrato. Así mismo, el </w:t>
      </w:r>
      <w:r w:rsidR="006B09B1" w:rsidRPr="00CB16D0">
        <w:rPr>
          <w:rFonts w:eastAsia="Times New Roman" w:cstheme="minorHAnsi"/>
          <w:bCs/>
          <w:szCs w:val="20"/>
          <w:lang w:val="es-ES" w:eastAsia="es-CO"/>
        </w:rPr>
        <w:t>Contratista</w:t>
      </w:r>
      <w:r w:rsidRPr="00CB16D0">
        <w:rPr>
          <w:rFonts w:eastAsia="Times New Roman" w:cstheme="minorHAnsi"/>
          <w:bCs/>
          <w:szCs w:val="20"/>
          <w:lang w:val="es-ES" w:eastAsia="es-CO"/>
        </w:rPr>
        <w:t xml:space="preserve"> será responsable de los daños que se causen a terceros como consecuenci</w:t>
      </w:r>
      <w:r w:rsidR="00181684" w:rsidRPr="00CB16D0">
        <w:rPr>
          <w:rFonts w:eastAsia="Times New Roman" w:cstheme="minorHAnsi"/>
          <w:bCs/>
          <w:szCs w:val="20"/>
          <w:lang w:val="es-ES" w:eastAsia="es-CO"/>
        </w:rPr>
        <w:t>a</w:t>
      </w:r>
      <w:r w:rsidRPr="00CB16D0">
        <w:rPr>
          <w:rFonts w:eastAsia="Times New Roman" w:cstheme="minorHAnsi"/>
          <w:bCs/>
          <w:szCs w:val="20"/>
          <w:lang w:val="es-ES" w:eastAsia="es-CO"/>
        </w:rPr>
        <w:t xml:space="preserve"> de las obras defectuosas durante el período de garantía.</w:t>
      </w:r>
    </w:p>
    <w:p w14:paraId="65B4AF1F" w14:textId="77777777" w:rsidR="001177E8" w:rsidRPr="00CB16D0" w:rsidRDefault="001177E8" w:rsidP="00540E0E">
      <w:pPr>
        <w:rPr>
          <w:rFonts w:eastAsia="Times New Roman" w:cstheme="minorHAnsi"/>
          <w:bCs/>
          <w:szCs w:val="20"/>
          <w:lang w:val="es-ES" w:eastAsia="es-CO"/>
        </w:rPr>
      </w:pPr>
    </w:p>
    <w:p w14:paraId="4E31FC14" w14:textId="6DE151CB" w:rsidR="001177E8" w:rsidRPr="00CB16D0" w:rsidRDefault="001177E8" w:rsidP="00540E0E">
      <w:pPr>
        <w:rPr>
          <w:rFonts w:eastAsia="Times New Roman" w:cstheme="minorHAnsi"/>
          <w:bCs/>
          <w:szCs w:val="20"/>
          <w:lang w:val="es-ES" w:eastAsia="es-CO"/>
        </w:rPr>
      </w:pPr>
      <w:r w:rsidRPr="00CB16D0">
        <w:rPr>
          <w:rFonts w:eastAsia="Times New Roman" w:cstheme="minorHAnsi"/>
          <w:bCs/>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CB16D0">
        <w:rPr>
          <w:rFonts w:eastAsia="Times New Roman" w:cstheme="minorHAnsi"/>
          <w:bCs/>
          <w:szCs w:val="20"/>
          <w:lang w:val="es-ES" w:eastAsia="es-CO"/>
        </w:rPr>
        <w:t>Contratista</w:t>
      </w:r>
      <w:r w:rsidRPr="00CB16D0">
        <w:rPr>
          <w:rFonts w:eastAsia="Times New Roman" w:cstheme="minorHAnsi"/>
          <w:bCs/>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CB16D0"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CB16D0" w:rsidRDefault="001177E8" w:rsidP="001D7246">
      <w:pPr>
        <w:pStyle w:val="Clusula10"/>
        <w:numPr>
          <w:ilvl w:val="1"/>
          <w:numId w:val="7"/>
        </w:numPr>
        <w:tabs>
          <w:tab w:val="left" w:pos="851"/>
        </w:tabs>
        <w:rPr>
          <w:rFonts w:eastAsia="Times New Roman" w:cstheme="minorHAnsi"/>
          <w:b/>
          <w:bCs/>
          <w:color w:val="auto"/>
          <w:szCs w:val="20"/>
          <w:lang w:val="es-ES" w:eastAsia="es-CO"/>
        </w:rPr>
      </w:pPr>
      <w:r w:rsidRPr="00CB16D0">
        <w:rPr>
          <w:rFonts w:eastAsia="Times New Roman" w:cstheme="minorHAnsi"/>
          <w:b/>
          <w:bCs/>
          <w:color w:val="auto"/>
          <w:szCs w:val="20"/>
          <w:lang w:val="es-ES" w:eastAsia="es-CO"/>
        </w:rPr>
        <w:lastRenderedPageBreak/>
        <w:t xml:space="preserve">GARANTÍA DE RESPONSABILIDAD CIVIL EXTRACONTRACTUAL </w:t>
      </w:r>
    </w:p>
    <w:p w14:paraId="3F2B0718" w14:textId="70BBED5F" w:rsidR="001177E8" w:rsidRPr="00CB16D0" w:rsidRDefault="001177E8" w:rsidP="00540E0E">
      <w:pPr>
        <w:pStyle w:val="Clusula10"/>
        <w:numPr>
          <w:ilvl w:val="0"/>
          <w:numId w:val="0"/>
        </w:numPr>
        <w:rPr>
          <w:rFonts w:eastAsia="Times New Roman" w:cstheme="minorHAnsi"/>
          <w:bCs/>
          <w:color w:val="auto"/>
          <w:szCs w:val="20"/>
          <w:lang w:val="es-ES" w:eastAsia="es-CO"/>
        </w:rPr>
      </w:pPr>
    </w:p>
    <w:p w14:paraId="5A8CB496" w14:textId="780BC517" w:rsidR="001177E8" w:rsidRPr="00CB16D0" w:rsidRDefault="001177E8" w:rsidP="00540E0E">
      <w:pPr>
        <w:rPr>
          <w:rFonts w:eastAsia="Times New Roman" w:cstheme="minorHAnsi"/>
          <w:bCs/>
          <w:szCs w:val="20"/>
          <w:lang w:val="es-ES" w:eastAsia="es-CO"/>
        </w:rPr>
      </w:pPr>
      <w:r w:rsidRPr="00CB16D0">
        <w:rPr>
          <w:rFonts w:eastAsia="Times New Roman" w:cstheme="minorHAnsi"/>
          <w:bCs/>
          <w:szCs w:val="20"/>
          <w:lang w:val="es-ES" w:eastAsia="es-CO"/>
        </w:rPr>
        <w:t xml:space="preserve">El </w:t>
      </w:r>
      <w:r w:rsidR="006B09B1" w:rsidRPr="00CB16D0">
        <w:rPr>
          <w:rFonts w:eastAsia="Times New Roman" w:cstheme="minorHAnsi"/>
          <w:bCs/>
          <w:szCs w:val="20"/>
          <w:lang w:val="es-ES" w:eastAsia="es-CO"/>
        </w:rPr>
        <w:t>Contratista</w:t>
      </w:r>
      <w:r w:rsidRPr="00CB16D0">
        <w:rPr>
          <w:rFonts w:eastAsia="Times New Roman" w:cstheme="minorHAnsi"/>
          <w:bCs/>
          <w:szCs w:val="20"/>
          <w:lang w:val="es-ES" w:eastAsia="es-CO"/>
        </w:rPr>
        <w:t xml:space="preserve"> deberá contratar un seguro que ampare la Responsabilidad Civil Extracontractual de la Entidad con las siguientes características: </w:t>
      </w:r>
    </w:p>
    <w:p w14:paraId="449FCB07" w14:textId="77777777" w:rsidR="00CC71F3" w:rsidRPr="00CB16D0" w:rsidRDefault="00CC71F3" w:rsidP="00540E0E">
      <w:pPr>
        <w:rPr>
          <w:rFonts w:eastAsia="Times New Roman"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936"/>
        <w:gridCol w:w="6892"/>
      </w:tblGrid>
      <w:tr w:rsidR="004D69F5" w:rsidRPr="00CB16D0" w14:paraId="24896896"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ABC41AB" w14:textId="77777777" w:rsidR="00CC71F3" w:rsidRPr="00CB16D0" w:rsidRDefault="00CC71F3" w:rsidP="003C797B">
            <w:pPr>
              <w:jc w:val="center"/>
              <w:rPr>
                <w:rFonts w:cstheme="minorHAnsi"/>
                <w:b/>
                <w:bCs/>
                <w:color w:val="FFFFFF" w:themeColor="background1"/>
                <w:szCs w:val="20"/>
              </w:rPr>
            </w:pPr>
            <w:r w:rsidRPr="00CB16D0">
              <w:rPr>
                <w:rFonts w:cstheme="minorHAnsi"/>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43300700" w14:textId="77777777" w:rsidR="00CC71F3" w:rsidRPr="00CB16D0" w:rsidRDefault="00CC71F3" w:rsidP="003C797B">
            <w:pPr>
              <w:jc w:val="center"/>
              <w:rPr>
                <w:rFonts w:cstheme="minorHAnsi"/>
                <w:b/>
                <w:bCs/>
                <w:color w:val="FFFFFF" w:themeColor="background1"/>
                <w:szCs w:val="20"/>
              </w:rPr>
            </w:pPr>
            <w:r w:rsidRPr="00CB16D0">
              <w:rPr>
                <w:rFonts w:cstheme="minorHAnsi"/>
                <w:b/>
                <w:bCs/>
                <w:color w:val="FFFFFF" w:themeColor="background1"/>
                <w:szCs w:val="20"/>
              </w:rPr>
              <w:t>Condición</w:t>
            </w:r>
          </w:p>
        </w:tc>
      </w:tr>
      <w:tr w:rsidR="00413CAD" w:rsidRPr="00CB16D0" w14:paraId="39C0D5F0"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CB16D0" w:rsidRDefault="00CC71F3" w:rsidP="003C797B">
            <w:pPr>
              <w:jc w:val="center"/>
              <w:rPr>
                <w:rFonts w:eastAsia="Times New Roman" w:cstheme="minorHAnsi"/>
                <w:bCs/>
                <w:szCs w:val="20"/>
                <w:lang w:val="es-ES" w:eastAsia="es-CO"/>
              </w:rPr>
            </w:pPr>
            <w:r w:rsidRPr="00CB16D0">
              <w:rPr>
                <w:rFonts w:eastAsia="Times New Roman" w:cstheme="minorHAnsi"/>
                <w:bCs/>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CB16D0" w:rsidRDefault="00CC71F3" w:rsidP="003C797B">
            <w:pPr>
              <w:rPr>
                <w:rFonts w:eastAsia="Times New Roman" w:cstheme="minorHAnsi"/>
                <w:bCs/>
                <w:szCs w:val="20"/>
                <w:lang w:val="es-ES" w:eastAsia="es-CO"/>
              </w:rPr>
            </w:pPr>
            <w:r w:rsidRPr="00CB16D0">
              <w:rPr>
                <w:rFonts w:eastAsia="Times New Roman" w:cstheme="minorHAnsi"/>
                <w:bCs/>
                <w:szCs w:val="20"/>
                <w:lang w:val="es-ES" w:eastAsia="es-CO"/>
              </w:rPr>
              <w:t xml:space="preserve">Contrato de seguro contenido en una póliza </w:t>
            </w:r>
          </w:p>
        </w:tc>
      </w:tr>
      <w:tr w:rsidR="00413CAD" w:rsidRPr="00CB16D0" w14:paraId="7D79ECB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CB16D0" w:rsidRDefault="00CC71F3" w:rsidP="003C797B">
            <w:pPr>
              <w:jc w:val="center"/>
              <w:rPr>
                <w:rFonts w:eastAsia="Times New Roman" w:cstheme="minorHAnsi"/>
                <w:bCs/>
                <w:szCs w:val="20"/>
                <w:lang w:val="es-ES" w:eastAsia="es-CO"/>
              </w:rPr>
            </w:pPr>
            <w:r w:rsidRPr="00CB16D0">
              <w:rPr>
                <w:rFonts w:eastAsia="Times New Roman" w:cstheme="minorHAnsi"/>
                <w:bCs/>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7C02A9C0" w:rsidR="00CC71F3" w:rsidRPr="00CB16D0" w:rsidRDefault="004621C8" w:rsidP="003C797B">
            <w:pPr>
              <w:rPr>
                <w:rFonts w:eastAsia="Times New Roman" w:cstheme="minorHAnsi"/>
                <w:bCs/>
                <w:szCs w:val="20"/>
                <w:lang w:val="es-ES" w:eastAsia="es-CO"/>
              </w:rPr>
            </w:pPr>
            <w:r w:rsidRPr="00CB16D0">
              <w:rPr>
                <w:rFonts w:eastAsia="Times New Roman" w:cstheme="minorHAnsi"/>
                <w:bCs/>
                <w:szCs w:val="20"/>
                <w:lang w:val="es-ES" w:eastAsia="es-CO"/>
              </w:rPr>
              <w:t>Empresa Metro de Bogotá S.A. identificada con NIT 901.038.962-3 y el Contratista</w:t>
            </w:r>
          </w:p>
        </w:tc>
      </w:tr>
      <w:tr w:rsidR="00413CAD" w:rsidRPr="00CB16D0" w14:paraId="6468A72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CB16D0" w:rsidRDefault="00CC71F3" w:rsidP="003C797B">
            <w:pPr>
              <w:jc w:val="center"/>
              <w:rPr>
                <w:rFonts w:eastAsia="Times New Roman" w:cstheme="minorHAnsi"/>
                <w:bCs/>
                <w:szCs w:val="20"/>
                <w:lang w:val="es-ES" w:eastAsia="es-CO"/>
              </w:rPr>
            </w:pPr>
            <w:r w:rsidRPr="00CB16D0">
              <w:rPr>
                <w:rFonts w:eastAsia="Times New Roman" w:cstheme="minorHAnsi"/>
                <w:bCs/>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CB16D0" w:rsidRDefault="00CC71F3" w:rsidP="001D7246">
            <w:pPr>
              <w:pStyle w:val="Prrafodelista"/>
              <w:numPr>
                <w:ilvl w:val="0"/>
                <w:numId w:val="5"/>
              </w:numPr>
              <w:rPr>
                <w:rFonts w:eastAsia="Times New Roman" w:cstheme="minorHAnsi"/>
                <w:bCs/>
                <w:szCs w:val="20"/>
                <w:lang w:val="es-ES" w:eastAsia="es-CO"/>
              </w:rPr>
            </w:pPr>
            <w:r w:rsidRPr="00CB16D0">
              <w:rPr>
                <w:rFonts w:eastAsia="Times New Roman" w:cstheme="minorHAnsi"/>
                <w:bCs/>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CB16D0" w:rsidRDefault="00CC71F3" w:rsidP="001D7246">
            <w:pPr>
              <w:pStyle w:val="Prrafodelista"/>
              <w:numPr>
                <w:ilvl w:val="0"/>
                <w:numId w:val="5"/>
              </w:numPr>
              <w:rPr>
                <w:rFonts w:eastAsia="Times New Roman" w:cstheme="minorHAnsi"/>
                <w:bCs/>
                <w:szCs w:val="20"/>
                <w:lang w:val="es-ES" w:eastAsia="es-CO"/>
              </w:rPr>
            </w:pPr>
            <w:r w:rsidRPr="00CB16D0">
              <w:rPr>
                <w:rFonts w:eastAsia="Times New Roman" w:cstheme="minorHAnsi"/>
                <w:bCs/>
                <w:szCs w:val="20"/>
                <w:lang w:eastAsia="es-CO"/>
              </w:rPr>
              <w:t xml:space="preserve">No se aceptan garantías a nombre del representante legal o de alguno de los integrantes del consorcio. Cuando el </w:t>
            </w:r>
            <w:r w:rsidR="006B09B1" w:rsidRPr="00CB16D0">
              <w:rPr>
                <w:rFonts w:eastAsia="Times New Roman" w:cstheme="minorHAnsi"/>
                <w:bCs/>
                <w:szCs w:val="20"/>
                <w:lang w:eastAsia="es-CO"/>
              </w:rPr>
              <w:t>Contratista</w:t>
            </w:r>
            <w:r w:rsidRPr="00CB16D0">
              <w:rPr>
                <w:rFonts w:eastAsia="Times New Roman" w:cstheme="minorHAnsi"/>
                <w:bCs/>
                <w:szCs w:val="20"/>
                <w:lang w:eastAsia="es-CO"/>
              </w:rPr>
              <w:t xml:space="preserve"> sea una unión temporal o consorcio, se debe incluir razón social, NIT y porcentaje de participación de cada uno de los integrantes.</w:t>
            </w:r>
          </w:p>
          <w:p w14:paraId="728E9EA2" w14:textId="16BFFE58" w:rsidR="00CC71F3" w:rsidRPr="00CB16D0" w:rsidRDefault="00CC71F3" w:rsidP="001D7246">
            <w:pPr>
              <w:pStyle w:val="Prrafodelista"/>
              <w:numPr>
                <w:ilvl w:val="0"/>
                <w:numId w:val="5"/>
              </w:numPr>
              <w:rPr>
                <w:rFonts w:eastAsia="Times New Roman" w:cstheme="minorHAnsi"/>
                <w:bCs/>
                <w:szCs w:val="20"/>
                <w:lang w:val="es-ES" w:eastAsia="es-CO"/>
              </w:rPr>
            </w:pPr>
            <w:r w:rsidRPr="00CB16D0">
              <w:rPr>
                <w:rFonts w:eastAsia="Times New Roman" w:cstheme="minorHAnsi"/>
                <w:bCs/>
                <w:szCs w:val="20"/>
                <w:lang w:val="es-ES" w:eastAsia="es-CO"/>
              </w:rPr>
              <w:t xml:space="preserve">Para el </w:t>
            </w:r>
            <w:r w:rsidR="006B09B1" w:rsidRPr="00CB16D0">
              <w:rPr>
                <w:rFonts w:eastAsia="Times New Roman" w:cstheme="minorHAnsi"/>
                <w:bCs/>
                <w:szCs w:val="20"/>
                <w:lang w:val="es-ES" w:eastAsia="es-CO"/>
              </w:rPr>
              <w:t>Contratista</w:t>
            </w:r>
            <w:r w:rsidRPr="00CB16D0">
              <w:rPr>
                <w:rFonts w:eastAsia="Times New Roman" w:cstheme="minorHAnsi"/>
                <w:bCs/>
                <w:szCs w:val="20"/>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413CAD" w:rsidRPr="00CB16D0" w14:paraId="0E3837D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CB16D0" w:rsidRDefault="00CC71F3" w:rsidP="003C797B">
            <w:pPr>
              <w:jc w:val="center"/>
              <w:rPr>
                <w:rFonts w:eastAsia="Times New Roman" w:cstheme="minorHAnsi"/>
                <w:bCs/>
                <w:szCs w:val="20"/>
                <w:lang w:val="es-ES" w:eastAsia="es-CO"/>
              </w:rPr>
            </w:pPr>
            <w:r w:rsidRPr="00CB16D0">
              <w:rPr>
                <w:rFonts w:eastAsia="Times New Roman" w:cstheme="minorHAnsi"/>
                <w:bCs/>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75C163C6" w:rsidR="00CC71F3" w:rsidRPr="00CB16D0" w:rsidRDefault="004621C8" w:rsidP="003C797B">
            <w:pPr>
              <w:shd w:val="clear" w:color="auto" w:fill="FFFFFF"/>
              <w:spacing w:after="150"/>
              <w:rPr>
                <w:rFonts w:eastAsia="Times New Roman" w:cstheme="minorHAnsi"/>
                <w:bCs/>
                <w:szCs w:val="20"/>
                <w:lang w:val="es-ES" w:eastAsia="es-CO"/>
              </w:rPr>
            </w:pPr>
            <w:r w:rsidRPr="00CB16D0">
              <w:rPr>
                <w:rFonts w:eastAsia="Times New Roman" w:cstheme="minorHAnsi"/>
                <w:bCs/>
                <w:szCs w:val="20"/>
                <w:lang w:val="es-ES" w:eastAsia="es-CO"/>
              </w:rPr>
              <w:t>300 SMMLV</w:t>
            </w:r>
          </w:p>
        </w:tc>
      </w:tr>
      <w:tr w:rsidR="00413CAD" w:rsidRPr="00CB16D0" w14:paraId="6838307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CB16D0" w:rsidRDefault="00CC71F3" w:rsidP="003C797B">
            <w:pPr>
              <w:jc w:val="center"/>
              <w:rPr>
                <w:rFonts w:eastAsia="Times New Roman" w:cstheme="minorHAnsi"/>
                <w:bCs/>
                <w:szCs w:val="20"/>
                <w:lang w:val="es-ES" w:eastAsia="es-CO"/>
              </w:rPr>
            </w:pPr>
            <w:r w:rsidRPr="00CB16D0">
              <w:rPr>
                <w:rFonts w:eastAsia="Times New Roman" w:cstheme="minorHAnsi"/>
                <w:bCs/>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CB16D0" w:rsidRDefault="00CC71F3" w:rsidP="003C797B">
            <w:pPr>
              <w:rPr>
                <w:rFonts w:eastAsia="Times New Roman" w:cstheme="minorHAnsi"/>
                <w:bCs/>
                <w:szCs w:val="20"/>
                <w:lang w:val="es-ES" w:eastAsia="es-CO"/>
              </w:rPr>
            </w:pPr>
            <w:r w:rsidRPr="00CB16D0">
              <w:rPr>
                <w:rFonts w:eastAsia="Times New Roman" w:cstheme="minorHAnsi"/>
                <w:szCs w:val="20"/>
                <w:lang w:val="es-ES" w:eastAsia="es-ES"/>
              </w:rPr>
              <w:t>Igual al período de ejecución del contrato.</w:t>
            </w:r>
          </w:p>
        </w:tc>
      </w:tr>
      <w:tr w:rsidR="00413CAD" w:rsidRPr="00CB16D0" w14:paraId="457A37EB"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CB16D0" w:rsidRDefault="00CC71F3" w:rsidP="003C797B">
            <w:pPr>
              <w:jc w:val="center"/>
              <w:rPr>
                <w:rFonts w:eastAsia="Times New Roman" w:cstheme="minorHAnsi"/>
                <w:bCs/>
                <w:szCs w:val="20"/>
                <w:lang w:val="es-ES" w:eastAsia="es-CO"/>
              </w:rPr>
            </w:pPr>
            <w:r w:rsidRPr="00CB16D0">
              <w:rPr>
                <w:rFonts w:eastAsia="Times New Roman" w:cstheme="minorHAnsi"/>
                <w:bCs/>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3C93E342" w:rsidR="00CC71F3" w:rsidRPr="00CB16D0" w:rsidRDefault="004621C8" w:rsidP="003C797B">
            <w:pPr>
              <w:rPr>
                <w:rFonts w:eastAsia="Times New Roman" w:cstheme="minorHAnsi"/>
                <w:bCs/>
                <w:szCs w:val="20"/>
                <w:highlight w:val="lightGray"/>
                <w:lang w:val="es-ES" w:eastAsia="es-CO"/>
              </w:rPr>
            </w:pPr>
            <w:r w:rsidRPr="00CB16D0">
              <w:rPr>
                <w:rFonts w:eastAsia="Times New Roman" w:cstheme="minorHAnsi"/>
                <w:bCs/>
                <w:szCs w:val="20"/>
                <w:lang w:val="es-ES" w:eastAsia="es-CO"/>
              </w:rPr>
              <w:t>Terceros afectados y Empresa Metro de Bogotá S.A. identificada con NIT 901.038.962-3</w:t>
            </w:r>
          </w:p>
        </w:tc>
      </w:tr>
      <w:tr w:rsidR="00413CAD" w:rsidRPr="00CB16D0" w14:paraId="7B8642CF"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CB16D0" w:rsidRDefault="00CC71F3" w:rsidP="003C797B">
            <w:pPr>
              <w:jc w:val="center"/>
              <w:rPr>
                <w:rFonts w:eastAsia="Times New Roman" w:cstheme="minorHAnsi"/>
                <w:bCs/>
                <w:szCs w:val="20"/>
                <w:lang w:val="es-ES" w:eastAsia="es-CO"/>
              </w:rPr>
            </w:pPr>
            <w:r w:rsidRPr="00CB16D0">
              <w:rPr>
                <w:rFonts w:eastAsia="Times New Roman" w:cstheme="minorHAnsi"/>
                <w:bCs/>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CB16D0" w:rsidRDefault="00CC71F3" w:rsidP="003C797B">
            <w:pPr>
              <w:rPr>
                <w:rFonts w:eastAsia="Times New Roman" w:cstheme="minorHAnsi"/>
                <w:bCs/>
                <w:szCs w:val="20"/>
                <w:lang w:val="es-ES" w:eastAsia="es-CO"/>
              </w:rPr>
            </w:pPr>
          </w:p>
          <w:p w14:paraId="3DB3C84E" w14:textId="68C96898" w:rsidR="00CC71F3" w:rsidRPr="00CB16D0" w:rsidRDefault="00CC71F3" w:rsidP="003C797B">
            <w:pPr>
              <w:rPr>
                <w:rFonts w:eastAsia="Times New Roman" w:cstheme="minorHAnsi"/>
                <w:bCs/>
                <w:szCs w:val="20"/>
                <w:lang w:val="es-ES" w:eastAsia="es-CO"/>
              </w:rPr>
            </w:pPr>
            <w:r w:rsidRPr="00CB16D0">
              <w:rPr>
                <w:rFonts w:eastAsia="Times New Roman" w:cstheme="minorHAnsi"/>
                <w:bCs/>
                <w:szCs w:val="20"/>
                <w:lang w:val="es-ES" w:eastAsia="es-CO"/>
              </w:rPr>
              <w:t xml:space="preserve">Responsabilidad Civil Extracontractual de la Entidad, derivada de las actuaciones, hechos u omisiones del </w:t>
            </w:r>
            <w:r w:rsidR="006B09B1" w:rsidRPr="00CB16D0">
              <w:rPr>
                <w:rFonts w:eastAsia="Times New Roman" w:cstheme="minorHAnsi"/>
                <w:bCs/>
                <w:szCs w:val="20"/>
                <w:lang w:val="es-ES" w:eastAsia="es-CO"/>
              </w:rPr>
              <w:t>Contratista</w:t>
            </w:r>
            <w:r w:rsidRPr="00CB16D0">
              <w:rPr>
                <w:rFonts w:eastAsia="Times New Roman" w:cstheme="minorHAnsi"/>
                <w:bCs/>
                <w:szCs w:val="20"/>
                <w:lang w:val="es-ES" w:eastAsia="es-CO"/>
              </w:rPr>
              <w:t xml:space="preserve"> o Sub</w:t>
            </w:r>
            <w:r w:rsidR="006B09B1" w:rsidRPr="00CB16D0">
              <w:rPr>
                <w:rFonts w:eastAsia="Times New Roman" w:cstheme="minorHAnsi"/>
                <w:bCs/>
                <w:szCs w:val="20"/>
                <w:lang w:val="es-ES" w:eastAsia="es-CO"/>
              </w:rPr>
              <w:t>contratista</w:t>
            </w:r>
            <w:r w:rsidRPr="00CB16D0">
              <w:rPr>
                <w:rFonts w:eastAsia="Times New Roman" w:cstheme="minorHAnsi"/>
                <w:bCs/>
                <w:szCs w:val="20"/>
                <w:lang w:val="es-ES" w:eastAsia="es-CO"/>
              </w:rPr>
              <w:t>s autorizados. El seguro de responsabilidad civil extracontractual debe contener como mínimo los amparos descritos en el numeral 3º del artículo 2.2.1.2.3.2.9 del Decreto 1082 de 2015.</w:t>
            </w:r>
          </w:p>
          <w:p w14:paraId="35182D15" w14:textId="77777777" w:rsidR="00CC71F3" w:rsidRPr="00CB16D0" w:rsidRDefault="00CC71F3" w:rsidP="003C797B">
            <w:pPr>
              <w:rPr>
                <w:rFonts w:eastAsia="Times New Roman" w:cstheme="minorHAnsi"/>
                <w:bCs/>
                <w:szCs w:val="20"/>
                <w:lang w:val="es-ES" w:eastAsia="es-CO"/>
              </w:rPr>
            </w:pPr>
          </w:p>
        </w:tc>
      </w:tr>
      <w:tr w:rsidR="00413CAD" w:rsidRPr="00CB16D0" w14:paraId="0E5F16B3" w14:textId="77777777" w:rsidTr="003C797B">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CB16D0" w:rsidRDefault="00CC71F3" w:rsidP="003C797B">
            <w:pPr>
              <w:jc w:val="center"/>
              <w:rPr>
                <w:rFonts w:eastAsia="Times New Roman" w:cstheme="minorHAnsi"/>
                <w:bCs/>
                <w:szCs w:val="20"/>
                <w:lang w:val="es-ES" w:eastAsia="es-CO"/>
              </w:rPr>
            </w:pPr>
            <w:r w:rsidRPr="00CB16D0">
              <w:rPr>
                <w:rFonts w:eastAsia="Times New Roman" w:cstheme="minorHAnsi"/>
                <w:bCs/>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CB16D0" w:rsidRDefault="00CC71F3" w:rsidP="001D7246">
            <w:pPr>
              <w:pStyle w:val="Prrafodelista"/>
              <w:numPr>
                <w:ilvl w:val="0"/>
                <w:numId w:val="5"/>
              </w:numPr>
              <w:jc w:val="left"/>
              <w:rPr>
                <w:rFonts w:eastAsia="Times New Roman" w:cstheme="minorHAnsi"/>
                <w:bCs/>
                <w:szCs w:val="20"/>
                <w:lang w:val="es-ES" w:eastAsia="es-CO"/>
              </w:rPr>
            </w:pPr>
            <w:r w:rsidRPr="00CB16D0">
              <w:rPr>
                <w:rFonts w:eastAsia="Times New Roman" w:cstheme="minorHAnsi"/>
                <w:bCs/>
                <w:szCs w:val="20"/>
                <w:lang w:val="es-ES" w:eastAsia="es-CO"/>
              </w:rPr>
              <w:t xml:space="preserve">Número y año del contrato </w:t>
            </w:r>
          </w:p>
          <w:p w14:paraId="06AF0B38" w14:textId="77777777" w:rsidR="00CC71F3" w:rsidRPr="00CB16D0" w:rsidRDefault="00CC71F3" w:rsidP="001D7246">
            <w:pPr>
              <w:pStyle w:val="Prrafodelista"/>
              <w:numPr>
                <w:ilvl w:val="0"/>
                <w:numId w:val="5"/>
              </w:numPr>
              <w:jc w:val="left"/>
              <w:rPr>
                <w:rFonts w:eastAsia="Times New Roman" w:cstheme="minorHAnsi"/>
                <w:bCs/>
                <w:szCs w:val="20"/>
                <w:lang w:val="es-ES" w:eastAsia="es-CO"/>
              </w:rPr>
            </w:pPr>
            <w:r w:rsidRPr="00CB16D0">
              <w:rPr>
                <w:rFonts w:eastAsia="Times New Roman" w:cstheme="minorHAnsi"/>
                <w:bCs/>
                <w:szCs w:val="20"/>
                <w:lang w:val="es-ES" w:eastAsia="es-CO"/>
              </w:rPr>
              <w:t>Objeto del contrato</w:t>
            </w:r>
          </w:p>
          <w:p w14:paraId="044E18EC" w14:textId="11BE6C6F" w:rsidR="00CC71F3" w:rsidRPr="00CB16D0" w:rsidRDefault="00CC71F3" w:rsidP="001D7246">
            <w:pPr>
              <w:pStyle w:val="Prrafodelista"/>
              <w:numPr>
                <w:ilvl w:val="0"/>
                <w:numId w:val="5"/>
              </w:numPr>
              <w:jc w:val="left"/>
              <w:rPr>
                <w:rFonts w:eastAsia="Times New Roman" w:cstheme="minorHAnsi"/>
                <w:bCs/>
                <w:szCs w:val="20"/>
                <w:lang w:val="es-ES" w:eastAsia="es-CO"/>
              </w:rPr>
            </w:pPr>
            <w:r w:rsidRPr="00CB16D0">
              <w:rPr>
                <w:rFonts w:eastAsia="Times New Roman" w:cstheme="minorHAnsi"/>
                <w:bCs/>
                <w:szCs w:val="20"/>
                <w:lang w:val="es-ES" w:eastAsia="es-CO"/>
              </w:rPr>
              <w:t xml:space="preserve">Firma del representante legal del </w:t>
            </w:r>
            <w:r w:rsidR="006B09B1" w:rsidRPr="00CB16D0">
              <w:rPr>
                <w:rFonts w:eastAsia="Times New Roman" w:cstheme="minorHAnsi"/>
                <w:bCs/>
                <w:szCs w:val="20"/>
                <w:lang w:val="es-ES" w:eastAsia="es-CO"/>
              </w:rPr>
              <w:t>Contratista</w:t>
            </w:r>
          </w:p>
          <w:p w14:paraId="431EC457" w14:textId="77777777" w:rsidR="00CC71F3" w:rsidRPr="00CB16D0" w:rsidRDefault="00CC71F3" w:rsidP="001D7246">
            <w:pPr>
              <w:pStyle w:val="Prrafodelista"/>
              <w:numPr>
                <w:ilvl w:val="0"/>
                <w:numId w:val="5"/>
              </w:numPr>
              <w:jc w:val="left"/>
              <w:rPr>
                <w:rFonts w:eastAsia="Times New Roman" w:cstheme="minorHAnsi"/>
                <w:bCs/>
                <w:szCs w:val="20"/>
                <w:lang w:val="es-ES" w:eastAsia="es-CO"/>
              </w:rPr>
            </w:pPr>
            <w:r w:rsidRPr="00CB16D0">
              <w:rPr>
                <w:rFonts w:eastAsia="Times New Roman" w:cstheme="minorHAnsi"/>
                <w:bCs/>
                <w:szCs w:val="20"/>
                <w:lang w:val="es-ES" w:eastAsia="es-CO"/>
              </w:rPr>
              <w:t>En caso de no usar centavos, los valores deben aproximarse al mayor Ej. Cumplimiento si el valor a asegurar es $14.980.420,20 aproximar a $14.980.421</w:t>
            </w:r>
          </w:p>
        </w:tc>
      </w:tr>
    </w:tbl>
    <w:p w14:paraId="7EFD7768" w14:textId="10F5FEAF" w:rsidR="001177E8" w:rsidRPr="00CB16D0" w:rsidRDefault="0034591F" w:rsidP="005C635B">
      <w:pPr>
        <w:tabs>
          <w:tab w:val="left" w:pos="951"/>
        </w:tabs>
        <w:rPr>
          <w:rFonts w:cstheme="minorHAnsi"/>
          <w:bCs/>
          <w:szCs w:val="20"/>
        </w:rPr>
      </w:pPr>
      <w:r w:rsidRPr="00CB16D0">
        <w:rPr>
          <w:rFonts w:eastAsia="Times New Roman" w:cstheme="minorHAnsi"/>
          <w:bCs/>
          <w:szCs w:val="20"/>
          <w:lang w:val="es-ES" w:eastAsia="es-CO"/>
        </w:rPr>
        <w:tab/>
      </w:r>
    </w:p>
    <w:p w14:paraId="5CDAC704" w14:textId="71669750" w:rsidR="001177E8" w:rsidRPr="00CB16D0" w:rsidRDefault="001177E8" w:rsidP="00540E0E">
      <w:pPr>
        <w:pStyle w:val="InviasNormal"/>
        <w:spacing w:before="0" w:after="0"/>
        <w:rPr>
          <w:rFonts w:asciiTheme="minorHAnsi" w:hAnsiTheme="minorHAnsi" w:cstheme="minorHAnsi"/>
          <w:bCs/>
          <w:color w:val="auto"/>
          <w:sz w:val="20"/>
          <w:szCs w:val="20"/>
          <w:lang w:val="es-ES" w:eastAsia="es-CO"/>
        </w:rPr>
      </w:pPr>
      <w:r w:rsidRPr="00CB16D0">
        <w:rPr>
          <w:rFonts w:asciiTheme="minorHAnsi" w:hAnsiTheme="minorHAnsi" w:cstheme="minorHAnsi"/>
          <w:bCs/>
          <w:color w:val="auto"/>
          <w:sz w:val="20"/>
          <w:szCs w:val="20"/>
          <w:lang w:val="es-ES" w:eastAsia="es-CO"/>
        </w:rPr>
        <w:t>En esta póliza solamente se podrán pactar deducibles con un tope máximo del diez por ciento (10%) del valor de cada pérdida sin que en ningún caso puedan ser superiores a</w:t>
      </w:r>
      <w:r w:rsidR="001E4C42" w:rsidRPr="00CB16D0">
        <w:rPr>
          <w:rFonts w:asciiTheme="minorHAnsi" w:hAnsiTheme="minorHAnsi" w:cstheme="minorHAnsi"/>
          <w:bCs/>
          <w:color w:val="auto"/>
          <w:sz w:val="20"/>
          <w:szCs w:val="20"/>
          <w:lang w:val="es-ES" w:eastAsia="es-CO"/>
        </w:rPr>
        <w:t xml:space="preserve"> dos mil</w:t>
      </w:r>
      <w:r w:rsidRPr="00CB16D0">
        <w:rPr>
          <w:rFonts w:asciiTheme="minorHAnsi" w:hAnsiTheme="minorHAnsi" w:cstheme="minorHAnsi"/>
          <w:bCs/>
          <w:color w:val="auto"/>
          <w:sz w:val="20"/>
          <w:szCs w:val="20"/>
          <w:lang w:val="es-ES" w:eastAsia="es-CO"/>
        </w:rPr>
        <w:t xml:space="preserve"> </w:t>
      </w:r>
      <w:r w:rsidR="001E4C42" w:rsidRPr="00CB16D0">
        <w:rPr>
          <w:rFonts w:asciiTheme="minorHAnsi" w:hAnsiTheme="minorHAnsi" w:cstheme="minorHAnsi"/>
          <w:bCs/>
          <w:color w:val="auto"/>
          <w:sz w:val="20"/>
          <w:szCs w:val="20"/>
          <w:lang w:val="es-ES" w:eastAsia="es-CO"/>
        </w:rPr>
        <w:t>(</w:t>
      </w:r>
      <w:r w:rsidRPr="00CB16D0">
        <w:rPr>
          <w:rFonts w:asciiTheme="minorHAnsi" w:hAnsiTheme="minorHAnsi" w:cstheme="minorHAnsi"/>
          <w:bCs/>
          <w:color w:val="auto"/>
          <w:sz w:val="20"/>
          <w:szCs w:val="20"/>
          <w:lang w:val="es-ES" w:eastAsia="es-CO"/>
        </w:rPr>
        <w:t>2</w:t>
      </w:r>
      <w:r w:rsidR="001E4C42" w:rsidRPr="00CB16D0">
        <w:rPr>
          <w:rFonts w:asciiTheme="minorHAnsi" w:hAnsiTheme="minorHAnsi" w:cstheme="minorHAnsi"/>
          <w:bCs/>
          <w:color w:val="auto"/>
          <w:sz w:val="20"/>
          <w:szCs w:val="20"/>
          <w:lang w:val="es-ES" w:eastAsia="es-CO"/>
        </w:rPr>
        <w:t>.</w:t>
      </w:r>
      <w:r w:rsidRPr="00CB16D0">
        <w:rPr>
          <w:rFonts w:asciiTheme="minorHAnsi" w:hAnsiTheme="minorHAnsi" w:cstheme="minorHAnsi"/>
          <w:bCs/>
          <w:color w:val="auto"/>
          <w:sz w:val="20"/>
          <w:szCs w:val="20"/>
          <w:lang w:val="es-ES" w:eastAsia="es-CO"/>
        </w:rPr>
        <w:t>000</w:t>
      </w:r>
      <w:r w:rsidR="001E4C42" w:rsidRPr="00CB16D0">
        <w:rPr>
          <w:rFonts w:asciiTheme="minorHAnsi" w:hAnsiTheme="minorHAnsi" w:cstheme="minorHAnsi"/>
          <w:bCs/>
          <w:color w:val="auto"/>
          <w:sz w:val="20"/>
          <w:szCs w:val="20"/>
          <w:lang w:val="es-ES" w:eastAsia="es-CO"/>
        </w:rPr>
        <w:t>)</w:t>
      </w:r>
      <w:r w:rsidRPr="00CB16D0">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CB16D0"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42CC869E" w:rsidR="001177E8" w:rsidRPr="00CB16D0" w:rsidRDefault="001177E8" w:rsidP="00540E0E">
      <w:pPr>
        <w:pStyle w:val="InviasNormal"/>
        <w:spacing w:before="0" w:after="0"/>
        <w:rPr>
          <w:rFonts w:asciiTheme="minorHAnsi" w:hAnsiTheme="minorHAnsi" w:cstheme="minorHAnsi"/>
          <w:bCs/>
          <w:color w:val="auto"/>
          <w:sz w:val="20"/>
          <w:szCs w:val="20"/>
          <w:lang w:val="es-ES" w:eastAsia="es-CO"/>
        </w:rPr>
      </w:pPr>
      <w:r w:rsidRPr="00CB16D0">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CB16D0"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CB16D0" w:rsidRDefault="001177E8" w:rsidP="00540E0E">
      <w:pPr>
        <w:pStyle w:val="InviasNormal"/>
        <w:spacing w:before="0" w:after="0"/>
        <w:rPr>
          <w:rFonts w:asciiTheme="minorHAnsi" w:hAnsiTheme="minorHAnsi" w:cstheme="minorHAnsi"/>
          <w:bCs/>
          <w:color w:val="auto"/>
          <w:sz w:val="20"/>
          <w:szCs w:val="20"/>
          <w:lang w:val="es-ES" w:eastAsia="es-CO"/>
        </w:rPr>
      </w:pPr>
      <w:r w:rsidRPr="00CB16D0">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CB16D0"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CB16D0" w:rsidRDefault="001177E8" w:rsidP="00540E0E">
      <w:pPr>
        <w:rPr>
          <w:rFonts w:eastAsia="Times New Roman" w:cstheme="minorHAnsi"/>
          <w:bCs/>
          <w:szCs w:val="20"/>
          <w:lang w:val="es-ES" w:eastAsia="es-CO"/>
        </w:rPr>
      </w:pPr>
      <w:r w:rsidRPr="00CB16D0">
        <w:rPr>
          <w:rFonts w:eastAsia="Times New Roman" w:cstheme="minorHAnsi"/>
          <w:bCs/>
          <w:szCs w:val="20"/>
          <w:lang w:val="es-ES" w:eastAsia="es-CO"/>
        </w:rPr>
        <w:t xml:space="preserve">El </w:t>
      </w:r>
      <w:r w:rsidR="006B09B1" w:rsidRPr="00CB16D0">
        <w:rPr>
          <w:rFonts w:eastAsia="Times New Roman" w:cstheme="minorHAnsi"/>
          <w:bCs/>
          <w:szCs w:val="20"/>
          <w:lang w:val="es-ES" w:eastAsia="es-CO"/>
        </w:rPr>
        <w:t>Contratista</w:t>
      </w:r>
      <w:r w:rsidR="002D2D4A" w:rsidRPr="00CB16D0">
        <w:rPr>
          <w:rFonts w:eastAsia="Times New Roman" w:cstheme="minorHAnsi"/>
          <w:bCs/>
          <w:szCs w:val="20"/>
          <w:lang w:val="es-ES" w:eastAsia="es-CO"/>
        </w:rPr>
        <w:t xml:space="preserve"> </w:t>
      </w:r>
      <w:r w:rsidRPr="00CB16D0">
        <w:rPr>
          <w:rFonts w:eastAsia="Times New Roman" w:cstheme="minorHAnsi"/>
          <w:bCs/>
          <w:szCs w:val="20"/>
          <w:lang w:val="es-ES" w:eastAsia="es-CO"/>
        </w:rPr>
        <w:t>deberá anexar el comprobante de pago de la prima del seguro de responsabilidad civil extracontractual.</w:t>
      </w:r>
    </w:p>
    <w:p w14:paraId="1076C080" w14:textId="77777777" w:rsidR="00E72581" w:rsidRPr="00CB16D0" w:rsidRDefault="00E72581" w:rsidP="00540E0E">
      <w:pPr>
        <w:rPr>
          <w:rFonts w:eastAsia="Times New Roman" w:cstheme="minorHAnsi"/>
          <w:bCs/>
          <w:szCs w:val="20"/>
          <w:lang w:val="es-ES" w:eastAsia="es-CO"/>
        </w:rPr>
      </w:pPr>
    </w:p>
    <w:p w14:paraId="335A80DD" w14:textId="5676C888" w:rsidR="009C1606" w:rsidRPr="00CB16D0" w:rsidRDefault="00EA3D55" w:rsidP="00EA3D55">
      <w:pPr>
        <w:pStyle w:val="clusulas"/>
        <w:numPr>
          <w:ilvl w:val="0"/>
          <w:numId w:val="0"/>
        </w:numPr>
        <w:tabs>
          <w:tab w:val="left" w:pos="1560"/>
          <w:tab w:val="left" w:pos="1843"/>
        </w:tabs>
        <w:spacing w:before="0" w:after="0"/>
        <w:ind w:left="360" w:hanging="360"/>
        <w:rPr>
          <w:rFonts w:eastAsia="Times New Roman" w:cstheme="minorHAnsi"/>
          <w:bCs/>
          <w:szCs w:val="20"/>
          <w:lang w:val="es-ES" w:eastAsia="es-CO"/>
        </w:rPr>
      </w:pPr>
      <w:r w:rsidRPr="00CB16D0">
        <w:rPr>
          <w:rFonts w:eastAsia="Times New Roman" w:cstheme="minorHAnsi"/>
          <w:bCs/>
          <w:szCs w:val="20"/>
          <w:lang w:val="es-ES" w:eastAsia="es-CO"/>
        </w:rPr>
        <w:t xml:space="preserve">CLÁUSULA 19. </w:t>
      </w:r>
      <w:r w:rsidR="00B25FE4" w:rsidRPr="00CB16D0">
        <w:rPr>
          <w:rFonts w:eastAsia="Times New Roman" w:cstheme="minorHAnsi"/>
          <w:bCs/>
          <w:szCs w:val="20"/>
          <w:lang w:val="es-ES" w:eastAsia="es-CO"/>
        </w:rPr>
        <w:t xml:space="preserve">INDEPENDENCIA DEL </w:t>
      </w:r>
      <w:r w:rsidR="006B09B1" w:rsidRPr="00CB16D0">
        <w:rPr>
          <w:rFonts w:eastAsia="Times New Roman" w:cstheme="minorHAnsi"/>
          <w:bCs/>
          <w:szCs w:val="20"/>
          <w:lang w:val="es-ES" w:eastAsia="es-CO"/>
        </w:rPr>
        <w:t>CONTRATISTA</w:t>
      </w:r>
    </w:p>
    <w:p w14:paraId="748E448D" w14:textId="7D4DF91B" w:rsidR="001177E8" w:rsidRPr="00CB16D0" w:rsidRDefault="00B25FE4" w:rsidP="009C1606">
      <w:pPr>
        <w:pStyle w:val="clusulas"/>
        <w:numPr>
          <w:ilvl w:val="0"/>
          <w:numId w:val="0"/>
        </w:numPr>
        <w:spacing w:before="0" w:after="0"/>
        <w:ind w:left="720"/>
        <w:rPr>
          <w:rFonts w:eastAsia="Times New Roman" w:cstheme="minorHAnsi"/>
          <w:b w:val="0"/>
          <w:bCs/>
          <w:szCs w:val="20"/>
          <w:lang w:val="es-ES" w:eastAsia="es-CO"/>
        </w:rPr>
      </w:pPr>
      <w:r w:rsidRPr="00CB16D0">
        <w:rPr>
          <w:rFonts w:eastAsia="Times New Roman" w:cstheme="minorHAnsi"/>
          <w:b w:val="0"/>
          <w:bCs/>
          <w:szCs w:val="20"/>
          <w:lang w:val="es-ES" w:eastAsia="es-CO"/>
        </w:rPr>
        <w:t xml:space="preserve"> </w:t>
      </w:r>
    </w:p>
    <w:p w14:paraId="497004DA" w14:textId="66051BA2" w:rsidR="00930495" w:rsidRPr="004C6E70" w:rsidRDefault="002372F3" w:rsidP="004C6E70">
      <w:pPr>
        <w:pStyle w:val="clusulas"/>
        <w:numPr>
          <w:ilvl w:val="0"/>
          <w:numId w:val="0"/>
        </w:numPr>
        <w:spacing w:before="0" w:after="0"/>
        <w:rPr>
          <w:rFonts w:eastAsia="Times New Roman" w:cstheme="minorHAnsi"/>
          <w:b w:val="0"/>
          <w:bCs/>
          <w:szCs w:val="20"/>
          <w:lang w:val="es-ES" w:eastAsia="es-CO"/>
        </w:rPr>
      </w:pPr>
      <w:r w:rsidRPr="004C6E70">
        <w:rPr>
          <w:rFonts w:eastAsia="Times New Roman" w:cstheme="minorHAnsi"/>
          <w:b w:val="0"/>
          <w:bCs/>
          <w:szCs w:val="20"/>
          <w:lang w:val="es-ES" w:eastAsia="es-CO"/>
        </w:rPr>
        <w:t xml:space="preserve">El </w:t>
      </w:r>
      <w:r w:rsidR="006B09B1" w:rsidRPr="004C6E70">
        <w:rPr>
          <w:rFonts w:eastAsia="Times New Roman" w:cstheme="minorHAnsi"/>
          <w:b w:val="0"/>
          <w:bCs/>
          <w:szCs w:val="20"/>
          <w:lang w:val="es-ES" w:eastAsia="es-CO"/>
        </w:rPr>
        <w:t>Contratista</w:t>
      </w:r>
      <w:r w:rsidRPr="004C6E70">
        <w:rPr>
          <w:rFonts w:eastAsia="Times New Roman" w:cstheme="minorHAnsi"/>
          <w:b w:val="0"/>
          <w:bCs/>
          <w:szCs w:val="20"/>
          <w:lang w:val="es-ES" w:eastAsia="es-CO"/>
        </w:rPr>
        <w:t xml:space="preserve"> es independiente de la Entidad, </w:t>
      </w:r>
      <w:r w:rsidR="009C1606" w:rsidRPr="004C6E70">
        <w:rPr>
          <w:rFonts w:eastAsia="Times New Roman" w:cstheme="minorHAnsi"/>
          <w:b w:val="0"/>
          <w:bCs/>
          <w:szCs w:val="20"/>
          <w:lang w:val="es-ES" w:eastAsia="es-CO"/>
        </w:rPr>
        <w:t>y,</w:t>
      </w:r>
      <w:r w:rsidRPr="004C6E70">
        <w:rPr>
          <w:rFonts w:eastAsia="Times New Roman" w:cstheme="minorHAnsi"/>
          <w:b w:val="0"/>
          <w:bCs/>
          <w:szCs w:val="20"/>
          <w:lang w:val="es-ES" w:eastAsia="es-CO"/>
        </w:rPr>
        <w:t xml:space="preserve"> en consecuencia, el </w:t>
      </w:r>
      <w:r w:rsidR="006B09B1" w:rsidRPr="004C6E70">
        <w:rPr>
          <w:rFonts w:eastAsia="Times New Roman" w:cstheme="minorHAnsi"/>
          <w:b w:val="0"/>
          <w:bCs/>
          <w:szCs w:val="20"/>
          <w:lang w:val="es-ES" w:eastAsia="es-CO"/>
        </w:rPr>
        <w:t>Contratista</w:t>
      </w:r>
      <w:r w:rsidRPr="004C6E70">
        <w:rPr>
          <w:rFonts w:eastAsia="Times New Roman" w:cstheme="minorHAnsi"/>
          <w:b w:val="0"/>
          <w:bCs/>
          <w:szCs w:val="20"/>
          <w:lang w:val="es-ES" w:eastAsia="es-CO"/>
        </w:rPr>
        <w:t xml:space="preserve"> no es su representante, agente o mandatario. El </w:t>
      </w:r>
      <w:r w:rsidR="006B09B1" w:rsidRPr="004C6E70">
        <w:rPr>
          <w:rFonts w:eastAsia="Times New Roman" w:cstheme="minorHAnsi"/>
          <w:b w:val="0"/>
          <w:bCs/>
          <w:szCs w:val="20"/>
          <w:lang w:val="es-ES" w:eastAsia="es-CO"/>
        </w:rPr>
        <w:t>Contratista</w:t>
      </w:r>
      <w:r w:rsidRPr="004C6E70">
        <w:rPr>
          <w:rFonts w:eastAsia="Times New Roman" w:cstheme="minorHAnsi"/>
          <w:b w:val="0"/>
          <w:bCs/>
          <w:szCs w:val="20"/>
          <w:lang w:val="es-ES" w:eastAsia="es-CO"/>
        </w:rPr>
        <w:t xml:space="preserve"> no tiene la facultad de hacer declaraciones, representaciones o compromisos en </w:t>
      </w:r>
      <w:r w:rsidRPr="004C6E70">
        <w:rPr>
          <w:rFonts w:cstheme="minorHAnsi"/>
          <w:b w:val="0"/>
          <w:bCs/>
          <w:szCs w:val="20"/>
        </w:rPr>
        <w:t>nombre</w:t>
      </w:r>
      <w:r w:rsidRPr="004C6E70">
        <w:rPr>
          <w:rFonts w:eastAsia="Times New Roman" w:cstheme="minorHAnsi"/>
          <w:b w:val="0"/>
          <w:bCs/>
          <w:szCs w:val="20"/>
          <w:lang w:val="es-ES" w:eastAsia="es-CO"/>
        </w:rPr>
        <w:t xml:space="preserve"> de la Entidad, ni de tomar decisiones o iniciar acciones que generen obligaciones a su cargo.</w:t>
      </w:r>
      <w:r w:rsidRPr="004C6E70">
        <w:rPr>
          <w:rFonts w:eastAsia="Times New Roman" w:cstheme="minorHAnsi"/>
          <w:b w:val="0"/>
          <w:bCs/>
          <w:szCs w:val="20"/>
          <w:lang w:val="es-ES" w:eastAsia="es-CO"/>
        </w:rPr>
        <w:cr/>
      </w:r>
    </w:p>
    <w:p w14:paraId="3FA8BE25" w14:textId="161516DD" w:rsidR="001C1FC0" w:rsidRPr="00CB16D0" w:rsidRDefault="00EA3D55" w:rsidP="00EA3D55">
      <w:pPr>
        <w:pStyle w:val="clusulas"/>
        <w:numPr>
          <w:ilvl w:val="0"/>
          <w:numId w:val="0"/>
        </w:numPr>
        <w:tabs>
          <w:tab w:val="left" w:pos="567"/>
          <w:tab w:val="left" w:pos="1560"/>
          <w:tab w:val="left" w:pos="1843"/>
        </w:tabs>
        <w:spacing w:before="0" w:after="0"/>
        <w:ind w:left="360" w:hanging="360"/>
        <w:rPr>
          <w:rFonts w:eastAsia="Times New Roman" w:cstheme="minorHAnsi"/>
          <w:szCs w:val="20"/>
          <w:lang w:val="es-ES" w:eastAsia="es-CO"/>
        </w:rPr>
      </w:pPr>
      <w:r w:rsidRPr="00CB16D0">
        <w:rPr>
          <w:rFonts w:eastAsia="Times New Roman" w:cstheme="minorHAnsi"/>
          <w:szCs w:val="20"/>
          <w:lang w:val="es-ES" w:eastAsia="es-CO"/>
        </w:rPr>
        <w:t xml:space="preserve">CLÁUSULA 20. </w:t>
      </w:r>
      <w:r w:rsidR="002372F3" w:rsidRPr="00CB16D0">
        <w:rPr>
          <w:rFonts w:eastAsia="Times New Roman" w:cstheme="minorHAnsi"/>
          <w:szCs w:val="20"/>
          <w:lang w:val="es-ES" w:eastAsia="es-CO"/>
        </w:rPr>
        <w:t xml:space="preserve">INEXISTENCIA DE RELACIÓN LABORAL ENTRE LA ENTIDAD Y </w:t>
      </w:r>
      <w:r w:rsidR="001C1FC0" w:rsidRPr="00CB16D0">
        <w:rPr>
          <w:rFonts w:eastAsia="Times New Roman" w:cstheme="minorHAnsi"/>
          <w:szCs w:val="20"/>
          <w:lang w:val="es-ES" w:eastAsia="es-CO"/>
        </w:rPr>
        <w:t xml:space="preserve">EL </w:t>
      </w:r>
      <w:r w:rsidR="006B09B1" w:rsidRPr="00CB16D0">
        <w:rPr>
          <w:rFonts w:eastAsia="Times New Roman" w:cstheme="minorHAnsi"/>
          <w:szCs w:val="20"/>
          <w:lang w:val="es-ES" w:eastAsia="es-CO"/>
        </w:rPr>
        <w:t>CONTRATISTA</w:t>
      </w:r>
      <w:r w:rsidR="001C1FC0" w:rsidRPr="00CB16D0">
        <w:rPr>
          <w:rFonts w:eastAsia="Times New Roman" w:cstheme="minorHAnsi"/>
          <w:szCs w:val="20"/>
          <w:lang w:val="es-ES" w:eastAsia="es-CO"/>
        </w:rPr>
        <w:t xml:space="preserve"> </w:t>
      </w:r>
    </w:p>
    <w:p w14:paraId="2CFCCDCD" w14:textId="77777777" w:rsidR="009C1606" w:rsidRPr="00CB16D0"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E06DB9D" w:rsidR="002372F3" w:rsidRPr="00CB16D0" w:rsidRDefault="002372F3" w:rsidP="00540E0E">
      <w:pPr>
        <w:rPr>
          <w:rFonts w:eastAsia="Times New Roman" w:cstheme="minorHAnsi"/>
          <w:bCs/>
          <w:szCs w:val="20"/>
          <w:lang w:val="es-ES" w:eastAsia="es-CO"/>
        </w:rPr>
      </w:pPr>
      <w:r w:rsidRPr="00CB16D0">
        <w:rPr>
          <w:rFonts w:eastAsia="Times New Roman" w:cstheme="minorHAnsi"/>
          <w:bCs/>
          <w:szCs w:val="20"/>
          <w:lang w:val="es-ES" w:eastAsia="es-CO"/>
        </w:rPr>
        <w:t xml:space="preserve">El </w:t>
      </w:r>
      <w:r w:rsidR="006B09B1" w:rsidRPr="00CB16D0">
        <w:rPr>
          <w:rFonts w:eastAsia="Times New Roman" w:cstheme="minorHAnsi"/>
          <w:bCs/>
          <w:szCs w:val="20"/>
          <w:lang w:val="es-ES" w:eastAsia="es-CO"/>
        </w:rPr>
        <w:t>Contratista</w:t>
      </w:r>
      <w:r w:rsidRPr="00CB16D0">
        <w:rPr>
          <w:rFonts w:eastAsia="Times New Roman" w:cstheme="min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CB16D0">
        <w:rPr>
          <w:rFonts w:cstheme="minorHAnsi"/>
          <w:szCs w:val="20"/>
        </w:rPr>
        <w:t>Proceso de Contratación</w:t>
      </w:r>
      <w:r w:rsidRPr="00CB16D0">
        <w:rPr>
          <w:rFonts w:eastAsia="Times New Roman" w:cstheme="minorHAnsi"/>
          <w:bCs/>
          <w:szCs w:val="20"/>
          <w:lang w:val="es-ES" w:eastAsia="es-CO"/>
        </w:rPr>
        <w:t xml:space="preserve">. Entre el </w:t>
      </w:r>
      <w:r w:rsidR="006B09B1" w:rsidRPr="00CB16D0">
        <w:rPr>
          <w:rFonts w:eastAsia="Times New Roman" w:cstheme="minorHAnsi"/>
          <w:bCs/>
          <w:szCs w:val="20"/>
          <w:lang w:val="es-ES" w:eastAsia="es-CO"/>
        </w:rPr>
        <w:t>Contratista</w:t>
      </w:r>
      <w:r w:rsidRPr="00CB16D0">
        <w:rPr>
          <w:rFonts w:eastAsia="Times New Roman" w:cstheme="minorHAnsi"/>
          <w:bCs/>
          <w:szCs w:val="20"/>
          <w:lang w:val="es-ES" w:eastAsia="es-CO"/>
        </w:rPr>
        <w:t xml:space="preserve">, el personal que éste contrate y la Entidad no existe, ni existirá vínculo laboral alguno. En consecuencia, el </w:t>
      </w:r>
      <w:r w:rsidR="006B09B1" w:rsidRPr="00CB16D0">
        <w:rPr>
          <w:rFonts w:eastAsia="Times New Roman" w:cstheme="minorHAnsi"/>
          <w:bCs/>
          <w:szCs w:val="20"/>
          <w:lang w:val="es-ES" w:eastAsia="es-CO"/>
        </w:rPr>
        <w:t>Contratista</w:t>
      </w:r>
      <w:r w:rsidRPr="00CB16D0">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CB16D0">
        <w:rPr>
          <w:rFonts w:eastAsia="Times New Roman" w:cstheme="minorHAnsi"/>
          <w:bCs/>
          <w:szCs w:val="20"/>
          <w:lang w:val="es-ES" w:eastAsia="es-CO"/>
        </w:rPr>
        <w:t>Contratista</w:t>
      </w:r>
      <w:r w:rsidRPr="00CB16D0">
        <w:rPr>
          <w:rFonts w:eastAsia="Times New Roman" w:cstheme="minorHAnsi"/>
          <w:bCs/>
          <w:szCs w:val="20"/>
          <w:lang w:val="es-ES" w:eastAsia="es-CO"/>
        </w:rPr>
        <w:t xml:space="preserve"> deberá verificar y/o cumplir con la afiliación de dicho personal al Sistema de Seguridad Social integral (salud, pensiones y riesgos </w:t>
      </w:r>
      <w:r w:rsidR="001D0D2E" w:rsidRPr="00CB16D0">
        <w:rPr>
          <w:rFonts w:eastAsia="Times New Roman" w:cstheme="minorHAnsi"/>
          <w:bCs/>
          <w:szCs w:val="20"/>
          <w:lang w:val="es-ES" w:eastAsia="es-CO"/>
        </w:rPr>
        <w:t>laborales</w:t>
      </w:r>
      <w:r w:rsidRPr="00CB16D0">
        <w:rPr>
          <w:rFonts w:eastAsia="Times New Roman" w:cstheme="minorHAnsi"/>
          <w:bCs/>
          <w:szCs w:val="20"/>
          <w:lang w:val="es-ES" w:eastAsia="es-CO"/>
        </w:rPr>
        <w:t>) y a la Caja de Compensación Familiar, ICBF y SENA, cuando haya lugar, de acuerdo con lo dispuesto en la Ley.</w:t>
      </w:r>
    </w:p>
    <w:p w14:paraId="7105A5F3" w14:textId="18E9C5ED" w:rsidR="0017146F" w:rsidRPr="00CB16D0" w:rsidRDefault="0017146F" w:rsidP="0017146F">
      <w:pPr>
        <w:rPr>
          <w:rFonts w:eastAsia="Times New Roman" w:cstheme="minorHAnsi"/>
          <w:bCs/>
          <w:szCs w:val="20"/>
          <w:lang w:val="es-ES" w:eastAsia="es-CO"/>
        </w:rPr>
      </w:pPr>
      <w:r w:rsidRPr="00CB16D0">
        <w:rPr>
          <w:rFonts w:eastAsia="Times New Roman" w:cstheme="minorHAnsi"/>
          <w:bCs/>
          <w:szCs w:val="20"/>
          <w:lang w:val="es-ES" w:eastAsia="es-CO"/>
        </w:rPr>
        <w:t xml:space="preserve"> </w:t>
      </w:r>
    </w:p>
    <w:p w14:paraId="00BC4D53" w14:textId="34622B57" w:rsidR="0017146F" w:rsidRPr="00CB16D0" w:rsidRDefault="0017146F" w:rsidP="0017146F">
      <w:pPr>
        <w:rPr>
          <w:rFonts w:eastAsia="Times New Roman" w:cstheme="minorHAnsi"/>
          <w:bCs/>
          <w:szCs w:val="20"/>
          <w:lang w:val="es-ES" w:eastAsia="es-CO"/>
        </w:rPr>
      </w:pPr>
      <w:r w:rsidRPr="00CB16D0">
        <w:rPr>
          <w:rFonts w:eastAsia="Times New Roman" w:cstheme="minorHAnsi"/>
          <w:bCs/>
          <w:szCs w:val="20"/>
          <w:lang w:val="es-ES" w:eastAsia="es-CO"/>
        </w:rPr>
        <w:t xml:space="preserve">El </w:t>
      </w:r>
      <w:r w:rsidR="006B09B1" w:rsidRPr="00CB16D0">
        <w:rPr>
          <w:rFonts w:eastAsia="Times New Roman" w:cstheme="minorHAnsi"/>
          <w:bCs/>
          <w:szCs w:val="20"/>
          <w:lang w:val="es-ES" w:eastAsia="es-CO"/>
        </w:rPr>
        <w:t>Contratista</w:t>
      </w:r>
      <w:r w:rsidRPr="00CB16D0">
        <w:rPr>
          <w:rFonts w:eastAsia="Times New Roman" w:cstheme="minorHAnsi"/>
          <w:bCs/>
          <w:szCs w:val="20"/>
          <w:lang w:val="es-ES" w:eastAsia="es-CO"/>
        </w:rPr>
        <w:t xml:space="preserve"> s</w:t>
      </w:r>
      <w:r w:rsidR="00FC52FF" w:rsidRPr="00CB16D0">
        <w:rPr>
          <w:rFonts w:eastAsia="Times New Roman" w:cstheme="minorHAnsi"/>
          <w:bCs/>
          <w:szCs w:val="20"/>
          <w:lang w:val="es-ES" w:eastAsia="es-CO"/>
        </w:rPr>
        <w:t>o</w:t>
      </w:r>
      <w:r w:rsidRPr="00CB16D0">
        <w:rPr>
          <w:rFonts w:eastAsia="Times New Roman" w:cstheme="minorHAnsi"/>
          <w:bCs/>
          <w:szCs w:val="20"/>
          <w:lang w:val="es-ES" w:eastAsia="es-CO"/>
        </w:rPr>
        <w:t>lo podrá subcontratar con la autorización previa y expresa de la Entidad. El empleo de tales sub</w:t>
      </w:r>
      <w:r w:rsidR="006B09B1" w:rsidRPr="00CB16D0">
        <w:rPr>
          <w:rFonts w:eastAsia="Times New Roman" w:cstheme="minorHAnsi"/>
          <w:bCs/>
          <w:szCs w:val="20"/>
          <w:lang w:val="es-ES" w:eastAsia="es-CO"/>
        </w:rPr>
        <w:t>contratista</w:t>
      </w:r>
      <w:r w:rsidRPr="00CB16D0">
        <w:rPr>
          <w:rFonts w:eastAsia="Times New Roman" w:cstheme="minorHAnsi"/>
          <w:bCs/>
          <w:szCs w:val="20"/>
          <w:lang w:val="es-ES" w:eastAsia="es-CO"/>
        </w:rPr>
        <w:t xml:space="preserve">s no relevará al </w:t>
      </w:r>
      <w:r w:rsidR="006B09B1" w:rsidRPr="00CB16D0">
        <w:rPr>
          <w:rFonts w:eastAsia="Times New Roman" w:cstheme="minorHAnsi"/>
          <w:bCs/>
          <w:szCs w:val="20"/>
          <w:lang w:val="es-ES" w:eastAsia="es-CO"/>
        </w:rPr>
        <w:t>Contratista</w:t>
      </w:r>
      <w:r w:rsidRPr="00CB16D0">
        <w:rPr>
          <w:rFonts w:eastAsia="Times New Roman" w:cstheme="minorHAnsi"/>
          <w:bCs/>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CB16D0">
        <w:rPr>
          <w:rFonts w:eastAsia="Times New Roman" w:cstheme="minorHAnsi"/>
          <w:bCs/>
          <w:szCs w:val="20"/>
          <w:lang w:val="es-ES" w:eastAsia="es-CO"/>
        </w:rPr>
        <w:t>contratista</w:t>
      </w:r>
      <w:r w:rsidRPr="00CB16D0">
        <w:rPr>
          <w:rFonts w:eastAsia="Times New Roman" w:cstheme="minorHAnsi"/>
          <w:bCs/>
          <w:szCs w:val="20"/>
          <w:lang w:val="es-ES" w:eastAsia="es-CO"/>
        </w:rPr>
        <w:t xml:space="preserve">s y la responsabilidad de los trabajos que éstos ejecuten seguirá a cargo del </w:t>
      </w:r>
      <w:r w:rsidR="006B09B1" w:rsidRPr="00CB16D0">
        <w:rPr>
          <w:rFonts w:eastAsia="Times New Roman" w:cstheme="minorHAnsi"/>
          <w:bCs/>
          <w:szCs w:val="20"/>
          <w:lang w:val="es-ES" w:eastAsia="es-CO"/>
        </w:rPr>
        <w:t>Contratista</w:t>
      </w:r>
      <w:r w:rsidRPr="00CB16D0">
        <w:rPr>
          <w:rFonts w:eastAsia="Times New Roman" w:cstheme="minorHAnsi"/>
          <w:bCs/>
          <w:szCs w:val="20"/>
          <w:lang w:val="es-ES" w:eastAsia="es-CO"/>
        </w:rPr>
        <w:t xml:space="preserve">. La Entidad podrá exigir al </w:t>
      </w:r>
      <w:r w:rsidR="006B09B1" w:rsidRPr="00CB16D0">
        <w:rPr>
          <w:rFonts w:eastAsia="Times New Roman" w:cstheme="minorHAnsi"/>
          <w:bCs/>
          <w:szCs w:val="20"/>
          <w:lang w:val="es-ES" w:eastAsia="es-CO"/>
        </w:rPr>
        <w:t>Contratista</w:t>
      </w:r>
      <w:r w:rsidRPr="00CB16D0">
        <w:rPr>
          <w:rFonts w:eastAsia="Times New Roman" w:cstheme="minorHAnsi"/>
          <w:bCs/>
          <w:szCs w:val="20"/>
          <w:lang w:val="es-ES" w:eastAsia="es-CO"/>
        </w:rPr>
        <w:t xml:space="preserve"> la terminación del subcontrato en cualquier tiempo y el cumplimiento inmediato y directo de sus obligaciones o el cambio de los sub</w:t>
      </w:r>
      <w:r w:rsidR="006B09B1" w:rsidRPr="00CB16D0">
        <w:rPr>
          <w:rFonts w:eastAsia="Times New Roman" w:cstheme="minorHAnsi"/>
          <w:bCs/>
          <w:szCs w:val="20"/>
          <w:lang w:val="es-ES" w:eastAsia="es-CO"/>
        </w:rPr>
        <w:t>contratista</w:t>
      </w:r>
      <w:r w:rsidRPr="00CB16D0">
        <w:rPr>
          <w:rFonts w:eastAsia="Times New Roman" w:cstheme="minorHAnsi"/>
          <w:bCs/>
          <w:szCs w:val="20"/>
          <w:lang w:val="es-ES" w:eastAsia="es-CO"/>
        </w:rPr>
        <w:t xml:space="preserve">s cuando, a su juicio, </w:t>
      </w:r>
      <w:r w:rsidR="00860E75" w:rsidRPr="00CB16D0">
        <w:rPr>
          <w:rFonts w:eastAsia="Times New Roman" w:cstheme="minorHAnsi"/>
          <w:bCs/>
          <w:szCs w:val="20"/>
          <w:lang w:val="es-ES" w:eastAsia="es-CO"/>
        </w:rPr>
        <w:t>e</w:t>
      </w:r>
      <w:r w:rsidRPr="00CB16D0">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CB16D0" w:rsidRDefault="0017146F" w:rsidP="00540E0E">
      <w:pPr>
        <w:rPr>
          <w:rFonts w:eastAsia="Times New Roman" w:cstheme="minorHAnsi"/>
          <w:bCs/>
          <w:szCs w:val="20"/>
          <w:lang w:val="es-ES" w:eastAsia="es-CO"/>
        </w:rPr>
      </w:pPr>
    </w:p>
    <w:p w14:paraId="5DBFD0F2" w14:textId="7A413E81" w:rsidR="009F1B64" w:rsidRPr="00CB16D0" w:rsidRDefault="00EA3D55" w:rsidP="00EA3D55">
      <w:pPr>
        <w:pStyle w:val="clusulas"/>
        <w:numPr>
          <w:ilvl w:val="0"/>
          <w:numId w:val="0"/>
        </w:numPr>
        <w:tabs>
          <w:tab w:val="left" w:pos="1843"/>
        </w:tabs>
        <w:spacing w:before="0" w:after="0"/>
        <w:ind w:left="360" w:hanging="360"/>
        <w:rPr>
          <w:rFonts w:eastAsia="Times New Roman" w:cstheme="minorHAnsi"/>
          <w:bCs/>
          <w:szCs w:val="20"/>
          <w:lang w:val="es-ES" w:eastAsia="es-CO"/>
        </w:rPr>
      </w:pPr>
      <w:r w:rsidRPr="00CB16D0">
        <w:rPr>
          <w:rFonts w:eastAsia="Times New Roman" w:cstheme="minorHAnsi"/>
          <w:bCs/>
          <w:szCs w:val="20"/>
          <w:lang w:val="es-ES" w:eastAsia="es-CO"/>
        </w:rPr>
        <w:t xml:space="preserve">CLÁUSULA 21. </w:t>
      </w:r>
      <w:r w:rsidR="00B42558" w:rsidRPr="00CB16D0">
        <w:rPr>
          <w:rFonts w:eastAsia="Times New Roman" w:cstheme="minorHAnsi"/>
          <w:bCs/>
          <w:szCs w:val="20"/>
          <w:lang w:val="es-ES" w:eastAsia="es-CO"/>
        </w:rPr>
        <w:t>CESIÓN</w:t>
      </w:r>
    </w:p>
    <w:p w14:paraId="473187A6" w14:textId="522DCCDC" w:rsidR="002372F3" w:rsidRPr="00CB16D0"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06535A50" w:rsidR="00B42558" w:rsidRPr="00CB16D0" w:rsidRDefault="002372F3" w:rsidP="00540E0E">
      <w:pPr>
        <w:rPr>
          <w:rFonts w:eastAsia="Times New Roman" w:cstheme="minorHAnsi"/>
          <w:bCs/>
          <w:szCs w:val="20"/>
          <w:lang w:val="es-ES" w:eastAsia="es-CO"/>
        </w:rPr>
      </w:pPr>
      <w:r w:rsidRPr="00CB16D0">
        <w:rPr>
          <w:rFonts w:eastAsia="Times New Roman" w:cstheme="minorHAnsi"/>
          <w:bCs/>
          <w:szCs w:val="20"/>
          <w:lang w:val="es-ES" w:eastAsia="es-CO"/>
        </w:rPr>
        <w:t xml:space="preserve">El </w:t>
      </w:r>
      <w:r w:rsidR="006B09B1" w:rsidRPr="00CB16D0">
        <w:rPr>
          <w:rFonts w:eastAsia="Times New Roman" w:cstheme="minorHAnsi"/>
          <w:bCs/>
          <w:szCs w:val="20"/>
          <w:lang w:val="es-ES" w:eastAsia="es-CO"/>
        </w:rPr>
        <w:t>Contratista</w:t>
      </w:r>
      <w:r w:rsidRPr="00CB16D0">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CB16D0">
        <w:rPr>
          <w:rFonts w:eastAsia="Times New Roman" w:cstheme="minorHAnsi"/>
          <w:bCs/>
          <w:szCs w:val="20"/>
          <w:lang w:val="es-ES" w:eastAsia="es-CO"/>
        </w:rPr>
        <w:t>a</w:t>
      </w:r>
      <w:r w:rsidRPr="00CB16D0">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CB16D0" w:rsidRDefault="00B42558" w:rsidP="00540E0E">
      <w:pPr>
        <w:rPr>
          <w:rFonts w:cstheme="minorHAnsi"/>
          <w:szCs w:val="20"/>
        </w:rPr>
      </w:pPr>
    </w:p>
    <w:p w14:paraId="529FA6B9" w14:textId="72BCDFA2" w:rsidR="000B4B36" w:rsidRPr="00CB16D0" w:rsidRDefault="00EA3D55" w:rsidP="00EA3D55">
      <w:pPr>
        <w:pStyle w:val="clusulas"/>
        <w:numPr>
          <w:ilvl w:val="0"/>
          <w:numId w:val="0"/>
        </w:numPr>
        <w:tabs>
          <w:tab w:val="left" w:pos="1843"/>
        </w:tabs>
        <w:spacing w:before="0" w:after="0"/>
        <w:ind w:left="360" w:hanging="360"/>
        <w:rPr>
          <w:rFonts w:eastAsia="Times New Roman" w:cstheme="minorHAnsi"/>
          <w:bCs/>
          <w:szCs w:val="20"/>
          <w:lang w:val="es-ES" w:eastAsia="es-CO"/>
        </w:rPr>
      </w:pPr>
      <w:r w:rsidRPr="00CB16D0">
        <w:rPr>
          <w:rFonts w:eastAsia="Times New Roman" w:cstheme="minorHAnsi"/>
          <w:bCs/>
          <w:szCs w:val="20"/>
          <w:lang w:val="es-ES" w:eastAsia="es-CO"/>
        </w:rPr>
        <w:t xml:space="preserve">CLÁUSULA 22. </w:t>
      </w:r>
      <w:r w:rsidR="000B4B36" w:rsidRPr="00CB16D0">
        <w:rPr>
          <w:rFonts w:eastAsia="Times New Roman" w:cstheme="minorHAnsi"/>
          <w:bCs/>
          <w:szCs w:val="20"/>
          <w:lang w:val="es-ES" w:eastAsia="es-CO"/>
        </w:rPr>
        <w:t>LIQUIDACIÓN</w:t>
      </w:r>
    </w:p>
    <w:p w14:paraId="1440B72C" w14:textId="402EB549" w:rsidR="000B4B36" w:rsidRPr="00CB16D0" w:rsidRDefault="000B4B36" w:rsidP="000B4B36">
      <w:pPr>
        <w:pStyle w:val="clusulas"/>
        <w:numPr>
          <w:ilvl w:val="0"/>
          <w:numId w:val="0"/>
        </w:numPr>
        <w:spacing w:before="0" w:after="0"/>
        <w:rPr>
          <w:rFonts w:eastAsia="Times New Roman" w:cstheme="minorHAnsi"/>
          <w:b w:val="0"/>
          <w:bCs/>
          <w:szCs w:val="20"/>
          <w:lang w:val="es-ES" w:eastAsia="es-CO"/>
        </w:rPr>
      </w:pPr>
    </w:p>
    <w:p w14:paraId="461783AE" w14:textId="52E528E6" w:rsidR="00A47EAC" w:rsidRPr="00CB16D0" w:rsidRDefault="00A47EAC" w:rsidP="00292680">
      <w:pPr>
        <w:pStyle w:val="clusulas"/>
        <w:numPr>
          <w:ilvl w:val="0"/>
          <w:numId w:val="0"/>
        </w:numPr>
        <w:spacing w:before="0" w:after="0"/>
        <w:rPr>
          <w:rFonts w:eastAsia="Times New Roman" w:cstheme="minorHAnsi"/>
          <w:b w:val="0"/>
          <w:bCs/>
          <w:szCs w:val="20"/>
          <w:lang w:val="es-ES" w:eastAsia="es-CO"/>
        </w:rPr>
      </w:pPr>
      <w:r w:rsidRPr="00CB16D0">
        <w:rPr>
          <w:rFonts w:eastAsia="Times New Roman" w:cstheme="minorHAnsi"/>
          <w:b w:val="0"/>
          <w:bCs/>
          <w:szCs w:val="20"/>
          <w:lang w:val="es-ES" w:eastAsia="es-CO"/>
        </w:rPr>
        <w:t>El contrato será objeto de liquidación de acuerdo con lo establecido en l</w:t>
      </w:r>
      <w:r w:rsidR="00CE7831" w:rsidRPr="00CB16D0">
        <w:rPr>
          <w:rFonts w:eastAsia="Times New Roman" w:cstheme="minorHAnsi"/>
          <w:b w:val="0"/>
          <w:szCs w:val="20"/>
          <w:lang w:val="es-ES" w:eastAsia="es-CO"/>
        </w:rPr>
        <w:t xml:space="preserve">as normas que regulan la materia. </w:t>
      </w:r>
      <w:r w:rsidRPr="00CB16D0">
        <w:rPr>
          <w:rFonts w:eastAsia="Times New Roman" w:cstheme="minorHAnsi"/>
          <w:b w:val="0"/>
          <w:bCs/>
          <w:szCs w:val="20"/>
          <w:lang w:val="es-ES" w:eastAsia="es-CO"/>
        </w:rPr>
        <w:t xml:space="preserve">El término para la liquidación del contrato será de </w:t>
      </w:r>
      <w:r w:rsidR="00E72581" w:rsidRPr="00CB16D0">
        <w:rPr>
          <w:rFonts w:eastAsia="Times New Roman" w:cstheme="minorHAnsi"/>
          <w:b w:val="0"/>
          <w:szCs w:val="20"/>
          <w:lang w:val="es-ES" w:eastAsia="es-CO"/>
        </w:rPr>
        <w:t xml:space="preserve">seis (6) meses contados a partir del día siguiente a la fecha de terminación del Contrato. </w:t>
      </w:r>
    </w:p>
    <w:p w14:paraId="0022BE64" w14:textId="77777777" w:rsidR="00292680" w:rsidRPr="00CB16D0" w:rsidRDefault="00292680">
      <w:pPr>
        <w:pStyle w:val="clusulas"/>
        <w:numPr>
          <w:ilvl w:val="0"/>
          <w:numId w:val="0"/>
        </w:numPr>
        <w:spacing w:before="0" w:after="0"/>
        <w:rPr>
          <w:rFonts w:eastAsia="Times New Roman" w:cstheme="minorHAnsi"/>
          <w:b w:val="0"/>
          <w:szCs w:val="20"/>
          <w:lang w:val="es-ES" w:eastAsia="es-CO"/>
        </w:rPr>
      </w:pPr>
    </w:p>
    <w:p w14:paraId="0F237298" w14:textId="63DD0594" w:rsidR="00A47EAC" w:rsidRPr="00CB16D0" w:rsidRDefault="00A47EAC" w:rsidP="00292680">
      <w:pPr>
        <w:tabs>
          <w:tab w:val="left" w:pos="-142"/>
        </w:tabs>
        <w:autoSpaceDE w:val="0"/>
        <w:autoSpaceDN w:val="0"/>
        <w:adjustRightInd w:val="0"/>
        <w:rPr>
          <w:rFonts w:eastAsia="Times New Roman" w:cstheme="minorHAnsi"/>
          <w:bCs/>
          <w:szCs w:val="20"/>
          <w:lang w:val="es-ES" w:eastAsia="es-CO"/>
        </w:rPr>
      </w:pPr>
      <w:r w:rsidRPr="00CB16D0">
        <w:rPr>
          <w:rFonts w:eastAsia="Times New Roman" w:cstheme="minorHAnsi"/>
          <w:bCs/>
          <w:szCs w:val="20"/>
          <w:lang w:val="es-ES" w:eastAsia="es-CO"/>
        </w:rPr>
        <w:t xml:space="preserve">Para la liquidación se exigirá al </w:t>
      </w:r>
      <w:r w:rsidR="006B09B1" w:rsidRPr="00CB16D0">
        <w:rPr>
          <w:rFonts w:eastAsia="Times New Roman" w:cstheme="minorHAnsi"/>
          <w:bCs/>
          <w:szCs w:val="20"/>
          <w:lang w:val="es-ES" w:eastAsia="es-CO"/>
        </w:rPr>
        <w:t>Contratista</w:t>
      </w:r>
      <w:r w:rsidR="002D2C3C" w:rsidRPr="00CB16D0">
        <w:rPr>
          <w:rFonts w:eastAsia="Times New Roman" w:cstheme="minorHAnsi"/>
          <w:bCs/>
          <w:szCs w:val="20"/>
          <w:lang w:val="es-ES" w:eastAsia="es-CO"/>
        </w:rPr>
        <w:t xml:space="preserve"> </w:t>
      </w:r>
      <w:r w:rsidRPr="00CB16D0">
        <w:rPr>
          <w:rFonts w:eastAsia="Times New Roman" w:cstheme="minorHAnsi"/>
          <w:bCs/>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CB16D0" w:rsidRDefault="00292680" w:rsidP="005C635B">
      <w:pPr>
        <w:tabs>
          <w:tab w:val="left" w:pos="-142"/>
        </w:tabs>
        <w:autoSpaceDE w:val="0"/>
        <w:autoSpaceDN w:val="0"/>
        <w:adjustRightInd w:val="0"/>
        <w:rPr>
          <w:rFonts w:eastAsia="Times New Roman" w:cstheme="minorHAnsi"/>
          <w:bCs/>
          <w:szCs w:val="20"/>
          <w:lang w:val="es-ES" w:eastAsia="es-CO"/>
        </w:rPr>
      </w:pPr>
    </w:p>
    <w:p w14:paraId="5DEFF687" w14:textId="5380C5BA" w:rsidR="00A47EAC" w:rsidRPr="00CB16D0" w:rsidRDefault="00A47EAC" w:rsidP="00292680">
      <w:pPr>
        <w:tabs>
          <w:tab w:val="left" w:pos="-142"/>
        </w:tabs>
        <w:autoSpaceDE w:val="0"/>
        <w:autoSpaceDN w:val="0"/>
        <w:adjustRightInd w:val="0"/>
        <w:rPr>
          <w:rFonts w:eastAsia="Times New Roman" w:cstheme="minorHAnsi"/>
          <w:bCs/>
          <w:szCs w:val="20"/>
          <w:lang w:val="es-ES" w:eastAsia="es-CO"/>
        </w:rPr>
      </w:pPr>
      <w:r w:rsidRPr="00CB16D0">
        <w:rPr>
          <w:rFonts w:eastAsia="Times New Roman" w:cstheme="minorHAnsi"/>
          <w:bCs/>
          <w:szCs w:val="20"/>
          <w:lang w:val="es-ES" w:eastAsia="es-CO"/>
        </w:rPr>
        <w:t xml:space="preserve">Si </w:t>
      </w:r>
      <w:r w:rsidR="002D2C3C" w:rsidRPr="00CB16D0">
        <w:rPr>
          <w:rFonts w:eastAsia="Times New Roman" w:cstheme="minorHAnsi"/>
          <w:szCs w:val="20"/>
          <w:lang w:val="es-ES" w:eastAsia="es-CO"/>
        </w:rPr>
        <w:t xml:space="preserve">el </w:t>
      </w:r>
      <w:r w:rsidR="006B09B1" w:rsidRPr="00CB16D0">
        <w:rPr>
          <w:rFonts w:eastAsia="Times New Roman" w:cstheme="minorHAnsi"/>
          <w:szCs w:val="20"/>
          <w:lang w:val="es-ES" w:eastAsia="es-CO"/>
        </w:rPr>
        <w:t>Contratista</w:t>
      </w:r>
      <w:r w:rsidR="002D2C3C" w:rsidRPr="00CB16D0">
        <w:rPr>
          <w:rFonts w:eastAsia="Times New Roman" w:cstheme="minorHAnsi"/>
          <w:szCs w:val="20"/>
          <w:lang w:val="es-ES" w:eastAsia="es-CO"/>
        </w:rPr>
        <w:t xml:space="preserve"> </w:t>
      </w:r>
      <w:r w:rsidRPr="00CB16D0">
        <w:rPr>
          <w:rFonts w:eastAsia="Times New Roman" w:cstheme="minorHAnsi"/>
          <w:bCs/>
          <w:szCs w:val="20"/>
          <w:lang w:val="es-ES" w:eastAsia="es-CO"/>
        </w:rPr>
        <w:t xml:space="preserve">no se </w:t>
      </w:r>
      <w:r w:rsidR="00652E53" w:rsidRPr="00CB16D0">
        <w:rPr>
          <w:rFonts w:eastAsia="Times New Roman" w:cstheme="minorHAnsi"/>
          <w:bCs/>
          <w:szCs w:val="20"/>
          <w:lang w:val="es-ES" w:eastAsia="es-CO"/>
        </w:rPr>
        <w:t xml:space="preserve">presenta </w:t>
      </w:r>
      <w:r w:rsidRPr="00CB16D0">
        <w:rPr>
          <w:rFonts w:eastAsia="Times New Roman" w:cstheme="minorHAnsi"/>
          <w:bCs/>
          <w:szCs w:val="20"/>
          <w:lang w:val="es-ES" w:eastAsia="es-CO"/>
        </w:rPr>
        <w:t xml:space="preserve">para efectos de la liquidación del contrato o las partes no </w:t>
      </w:r>
      <w:r w:rsidR="00652E53" w:rsidRPr="00CB16D0">
        <w:rPr>
          <w:rFonts w:eastAsia="Times New Roman" w:cstheme="minorHAnsi"/>
          <w:bCs/>
          <w:szCs w:val="20"/>
          <w:lang w:val="es-ES" w:eastAsia="es-CO"/>
        </w:rPr>
        <w:t xml:space="preserve">llegan </w:t>
      </w:r>
      <w:r w:rsidRPr="00CB16D0">
        <w:rPr>
          <w:rFonts w:eastAsia="Times New Roman" w:cstheme="minorHAnsi"/>
          <w:bCs/>
          <w:szCs w:val="20"/>
          <w:lang w:val="es-ES" w:eastAsia="es-CO"/>
        </w:rPr>
        <w:t xml:space="preserve">a ningún acuerdo, </w:t>
      </w:r>
      <w:r w:rsidR="002D2C3C" w:rsidRPr="00CB16D0">
        <w:rPr>
          <w:rFonts w:eastAsia="Times New Roman" w:cstheme="minorHAnsi"/>
          <w:bCs/>
          <w:szCs w:val="20"/>
          <w:lang w:val="es-ES" w:eastAsia="es-CO"/>
        </w:rPr>
        <w:t xml:space="preserve">la Entidad </w:t>
      </w:r>
      <w:r w:rsidRPr="00CB16D0">
        <w:rPr>
          <w:rFonts w:eastAsia="Times New Roman" w:cstheme="minorHAnsi"/>
          <w:bCs/>
          <w:szCs w:val="20"/>
          <w:lang w:val="es-ES" w:eastAsia="es-CO"/>
        </w:rPr>
        <w:t>procederá a su liquidación, por medio de resolución motivada susceptible del recurso de reposición. Así mismo</w:t>
      </w:r>
      <w:r w:rsidR="00652E53" w:rsidRPr="00CB16D0">
        <w:rPr>
          <w:rFonts w:eastAsia="Times New Roman" w:cstheme="minorHAnsi"/>
          <w:bCs/>
          <w:szCs w:val="20"/>
          <w:lang w:val="es-ES" w:eastAsia="es-CO"/>
        </w:rPr>
        <w:t>,</w:t>
      </w:r>
      <w:r w:rsidRPr="00CB16D0">
        <w:rPr>
          <w:rFonts w:eastAsia="Times New Roman" w:cstheme="minorHAnsi"/>
          <w:bCs/>
          <w:szCs w:val="20"/>
          <w:lang w:val="es-ES" w:eastAsia="es-CO"/>
        </w:rPr>
        <w:t xml:space="preserve"> y de conformidad con lo previsto por el artículo 11 de la Ley </w:t>
      </w:r>
      <w:r w:rsidRPr="00CB16D0">
        <w:rPr>
          <w:rFonts w:eastAsia="Times New Roman" w:cstheme="minorHAnsi"/>
          <w:bCs/>
          <w:szCs w:val="20"/>
          <w:lang w:val="es-ES" w:eastAsia="es-CO"/>
        </w:rPr>
        <w:lastRenderedPageBreak/>
        <w:t xml:space="preserve">1150 de 2007, si </w:t>
      </w:r>
      <w:r w:rsidR="00DE1D5E" w:rsidRPr="00CB16D0">
        <w:rPr>
          <w:rFonts w:eastAsia="Times New Roman" w:cstheme="minorHAnsi"/>
          <w:szCs w:val="20"/>
          <w:lang w:val="es-ES" w:eastAsia="es-CO"/>
        </w:rPr>
        <w:t xml:space="preserve">el </w:t>
      </w:r>
      <w:r w:rsidR="006B09B1" w:rsidRPr="00CB16D0">
        <w:rPr>
          <w:rFonts w:eastAsia="Times New Roman" w:cstheme="minorHAnsi"/>
          <w:szCs w:val="20"/>
          <w:lang w:val="es-ES" w:eastAsia="es-CO"/>
        </w:rPr>
        <w:t>Contratista</w:t>
      </w:r>
      <w:r w:rsidR="00DE1D5E" w:rsidRPr="00CB16D0">
        <w:rPr>
          <w:rFonts w:eastAsia="Times New Roman" w:cstheme="minorHAnsi"/>
          <w:szCs w:val="20"/>
          <w:lang w:val="es-ES" w:eastAsia="es-CO"/>
        </w:rPr>
        <w:t xml:space="preserve"> </w:t>
      </w:r>
      <w:r w:rsidRPr="00CB16D0">
        <w:rPr>
          <w:rFonts w:eastAsia="Times New Roman" w:cstheme="minorHAnsi"/>
          <w:bCs/>
          <w:szCs w:val="20"/>
          <w:lang w:val="es-ES" w:eastAsia="es-CO"/>
        </w:rPr>
        <w:t xml:space="preserve">deja salvedades en la liquidación </w:t>
      </w:r>
      <w:r w:rsidR="00475CAA" w:rsidRPr="00CB16D0">
        <w:rPr>
          <w:rFonts w:eastAsia="Times New Roman" w:cstheme="minorHAnsi"/>
          <w:bCs/>
          <w:szCs w:val="20"/>
          <w:lang w:val="es-ES" w:eastAsia="es-CO"/>
        </w:rPr>
        <w:t>bilateral</w:t>
      </w:r>
      <w:r w:rsidRPr="00CB16D0">
        <w:rPr>
          <w:rFonts w:eastAsia="Times New Roman" w:cstheme="minorHAnsi"/>
          <w:bCs/>
          <w:szCs w:val="20"/>
          <w:lang w:val="es-ES" w:eastAsia="es-CO"/>
        </w:rPr>
        <w:t xml:space="preserve">, </w:t>
      </w:r>
      <w:r w:rsidR="00DE1D5E" w:rsidRPr="00CB16D0">
        <w:rPr>
          <w:rFonts w:eastAsia="Times New Roman" w:cstheme="minorHAnsi"/>
          <w:bCs/>
          <w:szCs w:val="20"/>
          <w:lang w:val="es-ES" w:eastAsia="es-CO"/>
        </w:rPr>
        <w:t xml:space="preserve">la Entidad </w:t>
      </w:r>
      <w:r w:rsidRPr="00CB16D0">
        <w:rPr>
          <w:rFonts w:eastAsia="Times New Roman" w:cstheme="minorHAnsi"/>
          <w:bCs/>
          <w:szCs w:val="20"/>
          <w:lang w:val="es-ES" w:eastAsia="es-CO"/>
        </w:rPr>
        <w:t xml:space="preserve">podrá liquidar unilateralmente, caso en el cual, </w:t>
      </w:r>
      <w:r w:rsidR="00781756" w:rsidRPr="00CB16D0">
        <w:rPr>
          <w:rFonts w:eastAsia="Times New Roman" w:cstheme="minorHAnsi"/>
          <w:bCs/>
          <w:szCs w:val="20"/>
          <w:lang w:val="es-ES" w:eastAsia="es-CO"/>
        </w:rPr>
        <w:t>e</w:t>
      </w:r>
      <w:r w:rsidRPr="00CB16D0">
        <w:rPr>
          <w:rFonts w:eastAsia="Times New Roman" w:cstheme="minorHAnsi"/>
          <w:bCs/>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CB16D0">
        <w:rPr>
          <w:rFonts w:eastAsia="Times New Roman" w:cstheme="minorHAnsi"/>
          <w:bCs/>
          <w:szCs w:val="20"/>
          <w:lang w:val="es-ES" w:eastAsia="es-CO"/>
        </w:rPr>
        <w:t xml:space="preserve">la Entidad </w:t>
      </w:r>
      <w:r w:rsidRPr="00CB16D0">
        <w:rPr>
          <w:rFonts w:eastAsia="Times New Roman" w:cstheme="minorHAnsi"/>
          <w:bCs/>
          <w:szCs w:val="20"/>
          <w:lang w:val="es-ES" w:eastAsia="es-CO"/>
        </w:rPr>
        <w:t xml:space="preserve">con anterioridad a la liquidación. </w:t>
      </w:r>
    </w:p>
    <w:p w14:paraId="4149BDBF" w14:textId="77777777" w:rsidR="00292680" w:rsidRPr="00CB16D0" w:rsidRDefault="00292680" w:rsidP="005C635B">
      <w:pPr>
        <w:tabs>
          <w:tab w:val="left" w:pos="-142"/>
        </w:tabs>
        <w:autoSpaceDE w:val="0"/>
        <w:autoSpaceDN w:val="0"/>
        <w:adjustRightInd w:val="0"/>
        <w:rPr>
          <w:rFonts w:eastAsia="Times New Roman" w:cstheme="minorHAnsi"/>
          <w:bCs/>
          <w:szCs w:val="20"/>
          <w:lang w:val="es-ES" w:eastAsia="es-CO"/>
        </w:rPr>
      </w:pPr>
    </w:p>
    <w:p w14:paraId="52781693" w14:textId="37CC52FD" w:rsidR="000B4B36" w:rsidRPr="00CB16D0" w:rsidRDefault="00EA3D55" w:rsidP="00EA3D55">
      <w:pPr>
        <w:pStyle w:val="clusulas"/>
        <w:numPr>
          <w:ilvl w:val="0"/>
          <w:numId w:val="0"/>
        </w:numPr>
        <w:tabs>
          <w:tab w:val="left" w:pos="1701"/>
          <w:tab w:val="left" w:pos="1843"/>
        </w:tabs>
        <w:spacing w:before="0" w:after="0"/>
        <w:ind w:left="360" w:hanging="360"/>
        <w:rPr>
          <w:rFonts w:cstheme="minorHAnsi"/>
          <w:szCs w:val="20"/>
        </w:rPr>
      </w:pPr>
      <w:r w:rsidRPr="00CB16D0">
        <w:rPr>
          <w:rFonts w:cstheme="minorHAnsi"/>
          <w:szCs w:val="20"/>
        </w:rPr>
        <w:t xml:space="preserve">CLÁUSULA 23. </w:t>
      </w:r>
      <w:r w:rsidR="000B4B36" w:rsidRPr="00CB16D0">
        <w:rPr>
          <w:rFonts w:cstheme="minorHAnsi"/>
          <w:szCs w:val="20"/>
        </w:rPr>
        <w:t>SUSCRIPCIÓN, PERFECCIONAMIENTO</w:t>
      </w:r>
      <w:r w:rsidR="000F56AE" w:rsidRPr="00CB16D0">
        <w:rPr>
          <w:rFonts w:cstheme="minorHAnsi"/>
          <w:szCs w:val="20"/>
        </w:rPr>
        <w:t xml:space="preserve"> Y</w:t>
      </w:r>
      <w:r w:rsidR="000B4B36" w:rsidRPr="00CB16D0">
        <w:rPr>
          <w:rFonts w:cstheme="minorHAnsi"/>
          <w:szCs w:val="20"/>
        </w:rPr>
        <w:t xml:space="preserve"> EJECUCIÓN</w:t>
      </w:r>
    </w:p>
    <w:p w14:paraId="412B9FAC" w14:textId="77777777" w:rsidR="0070351B" w:rsidRPr="00CB16D0"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CB16D0" w:rsidRDefault="000B4B36" w:rsidP="00540E0E">
      <w:pPr>
        <w:tabs>
          <w:tab w:val="left" w:pos="2780"/>
        </w:tabs>
        <w:rPr>
          <w:rFonts w:eastAsia="Times New Roman" w:cstheme="minorHAnsi"/>
          <w:bCs/>
          <w:szCs w:val="20"/>
          <w:lang w:val="es-ES" w:eastAsia="es-CO"/>
        </w:rPr>
      </w:pPr>
      <w:r w:rsidRPr="00CB16D0">
        <w:rPr>
          <w:rFonts w:eastAsia="Times New Roman" w:cstheme="minorHAnsi"/>
          <w:bCs/>
          <w:szCs w:val="20"/>
          <w:lang w:val="es-ES" w:eastAsia="es-CO"/>
        </w:rPr>
        <w:t xml:space="preserve">Para la suscripción se requiere que el </w:t>
      </w:r>
      <w:r w:rsidR="006B09B1" w:rsidRPr="00CB16D0">
        <w:rPr>
          <w:rFonts w:eastAsia="Times New Roman" w:cstheme="minorHAnsi"/>
          <w:bCs/>
          <w:szCs w:val="20"/>
          <w:lang w:val="es-ES" w:eastAsia="es-CO"/>
        </w:rPr>
        <w:t>Contratista</w:t>
      </w:r>
      <w:r w:rsidRPr="00CB16D0">
        <w:rPr>
          <w:rFonts w:eastAsia="Times New Roman" w:cstheme="minorHAnsi"/>
          <w:bCs/>
          <w:szCs w:val="20"/>
          <w:lang w:val="es-ES" w:eastAsia="es-CO"/>
        </w:rPr>
        <w:t xml:space="preserve"> se encuentre al día en los pagos al Sistema de Seguridad Social Integral y con los aportes parafiscales, si es del caso. Para </w:t>
      </w:r>
      <w:r w:rsidR="00AB26B6" w:rsidRPr="00CB16D0">
        <w:rPr>
          <w:rFonts w:eastAsia="Times New Roman" w:cstheme="minorHAnsi"/>
          <w:bCs/>
          <w:szCs w:val="20"/>
          <w:lang w:val="es-ES" w:eastAsia="es-CO"/>
        </w:rPr>
        <w:t xml:space="preserve">el </w:t>
      </w:r>
      <w:r w:rsidRPr="00CB16D0">
        <w:rPr>
          <w:rFonts w:eastAsia="Times New Roman" w:cstheme="minorHAnsi"/>
          <w:bCs/>
          <w:szCs w:val="20"/>
          <w:lang w:val="es-ES" w:eastAsia="es-CO"/>
        </w:rPr>
        <w:t>perfeccionamiento se requiere la firma de las partes. Para su ejecución, la aprobación de las garantías, y el Registro Presupuestal correspondiente.</w:t>
      </w:r>
    </w:p>
    <w:p w14:paraId="20C776AF" w14:textId="1F20E98C" w:rsidR="003E4D98" w:rsidRPr="00CB16D0" w:rsidRDefault="003E4D98" w:rsidP="00540E0E">
      <w:pPr>
        <w:tabs>
          <w:tab w:val="left" w:pos="2780"/>
        </w:tabs>
        <w:rPr>
          <w:rFonts w:eastAsia="Times New Roman" w:cstheme="minorHAnsi"/>
          <w:bCs/>
          <w:szCs w:val="20"/>
          <w:lang w:val="es-ES" w:eastAsia="es-CO"/>
        </w:rPr>
      </w:pPr>
    </w:p>
    <w:p w14:paraId="7C244272" w14:textId="5C40E6B2" w:rsidR="004867B7" w:rsidRPr="00CB16D0" w:rsidRDefault="00EA3D55" w:rsidP="00EA3D55">
      <w:pPr>
        <w:pStyle w:val="clusulas"/>
        <w:numPr>
          <w:ilvl w:val="0"/>
          <w:numId w:val="0"/>
        </w:numPr>
        <w:tabs>
          <w:tab w:val="left" w:pos="1701"/>
          <w:tab w:val="left" w:pos="1843"/>
        </w:tabs>
        <w:spacing w:before="0" w:after="0"/>
        <w:ind w:left="360" w:hanging="360"/>
        <w:rPr>
          <w:rFonts w:cstheme="minorHAnsi"/>
          <w:szCs w:val="20"/>
        </w:rPr>
      </w:pPr>
      <w:r w:rsidRPr="00CB16D0">
        <w:rPr>
          <w:rFonts w:cstheme="minorHAnsi"/>
          <w:szCs w:val="20"/>
        </w:rPr>
        <w:t xml:space="preserve">CLÁUSULA 24. </w:t>
      </w:r>
      <w:r w:rsidR="004867B7" w:rsidRPr="00CB16D0">
        <w:rPr>
          <w:rFonts w:cstheme="minorHAnsi"/>
          <w:szCs w:val="20"/>
        </w:rPr>
        <w:t xml:space="preserve">LUGAR DE EJECUCIÓN Y DOMICILIO CONTRACTUAL </w:t>
      </w:r>
    </w:p>
    <w:p w14:paraId="1FE4A2E9" w14:textId="77777777" w:rsidR="004867B7" w:rsidRPr="00CB16D0" w:rsidRDefault="004867B7" w:rsidP="004867B7">
      <w:pPr>
        <w:rPr>
          <w:rFonts w:cstheme="minorHAnsi"/>
          <w:szCs w:val="20"/>
        </w:rPr>
      </w:pPr>
    </w:p>
    <w:p w14:paraId="13049582" w14:textId="0106D9DE" w:rsidR="00E72581" w:rsidRPr="00CB16D0" w:rsidRDefault="004867B7" w:rsidP="004867B7">
      <w:pPr>
        <w:rPr>
          <w:rFonts w:cstheme="minorHAnsi"/>
          <w:szCs w:val="20"/>
        </w:rPr>
      </w:pPr>
      <w:r w:rsidRPr="00CB16D0">
        <w:rPr>
          <w:rFonts w:cstheme="minorHAnsi"/>
          <w:szCs w:val="20"/>
        </w:rPr>
        <w:t xml:space="preserve">Las actividades previstas en el presente Contrato se deben desarrollar en </w:t>
      </w:r>
      <w:r w:rsidR="00E72581" w:rsidRPr="00CB16D0">
        <w:rPr>
          <w:rFonts w:cstheme="minorHAnsi"/>
          <w:szCs w:val="20"/>
        </w:rPr>
        <w:t xml:space="preserve">la ciudad de Bogotá D.C. – zona urbana. La zona de localización del proyecto es el área de influencia del Proyecto Primera Línea del Metro de Bogotá. </w:t>
      </w:r>
    </w:p>
    <w:p w14:paraId="3C12125A" w14:textId="77777777" w:rsidR="00E72581" w:rsidRPr="00CB16D0" w:rsidRDefault="00E72581" w:rsidP="004867B7">
      <w:pPr>
        <w:rPr>
          <w:rFonts w:cstheme="minorHAnsi"/>
          <w:szCs w:val="20"/>
        </w:rPr>
      </w:pPr>
    </w:p>
    <w:p w14:paraId="60DAE8E8" w14:textId="3521D717" w:rsidR="004867B7" w:rsidRPr="00CB16D0" w:rsidRDefault="00E72581" w:rsidP="004867B7">
      <w:pPr>
        <w:rPr>
          <w:rFonts w:cstheme="minorHAnsi"/>
          <w:szCs w:val="20"/>
        </w:rPr>
      </w:pPr>
      <w:r w:rsidRPr="00CB16D0">
        <w:rPr>
          <w:rFonts w:cstheme="minorHAnsi"/>
          <w:szCs w:val="20"/>
        </w:rPr>
        <w:t>E</w:t>
      </w:r>
      <w:r w:rsidR="004867B7" w:rsidRPr="00CB16D0">
        <w:rPr>
          <w:rFonts w:cstheme="minorHAnsi"/>
          <w:szCs w:val="20"/>
        </w:rPr>
        <w:t xml:space="preserve">l domicilio contractual es </w:t>
      </w:r>
      <w:r w:rsidRPr="00CB16D0">
        <w:rPr>
          <w:rFonts w:cstheme="minorHAnsi"/>
          <w:szCs w:val="20"/>
        </w:rPr>
        <w:t>la ciudad de Bogotá D.C.</w:t>
      </w:r>
    </w:p>
    <w:p w14:paraId="67BFFACF" w14:textId="77777777" w:rsidR="003E4D98" w:rsidRPr="00CB16D0" w:rsidRDefault="003E4D98" w:rsidP="003E4D98">
      <w:pPr>
        <w:pStyle w:val="clusulas"/>
        <w:numPr>
          <w:ilvl w:val="0"/>
          <w:numId w:val="0"/>
        </w:numPr>
        <w:spacing w:before="0" w:after="0"/>
        <w:rPr>
          <w:rFonts w:eastAsia="Times New Roman" w:cstheme="minorHAnsi"/>
          <w:b w:val="0"/>
          <w:bCs/>
          <w:szCs w:val="20"/>
          <w:lang w:val="es-ES" w:eastAsia="es-CO"/>
        </w:rPr>
      </w:pPr>
    </w:p>
    <w:p w14:paraId="53737B5D" w14:textId="2486474D" w:rsidR="003E4D98" w:rsidRPr="00CB16D0" w:rsidRDefault="00EA3D55" w:rsidP="00EA3D55">
      <w:pPr>
        <w:pStyle w:val="clusulas"/>
        <w:numPr>
          <w:ilvl w:val="0"/>
          <w:numId w:val="0"/>
        </w:numPr>
        <w:tabs>
          <w:tab w:val="left" w:pos="1985"/>
        </w:tabs>
        <w:spacing w:before="0" w:after="0"/>
        <w:ind w:left="360" w:hanging="360"/>
        <w:rPr>
          <w:rFonts w:eastAsia="Times New Roman" w:cstheme="minorHAnsi"/>
          <w:bCs/>
          <w:szCs w:val="20"/>
          <w:lang w:val="es-ES" w:eastAsia="es-CO"/>
        </w:rPr>
      </w:pPr>
      <w:r w:rsidRPr="00CB16D0">
        <w:rPr>
          <w:rFonts w:eastAsia="Times New Roman" w:cstheme="minorHAnsi"/>
          <w:bCs/>
          <w:szCs w:val="20"/>
          <w:lang w:val="es-ES" w:eastAsia="es-CO"/>
        </w:rPr>
        <w:t xml:space="preserve">CLÁUSULA 25. </w:t>
      </w:r>
      <w:r w:rsidR="003E4D98" w:rsidRPr="00CB16D0">
        <w:rPr>
          <w:rFonts w:eastAsia="Times New Roman" w:cstheme="minorHAnsi"/>
          <w:bCs/>
          <w:szCs w:val="20"/>
          <w:lang w:val="es-ES" w:eastAsia="es-CO"/>
        </w:rPr>
        <w:t>DOCUMENTOS</w:t>
      </w:r>
    </w:p>
    <w:p w14:paraId="2737FFC2" w14:textId="77777777" w:rsidR="003E4D98" w:rsidRPr="00CB16D0"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6FE2B16" w:rsidR="003E4D98" w:rsidRPr="00CB16D0" w:rsidRDefault="003E4D98" w:rsidP="003E4D98">
      <w:pPr>
        <w:pStyle w:val="clusulas"/>
        <w:numPr>
          <w:ilvl w:val="0"/>
          <w:numId w:val="0"/>
        </w:numPr>
        <w:spacing w:before="0" w:after="0"/>
        <w:rPr>
          <w:rFonts w:eastAsia="Times New Roman" w:cstheme="minorHAnsi"/>
          <w:b w:val="0"/>
          <w:bCs/>
          <w:szCs w:val="20"/>
          <w:lang w:val="es-ES" w:eastAsia="es-CO"/>
        </w:rPr>
      </w:pPr>
      <w:r w:rsidRPr="00CB16D0">
        <w:rPr>
          <w:rFonts w:eastAsia="Times New Roman" w:cstheme="minorHAnsi"/>
          <w:b w:val="0"/>
          <w:bCs/>
          <w:szCs w:val="20"/>
          <w:lang w:val="es-ES" w:eastAsia="es-CO"/>
        </w:rPr>
        <w:t>Los documentos que a continuación se relacionan, hacen parte i</w:t>
      </w:r>
      <w:r w:rsidR="008160A2" w:rsidRPr="00CB16D0">
        <w:rPr>
          <w:rFonts w:eastAsia="Times New Roman" w:cstheme="minorHAnsi"/>
          <w:b w:val="0"/>
          <w:bCs/>
          <w:szCs w:val="20"/>
          <w:lang w:val="es-ES" w:eastAsia="es-CO"/>
        </w:rPr>
        <w:t>ntegral del presente C</w:t>
      </w:r>
      <w:r w:rsidRPr="00CB16D0">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CB16D0"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CB16D0"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CB16D0">
        <w:rPr>
          <w:rFonts w:eastAsia="Times New Roman" w:cstheme="minorHAnsi"/>
          <w:b w:val="0"/>
          <w:bCs/>
          <w:szCs w:val="20"/>
          <w:lang w:val="es-ES" w:eastAsia="es-CO"/>
        </w:rPr>
        <w:t>Estudios y documentos previos.</w:t>
      </w:r>
    </w:p>
    <w:p w14:paraId="3EC184D0" w14:textId="660CB738" w:rsidR="003E4D98" w:rsidRPr="00CB16D0"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CB16D0">
        <w:rPr>
          <w:rFonts w:eastAsia="Times New Roman" w:cstheme="minorHAnsi"/>
          <w:b w:val="0"/>
          <w:bCs/>
          <w:szCs w:val="20"/>
          <w:lang w:val="es-ES" w:eastAsia="es-CO"/>
        </w:rPr>
        <w:t>Pliego de condiciones,</w:t>
      </w:r>
      <w:r w:rsidR="00700244" w:rsidRPr="00CB16D0">
        <w:rPr>
          <w:rFonts w:eastAsia="Times New Roman" w:cstheme="minorHAnsi"/>
          <w:b w:val="0"/>
          <w:bCs/>
          <w:szCs w:val="20"/>
          <w:lang w:val="es-ES" w:eastAsia="es-CO"/>
        </w:rPr>
        <w:t xml:space="preserve"> Adendas, Anexos, Formatos, Matrices, Formularios.</w:t>
      </w:r>
    </w:p>
    <w:p w14:paraId="05FA3A7D" w14:textId="1E4A8D60" w:rsidR="00700244" w:rsidRPr="00CB16D0"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CB16D0">
        <w:rPr>
          <w:rFonts w:eastAsia="Times New Roman" w:cstheme="minorHAnsi"/>
          <w:b w:val="0"/>
          <w:bCs/>
          <w:szCs w:val="20"/>
          <w:lang w:val="es-ES" w:eastAsia="es-CO"/>
        </w:rPr>
        <w:t xml:space="preserve">Propuesta presentada por el </w:t>
      </w:r>
      <w:r w:rsidR="006B09B1" w:rsidRPr="00CB16D0">
        <w:rPr>
          <w:rFonts w:eastAsia="Times New Roman" w:cstheme="minorHAnsi"/>
          <w:b w:val="0"/>
          <w:bCs/>
          <w:szCs w:val="20"/>
          <w:lang w:val="es-ES" w:eastAsia="es-CO"/>
        </w:rPr>
        <w:t>Contratista</w:t>
      </w:r>
      <w:r w:rsidRPr="00CB16D0">
        <w:rPr>
          <w:rFonts w:eastAsia="Times New Roman" w:cstheme="minorHAnsi"/>
          <w:b w:val="0"/>
          <w:bCs/>
          <w:szCs w:val="20"/>
          <w:lang w:val="es-ES" w:eastAsia="es-CO"/>
        </w:rPr>
        <w:t>.</w:t>
      </w:r>
    </w:p>
    <w:p w14:paraId="1A7234D3" w14:textId="6BA27CB0" w:rsidR="00700244" w:rsidRPr="00CB16D0"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CB16D0">
        <w:rPr>
          <w:rFonts w:eastAsia="Times New Roman" w:cstheme="minorHAnsi"/>
          <w:b w:val="0"/>
          <w:bCs/>
          <w:szCs w:val="20"/>
          <w:lang w:val="es-ES" w:eastAsia="es-CO"/>
        </w:rPr>
        <w:t>Las garantías debidamente aprobadas.</w:t>
      </w:r>
    </w:p>
    <w:p w14:paraId="1ACF1D60" w14:textId="1C316742" w:rsidR="008725C5" w:rsidRPr="00CB16D0"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CB16D0">
        <w:rPr>
          <w:rFonts w:eastAsia="Times New Roman" w:cstheme="minorHAnsi"/>
          <w:b w:val="0"/>
          <w:bCs/>
          <w:szCs w:val="20"/>
          <w:lang w:val="es-ES" w:eastAsia="es-CO"/>
        </w:rPr>
        <w:t>Toda la correspondencia que se surta entre las partes durante el término de ejecución del Contrato</w:t>
      </w:r>
      <w:r w:rsidR="0034591F" w:rsidRPr="00CB16D0">
        <w:rPr>
          <w:rFonts w:eastAsia="Times New Roman" w:cstheme="minorHAnsi"/>
          <w:b w:val="0"/>
          <w:bCs/>
          <w:szCs w:val="20"/>
          <w:lang w:val="es-ES" w:eastAsia="es-CO"/>
        </w:rPr>
        <w:t>.</w:t>
      </w:r>
    </w:p>
    <w:p w14:paraId="1CE76206" w14:textId="77777777" w:rsidR="003E4D98" w:rsidRPr="00CB16D0" w:rsidRDefault="003E4D98" w:rsidP="0052401B">
      <w:pPr>
        <w:pStyle w:val="clusulas"/>
        <w:numPr>
          <w:ilvl w:val="0"/>
          <w:numId w:val="0"/>
        </w:numPr>
        <w:spacing w:before="0" w:after="0"/>
        <w:ind w:left="1134"/>
        <w:rPr>
          <w:rFonts w:eastAsia="Times New Roman" w:cstheme="minorHAnsi"/>
          <w:szCs w:val="20"/>
          <w:lang w:val="es-ES" w:eastAsia="es-CO"/>
        </w:rPr>
      </w:pPr>
    </w:p>
    <w:p w14:paraId="37112B50" w14:textId="1D3D6BFE" w:rsidR="00E72581" w:rsidRPr="00CB16D0" w:rsidRDefault="00EA3D55" w:rsidP="00EA3D55">
      <w:pPr>
        <w:rPr>
          <w:rFonts w:cstheme="minorHAnsi"/>
          <w:b/>
          <w:bCs/>
          <w:szCs w:val="20"/>
          <w:lang w:val="es-ES" w:eastAsia="es-CO"/>
        </w:rPr>
      </w:pPr>
      <w:bookmarkStart w:id="2" w:name="_Hlk196462483"/>
      <w:r w:rsidRPr="00CB16D0">
        <w:rPr>
          <w:rFonts w:cstheme="minorHAnsi"/>
          <w:b/>
          <w:bCs/>
          <w:szCs w:val="20"/>
          <w:lang w:val="es-ES" w:eastAsia="es-CO"/>
        </w:rPr>
        <w:t xml:space="preserve">CLÁUSULA 26. </w:t>
      </w:r>
      <w:r w:rsidR="00E72581" w:rsidRPr="00CB16D0">
        <w:rPr>
          <w:rFonts w:cstheme="minorHAnsi"/>
          <w:b/>
          <w:bCs/>
          <w:szCs w:val="20"/>
          <w:lang w:val="es-ES" w:eastAsia="es-CO"/>
        </w:rPr>
        <w:t xml:space="preserve">SOLUCIÓN DE CONTROVERSIAS </w:t>
      </w:r>
    </w:p>
    <w:bookmarkEnd w:id="2"/>
    <w:p w14:paraId="6CFB600E" w14:textId="77777777" w:rsidR="00E72581" w:rsidRPr="00CB16D0" w:rsidRDefault="00E72581" w:rsidP="00E72581">
      <w:pPr>
        <w:pStyle w:val="Prrafodelista"/>
        <w:rPr>
          <w:rFonts w:cstheme="minorHAnsi"/>
          <w:szCs w:val="20"/>
          <w:lang w:val="es-ES" w:eastAsia="es-CO"/>
        </w:rPr>
      </w:pPr>
    </w:p>
    <w:p w14:paraId="28B77322" w14:textId="77777777" w:rsidR="00E72581" w:rsidRPr="00CB16D0" w:rsidRDefault="00E72581" w:rsidP="00E72581">
      <w:pPr>
        <w:rPr>
          <w:rFonts w:cstheme="minorHAnsi"/>
          <w:szCs w:val="20"/>
          <w:lang w:val="es-ES" w:eastAsia="es-CO"/>
        </w:rPr>
      </w:pPr>
      <w:r w:rsidRPr="00CB16D0">
        <w:rPr>
          <w:rFonts w:cstheme="minorHAnsi"/>
          <w:szCs w:val="20"/>
          <w:lang w:val="es-ES" w:eastAsia="es-CO"/>
        </w:rPr>
        <w:t xml:space="preserve">Las controversias o diferencias que surjan entre el Contratista y la Entidad con ocasión de la firma, ejecución, interpretación, prórroga o terminación del presente contrato, así́ como de cualquier otro asunto relacionado con el mismo, serán sometidas a la revisión de las partes para buscar un arreglo directo, en un término no mayor a cinco (5) días hábiles a partir de la fecha en que cualquiera de las partes comunique por escrito a la otra la existencia de una diferencia. </w:t>
      </w:r>
    </w:p>
    <w:p w14:paraId="7018F0A3" w14:textId="77777777" w:rsidR="00E72581" w:rsidRPr="00CB16D0" w:rsidRDefault="00E72581" w:rsidP="00E72581">
      <w:pPr>
        <w:rPr>
          <w:rFonts w:cstheme="minorHAnsi"/>
          <w:szCs w:val="20"/>
          <w:lang w:val="es-ES" w:eastAsia="es-CO"/>
        </w:rPr>
      </w:pPr>
    </w:p>
    <w:p w14:paraId="20C89561" w14:textId="77777777" w:rsidR="00E72581" w:rsidRPr="00CB16D0" w:rsidRDefault="00E72581" w:rsidP="00E72581">
      <w:pPr>
        <w:rPr>
          <w:rFonts w:cstheme="minorHAnsi"/>
          <w:szCs w:val="20"/>
          <w:lang w:val="es-ES" w:eastAsia="es-CO"/>
        </w:rPr>
      </w:pPr>
      <w:r w:rsidRPr="00CB16D0">
        <w:rPr>
          <w:rFonts w:cstheme="minorHAnsi"/>
          <w:szCs w:val="20"/>
          <w:lang w:val="es-ES" w:eastAsia="es-CO"/>
        </w:rPr>
        <w:t xml:space="preserve">Cuando la controversia no pueda ser resuelta de manera directa, la misma deberá someterse a un procedimiento conciliatorio que se surtirá́ ante la Procuraduría General de la Nación, previa solicitud de conciliación elevada individual o conjuntamente por las Partes. Si las Partes no llegan a un acuerdo para resolver sus diferencias, las mismas podrán acudir a la jurisdicción contencioso-administrativa. </w:t>
      </w:r>
    </w:p>
    <w:p w14:paraId="7F524107" w14:textId="77777777" w:rsidR="00E72581" w:rsidRPr="00CB16D0" w:rsidRDefault="00E72581" w:rsidP="00E72581">
      <w:pPr>
        <w:rPr>
          <w:rFonts w:cstheme="minorHAnsi"/>
          <w:szCs w:val="20"/>
          <w:lang w:val="es-ES" w:eastAsia="es-CO"/>
        </w:rPr>
      </w:pPr>
    </w:p>
    <w:p w14:paraId="057536C5" w14:textId="4A175C4A" w:rsidR="00E72581" w:rsidRDefault="00E72581" w:rsidP="00E72581">
      <w:pPr>
        <w:rPr>
          <w:rFonts w:cstheme="minorHAnsi"/>
          <w:szCs w:val="20"/>
          <w:lang w:val="es-ES" w:eastAsia="es-CO"/>
        </w:rPr>
      </w:pPr>
      <w:r w:rsidRPr="00CB16D0">
        <w:rPr>
          <w:rFonts w:cstheme="minorHAnsi"/>
          <w:szCs w:val="20"/>
          <w:lang w:val="es-ES" w:eastAsia="es-CO"/>
        </w:rPr>
        <w:t>El acuerdo al que se llegue en la etapa de arreglo directo o en la conciliación es de obligatorio cumplimiento para las partes y presta mérito ejecutivo.</w:t>
      </w:r>
    </w:p>
    <w:p w14:paraId="6D4ABEF1" w14:textId="77777777" w:rsidR="00F106EC" w:rsidRDefault="00F106EC" w:rsidP="00E72581">
      <w:pPr>
        <w:rPr>
          <w:rFonts w:cstheme="minorHAnsi"/>
          <w:szCs w:val="20"/>
          <w:lang w:val="es-ES" w:eastAsia="es-CO"/>
        </w:rPr>
      </w:pPr>
    </w:p>
    <w:p w14:paraId="021724F9" w14:textId="77777777" w:rsidR="00F106EC" w:rsidRPr="00CB16D0" w:rsidRDefault="00F106EC" w:rsidP="00E72581">
      <w:pPr>
        <w:rPr>
          <w:rFonts w:cstheme="minorHAnsi"/>
          <w:szCs w:val="20"/>
          <w:lang w:val="es-ES" w:eastAsia="es-CO"/>
        </w:rPr>
      </w:pPr>
    </w:p>
    <w:p w14:paraId="34AF40CB" w14:textId="77777777" w:rsidR="00E72581" w:rsidRPr="00CB16D0" w:rsidRDefault="00E72581" w:rsidP="00E72581">
      <w:pPr>
        <w:rPr>
          <w:rFonts w:cstheme="minorHAnsi"/>
          <w:szCs w:val="20"/>
          <w:lang w:val="es-ES" w:eastAsia="es-CO"/>
        </w:rPr>
      </w:pPr>
    </w:p>
    <w:p w14:paraId="2558D925" w14:textId="77777777" w:rsidR="00E72581" w:rsidRPr="00CB16D0" w:rsidRDefault="00E72581" w:rsidP="00E72581">
      <w:pPr>
        <w:rPr>
          <w:rFonts w:cstheme="minorHAnsi"/>
          <w:b/>
          <w:bCs/>
          <w:szCs w:val="20"/>
          <w:lang w:val="es-ES" w:eastAsia="es-CO"/>
        </w:rPr>
      </w:pPr>
      <w:bookmarkStart w:id="3" w:name="_Hlk196462502"/>
      <w:r w:rsidRPr="00CB16D0">
        <w:rPr>
          <w:rFonts w:cstheme="minorHAnsi"/>
          <w:b/>
          <w:bCs/>
          <w:szCs w:val="20"/>
          <w:lang w:val="es-ES" w:eastAsia="es-CO"/>
        </w:rPr>
        <w:t>CLÁUSULA 27. CAUSALES DE TERMINACIÓN</w:t>
      </w:r>
    </w:p>
    <w:bookmarkEnd w:id="3"/>
    <w:p w14:paraId="493A125A" w14:textId="77777777" w:rsidR="00EA3D55" w:rsidRPr="00CB16D0" w:rsidRDefault="00EA3D55" w:rsidP="00E72581">
      <w:pPr>
        <w:rPr>
          <w:rFonts w:cstheme="minorHAnsi"/>
          <w:b/>
          <w:bCs/>
          <w:szCs w:val="20"/>
          <w:lang w:val="es-ES" w:eastAsia="es-CO"/>
        </w:rPr>
      </w:pPr>
    </w:p>
    <w:p w14:paraId="5C8F2AFE" w14:textId="77777777" w:rsidR="00E72581" w:rsidRDefault="00E72581" w:rsidP="00E72581">
      <w:pPr>
        <w:rPr>
          <w:rFonts w:cstheme="minorHAnsi"/>
          <w:szCs w:val="20"/>
          <w:lang w:val="es-ES" w:eastAsia="es-CO"/>
        </w:rPr>
      </w:pPr>
      <w:r w:rsidRPr="00CB16D0">
        <w:rPr>
          <w:rFonts w:cstheme="minorHAnsi"/>
          <w:szCs w:val="20"/>
          <w:lang w:val="es-ES" w:eastAsia="es-CO"/>
        </w:rPr>
        <w:t>El presente contrato se podrá terminar en los siguientes eventos: 1. Por vencimiento del plazo de ejecución. 2. Por mutuo acuerdo entre las partes. 3. Por cumplimiento en la ejecución del objeto contractual. 4. Por cualquiera de las causales previstas en la ley. 5. Por fuerza mayor o caso fortuito que haga imposible continuar con su ejecución. 6. Por incumplimiento total o parcial del contrato; previo agotamiento del debido proceso de conformidad con el procedimiento establecido en el artículo 86 de la Ley 1474 de 2011 o las normas que lo modifiquen o sustituyan.</w:t>
      </w:r>
    </w:p>
    <w:p w14:paraId="7173AE9D" w14:textId="77777777" w:rsidR="00625289" w:rsidRPr="00CB16D0" w:rsidRDefault="00625289" w:rsidP="00E72581">
      <w:pPr>
        <w:rPr>
          <w:rFonts w:cstheme="minorHAnsi"/>
          <w:szCs w:val="20"/>
          <w:lang w:val="es-ES" w:eastAsia="es-CO"/>
        </w:rPr>
      </w:pPr>
    </w:p>
    <w:p w14:paraId="7B714835" w14:textId="77777777" w:rsidR="00E72581" w:rsidRPr="00CB16D0" w:rsidRDefault="00E72581" w:rsidP="00E72581">
      <w:pPr>
        <w:rPr>
          <w:rFonts w:cstheme="minorHAnsi"/>
          <w:b/>
          <w:bCs/>
          <w:szCs w:val="20"/>
          <w:lang w:val="es-ES" w:eastAsia="es-CO"/>
        </w:rPr>
      </w:pPr>
      <w:bookmarkStart w:id="4" w:name="_Hlk196462518"/>
      <w:r w:rsidRPr="00CB16D0">
        <w:rPr>
          <w:rFonts w:cstheme="minorHAnsi"/>
          <w:b/>
          <w:bCs/>
          <w:szCs w:val="20"/>
          <w:lang w:val="es-ES" w:eastAsia="es-CO"/>
        </w:rPr>
        <w:t>CLÁUSULA 28. DECLARACIONES</w:t>
      </w:r>
    </w:p>
    <w:bookmarkEnd w:id="4"/>
    <w:p w14:paraId="5BBA30D5" w14:textId="77777777" w:rsidR="00E72581" w:rsidRPr="00CB16D0" w:rsidRDefault="00E72581" w:rsidP="00E72581">
      <w:pPr>
        <w:rPr>
          <w:rFonts w:cstheme="minorHAnsi"/>
          <w:szCs w:val="20"/>
          <w:lang w:val="es-ES" w:eastAsia="es-CO"/>
        </w:rPr>
      </w:pPr>
    </w:p>
    <w:p w14:paraId="43EC15B6" w14:textId="77777777" w:rsidR="00E72581" w:rsidRPr="00CB16D0" w:rsidRDefault="00E72581" w:rsidP="00E72581">
      <w:pPr>
        <w:rPr>
          <w:rFonts w:cstheme="minorHAnsi"/>
          <w:szCs w:val="20"/>
          <w:lang w:val="es-ES" w:eastAsia="es-CO"/>
        </w:rPr>
      </w:pPr>
      <w:r w:rsidRPr="00CB16D0">
        <w:rPr>
          <w:rFonts w:cstheme="minorHAnsi"/>
          <w:szCs w:val="20"/>
          <w:lang w:val="es-ES" w:eastAsia="es-CO"/>
        </w:rPr>
        <w:t>El Contratista declara bajo juramento, que se entenderá prestado con la firma del contrato, que no se halla incurso en ninguna de las inhabilidades e incompatibilidades señaladas por la Constitución Política, la Ley 80 de 1993, La Ley 1150 de 2007, el Decreto 1082 de 2015, la Ley 1474 (Estatuto Anticorrupción), 1952 de 2019, Ley 2013 de 2019, Ley 2014 de 2019, Decreto Distrital 189 de 2020 y demás normas concordantes y que, si llegare a sobrevenir alguna, deberá actuar conforme a lo dispuesto en las normas legales.</w:t>
      </w:r>
    </w:p>
    <w:p w14:paraId="06CF385F" w14:textId="77777777" w:rsidR="00E72581" w:rsidRPr="00CB16D0" w:rsidRDefault="00E72581" w:rsidP="00E72581">
      <w:pPr>
        <w:rPr>
          <w:rFonts w:cstheme="minorHAnsi"/>
          <w:szCs w:val="20"/>
          <w:lang w:val="es-ES" w:eastAsia="es-CO"/>
        </w:rPr>
      </w:pPr>
    </w:p>
    <w:p w14:paraId="5AA96831" w14:textId="5309B5B7" w:rsidR="00E72581" w:rsidRPr="00CB16D0" w:rsidRDefault="00E72581" w:rsidP="00E72581">
      <w:pPr>
        <w:rPr>
          <w:rFonts w:cstheme="minorHAnsi"/>
          <w:szCs w:val="20"/>
          <w:lang w:val="es-ES" w:eastAsia="es-CO"/>
        </w:rPr>
      </w:pPr>
      <w:r w:rsidRPr="00CB16D0">
        <w:rPr>
          <w:rFonts w:cstheme="minorHAnsi"/>
          <w:szCs w:val="20"/>
          <w:lang w:val="es-ES" w:eastAsia="es-CO"/>
        </w:rPr>
        <w:t>Parágrafo. El Contratista responderá por haber ocultado inhabilidades, incompatibilidades o prohibiciones o por haber suministrado información falsa.</w:t>
      </w:r>
    </w:p>
    <w:p w14:paraId="6A2DD767" w14:textId="77777777" w:rsidR="00E72581" w:rsidRPr="00CB16D0" w:rsidRDefault="00E72581" w:rsidP="00E72581">
      <w:pPr>
        <w:rPr>
          <w:rFonts w:cstheme="minorHAnsi"/>
          <w:szCs w:val="20"/>
          <w:lang w:val="es-ES" w:eastAsia="es-CO"/>
        </w:rPr>
      </w:pPr>
    </w:p>
    <w:p w14:paraId="2BB92DA5" w14:textId="26047BEE" w:rsidR="00E72581" w:rsidRPr="00CB16D0" w:rsidRDefault="00E72581" w:rsidP="00E72581">
      <w:pPr>
        <w:rPr>
          <w:rFonts w:cstheme="minorHAnsi"/>
          <w:b/>
          <w:bCs/>
          <w:szCs w:val="20"/>
          <w:lang w:val="es-ES" w:eastAsia="es-CO"/>
        </w:rPr>
      </w:pPr>
      <w:bookmarkStart w:id="5" w:name="_Hlk196462529"/>
      <w:r w:rsidRPr="00CB16D0">
        <w:rPr>
          <w:rFonts w:cstheme="minorHAnsi"/>
          <w:b/>
          <w:bCs/>
          <w:szCs w:val="20"/>
          <w:lang w:val="es-ES" w:eastAsia="es-CO"/>
        </w:rPr>
        <w:t>CLÁUSULA 29. NOTIFICACIONES</w:t>
      </w:r>
    </w:p>
    <w:bookmarkEnd w:id="5"/>
    <w:p w14:paraId="7A18E1EA" w14:textId="77777777" w:rsidR="00E72581" w:rsidRPr="00CB16D0" w:rsidRDefault="00E72581" w:rsidP="00E72581">
      <w:pPr>
        <w:rPr>
          <w:rFonts w:cstheme="minorHAnsi"/>
          <w:szCs w:val="20"/>
          <w:lang w:val="es-ES" w:eastAsia="es-CO"/>
        </w:rPr>
      </w:pPr>
    </w:p>
    <w:p w14:paraId="47B51516" w14:textId="279FB915" w:rsidR="00E72581" w:rsidRPr="00CB16D0" w:rsidRDefault="00E72581" w:rsidP="00E72581">
      <w:pPr>
        <w:rPr>
          <w:rFonts w:cstheme="minorHAnsi"/>
          <w:szCs w:val="20"/>
          <w:lang w:val="es-ES" w:eastAsia="es-CO"/>
        </w:rPr>
      </w:pPr>
      <w:r w:rsidRPr="00CB16D0">
        <w:rPr>
          <w:rFonts w:cstheme="minorHAnsi"/>
          <w:szCs w:val="20"/>
          <w:lang w:val="es-ES" w:eastAsia="es-CO"/>
        </w:rPr>
        <w:t>Los avisos, solicitudes, comunicaciones y notificaciones que las partes deban hacer en virtud de la relación contractual constarán por escrito y se entenderán debidamente efectuadas sólo si son entregadas personalmente o por correo electrónico a la persona y a las direcciones indicadas a continuación: i) Por parte de la Entidad, en la Carrera 9 N° 76-49, Pisos 3-4 o al correo electrónico XXXXXXXX. ii) Al Contratista, en el correo electrónico XXXXXXX.</w:t>
      </w:r>
    </w:p>
    <w:p w14:paraId="1BD20C16" w14:textId="77777777" w:rsidR="00E72581" w:rsidRPr="00CB16D0" w:rsidRDefault="00E72581" w:rsidP="00E72581">
      <w:pPr>
        <w:rPr>
          <w:rFonts w:cstheme="minorHAnsi"/>
          <w:szCs w:val="20"/>
          <w:lang w:val="es-ES" w:eastAsia="es-CO"/>
        </w:rPr>
      </w:pPr>
    </w:p>
    <w:p w14:paraId="4A550683" w14:textId="77777777" w:rsidR="00E72581" w:rsidRPr="00CB16D0" w:rsidRDefault="00E72581" w:rsidP="00E72581">
      <w:pPr>
        <w:rPr>
          <w:rFonts w:cstheme="minorHAnsi"/>
          <w:szCs w:val="20"/>
          <w:lang w:val="es-ES" w:eastAsia="es-CO"/>
        </w:rPr>
      </w:pPr>
      <w:bookmarkStart w:id="6" w:name="_Hlk196462539"/>
      <w:r w:rsidRPr="00CB16D0">
        <w:rPr>
          <w:rFonts w:cstheme="minorHAnsi"/>
          <w:b/>
          <w:bCs/>
          <w:szCs w:val="20"/>
          <w:lang w:val="es-ES" w:eastAsia="es-CO"/>
        </w:rPr>
        <w:t>CLÁUSULA 30. RESPONSABILIDAD DEL CONTRATISTA</w:t>
      </w:r>
    </w:p>
    <w:bookmarkEnd w:id="6"/>
    <w:p w14:paraId="3AE79F17" w14:textId="77777777" w:rsidR="00E72581" w:rsidRPr="00CB16D0" w:rsidRDefault="00E72581" w:rsidP="00E72581">
      <w:pPr>
        <w:rPr>
          <w:rFonts w:cstheme="minorHAnsi"/>
          <w:szCs w:val="20"/>
          <w:lang w:val="es-ES" w:eastAsia="es-CO"/>
        </w:rPr>
      </w:pPr>
    </w:p>
    <w:p w14:paraId="3FFBEB1F" w14:textId="62CF047A" w:rsidR="00E72581" w:rsidRPr="00CB16D0" w:rsidRDefault="00E72581" w:rsidP="00E72581">
      <w:pPr>
        <w:rPr>
          <w:rFonts w:cstheme="minorHAnsi"/>
          <w:szCs w:val="20"/>
          <w:lang w:val="es-ES" w:eastAsia="es-CO"/>
        </w:rPr>
      </w:pPr>
      <w:r w:rsidRPr="00CB16D0">
        <w:rPr>
          <w:rFonts w:cstheme="minorHAnsi"/>
          <w:szCs w:val="20"/>
          <w:lang w:val="es-ES" w:eastAsia="es-CO"/>
        </w:rPr>
        <w:t>El Contratista con ocasión de la celebración y ejecución del presente contrato responderá civil y penalmente por las obligaciones derivadas del mismo y por las acciones y omisiones que le fueren imputables y que causen daño a la Entidad. Ninguna de las partes será responsable frente a la otra o frente a terceros por daños especiales, imprevisibles o daños indirectos, derivados de fuerza mayor o caso fortuito de acuerdo con la ley.</w:t>
      </w:r>
    </w:p>
    <w:p w14:paraId="7F983EC3" w14:textId="77777777" w:rsidR="00E72581" w:rsidRPr="00CB16D0" w:rsidRDefault="00E72581" w:rsidP="00E72581">
      <w:pPr>
        <w:rPr>
          <w:rFonts w:cstheme="minorHAnsi"/>
          <w:szCs w:val="20"/>
          <w:lang w:val="es-ES" w:eastAsia="es-CO"/>
        </w:rPr>
      </w:pPr>
    </w:p>
    <w:p w14:paraId="15E486D4" w14:textId="0BD326C0" w:rsidR="00E72581" w:rsidRPr="00CB16D0" w:rsidRDefault="00E72581" w:rsidP="00E72581">
      <w:pPr>
        <w:rPr>
          <w:rFonts w:cstheme="minorHAnsi"/>
          <w:b/>
          <w:bCs/>
          <w:szCs w:val="20"/>
          <w:lang w:val="es-ES" w:eastAsia="es-CO"/>
        </w:rPr>
      </w:pPr>
      <w:bookmarkStart w:id="7" w:name="_Hlk196462549"/>
      <w:r w:rsidRPr="00CB16D0">
        <w:rPr>
          <w:rFonts w:cstheme="minorHAnsi"/>
          <w:b/>
          <w:bCs/>
          <w:szCs w:val="20"/>
          <w:lang w:val="es-ES" w:eastAsia="es-CO"/>
        </w:rPr>
        <w:t>CLÁUSULA 31. FUERZA MAYOR O CASO FORTUITO</w:t>
      </w:r>
    </w:p>
    <w:bookmarkEnd w:id="7"/>
    <w:p w14:paraId="790D37EE" w14:textId="77777777" w:rsidR="00E72581" w:rsidRPr="00CB16D0" w:rsidRDefault="00E72581" w:rsidP="00E72581">
      <w:pPr>
        <w:rPr>
          <w:rFonts w:cstheme="minorHAnsi"/>
          <w:szCs w:val="20"/>
          <w:lang w:val="es-ES" w:eastAsia="es-CO"/>
        </w:rPr>
      </w:pPr>
    </w:p>
    <w:p w14:paraId="29D8EC61" w14:textId="2D3BEBB7" w:rsidR="00E72581" w:rsidRPr="00CB16D0" w:rsidRDefault="00E72581" w:rsidP="00E72581">
      <w:pPr>
        <w:rPr>
          <w:rFonts w:cstheme="minorHAnsi"/>
          <w:szCs w:val="20"/>
          <w:lang w:val="es-ES" w:eastAsia="es-CO"/>
        </w:rPr>
      </w:pPr>
      <w:r w:rsidRPr="00CB16D0">
        <w:rPr>
          <w:rFonts w:cstheme="minorHAnsi"/>
          <w:szCs w:val="20"/>
        </w:rPr>
        <w:t>Las partes no serán responsables ni se considera que</w:t>
      </w:r>
      <w:r w:rsidRPr="00CB16D0">
        <w:rPr>
          <w:rFonts w:cstheme="minorHAnsi"/>
          <w:spacing w:val="1"/>
          <w:szCs w:val="20"/>
        </w:rPr>
        <w:t xml:space="preserve"> </w:t>
      </w:r>
      <w:r w:rsidRPr="00CB16D0">
        <w:rPr>
          <w:rFonts w:cstheme="minorHAnsi"/>
          <w:szCs w:val="20"/>
        </w:rPr>
        <w:t>han incurrido en incumplimiento de sus obligaciones recíprocamente adquiridas, si se presentaren durante la</w:t>
      </w:r>
      <w:r w:rsidRPr="00CB16D0">
        <w:rPr>
          <w:rFonts w:cstheme="minorHAnsi"/>
          <w:spacing w:val="1"/>
          <w:szCs w:val="20"/>
        </w:rPr>
        <w:t xml:space="preserve"> </w:t>
      </w:r>
      <w:r w:rsidRPr="00CB16D0">
        <w:rPr>
          <w:rFonts w:cstheme="minorHAnsi"/>
          <w:szCs w:val="20"/>
        </w:rPr>
        <w:t>ejecución del contrato, circunstancias de fuerza mayor o caso fortuito, de conformidad con las definiciones del</w:t>
      </w:r>
      <w:r w:rsidRPr="00CB16D0">
        <w:rPr>
          <w:rFonts w:cstheme="minorHAnsi"/>
          <w:spacing w:val="1"/>
          <w:szCs w:val="20"/>
        </w:rPr>
        <w:t xml:space="preserve"> </w:t>
      </w:r>
      <w:r w:rsidRPr="00CB16D0">
        <w:rPr>
          <w:rFonts w:cstheme="minorHAnsi"/>
          <w:szCs w:val="20"/>
        </w:rPr>
        <w:t>artículo 1° de la Ley 95 de 1890 y lo establecido para el efecto por la Ley Civil. El Contratista se obliga a</w:t>
      </w:r>
      <w:r w:rsidRPr="00CB16D0">
        <w:rPr>
          <w:rFonts w:cstheme="minorHAnsi"/>
          <w:spacing w:val="1"/>
          <w:szCs w:val="20"/>
        </w:rPr>
        <w:t xml:space="preserve"> </w:t>
      </w:r>
      <w:r w:rsidRPr="00CB16D0">
        <w:rPr>
          <w:rFonts w:cstheme="minorHAnsi"/>
          <w:szCs w:val="20"/>
        </w:rPr>
        <w:t>comunicar por escrito a la Entidad las circunstancias de fuerza mayor o caso fortuito acompañando la</w:t>
      </w:r>
      <w:r w:rsidRPr="00CB16D0">
        <w:rPr>
          <w:rFonts w:cstheme="minorHAnsi"/>
          <w:spacing w:val="1"/>
          <w:szCs w:val="20"/>
        </w:rPr>
        <w:t xml:space="preserve"> </w:t>
      </w:r>
      <w:r w:rsidRPr="00CB16D0">
        <w:rPr>
          <w:rFonts w:cstheme="minorHAnsi"/>
          <w:szCs w:val="20"/>
        </w:rPr>
        <w:t>exposición de los motivos correspondientes la cual se presentará dentro de los cinco (5) días hábiles siguientes</w:t>
      </w:r>
      <w:r w:rsidRPr="00CB16D0">
        <w:rPr>
          <w:rFonts w:cstheme="minorHAnsi"/>
          <w:spacing w:val="-47"/>
          <w:szCs w:val="20"/>
        </w:rPr>
        <w:t xml:space="preserve"> </w:t>
      </w:r>
      <w:r w:rsidRPr="00CB16D0">
        <w:rPr>
          <w:rFonts w:cstheme="minorHAnsi"/>
          <w:szCs w:val="20"/>
        </w:rPr>
        <w:t>a la ocurrencia de las posibles causas de la demora cuando esto sea posible. Así mismo, el Contratista acompañará a la mencionada comunicación de todos los documentos soporte, debidamente aceptados por los</w:t>
      </w:r>
      <w:r w:rsidRPr="00CB16D0">
        <w:rPr>
          <w:rFonts w:cstheme="minorHAnsi"/>
          <w:spacing w:val="-47"/>
          <w:szCs w:val="20"/>
        </w:rPr>
        <w:t xml:space="preserve"> </w:t>
      </w:r>
      <w:r w:rsidRPr="00CB16D0">
        <w:rPr>
          <w:rFonts w:cstheme="minorHAnsi"/>
          <w:spacing w:val="-1"/>
          <w:szCs w:val="20"/>
        </w:rPr>
        <w:t>supervisores</w:t>
      </w:r>
      <w:r w:rsidRPr="00CB16D0">
        <w:rPr>
          <w:rFonts w:cstheme="minorHAnsi"/>
          <w:spacing w:val="-9"/>
          <w:szCs w:val="20"/>
        </w:rPr>
        <w:t xml:space="preserve"> </w:t>
      </w:r>
      <w:r w:rsidRPr="00CB16D0">
        <w:rPr>
          <w:rFonts w:cstheme="minorHAnsi"/>
          <w:spacing w:val="-1"/>
          <w:szCs w:val="20"/>
        </w:rPr>
        <w:t>que</w:t>
      </w:r>
      <w:r w:rsidRPr="00CB16D0">
        <w:rPr>
          <w:rFonts w:cstheme="minorHAnsi"/>
          <w:spacing w:val="-11"/>
          <w:szCs w:val="20"/>
        </w:rPr>
        <w:t xml:space="preserve"> </w:t>
      </w:r>
      <w:r w:rsidRPr="00CB16D0">
        <w:rPr>
          <w:rFonts w:cstheme="minorHAnsi"/>
          <w:spacing w:val="-1"/>
          <w:szCs w:val="20"/>
        </w:rPr>
        <w:t>acredite</w:t>
      </w:r>
      <w:r w:rsidRPr="00CB16D0">
        <w:rPr>
          <w:rFonts w:cstheme="minorHAnsi"/>
          <w:spacing w:val="-8"/>
          <w:szCs w:val="20"/>
        </w:rPr>
        <w:t xml:space="preserve"> </w:t>
      </w:r>
      <w:r w:rsidRPr="00CB16D0">
        <w:rPr>
          <w:rFonts w:cstheme="minorHAnsi"/>
          <w:szCs w:val="20"/>
        </w:rPr>
        <w:t>o</w:t>
      </w:r>
      <w:r w:rsidRPr="00CB16D0">
        <w:rPr>
          <w:rFonts w:cstheme="minorHAnsi"/>
          <w:spacing w:val="-11"/>
          <w:szCs w:val="20"/>
        </w:rPr>
        <w:t xml:space="preserve"> </w:t>
      </w:r>
      <w:r w:rsidRPr="00CB16D0">
        <w:rPr>
          <w:rFonts w:cstheme="minorHAnsi"/>
          <w:szCs w:val="20"/>
        </w:rPr>
        <w:t>justifique</w:t>
      </w:r>
      <w:r w:rsidRPr="00CB16D0">
        <w:rPr>
          <w:rFonts w:cstheme="minorHAnsi"/>
          <w:spacing w:val="-8"/>
          <w:szCs w:val="20"/>
        </w:rPr>
        <w:t xml:space="preserve"> </w:t>
      </w:r>
      <w:r w:rsidRPr="00CB16D0">
        <w:rPr>
          <w:rFonts w:cstheme="minorHAnsi"/>
          <w:szCs w:val="20"/>
        </w:rPr>
        <w:t>la</w:t>
      </w:r>
      <w:r w:rsidRPr="00CB16D0">
        <w:rPr>
          <w:rFonts w:cstheme="minorHAnsi"/>
          <w:spacing w:val="-10"/>
          <w:szCs w:val="20"/>
        </w:rPr>
        <w:t xml:space="preserve"> </w:t>
      </w:r>
      <w:r w:rsidRPr="00CB16D0">
        <w:rPr>
          <w:rFonts w:cstheme="minorHAnsi"/>
          <w:szCs w:val="20"/>
        </w:rPr>
        <w:t>demora</w:t>
      </w:r>
      <w:r w:rsidRPr="00CB16D0">
        <w:rPr>
          <w:rFonts w:cstheme="minorHAnsi"/>
          <w:spacing w:val="-12"/>
          <w:szCs w:val="20"/>
        </w:rPr>
        <w:t xml:space="preserve"> </w:t>
      </w:r>
      <w:r w:rsidRPr="00CB16D0">
        <w:rPr>
          <w:rFonts w:cstheme="minorHAnsi"/>
          <w:szCs w:val="20"/>
        </w:rPr>
        <w:t>ocasionada</w:t>
      </w:r>
      <w:r w:rsidRPr="00CB16D0">
        <w:rPr>
          <w:rFonts w:cstheme="minorHAnsi"/>
          <w:spacing w:val="-9"/>
          <w:szCs w:val="20"/>
        </w:rPr>
        <w:t xml:space="preserve"> </w:t>
      </w:r>
      <w:r w:rsidRPr="00CB16D0">
        <w:rPr>
          <w:rFonts w:cstheme="minorHAnsi"/>
          <w:szCs w:val="20"/>
        </w:rPr>
        <w:t>por</w:t>
      </w:r>
      <w:r w:rsidRPr="00CB16D0">
        <w:rPr>
          <w:rFonts w:cstheme="minorHAnsi"/>
          <w:spacing w:val="-9"/>
          <w:szCs w:val="20"/>
        </w:rPr>
        <w:t xml:space="preserve"> </w:t>
      </w:r>
      <w:r w:rsidRPr="00CB16D0">
        <w:rPr>
          <w:rFonts w:cstheme="minorHAnsi"/>
          <w:szCs w:val="20"/>
        </w:rPr>
        <w:t>la</w:t>
      </w:r>
      <w:r w:rsidRPr="00CB16D0">
        <w:rPr>
          <w:rFonts w:cstheme="minorHAnsi"/>
          <w:spacing w:val="-10"/>
          <w:szCs w:val="20"/>
        </w:rPr>
        <w:t xml:space="preserve"> </w:t>
      </w:r>
      <w:r w:rsidRPr="00CB16D0">
        <w:rPr>
          <w:rFonts w:cstheme="minorHAnsi"/>
          <w:szCs w:val="20"/>
        </w:rPr>
        <w:t>fuerza</w:t>
      </w:r>
      <w:r w:rsidRPr="00CB16D0">
        <w:rPr>
          <w:rFonts w:cstheme="minorHAnsi"/>
          <w:spacing w:val="-12"/>
          <w:szCs w:val="20"/>
        </w:rPr>
        <w:t xml:space="preserve"> </w:t>
      </w:r>
      <w:r w:rsidRPr="00CB16D0">
        <w:rPr>
          <w:rFonts w:cstheme="minorHAnsi"/>
          <w:szCs w:val="20"/>
        </w:rPr>
        <w:t>mayor</w:t>
      </w:r>
      <w:r w:rsidRPr="00CB16D0">
        <w:rPr>
          <w:rFonts w:cstheme="minorHAnsi"/>
          <w:spacing w:val="-12"/>
          <w:szCs w:val="20"/>
        </w:rPr>
        <w:t xml:space="preserve"> </w:t>
      </w:r>
      <w:r w:rsidRPr="00CB16D0">
        <w:rPr>
          <w:rFonts w:cstheme="minorHAnsi"/>
          <w:szCs w:val="20"/>
        </w:rPr>
        <w:t>o</w:t>
      </w:r>
      <w:r w:rsidRPr="00CB16D0">
        <w:rPr>
          <w:rFonts w:cstheme="minorHAnsi"/>
          <w:spacing w:val="-10"/>
          <w:szCs w:val="20"/>
        </w:rPr>
        <w:t xml:space="preserve"> </w:t>
      </w:r>
      <w:r w:rsidRPr="00CB16D0">
        <w:rPr>
          <w:rFonts w:cstheme="minorHAnsi"/>
          <w:szCs w:val="20"/>
        </w:rPr>
        <w:t>el</w:t>
      </w:r>
      <w:r w:rsidRPr="00CB16D0">
        <w:rPr>
          <w:rFonts w:cstheme="minorHAnsi"/>
          <w:spacing w:val="-9"/>
          <w:szCs w:val="20"/>
        </w:rPr>
        <w:t xml:space="preserve"> </w:t>
      </w:r>
      <w:r w:rsidRPr="00CB16D0">
        <w:rPr>
          <w:rFonts w:cstheme="minorHAnsi"/>
          <w:szCs w:val="20"/>
        </w:rPr>
        <w:t>caso</w:t>
      </w:r>
      <w:r w:rsidRPr="00CB16D0">
        <w:rPr>
          <w:rFonts w:cstheme="minorHAnsi"/>
          <w:spacing w:val="-8"/>
          <w:szCs w:val="20"/>
        </w:rPr>
        <w:t xml:space="preserve"> </w:t>
      </w:r>
      <w:r w:rsidRPr="00CB16D0">
        <w:rPr>
          <w:rFonts w:cstheme="minorHAnsi"/>
          <w:szCs w:val="20"/>
        </w:rPr>
        <w:t>fortuito,</w:t>
      </w:r>
      <w:r w:rsidRPr="00CB16D0">
        <w:rPr>
          <w:rFonts w:cstheme="minorHAnsi"/>
          <w:spacing w:val="-8"/>
          <w:szCs w:val="20"/>
        </w:rPr>
        <w:t xml:space="preserve"> </w:t>
      </w:r>
      <w:r w:rsidRPr="00CB16D0">
        <w:rPr>
          <w:rFonts w:cstheme="minorHAnsi"/>
          <w:szCs w:val="20"/>
        </w:rPr>
        <w:t>manifestando</w:t>
      </w:r>
      <w:r w:rsidRPr="00CB16D0">
        <w:rPr>
          <w:rFonts w:cstheme="minorHAnsi"/>
          <w:spacing w:val="-47"/>
          <w:szCs w:val="20"/>
        </w:rPr>
        <w:t xml:space="preserve"> </w:t>
      </w:r>
      <w:r w:rsidRPr="00CB16D0">
        <w:rPr>
          <w:rFonts w:cstheme="minorHAnsi"/>
          <w:szCs w:val="20"/>
        </w:rPr>
        <w:t>el</w:t>
      </w:r>
      <w:r w:rsidRPr="00CB16D0">
        <w:rPr>
          <w:rFonts w:cstheme="minorHAnsi"/>
          <w:spacing w:val="-6"/>
          <w:szCs w:val="20"/>
        </w:rPr>
        <w:t xml:space="preserve"> </w:t>
      </w:r>
      <w:r w:rsidRPr="00CB16D0">
        <w:rPr>
          <w:rFonts w:cstheme="minorHAnsi"/>
          <w:szCs w:val="20"/>
        </w:rPr>
        <w:t>tiempo</w:t>
      </w:r>
      <w:r w:rsidRPr="00CB16D0">
        <w:rPr>
          <w:rFonts w:cstheme="minorHAnsi"/>
          <w:spacing w:val="-7"/>
          <w:szCs w:val="20"/>
        </w:rPr>
        <w:t xml:space="preserve"> </w:t>
      </w:r>
      <w:r w:rsidRPr="00CB16D0">
        <w:rPr>
          <w:rFonts w:cstheme="minorHAnsi"/>
          <w:szCs w:val="20"/>
        </w:rPr>
        <w:t>dentro</w:t>
      </w:r>
      <w:r w:rsidRPr="00CB16D0">
        <w:rPr>
          <w:rFonts w:cstheme="minorHAnsi"/>
          <w:spacing w:val="-4"/>
          <w:szCs w:val="20"/>
        </w:rPr>
        <w:t xml:space="preserve"> </w:t>
      </w:r>
      <w:r w:rsidRPr="00CB16D0">
        <w:rPr>
          <w:rFonts w:cstheme="minorHAnsi"/>
          <w:szCs w:val="20"/>
        </w:rPr>
        <w:t>del</w:t>
      </w:r>
      <w:r w:rsidRPr="00CB16D0">
        <w:rPr>
          <w:rFonts w:cstheme="minorHAnsi"/>
          <w:spacing w:val="-8"/>
          <w:szCs w:val="20"/>
        </w:rPr>
        <w:t xml:space="preserve"> </w:t>
      </w:r>
      <w:r w:rsidRPr="00CB16D0">
        <w:rPr>
          <w:rFonts w:cstheme="minorHAnsi"/>
          <w:szCs w:val="20"/>
        </w:rPr>
        <w:t>cual</w:t>
      </w:r>
      <w:r w:rsidRPr="00CB16D0">
        <w:rPr>
          <w:rFonts w:cstheme="minorHAnsi"/>
          <w:spacing w:val="-6"/>
          <w:szCs w:val="20"/>
        </w:rPr>
        <w:t xml:space="preserve"> </w:t>
      </w:r>
      <w:r w:rsidRPr="00CB16D0">
        <w:rPr>
          <w:rFonts w:cstheme="minorHAnsi"/>
          <w:szCs w:val="20"/>
        </w:rPr>
        <w:t>cumplirá</w:t>
      </w:r>
      <w:r w:rsidRPr="00CB16D0">
        <w:rPr>
          <w:rFonts w:cstheme="minorHAnsi"/>
          <w:spacing w:val="-6"/>
          <w:szCs w:val="20"/>
        </w:rPr>
        <w:t xml:space="preserve"> </w:t>
      </w:r>
      <w:r w:rsidRPr="00CB16D0">
        <w:rPr>
          <w:rFonts w:cstheme="minorHAnsi"/>
          <w:szCs w:val="20"/>
        </w:rPr>
        <w:t>su</w:t>
      </w:r>
      <w:r w:rsidRPr="00CB16D0">
        <w:rPr>
          <w:rFonts w:cstheme="minorHAnsi"/>
          <w:spacing w:val="-11"/>
          <w:szCs w:val="20"/>
        </w:rPr>
        <w:t xml:space="preserve"> </w:t>
      </w:r>
      <w:r w:rsidRPr="00CB16D0">
        <w:rPr>
          <w:rFonts w:cstheme="minorHAnsi"/>
          <w:szCs w:val="20"/>
        </w:rPr>
        <w:t>obligación.</w:t>
      </w:r>
      <w:r w:rsidRPr="00CB16D0">
        <w:rPr>
          <w:rFonts w:cstheme="minorHAnsi"/>
          <w:spacing w:val="-8"/>
          <w:szCs w:val="20"/>
        </w:rPr>
        <w:t xml:space="preserve"> </w:t>
      </w:r>
      <w:r w:rsidRPr="00CB16D0">
        <w:rPr>
          <w:rFonts w:cstheme="minorHAnsi"/>
          <w:szCs w:val="20"/>
        </w:rPr>
        <w:t>En</w:t>
      </w:r>
      <w:r w:rsidRPr="00CB16D0">
        <w:rPr>
          <w:rFonts w:cstheme="minorHAnsi"/>
          <w:spacing w:val="-9"/>
          <w:szCs w:val="20"/>
        </w:rPr>
        <w:t xml:space="preserve"> </w:t>
      </w:r>
      <w:r w:rsidRPr="00CB16D0">
        <w:rPr>
          <w:rFonts w:cstheme="minorHAnsi"/>
          <w:szCs w:val="20"/>
        </w:rPr>
        <w:t>caso</w:t>
      </w:r>
      <w:r w:rsidRPr="00CB16D0">
        <w:rPr>
          <w:rFonts w:cstheme="minorHAnsi"/>
          <w:spacing w:val="-7"/>
          <w:szCs w:val="20"/>
        </w:rPr>
        <w:t xml:space="preserve"> </w:t>
      </w:r>
      <w:r w:rsidRPr="00CB16D0">
        <w:rPr>
          <w:rFonts w:cstheme="minorHAnsi"/>
          <w:szCs w:val="20"/>
        </w:rPr>
        <w:t>de</w:t>
      </w:r>
      <w:r w:rsidRPr="00CB16D0">
        <w:rPr>
          <w:rFonts w:cstheme="minorHAnsi"/>
          <w:spacing w:val="-7"/>
          <w:szCs w:val="20"/>
        </w:rPr>
        <w:t xml:space="preserve"> </w:t>
      </w:r>
      <w:r w:rsidRPr="00CB16D0">
        <w:rPr>
          <w:rFonts w:cstheme="minorHAnsi"/>
          <w:szCs w:val="20"/>
        </w:rPr>
        <w:t>persistencia</w:t>
      </w:r>
      <w:r w:rsidRPr="00CB16D0">
        <w:rPr>
          <w:rFonts w:cstheme="minorHAnsi"/>
          <w:spacing w:val="-9"/>
          <w:szCs w:val="20"/>
        </w:rPr>
        <w:t xml:space="preserve"> </w:t>
      </w:r>
      <w:r w:rsidRPr="00CB16D0">
        <w:rPr>
          <w:rFonts w:cstheme="minorHAnsi"/>
          <w:szCs w:val="20"/>
        </w:rPr>
        <w:t>de</w:t>
      </w:r>
      <w:r w:rsidRPr="00CB16D0">
        <w:rPr>
          <w:rFonts w:cstheme="minorHAnsi"/>
          <w:spacing w:val="-7"/>
          <w:szCs w:val="20"/>
        </w:rPr>
        <w:t xml:space="preserve"> </w:t>
      </w:r>
      <w:r w:rsidRPr="00CB16D0">
        <w:rPr>
          <w:rFonts w:cstheme="minorHAnsi"/>
          <w:szCs w:val="20"/>
        </w:rPr>
        <w:t>la</w:t>
      </w:r>
      <w:r w:rsidRPr="00CB16D0">
        <w:rPr>
          <w:rFonts w:cstheme="minorHAnsi"/>
          <w:spacing w:val="-6"/>
          <w:szCs w:val="20"/>
        </w:rPr>
        <w:t xml:space="preserve"> </w:t>
      </w:r>
      <w:r w:rsidRPr="00CB16D0">
        <w:rPr>
          <w:rFonts w:cstheme="minorHAnsi"/>
          <w:szCs w:val="20"/>
        </w:rPr>
        <w:t>causal</w:t>
      </w:r>
      <w:r w:rsidRPr="00CB16D0">
        <w:rPr>
          <w:rFonts w:cstheme="minorHAnsi"/>
          <w:spacing w:val="-6"/>
          <w:szCs w:val="20"/>
        </w:rPr>
        <w:t xml:space="preserve"> </w:t>
      </w:r>
      <w:r w:rsidRPr="00CB16D0">
        <w:rPr>
          <w:rFonts w:cstheme="minorHAnsi"/>
          <w:szCs w:val="20"/>
        </w:rPr>
        <w:t>o</w:t>
      </w:r>
      <w:r w:rsidRPr="00CB16D0">
        <w:rPr>
          <w:rFonts w:cstheme="minorHAnsi"/>
          <w:spacing w:val="-7"/>
          <w:szCs w:val="20"/>
        </w:rPr>
        <w:t xml:space="preserve"> </w:t>
      </w:r>
      <w:r w:rsidRPr="00CB16D0">
        <w:rPr>
          <w:rFonts w:cstheme="minorHAnsi"/>
          <w:szCs w:val="20"/>
        </w:rPr>
        <w:t>causales</w:t>
      </w:r>
      <w:r w:rsidRPr="00CB16D0">
        <w:rPr>
          <w:rFonts w:cstheme="minorHAnsi"/>
          <w:spacing w:val="-8"/>
          <w:szCs w:val="20"/>
        </w:rPr>
        <w:t xml:space="preserve"> </w:t>
      </w:r>
      <w:r w:rsidRPr="00CB16D0">
        <w:rPr>
          <w:rFonts w:cstheme="minorHAnsi"/>
          <w:szCs w:val="20"/>
        </w:rPr>
        <w:t>de</w:t>
      </w:r>
      <w:r w:rsidRPr="00CB16D0">
        <w:rPr>
          <w:rFonts w:cstheme="minorHAnsi"/>
          <w:spacing w:val="-7"/>
          <w:szCs w:val="20"/>
        </w:rPr>
        <w:t xml:space="preserve"> </w:t>
      </w:r>
      <w:r w:rsidRPr="00CB16D0">
        <w:rPr>
          <w:rFonts w:cstheme="minorHAnsi"/>
          <w:szCs w:val="20"/>
        </w:rPr>
        <w:t>fuerza</w:t>
      </w:r>
      <w:r w:rsidRPr="00CB16D0">
        <w:rPr>
          <w:rFonts w:cstheme="minorHAnsi"/>
          <w:spacing w:val="-8"/>
          <w:szCs w:val="20"/>
        </w:rPr>
        <w:t xml:space="preserve"> </w:t>
      </w:r>
      <w:r w:rsidRPr="00CB16D0">
        <w:rPr>
          <w:rFonts w:cstheme="minorHAnsi"/>
          <w:szCs w:val="20"/>
        </w:rPr>
        <w:t>mayor</w:t>
      </w:r>
      <w:r w:rsidRPr="00CB16D0">
        <w:rPr>
          <w:rFonts w:cstheme="minorHAnsi"/>
          <w:spacing w:val="-47"/>
          <w:szCs w:val="20"/>
        </w:rPr>
        <w:t xml:space="preserve">  </w:t>
      </w:r>
      <w:r w:rsidRPr="00CB16D0">
        <w:rPr>
          <w:rFonts w:cstheme="minorHAnsi"/>
          <w:szCs w:val="20"/>
        </w:rPr>
        <w:t>o caso fortuito, el Contratista informará por escrito a la Entidad, dicha circunstancia o circunstancias cada</w:t>
      </w:r>
      <w:r w:rsidRPr="00CB16D0">
        <w:rPr>
          <w:rFonts w:cstheme="minorHAnsi"/>
          <w:spacing w:val="-47"/>
          <w:szCs w:val="20"/>
        </w:rPr>
        <w:t xml:space="preserve"> </w:t>
      </w:r>
      <w:r w:rsidRPr="00CB16D0">
        <w:rPr>
          <w:rFonts w:cstheme="minorHAnsi"/>
          <w:szCs w:val="20"/>
        </w:rPr>
        <w:t>quince</w:t>
      </w:r>
      <w:r w:rsidRPr="00CB16D0">
        <w:rPr>
          <w:rFonts w:cstheme="minorHAnsi"/>
          <w:spacing w:val="6"/>
          <w:szCs w:val="20"/>
        </w:rPr>
        <w:t xml:space="preserve"> </w:t>
      </w:r>
      <w:r w:rsidRPr="00CB16D0">
        <w:rPr>
          <w:rFonts w:cstheme="minorHAnsi"/>
          <w:szCs w:val="20"/>
        </w:rPr>
        <w:t>(15)</w:t>
      </w:r>
      <w:r w:rsidRPr="00CB16D0">
        <w:rPr>
          <w:rFonts w:cstheme="minorHAnsi"/>
          <w:spacing w:val="6"/>
          <w:szCs w:val="20"/>
        </w:rPr>
        <w:t xml:space="preserve"> </w:t>
      </w:r>
      <w:r w:rsidRPr="00CB16D0">
        <w:rPr>
          <w:rFonts w:cstheme="minorHAnsi"/>
          <w:szCs w:val="20"/>
        </w:rPr>
        <w:t>días</w:t>
      </w:r>
      <w:r w:rsidRPr="00CB16D0">
        <w:rPr>
          <w:rFonts w:cstheme="minorHAnsi"/>
          <w:spacing w:val="3"/>
          <w:szCs w:val="20"/>
        </w:rPr>
        <w:t xml:space="preserve"> </w:t>
      </w:r>
      <w:r w:rsidRPr="00CB16D0">
        <w:rPr>
          <w:rFonts w:cstheme="minorHAnsi"/>
          <w:szCs w:val="20"/>
        </w:rPr>
        <w:t>hábiles hasta</w:t>
      </w:r>
      <w:r w:rsidRPr="00CB16D0">
        <w:rPr>
          <w:rFonts w:cstheme="minorHAnsi"/>
          <w:spacing w:val="6"/>
          <w:szCs w:val="20"/>
        </w:rPr>
        <w:t xml:space="preserve"> </w:t>
      </w:r>
      <w:r w:rsidRPr="00CB16D0">
        <w:rPr>
          <w:rFonts w:cstheme="minorHAnsi"/>
          <w:szCs w:val="20"/>
        </w:rPr>
        <w:t>por</w:t>
      </w:r>
      <w:r w:rsidRPr="00CB16D0">
        <w:rPr>
          <w:rFonts w:cstheme="minorHAnsi"/>
          <w:spacing w:val="4"/>
          <w:szCs w:val="20"/>
        </w:rPr>
        <w:t xml:space="preserve"> </w:t>
      </w:r>
      <w:r w:rsidRPr="00CB16D0">
        <w:rPr>
          <w:rFonts w:cstheme="minorHAnsi"/>
          <w:szCs w:val="20"/>
        </w:rPr>
        <w:t>un</w:t>
      </w:r>
      <w:r w:rsidRPr="00CB16D0">
        <w:rPr>
          <w:rFonts w:cstheme="minorHAnsi"/>
          <w:spacing w:val="4"/>
          <w:szCs w:val="20"/>
        </w:rPr>
        <w:t xml:space="preserve"> </w:t>
      </w:r>
      <w:r w:rsidRPr="00CB16D0">
        <w:rPr>
          <w:rFonts w:cstheme="minorHAnsi"/>
          <w:szCs w:val="20"/>
        </w:rPr>
        <w:lastRenderedPageBreak/>
        <w:t>término</w:t>
      </w:r>
      <w:r w:rsidRPr="00CB16D0">
        <w:rPr>
          <w:rFonts w:cstheme="minorHAnsi"/>
          <w:spacing w:val="5"/>
          <w:szCs w:val="20"/>
        </w:rPr>
        <w:t xml:space="preserve"> </w:t>
      </w:r>
      <w:r w:rsidRPr="00CB16D0">
        <w:rPr>
          <w:rFonts w:cstheme="minorHAnsi"/>
          <w:szCs w:val="20"/>
        </w:rPr>
        <w:t>máximo</w:t>
      </w:r>
      <w:r w:rsidRPr="00CB16D0">
        <w:rPr>
          <w:rFonts w:cstheme="minorHAnsi"/>
          <w:spacing w:val="7"/>
          <w:szCs w:val="20"/>
        </w:rPr>
        <w:t xml:space="preserve"> </w:t>
      </w:r>
      <w:r w:rsidRPr="00CB16D0">
        <w:rPr>
          <w:rFonts w:cstheme="minorHAnsi"/>
          <w:szCs w:val="20"/>
        </w:rPr>
        <w:t>de</w:t>
      </w:r>
      <w:r w:rsidRPr="00CB16D0">
        <w:rPr>
          <w:rFonts w:cstheme="minorHAnsi"/>
          <w:spacing w:val="3"/>
          <w:szCs w:val="20"/>
        </w:rPr>
        <w:t xml:space="preserve"> </w:t>
      </w:r>
      <w:r w:rsidRPr="00CB16D0">
        <w:rPr>
          <w:rFonts w:cstheme="minorHAnsi"/>
          <w:szCs w:val="20"/>
        </w:rPr>
        <w:t>sesenta</w:t>
      </w:r>
      <w:r w:rsidRPr="00CB16D0">
        <w:rPr>
          <w:rFonts w:cstheme="minorHAnsi"/>
          <w:spacing w:val="6"/>
          <w:szCs w:val="20"/>
        </w:rPr>
        <w:t xml:space="preserve"> </w:t>
      </w:r>
      <w:r w:rsidRPr="00CB16D0">
        <w:rPr>
          <w:rFonts w:cstheme="minorHAnsi"/>
          <w:szCs w:val="20"/>
        </w:rPr>
        <w:t>(60)</w:t>
      </w:r>
      <w:r w:rsidRPr="00CB16D0">
        <w:rPr>
          <w:rFonts w:cstheme="minorHAnsi"/>
          <w:spacing w:val="6"/>
          <w:szCs w:val="20"/>
        </w:rPr>
        <w:t xml:space="preserve"> </w:t>
      </w:r>
      <w:r w:rsidRPr="00CB16D0">
        <w:rPr>
          <w:rFonts w:cstheme="minorHAnsi"/>
          <w:szCs w:val="20"/>
        </w:rPr>
        <w:t>días</w:t>
      </w:r>
      <w:r w:rsidRPr="00CB16D0">
        <w:rPr>
          <w:rFonts w:cstheme="minorHAnsi"/>
          <w:spacing w:val="6"/>
          <w:szCs w:val="20"/>
        </w:rPr>
        <w:t xml:space="preserve"> </w:t>
      </w:r>
      <w:r w:rsidRPr="00CB16D0">
        <w:rPr>
          <w:rFonts w:cstheme="minorHAnsi"/>
          <w:szCs w:val="20"/>
        </w:rPr>
        <w:t>hábiles;</w:t>
      </w:r>
      <w:r w:rsidRPr="00CB16D0">
        <w:rPr>
          <w:rFonts w:cstheme="minorHAnsi"/>
          <w:spacing w:val="4"/>
          <w:szCs w:val="20"/>
        </w:rPr>
        <w:t xml:space="preserve"> </w:t>
      </w:r>
      <w:r w:rsidRPr="00CB16D0">
        <w:rPr>
          <w:rFonts w:cstheme="minorHAnsi"/>
          <w:szCs w:val="20"/>
        </w:rPr>
        <w:t>vencidos</w:t>
      </w:r>
      <w:r w:rsidRPr="00CB16D0">
        <w:rPr>
          <w:rFonts w:cstheme="minorHAnsi"/>
          <w:spacing w:val="6"/>
          <w:szCs w:val="20"/>
        </w:rPr>
        <w:t xml:space="preserve"> </w:t>
      </w:r>
      <w:r w:rsidRPr="00CB16D0">
        <w:rPr>
          <w:rFonts w:cstheme="minorHAnsi"/>
          <w:szCs w:val="20"/>
        </w:rPr>
        <w:t>los</w:t>
      </w:r>
      <w:r w:rsidRPr="00CB16D0">
        <w:rPr>
          <w:rFonts w:cstheme="minorHAnsi"/>
          <w:spacing w:val="4"/>
          <w:szCs w:val="20"/>
        </w:rPr>
        <w:t xml:space="preserve"> </w:t>
      </w:r>
      <w:r w:rsidRPr="00CB16D0">
        <w:rPr>
          <w:rFonts w:cstheme="minorHAnsi"/>
          <w:szCs w:val="20"/>
        </w:rPr>
        <w:t>cuales</w:t>
      </w:r>
      <w:r w:rsidRPr="00CB16D0">
        <w:rPr>
          <w:rFonts w:cstheme="minorHAnsi"/>
          <w:spacing w:val="10"/>
          <w:szCs w:val="20"/>
        </w:rPr>
        <w:t xml:space="preserve"> </w:t>
      </w:r>
      <w:r w:rsidRPr="00CB16D0">
        <w:rPr>
          <w:rFonts w:cstheme="minorHAnsi"/>
          <w:szCs w:val="20"/>
        </w:rPr>
        <w:t>la Entidad podrá dar por terminado el presente contrato de forma unilateral por medio de un acto administrativo de</w:t>
      </w:r>
      <w:r w:rsidRPr="00CB16D0">
        <w:rPr>
          <w:rFonts w:cstheme="minorHAnsi"/>
          <w:spacing w:val="1"/>
          <w:szCs w:val="20"/>
        </w:rPr>
        <w:t xml:space="preserve"> </w:t>
      </w:r>
      <w:r w:rsidRPr="00CB16D0">
        <w:rPr>
          <w:rFonts w:cstheme="minorHAnsi"/>
          <w:szCs w:val="20"/>
        </w:rPr>
        <w:t>terminación,</w:t>
      </w:r>
      <w:r w:rsidRPr="00CB16D0">
        <w:rPr>
          <w:rFonts w:cstheme="minorHAnsi"/>
          <w:spacing w:val="-8"/>
          <w:szCs w:val="20"/>
        </w:rPr>
        <w:t xml:space="preserve"> </w:t>
      </w:r>
      <w:r w:rsidRPr="00CB16D0">
        <w:rPr>
          <w:rFonts w:cstheme="minorHAnsi"/>
          <w:szCs w:val="20"/>
        </w:rPr>
        <w:t>el</w:t>
      </w:r>
      <w:r w:rsidRPr="00CB16D0">
        <w:rPr>
          <w:rFonts w:cstheme="minorHAnsi"/>
          <w:spacing w:val="-5"/>
          <w:szCs w:val="20"/>
        </w:rPr>
        <w:t xml:space="preserve"> </w:t>
      </w:r>
      <w:r w:rsidRPr="00CB16D0">
        <w:rPr>
          <w:rFonts w:cstheme="minorHAnsi"/>
          <w:szCs w:val="20"/>
        </w:rPr>
        <w:t>cual</w:t>
      </w:r>
      <w:r w:rsidRPr="00CB16D0">
        <w:rPr>
          <w:rFonts w:cstheme="minorHAnsi"/>
          <w:spacing w:val="-6"/>
          <w:szCs w:val="20"/>
        </w:rPr>
        <w:t xml:space="preserve"> </w:t>
      </w:r>
      <w:r w:rsidRPr="00CB16D0">
        <w:rPr>
          <w:rFonts w:cstheme="minorHAnsi"/>
          <w:szCs w:val="20"/>
        </w:rPr>
        <w:t>será</w:t>
      </w:r>
      <w:r w:rsidRPr="00CB16D0">
        <w:rPr>
          <w:rFonts w:cstheme="minorHAnsi"/>
          <w:spacing w:val="-5"/>
          <w:szCs w:val="20"/>
        </w:rPr>
        <w:t xml:space="preserve"> </w:t>
      </w:r>
      <w:r w:rsidRPr="00CB16D0">
        <w:rPr>
          <w:rFonts w:cstheme="minorHAnsi"/>
          <w:szCs w:val="20"/>
        </w:rPr>
        <w:t>notificado</w:t>
      </w:r>
      <w:r w:rsidRPr="00CB16D0">
        <w:rPr>
          <w:rFonts w:cstheme="minorHAnsi"/>
          <w:spacing w:val="-4"/>
          <w:szCs w:val="20"/>
        </w:rPr>
        <w:t xml:space="preserve"> </w:t>
      </w:r>
      <w:r w:rsidRPr="00CB16D0">
        <w:rPr>
          <w:rFonts w:cstheme="minorHAnsi"/>
          <w:szCs w:val="20"/>
        </w:rPr>
        <w:t>a</w:t>
      </w:r>
      <w:r w:rsidRPr="00CB16D0">
        <w:rPr>
          <w:rFonts w:cstheme="minorHAnsi"/>
          <w:spacing w:val="-8"/>
          <w:szCs w:val="20"/>
        </w:rPr>
        <w:t xml:space="preserve">l </w:t>
      </w:r>
      <w:r w:rsidRPr="00CB16D0">
        <w:rPr>
          <w:rFonts w:cstheme="minorHAnsi"/>
          <w:szCs w:val="20"/>
        </w:rPr>
        <w:t>Contratista</w:t>
      </w:r>
      <w:r w:rsidRPr="00CB16D0">
        <w:rPr>
          <w:rFonts w:cstheme="minorHAnsi"/>
          <w:spacing w:val="-8"/>
          <w:szCs w:val="20"/>
        </w:rPr>
        <w:t xml:space="preserve"> </w:t>
      </w:r>
      <w:r w:rsidRPr="00CB16D0">
        <w:rPr>
          <w:rFonts w:cstheme="minorHAnsi"/>
          <w:szCs w:val="20"/>
        </w:rPr>
        <w:t>sin</w:t>
      </w:r>
      <w:r w:rsidRPr="00CB16D0">
        <w:rPr>
          <w:rFonts w:cstheme="minorHAnsi"/>
          <w:spacing w:val="-7"/>
          <w:szCs w:val="20"/>
        </w:rPr>
        <w:t xml:space="preserve"> </w:t>
      </w:r>
      <w:r w:rsidRPr="00CB16D0">
        <w:rPr>
          <w:rFonts w:cstheme="minorHAnsi"/>
          <w:szCs w:val="20"/>
        </w:rPr>
        <w:t>que</w:t>
      </w:r>
      <w:r w:rsidRPr="00CB16D0">
        <w:rPr>
          <w:rFonts w:cstheme="minorHAnsi"/>
          <w:spacing w:val="-5"/>
          <w:szCs w:val="20"/>
        </w:rPr>
        <w:t xml:space="preserve"> </w:t>
      </w:r>
      <w:r w:rsidRPr="00CB16D0">
        <w:rPr>
          <w:rFonts w:cstheme="minorHAnsi"/>
          <w:szCs w:val="20"/>
        </w:rPr>
        <w:t>haya</w:t>
      </w:r>
      <w:r w:rsidRPr="00CB16D0">
        <w:rPr>
          <w:rFonts w:cstheme="minorHAnsi"/>
          <w:spacing w:val="-5"/>
          <w:szCs w:val="20"/>
        </w:rPr>
        <w:t xml:space="preserve"> </w:t>
      </w:r>
      <w:r w:rsidRPr="00CB16D0">
        <w:rPr>
          <w:rFonts w:cstheme="minorHAnsi"/>
          <w:szCs w:val="20"/>
        </w:rPr>
        <w:t>lugar</w:t>
      </w:r>
      <w:r w:rsidRPr="00CB16D0">
        <w:rPr>
          <w:rFonts w:cstheme="minorHAnsi"/>
          <w:spacing w:val="-6"/>
          <w:szCs w:val="20"/>
        </w:rPr>
        <w:t xml:space="preserve"> </w:t>
      </w:r>
      <w:r w:rsidRPr="00CB16D0">
        <w:rPr>
          <w:rFonts w:cstheme="minorHAnsi"/>
          <w:szCs w:val="20"/>
        </w:rPr>
        <w:t>a</w:t>
      </w:r>
      <w:r w:rsidRPr="00CB16D0">
        <w:rPr>
          <w:rFonts w:cstheme="minorHAnsi"/>
          <w:spacing w:val="-7"/>
          <w:szCs w:val="20"/>
        </w:rPr>
        <w:t xml:space="preserve"> </w:t>
      </w:r>
      <w:r w:rsidRPr="00CB16D0">
        <w:rPr>
          <w:rFonts w:cstheme="minorHAnsi"/>
          <w:szCs w:val="20"/>
        </w:rPr>
        <w:t>sanción</w:t>
      </w:r>
      <w:r w:rsidRPr="00CB16D0">
        <w:rPr>
          <w:rFonts w:cstheme="minorHAnsi"/>
          <w:spacing w:val="-6"/>
          <w:szCs w:val="20"/>
        </w:rPr>
        <w:t xml:space="preserve"> </w:t>
      </w:r>
      <w:r w:rsidRPr="00CB16D0">
        <w:rPr>
          <w:rFonts w:cstheme="minorHAnsi"/>
          <w:szCs w:val="20"/>
        </w:rPr>
        <w:t>alguna</w:t>
      </w:r>
      <w:r w:rsidRPr="00CB16D0">
        <w:rPr>
          <w:rFonts w:cstheme="minorHAnsi"/>
          <w:spacing w:val="-6"/>
          <w:szCs w:val="20"/>
        </w:rPr>
        <w:t xml:space="preserve"> </w:t>
      </w:r>
      <w:r w:rsidRPr="00CB16D0">
        <w:rPr>
          <w:rFonts w:cstheme="minorHAnsi"/>
          <w:szCs w:val="20"/>
        </w:rPr>
        <w:t>para</w:t>
      </w:r>
      <w:r w:rsidRPr="00CB16D0">
        <w:rPr>
          <w:rFonts w:cstheme="minorHAnsi"/>
          <w:spacing w:val="-6"/>
          <w:szCs w:val="20"/>
        </w:rPr>
        <w:t xml:space="preserve"> </w:t>
      </w:r>
      <w:r w:rsidRPr="00CB16D0">
        <w:rPr>
          <w:rFonts w:cstheme="minorHAnsi"/>
          <w:szCs w:val="20"/>
        </w:rPr>
        <w:t>éste.</w:t>
      </w:r>
      <w:r w:rsidRPr="00CB16D0">
        <w:rPr>
          <w:rFonts w:cstheme="minorHAnsi"/>
          <w:spacing w:val="-8"/>
          <w:szCs w:val="20"/>
        </w:rPr>
        <w:t xml:space="preserve"> </w:t>
      </w:r>
      <w:r w:rsidRPr="00CB16D0">
        <w:rPr>
          <w:rFonts w:cstheme="minorHAnsi"/>
          <w:szCs w:val="20"/>
        </w:rPr>
        <w:t>Cuando</w:t>
      </w:r>
      <w:r w:rsidRPr="00CB16D0">
        <w:rPr>
          <w:rFonts w:cstheme="minorHAnsi"/>
          <w:spacing w:val="-7"/>
          <w:szCs w:val="20"/>
        </w:rPr>
        <w:t xml:space="preserve"> </w:t>
      </w:r>
      <w:r w:rsidRPr="00CB16D0">
        <w:rPr>
          <w:rFonts w:cstheme="minorHAnsi"/>
          <w:szCs w:val="20"/>
        </w:rPr>
        <w:t>las</w:t>
      </w:r>
      <w:r w:rsidRPr="00CB16D0">
        <w:rPr>
          <w:rFonts w:cstheme="minorHAnsi"/>
          <w:spacing w:val="-47"/>
          <w:szCs w:val="20"/>
        </w:rPr>
        <w:t xml:space="preserve"> </w:t>
      </w:r>
      <w:r w:rsidRPr="00CB16D0">
        <w:rPr>
          <w:rFonts w:cstheme="minorHAnsi"/>
          <w:szCs w:val="20"/>
        </w:rPr>
        <w:t>circunstancias de fuerza mayor o caso fortuito debidamente comprobadas no excedieren de sesenta (60) días</w:t>
      </w:r>
      <w:r w:rsidRPr="00CB16D0">
        <w:rPr>
          <w:rFonts w:cstheme="minorHAnsi"/>
          <w:spacing w:val="1"/>
          <w:szCs w:val="20"/>
        </w:rPr>
        <w:t xml:space="preserve"> </w:t>
      </w:r>
      <w:r w:rsidRPr="00CB16D0">
        <w:rPr>
          <w:rFonts w:cstheme="minorHAnsi"/>
          <w:szCs w:val="20"/>
        </w:rPr>
        <w:t>hábiles, se levantará un acta suscrita por las partes contratantes con el fin de suspender los términos de este</w:t>
      </w:r>
      <w:r w:rsidRPr="00CB16D0">
        <w:rPr>
          <w:rFonts w:cstheme="minorHAnsi"/>
          <w:spacing w:val="1"/>
          <w:szCs w:val="20"/>
        </w:rPr>
        <w:t xml:space="preserve"> </w:t>
      </w:r>
      <w:r w:rsidRPr="00CB16D0">
        <w:rPr>
          <w:rFonts w:cstheme="minorHAnsi"/>
          <w:szCs w:val="20"/>
        </w:rPr>
        <w:t>contrato</w:t>
      </w:r>
      <w:r w:rsidRPr="00CB16D0">
        <w:rPr>
          <w:rFonts w:cstheme="minorHAnsi"/>
          <w:spacing w:val="10"/>
          <w:szCs w:val="20"/>
        </w:rPr>
        <w:t xml:space="preserve"> </w:t>
      </w:r>
      <w:r w:rsidRPr="00CB16D0">
        <w:rPr>
          <w:rFonts w:cstheme="minorHAnsi"/>
          <w:szCs w:val="20"/>
        </w:rPr>
        <w:t>y</w:t>
      </w:r>
      <w:r w:rsidRPr="00CB16D0">
        <w:rPr>
          <w:rFonts w:cstheme="minorHAnsi"/>
          <w:spacing w:val="10"/>
          <w:szCs w:val="20"/>
        </w:rPr>
        <w:t xml:space="preserve"> </w:t>
      </w:r>
      <w:r w:rsidRPr="00CB16D0">
        <w:rPr>
          <w:rFonts w:cstheme="minorHAnsi"/>
          <w:szCs w:val="20"/>
        </w:rPr>
        <w:t>desaparecida</w:t>
      </w:r>
      <w:r w:rsidRPr="00CB16D0">
        <w:rPr>
          <w:rFonts w:cstheme="minorHAnsi"/>
          <w:spacing w:val="9"/>
          <w:szCs w:val="20"/>
        </w:rPr>
        <w:t xml:space="preserve"> </w:t>
      </w:r>
      <w:r w:rsidRPr="00CB16D0">
        <w:rPr>
          <w:rFonts w:cstheme="minorHAnsi"/>
          <w:szCs w:val="20"/>
        </w:rPr>
        <w:t>la</w:t>
      </w:r>
      <w:r w:rsidRPr="00CB16D0">
        <w:rPr>
          <w:rFonts w:cstheme="minorHAnsi"/>
          <w:spacing w:val="8"/>
          <w:szCs w:val="20"/>
        </w:rPr>
        <w:t xml:space="preserve"> </w:t>
      </w:r>
      <w:r w:rsidRPr="00CB16D0">
        <w:rPr>
          <w:rFonts w:cstheme="minorHAnsi"/>
          <w:szCs w:val="20"/>
        </w:rPr>
        <w:t>causal</w:t>
      </w:r>
      <w:r w:rsidRPr="00CB16D0">
        <w:rPr>
          <w:rFonts w:cstheme="minorHAnsi"/>
          <w:spacing w:val="8"/>
          <w:szCs w:val="20"/>
        </w:rPr>
        <w:t xml:space="preserve"> </w:t>
      </w:r>
      <w:r w:rsidRPr="00CB16D0">
        <w:rPr>
          <w:rFonts w:cstheme="minorHAnsi"/>
          <w:szCs w:val="20"/>
        </w:rPr>
        <w:t>de</w:t>
      </w:r>
      <w:r w:rsidRPr="00CB16D0">
        <w:rPr>
          <w:rFonts w:cstheme="minorHAnsi"/>
          <w:spacing w:val="10"/>
          <w:szCs w:val="20"/>
        </w:rPr>
        <w:t xml:space="preserve"> </w:t>
      </w:r>
      <w:r w:rsidRPr="00CB16D0">
        <w:rPr>
          <w:rFonts w:cstheme="minorHAnsi"/>
          <w:szCs w:val="20"/>
        </w:rPr>
        <w:t>fuerza</w:t>
      </w:r>
      <w:r w:rsidRPr="00CB16D0">
        <w:rPr>
          <w:rFonts w:cstheme="minorHAnsi"/>
          <w:spacing w:val="8"/>
          <w:szCs w:val="20"/>
        </w:rPr>
        <w:t xml:space="preserve"> </w:t>
      </w:r>
      <w:r w:rsidRPr="00CB16D0">
        <w:rPr>
          <w:rFonts w:cstheme="minorHAnsi"/>
          <w:szCs w:val="20"/>
        </w:rPr>
        <w:t>mayor</w:t>
      </w:r>
      <w:r w:rsidRPr="00CB16D0">
        <w:rPr>
          <w:rFonts w:cstheme="minorHAnsi"/>
          <w:spacing w:val="7"/>
          <w:szCs w:val="20"/>
        </w:rPr>
        <w:t xml:space="preserve"> </w:t>
      </w:r>
      <w:r w:rsidRPr="00CB16D0">
        <w:rPr>
          <w:rFonts w:cstheme="minorHAnsi"/>
          <w:szCs w:val="20"/>
        </w:rPr>
        <w:t>o</w:t>
      </w:r>
      <w:r w:rsidRPr="00CB16D0">
        <w:rPr>
          <w:rFonts w:cstheme="minorHAnsi"/>
          <w:spacing w:val="10"/>
          <w:szCs w:val="20"/>
        </w:rPr>
        <w:t xml:space="preserve"> </w:t>
      </w:r>
      <w:r w:rsidRPr="00CB16D0">
        <w:rPr>
          <w:rFonts w:cstheme="minorHAnsi"/>
          <w:szCs w:val="20"/>
        </w:rPr>
        <w:t>caso</w:t>
      </w:r>
      <w:r w:rsidRPr="00CB16D0">
        <w:rPr>
          <w:rFonts w:cstheme="minorHAnsi"/>
          <w:spacing w:val="10"/>
          <w:szCs w:val="20"/>
        </w:rPr>
        <w:t xml:space="preserve"> </w:t>
      </w:r>
      <w:r w:rsidRPr="00CB16D0">
        <w:rPr>
          <w:rFonts w:cstheme="minorHAnsi"/>
          <w:szCs w:val="20"/>
        </w:rPr>
        <w:t>fortuito</w:t>
      </w:r>
      <w:r w:rsidRPr="00CB16D0">
        <w:rPr>
          <w:rFonts w:cstheme="minorHAnsi"/>
          <w:spacing w:val="13"/>
          <w:szCs w:val="20"/>
        </w:rPr>
        <w:t xml:space="preserve"> </w:t>
      </w:r>
      <w:r w:rsidRPr="00CB16D0">
        <w:rPr>
          <w:rFonts w:cstheme="minorHAnsi"/>
          <w:szCs w:val="20"/>
        </w:rPr>
        <w:t>se</w:t>
      </w:r>
      <w:r w:rsidRPr="00CB16D0">
        <w:rPr>
          <w:rFonts w:cstheme="minorHAnsi"/>
          <w:spacing w:val="12"/>
          <w:szCs w:val="20"/>
        </w:rPr>
        <w:t xml:space="preserve"> </w:t>
      </w:r>
      <w:r w:rsidRPr="00CB16D0">
        <w:rPr>
          <w:rFonts w:cstheme="minorHAnsi"/>
          <w:szCs w:val="20"/>
        </w:rPr>
        <w:t>reiniciará</w:t>
      </w:r>
      <w:r w:rsidRPr="00CB16D0">
        <w:rPr>
          <w:rFonts w:cstheme="minorHAnsi"/>
          <w:spacing w:val="8"/>
          <w:szCs w:val="20"/>
        </w:rPr>
        <w:t xml:space="preserve"> </w:t>
      </w:r>
      <w:r w:rsidRPr="00CB16D0">
        <w:rPr>
          <w:rFonts w:cstheme="minorHAnsi"/>
          <w:szCs w:val="20"/>
        </w:rPr>
        <w:t>la</w:t>
      </w:r>
      <w:r w:rsidRPr="00CB16D0">
        <w:rPr>
          <w:rFonts w:cstheme="minorHAnsi"/>
          <w:spacing w:val="12"/>
          <w:szCs w:val="20"/>
        </w:rPr>
        <w:t xml:space="preserve"> </w:t>
      </w:r>
      <w:r w:rsidRPr="00CB16D0">
        <w:rPr>
          <w:rFonts w:cstheme="minorHAnsi"/>
          <w:szCs w:val="20"/>
        </w:rPr>
        <w:t>ejecución</w:t>
      </w:r>
      <w:r w:rsidRPr="00CB16D0">
        <w:rPr>
          <w:rFonts w:cstheme="minorHAnsi"/>
          <w:spacing w:val="10"/>
          <w:szCs w:val="20"/>
        </w:rPr>
        <w:t xml:space="preserve"> </w:t>
      </w:r>
      <w:r w:rsidRPr="00CB16D0">
        <w:rPr>
          <w:rFonts w:cstheme="minorHAnsi"/>
          <w:szCs w:val="20"/>
        </w:rPr>
        <w:t>de</w:t>
      </w:r>
      <w:r w:rsidRPr="00CB16D0">
        <w:rPr>
          <w:rFonts w:cstheme="minorHAnsi"/>
          <w:spacing w:val="9"/>
          <w:szCs w:val="20"/>
        </w:rPr>
        <w:t xml:space="preserve"> </w:t>
      </w:r>
      <w:r w:rsidRPr="00CB16D0">
        <w:rPr>
          <w:rFonts w:cstheme="minorHAnsi"/>
          <w:szCs w:val="20"/>
        </w:rPr>
        <w:t>este,</w:t>
      </w:r>
      <w:r w:rsidRPr="00CB16D0">
        <w:rPr>
          <w:rFonts w:cstheme="minorHAnsi"/>
          <w:spacing w:val="7"/>
          <w:szCs w:val="20"/>
        </w:rPr>
        <w:t xml:space="preserve"> </w:t>
      </w:r>
      <w:r w:rsidRPr="00CB16D0">
        <w:rPr>
          <w:rFonts w:cstheme="minorHAnsi"/>
          <w:szCs w:val="20"/>
        </w:rPr>
        <w:t>mediante acta</w:t>
      </w:r>
      <w:r w:rsidRPr="00CB16D0">
        <w:rPr>
          <w:rFonts w:cstheme="minorHAnsi"/>
          <w:spacing w:val="-3"/>
          <w:szCs w:val="20"/>
        </w:rPr>
        <w:t xml:space="preserve"> </w:t>
      </w:r>
      <w:r w:rsidRPr="00CB16D0">
        <w:rPr>
          <w:rFonts w:cstheme="minorHAnsi"/>
          <w:szCs w:val="20"/>
        </w:rPr>
        <w:t>suscrita</w:t>
      </w:r>
      <w:r w:rsidRPr="00CB16D0">
        <w:rPr>
          <w:rFonts w:cstheme="minorHAnsi"/>
          <w:spacing w:val="-5"/>
          <w:szCs w:val="20"/>
        </w:rPr>
        <w:t xml:space="preserve"> </w:t>
      </w:r>
      <w:r w:rsidRPr="00CB16D0">
        <w:rPr>
          <w:rFonts w:cstheme="minorHAnsi"/>
          <w:szCs w:val="20"/>
        </w:rPr>
        <w:t>entre</w:t>
      </w:r>
      <w:r w:rsidRPr="00CB16D0">
        <w:rPr>
          <w:rFonts w:cstheme="minorHAnsi"/>
          <w:spacing w:val="-3"/>
          <w:szCs w:val="20"/>
        </w:rPr>
        <w:t xml:space="preserve"> </w:t>
      </w:r>
      <w:r w:rsidRPr="00CB16D0">
        <w:rPr>
          <w:rFonts w:cstheme="minorHAnsi"/>
          <w:szCs w:val="20"/>
        </w:rPr>
        <w:t>las</w:t>
      </w:r>
      <w:r w:rsidRPr="00CB16D0">
        <w:rPr>
          <w:rFonts w:cstheme="minorHAnsi"/>
          <w:spacing w:val="-4"/>
          <w:szCs w:val="20"/>
        </w:rPr>
        <w:t xml:space="preserve"> </w:t>
      </w:r>
      <w:r w:rsidRPr="00CB16D0">
        <w:rPr>
          <w:rFonts w:cstheme="minorHAnsi"/>
          <w:szCs w:val="20"/>
        </w:rPr>
        <w:t>partes.</w:t>
      </w:r>
      <w:r w:rsidRPr="00CB16D0">
        <w:rPr>
          <w:rFonts w:cstheme="minorHAnsi"/>
          <w:spacing w:val="-2"/>
          <w:szCs w:val="20"/>
        </w:rPr>
        <w:t xml:space="preserve"> </w:t>
      </w:r>
      <w:r w:rsidRPr="00CB16D0">
        <w:rPr>
          <w:rFonts w:cstheme="minorHAnsi"/>
          <w:szCs w:val="20"/>
        </w:rPr>
        <w:t>Evento</w:t>
      </w:r>
      <w:r w:rsidRPr="00CB16D0">
        <w:rPr>
          <w:rFonts w:cstheme="minorHAnsi"/>
          <w:spacing w:val="-4"/>
          <w:szCs w:val="20"/>
        </w:rPr>
        <w:t xml:space="preserve"> </w:t>
      </w:r>
      <w:r w:rsidRPr="00CB16D0">
        <w:rPr>
          <w:rFonts w:cstheme="minorHAnsi"/>
          <w:szCs w:val="20"/>
        </w:rPr>
        <w:t>en</w:t>
      </w:r>
      <w:r w:rsidRPr="00CB16D0">
        <w:rPr>
          <w:rFonts w:cstheme="minorHAnsi"/>
          <w:spacing w:val="-3"/>
          <w:szCs w:val="20"/>
        </w:rPr>
        <w:t xml:space="preserve"> </w:t>
      </w:r>
      <w:r w:rsidRPr="00CB16D0">
        <w:rPr>
          <w:rFonts w:cstheme="minorHAnsi"/>
          <w:szCs w:val="20"/>
        </w:rPr>
        <w:t>el</w:t>
      </w:r>
      <w:r w:rsidRPr="00CB16D0">
        <w:rPr>
          <w:rFonts w:cstheme="minorHAnsi"/>
          <w:spacing w:val="-3"/>
          <w:szCs w:val="20"/>
        </w:rPr>
        <w:t xml:space="preserve"> </w:t>
      </w:r>
      <w:r w:rsidRPr="00CB16D0">
        <w:rPr>
          <w:rFonts w:cstheme="minorHAnsi"/>
          <w:szCs w:val="20"/>
        </w:rPr>
        <w:t>cual</w:t>
      </w:r>
      <w:r w:rsidRPr="00CB16D0">
        <w:rPr>
          <w:rFonts w:cstheme="minorHAnsi"/>
          <w:spacing w:val="-3"/>
          <w:szCs w:val="20"/>
        </w:rPr>
        <w:t xml:space="preserve"> </w:t>
      </w:r>
      <w:r w:rsidRPr="00CB16D0">
        <w:rPr>
          <w:rFonts w:cstheme="minorHAnsi"/>
          <w:szCs w:val="20"/>
        </w:rPr>
        <w:t>el Contratista se</w:t>
      </w:r>
      <w:r w:rsidRPr="00CB16D0">
        <w:rPr>
          <w:rFonts w:cstheme="minorHAnsi"/>
          <w:spacing w:val="-5"/>
          <w:szCs w:val="20"/>
        </w:rPr>
        <w:t xml:space="preserve"> </w:t>
      </w:r>
      <w:r w:rsidRPr="00CB16D0">
        <w:rPr>
          <w:rFonts w:cstheme="minorHAnsi"/>
          <w:szCs w:val="20"/>
        </w:rPr>
        <w:t>obliga</w:t>
      </w:r>
      <w:r w:rsidRPr="00CB16D0">
        <w:rPr>
          <w:rFonts w:cstheme="minorHAnsi"/>
          <w:spacing w:val="-3"/>
          <w:szCs w:val="20"/>
        </w:rPr>
        <w:t xml:space="preserve"> </w:t>
      </w:r>
      <w:r w:rsidRPr="00CB16D0">
        <w:rPr>
          <w:rFonts w:cstheme="minorHAnsi"/>
          <w:szCs w:val="20"/>
        </w:rPr>
        <w:t>a</w:t>
      </w:r>
      <w:r w:rsidRPr="00CB16D0">
        <w:rPr>
          <w:rFonts w:cstheme="minorHAnsi"/>
          <w:spacing w:val="-3"/>
          <w:szCs w:val="20"/>
        </w:rPr>
        <w:t xml:space="preserve"> </w:t>
      </w:r>
      <w:r w:rsidRPr="00CB16D0">
        <w:rPr>
          <w:rFonts w:cstheme="minorHAnsi"/>
          <w:szCs w:val="20"/>
        </w:rPr>
        <w:t>prorrogar</w:t>
      </w:r>
      <w:r w:rsidRPr="00CB16D0">
        <w:rPr>
          <w:rFonts w:cstheme="minorHAnsi"/>
          <w:spacing w:val="-3"/>
          <w:szCs w:val="20"/>
        </w:rPr>
        <w:t xml:space="preserve"> </w:t>
      </w:r>
      <w:r w:rsidRPr="00CB16D0">
        <w:rPr>
          <w:rFonts w:cstheme="minorHAnsi"/>
          <w:szCs w:val="20"/>
        </w:rPr>
        <w:t>igualmente</w:t>
      </w:r>
      <w:r w:rsidRPr="00CB16D0">
        <w:rPr>
          <w:rFonts w:cstheme="minorHAnsi"/>
          <w:spacing w:val="-3"/>
          <w:szCs w:val="20"/>
        </w:rPr>
        <w:t xml:space="preserve"> </w:t>
      </w:r>
      <w:r w:rsidRPr="00CB16D0">
        <w:rPr>
          <w:rFonts w:cstheme="minorHAnsi"/>
          <w:szCs w:val="20"/>
        </w:rPr>
        <w:t>la</w:t>
      </w:r>
      <w:r w:rsidRPr="00CB16D0">
        <w:rPr>
          <w:rFonts w:cstheme="minorHAnsi"/>
          <w:spacing w:val="-4"/>
          <w:szCs w:val="20"/>
        </w:rPr>
        <w:t xml:space="preserve"> </w:t>
      </w:r>
      <w:r w:rsidRPr="00CB16D0">
        <w:rPr>
          <w:rFonts w:cstheme="minorHAnsi"/>
          <w:szCs w:val="20"/>
        </w:rPr>
        <w:t>vigencia</w:t>
      </w:r>
      <w:r w:rsidRPr="00CB16D0">
        <w:rPr>
          <w:rFonts w:cstheme="minorHAnsi"/>
          <w:spacing w:val="-3"/>
          <w:szCs w:val="20"/>
        </w:rPr>
        <w:t xml:space="preserve"> </w:t>
      </w:r>
      <w:r w:rsidRPr="00CB16D0">
        <w:rPr>
          <w:rFonts w:cstheme="minorHAnsi"/>
          <w:szCs w:val="20"/>
        </w:rPr>
        <w:t>de</w:t>
      </w:r>
      <w:r w:rsidRPr="00CB16D0">
        <w:rPr>
          <w:rFonts w:cstheme="minorHAnsi"/>
          <w:spacing w:val="-47"/>
          <w:szCs w:val="20"/>
        </w:rPr>
        <w:t xml:space="preserve"> </w:t>
      </w:r>
      <w:r w:rsidRPr="00CB16D0">
        <w:rPr>
          <w:rFonts w:cstheme="minorHAnsi"/>
          <w:szCs w:val="20"/>
        </w:rPr>
        <w:t>la</w:t>
      </w:r>
      <w:r w:rsidRPr="00CB16D0">
        <w:rPr>
          <w:rFonts w:cstheme="minorHAnsi"/>
          <w:spacing w:val="-1"/>
          <w:szCs w:val="20"/>
        </w:rPr>
        <w:t xml:space="preserve"> </w:t>
      </w:r>
      <w:r w:rsidRPr="00CB16D0">
        <w:rPr>
          <w:rFonts w:cstheme="minorHAnsi"/>
          <w:szCs w:val="20"/>
        </w:rPr>
        <w:t>garantía que</w:t>
      </w:r>
      <w:r w:rsidRPr="00CB16D0">
        <w:rPr>
          <w:rFonts w:cstheme="minorHAnsi"/>
          <w:spacing w:val="1"/>
          <w:szCs w:val="20"/>
        </w:rPr>
        <w:t xml:space="preserve"> </w:t>
      </w:r>
      <w:r w:rsidRPr="00CB16D0">
        <w:rPr>
          <w:rFonts w:cstheme="minorHAnsi"/>
          <w:szCs w:val="20"/>
        </w:rPr>
        <w:t>ampara</w:t>
      </w:r>
      <w:r w:rsidRPr="00CB16D0">
        <w:rPr>
          <w:rFonts w:cstheme="minorHAnsi"/>
          <w:spacing w:val="-3"/>
          <w:szCs w:val="20"/>
        </w:rPr>
        <w:t xml:space="preserve"> </w:t>
      </w:r>
      <w:r w:rsidRPr="00CB16D0">
        <w:rPr>
          <w:rFonts w:cstheme="minorHAnsi"/>
          <w:szCs w:val="20"/>
        </w:rPr>
        <w:t>el</w:t>
      </w:r>
      <w:r w:rsidRPr="00CB16D0">
        <w:rPr>
          <w:rFonts w:cstheme="minorHAnsi"/>
          <w:spacing w:val="-2"/>
          <w:szCs w:val="20"/>
        </w:rPr>
        <w:t xml:space="preserve"> </w:t>
      </w:r>
      <w:r w:rsidRPr="00CB16D0">
        <w:rPr>
          <w:rFonts w:cstheme="minorHAnsi"/>
          <w:szCs w:val="20"/>
        </w:rPr>
        <w:t>objeto</w:t>
      </w:r>
      <w:r w:rsidRPr="00CB16D0">
        <w:rPr>
          <w:rFonts w:cstheme="minorHAnsi"/>
          <w:spacing w:val="-2"/>
          <w:szCs w:val="20"/>
        </w:rPr>
        <w:t xml:space="preserve"> </w:t>
      </w:r>
      <w:r w:rsidRPr="00CB16D0">
        <w:rPr>
          <w:rFonts w:cstheme="minorHAnsi"/>
          <w:szCs w:val="20"/>
        </w:rPr>
        <w:t>contractual.</w:t>
      </w:r>
    </w:p>
    <w:p w14:paraId="0836DD19" w14:textId="77777777" w:rsidR="00E72581" w:rsidRDefault="00E72581" w:rsidP="00E72581">
      <w:pPr>
        <w:rPr>
          <w:rFonts w:cstheme="minorHAnsi"/>
          <w:szCs w:val="20"/>
          <w:lang w:val="es-ES" w:eastAsia="es-CO"/>
        </w:rPr>
      </w:pPr>
    </w:p>
    <w:p w14:paraId="12E8FCD1" w14:textId="77777777" w:rsidR="00E72581" w:rsidRPr="00CB16D0" w:rsidRDefault="00E72581" w:rsidP="00E72581">
      <w:pPr>
        <w:rPr>
          <w:rFonts w:cstheme="minorHAnsi"/>
          <w:b/>
          <w:bCs/>
          <w:szCs w:val="20"/>
          <w:lang w:val="es-ES" w:eastAsia="es-CO"/>
        </w:rPr>
      </w:pPr>
      <w:bookmarkStart w:id="8" w:name="_Hlk196462559"/>
      <w:r w:rsidRPr="00CB16D0">
        <w:rPr>
          <w:rFonts w:cstheme="minorHAnsi"/>
          <w:b/>
          <w:bCs/>
          <w:szCs w:val="20"/>
          <w:lang w:val="es-ES" w:eastAsia="es-CO"/>
        </w:rPr>
        <w:t>CLÁUSULA 32. RÉGIMEN JURÍDICO DEL CONTRATO</w:t>
      </w:r>
    </w:p>
    <w:bookmarkEnd w:id="8"/>
    <w:p w14:paraId="284DB177" w14:textId="77777777" w:rsidR="00E72581" w:rsidRPr="00CB16D0" w:rsidRDefault="00E72581" w:rsidP="00E72581">
      <w:pPr>
        <w:rPr>
          <w:rFonts w:cstheme="minorHAnsi"/>
          <w:szCs w:val="20"/>
          <w:lang w:val="es-ES" w:eastAsia="es-CO"/>
        </w:rPr>
      </w:pPr>
    </w:p>
    <w:p w14:paraId="39A5BEB7" w14:textId="0F378EDB" w:rsidR="00E72581" w:rsidRPr="00CB16D0" w:rsidRDefault="00E72581" w:rsidP="00E72581">
      <w:pPr>
        <w:rPr>
          <w:rFonts w:cstheme="minorHAnsi"/>
          <w:szCs w:val="20"/>
          <w:lang w:val="es-ES" w:eastAsia="es-CO"/>
        </w:rPr>
      </w:pPr>
      <w:r w:rsidRPr="00CB16D0">
        <w:rPr>
          <w:rFonts w:cstheme="minorHAnsi"/>
          <w:szCs w:val="20"/>
          <w:lang w:val="es-ES" w:eastAsia="es-CO"/>
        </w:rPr>
        <w:t>Este contrato se regirá por el Estatuto General de Contratación vigente y sus Decretos Reglamentarios, Estatuto Anticorrupción, las Leyes de Presupuesto y en general las normas civiles y comerciales vigentes, las demás normas concordantes que rijan o lleguen a regir los aspectos del presente contrato y las disposiciones que en esta materia expida el Alcalde Mayor de Bogotá.</w:t>
      </w:r>
    </w:p>
    <w:p w14:paraId="543C2655" w14:textId="77777777" w:rsidR="00E72581" w:rsidRPr="00CB16D0" w:rsidRDefault="00E72581" w:rsidP="00E72581">
      <w:pPr>
        <w:rPr>
          <w:rFonts w:cstheme="minorHAnsi"/>
          <w:szCs w:val="20"/>
          <w:lang w:val="es-ES" w:eastAsia="es-CO"/>
        </w:rPr>
      </w:pPr>
    </w:p>
    <w:p w14:paraId="136DBAD2" w14:textId="77777777" w:rsidR="00E72581" w:rsidRPr="00CB16D0" w:rsidRDefault="00E72581" w:rsidP="00E72581">
      <w:pPr>
        <w:rPr>
          <w:rFonts w:cstheme="minorHAnsi"/>
          <w:b/>
          <w:bCs/>
          <w:szCs w:val="20"/>
          <w:lang w:val="es-ES" w:eastAsia="es-CO"/>
        </w:rPr>
      </w:pPr>
      <w:bookmarkStart w:id="9" w:name="_Hlk196462570"/>
      <w:r w:rsidRPr="00CB16D0">
        <w:rPr>
          <w:rFonts w:cstheme="minorHAnsi"/>
          <w:b/>
          <w:bCs/>
          <w:szCs w:val="20"/>
          <w:lang w:val="es-ES" w:eastAsia="es-CO"/>
        </w:rPr>
        <w:t>CLÁUSULA 33. COMPROMISO DE INTEGRIDAD Y NO TOLERANCIA CON LA CORRUPCIÓN</w:t>
      </w:r>
      <w:bookmarkEnd w:id="9"/>
    </w:p>
    <w:p w14:paraId="143C8A7C" w14:textId="77777777" w:rsidR="00E72581" w:rsidRPr="00CB16D0" w:rsidRDefault="00E72581" w:rsidP="00E72581">
      <w:pPr>
        <w:rPr>
          <w:rFonts w:cstheme="minorHAnsi"/>
          <w:b/>
          <w:bCs/>
          <w:szCs w:val="20"/>
          <w:lang w:val="es-ES" w:eastAsia="es-CO"/>
        </w:rPr>
      </w:pPr>
    </w:p>
    <w:p w14:paraId="73A4B7EB" w14:textId="77777777" w:rsidR="00E72581" w:rsidRPr="00CB16D0" w:rsidRDefault="00E72581" w:rsidP="00E72581">
      <w:pPr>
        <w:rPr>
          <w:rFonts w:cstheme="minorHAnsi"/>
          <w:szCs w:val="20"/>
          <w:lang w:val="es-ES" w:eastAsia="es-CO"/>
        </w:rPr>
      </w:pPr>
      <w:r w:rsidRPr="00CB16D0">
        <w:rPr>
          <w:rFonts w:cstheme="minorHAnsi"/>
          <w:szCs w:val="20"/>
          <w:lang w:val="es-ES" w:eastAsia="es-CO"/>
        </w:rPr>
        <w:t>El Contratista se compromete con la Entidad, en un esfuerzo conjunto, a preservar, fortalecer y garantizar la transparencia y la prevención de corrupción en su gestión contractual, en el marco de los principios y normas constitucionales y en especial, en lo dispuesto en el capítulo VII de la Ley 1474 de 2011 “Disposiciones para prevenir y combatir la corrupción en la contratación pública”, y artículo 14 del Decreto Distrital 189 de 2020 o las normas que lo modifiquen o sustituyan.  Así mismo, se compromete a:</w:t>
      </w:r>
    </w:p>
    <w:p w14:paraId="27AF104C" w14:textId="77777777" w:rsidR="00E72581" w:rsidRPr="00CB16D0" w:rsidRDefault="00E72581" w:rsidP="00E72581">
      <w:pPr>
        <w:rPr>
          <w:rFonts w:cstheme="minorHAnsi"/>
          <w:szCs w:val="20"/>
          <w:lang w:val="es-ES" w:eastAsia="es-CO"/>
        </w:rPr>
      </w:pPr>
    </w:p>
    <w:p w14:paraId="1130A3F7" w14:textId="77777777" w:rsidR="00E72581" w:rsidRPr="00CB16D0" w:rsidRDefault="00E72581" w:rsidP="00E72581">
      <w:pPr>
        <w:rPr>
          <w:rFonts w:cstheme="minorHAnsi"/>
          <w:szCs w:val="20"/>
          <w:lang w:val="es-ES" w:eastAsia="es-CO"/>
        </w:rPr>
      </w:pPr>
      <w:r w:rsidRPr="00CB16D0">
        <w:rPr>
          <w:rFonts w:cstheme="minorHAnsi"/>
          <w:szCs w:val="20"/>
          <w:lang w:val="es-ES" w:eastAsia="es-CO"/>
        </w:rPr>
        <w:t>1)</w:t>
      </w:r>
      <w:r w:rsidRPr="00CB16D0">
        <w:rPr>
          <w:rFonts w:cstheme="minorHAnsi"/>
          <w:szCs w:val="20"/>
          <w:lang w:val="es-ES" w:eastAsia="es-CO"/>
        </w:rPr>
        <w:tab/>
        <w:t xml:space="preserve">No ofrecer ni dar sobornos, ni ninguna otra forma de halago o dádiva a ningún funcionario público en relación con el contrato que se suscriba, ni durante su ejecución y hasta su liquidación o terminación según aplique, ni tampoco permitir que sus empleados o contratistas lo hagan en su nombre. </w:t>
      </w:r>
    </w:p>
    <w:p w14:paraId="120EFC4C" w14:textId="77777777" w:rsidR="00E72581" w:rsidRPr="00CB16D0" w:rsidRDefault="00E72581" w:rsidP="00E72581">
      <w:pPr>
        <w:rPr>
          <w:rFonts w:cstheme="minorHAnsi"/>
          <w:szCs w:val="20"/>
          <w:lang w:val="es-ES" w:eastAsia="es-CO"/>
        </w:rPr>
      </w:pPr>
      <w:r w:rsidRPr="00CB16D0">
        <w:rPr>
          <w:rFonts w:cstheme="minorHAnsi"/>
          <w:szCs w:val="20"/>
          <w:lang w:val="es-ES" w:eastAsia="es-CO"/>
        </w:rPr>
        <w:t>2)</w:t>
      </w:r>
      <w:r w:rsidRPr="00CB16D0">
        <w:rPr>
          <w:rFonts w:cstheme="minorHAnsi"/>
          <w:szCs w:val="20"/>
          <w:lang w:val="es-ES" w:eastAsia="es-CO"/>
        </w:rPr>
        <w:tab/>
        <w:t>Dar aviso inmediato a la Entidad o autoridades competentes de cualquier ofrecimiento, favor, dádiva o prerrogativas efectuadas por terceros a los funcionarios públicos que intervengan de manera directa o indirectamente en el contrato que se suscriba, con la intención de inducir alguna decisión relacionada con el mismo.</w:t>
      </w:r>
    </w:p>
    <w:p w14:paraId="63F1A09C" w14:textId="77777777" w:rsidR="00E72581" w:rsidRPr="00CB16D0" w:rsidRDefault="00E72581" w:rsidP="00E72581">
      <w:pPr>
        <w:rPr>
          <w:rFonts w:cstheme="minorHAnsi"/>
          <w:szCs w:val="20"/>
          <w:lang w:val="es-ES" w:eastAsia="es-CO"/>
        </w:rPr>
      </w:pPr>
      <w:r w:rsidRPr="00CB16D0">
        <w:rPr>
          <w:rFonts w:cstheme="minorHAnsi"/>
          <w:szCs w:val="20"/>
          <w:lang w:val="es-ES" w:eastAsia="es-CO"/>
        </w:rPr>
        <w:t>3)</w:t>
      </w:r>
      <w:r w:rsidRPr="00CB16D0">
        <w:rPr>
          <w:rFonts w:cstheme="minorHAnsi"/>
          <w:szCs w:val="20"/>
          <w:lang w:val="es-ES" w:eastAsia="es-CO"/>
        </w:rPr>
        <w:tab/>
        <w:t>No incurrir en falsedad o adulteración de los documentos exigidos para cumplir con los requisitos del proceso de selección que dio origen al presente contrato, ni durante la ejecución de este, o para los soportes necesarios para la forma de pago y hasta el cierre del expediente del contrato.</w:t>
      </w:r>
    </w:p>
    <w:p w14:paraId="47AB78EE" w14:textId="77777777" w:rsidR="00E72581" w:rsidRPr="00CB16D0" w:rsidRDefault="00E72581" w:rsidP="00E72581">
      <w:pPr>
        <w:rPr>
          <w:rFonts w:cstheme="minorHAnsi"/>
          <w:szCs w:val="20"/>
          <w:lang w:val="es-ES" w:eastAsia="es-CO"/>
        </w:rPr>
      </w:pPr>
      <w:r w:rsidRPr="00CB16D0">
        <w:rPr>
          <w:rFonts w:cstheme="minorHAnsi"/>
          <w:szCs w:val="20"/>
          <w:lang w:val="es-ES" w:eastAsia="es-CO"/>
        </w:rPr>
        <w:t>Parágrafo 1: Dar cumplimiento en el desarrollo de sus obligaciones contractuales a la Política de Integridad y Ética y al Código de Integridad de la Entidad, adoptado a través de la Resolución Interna No. 015 de 2025, la que la modifique o derogue y suscribir, la carta de adhesión al Código y a la Política de Integridad en el formato entregado por la Entidad.</w:t>
      </w:r>
    </w:p>
    <w:p w14:paraId="1562B636" w14:textId="184B30C2" w:rsidR="00E72581" w:rsidRPr="00CB16D0" w:rsidRDefault="00E72581" w:rsidP="00E72581">
      <w:pPr>
        <w:rPr>
          <w:rFonts w:cstheme="minorHAnsi"/>
          <w:szCs w:val="20"/>
          <w:lang w:val="es-ES" w:eastAsia="es-CO"/>
        </w:rPr>
      </w:pPr>
      <w:r w:rsidRPr="00CB16D0">
        <w:rPr>
          <w:rFonts w:cstheme="minorHAnsi"/>
          <w:szCs w:val="20"/>
          <w:lang w:val="es-ES" w:eastAsia="es-CO"/>
        </w:rPr>
        <w:t>Parágrafo 2: El incumplimiento por parte del Contratista de la presente cláusula dará lugar a aplicación de las sanciones dispuestas en este contrato y las que apliquen según la normatividad vigente.</w:t>
      </w:r>
    </w:p>
    <w:p w14:paraId="634945EE" w14:textId="77777777" w:rsidR="00E72581" w:rsidRPr="00CB16D0" w:rsidRDefault="00E72581" w:rsidP="00E72581">
      <w:pPr>
        <w:rPr>
          <w:rFonts w:cstheme="minorHAnsi"/>
          <w:szCs w:val="20"/>
          <w:lang w:val="es-ES" w:eastAsia="es-CO"/>
        </w:rPr>
      </w:pPr>
      <w:bookmarkStart w:id="10" w:name="_Hlk196462583"/>
    </w:p>
    <w:p w14:paraId="57B743DA" w14:textId="2E7DAF23" w:rsidR="00E72581" w:rsidRPr="00E72581" w:rsidRDefault="00E72581" w:rsidP="00E72581">
      <w:pPr>
        <w:widowControl w:val="0"/>
        <w:autoSpaceDE w:val="0"/>
        <w:autoSpaceDN w:val="0"/>
        <w:ind w:left="2124" w:right="117" w:hanging="2124"/>
        <w:rPr>
          <w:rFonts w:eastAsia="Times New Roman" w:cstheme="minorHAnsi"/>
          <w:b/>
          <w:szCs w:val="20"/>
          <w:lang w:val="es-CO"/>
        </w:rPr>
      </w:pPr>
      <w:r w:rsidRPr="00CB16D0">
        <w:rPr>
          <w:rFonts w:eastAsia="Times New Roman" w:cstheme="minorHAnsi"/>
          <w:b/>
          <w:szCs w:val="20"/>
          <w:lang w:val="es-CO"/>
        </w:rPr>
        <w:t>C</w:t>
      </w:r>
      <w:r w:rsidRPr="00E72581">
        <w:rPr>
          <w:rFonts w:eastAsia="Times New Roman" w:cstheme="minorHAnsi"/>
          <w:b/>
          <w:szCs w:val="20"/>
          <w:lang w:val="es-CO"/>
        </w:rPr>
        <w:t>LÁUSULA 34. PREVENCIÓN Y DENUNCIA DE LA VIOLENCIA BASADA EN GÉNERO</w:t>
      </w:r>
    </w:p>
    <w:bookmarkEnd w:id="10"/>
    <w:p w14:paraId="2CB2D55E" w14:textId="77777777" w:rsidR="00E72581" w:rsidRPr="00CB16D0" w:rsidRDefault="00E72581" w:rsidP="00E72581">
      <w:pPr>
        <w:spacing w:beforeAutospacing="1" w:afterAutospacing="1"/>
        <w:rPr>
          <w:rFonts w:eastAsia="Times New Roman" w:cstheme="minorHAnsi"/>
          <w:bCs/>
          <w:szCs w:val="20"/>
          <w:lang w:val="es-CO" w:eastAsia="es-CO"/>
        </w:rPr>
      </w:pPr>
      <w:r w:rsidRPr="00E72581">
        <w:rPr>
          <w:rFonts w:eastAsia="Times New Roman" w:cstheme="minorHAnsi"/>
          <w:bCs/>
          <w:szCs w:val="20"/>
          <w:lang w:val="es-CO" w:eastAsia="es-CO"/>
        </w:rPr>
        <w:t>El Contratista durante la ejecución del contrato debe prevenir, corregir y denunciar, ante las autoridades administrativas y/o las autoridades judiciales correspondientes, según sea el caso, la violencia, la discriminación, el abuso y el acoso sexual contra las mujeres, y las demás violencias basadas en género.</w:t>
      </w:r>
    </w:p>
    <w:p w14:paraId="63B04273" w14:textId="77777777" w:rsidR="00E72581" w:rsidRPr="00E72581" w:rsidRDefault="00E72581" w:rsidP="00E72581">
      <w:pPr>
        <w:widowControl w:val="0"/>
        <w:autoSpaceDE w:val="0"/>
        <w:autoSpaceDN w:val="0"/>
        <w:ind w:left="2124" w:right="117" w:hanging="2124"/>
        <w:rPr>
          <w:rFonts w:eastAsia="Times New Roman" w:cstheme="minorHAnsi"/>
          <w:bCs/>
          <w:szCs w:val="20"/>
          <w:lang w:val="es-CO"/>
        </w:rPr>
      </w:pPr>
      <w:bookmarkStart w:id="11" w:name="_Hlk196462594"/>
      <w:r w:rsidRPr="00E72581">
        <w:rPr>
          <w:rFonts w:eastAsia="Times New Roman" w:cstheme="minorHAnsi"/>
          <w:b/>
          <w:szCs w:val="20"/>
          <w:lang w:val="es-CO"/>
        </w:rPr>
        <w:lastRenderedPageBreak/>
        <w:t>CLÁUSULA 35.  ELIMINACIÓN DEL LENGUAJE SEXISTA</w:t>
      </w:r>
      <w:r w:rsidRPr="00E72581">
        <w:rPr>
          <w:rFonts w:eastAsia="Times New Roman" w:cstheme="minorHAnsi"/>
          <w:bCs/>
          <w:szCs w:val="20"/>
          <w:lang w:val="es-CO"/>
        </w:rPr>
        <w:tab/>
      </w:r>
    </w:p>
    <w:bookmarkEnd w:id="11"/>
    <w:p w14:paraId="7BF224AB" w14:textId="77777777" w:rsidR="00E72581" w:rsidRPr="00E72581" w:rsidRDefault="00E72581" w:rsidP="00E72581">
      <w:pPr>
        <w:spacing w:beforeAutospacing="1" w:afterAutospacing="1"/>
        <w:rPr>
          <w:rFonts w:eastAsia="Times New Roman" w:cstheme="minorHAnsi"/>
          <w:bCs/>
          <w:szCs w:val="20"/>
          <w:lang w:val="es-CO" w:eastAsia="es-CO"/>
        </w:rPr>
      </w:pPr>
      <w:r w:rsidRPr="00E72581">
        <w:rPr>
          <w:rFonts w:eastAsia="Times New Roman" w:cstheme="minorHAnsi"/>
          <w:bCs/>
          <w:szCs w:val="20"/>
          <w:lang w:val="es-CO" w:eastAsia="es-CO"/>
        </w:rPr>
        <w:t>El Contratista</w:t>
      </w:r>
      <w:r w:rsidRPr="00E72581">
        <w:rPr>
          <w:rFonts w:eastAsia="Times New Roman" w:cstheme="minorHAnsi"/>
          <w:b/>
          <w:szCs w:val="20"/>
          <w:lang w:val="es-CO" w:eastAsia="es-CO"/>
        </w:rPr>
        <w:t xml:space="preserve"> </w:t>
      </w:r>
      <w:r w:rsidRPr="00E72581">
        <w:rPr>
          <w:rFonts w:eastAsia="Times New Roman" w:cstheme="minorHAnsi"/>
          <w:bCs/>
          <w:szCs w:val="20"/>
          <w:lang w:val="es-CO" w:eastAsia="es-CO"/>
        </w:rPr>
        <w:t>deberá evitar los elementos de discriminación sexista del uso del lenguaje escrito, visual y audiovisual, y de la imagen, que perpetúen estereotipos de género y/o generen un ambiente sexual hostil.</w:t>
      </w:r>
    </w:p>
    <w:p w14:paraId="1375ADBC" w14:textId="77777777" w:rsidR="00E72581" w:rsidRPr="00E72581" w:rsidRDefault="00E72581" w:rsidP="00E72581">
      <w:pPr>
        <w:spacing w:beforeAutospacing="1" w:afterAutospacing="1"/>
        <w:rPr>
          <w:rFonts w:eastAsia="Times New Roman" w:cstheme="minorHAnsi"/>
          <w:szCs w:val="20"/>
          <w:lang w:val="es-ES" w:eastAsia="es-CO"/>
        </w:rPr>
      </w:pPr>
      <w:r w:rsidRPr="00E72581">
        <w:rPr>
          <w:rFonts w:eastAsia="Times New Roman" w:cstheme="minorHAnsi"/>
          <w:bCs/>
          <w:szCs w:val="20"/>
          <w:lang w:val="es-CO" w:eastAsia="es-CO"/>
        </w:rPr>
        <w:t>Para lo cual, por una parte, deberá abstenerse de hacer, compartir, difundir y promover bromas, chistes y expresiones machistas, y por la otra, deberá hacer uso del lenguaje incluyente, entendido este como el uso de expresiones lingüísticas que incluyan tanto al género femenino como al masculino, cuando se requiera hacer referencia a ambos y no el uso exclusivo del género masculino; de conformidad con lo establecido en el Acuerdo Distrital No. 381 de 2009.</w:t>
      </w:r>
    </w:p>
    <w:p w14:paraId="0439E488" w14:textId="77777777" w:rsidR="00E72581" w:rsidRPr="00CB16D0" w:rsidRDefault="00E72581" w:rsidP="00E72581">
      <w:pPr>
        <w:rPr>
          <w:rFonts w:cstheme="minorHAnsi"/>
          <w:szCs w:val="20"/>
          <w:lang w:val="es-ES" w:eastAsia="es-CO"/>
        </w:rPr>
      </w:pPr>
    </w:p>
    <w:sectPr w:rsidR="00E72581" w:rsidRPr="00CB16D0" w:rsidSect="008B33B8">
      <w:headerReference w:type="default" r:id="rId15"/>
      <w:footerReference w:type="default" r:id="rId16"/>
      <w:headerReference w:type="first" r:id="rId17"/>
      <w:footerReference w:type="first" r:id="rId18"/>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C90234" w14:textId="77777777" w:rsidR="00D33ABB" w:rsidRDefault="00D33ABB" w:rsidP="004F2C35">
      <w:r>
        <w:separator/>
      </w:r>
    </w:p>
  </w:endnote>
  <w:endnote w:type="continuationSeparator" w:id="0">
    <w:p w14:paraId="463B3BDA" w14:textId="77777777" w:rsidR="00D33ABB" w:rsidRDefault="00D33ABB" w:rsidP="004F2C35">
      <w:r>
        <w:continuationSeparator/>
      </w:r>
    </w:p>
  </w:endnote>
  <w:endnote w:type="continuationNotice" w:id="1">
    <w:p w14:paraId="201DF22D" w14:textId="77777777" w:rsidR="00D33ABB" w:rsidRDefault="00D33AB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BFC2C" w14:textId="77777777" w:rsidR="00C678E0" w:rsidRDefault="00C678E0">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744FB0" w:rsidRPr="00DA74BF" w14:paraId="0A491D58" w14:textId="77777777" w:rsidTr="00744FB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F8F38B0" w14:textId="77777777" w:rsidR="00744FB0" w:rsidRPr="00DA74BF" w:rsidRDefault="00744FB0" w:rsidP="00744FB0">
          <w:pPr>
            <w:spacing w:after="4" w:line="247" w:lineRule="auto"/>
            <w:ind w:left="10" w:hanging="10"/>
            <w:rPr>
              <w:rFonts w:ascii="Arial" w:eastAsia="Arial" w:hAnsi="Arial" w:cs="Arial"/>
              <w:b/>
              <w:sz w:val="16"/>
              <w:szCs w:val="16"/>
              <w:lang w:val="es-CO" w:eastAsia="es-CO"/>
            </w:rPr>
          </w:pPr>
          <w:r w:rsidRPr="00DA74BF">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47EC5DA" w14:textId="44C83055" w:rsidR="00744FB0" w:rsidRPr="00DA74BF" w:rsidRDefault="00744FB0" w:rsidP="00744FB0">
          <w:pPr>
            <w:spacing w:after="4" w:line="247" w:lineRule="auto"/>
            <w:ind w:left="10" w:hanging="10"/>
            <w:rPr>
              <w:rFonts w:ascii="Arial" w:eastAsia="Arial" w:hAnsi="Arial" w:cs="Arial"/>
              <w:sz w:val="16"/>
              <w:szCs w:val="16"/>
              <w:lang w:eastAsia="es-CO"/>
            </w:rPr>
          </w:pPr>
          <w:r w:rsidRPr="00DA74BF">
            <w:rPr>
              <w:rFonts w:ascii="Arial" w:eastAsia="Arial" w:hAnsi="Arial" w:cs="Arial"/>
              <w:sz w:val="16"/>
              <w:szCs w:val="16"/>
              <w:lang w:eastAsia="es-CO"/>
            </w:rPr>
            <w:t>CCE-EICP-IDI-05</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E79173B" w14:textId="77777777" w:rsidR="00744FB0" w:rsidRPr="00DA74BF" w:rsidRDefault="00744FB0" w:rsidP="00744FB0">
          <w:pPr>
            <w:spacing w:after="4" w:line="247" w:lineRule="auto"/>
            <w:ind w:left="10" w:hanging="10"/>
            <w:jc w:val="center"/>
            <w:rPr>
              <w:rFonts w:ascii="Arial" w:eastAsia="Arial" w:hAnsi="Arial" w:cs="Arial"/>
              <w:b/>
              <w:sz w:val="16"/>
              <w:szCs w:val="16"/>
              <w:lang w:eastAsia="es-CO"/>
            </w:rPr>
          </w:pPr>
          <w:r w:rsidRPr="00DA74BF">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67D26E0" w14:textId="2811C1D5" w:rsidR="00744FB0" w:rsidRPr="00DA74BF" w:rsidRDefault="00025243" w:rsidP="00744FB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6</w:t>
          </w:r>
        </w:p>
      </w:tc>
    </w:tr>
  </w:tbl>
  <w:p w14:paraId="0580F920" w14:textId="7727BACA"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4B6E9F07" w:rsidP="009A67BC">
    <w:pPr>
      <w:pStyle w:val="Piedepgina"/>
      <w:jc w:val="center"/>
    </w:pPr>
    <w:r>
      <w:rPr>
        <w:noProof/>
        <w:color w:val="2B579A"/>
        <w:shd w:val="clear" w:color="auto" w:fill="E6E6E6"/>
      </w:rPr>
      <w:drawing>
        <wp:inline distT="0" distB="0" distL="0" distR="0" wp14:anchorId="0FB7665C" wp14:editId="785EE127">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4B6E9F07" w:rsidP="009A67BC">
    <w:pPr>
      <w:pStyle w:val="Piedepgina"/>
    </w:pPr>
    <w:r>
      <w:rPr>
        <w:noProof/>
        <w:color w:val="2B579A"/>
        <w:shd w:val="clear" w:color="auto" w:fill="E6E6E6"/>
      </w:rPr>
      <w:drawing>
        <wp:inline distT="0" distB="0" distL="0" distR="0" wp14:anchorId="3D15821A" wp14:editId="749F705C">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A6371F" w14:textId="77777777" w:rsidR="00D33ABB" w:rsidRDefault="00D33ABB" w:rsidP="004F2C35">
      <w:r>
        <w:separator/>
      </w:r>
    </w:p>
  </w:footnote>
  <w:footnote w:type="continuationSeparator" w:id="0">
    <w:p w14:paraId="1D87106B" w14:textId="77777777" w:rsidR="00D33ABB" w:rsidRDefault="00D33ABB" w:rsidP="004F2C35">
      <w:r>
        <w:continuationSeparator/>
      </w:r>
    </w:p>
  </w:footnote>
  <w:footnote w:type="continuationNotice" w:id="1">
    <w:p w14:paraId="1102C4D7" w14:textId="77777777" w:rsidR="00D33ABB" w:rsidRDefault="00D33AB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A74BF" w:rsidRPr="00DA74BF" w14:paraId="6CD7D088" w14:textId="77777777" w:rsidTr="372703D4">
      <w:trPr>
        <w:trHeight w:val="146"/>
        <w:jc w:val="center"/>
      </w:trPr>
      <w:tc>
        <w:tcPr>
          <w:tcW w:w="5000" w:type="pct"/>
          <w:gridSpan w:val="4"/>
          <w:shd w:val="clear" w:color="auto" w:fill="auto"/>
          <w:vAlign w:val="center"/>
        </w:tcPr>
        <w:p w14:paraId="76868357" w14:textId="3F4DEA06" w:rsidR="00A9571D" w:rsidRPr="00DA74BF" w:rsidRDefault="00A9571D" w:rsidP="00A9571D">
          <w:pPr>
            <w:pStyle w:val="Encabezado"/>
            <w:jc w:val="center"/>
            <w:rPr>
              <w:rFonts w:ascii="Arial" w:hAnsi="Arial" w:cs="Arial"/>
              <w:b/>
              <w:sz w:val="16"/>
              <w:szCs w:val="16"/>
            </w:rPr>
          </w:pPr>
          <w:r w:rsidRPr="00DA74BF">
            <w:rPr>
              <w:rFonts w:ascii="Arial" w:hAnsi="Arial" w:cs="Arial"/>
              <w:b/>
              <w:sz w:val="16"/>
              <w:szCs w:val="16"/>
            </w:rPr>
            <w:t>ANEXO 5 – MINUTA DEL CONTRATO</w:t>
          </w:r>
        </w:p>
        <w:p w14:paraId="2169A47B" w14:textId="15A637B0" w:rsidR="00A9571D" w:rsidRPr="00DA74BF" w:rsidRDefault="00A9571D" w:rsidP="00A9571D">
          <w:pPr>
            <w:pStyle w:val="Encabezado"/>
            <w:jc w:val="center"/>
            <w:rPr>
              <w:rFonts w:ascii="Arial" w:hAnsi="Arial" w:cs="Arial"/>
              <w:b/>
              <w:sz w:val="16"/>
              <w:szCs w:val="16"/>
            </w:rPr>
          </w:pPr>
          <w:r w:rsidRPr="00DA74BF">
            <w:rPr>
              <w:rFonts w:ascii="Arial" w:hAnsi="Arial" w:cs="Arial"/>
              <w:b/>
              <w:sz w:val="16"/>
              <w:szCs w:val="16"/>
            </w:rPr>
            <w:t xml:space="preserve">LICITACIÓN DE OBRA PÚBLICA DE INFRAESTRUCTURA DE TRANSPORTE (VERSIÓN </w:t>
          </w:r>
          <w:r w:rsidR="00025243">
            <w:rPr>
              <w:rFonts w:ascii="Arial" w:hAnsi="Arial" w:cs="Arial"/>
              <w:b/>
              <w:sz w:val="16"/>
              <w:szCs w:val="16"/>
            </w:rPr>
            <w:t>4</w:t>
          </w:r>
          <w:r w:rsidRPr="00DA74BF">
            <w:rPr>
              <w:rFonts w:ascii="Arial" w:hAnsi="Arial" w:cs="Arial"/>
              <w:b/>
              <w:sz w:val="16"/>
              <w:szCs w:val="16"/>
            </w:rPr>
            <w:t xml:space="preserve">) </w:t>
          </w:r>
        </w:p>
      </w:tc>
    </w:tr>
    <w:tr w:rsidR="00DA74BF" w:rsidRPr="00DA74BF" w14:paraId="56E8546F" w14:textId="77777777" w:rsidTr="372703D4">
      <w:trPr>
        <w:trHeight w:val="234"/>
        <w:jc w:val="center"/>
      </w:trPr>
      <w:tc>
        <w:tcPr>
          <w:tcW w:w="674" w:type="pct"/>
          <w:shd w:val="clear" w:color="auto" w:fill="auto"/>
          <w:vAlign w:val="center"/>
        </w:tcPr>
        <w:p w14:paraId="2E67E70C" w14:textId="77777777" w:rsidR="00A9571D" w:rsidRPr="00DA74BF" w:rsidRDefault="00A9571D" w:rsidP="00A9571D">
          <w:pPr>
            <w:spacing w:after="4" w:line="249" w:lineRule="auto"/>
            <w:ind w:left="10" w:hanging="10"/>
            <w:rPr>
              <w:rFonts w:ascii="Arial" w:eastAsia="Arial" w:hAnsi="Arial" w:cs="Arial"/>
              <w:b/>
              <w:sz w:val="16"/>
              <w:szCs w:val="16"/>
            </w:rPr>
          </w:pPr>
          <w:r w:rsidRPr="00DA74BF">
            <w:rPr>
              <w:rFonts w:ascii="Arial" w:eastAsia="Arial" w:hAnsi="Arial" w:cs="Arial"/>
              <w:b/>
              <w:sz w:val="16"/>
              <w:szCs w:val="16"/>
            </w:rPr>
            <w:t>Código</w:t>
          </w:r>
        </w:p>
      </w:tc>
      <w:tc>
        <w:tcPr>
          <w:tcW w:w="2636" w:type="pct"/>
          <w:shd w:val="clear" w:color="auto" w:fill="auto"/>
          <w:vAlign w:val="center"/>
        </w:tcPr>
        <w:p w14:paraId="631771BA" w14:textId="4EE48AE3" w:rsidR="00A9571D" w:rsidRPr="00DA74BF" w:rsidRDefault="00A9571D" w:rsidP="00A9571D">
          <w:pPr>
            <w:spacing w:after="4" w:line="249" w:lineRule="auto"/>
            <w:ind w:left="10" w:hanging="10"/>
            <w:rPr>
              <w:rFonts w:ascii="Arial" w:eastAsia="Arial" w:hAnsi="Arial" w:cs="Arial"/>
              <w:sz w:val="16"/>
              <w:szCs w:val="16"/>
            </w:rPr>
          </w:pPr>
          <w:r w:rsidRPr="00DA74BF">
            <w:rPr>
              <w:rFonts w:ascii="Arial" w:hAnsi="Arial" w:cs="Arial"/>
              <w:sz w:val="16"/>
              <w:szCs w:val="16"/>
            </w:rPr>
            <w:t>CCE-EICP-IDI-05</w:t>
          </w:r>
        </w:p>
      </w:tc>
      <w:tc>
        <w:tcPr>
          <w:tcW w:w="539" w:type="pct"/>
          <w:shd w:val="clear" w:color="auto" w:fill="auto"/>
          <w:vAlign w:val="center"/>
        </w:tcPr>
        <w:p w14:paraId="1572D985" w14:textId="77777777" w:rsidR="00A9571D" w:rsidRPr="00DA74BF" w:rsidRDefault="00A9571D" w:rsidP="00A9571D">
          <w:pPr>
            <w:spacing w:after="4" w:line="249" w:lineRule="auto"/>
            <w:ind w:left="10" w:hanging="10"/>
            <w:jc w:val="center"/>
            <w:rPr>
              <w:rFonts w:ascii="Arial" w:eastAsia="Arial" w:hAnsi="Arial" w:cs="Arial"/>
              <w:b/>
              <w:sz w:val="16"/>
              <w:szCs w:val="16"/>
            </w:rPr>
          </w:pPr>
          <w:r w:rsidRPr="00DA74BF">
            <w:rPr>
              <w:rFonts w:ascii="Arial" w:eastAsia="Arial" w:hAnsi="Arial" w:cs="Arial"/>
              <w:b/>
              <w:sz w:val="16"/>
              <w:szCs w:val="16"/>
            </w:rPr>
            <w:t>Página</w:t>
          </w:r>
        </w:p>
      </w:tc>
      <w:tc>
        <w:tcPr>
          <w:tcW w:w="1150" w:type="pct"/>
          <w:shd w:val="clear" w:color="auto" w:fill="auto"/>
          <w:vAlign w:val="center"/>
        </w:tcPr>
        <w:p w14:paraId="720F7AD6" w14:textId="77777777" w:rsidR="00A9571D" w:rsidRPr="00DA74BF" w:rsidRDefault="00A9571D" w:rsidP="00A9571D">
          <w:pPr>
            <w:spacing w:after="4" w:line="249" w:lineRule="auto"/>
            <w:ind w:left="10" w:hanging="10"/>
            <w:rPr>
              <w:rFonts w:ascii="Arial" w:eastAsia="Arial" w:hAnsi="Arial" w:cs="Arial"/>
              <w:sz w:val="16"/>
              <w:szCs w:val="16"/>
            </w:rPr>
          </w:pPr>
          <w:r w:rsidRPr="00DA74BF">
            <w:rPr>
              <w:rFonts w:ascii="Arial" w:eastAsia="Arial" w:hAnsi="Arial" w:cs="Arial"/>
              <w:color w:val="2B579A"/>
              <w:sz w:val="16"/>
              <w:szCs w:val="16"/>
              <w:shd w:val="clear" w:color="auto" w:fill="E6E6E6"/>
            </w:rPr>
            <w:fldChar w:fldCharType="begin"/>
          </w:r>
          <w:r w:rsidRPr="00DA74BF">
            <w:rPr>
              <w:rFonts w:ascii="Arial" w:eastAsia="Arial" w:hAnsi="Arial" w:cs="Arial"/>
              <w:sz w:val="16"/>
              <w:szCs w:val="16"/>
            </w:rPr>
            <w:instrText xml:space="preserve"> PAGE </w:instrText>
          </w:r>
          <w:r w:rsidRPr="00DA74BF">
            <w:rPr>
              <w:rFonts w:ascii="Arial" w:eastAsia="Arial" w:hAnsi="Arial" w:cs="Arial"/>
              <w:color w:val="2B579A"/>
              <w:sz w:val="16"/>
              <w:szCs w:val="16"/>
              <w:shd w:val="clear" w:color="auto" w:fill="E6E6E6"/>
            </w:rPr>
            <w:fldChar w:fldCharType="separate"/>
          </w:r>
          <w:r w:rsidRPr="00DA74BF">
            <w:rPr>
              <w:rFonts w:ascii="Arial" w:eastAsia="Arial" w:hAnsi="Arial" w:cs="Arial"/>
              <w:sz w:val="16"/>
              <w:szCs w:val="16"/>
            </w:rPr>
            <w:t>20</w:t>
          </w:r>
          <w:r w:rsidRPr="00DA74BF">
            <w:rPr>
              <w:rFonts w:ascii="Arial" w:eastAsia="Arial" w:hAnsi="Arial" w:cs="Arial"/>
              <w:color w:val="2B579A"/>
              <w:sz w:val="16"/>
              <w:szCs w:val="16"/>
              <w:shd w:val="clear" w:color="auto" w:fill="E6E6E6"/>
            </w:rPr>
            <w:fldChar w:fldCharType="end"/>
          </w:r>
          <w:r w:rsidRPr="00DA74BF">
            <w:rPr>
              <w:rFonts w:ascii="Arial" w:eastAsia="Arial" w:hAnsi="Arial" w:cs="Arial"/>
              <w:sz w:val="16"/>
              <w:szCs w:val="16"/>
            </w:rPr>
            <w:t xml:space="preserve"> de </w:t>
          </w:r>
          <w:r w:rsidRPr="00DA74BF">
            <w:rPr>
              <w:rFonts w:ascii="Arial" w:eastAsia="Arial" w:hAnsi="Arial" w:cs="Arial"/>
              <w:color w:val="2B579A"/>
              <w:sz w:val="16"/>
              <w:szCs w:val="16"/>
              <w:shd w:val="clear" w:color="auto" w:fill="E6E6E6"/>
            </w:rPr>
            <w:fldChar w:fldCharType="begin"/>
          </w:r>
          <w:r w:rsidRPr="00DA74BF">
            <w:rPr>
              <w:rFonts w:ascii="Arial" w:eastAsia="Arial" w:hAnsi="Arial" w:cs="Arial"/>
              <w:sz w:val="16"/>
              <w:szCs w:val="16"/>
            </w:rPr>
            <w:instrText xml:space="preserve"> NUMPAGES </w:instrText>
          </w:r>
          <w:r w:rsidRPr="00DA74BF">
            <w:rPr>
              <w:rFonts w:ascii="Arial" w:eastAsia="Arial" w:hAnsi="Arial" w:cs="Arial"/>
              <w:color w:val="2B579A"/>
              <w:sz w:val="16"/>
              <w:szCs w:val="16"/>
              <w:shd w:val="clear" w:color="auto" w:fill="E6E6E6"/>
            </w:rPr>
            <w:fldChar w:fldCharType="separate"/>
          </w:r>
          <w:r w:rsidRPr="00DA74BF">
            <w:rPr>
              <w:rFonts w:ascii="Arial" w:eastAsia="Arial" w:hAnsi="Arial" w:cs="Arial"/>
              <w:sz w:val="16"/>
              <w:szCs w:val="16"/>
            </w:rPr>
            <w:t>20</w:t>
          </w:r>
          <w:r w:rsidRPr="00DA74BF">
            <w:rPr>
              <w:rFonts w:ascii="Arial" w:eastAsia="Arial" w:hAnsi="Arial" w:cs="Arial"/>
              <w:color w:val="2B579A"/>
              <w:sz w:val="16"/>
              <w:szCs w:val="16"/>
              <w:shd w:val="clear" w:color="auto" w:fill="E6E6E6"/>
            </w:rPr>
            <w:fldChar w:fldCharType="end"/>
          </w:r>
        </w:p>
      </w:tc>
    </w:tr>
    <w:tr w:rsidR="00DA74BF" w:rsidRPr="00DA74BF" w14:paraId="248D655B" w14:textId="77777777" w:rsidTr="372703D4">
      <w:trPr>
        <w:trHeight w:val="73"/>
        <w:jc w:val="center"/>
      </w:trPr>
      <w:tc>
        <w:tcPr>
          <w:tcW w:w="674" w:type="pct"/>
          <w:shd w:val="clear" w:color="auto" w:fill="auto"/>
          <w:vAlign w:val="center"/>
        </w:tcPr>
        <w:p w14:paraId="29FC075C" w14:textId="77777777" w:rsidR="00A9571D" w:rsidRPr="00DA74BF" w:rsidRDefault="00A9571D" w:rsidP="00A9571D">
          <w:pPr>
            <w:spacing w:after="4" w:line="249" w:lineRule="auto"/>
            <w:ind w:left="10" w:hanging="10"/>
            <w:rPr>
              <w:rFonts w:ascii="Arial" w:eastAsia="Arial" w:hAnsi="Arial" w:cs="Arial"/>
              <w:b/>
              <w:sz w:val="16"/>
              <w:szCs w:val="16"/>
            </w:rPr>
          </w:pPr>
          <w:r w:rsidRPr="00DA74BF">
            <w:rPr>
              <w:rFonts w:ascii="Arial" w:eastAsia="Arial" w:hAnsi="Arial" w:cs="Arial"/>
              <w:b/>
              <w:sz w:val="16"/>
              <w:szCs w:val="16"/>
            </w:rPr>
            <w:t>Versión No.</w:t>
          </w:r>
        </w:p>
      </w:tc>
      <w:tc>
        <w:tcPr>
          <w:tcW w:w="4325" w:type="pct"/>
          <w:gridSpan w:val="3"/>
          <w:shd w:val="clear" w:color="auto" w:fill="auto"/>
          <w:vAlign w:val="center"/>
        </w:tcPr>
        <w:p w14:paraId="44B31084" w14:textId="087746DA" w:rsidR="00A9571D" w:rsidRPr="00DA74BF" w:rsidRDefault="372703D4" w:rsidP="00A9571D">
          <w:pPr>
            <w:spacing w:after="4" w:line="249" w:lineRule="auto"/>
            <w:ind w:left="10" w:hanging="10"/>
            <w:rPr>
              <w:rFonts w:ascii="Arial" w:eastAsia="Arial" w:hAnsi="Arial" w:cs="Arial"/>
              <w:sz w:val="16"/>
              <w:szCs w:val="16"/>
            </w:rPr>
          </w:pPr>
          <w:r w:rsidRPr="372703D4">
            <w:rPr>
              <w:rFonts w:ascii="Arial" w:eastAsia="Arial" w:hAnsi="Arial" w:cs="Arial"/>
              <w:sz w:val="16"/>
              <w:szCs w:val="16"/>
            </w:rPr>
            <w:t>6</w:t>
          </w:r>
        </w:p>
      </w:tc>
    </w:tr>
  </w:tbl>
  <w:p w14:paraId="66743882" w14:textId="42D8D8F0" w:rsidR="00C678E0" w:rsidRDefault="00C678E0" w:rsidP="006D761F">
    <w:pPr>
      <w:pStyle w:val="Encabezado"/>
      <w:jc w:val="right"/>
      <w:rPr>
        <w:b/>
      </w:rPr>
    </w:pPr>
  </w:p>
  <w:p w14:paraId="13A8BD8E" w14:textId="77777777"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color w:val="2B579A"/>
        <w:shd w:val="clear" w:color="auto" w:fill="E6E6E6"/>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6C44B9F"/>
    <w:multiLevelType w:val="hybridMultilevel"/>
    <w:tmpl w:val="97AC0F3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EA59C3"/>
    <w:multiLevelType w:val="hybridMultilevel"/>
    <w:tmpl w:val="8EAE35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9541C4B"/>
    <w:multiLevelType w:val="hybridMultilevel"/>
    <w:tmpl w:val="569867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C4D198E"/>
    <w:multiLevelType w:val="hybridMultilevel"/>
    <w:tmpl w:val="39D054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D8143A1"/>
    <w:multiLevelType w:val="hybridMultilevel"/>
    <w:tmpl w:val="D06AFD18"/>
    <w:lvl w:ilvl="0" w:tplc="38347C0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67D7F8D"/>
    <w:multiLevelType w:val="hybridMultilevel"/>
    <w:tmpl w:val="28BACB0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8" w15:restartNumberingAfterBreak="0">
    <w:nsid w:val="2A4E379C"/>
    <w:multiLevelType w:val="hybridMultilevel"/>
    <w:tmpl w:val="C972937E"/>
    <w:lvl w:ilvl="0" w:tplc="BB62418C">
      <w:start w:val="1"/>
      <w:numFmt w:val="decimal"/>
      <w:pStyle w:val="clusulas"/>
      <w:lvlText w:val="CLÁUSULA %1."/>
      <w:lvlJc w:val="left"/>
      <w:pPr>
        <w:ind w:left="36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9" w15:restartNumberingAfterBreak="0">
    <w:nsid w:val="2FB26CA6"/>
    <w:multiLevelType w:val="hybridMultilevel"/>
    <w:tmpl w:val="006A4080"/>
    <w:lvl w:ilvl="0" w:tplc="240A0019">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315075FF"/>
    <w:multiLevelType w:val="hybridMultilevel"/>
    <w:tmpl w:val="C006402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B8A4FFA"/>
    <w:multiLevelType w:val="hybridMultilevel"/>
    <w:tmpl w:val="DC7064C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940618F"/>
    <w:multiLevelType w:val="hybridMultilevel"/>
    <w:tmpl w:val="01101368"/>
    <w:lvl w:ilvl="0" w:tplc="C0DAFBC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4" w15:restartNumberingAfterBreak="0">
    <w:nsid w:val="51D521CC"/>
    <w:multiLevelType w:val="hybridMultilevel"/>
    <w:tmpl w:val="6A90B1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53AB0DC5"/>
    <w:multiLevelType w:val="hybridMultilevel"/>
    <w:tmpl w:val="73F60C38"/>
    <w:lvl w:ilvl="0" w:tplc="16D68B1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85919CE"/>
    <w:multiLevelType w:val="multilevel"/>
    <w:tmpl w:val="2A62473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5F823A4D"/>
    <w:multiLevelType w:val="hybridMultilevel"/>
    <w:tmpl w:val="0D14FC5E"/>
    <w:lvl w:ilvl="0" w:tplc="3C90D362">
      <w:start w:val="1"/>
      <w:numFmt w:val="upperRoman"/>
      <w:lvlText w:val="%1."/>
      <w:lvlJc w:val="left"/>
      <w:pPr>
        <w:ind w:left="786" w:hanging="720"/>
      </w:pPr>
      <w:rPr>
        <w:rFonts w:hint="default"/>
      </w:rPr>
    </w:lvl>
    <w:lvl w:ilvl="1" w:tplc="240A0019" w:tentative="1">
      <w:start w:val="1"/>
      <w:numFmt w:val="lowerLetter"/>
      <w:lvlText w:val="%2."/>
      <w:lvlJc w:val="left"/>
      <w:pPr>
        <w:ind w:left="1146" w:hanging="360"/>
      </w:pPr>
    </w:lvl>
    <w:lvl w:ilvl="2" w:tplc="240A001B" w:tentative="1">
      <w:start w:val="1"/>
      <w:numFmt w:val="lowerRoman"/>
      <w:lvlText w:val="%3."/>
      <w:lvlJc w:val="right"/>
      <w:pPr>
        <w:ind w:left="1866" w:hanging="180"/>
      </w:pPr>
    </w:lvl>
    <w:lvl w:ilvl="3" w:tplc="240A000F" w:tentative="1">
      <w:start w:val="1"/>
      <w:numFmt w:val="decimal"/>
      <w:lvlText w:val="%4."/>
      <w:lvlJc w:val="left"/>
      <w:pPr>
        <w:ind w:left="2586" w:hanging="360"/>
      </w:pPr>
    </w:lvl>
    <w:lvl w:ilvl="4" w:tplc="240A0019" w:tentative="1">
      <w:start w:val="1"/>
      <w:numFmt w:val="lowerLetter"/>
      <w:lvlText w:val="%5."/>
      <w:lvlJc w:val="left"/>
      <w:pPr>
        <w:ind w:left="3306" w:hanging="360"/>
      </w:pPr>
    </w:lvl>
    <w:lvl w:ilvl="5" w:tplc="240A001B" w:tentative="1">
      <w:start w:val="1"/>
      <w:numFmt w:val="lowerRoman"/>
      <w:lvlText w:val="%6."/>
      <w:lvlJc w:val="right"/>
      <w:pPr>
        <w:ind w:left="4026" w:hanging="180"/>
      </w:pPr>
    </w:lvl>
    <w:lvl w:ilvl="6" w:tplc="240A000F" w:tentative="1">
      <w:start w:val="1"/>
      <w:numFmt w:val="decimal"/>
      <w:lvlText w:val="%7."/>
      <w:lvlJc w:val="left"/>
      <w:pPr>
        <w:ind w:left="4746" w:hanging="360"/>
      </w:pPr>
    </w:lvl>
    <w:lvl w:ilvl="7" w:tplc="240A0019" w:tentative="1">
      <w:start w:val="1"/>
      <w:numFmt w:val="lowerLetter"/>
      <w:lvlText w:val="%8."/>
      <w:lvlJc w:val="left"/>
      <w:pPr>
        <w:ind w:left="5466" w:hanging="360"/>
      </w:pPr>
    </w:lvl>
    <w:lvl w:ilvl="8" w:tplc="240A001B" w:tentative="1">
      <w:start w:val="1"/>
      <w:numFmt w:val="lowerRoman"/>
      <w:lvlText w:val="%9."/>
      <w:lvlJc w:val="right"/>
      <w:pPr>
        <w:ind w:left="6186" w:hanging="180"/>
      </w:pPr>
    </w:lvl>
  </w:abstractNum>
  <w:abstractNum w:abstractNumId="19"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0" w15:restartNumberingAfterBreak="0">
    <w:nsid w:val="6DCD1F9B"/>
    <w:multiLevelType w:val="hybridMultilevel"/>
    <w:tmpl w:val="EC3ECD4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24D493A"/>
    <w:multiLevelType w:val="hybridMultilevel"/>
    <w:tmpl w:val="D5A0F14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num w:numId="1" w16cid:durableId="1098792703">
    <w:abstractNumId w:val="7"/>
  </w:num>
  <w:num w:numId="2" w16cid:durableId="1947079773">
    <w:abstractNumId w:val="8"/>
  </w:num>
  <w:num w:numId="3" w16cid:durableId="2134322620">
    <w:abstractNumId w:val="22"/>
  </w:num>
  <w:num w:numId="4" w16cid:durableId="1014962223">
    <w:abstractNumId w:val="23"/>
  </w:num>
  <w:num w:numId="5" w16cid:durableId="1885098800">
    <w:abstractNumId w:val="13"/>
  </w:num>
  <w:num w:numId="6" w16cid:durableId="1943994670">
    <w:abstractNumId w:val="19"/>
  </w:num>
  <w:num w:numId="7" w16cid:durableId="637495079">
    <w:abstractNumId w:val="16"/>
  </w:num>
  <w:num w:numId="8" w16cid:durableId="1739159885">
    <w:abstractNumId w:val="0"/>
  </w:num>
  <w:num w:numId="9" w16cid:durableId="2145391320">
    <w:abstractNumId w:val="4"/>
  </w:num>
  <w:num w:numId="10" w16cid:durableId="1944875855">
    <w:abstractNumId w:val="9"/>
  </w:num>
  <w:num w:numId="11" w16cid:durableId="2002923511">
    <w:abstractNumId w:val="10"/>
  </w:num>
  <w:num w:numId="12" w16cid:durableId="2010206203">
    <w:abstractNumId w:val="2"/>
  </w:num>
  <w:num w:numId="13" w16cid:durableId="1837573294">
    <w:abstractNumId w:val="14"/>
  </w:num>
  <w:num w:numId="14" w16cid:durableId="957490174">
    <w:abstractNumId w:val="15"/>
  </w:num>
  <w:num w:numId="15" w16cid:durableId="1899901845">
    <w:abstractNumId w:val="18"/>
  </w:num>
  <w:num w:numId="16" w16cid:durableId="2140488229">
    <w:abstractNumId w:val="17"/>
  </w:num>
  <w:num w:numId="17" w16cid:durableId="115102858">
    <w:abstractNumId w:val="20"/>
  </w:num>
  <w:num w:numId="18" w16cid:durableId="757680199">
    <w:abstractNumId w:val="5"/>
  </w:num>
  <w:num w:numId="19" w16cid:durableId="186916534">
    <w:abstractNumId w:val="12"/>
  </w:num>
  <w:num w:numId="20" w16cid:durableId="1684746731">
    <w:abstractNumId w:val="11"/>
  </w:num>
  <w:num w:numId="21" w16cid:durableId="616176928">
    <w:abstractNumId w:val="6"/>
  </w:num>
  <w:num w:numId="22" w16cid:durableId="2137335800">
    <w:abstractNumId w:val="1"/>
  </w:num>
  <w:num w:numId="23" w16cid:durableId="1658605952">
    <w:abstractNumId w:val="21"/>
  </w:num>
  <w:num w:numId="24" w16cid:durableId="606885393">
    <w:abstractNumId w:val="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4F"/>
    <w:rsid w:val="000008A7"/>
    <w:rsid w:val="00004224"/>
    <w:rsid w:val="00012615"/>
    <w:rsid w:val="0001297A"/>
    <w:rsid w:val="00012990"/>
    <w:rsid w:val="00014036"/>
    <w:rsid w:val="00020876"/>
    <w:rsid w:val="00022478"/>
    <w:rsid w:val="00023E4A"/>
    <w:rsid w:val="00025243"/>
    <w:rsid w:val="0002545D"/>
    <w:rsid w:val="00025C2F"/>
    <w:rsid w:val="00026184"/>
    <w:rsid w:val="00032B7F"/>
    <w:rsid w:val="000344C8"/>
    <w:rsid w:val="0003476D"/>
    <w:rsid w:val="00034B72"/>
    <w:rsid w:val="000356C7"/>
    <w:rsid w:val="00036599"/>
    <w:rsid w:val="0004227E"/>
    <w:rsid w:val="000443A8"/>
    <w:rsid w:val="000454CC"/>
    <w:rsid w:val="00045FFC"/>
    <w:rsid w:val="00046AFA"/>
    <w:rsid w:val="00046EBC"/>
    <w:rsid w:val="000473C4"/>
    <w:rsid w:val="00047931"/>
    <w:rsid w:val="00050BCB"/>
    <w:rsid w:val="00054153"/>
    <w:rsid w:val="00054B7A"/>
    <w:rsid w:val="00056C2D"/>
    <w:rsid w:val="0005737B"/>
    <w:rsid w:val="000573E4"/>
    <w:rsid w:val="000578BF"/>
    <w:rsid w:val="00061722"/>
    <w:rsid w:val="000619C8"/>
    <w:rsid w:val="00061D04"/>
    <w:rsid w:val="00064D03"/>
    <w:rsid w:val="00071141"/>
    <w:rsid w:val="00074A1D"/>
    <w:rsid w:val="00077215"/>
    <w:rsid w:val="00080AED"/>
    <w:rsid w:val="00081C50"/>
    <w:rsid w:val="00082FE7"/>
    <w:rsid w:val="00084FC0"/>
    <w:rsid w:val="00085AEF"/>
    <w:rsid w:val="000870F3"/>
    <w:rsid w:val="00087B0B"/>
    <w:rsid w:val="00091E6B"/>
    <w:rsid w:val="00093691"/>
    <w:rsid w:val="00093A6A"/>
    <w:rsid w:val="00094D32"/>
    <w:rsid w:val="000A12D3"/>
    <w:rsid w:val="000A1FFB"/>
    <w:rsid w:val="000A3E9E"/>
    <w:rsid w:val="000A6850"/>
    <w:rsid w:val="000A6DE6"/>
    <w:rsid w:val="000A7F32"/>
    <w:rsid w:val="000B0248"/>
    <w:rsid w:val="000B2683"/>
    <w:rsid w:val="000B4B36"/>
    <w:rsid w:val="000B4DC7"/>
    <w:rsid w:val="000B5E18"/>
    <w:rsid w:val="000B6245"/>
    <w:rsid w:val="000B6927"/>
    <w:rsid w:val="000C0076"/>
    <w:rsid w:val="000C0E9A"/>
    <w:rsid w:val="000C0FFD"/>
    <w:rsid w:val="000C1C04"/>
    <w:rsid w:val="000C3415"/>
    <w:rsid w:val="000C53AA"/>
    <w:rsid w:val="000C6500"/>
    <w:rsid w:val="000C6808"/>
    <w:rsid w:val="000D2103"/>
    <w:rsid w:val="000D2189"/>
    <w:rsid w:val="000D25D8"/>
    <w:rsid w:val="000D2B02"/>
    <w:rsid w:val="000D4970"/>
    <w:rsid w:val="000D6209"/>
    <w:rsid w:val="000D6FF1"/>
    <w:rsid w:val="000D7CD2"/>
    <w:rsid w:val="000E07AF"/>
    <w:rsid w:val="000E122E"/>
    <w:rsid w:val="000E3136"/>
    <w:rsid w:val="000E66F2"/>
    <w:rsid w:val="000F1CC2"/>
    <w:rsid w:val="000F2294"/>
    <w:rsid w:val="000F42B8"/>
    <w:rsid w:val="000F4F13"/>
    <w:rsid w:val="000F56AE"/>
    <w:rsid w:val="000F5A46"/>
    <w:rsid w:val="00100185"/>
    <w:rsid w:val="0010244D"/>
    <w:rsid w:val="00103B68"/>
    <w:rsid w:val="0010678D"/>
    <w:rsid w:val="0010787B"/>
    <w:rsid w:val="00107F13"/>
    <w:rsid w:val="00110BA9"/>
    <w:rsid w:val="00112D5F"/>
    <w:rsid w:val="00116B18"/>
    <w:rsid w:val="001177E8"/>
    <w:rsid w:val="00117E6E"/>
    <w:rsid w:val="00123AB9"/>
    <w:rsid w:val="0012619D"/>
    <w:rsid w:val="001261C5"/>
    <w:rsid w:val="00126D73"/>
    <w:rsid w:val="001274AF"/>
    <w:rsid w:val="001304A1"/>
    <w:rsid w:val="00131D22"/>
    <w:rsid w:val="00134602"/>
    <w:rsid w:val="00141360"/>
    <w:rsid w:val="001415B1"/>
    <w:rsid w:val="00142126"/>
    <w:rsid w:val="00143583"/>
    <w:rsid w:val="001435E4"/>
    <w:rsid w:val="0014591D"/>
    <w:rsid w:val="001468B3"/>
    <w:rsid w:val="00152E39"/>
    <w:rsid w:val="00154ECB"/>
    <w:rsid w:val="001560F0"/>
    <w:rsid w:val="00160016"/>
    <w:rsid w:val="00160B02"/>
    <w:rsid w:val="00164967"/>
    <w:rsid w:val="00165D11"/>
    <w:rsid w:val="00166758"/>
    <w:rsid w:val="00166B37"/>
    <w:rsid w:val="0017135E"/>
    <w:rsid w:val="0017146F"/>
    <w:rsid w:val="001732A0"/>
    <w:rsid w:val="00180008"/>
    <w:rsid w:val="00181684"/>
    <w:rsid w:val="00181989"/>
    <w:rsid w:val="00181C60"/>
    <w:rsid w:val="00181D75"/>
    <w:rsid w:val="0019022F"/>
    <w:rsid w:val="001903B3"/>
    <w:rsid w:val="00190CD8"/>
    <w:rsid w:val="00192AA6"/>
    <w:rsid w:val="001A1B68"/>
    <w:rsid w:val="001A1EF2"/>
    <w:rsid w:val="001A220B"/>
    <w:rsid w:val="001A323D"/>
    <w:rsid w:val="001A36F2"/>
    <w:rsid w:val="001A43BD"/>
    <w:rsid w:val="001A4B49"/>
    <w:rsid w:val="001A5E22"/>
    <w:rsid w:val="001A5EFC"/>
    <w:rsid w:val="001A7562"/>
    <w:rsid w:val="001B1EF3"/>
    <w:rsid w:val="001B3193"/>
    <w:rsid w:val="001B38C2"/>
    <w:rsid w:val="001B519F"/>
    <w:rsid w:val="001C00CB"/>
    <w:rsid w:val="001C1C04"/>
    <w:rsid w:val="001C1FC0"/>
    <w:rsid w:val="001C4897"/>
    <w:rsid w:val="001C502F"/>
    <w:rsid w:val="001C546D"/>
    <w:rsid w:val="001C61FE"/>
    <w:rsid w:val="001C6359"/>
    <w:rsid w:val="001C75B3"/>
    <w:rsid w:val="001C7BB4"/>
    <w:rsid w:val="001D0D2E"/>
    <w:rsid w:val="001D20FA"/>
    <w:rsid w:val="001D2884"/>
    <w:rsid w:val="001D295A"/>
    <w:rsid w:val="001D3089"/>
    <w:rsid w:val="001D32CE"/>
    <w:rsid w:val="001D4C55"/>
    <w:rsid w:val="001D7246"/>
    <w:rsid w:val="001D7612"/>
    <w:rsid w:val="001E01B5"/>
    <w:rsid w:val="001E1449"/>
    <w:rsid w:val="001E2734"/>
    <w:rsid w:val="001E4075"/>
    <w:rsid w:val="001E4C42"/>
    <w:rsid w:val="001E5B36"/>
    <w:rsid w:val="001E701D"/>
    <w:rsid w:val="001E756B"/>
    <w:rsid w:val="001E7C0F"/>
    <w:rsid w:val="001F2F3A"/>
    <w:rsid w:val="001F42BA"/>
    <w:rsid w:val="001F48A2"/>
    <w:rsid w:val="001F5271"/>
    <w:rsid w:val="001F56E5"/>
    <w:rsid w:val="001F7199"/>
    <w:rsid w:val="001F7422"/>
    <w:rsid w:val="0020315E"/>
    <w:rsid w:val="00203E16"/>
    <w:rsid w:val="002053B6"/>
    <w:rsid w:val="00207D78"/>
    <w:rsid w:val="00210034"/>
    <w:rsid w:val="002109E7"/>
    <w:rsid w:val="00211C03"/>
    <w:rsid w:val="00213077"/>
    <w:rsid w:val="002216DD"/>
    <w:rsid w:val="0022473A"/>
    <w:rsid w:val="0022642C"/>
    <w:rsid w:val="00226CDD"/>
    <w:rsid w:val="00227400"/>
    <w:rsid w:val="00230ECF"/>
    <w:rsid w:val="00233489"/>
    <w:rsid w:val="00234368"/>
    <w:rsid w:val="00234BDD"/>
    <w:rsid w:val="00237143"/>
    <w:rsid w:val="002372F3"/>
    <w:rsid w:val="002408C9"/>
    <w:rsid w:val="0024349F"/>
    <w:rsid w:val="002437EC"/>
    <w:rsid w:val="00247420"/>
    <w:rsid w:val="002535A9"/>
    <w:rsid w:val="00255B77"/>
    <w:rsid w:val="00256238"/>
    <w:rsid w:val="00262DB7"/>
    <w:rsid w:val="0026374C"/>
    <w:rsid w:val="00263755"/>
    <w:rsid w:val="00263C76"/>
    <w:rsid w:val="002648C5"/>
    <w:rsid w:val="00265851"/>
    <w:rsid w:val="00270840"/>
    <w:rsid w:val="00272DD2"/>
    <w:rsid w:val="00274FAA"/>
    <w:rsid w:val="002751BC"/>
    <w:rsid w:val="00277215"/>
    <w:rsid w:val="00280CF4"/>
    <w:rsid w:val="00282A3B"/>
    <w:rsid w:val="0028417D"/>
    <w:rsid w:val="0028554B"/>
    <w:rsid w:val="002868F8"/>
    <w:rsid w:val="00290A4A"/>
    <w:rsid w:val="00292680"/>
    <w:rsid w:val="00293A8E"/>
    <w:rsid w:val="00293C7F"/>
    <w:rsid w:val="002951A9"/>
    <w:rsid w:val="002952B5"/>
    <w:rsid w:val="00295BB2"/>
    <w:rsid w:val="0029742C"/>
    <w:rsid w:val="002A4C8E"/>
    <w:rsid w:val="002A57C0"/>
    <w:rsid w:val="002A62A5"/>
    <w:rsid w:val="002A68F7"/>
    <w:rsid w:val="002B0C4B"/>
    <w:rsid w:val="002B1107"/>
    <w:rsid w:val="002B2489"/>
    <w:rsid w:val="002B3864"/>
    <w:rsid w:val="002B4370"/>
    <w:rsid w:val="002B77CE"/>
    <w:rsid w:val="002C0DB5"/>
    <w:rsid w:val="002C3CDE"/>
    <w:rsid w:val="002C4342"/>
    <w:rsid w:val="002C617D"/>
    <w:rsid w:val="002D0CE2"/>
    <w:rsid w:val="002D15DC"/>
    <w:rsid w:val="002D1DE7"/>
    <w:rsid w:val="002D2C3C"/>
    <w:rsid w:val="002D2D4A"/>
    <w:rsid w:val="002D2EA4"/>
    <w:rsid w:val="002D5568"/>
    <w:rsid w:val="002D5876"/>
    <w:rsid w:val="002D60DA"/>
    <w:rsid w:val="002D66C8"/>
    <w:rsid w:val="002E14D4"/>
    <w:rsid w:val="002E3696"/>
    <w:rsid w:val="002E46A1"/>
    <w:rsid w:val="002E506C"/>
    <w:rsid w:val="002F4338"/>
    <w:rsid w:val="002F4345"/>
    <w:rsid w:val="002F46CE"/>
    <w:rsid w:val="002F4FD6"/>
    <w:rsid w:val="00301A35"/>
    <w:rsid w:val="003028CB"/>
    <w:rsid w:val="00305CEF"/>
    <w:rsid w:val="00307202"/>
    <w:rsid w:val="00307DA1"/>
    <w:rsid w:val="0031094A"/>
    <w:rsid w:val="00312225"/>
    <w:rsid w:val="00312238"/>
    <w:rsid w:val="0031463A"/>
    <w:rsid w:val="00315273"/>
    <w:rsid w:val="00316ABC"/>
    <w:rsid w:val="00316FD0"/>
    <w:rsid w:val="00317E64"/>
    <w:rsid w:val="003248D3"/>
    <w:rsid w:val="00332597"/>
    <w:rsid w:val="00332970"/>
    <w:rsid w:val="00334B4D"/>
    <w:rsid w:val="00337F34"/>
    <w:rsid w:val="0034024E"/>
    <w:rsid w:val="003415A7"/>
    <w:rsid w:val="0034591F"/>
    <w:rsid w:val="0035032B"/>
    <w:rsid w:val="00350FA9"/>
    <w:rsid w:val="0035645B"/>
    <w:rsid w:val="00356696"/>
    <w:rsid w:val="00357E3D"/>
    <w:rsid w:val="00363E50"/>
    <w:rsid w:val="003650A3"/>
    <w:rsid w:val="003653C4"/>
    <w:rsid w:val="00365D70"/>
    <w:rsid w:val="0037145C"/>
    <w:rsid w:val="003734BD"/>
    <w:rsid w:val="00374533"/>
    <w:rsid w:val="00376036"/>
    <w:rsid w:val="00377654"/>
    <w:rsid w:val="00377F0C"/>
    <w:rsid w:val="00382E40"/>
    <w:rsid w:val="00386A41"/>
    <w:rsid w:val="00386CD6"/>
    <w:rsid w:val="003931A0"/>
    <w:rsid w:val="0039386E"/>
    <w:rsid w:val="003970E3"/>
    <w:rsid w:val="003973FB"/>
    <w:rsid w:val="003A0843"/>
    <w:rsid w:val="003A120B"/>
    <w:rsid w:val="003A1417"/>
    <w:rsid w:val="003A1729"/>
    <w:rsid w:val="003A3123"/>
    <w:rsid w:val="003A3BD9"/>
    <w:rsid w:val="003A66FD"/>
    <w:rsid w:val="003A73F7"/>
    <w:rsid w:val="003B03A8"/>
    <w:rsid w:val="003B0BDB"/>
    <w:rsid w:val="003B0C64"/>
    <w:rsid w:val="003B3495"/>
    <w:rsid w:val="003B43D2"/>
    <w:rsid w:val="003B447C"/>
    <w:rsid w:val="003C797B"/>
    <w:rsid w:val="003C7A20"/>
    <w:rsid w:val="003D1E5B"/>
    <w:rsid w:val="003D42C7"/>
    <w:rsid w:val="003D6060"/>
    <w:rsid w:val="003E03E0"/>
    <w:rsid w:val="003E173E"/>
    <w:rsid w:val="003E23EE"/>
    <w:rsid w:val="003E2804"/>
    <w:rsid w:val="003E489F"/>
    <w:rsid w:val="003E4D98"/>
    <w:rsid w:val="003E5619"/>
    <w:rsid w:val="003E58C3"/>
    <w:rsid w:val="003F68A0"/>
    <w:rsid w:val="004016C1"/>
    <w:rsid w:val="0040249A"/>
    <w:rsid w:val="00402523"/>
    <w:rsid w:val="00404CE0"/>
    <w:rsid w:val="0041177B"/>
    <w:rsid w:val="00413CAD"/>
    <w:rsid w:val="00413D2B"/>
    <w:rsid w:val="00417E91"/>
    <w:rsid w:val="00420874"/>
    <w:rsid w:val="0042262B"/>
    <w:rsid w:val="00422BD4"/>
    <w:rsid w:val="00425AC1"/>
    <w:rsid w:val="00426D03"/>
    <w:rsid w:val="00430768"/>
    <w:rsid w:val="0043157C"/>
    <w:rsid w:val="00432509"/>
    <w:rsid w:val="00435E3B"/>
    <w:rsid w:val="00436D1F"/>
    <w:rsid w:val="00440DFA"/>
    <w:rsid w:val="004421A4"/>
    <w:rsid w:val="00442696"/>
    <w:rsid w:val="0044493C"/>
    <w:rsid w:val="00444A03"/>
    <w:rsid w:val="00445E8D"/>
    <w:rsid w:val="004538C4"/>
    <w:rsid w:val="00454DF5"/>
    <w:rsid w:val="0045514C"/>
    <w:rsid w:val="004563A6"/>
    <w:rsid w:val="00460616"/>
    <w:rsid w:val="0046135E"/>
    <w:rsid w:val="004621C8"/>
    <w:rsid w:val="00464596"/>
    <w:rsid w:val="00464AB2"/>
    <w:rsid w:val="004674A7"/>
    <w:rsid w:val="004677A7"/>
    <w:rsid w:val="00467E76"/>
    <w:rsid w:val="00470462"/>
    <w:rsid w:val="00470A54"/>
    <w:rsid w:val="004711E1"/>
    <w:rsid w:val="00473D5B"/>
    <w:rsid w:val="00474EDE"/>
    <w:rsid w:val="00475CAA"/>
    <w:rsid w:val="004763EA"/>
    <w:rsid w:val="0047650E"/>
    <w:rsid w:val="0047717E"/>
    <w:rsid w:val="00480403"/>
    <w:rsid w:val="00481325"/>
    <w:rsid w:val="00484376"/>
    <w:rsid w:val="004867B7"/>
    <w:rsid w:val="004869DC"/>
    <w:rsid w:val="004921A4"/>
    <w:rsid w:val="004929BF"/>
    <w:rsid w:val="00497BA3"/>
    <w:rsid w:val="004A1EA5"/>
    <w:rsid w:val="004A280A"/>
    <w:rsid w:val="004A422A"/>
    <w:rsid w:val="004A60B5"/>
    <w:rsid w:val="004A68C5"/>
    <w:rsid w:val="004A6B27"/>
    <w:rsid w:val="004A7044"/>
    <w:rsid w:val="004B00A4"/>
    <w:rsid w:val="004B0CE5"/>
    <w:rsid w:val="004B1B0F"/>
    <w:rsid w:val="004B4F9F"/>
    <w:rsid w:val="004B54C1"/>
    <w:rsid w:val="004B607E"/>
    <w:rsid w:val="004C087A"/>
    <w:rsid w:val="004C114B"/>
    <w:rsid w:val="004C2877"/>
    <w:rsid w:val="004C6E70"/>
    <w:rsid w:val="004C72EE"/>
    <w:rsid w:val="004C7FA8"/>
    <w:rsid w:val="004D69F5"/>
    <w:rsid w:val="004E7E85"/>
    <w:rsid w:val="004F2C35"/>
    <w:rsid w:val="004F31DD"/>
    <w:rsid w:val="004F333B"/>
    <w:rsid w:val="004F49FA"/>
    <w:rsid w:val="004F4FBB"/>
    <w:rsid w:val="004F6A66"/>
    <w:rsid w:val="00506D30"/>
    <w:rsid w:val="00513642"/>
    <w:rsid w:val="00515B7D"/>
    <w:rsid w:val="00517D2E"/>
    <w:rsid w:val="00520076"/>
    <w:rsid w:val="005212ED"/>
    <w:rsid w:val="005225E0"/>
    <w:rsid w:val="0052401B"/>
    <w:rsid w:val="00527923"/>
    <w:rsid w:val="00527A61"/>
    <w:rsid w:val="005303E3"/>
    <w:rsid w:val="00532ECF"/>
    <w:rsid w:val="005341BB"/>
    <w:rsid w:val="005352A2"/>
    <w:rsid w:val="005353DB"/>
    <w:rsid w:val="005354AC"/>
    <w:rsid w:val="005369CA"/>
    <w:rsid w:val="00540E0E"/>
    <w:rsid w:val="005429BE"/>
    <w:rsid w:val="00542D62"/>
    <w:rsid w:val="00543BDB"/>
    <w:rsid w:val="00555BD6"/>
    <w:rsid w:val="00555DD6"/>
    <w:rsid w:val="00561DD0"/>
    <w:rsid w:val="00562299"/>
    <w:rsid w:val="005641C3"/>
    <w:rsid w:val="00566B03"/>
    <w:rsid w:val="00566BBF"/>
    <w:rsid w:val="00571847"/>
    <w:rsid w:val="005733A2"/>
    <w:rsid w:val="0057402C"/>
    <w:rsid w:val="0057474F"/>
    <w:rsid w:val="00574B89"/>
    <w:rsid w:val="00575B9E"/>
    <w:rsid w:val="0057656F"/>
    <w:rsid w:val="00580838"/>
    <w:rsid w:val="00580DA6"/>
    <w:rsid w:val="005824E6"/>
    <w:rsid w:val="00585107"/>
    <w:rsid w:val="00585FE2"/>
    <w:rsid w:val="00587078"/>
    <w:rsid w:val="005877B3"/>
    <w:rsid w:val="0059060F"/>
    <w:rsid w:val="005934F4"/>
    <w:rsid w:val="00597035"/>
    <w:rsid w:val="005A0334"/>
    <w:rsid w:val="005A10F7"/>
    <w:rsid w:val="005A1362"/>
    <w:rsid w:val="005A18CD"/>
    <w:rsid w:val="005A22CA"/>
    <w:rsid w:val="005A47FA"/>
    <w:rsid w:val="005A5410"/>
    <w:rsid w:val="005A5710"/>
    <w:rsid w:val="005A63E8"/>
    <w:rsid w:val="005A69E2"/>
    <w:rsid w:val="005A73C5"/>
    <w:rsid w:val="005A763D"/>
    <w:rsid w:val="005B1BD2"/>
    <w:rsid w:val="005B2128"/>
    <w:rsid w:val="005B27DC"/>
    <w:rsid w:val="005B4856"/>
    <w:rsid w:val="005B5901"/>
    <w:rsid w:val="005B5E57"/>
    <w:rsid w:val="005C1B9E"/>
    <w:rsid w:val="005C23F2"/>
    <w:rsid w:val="005C25C9"/>
    <w:rsid w:val="005C3445"/>
    <w:rsid w:val="005C39EA"/>
    <w:rsid w:val="005C635B"/>
    <w:rsid w:val="005D0853"/>
    <w:rsid w:val="005D1505"/>
    <w:rsid w:val="005D1F75"/>
    <w:rsid w:val="005E1196"/>
    <w:rsid w:val="005E68FA"/>
    <w:rsid w:val="005F0AAA"/>
    <w:rsid w:val="00600EB5"/>
    <w:rsid w:val="0060273A"/>
    <w:rsid w:val="00605E65"/>
    <w:rsid w:val="00613D00"/>
    <w:rsid w:val="00613D91"/>
    <w:rsid w:val="00613EB2"/>
    <w:rsid w:val="0061415D"/>
    <w:rsid w:val="0061635E"/>
    <w:rsid w:val="00616BDC"/>
    <w:rsid w:val="00625289"/>
    <w:rsid w:val="0062589A"/>
    <w:rsid w:val="00626130"/>
    <w:rsid w:val="00631741"/>
    <w:rsid w:val="00634142"/>
    <w:rsid w:val="00634DBC"/>
    <w:rsid w:val="0063792A"/>
    <w:rsid w:val="00642E93"/>
    <w:rsid w:val="00647146"/>
    <w:rsid w:val="006519E0"/>
    <w:rsid w:val="00652E53"/>
    <w:rsid w:val="00653163"/>
    <w:rsid w:val="00654ECE"/>
    <w:rsid w:val="00655671"/>
    <w:rsid w:val="006559AF"/>
    <w:rsid w:val="0065617D"/>
    <w:rsid w:val="0066009F"/>
    <w:rsid w:val="006624DE"/>
    <w:rsid w:val="00662946"/>
    <w:rsid w:val="006631A5"/>
    <w:rsid w:val="006634D6"/>
    <w:rsid w:val="00665449"/>
    <w:rsid w:val="00666CDD"/>
    <w:rsid w:val="006674C9"/>
    <w:rsid w:val="00676502"/>
    <w:rsid w:val="00676DD4"/>
    <w:rsid w:val="00680C16"/>
    <w:rsid w:val="0068145E"/>
    <w:rsid w:val="0068153E"/>
    <w:rsid w:val="00685556"/>
    <w:rsid w:val="00686978"/>
    <w:rsid w:val="00686C50"/>
    <w:rsid w:val="00687DE1"/>
    <w:rsid w:val="00690C25"/>
    <w:rsid w:val="00690F95"/>
    <w:rsid w:val="00691268"/>
    <w:rsid w:val="00691E03"/>
    <w:rsid w:val="006947D8"/>
    <w:rsid w:val="0069522C"/>
    <w:rsid w:val="00696CC9"/>
    <w:rsid w:val="006A02E2"/>
    <w:rsid w:val="006A23B7"/>
    <w:rsid w:val="006A5B22"/>
    <w:rsid w:val="006A63AE"/>
    <w:rsid w:val="006A65D3"/>
    <w:rsid w:val="006B06F5"/>
    <w:rsid w:val="006B09B1"/>
    <w:rsid w:val="006B22BA"/>
    <w:rsid w:val="006B372B"/>
    <w:rsid w:val="006B43C1"/>
    <w:rsid w:val="006C0A5F"/>
    <w:rsid w:val="006C2B13"/>
    <w:rsid w:val="006C3000"/>
    <w:rsid w:val="006C343C"/>
    <w:rsid w:val="006C46BD"/>
    <w:rsid w:val="006C5AAA"/>
    <w:rsid w:val="006D3B97"/>
    <w:rsid w:val="006D3C53"/>
    <w:rsid w:val="006D3F83"/>
    <w:rsid w:val="006D4772"/>
    <w:rsid w:val="006D4FC0"/>
    <w:rsid w:val="006D558A"/>
    <w:rsid w:val="006D7061"/>
    <w:rsid w:val="006D761F"/>
    <w:rsid w:val="006E3763"/>
    <w:rsid w:val="006F479F"/>
    <w:rsid w:val="006F7CD3"/>
    <w:rsid w:val="00700244"/>
    <w:rsid w:val="0070043B"/>
    <w:rsid w:val="00701876"/>
    <w:rsid w:val="0070351B"/>
    <w:rsid w:val="00703BB3"/>
    <w:rsid w:val="007041AB"/>
    <w:rsid w:val="0070420E"/>
    <w:rsid w:val="007066F6"/>
    <w:rsid w:val="00706859"/>
    <w:rsid w:val="007068C7"/>
    <w:rsid w:val="00713AEC"/>
    <w:rsid w:val="00713B5B"/>
    <w:rsid w:val="0071663C"/>
    <w:rsid w:val="007204E8"/>
    <w:rsid w:val="007212F3"/>
    <w:rsid w:val="007234AA"/>
    <w:rsid w:val="00723820"/>
    <w:rsid w:val="0072509C"/>
    <w:rsid w:val="00726ACD"/>
    <w:rsid w:val="00727434"/>
    <w:rsid w:val="00727F79"/>
    <w:rsid w:val="0073053B"/>
    <w:rsid w:val="00734BA4"/>
    <w:rsid w:val="0073703A"/>
    <w:rsid w:val="0074368F"/>
    <w:rsid w:val="00744FB0"/>
    <w:rsid w:val="007452DE"/>
    <w:rsid w:val="007454E0"/>
    <w:rsid w:val="00745CDE"/>
    <w:rsid w:val="00747335"/>
    <w:rsid w:val="00747FC7"/>
    <w:rsid w:val="007509B8"/>
    <w:rsid w:val="007513E6"/>
    <w:rsid w:val="00751787"/>
    <w:rsid w:val="007545AB"/>
    <w:rsid w:val="00754CF6"/>
    <w:rsid w:val="0076227B"/>
    <w:rsid w:val="0076362E"/>
    <w:rsid w:val="00765D02"/>
    <w:rsid w:val="00772F53"/>
    <w:rsid w:val="0077409D"/>
    <w:rsid w:val="00776AEE"/>
    <w:rsid w:val="00780E14"/>
    <w:rsid w:val="0078114A"/>
    <w:rsid w:val="00781756"/>
    <w:rsid w:val="007834E6"/>
    <w:rsid w:val="00787139"/>
    <w:rsid w:val="007878D4"/>
    <w:rsid w:val="00791E80"/>
    <w:rsid w:val="00793919"/>
    <w:rsid w:val="00794772"/>
    <w:rsid w:val="00794C64"/>
    <w:rsid w:val="00795FEA"/>
    <w:rsid w:val="00796E61"/>
    <w:rsid w:val="007973FE"/>
    <w:rsid w:val="00797BB8"/>
    <w:rsid w:val="00797DD4"/>
    <w:rsid w:val="007A1914"/>
    <w:rsid w:val="007A28F0"/>
    <w:rsid w:val="007B16E2"/>
    <w:rsid w:val="007B174F"/>
    <w:rsid w:val="007B3141"/>
    <w:rsid w:val="007B324C"/>
    <w:rsid w:val="007B57BE"/>
    <w:rsid w:val="007B6DD2"/>
    <w:rsid w:val="007C0E88"/>
    <w:rsid w:val="007C1B6D"/>
    <w:rsid w:val="007C1BAD"/>
    <w:rsid w:val="007C2ED1"/>
    <w:rsid w:val="007C2EEC"/>
    <w:rsid w:val="007C6939"/>
    <w:rsid w:val="007C6A46"/>
    <w:rsid w:val="007D131E"/>
    <w:rsid w:val="007D2C32"/>
    <w:rsid w:val="007D38C3"/>
    <w:rsid w:val="007D5C4E"/>
    <w:rsid w:val="007D6611"/>
    <w:rsid w:val="007D6872"/>
    <w:rsid w:val="007D6A77"/>
    <w:rsid w:val="007E0CA6"/>
    <w:rsid w:val="007E0D4B"/>
    <w:rsid w:val="007E1A4D"/>
    <w:rsid w:val="007E1F41"/>
    <w:rsid w:val="007E325D"/>
    <w:rsid w:val="007E62EE"/>
    <w:rsid w:val="007F363B"/>
    <w:rsid w:val="007F3F25"/>
    <w:rsid w:val="008002C3"/>
    <w:rsid w:val="00803308"/>
    <w:rsid w:val="00814871"/>
    <w:rsid w:val="008160A2"/>
    <w:rsid w:val="00823757"/>
    <w:rsid w:val="00824CC2"/>
    <w:rsid w:val="0082653D"/>
    <w:rsid w:val="0082748B"/>
    <w:rsid w:val="00827970"/>
    <w:rsid w:val="0083530F"/>
    <w:rsid w:val="008366E6"/>
    <w:rsid w:val="00841FCD"/>
    <w:rsid w:val="00842EDE"/>
    <w:rsid w:val="0084371E"/>
    <w:rsid w:val="008450AE"/>
    <w:rsid w:val="00846494"/>
    <w:rsid w:val="00854902"/>
    <w:rsid w:val="00856826"/>
    <w:rsid w:val="00856C38"/>
    <w:rsid w:val="00860C81"/>
    <w:rsid w:val="00860E75"/>
    <w:rsid w:val="0086253E"/>
    <w:rsid w:val="00862B73"/>
    <w:rsid w:val="00863F76"/>
    <w:rsid w:val="00866557"/>
    <w:rsid w:val="008725C5"/>
    <w:rsid w:val="008732E4"/>
    <w:rsid w:val="008770E7"/>
    <w:rsid w:val="008808C5"/>
    <w:rsid w:val="008813E4"/>
    <w:rsid w:val="0088174B"/>
    <w:rsid w:val="00882BA1"/>
    <w:rsid w:val="00883737"/>
    <w:rsid w:val="00884AA5"/>
    <w:rsid w:val="00887BD5"/>
    <w:rsid w:val="00890743"/>
    <w:rsid w:val="00892D7A"/>
    <w:rsid w:val="00893D89"/>
    <w:rsid w:val="00893FE0"/>
    <w:rsid w:val="0089432D"/>
    <w:rsid w:val="00894D85"/>
    <w:rsid w:val="00895C99"/>
    <w:rsid w:val="008964D5"/>
    <w:rsid w:val="00897624"/>
    <w:rsid w:val="0089772C"/>
    <w:rsid w:val="008A0023"/>
    <w:rsid w:val="008A01BD"/>
    <w:rsid w:val="008A1A6F"/>
    <w:rsid w:val="008A4B74"/>
    <w:rsid w:val="008A5339"/>
    <w:rsid w:val="008A55A5"/>
    <w:rsid w:val="008A63B6"/>
    <w:rsid w:val="008A71EC"/>
    <w:rsid w:val="008A760D"/>
    <w:rsid w:val="008A79AD"/>
    <w:rsid w:val="008B33B8"/>
    <w:rsid w:val="008B44D3"/>
    <w:rsid w:val="008B5D59"/>
    <w:rsid w:val="008C0365"/>
    <w:rsid w:val="008C292A"/>
    <w:rsid w:val="008C6F20"/>
    <w:rsid w:val="008D0CAB"/>
    <w:rsid w:val="008D4A22"/>
    <w:rsid w:val="008D4F31"/>
    <w:rsid w:val="008E06CF"/>
    <w:rsid w:val="008E3A3F"/>
    <w:rsid w:val="008E55A3"/>
    <w:rsid w:val="008F03B5"/>
    <w:rsid w:val="008F0DEF"/>
    <w:rsid w:val="008F3778"/>
    <w:rsid w:val="008F569C"/>
    <w:rsid w:val="009016E4"/>
    <w:rsid w:val="00901B0C"/>
    <w:rsid w:val="00901E2E"/>
    <w:rsid w:val="00903F60"/>
    <w:rsid w:val="00904429"/>
    <w:rsid w:val="009047C4"/>
    <w:rsid w:val="00904CC8"/>
    <w:rsid w:val="00905279"/>
    <w:rsid w:val="00906741"/>
    <w:rsid w:val="00907BDF"/>
    <w:rsid w:val="009118CB"/>
    <w:rsid w:val="00911A2F"/>
    <w:rsid w:val="00911BB0"/>
    <w:rsid w:val="00911CE8"/>
    <w:rsid w:val="00912228"/>
    <w:rsid w:val="00913BF6"/>
    <w:rsid w:val="00917C47"/>
    <w:rsid w:val="00917F99"/>
    <w:rsid w:val="00920E90"/>
    <w:rsid w:val="00923AC2"/>
    <w:rsid w:val="00923F5B"/>
    <w:rsid w:val="00925158"/>
    <w:rsid w:val="0092663C"/>
    <w:rsid w:val="00926A55"/>
    <w:rsid w:val="009270FF"/>
    <w:rsid w:val="00930495"/>
    <w:rsid w:val="00940B8B"/>
    <w:rsid w:val="0094133B"/>
    <w:rsid w:val="00941A81"/>
    <w:rsid w:val="0094297A"/>
    <w:rsid w:val="0094343A"/>
    <w:rsid w:val="00943C8B"/>
    <w:rsid w:val="00945DE4"/>
    <w:rsid w:val="009462AB"/>
    <w:rsid w:val="009464D1"/>
    <w:rsid w:val="00950015"/>
    <w:rsid w:val="00954404"/>
    <w:rsid w:val="009544B6"/>
    <w:rsid w:val="009578A9"/>
    <w:rsid w:val="00960250"/>
    <w:rsid w:val="009617A7"/>
    <w:rsid w:val="0096269E"/>
    <w:rsid w:val="009632E1"/>
    <w:rsid w:val="00964BB4"/>
    <w:rsid w:val="00964F41"/>
    <w:rsid w:val="00965284"/>
    <w:rsid w:val="009656F3"/>
    <w:rsid w:val="0096727A"/>
    <w:rsid w:val="00971A36"/>
    <w:rsid w:val="0097238E"/>
    <w:rsid w:val="009766C4"/>
    <w:rsid w:val="00991767"/>
    <w:rsid w:val="00996255"/>
    <w:rsid w:val="0099663F"/>
    <w:rsid w:val="00996864"/>
    <w:rsid w:val="00997573"/>
    <w:rsid w:val="009A0069"/>
    <w:rsid w:val="009A1BAD"/>
    <w:rsid w:val="009A1C8E"/>
    <w:rsid w:val="009A20DC"/>
    <w:rsid w:val="009A4960"/>
    <w:rsid w:val="009A67BC"/>
    <w:rsid w:val="009A6FE2"/>
    <w:rsid w:val="009A749E"/>
    <w:rsid w:val="009B0182"/>
    <w:rsid w:val="009B06D1"/>
    <w:rsid w:val="009B24A3"/>
    <w:rsid w:val="009B2567"/>
    <w:rsid w:val="009B26E4"/>
    <w:rsid w:val="009B35BA"/>
    <w:rsid w:val="009B4062"/>
    <w:rsid w:val="009B460C"/>
    <w:rsid w:val="009B593D"/>
    <w:rsid w:val="009C0E82"/>
    <w:rsid w:val="009C1606"/>
    <w:rsid w:val="009C22B6"/>
    <w:rsid w:val="009C31FE"/>
    <w:rsid w:val="009C4308"/>
    <w:rsid w:val="009D0616"/>
    <w:rsid w:val="009D1155"/>
    <w:rsid w:val="009D573D"/>
    <w:rsid w:val="009D7187"/>
    <w:rsid w:val="009E1A62"/>
    <w:rsid w:val="009E1C64"/>
    <w:rsid w:val="009E7131"/>
    <w:rsid w:val="009F027C"/>
    <w:rsid w:val="009F1352"/>
    <w:rsid w:val="009F1B64"/>
    <w:rsid w:val="009F3366"/>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7463"/>
    <w:rsid w:val="00A378E4"/>
    <w:rsid w:val="00A40F14"/>
    <w:rsid w:val="00A4394D"/>
    <w:rsid w:val="00A47EAC"/>
    <w:rsid w:val="00A503F2"/>
    <w:rsid w:val="00A50A5F"/>
    <w:rsid w:val="00A53B64"/>
    <w:rsid w:val="00A54EF9"/>
    <w:rsid w:val="00A55D21"/>
    <w:rsid w:val="00A565CB"/>
    <w:rsid w:val="00A6008A"/>
    <w:rsid w:val="00A6020E"/>
    <w:rsid w:val="00A6203D"/>
    <w:rsid w:val="00A63218"/>
    <w:rsid w:val="00A639F6"/>
    <w:rsid w:val="00A63C2F"/>
    <w:rsid w:val="00A6517D"/>
    <w:rsid w:val="00A70B11"/>
    <w:rsid w:val="00A70FA4"/>
    <w:rsid w:val="00A72EF8"/>
    <w:rsid w:val="00A73355"/>
    <w:rsid w:val="00A73A4C"/>
    <w:rsid w:val="00A7753C"/>
    <w:rsid w:val="00A81F23"/>
    <w:rsid w:val="00A828D1"/>
    <w:rsid w:val="00A83395"/>
    <w:rsid w:val="00A85DE2"/>
    <w:rsid w:val="00A876BA"/>
    <w:rsid w:val="00A87AE8"/>
    <w:rsid w:val="00A90DA1"/>
    <w:rsid w:val="00A93D12"/>
    <w:rsid w:val="00A94D46"/>
    <w:rsid w:val="00A9571D"/>
    <w:rsid w:val="00AB03C8"/>
    <w:rsid w:val="00AB142E"/>
    <w:rsid w:val="00AB26B6"/>
    <w:rsid w:val="00AB66E1"/>
    <w:rsid w:val="00AB7269"/>
    <w:rsid w:val="00AC0D16"/>
    <w:rsid w:val="00AC12A3"/>
    <w:rsid w:val="00AC354A"/>
    <w:rsid w:val="00AC4F8F"/>
    <w:rsid w:val="00AC662A"/>
    <w:rsid w:val="00AC675F"/>
    <w:rsid w:val="00AC7E51"/>
    <w:rsid w:val="00AD0727"/>
    <w:rsid w:val="00AD2123"/>
    <w:rsid w:val="00AD53FB"/>
    <w:rsid w:val="00AE45A4"/>
    <w:rsid w:val="00AE47F8"/>
    <w:rsid w:val="00AF0F6A"/>
    <w:rsid w:val="00AF10C2"/>
    <w:rsid w:val="00AF1479"/>
    <w:rsid w:val="00AF1EE0"/>
    <w:rsid w:val="00AF565F"/>
    <w:rsid w:val="00AF6815"/>
    <w:rsid w:val="00AF7123"/>
    <w:rsid w:val="00B02D66"/>
    <w:rsid w:val="00B04A29"/>
    <w:rsid w:val="00B04F60"/>
    <w:rsid w:val="00B05460"/>
    <w:rsid w:val="00B06DBB"/>
    <w:rsid w:val="00B07F52"/>
    <w:rsid w:val="00B10B4A"/>
    <w:rsid w:val="00B113C4"/>
    <w:rsid w:val="00B11CD8"/>
    <w:rsid w:val="00B11DB9"/>
    <w:rsid w:val="00B13503"/>
    <w:rsid w:val="00B15029"/>
    <w:rsid w:val="00B15422"/>
    <w:rsid w:val="00B17C81"/>
    <w:rsid w:val="00B17CCF"/>
    <w:rsid w:val="00B214FA"/>
    <w:rsid w:val="00B23C4E"/>
    <w:rsid w:val="00B25FBC"/>
    <w:rsid w:val="00B25FE4"/>
    <w:rsid w:val="00B30435"/>
    <w:rsid w:val="00B350E6"/>
    <w:rsid w:val="00B350FA"/>
    <w:rsid w:val="00B357C7"/>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2C0F"/>
    <w:rsid w:val="00B6580A"/>
    <w:rsid w:val="00B67965"/>
    <w:rsid w:val="00B67B36"/>
    <w:rsid w:val="00B72852"/>
    <w:rsid w:val="00B731B5"/>
    <w:rsid w:val="00B76026"/>
    <w:rsid w:val="00B76B38"/>
    <w:rsid w:val="00B80131"/>
    <w:rsid w:val="00B80990"/>
    <w:rsid w:val="00B8191C"/>
    <w:rsid w:val="00B83BEA"/>
    <w:rsid w:val="00B841D3"/>
    <w:rsid w:val="00B844FF"/>
    <w:rsid w:val="00B859E5"/>
    <w:rsid w:val="00B977C8"/>
    <w:rsid w:val="00BA2146"/>
    <w:rsid w:val="00BA674A"/>
    <w:rsid w:val="00BA71C1"/>
    <w:rsid w:val="00BB0BB8"/>
    <w:rsid w:val="00BB3496"/>
    <w:rsid w:val="00BB4922"/>
    <w:rsid w:val="00BB53B3"/>
    <w:rsid w:val="00BB676B"/>
    <w:rsid w:val="00BC11CA"/>
    <w:rsid w:val="00BC14B7"/>
    <w:rsid w:val="00BC41A4"/>
    <w:rsid w:val="00BC50B7"/>
    <w:rsid w:val="00BC6B03"/>
    <w:rsid w:val="00BD25CD"/>
    <w:rsid w:val="00BD3558"/>
    <w:rsid w:val="00BD6A13"/>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799"/>
    <w:rsid w:val="00C179B0"/>
    <w:rsid w:val="00C22475"/>
    <w:rsid w:val="00C22510"/>
    <w:rsid w:val="00C24E48"/>
    <w:rsid w:val="00C2579D"/>
    <w:rsid w:val="00C25C0A"/>
    <w:rsid w:val="00C3110B"/>
    <w:rsid w:val="00C31C0C"/>
    <w:rsid w:val="00C35BC2"/>
    <w:rsid w:val="00C36348"/>
    <w:rsid w:val="00C364A8"/>
    <w:rsid w:val="00C36D12"/>
    <w:rsid w:val="00C37BB8"/>
    <w:rsid w:val="00C47420"/>
    <w:rsid w:val="00C50D27"/>
    <w:rsid w:val="00C51CBA"/>
    <w:rsid w:val="00C55959"/>
    <w:rsid w:val="00C6212B"/>
    <w:rsid w:val="00C63EEA"/>
    <w:rsid w:val="00C640DE"/>
    <w:rsid w:val="00C64490"/>
    <w:rsid w:val="00C6627C"/>
    <w:rsid w:val="00C678E0"/>
    <w:rsid w:val="00C7231D"/>
    <w:rsid w:val="00C73AF1"/>
    <w:rsid w:val="00C7450F"/>
    <w:rsid w:val="00C757E0"/>
    <w:rsid w:val="00C81483"/>
    <w:rsid w:val="00C82F7B"/>
    <w:rsid w:val="00C83629"/>
    <w:rsid w:val="00C8435C"/>
    <w:rsid w:val="00C8451E"/>
    <w:rsid w:val="00C84C0A"/>
    <w:rsid w:val="00C858D8"/>
    <w:rsid w:val="00C866BD"/>
    <w:rsid w:val="00C86C7F"/>
    <w:rsid w:val="00C8722B"/>
    <w:rsid w:val="00C87C47"/>
    <w:rsid w:val="00C918CA"/>
    <w:rsid w:val="00C94753"/>
    <w:rsid w:val="00C95D84"/>
    <w:rsid w:val="00C96492"/>
    <w:rsid w:val="00C967AE"/>
    <w:rsid w:val="00CA19DD"/>
    <w:rsid w:val="00CA1FC5"/>
    <w:rsid w:val="00CA3250"/>
    <w:rsid w:val="00CA4B2D"/>
    <w:rsid w:val="00CA725D"/>
    <w:rsid w:val="00CB14CC"/>
    <w:rsid w:val="00CB16D0"/>
    <w:rsid w:val="00CB208E"/>
    <w:rsid w:val="00CB2F55"/>
    <w:rsid w:val="00CB4194"/>
    <w:rsid w:val="00CB4335"/>
    <w:rsid w:val="00CB4753"/>
    <w:rsid w:val="00CB53F7"/>
    <w:rsid w:val="00CB57F6"/>
    <w:rsid w:val="00CB57FD"/>
    <w:rsid w:val="00CB6147"/>
    <w:rsid w:val="00CB63BE"/>
    <w:rsid w:val="00CB7646"/>
    <w:rsid w:val="00CC11E5"/>
    <w:rsid w:val="00CC3C80"/>
    <w:rsid w:val="00CC4207"/>
    <w:rsid w:val="00CC4C31"/>
    <w:rsid w:val="00CC641A"/>
    <w:rsid w:val="00CC6B59"/>
    <w:rsid w:val="00CC71F3"/>
    <w:rsid w:val="00CD075F"/>
    <w:rsid w:val="00CD1AA5"/>
    <w:rsid w:val="00CD299C"/>
    <w:rsid w:val="00CD32F6"/>
    <w:rsid w:val="00CD3F8A"/>
    <w:rsid w:val="00CE0F3E"/>
    <w:rsid w:val="00CE21A1"/>
    <w:rsid w:val="00CE4830"/>
    <w:rsid w:val="00CE6868"/>
    <w:rsid w:val="00CE7831"/>
    <w:rsid w:val="00CF0E05"/>
    <w:rsid w:val="00CF1731"/>
    <w:rsid w:val="00CF2146"/>
    <w:rsid w:val="00CF21F5"/>
    <w:rsid w:val="00CF377B"/>
    <w:rsid w:val="00CF54E0"/>
    <w:rsid w:val="00D02225"/>
    <w:rsid w:val="00D02EC8"/>
    <w:rsid w:val="00D03448"/>
    <w:rsid w:val="00D0484A"/>
    <w:rsid w:val="00D06400"/>
    <w:rsid w:val="00D070F5"/>
    <w:rsid w:val="00D100F3"/>
    <w:rsid w:val="00D10A87"/>
    <w:rsid w:val="00D12D4D"/>
    <w:rsid w:val="00D13925"/>
    <w:rsid w:val="00D20A8D"/>
    <w:rsid w:val="00D22279"/>
    <w:rsid w:val="00D2237C"/>
    <w:rsid w:val="00D226D5"/>
    <w:rsid w:val="00D22966"/>
    <w:rsid w:val="00D235DA"/>
    <w:rsid w:val="00D2714E"/>
    <w:rsid w:val="00D3174D"/>
    <w:rsid w:val="00D3179C"/>
    <w:rsid w:val="00D33ABB"/>
    <w:rsid w:val="00D33C8C"/>
    <w:rsid w:val="00D34A6E"/>
    <w:rsid w:val="00D4010D"/>
    <w:rsid w:val="00D41E14"/>
    <w:rsid w:val="00D437ED"/>
    <w:rsid w:val="00D452FE"/>
    <w:rsid w:val="00D45BA6"/>
    <w:rsid w:val="00D467ED"/>
    <w:rsid w:val="00D50E97"/>
    <w:rsid w:val="00D51DE5"/>
    <w:rsid w:val="00D52D76"/>
    <w:rsid w:val="00D5343D"/>
    <w:rsid w:val="00D54958"/>
    <w:rsid w:val="00D54F79"/>
    <w:rsid w:val="00D564F5"/>
    <w:rsid w:val="00D60754"/>
    <w:rsid w:val="00D62CEC"/>
    <w:rsid w:val="00D67F6F"/>
    <w:rsid w:val="00D70FAD"/>
    <w:rsid w:val="00D71A02"/>
    <w:rsid w:val="00D73B7B"/>
    <w:rsid w:val="00D73D3F"/>
    <w:rsid w:val="00D74953"/>
    <w:rsid w:val="00D76001"/>
    <w:rsid w:val="00D7639C"/>
    <w:rsid w:val="00D83425"/>
    <w:rsid w:val="00D83C8C"/>
    <w:rsid w:val="00D86C44"/>
    <w:rsid w:val="00D87B5F"/>
    <w:rsid w:val="00D92AA3"/>
    <w:rsid w:val="00D94127"/>
    <w:rsid w:val="00D97179"/>
    <w:rsid w:val="00D97E00"/>
    <w:rsid w:val="00DA00B0"/>
    <w:rsid w:val="00DA150F"/>
    <w:rsid w:val="00DA3825"/>
    <w:rsid w:val="00DA4770"/>
    <w:rsid w:val="00DA6C56"/>
    <w:rsid w:val="00DA74BF"/>
    <w:rsid w:val="00DB0BA8"/>
    <w:rsid w:val="00DB103B"/>
    <w:rsid w:val="00DC24D5"/>
    <w:rsid w:val="00DC4598"/>
    <w:rsid w:val="00DC4EFC"/>
    <w:rsid w:val="00DC5E48"/>
    <w:rsid w:val="00DC6041"/>
    <w:rsid w:val="00DD146E"/>
    <w:rsid w:val="00DD440F"/>
    <w:rsid w:val="00DD4A9F"/>
    <w:rsid w:val="00DE1667"/>
    <w:rsid w:val="00DE1793"/>
    <w:rsid w:val="00DE1D5E"/>
    <w:rsid w:val="00DE2F5B"/>
    <w:rsid w:val="00DE33BE"/>
    <w:rsid w:val="00DE3768"/>
    <w:rsid w:val="00DE54D8"/>
    <w:rsid w:val="00DE5E1E"/>
    <w:rsid w:val="00DE726B"/>
    <w:rsid w:val="00DE76E4"/>
    <w:rsid w:val="00DF23AF"/>
    <w:rsid w:val="00DF547E"/>
    <w:rsid w:val="00E0194B"/>
    <w:rsid w:val="00E02F04"/>
    <w:rsid w:val="00E060D7"/>
    <w:rsid w:val="00E1305F"/>
    <w:rsid w:val="00E13D7D"/>
    <w:rsid w:val="00E14B26"/>
    <w:rsid w:val="00E164A4"/>
    <w:rsid w:val="00E16C20"/>
    <w:rsid w:val="00E172BF"/>
    <w:rsid w:val="00E22274"/>
    <w:rsid w:val="00E239D7"/>
    <w:rsid w:val="00E26CE3"/>
    <w:rsid w:val="00E27EF2"/>
    <w:rsid w:val="00E340F5"/>
    <w:rsid w:val="00E349FB"/>
    <w:rsid w:val="00E34A3A"/>
    <w:rsid w:val="00E37383"/>
    <w:rsid w:val="00E37F3B"/>
    <w:rsid w:val="00E44FAE"/>
    <w:rsid w:val="00E454D1"/>
    <w:rsid w:val="00E500C6"/>
    <w:rsid w:val="00E52601"/>
    <w:rsid w:val="00E535E1"/>
    <w:rsid w:val="00E541DD"/>
    <w:rsid w:val="00E565EE"/>
    <w:rsid w:val="00E61097"/>
    <w:rsid w:val="00E61DFB"/>
    <w:rsid w:val="00E620C6"/>
    <w:rsid w:val="00E63E3A"/>
    <w:rsid w:val="00E6675A"/>
    <w:rsid w:val="00E66CC3"/>
    <w:rsid w:val="00E674A8"/>
    <w:rsid w:val="00E67EDA"/>
    <w:rsid w:val="00E71224"/>
    <w:rsid w:val="00E71315"/>
    <w:rsid w:val="00E720CD"/>
    <w:rsid w:val="00E72581"/>
    <w:rsid w:val="00E729FB"/>
    <w:rsid w:val="00E72F34"/>
    <w:rsid w:val="00E76A9B"/>
    <w:rsid w:val="00E80570"/>
    <w:rsid w:val="00E83EB9"/>
    <w:rsid w:val="00E8553C"/>
    <w:rsid w:val="00E865A9"/>
    <w:rsid w:val="00E87E9D"/>
    <w:rsid w:val="00E917C4"/>
    <w:rsid w:val="00E93A73"/>
    <w:rsid w:val="00E93B79"/>
    <w:rsid w:val="00E93F0E"/>
    <w:rsid w:val="00E96723"/>
    <w:rsid w:val="00EA23EB"/>
    <w:rsid w:val="00EA3D55"/>
    <w:rsid w:val="00EA53E1"/>
    <w:rsid w:val="00EA5963"/>
    <w:rsid w:val="00EA5B5A"/>
    <w:rsid w:val="00EA79C9"/>
    <w:rsid w:val="00EA7FA8"/>
    <w:rsid w:val="00EB0D9C"/>
    <w:rsid w:val="00EB10A7"/>
    <w:rsid w:val="00EB1106"/>
    <w:rsid w:val="00EB24EC"/>
    <w:rsid w:val="00EB26D5"/>
    <w:rsid w:val="00EB30E8"/>
    <w:rsid w:val="00EB333D"/>
    <w:rsid w:val="00EB47F3"/>
    <w:rsid w:val="00EB4C9B"/>
    <w:rsid w:val="00EB5F27"/>
    <w:rsid w:val="00EB5F65"/>
    <w:rsid w:val="00EB6167"/>
    <w:rsid w:val="00EB63E5"/>
    <w:rsid w:val="00EB7388"/>
    <w:rsid w:val="00EC0AFD"/>
    <w:rsid w:val="00EC142B"/>
    <w:rsid w:val="00EC336E"/>
    <w:rsid w:val="00EC495F"/>
    <w:rsid w:val="00EC7E06"/>
    <w:rsid w:val="00ED1725"/>
    <w:rsid w:val="00ED2842"/>
    <w:rsid w:val="00ED70E6"/>
    <w:rsid w:val="00ED72B2"/>
    <w:rsid w:val="00EE24BA"/>
    <w:rsid w:val="00EE2CCC"/>
    <w:rsid w:val="00EE2E66"/>
    <w:rsid w:val="00EE32F9"/>
    <w:rsid w:val="00EE363C"/>
    <w:rsid w:val="00EE5059"/>
    <w:rsid w:val="00EE63C6"/>
    <w:rsid w:val="00EE6803"/>
    <w:rsid w:val="00EF07B1"/>
    <w:rsid w:val="00EF3270"/>
    <w:rsid w:val="00EF54B1"/>
    <w:rsid w:val="00EF557A"/>
    <w:rsid w:val="00F00838"/>
    <w:rsid w:val="00F00D28"/>
    <w:rsid w:val="00F104EF"/>
    <w:rsid w:val="00F106EC"/>
    <w:rsid w:val="00F10877"/>
    <w:rsid w:val="00F11E88"/>
    <w:rsid w:val="00F125ED"/>
    <w:rsid w:val="00F132EB"/>
    <w:rsid w:val="00F22287"/>
    <w:rsid w:val="00F23194"/>
    <w:rsid w:val="00F23F6B"/>
    <w:rsid w:val="00F311BA"/>
    <w:rsid w:val="00F31DA4"/>
    <w:rsid w:val="00F32198"/>
    <w:rsid w:val="00F328BE"/>
    <w:rsid w:val="00F33CD1"/>
    <w:rsid w:val="00F33E68"/>
    <w:rsid w:val="00F34335"/>
    <w:rsid w:val="00F35EB0"/>
    <w:rsid w:val="00F4651F"/>
    <w:rsid w:val="00F47B15"/>
    <w:rsid w:val="00F51E5A"/>
    <w:rsid w:val="00F532BF"/>
    <w:rsid w:val="00F534C0"/>
    <w:rsid w:val="00F53DA5"/>
    <w:rsid w:val="00F54DFD"/>
    <w:rsid w:val="00F56D6D"/>
    <w:rsid w:val="00F60309"/>
    <w:rsid w:val="00F61289"/>
    <w:rsid w:val="00F61582"/>
    <w:rsid w:val="00F63CEE"/>
    <w:rsid w:val="00F671D6"/>
    <w:rsid w:val="00F757F7"/>
    <w:rsid w:val="00F8117B"/>
    <w:rsid w:val="00F81A86"/>
    <w:rsid w:val="00F82610"/>
    <w:rsid w:val="00F84C77"/>
    <w:rsid w:val="00F85909"/>
    <w:rsid w:val="00F86987"/>
    <w:rsid w:val="00F91158"/>
    <w:rsid w:val="00F9269D"/>
    <w:rsid w:val="00F92F86"/>
    <w:rsid w:val="00F9324C"/>
    <w:rsid w:val="00F94B83"/>
    <w:rsid w:val="00F953EA"/>
    <w:rsid w:val="00F95F3C"/>
    <w:rsid w:val="00F97C73"/>
    <w:rsid w:val="00F97E03"/>
    <w:rsid w:val="00F97EF9"/>
    <w:rsid w:val="00FA3E6B"/>
    <w:rsid w:val="00FA5776"/>
    <w:rsid w:val="00FA6540"/>
    <w:rsid w:val="00FB08AE"/>
    <w:rsid w:val="00FB22DF"/>
    <w:rsid w:val="00FB3AF3"/>
    <w:rsid w:val="00FB3F57"/>
    <w:rsid w:val="00FB488C"/>
    <w:rsid w:val="00FB6AB3"/>
    <w:rsid w:val="00FB753D"/>
    <w:rsid w:val="00FC00FA"/>
    <w:rsid w:val="00FC0FCF"/>
    <w:rsid w:val="00FC2EAC"/>
    <w:rsid w:val="00FC3F30"/>
    <w:rsid w:val="00FC4AE1"/>
    <w:rsid w:val="00FC52FF"/>
    <w:rsid w:val="00FC5F5B"/>
    <w:rsid w:val="00FD2CCF"/>
    <w:rsid w:val="00FD3704"/>
    <w:rsid w:val="00FD4FE7"/>
    <w:rsid w:val="00FD6F32"/>
    <w:rsid w:val="00FD716D"/>
    <w:rsid w:val="00FE03D8"/>
    <w:rsid w:val="00FE3C32"/>
    <w:rsid w:val="00FE659D"/>
    <w:rsid w:val="00FE7E6D"/>
    <w:rsid w:val="00FF0446"/>
    <w:rsid w:val="00FF18A7"/>
    <w:rsid w:val="00FF2087"/>
    <w:rsid w:val="00FF2175"/>
    <w:rsid w:val="00FF2C00"/>
    <w:rsid w:val="00FF5756"/>
    <w:rsid w:val="00FF6172"/>
    <w:rsid w:val="00FF7E2E"/>
    <w:rsid w:val="0171BD7F"/>
    <w:rsid w:val="01CF68E2"/>
    <w:rsid w:val="045C5EEA"/>
    <w:rsid w:val="05942FD6"/>
    <w:rsid w:val="07304441"/>
    <w:rsid w:val="07CAE2F2"/>
    <w:rsid w:val="07D4D874"/>
    <w:rsid w:val="07E07E15"/>
    <w:rsid w:val="0918AA45"/>
    <w:rsid w:val="0A672738"/>
    <w:rsid w:val="0D5F15F3"/>
    <w:rsid w:val="0E83B97D"/>
    <w:rsid w:val="0E848B25"/>
    <w:rsid w:val="0F927D27"/>
    <w:rsid w:val="10D9C2A2"/>
    <w:rsid w:val="11209FE4"/>
    <w:rsid w:val="142E2247"/>
    <w:rsid w:val="14633F25"/>
    <w:rsid w:val="148D08F3"/>
    <w:rsid w:val="1C1AE2C1"/>
    <w:rsid w:val="1E596E53"/>
    <w:rsid w:val="1E6D7744"/>
    <w:rsid w:val="1E8896E4"/>
    <w:rsid w:val="1F7C4EF6"/>
    <w:rsid w:val="1F8FBFBD"/>
    <w:rsid w:val="2048DE1D"/>
    <w:rsid w:val="218BB14A"/>
    <w:rsid w:val="226C228B"/>
    <w:rsid w:val="22C271F3"/>
    <w:rsid w:val="233EEF2E"/>
    <w:rsid w:val="24E45C9C"/>
    <w:rsid w:val="2542C2AE"/>
    <w:rsid w:val="25877470"/>
    <w:rsid w:val="27FF5384"/>
    <w:rsid w:val="29627938"/>
    <w:rsid w:val="2A980C1D"/>
    <w:rsid w:val="2AA7FC45"/>
    <w:rsid w:val="2BB45A3D"/>
    <w:rsid w:val="2BF0B3C9"/>
    <w:rsid w:val="2C1617CB"/>
    <w:rsid w:val="2CD09A8E"/>
    <w:rsid w:val="2CDAF207"/>
    <w:rsid w:val="2D1811F5"/>
    <w:rsid w:val="2F3C010C"/>
    <w:rsid w:val="3095823D"/>
    <w:rsid w:val="30F36C7B"/>
    <w:rsid w:val="31CCE4C6"/>
    <w:rsid w:val="325EC442"/>
    <w:rsid w:val="3338D06B"/>
    <w:rsid w:val="334A1A7D"/>
    <w:rsid w:val="34DE8BD6"/>
    <w:rsid w:val="3507472D"/>
    <w:rsid w:val="372703D4"/>
    <w:rsid w:val="3A8B8BA0"/>
    <w:rsid w:val="3ABA735E"/>
    <w:rsid w:val="3C71645A"/>
    <w:rsid w:val="3E032277"/>
    <w:rsid w:val="3E26B9B1"/>
    <w:rsid w:val="3FFA576D"/>
    <w:rsid w:val="41575510"/>
    <w:rsid w:val="41700D79"/>
    <w:rsid w:val="42839627"/>
    <w:rsid w:val="430D1871"/>
    <w:rsid w:val="442AB31D"/>
    <w:rsid w:val="448C9348"/>
    <w:rsid w:val="44AAEB4E"/>
    <w:rsid w:val="454CBBD2"/>
    <w:rsid w:val="46864882"/>
    <w:rsid w:val="46937021"/>
    <w:rsid w:val="46D8FABF"/>
    <w:rsid w:val="472701F5"/>
    <w:rsid w:val="47507AB9"/>
    <w:rsid w:val="47D4D2D0"/>
    <w:rsid w:val="48E3E166"/>
    <w:rsid w:val="4B6E9F07"/>
    <w:rsid w:val="4BC8712B"/>
    <w:rsid w:val="4C347FB4"/>
    <w:rsid w:val="4D4D1EA5"/>
    <w:rsid w:val="4DB0FF6D"/>
    <w:rsid w:val="4DD68E47"/>
    <w:rsid w:val="4E317D17"/>
    <w:rsid w:val="4E6A1341"/>
    <w:rsid w:val="505316AD"/>
    <w:rsid w:val="50761B78"/>
    <w:rsid w:val="509B6571"/>
    <w:rsid w:val="512A5431"/>
    <w:rsid w:val="514191E1"/>
    <w:rsid w:val="518E91DF"/>
    <w:rsid w:val="51F376AC"/>
    <w:rsid w:val="520D884F"/>
    <w:rsid w:val="52D0964A"/>
    <w:rsid w:val="533059B7"/>
    <w:rsid w:val="53664894"/>
    <w:rsid w:val="5396A72D"/>
    <w:rsid w:val="5450F1F9"/>
    <w:rsid w:val="55824D04"/>
    <w:rsid w:val="5630E993"/>
    <w:rsid w:val="57963C07"/>
    <w:rsid w:val="58B63845"/>
    <w:rsid w:val="591C3505"/>
    <w:rsid w:val="5ACF70AC"/>
    <w:rsid w:val="5B197053"/>
    <w:rsid w:val="5C8021E8"/>
    <w:rsid w:val="5EA2EB28"/>
    <w:rsid w:val="5F7165F0"/>
    <w:rsid w:val="60316F13"/>
    <w:rsid w:val="604201FE"/>
    <w:rsid w:val="6431A9F6"/>
    <w:rsid w:val="64D78AC0"/>
    <w:rsid w:val="65BC4B6A"/>
    <w:rsid w:val="674E7779"/>
    <w:rsid w:val="677FE264"/>
    <w:rsid w:val="68ED9299"/>
    <w:rsid w:val="6A89A1CF"/>
    <w:rsid w:val="6AF417A1"/>
    <w:rsid w:val="6C4AEE26"/>
    <w:rsid w:val="6CAFB8D2"/>
    <w:rsid w:val="6CB569C7"/>
    <w:rsid w:val="6D78B978"/>
    <w:rsid w:val="6DA48569"/>
    <w:rsid w:val="6E431054"/>
    <w:rsid w:val="6F8E0CA9"/>
    <w:rsid w:val="6FA6F7C7"/>
    <w:rsid w:val="70873661"/>
    <w:rsid w:val="710EA3D5"/>
    <w:rsid w:val="7150C92C"/>
    <w:rsid w:val="7152BD2D"/>
    <w:rsid w:val="737A2413"/>
    <w:rsid w:val="738698EB"/>
    <w:rsid w:val="74531540"/>
    <w:rsid w:val="7466564E"/>
    <w:rsid w:val="7623CDC5"/>
    <w:rsid w:val="7629E785"/>
    <w:rsid w:val="76C73F6F"/>
    <w:rsid w:val="777AE1BA"/>
    <w:rsid w:val="7A87E6B3"/>
    <w:rsid w:val="7A9EE923"/>
    <w:rsid w:val="7AE6996B"/>
    <w:rsid w:val="7BE6575A"/>
    <w:rsid w:val="7D762A0C"/>
    <w:rsid w:val="7E55CA5F"/>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35F9B7F6-DECA-49AE-9F10-3CA7BDF72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6"/>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Pr>
      <w:color w:val="2B579A"/>
      <w:shd w:val="clear" w:color="auto" w:fill="E6E6E6"/>
    </w:rPr>
  </w:style>
  <w:style w:type="character" w:styleId="Mencinsinresolver">
    <w:name w:val="Unresolved Mention"/>
    <w:basedOn w:val="Fuentedeprrafopredeter"/>
    <w:uiPriority w:val="99"/>
    <w:semiHidden/>
    <w:unhideWhenUsed/>
    <w:rsid w:val="009C0E82"/>
    <w:rPr>
      <w:color w:val="605E5C"/>
      <w:shd w:val="clear" w:color="auto" w:fill="E1DFDD"/>
    </w:rPr>
  </w:style>
  <w:style w:type="paragraph" w:customStyle="1" w:styleId="Default">
    <w:name w:val="Default"/>
    <w:rsid w:val="00374533"/>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idu.gov.co/page/siipviales/economico/portafolio"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_rels/footer2.xml.rels><?xml version="1.0" encoding="UTF-8" standalone="yes"?>
<Relationships xmlns="http://schemas.openxmlformats.org/package/2006/relationships"><Relationship Id="rId2" Type="http://schemas.openxmlformats.org/officeDocument/2006/relationships/image" Target="media/image6.jpg"/><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44C0AFE-1DF1-4EEA-8C49-B8409FDD0A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575261-246E-4264-9F83-62CC6AC70AD7}">
  <ds:schemaRefs>
    <ds:schemaRef ds:uri="9d85dbaf-23eb-4e57-a637-93dcacc8b1a1"/>
    <ds:schemaRef ds:uri="http://purl.org/dc/dcmitype/"/>
    <ds:schemaRef ds:uri="http://schemas.microsoft.com/office/2006/metadata/properties"/>
    <ds:schemaRef ds:uri="http://purl.org/dc/elements/1.1/"/>
    <ds:schemaRef ds:uri="http://schemas.microsoft.com/office/2006/documentManagement/types"/>
    <ds:schemaRef ds:uri="http://purl.org/dc/terms/"/>
    <ds:schemaRef ds:uri="http://schemas.microsoft.com/office/infopath/2007/PartnerControls"/>
    <ds:schemaRef ds:uri="http://schemas.openxmlformats.org/package/2006/metadata/core-properties"/>
    <ds:schemaRef ds:uri="a6cb9e4b-f1d1-4245-83ec-6cad768d538a"/>
    <ds:schemaRef ds:uri="http://www.w3.org/XML/1998/namespace"/>
  </ds:schemaRefs>
</ds:datastoreItem>
</file>

<file path=customXml/itemProps3.xml><?xml version="1.0" encoding="utf-8"?>
<ds:datastoreItem xmlns:ds="http://schemas.openxmlformats.org/officeDocument/2006/customXml" ds:itemID="{B1A19FD3-80EB-40C3-A957-024713D8F701}">
  <ds:schemaRefs>
    <ds:schemaRef ds:uri="http://schemas.openxmlformats.org/officeDocument/2006/bibliography"/>
  </ds:schemaRefs>
</ds:datastoreItem>
</file>

<file path=customXml/itemProps4.xml><?xml version="1.0" encoding="utf-8"?>
<ds:datastoreItem xmlns:ds="http://schemas.openxmlformats.org/officeDocument/2006/customXml" ds:itemID="{36B69ADA-F410-4239-83F2-1EB31363E2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32</Pages>
  <Words>14778</Words>
  <Characters>81282</Characters>
  <Application>Microsoft Office Word</Application>
  <DocSecurity>0</DocSecurity>
  <Lines>677</Lines>
  <Paragraphs>191</Paragraphs>
  <ScaleCrop>false</ScaleCrop>
  <Company/>
  <LinksUpToDate>false</LinksUpToDate>
  <CharactersWithSpaces>95869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ANA MARIA MARIÑO BARRIENTOS</cp:lastModifiedBy>
  <cp:revision>94</cp:revision>
  <cp:lastPrinted>2025-04-25T13:49:00Z</cp:lastPrinted>
  <dcterms:created xsi:type="dcterms:W3CDTF">2022-08-02T19:27:00Z</dcterms:created>
  <dcterms:modified xsi:type="dcterms:W3CDTF">2025-05-20T16:11:00Z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