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26C97" w14:textId="24FB75FB" w:rsidR="00814543" w:rsidRDefault="00FC1AC6">
      <w:r w:rsidRPr="00FC1AC6">
        <w:drawing>
          <wp:inline distT="0" distB="0" distL="0" distR="0" wp14:anchorId="5751A341" wp14:editId="546BD7DD">
            <wp:extent cx="11002010" cy="951865"/>
            <wp:effectExtent l="0" t="0" r="8890" b="635"/>
            <wp:docPr id="17156816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201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4543" w:rsidSect="00883F73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CF"/>
    <w:rsid w:val="00194FCF"/>
    <w:rsid w:val="001F266D"/>
    <w:rsid w:val="00321444"/>
    <w:rsid w:val="007D1C35"/>
    <w:rsid w:val="00814543"/>
    <w:rsid w:val="00831D82"/>
    <w:rsid w:val="00833C39"/>
    <w:rsid w:val="00883F73"/>
    <w:rsid w:val="00AF7EB0"/>
    <w:rsid w:val="00F83973"/>
    <w:rsid w:val="00FC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426C97"/>
  <w15:chartTrackingRefBased/>
  <w15:docId w15:val="{F11BD778-F477-4F86-B527-26368E4B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4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4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4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4F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4F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4F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4F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4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4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4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4F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4F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4F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4F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4F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4F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4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4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4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4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4F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4F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4F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4F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4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4F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4F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3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Omaira Cataño González</dc:creator>
  <cp:keywords/>
  <dc:description/>
  <cp:lastModifiedBy>Sandra Milena Alvarán Melo</cp:lastModifiedBy>
  <cp:revision>6</cp:revision>
  <dcterms:created xsi:type="dcterms:W3CDTF">2024-12-26T04:45:00Z</dcterms:created>
  <dcterms:modified xsi:type="dcterms:W3CDTF">2025-05-22T14:43:00Z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2024-12-26T04:47:33Z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e6895ad5-3214-42ea-b09b-d39f1d6c384e</vt:lpwstr>
  </property>
  <property fmtid="{D5CDD505-2E9C-101B-9397-08002B2CF9AE}" pid="8" name="MSIP_Label_fc111285-cafa-4fc9-8a9a-bd902089b24f_ContentBits">
    <vt:lpwstr>0</vt:lpwstr>
  </property>
</Properties>
</file>