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AB5C85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0150">
        <w:rPr>
          <w:rFonts w:ascii="Trebuchet MS" w:eastAsia="MS Mincho" w:hAnsi="Trebuchet MS" w:cs="Arial"/>
          <w:sz w:val="22"/>
          <w:szCs w:val="22"/>
          <w:lang w:val="es-ES"/>
        </w:rPr>
        <w:t>CORDOBA RAMOS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850150">
        <w:rPr>
          <w:rFonts w:ascii="Trebuchet MS" w:eastAsia="MS Mincho" w:hAnsi="Trebuchet MS" w:cs="Arial"/>
          <w:sz w:val="22"/>
          <w:szCs w:val="22"/>
          <w:lang w:val="es-ES"/>
        </w:rPr>
        <w:t>YINDIARA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850150">
        <w:rPr>
          <w:rFonts w:ascii="Trebuchet MS" w:eastAsia="MS Mincho" w:hAnsi="Trebuchet MS" w:cs="Arial"/>
          <w:sz w:val="22"/>
          <w:szCs w:val="22"/>
          <w:lang w:val="es-ES"/>
        </w:rPr>
        <w:t>30576051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26C6382" w:rsidR="00065F9C" w:rsidRPr="00DD7AEB" w:rsidRDefault="00412D87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3323092" wp14:editId="75321C8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C6468" w14:textId="77777777" w:rsidR="00850150" w:rsidRDefault="0085015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30960" w14:textId="77777777" w:rsidR="00850150" w:rsidRDefault="0085015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A8F96" w14:textId="77777777" w:rsidR="00850150" w:rsidRDefault="0085015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74A2A" w14:textId="77777777" w:rsidR="00850150" w:rsidRDefault="0085015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6CD64" w14:textId="77777777" w:rsidR="00850150" w:rsidRDefault="0085015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8517674">
    <w:abstractNumId w:val="0"/>
  </w:num>
  <w:num w:numId="2" w16cid:durableId="1988898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6FE0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22B9B"/>
    <w:rsid w:val="003704D9"/>
    <w:rsid w:val="003730DD"/>
    <w:rsid w:val="0039074A"/>
    <w:rsid w:val="00412D87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B6B49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50150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EC0AEB-D4AE-4059-BE6A-EC426B8D7F9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LINA MARIA RIVERA COLLAZOS</cp:lastModifiedBy>
  <cp:revision>2</cp:revision>
  <dcterms:created xsi:type="dcterms:W3CDTF">2025-05-24T02:13:00Z</dcterms:created>
  <dcterms:modified xsi:type="dcterms:W3CDTF">2025-05-24T02:13:00Z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