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1EE9F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667E">
        <w:rPr>
          <w:rFonts w:ascii="Trebuchet MS" w:eastAsia="MS Mincho" w:hAnsi="Trebuchet MS" w:cs="Arial"/>
          <w:sz w:val="22"/>
          <w:szCs w:val="22"/>
          <w:lang w:val="es-ES"/>
        </w:rPr>
        <w:t>PORTILLA VILLAMIZAR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667E">
        <w:rPr>
          <w:rFonts w:ascii="Trebuchet MS" w:eastAsia="MS Mincho" w:hAnsi="Trebuchet MS" w:cs="Arial"/>
          <w:sz w:val="22"/>
          <w:szCs w:val="22"/>
          <w:lang w:val="es-ES"/>
        </w:rPr>
        <w:t>JOSE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F667E">
        <w:rPr>
          <w:rFonts w:ascii="Trebuchet MS" w:eastAsia="MS Mincho" w:hAnsi="Trebuchet MS" w:cs="Arial"/>
          <w:sz w:val="22"/>
          <w:szCs w:val="22"/>
          <w:lang w:val="es-ES"/>
        </w:rPr>
        <w:t>91249247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674512" w:rsidR="00065F9C" w:rsidRPr="00DD7AEB" w:rsidRDefault="008015D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D1C10B" wp14:editId="171137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0919" w14:textId="77777777" w:rsidR="005F667E" w:rsidRDefault="005F66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3D61" w14:textId="77777777" w:rsidR="005F667E" w:rsidRDefault="005F667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DA837" w14:textId="77777777" w:rsidR="005F667E" w:rsidRDefault="005F66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670F" w14:textId="77777777" w:rsidR="005F667E" w:rsidRDefault="005F66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04B75" w14:textId="77777777" w:rsidR="005F667E" w:rsidRDefault="005F66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241950">
    <w:abstractNumId w:val="0"/>
  </w:num>
  <w:num w:numId="2" w16cid:durableId="1976987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1585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667E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08B2"/>
    <w:rsid w:val="007451F4"/>
    <w:rsid w:val="0076489F"/>
    <w:rsid w:val="00784CAE"/>
    <w:rsid w:val="007E1AAA"/>
    <w:rsid w:val="007E5341"/>
    <w:rsid w:val="008015D6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16C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8DAC27-1BDA-456C-8265-AA1F477D50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2025-05-24T23:19:00Z</dcterms:created>
  <dcterms:modified xsi:type="dcterms:W3CDTF">2025-05-24T23:19:00Z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