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66AD" w:rsidRPr="00BF2122" w:rsidRDefault="007A66AD" w:rsidP="00BF2122">
      <w:pPr>
        <w:pStyle w:val="Sinespaciado"/>
        <w:jc w:val="center"/>
        <w:rPr>
          <w:rFonts w:ascii="Tahoma" w:hAnsi="Tahoma" w:cs="Tahoma"/>
          <w:b/>
          <w:sz w:val="16"/>
          <w:szCs w:val="16"/>
        </w:rPr>
      </w:pPr>
      <w:r w:rsidRPr="00BF2122">
        <w:rPr>
          <w:rFonts w:ascii="Tahoma" w:hAnsi="Tahoma" w:cs="Tahoma"/>
          <w:b/>
          <w:sz w:val="16"/>
          <w:szCs w:val="16"/>
        </w:rPr>
        <w:t>FUERZAS MILITARES DE COLOMBIA</w:t>
      </w:r>
    </w:p>
    <w:p w:rsidR="007A66AD" w:rsidRPr="00256FE8" w:rsidRDefault="007A66AD" w:rsidP="007A66AD">
      <w:pPr>
        <w:tabs>
          <w:tab w:val="left" w:pos="0"/>
        </w:tabs>
        <w:jc w:val="center"/>
        <w:rPr>
          <w:rFonts w:ascii="Tahoma" w:hAnsi="Tahoma" w:cs="Tahoma"/>
          <w:b/>
          <w:sz w:val="16"/>
          <w:szCs w:val="16"/>
        </w:rPr>
      </w:pPr>
      <w:r w:rsidRPr="00256FE8">
        <w:rPr>
          <w:rFonts w:ascii="Tahoma" w:hAnsi="Tahoma" w:cs="Tahoma"/>
          <w:b/>
          <w:sz w:val="16"/>
          <w:szCs w:val="16"/>
        </w:rPr>
        <w:t>EJERCITO NACIONAL</w:t>
      </w:r>
    </w:p>
    <w:p w:rsidR="007A66AD" w:rsidRPr="00256FE8" w:rsidRDefault="007A66AD" w:rsidP="007A66AD">
      <w:pPr>
        <w:tabs>
          <w:tab w:val="left" w:pos="0"/>
        </w:tabs>
        <w:jc w:val="center"/>
        <w:rPr>
          <w:rFonts w:ascii="Tahoma" w:hAnsi="Tahoma" w:cs="Tahoma"/>
          <w:sz w:val="16"/>
          <w:szCs w:val="16"/>
        </w:rPr>
      </w:pPr>
      <w:r w:rsidRPr="00256FE8">
        <w:rPr>
          <w:noProof/>
          <w:sz w:val="16"/>
          <w:szCs w:val="16"/>
        </w:rPr>
        <w:drawing>
          <wp:inline distT="0" distB="0" distL="0" distR="0" wp14:anchorId="1DB167CE" wp14:editId="39E7FA51">
            <wp:extent cx="457200" cy="476250"/>
            <wp:effectExtent l="1905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3D07D1" w:rsidRPr="00BD2058" w:rsidRDefault="003D07D1" w:rsidP="003D07D1">
      <w:pPr>
        <w:tabs>
          <w:tab w:val="left" w:pos="0"/>
        </w:tabs>
        <w:jc w:val="center"/>
        <w:rPr>
          <w:rFonts w:ascii="Arial" w:hAnsi="Arial" w:cs="Arial"/>
          <w:b/>
          <w:sz w:val="16"/>
          <w:szCs w:val="16"/>
        </w:rPr>
      </w:pPr>
      <w:r w:rsidRPr="00BD2058">
        <w:rPr>
          <w:rFonts w:ascii="Arial" w:hAnsi="Arial" w:cs="Arial"/>
          <w:b/>
          <w:sz w:val="16"/>
          <w:szCs w:val="16"/>
        </w:rPr>
        <w:t>UNIDAD EJECUTORA</w:t>
      </w:r>
      <w:r>
        <w:rPr>
          <w:rFonts w:ascii="Arial" w:hAnsi="Arial" w:cs="Arial"/>
          <w:b/>
          <w:sz w:val="16"/>
          <w:szCs w:val="16"/>
        </w:rPr>
        <w:t xml:space="preserve"> CENAC PERSONAL</w:t>
      </w:r>
    </w:p>
    <w:p w:rsidR="003D07D1" w:rsidRPr="00BD2058" w:rsidRDefault="003D07D1" w:rsidP="003D07D1">
      <w:pPr>
        <w:tabs>
          <w:tab w:val="left" w:pos="0"/>
        </w:tabs>
        <w:jc w:val="center"/>
        <w:rPr>
          <w:rFonts w:ascii="Arial" w:hAnsi="Arial" w:cs="Arial"/>
          <w:b/>
          <w:sz w:val="16"/>
          <w:szCs w:val="16"/>
        </w:rPr>
      </w:pPr>
      <w:r w:rsidRPr="00B170A9">
        <w:rPr>
          <w:rFonts w:ascii="Arial" w:hAnsi="Arial" w:cs="Arial"/>
          <w:b/>
          <w:sz w:val="16"/>
          <w:szCs w:val="16"/>
        </w:rPr>
        <w:t>UNIDAD APOYADA: DEPARTAMENTO JURÌDICO INTEGRAL</w:t>
      </w:r>
      <w:r w:rsidR="00597190" w:rsidRPr="00B170A9">
        <w:rPr>
          <w:rFonts w:ascii="Arial" w:hAnsi="Arial" w:cs="Arial"/>
          <w:b/>
          <w:sz w:val="16"/>
          <w:szCs w:val="16"/>
        </w:rPr>
        <w:t xml:space="preserve"> (DIDEF)</w:t>
      </w:r>
    </w:p>
    <w:p w:rsidR="007A66AD" w:rsidRPr="00256FE8" w:rsidRDefault="007A66AD" w:rsidP="007A66AD">
      <w:pPr>
        <w:tabs>
          <w:tab w:val="left" w:pos="0"/>
        </w:tabs>
        <w:jc w:val="center"/>
        <w:rPr>
          <w:rFonts w:ascii="Tahoma" w:hAnsi="Tahoma" w:cs="Tahoma"/>
          <w:sz w:val="16"/>
          <w:szCs w:val="16"/>
        </w:rPr>
      </w:pPr>
    </w:p>
    <w:p w:rsidR="007A66AD" w:rsidRDefault="007A66AD" w:rsidP="007A66AD">
      <w:pPr>
        <w:tabs>
          <w:tab w:val="left" w:pos="0"/>
        </w:tabs>
        <w:jc w:val="center"/>
        <w:rPr>
          <w:rFonts w:ascii="Tahoma" w:hAnsi="Tahoma" w:cs="Tahoma"/>
          <w:b/>
          <w:sz w:val="16"/>
          <w:szCs w:val="16"/>
        </w:rPr>
      </w:pPr>
      <w:r w:rsidRPr="00256FE8">
        <w:rPr>
          <w:rFonts w:ascii="Tahoma" w:hAnsi="Tahoma" w:cs="Tahoma"/>
          <w:b/>
          <w:sz w:val="16"/>
          <w:szCs w:val="16"/>
        </w:rPr>
        <w:t>INFORME DE GESTIÓN</w:t>
      </w:r>
    </w:p>
    <w:p w:rsidR="003519D7" w:rsidRDefault="003519D7" w:rsidP="007A66AD">
      <w:pPr>
        <w:tabs>
          <w:tab w:val="left" w:pos="0"/>
        </w:tabs>
        <w:jc w:val="center"/>
        <w:rPr>
          <w:rFonts w:ascii="Tahoma" w:hAnsi="Tahoma" w:cs="Tahoma"/>
          <w:b/>
          <w:sz w:val="16"/>
          <w:szCs w:val="16"/>
        </w:rPr>
      </w:pPr>
    </w:p>
    <w:p w:rsidR="007A66AD" w:rsidRDefault="0062554B" w:rsidP="007A66AD">
      <w:pPr>
        <w:tabs>
          <w:tab w:val="left" w:pos="0"/>
        </w:tabs>
        <w:jc w:val="both"/>
        <w:rPr>
          <w:rFonts w:ascii="Tahoma" w:hAnsi="Tahoma" w:cs="Tahoma"/>
          <w:b/>
          <w:sz w:val="16"/>
          <w:szCs w:val="16"/>
        </w:rPr>
      </w:pPr>
      <w:r>
        <w:rPr>
          <w:rFonts w:ascii="Tahoma" w:hAnsi="Tahoma" w:cs="Tahoma"/>
          <w:b/>
          <w:sz w:val="16"/>
          <w:szCs w:val="16"/>
        </w:rPr>
        <w:t>Bogotá</w:t>
      </w:r>
      <w:r w:rsidR="004E182A">
        <w:rPr>
          <w:rFonts w:ascii="Tahoma" w:hAnsi="Tahoma" w:cs="Tahoma"/>
          <w:b/>
          <w:sz w:val="16"/>
          <w:szCs w:val="16"/>
        </w:rPr>
        <w:t xml:space="preserve"> D.C</w:t>
      </w:r>
      <w:r>
        <w:rPr>
          <w:rFonts w:ascii="Tahoma" w:hAnsi="Tahoma" w:cs="Tahoma"/>
          <w:b/>
          <w:sz w:val="16"/>
          <w:szCs w:val="16"/>
        </w:rPr>
        <w:t xml:space="preserve">,  </w:t>
      </w:r>
      <w:r w:rsidR="00191A3C">
        <w:rPr>
          <w:rFonts w:ascii="Tahoma" w:hAnsi="Tahoma" w:cs="Tahoma"/>
          <w:b/>
          <w:sz w:val="16"/>
          <w:szCs w:val="16"/>
        </w:rPr>
        <w:t xml:space="preserve">Octubre </w:t>
      </w:r>
      <w:r w:rsidR="00D75EBC">
        <w:rPr>
          <w:rFonts w:ascii="Tahoma" w:hAnsi="Tahoma" w:cs="Tahoma"/>
          <w:b/>
          <w:sz w:val="16"/>
          <w:szCs w:val="16"/>
        </w:rPr>
        <w:t xml:space="preserve"> </w:t>
      </w:r>
      <w:r w:rsidR="006D29B2">
        <w:rPr>
          <w:rFonts w:ascii="Tahoma" w:hAnsi="Tahoma" w:cs="Tahoma"/>
          <w:b/>
          <w:sz w:val="16"/>
          <w:szCs w:val="16"/>
        </w:rPr>
        <w:t>de 2019</w:t>
      </w:r>
    </w:p>
    <w:p w:rsidR="007A66AD" w:rsidRDefault="007A66AD" w:rsidP="007A66AD">
      <w:pPr>
        <w:tabs>
          <w:tab w:val="left" w:pos="0"/>
        </w:tabs>
        <w:jc w:val="both"/>
        <w:rPr>
          <w:rFonts w:ascii="Tahoma" w:hAnsi="Tahoma" w:cs="Tahoma"/>
          <w:b/>
          <w:sz w:val="16"/>
          <w:szCs w:val="16"/>
        </w:rPr>
      </w:pPr>
    </w:p>
    <w:p w:rsidR="007A66AD" w:rsidRPr="0006767B" w:rsidRDefault="007A66AD" w:rsidP="007A66AD">
      <w:pPr>
        <w:tabs>
          <w:tab w:val="left" w:pos="0"/>
        </w:tabs>
        <w:jc w:val="both"/>
        <w:rPr>
          <w:rFonts w:ascii="Tahoma" w:hAnsi="Tahoma" w:cs="Tahoma"/>
          <w:sz w:val="16"/>
          <w:szCs w:val="16"/>
        </w:rPr>
      </w:pPr>
    </w:p>
    <w:tbl>
      <w:tblPr>
        <w:tblpPr w:leftFromText="141" w:rightFromText="141" w:vertAnchor="text" w:tblpXSpec="right" w:tblpY="1"/>
        <w:tblOverlap w:val="never"/>
        <w:tblW w:w="900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
      <w:tblGrid>
        <w:gridCol w:w="3189"/>
        <w:gridCol w:w="5812"/>
      </w:tblGrid>
      <w:tr w:rsidR="007A66AD" w:rsidRPr="00256FE8" w:rsidTr="0075102A">
        <w:trPr>
          <w:trHeight w:val="274"/>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3E436F">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No. DEL CONTRATO</w:t>
            </w:r>
          </w:p>
        </w:tc>
        <w:tc>
          <w:tcPr>
            <w:tcW w:w="5812" w:type="dxa"/>
            <w:tcBorders>
              <w:top w:val="single" w:sz="4" w:space="0" w:color="auto"/>
              <w:left w:val="single" w:sz="4" w:space="0" w:color="auto"/>
              <w:bottom w:val="single" w:sz="4" w:space="0" w:color="auto"/>
              <w:right w:val="single" w:sz="4" w:space="0" w:color="auto"/>
            </w:tcBorders>
            <w:vAlign w:val="center"/>
          </w:tcPr>
          <w:p w:rsidR="007A66AD" w:rsidRPr="003D07D1" w:rsidRDefault="006A2AAB" w:rsidP="003519D7">
            <w:pPr>
              <w:tabs>
                <w:tab w:val="left" w:pos="1701"/>
              </w:tabs>
              <w:spacing w:line="276" w:lineRule="auto"/>
              <w:jc w:val="both"/>
              <w:rPr>
                <w:rFonts w:ascii="Tahoma" w:hAnsi="Tahoma" w:cs="Tahoma"/>
                <w:b/>
                <w:sz w:val="16"/>
                <w:szCs w:val="16"/>
              </w:rPr>
            </w:pPr>
            <w:r>
              <w:rPr>
                <w:rFonts w:ascii="Arial" w:hAnsi="Arial" w:cs="Arial"/>
                <w:b/>
                <w:sz w:val="16"/>
                <w:szCs w:val="16"/>
              </w:rPr>
              <w:t>345</w:t>
            </w:r>
            <w:r w:rsidR="006D29B2">
              <w:rPr>
                <w:rFonts w:ascii="Arial" w:hAnsi="Arial" w:cs="Arial"/>
                <w:b/>
                <w:sz w:val="16"/>
                <w:szCs w:val="16"/>
              </w:rPr>
              <w:t>-CENAC PERSONAL - 2019</w:t>
            </w:r>
          </w:p>
        </w:tc>
      </w:tr>
      <w:tr w:rsidR="007A66AD" w:rsidRPr="00256FE8" w:rsidTr="0075102A">
        <w:trPr>
          <w:trHeight w:val="166"/>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3E436F">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FECHA SUSCRIPCIÓN CONTRATO</w:t>
            </w:r>
          </w:p>
        </w:tc>
        <w:tc>
          <w:tcPr>
            <w:tcW w:w="5812" w:type="dxa"/>
            <w:tcBorders>
              <w:top w:val="single" w:sz="4" w:space="0" w:color="auto"/>
              <w:left w:val="single" w:sz="4" w:space="0" w:color="auto"/>
              <w:bottom w:val="single" w:sz="4" w:space="0" w:color="auto"/>
              <w:right w:val="single" w:sz="4" w:space="0" w:color="auto"/>
            </w:tcBorders>
            <w:vAlign w:val="center"/>
          </w:tcPr>
          <w:p w:rsidR="007A66AD" w:rsidRPr="008A3EB2" w:rsidRDefault="008A3EB2" w:rsidP="008A3EB2">
            <w:pPr>
              <w:tabs>
                <w:tab w:val="left" w:pos="1701"/>
              </w:tabs>
              <w:ind w:left="-4"/>
              <w:jc w:val="both"/>
              <w:rPr>
                <w:rFonts w:ascii="Tahoma" w:hAnsi="Tahoma" w:cs="Tahoma"/>
                <w:sz w:val="16"/>
                <w:szCs w:val="16"/>
              </w:rPr>
            </w:pPr>
            <w:r>
              <w:rPr>
                <w:rFonts w:ascii="Tahoma" w:hAnsi="Tahoma" w:cs="Tahoma"/>
                <w:sz w:val="16"/>
                <w:szCs w:val="16"/>
              </w:rPr>
              <w:t>N/A – SEGÚN SECOP II</w:t>
            </w:r>
          </w:p>
        </w:tc>
      </w:tr>
      <w:tr w:rsidR="007A66AD" w:rsidRPr="00256FE8" w:rsidTr="0075102A">
        <w:trPr>
          <w:trHeight w:val="50"/>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95320A">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POLIZA DE SEGUROS</w:t>
            </w:r>
          </w:p>
        </w:tc>
        <w:tc>
          <w:tcPr>
            <w:tcW w:w="5812" w:type="dxa"/>
            <w:tcBorders>
              <w:top w:val="single" w:sz="4" w:space="0" w:color="auto"/>
              <w:left w:val="single" w:sz="4" w:space="0" w:color="auto"/>
              <w:bottom w:val="single" w:sz="4" w:space="0" w:color="auto"/>
              <w:right w:val="single" w:sz="4" w:space="0" w:color="auto"/>
            </w:tcBorders>
            <w:vAlign w:val="center"/>
          </w:tcPr>
          <w:p w:rsidR="007A66AD" w:rsidRPr="008A3EB2" w:rsidRDefault="008A3EB2" w:rsidP="008A3EB2">
            <w:pPr>
              <w:tabs>
                <w:tab w:val="left" w:pos="1701"/>
              </w:tabs>
              <w:ind w:left="-4"/>
              <w:jc w:val="both"/>
              <w:rPr>
                <w:rFonts w:ascii="Tahoma" w:hAnsi="Tahoma" w:cs="Tahoma"/>
                <w:sz w:val="16"/>
                <w:szCs w:val="16"/>
              </w:rPr>
            </w:pPr>
            <w:r>
              <w:rPr>
                <w:rFonts w:ascii="Tahoma" w:hAnsi="Tahoma" w:cs="Tahoma"/>
                <w:sz w:val="16"/>
                <w:szCs w:val="16"/>
              </w:rPr>
              <w:t>N/A – SEGÚN SECOP II</w:t>
            </w:r>
          </w:p>
        </w:tc>
      </w:tr>
      <w:tr w:rsidR="007A66AD" w:rsidRPr="00256FE8" w:rsidTr="0075102A">
        <w:trPr>
          <w:trHeight w:val="50"/>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3E436F">
            <w:pPr>
              <w:pStyle w:val="Prrafodelista"/>
              <w:numPr>
                <w:ilvl w:val="0"/>
                <w:numId w:val="1"/>
              </w:numPr>
              <w:tabs>
                <w:tab w:val="left" w:pos="1701"/>
              </w:tabs>
              <w:spacing w:line="276" w:lineRule="auto"/>
              <w:ind w:left="284" w:hanging="284"/>
              <w:jc w:val="both"/>
              <w:rPr>
                <w:rFonts w:ascii="Tahoma" w:hAnsi="Tahoma" w:cs="Tahoma"/>
                <w:b/>
                <w:sz w:val="16"/>
                <w:szCs w:val="16"/>
              </w:rPr>
            </w:pPr>
            <w:r>
              <w:rPr>
                <w:rFonts w:ascii="Tahoma" w:hAnsi="Tahoma" w:cs="Tahoma"/>
                <w:b/>
                <w:sz w:val="16"/>
                <w:szCs w:val="16"/>
              </w:rPr>
              <w:t>CRP</w:t>
            </w:r>
          </w:p>
        </w:tc>
        <w:tc>
          <w:tcPr>
            <w:tcW w:w="5812" w:type="dxa"/>
            <w:tcBorders>
              <w:top w:val="single" w:sz="4" w:space="0" w:color="auto"/>
              <w:left w:val="single" w:sz="4" w:space="0" w:color="auto"/>
              <w:bottom w:val="single" w:sz="4" w:space="0" w:color="auto"/>
              <w:right w:val="single" w:sz="4" w:space="0" w:color="auto"/>
            </w:tcBorders>
            <w:vAlign w:val="center"/>
          </w:tcPr>
          <w:p w:rsidR="005317F1" w:rsidRPr="00256FE8" w:rsidRDefault="0095320A" w:rsidP="0095320A">
            <w:pPr>
              <w:tabs>
                <w:tab w:val="left" w:pos="1701"/>
              </w:tabs>
              <w:ind w:left="-4"/>
              <w:jc w:val="both"/>
              <w:rPr>
                <w:rFonts w:ascii="Tahoma" w:hAnsi="Tahoma" w:cs="Tahoma"/>
                <w:sz w:val="16"/>
                <w:szCs w:val="16"/>
              </w:rPr>
            </w:pPr>
            <w:r>
              <w:rPr>
                <w:rFonts w:ascii="Tahoma" w:hAnsi="Tahoma" w:cs="Tahoma"/>
                <w:sz w:val="16"/>
                <w:szCs w:val="16"/>
              </w:rPr>
              <w:t>N/A</w:t>
            </w:r>
            <w:r w:rsidR="00025DE0">
              <w:rPr>
                <w:rFonts w:ascii="Tahoma" w:hAnsi="Tahoma" w:cs="Tahoma"/>
                <w:sz w:val="16"/>
                <w:szCs w:val="16"/>
              </w:rPr>
              <w:t xml:space="preserve"> – SECOP II</w:t>
            </w:r>
          </w:p>
        </w:tc>
      </w:tr>
      <w:tr w:rsidR="007A66AD" w:rsidRPr="00256FE8" w:rsidTr="0075102A">
        <w:trPr>
          <w:trHeight w:val="50"/>
        </w:trPr>
        <w:tc>
          <w:tcPr>
            <w:tcW w:w="3189" w:type="dxa"/>
            <w:tcBorders>
              <w:top w:val="single" w:sz="4" w:space="0" w:color="auto"/>
              <w:left w:val="single" w:sz="4" w:space="0" w:color="auto"/>
              <w:bottom w:val="single" w:sz="4" w:space="0" w:color="auto"/>
              <w:right w:val="single" w:sz="4" w:space="0" w:color="auto"/>
            </w:tcBorders>
            <w:vAlign w:val="center"/>
          </w:tcPr>
          <w:p w:rsidR="007A66AD" w:rsidRDefault="007A66AD" w:rsidP="003E436F">
            <w:pPr>
              <w:pStyle w:val="Prrafodelista"/>
              <w:numPr>
                <w:ilvl w:val="0"/>
                <w:numId w:val="1"/>
              </w:numPr>
              <w:tabs>
                <w:tab w:val="left" w:pos="1701"/>
              </w:tabs>
              <w:spacing w:line="276" w:lineRule="auto"/>
              <w:ind w:left="284" w:hanging="284"/>
              <w:jc w:val="both"/>
              <w:rPr>
                <w:rFonts w:ascii="Tahoma" w:hAnsi="Tahoma" w:cs="Tahoma"/>
                <w:b/>
                <w:sz w:val="16"/>
                <w:szCs w:val="16"/>
              </w:rPr>
            </w:pPr>
            <w:r>
              <w:rPr>
                <w:rFonts w:ascii="Tahoma" w:hAnsi="Tahoma" w:cs="Tahoma"/>
                <w:b/>
                <w:sz w:val="16"/>
                <w:szCs w:val="16"/>
              </w:rPr>
              <w:t>FECHA INICIO EJECUCIÓN CONTRACTUAL</w:t>
            </w:r>
          </w:p>
        </w:tc>
        <w:tc>
          <w:tcPr>
            <w:tcW w:w="5812" w:type="dxa"/>
            <w:tcBorders>
              <w:top w:val="single" w:sz="4" w:space="0" w:color="auto"/>
              <w:left w:val="single" w:sz="4" w:space="0" w:color="auto"/>
              <w:bottom w:val="single" w:sz="4" w:space="0" w:color="auto"/>
              <w:right w:val="single" w:sz="4" w:space="0" w:color="auto"/>
            </w:tcBorders>
            <w:vAlign w:val="center"/>
          </w:tcPr>
          <w:p w:rsidR="007A66AD" w:rsidRPr="00553E35" w:rsidRDefault="0095320A" w:rsidP="001615B1">
            <w:pPr>
              <w:tabs>
                <w:tab w:val="left" w:pos="1701"/>
              </w:tabs>
              <w:spacing w:line="276" w:lineRule="auto"/>
              <w:jc w:val="both"/>
              <w:rPr>
                <w:rFonts w:ascii="Tahoma" w:hAnsi="Tahoma" w:cs="Tahoma"/>
                <w:sz w:val="16"/>
                <w:szCs w:val="16"/>
              </w:rPr>
            </w:pPr>
            <w:r w:rsidRPr="00553E35">
              <w:rPr>
                <w:rFonts w:ascii="Tahoma" w:hAnsi="Tahoma" w:cs="Tahoma"/>
                <w:sz w:val="16"/>
                <w:szCs w:val="16"/>
              </w:rPr>
              <w:t>N/A</w:t>
            </w:r>
            <w:r w:rsidR="00025DE0">
              <w:rPr>
                <w:rFonts w:ascii="Tahoma" w:hAnsi="Tahoma" w:cs="Tahoma"/>
                <w:sz w:val="16"/>
                <w:szCs w:val="16"/>
              </w:rPr>
              <w:t xml:space="preserve"> – SECOP II</w:t>
            </w:r>
          </w:p>
        </w:tc>
      </w:tr>
      <w:tr w:rsidR="007A66AD" w:rsidRPr="00256FE8" w:rsidTr="0075102A">
        <w:trPr>
          <w:trHeight w:val="1129"/>
        </w:trPr>
        <w:tc>
          <w:tcPr>
            <w:tcW w:w="3189" w:type="dxa"/>
            <w:tcBorders>
              <w:top w:val="single" w:sz="4" w:space="0" w:color="auto"/>
              <w:left w:val="single" w:sz="4" w:space="0" w:color="auto"/>
              <w:bottom w:val="single" w:sz="4" w:space="0" w:color="auto"/>
              <w:right w:val="single" w:sz="4" w:space="0" w:color="auto"/>
            </w:tcBorders>
          </w:tcPr>
          <w:p w:rsidR="007A66AD" w:rsidRPr="00256FE8" w:rsidRDefault="007A66AD" w:rsidP="003E436F">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CONTRATISTA</w:t>
            </w:r>
          </w:p>
        </w:tc>
        <w:tc>
          <w:tcPr>
            <w:tcW w:w="5812" w:type="dxa"/>
            <w:tcBorders>
              <w:top w:val="single" w:sz="4" w:space="0" w:color="auto"/>
              <w:left w:val="single" w:sz="4" w:space="0" w:color="auto"/>
              <w:bottom w:val="single" w:sz="4" w:space="0" w:color="auto"/>
              <w:right w:val="single" w:sz="4" w:space="0" w:color="auto"/>
            </w:tcBorders>
          </w:tcPr>
          <w:p w:rsidR="006A2AAB" w:rsidRPr="00042C5A" w:rsidRDefault="006A2AAB" w:rsidP="006A2AAB">
            <w:pPr>
              <w:tabs>
                <w:tab w:val="left" w:pos="1701"/>
              </w:tabs>
              <w:ind w:left="-4"/>
              <w:jc w:val="both"/>
              <w:rPr>
                <w:rFonts w:ascii="Arial" w:hAnsi="Arial" w:cs="Arial"/>
                <w:sz w:val="16"/>
                <w:szCs w:val="16"/>
              </w:rPr>
            </w:pPr>
            <w:r w:rsidRPr="00042C5A">
              <w:rPr>
                <w:rFonts w:ascii="Arial" w:hAnsi="Arial" w:cs="Arial"/>
                <w:sz w:val="16"/>
                <w:szCs w:val="16"/>
              </w:rPr>
              <w:t>Nombre completo: JUAN DAVID GUTIERREZ GONZALEZ</w:t>
            </w:r>
          </w:p>
          <w:p w:rsidR="006A2AAB" w:rsidRPr="00042C5A" w:rsidRDefault="006A2AAB" w:rsidP="006A2AAB">
            <w:pPr>
              <w:tabs>
                <w:tab w:val="left" w:pos="1701"/>
              </w:tabs>
              <w:ind w:left="-4"/>
              <w:jc w:val="both"/>
              <w:rPr>
                <w:rFonts w:ascii="Arial" w:hAnsi="Arial" w:cs="Arial"/>
                <w:sz w:val="16"/>
                <w:szCs w:val="16"/>
              </w:rPr>
            </w:pPr>
            <w:r w:rsidRPr="00042C5A">
              <w:rPr>
                <w:rFonts w:ascii="Arial" w:hAnsi="Arial" w:cs="Arial"/>
                <w:sz w:val="16"/>
                <w:szCs w:val="16"/>
              </w:rPr>
              <w:t>Identificación: C.C. 1.018.473.976</w:t>
            </w:r>
          </w:p>
          <w:p w:rsidR="006A2AAB" w:rsidRPr="00042C5A" w:rsidRDefault="006A2AAB" w:rsidP="006A2AAB">
            <w:pPr>
              <w:tabs>
                <w:tab w:val="left" w:pos="1701"/>
              </w:tabs>
              <w:ind w:left="-4"/>
              <w:jc w:val="both"/>
              <w:rPr>
                <w:rFonts w:ascii="Arial" w:hAnsi="Arial" w:cs="Arial"/>
                <w:sz w:val="16"/>
                <w:szCs w:val="16"/>
              </w:rPr>
            </w:pPr>
            <w:r>
              <w:rPr>
                <w:rFonts w:ascii="Arial" w:hAnsi="Arial" w:cs="Arial"/>
                <w:sz w:val="16"/>
                <w:szCs w:val="16"/>
              </w:rPr>
              <w:t>Nacionalidad: COLOMBIANO</w:t>
            </w:r>
          </w:p>
          <w:p w:rsidR="006A2AAB" w:rsidRPr="00042C5A" w:rsidRDefault="006A2AAB" w:rsidP="006A2AAB">
            <w:pPr>
              <w:tabs>
                <w:tab w:val="left" w:pos="1701"/>
              </w:tabs>
              <w:ind w:left="-4"/>
              <w:jc w:val="both"/>
              <w:rPr>
                <w:rFonts w:ascii="Arial" w:hAnsi="Arial" w:cs="Arial"/>
                <w:sz w:val="16"/>
                <w:szCs w:val="16"/>
              </w:rPr>
            </w:pPr>
            <w:r w:rsidRPr="00042C5A">
              <w:rPr>
                <w:rFonts w:ascii="Arial" w:hAnsi="Arial" w:cs="Arial"/>
                <w:sz w:val="16"/>
                <w:szCs w:val="16"/>
              </w:rPr>
              <w:t>Dirección – ciudad de residencia: CALLE 95 # 71-31 TORRE 2 APTO 301   BOGOTÁ D.C</w:t>
            </w:r>
          </w:p>
          <w:p w:rsidR="006A2AAB" w:rsidRPr="00042C5A" w:rsidRDefault="006A2AAB" w:rsidP="006A2AAB">
            <w:pPr>
              <w:tabs>
                <w:tab w:val="left" w:pos="1701"/>
              </w:tabs>
              <w:ind w:left="-4"/>
              <w:jc w:val="both"/>
              <w:rPr>
                <w:rFonts w:ascii="Arial" w:hAnsi="Arial" w:cs="Arial"/>
                <w:sz w:val="16"/>
                <w:szCs w:val="16"/>
              </w:rPr>
            </w:pPr>
            <w:r w:rsidRPr="00042C5A">
              <w:rPr>
                <w:rFonts w:ascii="Arial" w:hAnsi="Arial" w:cs="Arial"/>
                <w:sz w:val="16"/>
                <w:szCs w:val="16"/>
              </w:rPr>
              <w:t>Teléfono de contacto: 3178860337</w:t>
            </w:r>
          </w:p>
          <w:p w:rsidR="005317F1" w:rsidRPr="00256FE8" w:rsidRDefault="006A2AAB" w:rsidP="006A2AAB">
            <w:pPr>
              <w:tabs>
                <w:tab w:val="left" w:pos="1701"/>
              </w:tabs>
              <w:spacing w:line="276" w:lineRule="auto"/>
              <w:jc w:val="both"/>
              <w:rPr>
                <w:rFonts w:ascii="Tahoma" w:hAnsi="Tahoma" w:cs="Tahoma"/>
                <w:sz w:val="16"/>
                <w:szCs w:val="16"/>
              </w:rPr>
            </w:pPr>
            <w:r w:rsidRPr="00042C5A">
              <w:rPr>
                <w:rFonts w:ascii="Arial" w:hAnsi="Arial" w:cs="Arial"/>
                <w:sz w:val="16"/>
                <w:szCs w:val="16"/>
              </w:rPr>
              <w:t>E-mail de contacto: jdgutierrez1995@hotmail.com</w:t>
            </w:r>
          </w:p>
        </w:tc>
      </w:tr>
      <w:tr w:rsidR="007A66AD" w:rsidRPr="00256FE8" w:rsidTr="0075102A">
        <w:trPr>
          <w:trHeight w:val="523"/>
        </w:trPr>
        <w:tc>
          <w:tcPr>
            <w:tcW w:w="3189" w:type="dxa"/>
            <w:tcBorders>
              <w:top w:val="single" w:sz="4" w:space="0" w:color="auto"/>
              <w:left w:val="single" w:sz="4" w:space="0" w:color="auto"/>
              <w:bottom w:val="single" w:sz="4" w:space="0" w:color="auto"/>
              <w:right w:val="single" w:sz="4" w:space="0" w:color="auto"/>
            </w:tcBorders>
          </w:tcPr>
          <w:p w:rsidR="007A66AD" w:rsidRPr="00256FE8" w:rsidRDefault="007A66AD" w:rsidP="003E436F">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SUPERVISOR</w:t>
            </w:r>
          </w:p>
        </w:tc>
        <w:tc>
          <w:tcPr>
            <w:tcW w:w="5812" w:type="dxa"/>
            <w:tcBorders>
              <w:top w:val="single" w:sz="4" w:space="0" w:color="auto"/>
              <w:left w:val="single" w:sz="4" w:space="0" w:color="auto"/>
              <w:bottom w:val="single" w:sz="4" w:space="0" w:color="auto"/>
              <w:right w:val="single" w:sz="4" w:space="0" w:color="auto"/>
            </w:tcBorders>
          </w:tcPr>
          <w:p w:rsidR="004A1F8D" w:rsidRPr="00171CAD" w:rsidRDefault="005132A8" w:rsidP="004A1F8D">
            <w:pPr>
              <w:tabs>
                <w:tab w:val="left" w:pos="1701"/>
              </w:tabs>
              <w:ind w:left="-4"/>
              <w:jc w:val="both"/>
              <w:rPr>
                <w:rFonts w:ascii="Arial" w:hAnsi="Arial" w:cs="Arial"/>
                <w:sz w:val="16"/>
                <w:szCs w:val="16"/>
              </w:rPr>
            </w:pPr>
            <w:r>
              <w:rPr>
                <w:rFonts w:ascii="Arial" w:hAnsi="Arial" w:cs="Arial"/>
                <w:sz w:val="16"/>
                <w:szCs w:val="16"/>
              </w:rPr>
              <w:t>Nombre completo: TE.</w:t>
            </w:r>
            <w:r w:rsidR="004A1F8D" w:rsidRPr="00171CAD">
              <w:rPr>
                <w:rFonts w:ascii="Arial" w:hAnsi="Arial" w:cs="Arial"/>
                <w:sz w:val="16"/>
                <w:szCs w:val="16"/>
              </w:rPr>
              <w:t xml:space="preserve"> </w:t>
            </w:r>
            <w:r w:rsidR="00422FAF">
              <w:rPr>
                <w:rFonts w:ascii="Arial" w:hAnsi="Arial" w:cs="Arial"/>
                <w:sz w:val="16"/>
                <w:szCs w:val="16"/>
              </w:rPr>
              <w:t xml:space="preserve">ANA </w:t>
            </w:r>
            <w:r>
              <w:rPr>
                <w:rFonts w:ascii="Arial" w:hAnsi="Arial" w:cs="Arial"/>
                <w:sz w:val="16"/>
                <w:szCs w:val="16"/>
              </w:rPr>
              <w:t xml:space="preserve">LUZ DAYRY BEJARANO </w:t>
            </w:r>
            <w:proofErr w:type="spellStart"/>
            <w:r w:rsidR="00422FAF">
              <w:rPr>
                <w:rFonts w:ascii="Arial" w:hAnsi="Arial" w:cs="Arial"/>
                <w:sz w:val="16"/>
                <w:szCs w:val="16"/>
              </w:rPr>
              <w:t>BEJARANO</w:t>
            </w:r>
            <w:proofErr w:type="spellEnd"/>
          </w:p>
          <w:p w:rsidR="004A1F8D" w:rsidRPr="00171CAD" w:rsidRDefault="004A1F8D" w:rsidP="004A1F8D">
            <w:pPr>
              <w:tabs>
                <w:tab w:val="left" w:pos="1701"/>
              </w:tabs>
              <w:ind w:left="-4"/>
              <w:jc w:val="both"/>
              <w:rPr>
                <w:rFonts w:ascii="Arial" w:hAnsi="Arial" w:cs="Arial"/>
                <w:sz w:val="16"/>
                <w:szCs w:val="16"/>
              </w:rPr>
            </w:pPr>
            <w:r w:rsidRPr="00171CAD">
              <w:rPr>
                <w:rFonts w:ascii="Arial" w:hAnsi="Arial" w:cs="Arial"/>
                <w:sz w:val="16"/>
                <w:szCs w:val="16"/>
              </w:rPr>
              <w:t>Cargo: OFICIAL DEFENSA CONTENCIOSA ADMINISTRATIVA Y/O QUIEN HAGA SUS VECES EN EL CARGO</w:t>
            </w:r>
          </w:p>
          <w:p w:rsidR="005317F1" w:rsidRPr="00256FE8" w:rsidRDefault="004A1F8D" w:rsidP="004A1F8D">
            <w:pPr>
              <w:tabs>
                <w:tab w:val="left" w:pos="1701"/>
              </w:tabs>
              <w:spacing w:line="276" w:lineRule="auto"/>
              <w:jc w:val="both"/>
              <w:rPr>
                <w:rFonts w:ascii="Tahoma" w:hAnsi="Tahoma" w:cs="Tahoma"/>
                <w:sz w:val="16"/>
                <w:szCs w:val="16"/>
              </w:rPr>
            </w:pPr>
            <w:r w:rsidRPr="00171CAD">
              <w:rPr>
                <w:rFonts w:ascii="Arial" w:hAnsi="Arial" w:cs="Arial"/>
                <w:sz w:val="16"/>
                <w:szCs w:val="16"/>
              </w:rPr>
              <w:t>RESOLUCI</w:t>
            </w:r>
            <w:r w:rsidRPr="00171CAD">
              <w:rPr>
                <w:rFonts w:ascii="Arial" w:hAnsi="Arial" w:cs="Arial" w:hint="eastAsia"/>
                <w:sz w:val="16"/>
                <w:szCs w:val="16"/>
              </w:rPr>
              <w:t>Ó</w:t>
            </w:r>
            <w:r w:rsidRPr="00171CAD">
              <w:rPr>
                <w:rFonts w:ascii="Arial" w:hAnsi="Arial" w:cs="Arial"/>
                <w:sz w:val="16"/>
                <w:szCs w:val="16"/>
              </w:rPr>
              <w:t>N DE NOMBRAMIENTO  015 DEL 22 DE ENERO DE</w:t>
            </w:r>
            <w:r>
              <w:rPr>
                <w:rFonts w:ascii="Arial" w:hAnsi="Arial" w:cs="Arial"/>
                <w:sz w:val="16"/>
                <w:szCs w:val="16"/>
              </w:rPr>
              <w:t xml:space="preserve"> 2019</w:t>
            </w:r>
          </w:p>
        </w:tc>
      </w:tr>
      <w:tr w:rsidR="007A66AD" w:rsidRPr="00256FE8" w:rsidTr="0075102A">
        <w:trPr>
          <w:trHeight w:val="50"/>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3E436F">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OBJETO CONTRACTUAL</w:t>
            </w:r>
          </w:p>
        </w:tc>
        <w:tc>
          <w:tcPr>
            <w:tcW w:w="5812" w:type="dxa"/>
            <w:tcBorders>
              <w:top w:val="single" w:sz="4" w:space="0" w:color="auto"/>
              <w:left w:val="single" w:sz="4" w:space="0" w:color="auto"/>
              <w:bottom w:val="single" w:sz="4" w:space="0" w:color="auto"/>
              <w:right w:val="single" w:sz="4" w:space="0" w:color="auto"/>
            </w:tcBorders>
            <w:vAlign w:val="center"/>
          </w:tcPr>
          <w:tbl>
            <w:tblPr>
              <w:tblW w:w="0" w:type="auto"/>
              <w:tblBorders>
                <w:top w:val="nil"/>
                <w:left w:val="nil"/>
                <w:bottom w:val="nil"/>
                <w:right w:val="nil"/>
              </w:tblBorders>
              <w:tblLook w:val="0000" w:firstRow="0" w:lastRow="0" w:firstColumn="0" w:lastColumn="0" w:noHBand="0" w:noVBand="0"/>
            </w:tblPr>
            <w:tblGrid>
              <w:gridCol w:w="5523"/>
            </w:tblGrid>
            <w:tr w:rsidR="00CA4D41" w:rsidTr="0075102A">
              <w:trPr>
                <w:trHeight w:val="646"/>
              </w:trPr>
              <w:tc>
                <w:tcPr>
                  <w:tcW w:w="5523" w:type="dxa"/>
                </w:tcPr>
                <w:p w:rsidR="00CA4D41" w:rsidRDefault="005974CE" w:rsidP="00191A3C">
                  <w:pPr>
                    <w:framePr w:hSpace="141" w:wrap="around" w:vAnchor="text" w:hAnchor="text" w:xAlign="right" w:y="1"/>
                    <w:tabs>
                      <w:tab w:val="left" w:pos="1701"/>
                    </w:tabs>
                    <w:suppressOverlap/>
                    <w:jc w:val="both"/>
                    <w:rPr>
                      <w:rFonts w:eastAsia="MS Mincho" w:hint="eastAsia"/>
                      <w:sz w:val="22"/>
                      <w:szCs w:val="22"/>
                    </w:rPr>
                  </w:pPr>
                  <w:r w:rsidRPr="00171CAD">
                    <w:rPr>
                      <w:rFonts w:ascii="Arial" w:hAnsi="Arial" w:cs="Arial"/>
                      <w:sz w:val="16"/>
                      <w:szCs w:val="16"/>
                    </w:rPr>
                    <w:t>PRESTAR SUS SERVICIOS PROFESIONALES COMO ABOGADO EN DEFENSA LITIGIOSA PARA EL DEPARTAMENTO JURÍDICO INTEGRAL – DIRECCIÓN DE DEFENSA JURÍDICA INTEGRAL, ANTE LA JURISDICCIÓN DE  LO CONTENCIOSO ADMINISTRATIVO Y SUS PROCURADURÍAS DELEGADAS EN LA CIUDAD DE BOGOTÁ</w:t>
                  </w:r>
                </w:p>
              </w:tc>
            </w:tr>
          </w:tbl>
          <w:p w:rsidR="007A66AD" w:rsidRPr="00025DE0" w:rsidRDefault="007A66AD" w:rsidP="0095320A">
            <w:pPr>
              <w:tabs>
                <w:tab w:val="left" w:pos="1701"/>
              </w:tabs>
              <w:spacing w:line="276" w:lineRule="auto"/>
              <w:ind w:left="17" w:hanging="17"/>
              <w:jc w:val="both"/>
              <w:rPr>
                <w:rFonts w:ascii="Tahoma" w:hAnsi="Tahoma" w:cs="Tahoma"/>
                <w:b/>
                <w:sz w:val="16"/>
                <w:szCs w:val="16"/>
                <w:u w:val="single"/>
              </w:rPr>
            </w:pPr>
          </w:p>
        </w:tc>
      </w:tr>
      <w:tr w:rsidR="007A66AD" w:rsidRPr="00256FE8" w:rsidTr="0075102A">
        <w:trPr>
          <w:trHeight w:val="2828"/>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3E436F">
            <w:pPr>
              <w:pStyle w:val="Prrafodelista"/>
              <w:numPr>
                <w:ilvl w:val="0"/>
                <w:numId w:val="1"/>
              </w:numPr>
              <w:tabs>
                <w:tab w:val="left" w:pos="1701"/>
              </w:tabs>
              <w:spacing w:line="276" w:lineRule="auto"/>
              <w:ind w:left="284" w:hanging="284"/>
              <w:rPr>
                <w:rFonts w:ascii="Tahoma" w:hAnsi="Tahoma" w:cs="Tahoma"/>
                <w:b/>
                <w:sz w:val="16"/>
                <w:szCs w:val="16"/>
              </w:rPr>
            </w:pPr>
            <w:r w:rsidRPr="00256FE8">
              <w:rPr>
                <w:rFonts w:ascii="Tahoma" w:hAnsi="Tahoma" w:cs="Tahoma"/>
                <w:b/>
                <w:sz w:val="16"/>
                <w:szCs w:val="16"/>
              </w:rPr>
              <w:t>OBLIGACIONES CONTRACTUALES</w:t>
            </w:r>
          </w:p>
        </w:tc>
        <w:tc>
          <w:tcPr>
            <w:tcW w:w="5812" w:type="dxa"/>
            <w:tcBorders>
              <w:top w:val="single" w:sz="4" w:space="0" w:color="auto"/>
              <w:left w:val="single" w:sz="4" w:space="0" w:color="auto"/>
              <w:bottom w:val="single" w:sz="4" w:space="0" w:color="auto"/>
              <w:right w:val="single" w:sz="4" w:space="0" w:color="auto"/>
            </w:tcBorders>
            <w:vAlign w:val="center"/>
          </w:tcPr>
          <w:tbl>
            <w:tblPr>
              <w:tblW w:w="5571" w:type="dxa"/>
              <w:tblBorders>
                <w:top w:val="nil"/>
                <w:left w:val="nil"/>
                <w:bottom w:val="nil"/>
                <w:right w:val="nil"/>
              </w:tblBorders>
              <w:tblLook w:val="0000" w:firstRow="0" w:lastRow="0" w:firstColumn="0" w:lastColumn="0" w:noHBand="0" w:noVBand="0"/>
            </w:tblPr>
            <w:tblGrid>
              <w:gridCol w:w="5571"/>
            </w:tblGrid>
            <w:tr w:rsidR="00CA4D41" w:rsidTr="0075102A">
              <w:trPr>
                <w:trHeight w:val="2837"/>
              </w:trPr>
              <w:tc>
                <w:tcPr>
                  <w:tcW w:w="5571" w:type="dxa"/>
                </w:tcPr>
                <w:p w:rsidR="005974CE" w:rsidRPr="005974CE" w:rsidRDefault="005974CE" w:rsidP="00191A3C">
                  <w:pPr>
                    <w:framePr w:hSpace="141" w:wrap="around" w:vAnchor="text" w:hAnchor="text" w:xAlign="right" w:y="1"/>
                    <w:tabs>
                      <w:tab w:val="left" w:pos="1701"/>
                    </w:tabs>
                    <w:suppressOverlap/>
                    <w:jc w:val="both"/>
                    <w:rPr>
                      <w:rFonts w:ascii="Tahoma" w:hAnsi="Tahoma" w:cs="Tahoma"/>
                      <w:b/>
                      <w:sz w:val="16"/>
                      <w:szCs w:val="16"/>
                    </w:rPr>
                  </w:pPr>
                  <w:r w:rsidRPr="005974CE">
                    <w:rPr>
                      <w:rFonts w:ascii="Tahoma" w:hAnsi="Tahoma" w:cs="Tahoma"/>
                      <w:b/>
                      <w:sz w:val="16"/>
                      <w:szCs w:val="16"/>
                    </w:rPr>
                    <w:t xml:space="preserve">DESDE EL ÁREA DE CONOCIMIENTOS DE LA PROFESIÓN Y EN EL MARCO DE LA NORMATIVIDAD VIGENTE SOBRE CONTRATACIÓN ESTATAL EL CONTRATISTA DEBERÁ: </w:t>
                  </w:r>
                </w:p>
                <w:p w:rsidR="005974CE" w:rsidRPr="005974CE" w:rsidRDefault="005974CE" w:rsidP="00191A3C">
                  <w:pPr>
                    <w:framePr w:hSpace="141" w:wrap="around" w:vAnchor="text" w:hAnchor="text" w:xAlign="right" w:y="1"/>
                    <w:tabs>
                      <w:tab w:val="left" w:pos="1701"/>
                    </w:tabs>
                    <w:suppressOverlap/>
                    <w:jc w:val="both"/>
                    <w:rPr>
                      <w:rFonts w:ascii="Tahoma" w:hAnsi="Tahoma" w:cs="Tahoma"/>
                      <w:sz w:val="16"/>
                      <w:szCs w:val="16"/>
                    </w:rPr>
                  </w:pPr>
                </w:p>
                <w:p w:rsidR="005974CE" w:rsidRPr="005974CE" w:rsidRDefault="005974CE" w:rsidP="00191A3C">
                  <w:pPr>
                    <w:framePr w:hSpace="141" w:wrap="around" w:vAnchor="text" w:hAnchor="text" w:xAlign="right" w:y="1"/>
                    <w:tabs>
                      <w:tab w:val="left" w:pos="1701"/>
                    </w:tabs>
                    <w:suppressOverlap/>
                    <w:jc w:val="both"/>
                    <w:rPr>
                      <w:rFonts w:ascii="Tahoma" w:hAnsi="Tahoma" w:cs="Tahoma"/>
                      <w:sz w:val="16"/>
                      <w:szCs w:val="16"/>
                    </w:rPr>
                  </w:pPr>
                  <w:r w:rsidRPr="005974CE">
                    <w:rPr>
                      <w:rFonts w:ascii="Tahoma" w:hAnsi="Tahoma" w:cs="Tahoma"/>
                      <w:sz w:val="16"/>
                      <w:szCs w:val="16"/>
                    </w:rPr>
                    <w:t xml:space="preserve">1. </w:t>
                  </w:r>
                  <w:r w:rsidRPr="005974CE">
                    <w:rPr>
                      <w:rFonts w:ascii="Tahoma" w:hAnsi="Tahoma" w:cs="Tahoma"/>
                      <w:bCs/>
                      <w:sz w:val="16"/>
                      <w:szCs w:val="16"/>
                    </w:rPr>
                    <w:t>EN COORDINACIÓN CON EL SUPERVISOR DEL CONTRATO EL CONTRATISTA SE COMPROMETE EN ETAPA EXTRAJUDICIAL A:</w:t>
                  </w:r>
                </w:p>
                <w:p w:rsidR="005974CE" w:rsidRPr="005974CE" w:rsidRDefault="005974CE" w:rsidP="00191A3C">
                  <w:pPr>
                    <w:framePr w:hSpace="141" w:wrap="around" w:vAnchor="text" w:hAnchor="text" w:xAlign="right" w:y="1"/>
                    <w:tabs>
                      <w:tab w:val="left" w:pos="1701"/>
                    </w:tabs>
                    <w:ind w:left="247"/>
                    <w:suppressOverlap/>
                    <w:jc w:val="both"/>
                    <w:rPr>
                      <w:rFonts w:ascii="Tahoma" w:hAnsi="Tahoma" w:cs="Tahoma"/>
                      <w:sz w:val="16"/>
                      <w:szCs w:val="16"/>
                    </w:rPr>
                  </w:pPr>
                </w:p>
                <w:p w:rsidR="005974CE" w:rsidRPr="005974CE" w:rsidRDefault="005974CE" w:rsidP="00191A3C">
                  <w:pPr>
                    <w:framePr w:hSpace="141" w:wrap="around" w:vAnchor="text" w:hAnchor="text" w:xAlign="right" w:y="1"/>
                    <w:tabs>
                      <w:tab w:val="left" w:pos="1701"/>
                    </w:tabs>
                    <w:ind w:left="247"/>
                    <w:suppressOverlap/>
                    <w:jc w:val="both"/>
                    <w:rPr>
                      <w:rFonts w:ascii="Tahoma" w:hAnsi="Tahoma" w:cs="Tahoma"/>
                      <w:sz w:val="16"/>
                      <w:szCs w:val="16"/>
                    </w:rPr>
                  </w:pPr>
                  <w:r w:rsidRPr="005974CE">
                    <w:rPr>
                      <w:rFonts w:ascii="Tahoma" w:hAnsi="Tahoma" w:cs="Tahoma"/>
                      <w:sz w:val="16"/>
                      <w:szCs w:val="16"/>
                    </w:rPr>
                    <w:t>1.1 Ejercer la defensa extrajudicial, presentar acuerdos conciliatorios ante las Procuradurías delegadas en la ciudad de Bogotá D.C.</w:t>
                  </w:r>
                </w:p>
                <w:p w:rsidR="005974CE" w:rsidRPr="005974CE" w:rsidRDefault="005974CE" w:rsidP="00191A3C">
                  <w:pPr>
                    <w:framePr w:hSpace="141" w:wrap="around" w:vAnchor="text" w:hAnchor="text" w:xAlign="right" w:y="1"/>
                    <w:tabs>
                      <w:tab w:val="left" w:pos="1701"/>
                    </w:tabs>
                    <w:ind w:left="247"/>
                    <w:suppressOverlap/>
                    <w:jc w:val="both"/>
                    <w:rPr>
                      <w:rFonts w:ascii="Tahoma" w:hAnsi="Tahoma" w:cs="Tahoma"/>
                      <w:sz w:val="16"/>
                      <w:szCs w:val="16"/>
                    </w:rPr>
                  </w:pPr>
                </w:p>
                <w:p w:rsidR="005974CE" w:rsidRPr="005974CE" w:rsidRDefault="005974CE" w:rsidP="00191A3C">
                  <w:pPr>
                    <w:framePr w:hSpace="141" w:wrap="around" w:vAnchor="text" w:hAnchor="text" w:xAlign="right" w:y="1"/>
                    <w:tabs>
                      <w:tab w:val="left" w:pos="1701"/>
                    </w:tabs>
                    <w:ind w:left="247"/>
                    <w:suppressOverlap/>
                    <w:jc w:val="both"/>
                    <w:rPr>
                      <w:rFonts w:ascii="Tahoma" w:hAnsi="Tahoma" w:cs="Tahoma"/>
                      <w:sz w:val="16"/>
                      <w:szCs w:val="16"/>
                    </w:rPr>
                  </w:pPr>
                  <w:r w:rsidRPr="005974CE">
                    <w:rPr>
                      <w:rFonts w:ascii="Tahoma" w:hAnsi="Tahoma" w:cs="Tahoma"/>
                      <w:sz w:val="16"/>
                      <w:szCs w:val="16"/>
                    </w:rPr>
                    <w:t xml:space="preserve">1.2 Recibir el reparto físico de solicitudes de conciliación, traslado de subsanaciones y respuesta a requerimientos, en el momento que sean requeridos para tal fin. </w:t>
                  </w:r>
                </w:p>
                <w:p w:rsidR="005974CE" w:rsidRPr="005974CE" w:rsidRDefault="005974CE" w:rsidP="00191A3C">
                  <w:pPr>
                    <w:framePr w:hSpace="141" w:wrap="around" w:vAnchor="text" w:hAnchor="text" w:xAlign="right" w:y="1"/>
                    <w:tabs>
                      <w:tab w:val="left" w:pos="1701"/>
                    </w:tabs>
                    <w:ind w:left="247"/>
                    <w:suppressOverlap/>
                    <w:jc w:val="both"/>
                    <w:rPr>
                      <w:rFonts w:ascii="Tahoma" w:hAnsi="Tahoma" w:cs="Tahoma"/>
                      <w:sz w:val="16"/>
                      <w:szCs w:val="16"/>
                    </w:rPr>
                  </w:pPr>
                </w:p>
                <w:p w:rsidR="005974CE" w:rsidRPr="005974CE" w:rsidRDefault="005974CE" w:rsidP="00191A3C">
                  <w:pPr>
                    <w:framePr w:hSpace="141" w:wrap="around" w:vAnchor="text" w:hAnchor="text" w:xAlign="right" w:y="1"/>
                    <w:tabs>
                      <w:tab w:val="left" w:pos="1701"/>
                    </w:tabs>
                    <w:ind w:left="247"/>
                    <w:suppressOverlap/>
                    <w:jc w:val="both"/>
                    <w:rPr>
                      <w:rFonts w:ascii="Tahoma" w:hAnsi="Tahoma" w:cs="Tahoma"/>
                      <w:sz w:val="16"/>
                      <w:szCs w:val="16"/>
                    </w:rPr>
                  </w:pPr>
                  <w:r w:rsidRPr="005974CE">
                    <w:rPr>
                      <w:rFonts w:ascii="Tahoma" w:hAnsi="Tahoma" w:cs="Tahoma"/>
                      <w:sz w:val="16"/>
                      <w:szCs w:val="16"/>
                    </w:rPr>
                    <w:t xml:space="preserve">1.3 Elaboración inmediata de la solicitud de poderes para actuar en etapa extrajudicial, mediante el diligenciamiento de planilla de Excel, enviada al correo </w:t>
                  </w:r>
                  <w:hyperlink r:id="rId8" w:history="1">
                    <w:r w:rsidRPr="005974CE">
                      <w:rPr>
                        <w:rStyle w:val="Hipervnculo"/>
                        <w:rFonts w:ascii="Tahoma" w:hAnsi="Tahoma" w:cs="Tahoma"/>
                        <w:sz w:val="16"/>
                        <w:szCs w:val="16"/>
                      </w:rPr>
                      <w:t>jammy.castaneda@mindefensa.gov.co</w:t>
                    </w:r>
                  </w:hyperlink>
                  <w:r w:rsidRPr="005974CE">
                    <w:rPr>
                      <w:rFonts w:ascii="Tahoma" w:hAnsi="Tahoma" w:cs="Tahoma"/>
                      <w:sz w:val="16"/>
                      <w:szCs w:val="16"/>
                    </w:rPr>
                    <w:t xml:space="preserve"> al que indique la entidad; dicha solicitud deberá ser confirmada por el equipo de seguimiento al corroborarse la emisión de los poderes.</w:t>
                  </w:r>
                </w:p>
                <w:p w:rsidR="005974CE" w:rsidRPr="005974CE" w:rsidRDefault="005974CE" w:rsidP="00191A3C">
                  <w:pPr>
                    <w:framePr w:hSpace="141" w:wrap="around" w:vAnchor="text" w:hAnchor="text" w:xAlign="right" w:y="1"/>
                    <w:tabs>
                      <w:tab w:val="left" w:pos="1701"/>
                    </w:tabs>
                    <w:ind w:left="247"/>
                    <w:suppressOverlap/>
                    <w:jc w:val="both"/>
                    <w:rPr>
                      <w:rFonts w:ascii="Tahoma" w:hAnsi="Tahoma" w:cs="Tahoma"/>
                      <w:sz w:val="16"/>
                      <w:szCs w:val="16"/>
                    </w:rPr>
                  </w:pPr>
                </w:p>
                <w:p w:rsidR="005974CE" w:rsidRPr="005974CE" w:rsidRDefault="005974CE" w:rsidP="00191A3C">
                  <w:pPr>
                    <w:framePr w:hSpace="141" w:wrap="around" w:vAnchor="text" w:hAnchor="text" w:xAlign="right" w:y="1"/>
                    <w:tabs>
                      <w:tab w:val="left" w:pos="1701"/>
                    </w:tabs>
                    <w:ind w:left="247"/>
                    <w:suppressOverlap/>
                    <w:jc w:val="both"/>
                    <w:rPr>
                      <w:rFonts w:ascii="Tahoma" w:hAnsi="Tahoma" w:cs="Tahoma"/>
                      <w:sz w:val="16"/>
                      <w:szCs w:val="16"/>
                    </w:rPr>
                  </w:pPr>
                  <w:r w:rsidRPr="005974CE">
                    <w:rPr>
                      <w:rFonts w:ascii="Tahoma" w:hAnsi="Tahoma" w:cs="Tahoma"/>
                      <w:sz w:val="16"/>
                      <w:szCs w:val="16"/>
                    </w:rPr>
                    <w:t>1.4 Verificar en el correo asignado, acerca de las citaciones para audiencias de conciliación.</w:t>
                  </w:r>
                </w:p>
                <w:p w:rsidR="005974CE" w:rsidRPr="005974CE" w:rsidRDefault="005974CE" w:rsidP="00191A3C">
                  <w:pPr>
                    <w:framePr w:hSpace="141" w:wrap="around" w:vAnchor="text" w:hAnchor="text" w:xAlign="right" w:y="1"/>
                    <w:tabs>
                      <w:tab w:val="left" w:pos="1701"/>
                    </w:tabs>
                    <w:ind w:left="247"/>
                    <w:suppressOverlap/>
                    <w:jc w:val="both"/>
                    <w:rPr>
                      <w:rFonts w:ascii="Tahoma" w:hAnsi="Tahoma" w:cs="Tahoma"/>
                      <w:sz w:val="16"/>
                      <w:szCs w:val="16"/>
                    </w:rPr>
                  </w:pPr>
                </w:p>
                <w:p w:rsidR="005974CE" w:rsidRPr="005974CE" w:rsidRDefault="005974CE" w:rsidP="00191A3C">
                  <w:pPr>
                    <w:framePr w:hSpace="141" w:wrap="around" w:vAnchor="text" w:hAnchor="text" w:xAlign="right" w:y="1"/>
                    <w:tabs>
                      <w:tab w:val="left" w:pos="1701"/>
                    </w:tabs>
                    <w:ind w:left="247"/>
                    <w:suppressOverlap/>
                    <w:jc w:val="both"/>
                    <w:rPr>
                      <w:rFonts w:ascii="Tahoma" w:hAnsi="Tahoma" w:cs="Tahoma"/>
                      <w:sz w:val="16"/>
                      <w:szCs w:val="16"/>
                    </w:rPr>
                  </w:pPr>
                  <w:r w:rsidRPr="005974CE">
                    <w:rPr>
                      <w:rFonts w:ascii="Tahoma" w:hAnsi="Tahoma" w:cs="Tahoma"/>
                      <w:sz w:val="16"/>
                      <w:szCs w:val="16"/>
                    </w:rPr>
                    <w:t xml:space="preserve">1.5 Elaborar las solicitudes probatorias necesarias para la defensa previa a la estructuración de la propuesta de conciliación y presentarlas ante el comité de conciliación del Ministerio de Defensa Nacional, así como incorporarlas al expediente. </w:t>
                  </w:r>
                </w:p>
                <w:p w:rsidR="005974CE" w:rsidRPr="005974CE" w:rsidRDefault="005974CE" w:rsidP="00191A3C">
                  <w:pPr>
                    <w:framePr w:hSpace="141" w:wrap="around" w:vAnchor="text" w:hAnchor="text" w:xAlign="right" w:y="1"/>
                    <w:tabs>
                      <w:tab w:val="left" w:pos="1701"/>
                    </w:tabs>
                    <w:ind w:left="247"/>
                    <w:suppressOverlap/>
                    <w:jc w:val="both"/>
                    <w:rPr>
                      <w:rFonts w:ascii="Tahoma" w:hAnsi="Tahoma" w:cs="Tahoma"/>
                      <w:sz w:val="16"/>
                      <w:szCs w:val="16"/>
                    </w:rPr>
                  </w:pPr>
                </w:p>
                <w:p w:rsidR="005974CE" w:rsidRPr="005974CE" w:rsidRDefault="005974CE" w:rsidP="00191A3C">
                  <w:pPr>
                    <w:framePr w:hSpace="141" w:wrap="around" w:vAnchor="text" w:hAnchor="text" w:xAlign="right" w:y="1"/>
                    <w:tabs>
                      <w:tab w:val="left" w:pos="1701"/>
                    </w:tabs>
                    <w:ind w:left="247"/>
                    <w:suppressOverlap/>
                    <w:jc w:val="both"/>
                    <w:rPr>
                      <w:rFonts w:ascii="Tahoma" w:hAnsi="Tahoma" w:cs="Tahoma"/>
                      <w:sz w:val="16"/>
                      <w:szCs w:val="16"/>
                    </w:rPr>
                  </w:pPr>
                </w:p>
                <w:p w:rsidR="005974CE" w:rsidRPr="005974CE" w:rsidRDefault="005974CE" w:rsidP="00191A3C">
                  <w:pPr>
                    <w:framePr w:hSpace="141" w:wrap="around" w:vAnchor="text" w:hAnchor="text" w:xAlign="right" w:y="1"/>
                    <w:tabs>
                      <w:tab w:val="left" w:pos="1701"/>
                    </w:tabs>
                    <w:ind w:left="247"/>
                    <w:suppressOverlap/>
                    <w:jc w:val="both"/>
                    <w:rPr>
                      <w:rFonts w:ascii="Tahoma" w:hAnsi="Tahoma" w:cs="Tahoma"/>
                      <w:sz w:val="16"/>
                      <w:szCs w:val="16"/>
                    </w:rPr>
                  </w:pPr>
                </w:p>
                <w:p w:rsidR="005974CE" w:rsidRPr="005974CE" w:rsidRDefault="005974CE" w:rsidP="00191A3C">
                  <w:pPr>
                    <w:framePr w:hSpace="141" w:wrap="around" w:vAnchor="text" w:hAnchor="text" w:xAlign="right" w:y="1"/>
                    <w:tabs>
                      <w:tab w:val="left" w:pos="1701"/>
                    </w:tabs>
                    <w:ind w:left="247"/>
                    <w:suppressOverlap/>
                    <w:jc w:val="both"/>
                    <w:rPr>
                      <w:rFonts w:ascii="Tahoma" w:hAnsi="Tahoma" w:cs="Tahoma"/>
                      <w:sz w:val="16"/>
                      <w:szCs w:val="16"/>
                    </w:rPr>
                  </w:pPr>
                  <w:r w:rsidRPr="005974CE">
                    <w:rPr>
                      <w:rFonts w:ascii="Tahoma" w:hAnsi="Tahoma" w:cs="Tahoma"/>
                      <w:sz w:val="16"/>
                      <w:szCs w:val="16"/>
                    </w:rPr>
                    <w:lastRenderedPageBreak/>
                    <w:t>1.6 Registrar y actualizar de manera oportuna en el sistema único de gestión e información litigiosa del Estado EKOGUI, las conciliaciones extrajudiciales asignadas a su cargo.</w:t>
                  </w:r>
                </w:p>
                <w:p w:rsidR="005974CE" w:rsidRPr="005974CE" w:rsidRDefault="005974CE" w:rsidP="00191A3C">
                  <w:pPr>
                    <w:framePr w:hSpace="141" w:wrap="around" w:vAnchor="text" w:hAnchor="text" w:xAlign="right" w:y="1"/>
                    <w:tabs>
                      <w:tab w:val="left" w:pos="1701"/>
                    </w:tabs>
                    <w:ind w:left="247"/>
                    <w:suppressOverlap/>
                    <w:jc w:val="both"/>
                    <w:rPr>
                      <w:rFonts w:ascii="Tahoma" w:hAnsi="Tahoma" w:cs="Tahoma"/>
                      <w:sz w:val="16"/>
                      <w:szCs w:val="16"/>
                    </w:rPr>
                  </w:pPr>
                </w:p>
                <w:p w:rsidR="005974CE" w:rsidRPr="005974CE" w:rsidRDefault="005974CE" w:rsidP="00191A3C">
                  <w:pPr>
                    <w:framePr w:hSpace="141" w:wrap="around" w:vAnchor="text" w:hAnchor="text" w:xAlign="right" w:y="1"/>
                    <w:tabs>
                      <w:tab w:val="left" w:pos="1701"/>
                    </w:tabs>
                    <w:ind w:left="247"/>
                    <w:suppressOverlap/>
                    <w:jc w:val="both"/>
                    <w:rPr>
                      <w:rFonts w:ascii="Tahoma" w:hAnsi="Tahoma" w:cs="Tahoma"/>
                      <w:sz w:val="16"/>
                      <w:szCs w:val="16"/>
                    </w:rPr>
                  </w:pPr>
                  <w:r w:rsidRPr="005974CE">
                    <w:rPr>
                      <w:rFonts w:ascii="Tahoma" w:hAnsi="Tahoma" w:cs="Tahoma"/>
                      <w:sz w:val="16"/>
                      <w:szCs w:val="16"/>
                    </w:rPr>
                    <w:t>1.7 Presentar las propuestas de conciliación extrajudicial previa a la realización de la audiencia de conciliación, así como propuestas de presentación de acciones de repetición ante el comité de conciliación del Ministerio de Defensa Nacional.</w:t>
                  </w:r>
                </w:p>
                <w:p w:rsidR="005974CE" w:rsidRPr="005974CE" w:rsidRDefault="005974CE" w:rsidP="00191A3C">
                  <w:pPr>
                    <w:framePr w:hSpace="141" w:wrap="around" w:vAnchor="text" w:hAnchor="text" w:xAlign="right" w:y="1"/>
                    <w:tabs>
                      <w:tab w:val="left" w:pos="1701"/>
                    </w:tabs>
                    <w:ind w:left="247"/>
                    <w:suppressOverlap/>
                    <w:jc w:val="both"/>
                    <w:rPr>
                      <w:rFonts w:ascii="Tahoma" w:hAnsi="Tahoma" w:cs="Tahoma"/>
                      <w:sz w:val="16"/>
                      <w:szCs w:val="16"/>
                    </w:rPr>
                  </w:pPr>
                </w:p>
                <w:p w:rsidR="005974CE" w:rsidRPr="005974CE" w:rsidRDefault="005974CE" w:rsidP="00191A3C">
                  <w:pPr>
                    <w:framePr w:hSpace="141" w:wrap="around" w:vAnchor="text" w:hAnchor="text" w:xAlign="right" w:y="1"/>
                    <w:tabs>
                      <w:tab w:val="left" w:pos="1701"/>
                    </w:tabs>
                    <w:ind w:left="247"/>
                    <w:suppressOverlap/>
                    <w:jc w:val="both"/>
                    <w:rPr>
                      <w:rFonts w:ascii="Tahoma" w:hAnsi="Tahoma" w:cs="Tahoma"/>
                      <w:sz w:val="16"/>
                      <w:szCs w:val="16"/>
                    </w:rPr>
                  </w:pPr>
                  <w:r w:rsidRPr="005974CE">
                    <w:rPr>
                      <w:rFonts w:ascii="Tahoma" w:hAnsi="Tahoma" w:cs="Tahoma"/>
                      <w:sz w:val="16"/>
                      <w:szCs w:val="16"/>
                    </w:rPr>
                    <w:t xml:space="preserve">1.8 Realizar seguimiento al agendamiento, estudio, elaboración y envío del parámetro por parte del comité de conciliación del Ministerio de Defensa Nacional con antelación de una semana a cada sesión del comité, en todo caso previo a la celebración de la audiencia de conciliación. </w:t>
                  </w:r>
                </w:p>
                <w:p w:rsidR="005974CE" w:rsidRPr="005974CE" w:rsidRDefault="005974CE" w:rsidP="00191A3C">
                  <w:pPr>
                    <w:framePr w:hSpace="141" w:wrap="around" w:vAnchor="text" w:hAnchor="text" w:xAlign="right" w:y="1"/>
                    <w:tabs>
                      <w:tab w:val="left" w:pos="1701"/>
                    </w:tabs>
                    <w:ind w:left="247"/>
                    <w:suppressOverlap/>
                    <w:jc w:val="both"/>
                    <w:rPr>
                      <w:rFonts w:ascii="Tahoma" w:hAnsi="Tahoma" w:cs="Tahoma"/>
                      <w:sz w:val="16"/>
                      <w:szCs w:val="16"/>
                    </w:rPr>
                  </w:pPr>
                </w:p>
                <w:p w:rsidR="005974CE" w:rsidRPr="005974CE" w:rsidRDefault="005974CE" w:rsidP="00191A3C">
                  <w:pPr>
                    <w:framePr w:hSpace="141" w:wrap="around" w:vAnchor="text" w:hAnchor="text" w:xAlign="right" w:y="1"/>
                    <w:tabs>
                      <w:tab w:val="left" w:pos="1701"/>
                    </w:tabs>
                    <w:ind w:left="247"/>
                    <w:suppressOverlap/>
                    <w:jc w:val="both"/>
                    <w:rPr>
                      <w:rFonts w:ascii="Tahoma" w:hAnsi="Tahoma" w:cs="Tahoma"/>
                      <w:sz w:val="16"/>
                      <w:szCs w:val="16"/>
                    </w:rPr>
                  </w:pPr>
                  <w:r w:rsidRPr="005974CE">
                    <w:rPr>
                      <w:rFonts w:ascii="Tahoma" w:hAnsi="Tahoma" w:cs="Tahoma"/>
                      <w:sz w:val="16"/>
                      <w:szCs w:val="16"/>
                    </w:rPr>
                    <w:t xml:space="preserve">1.9 Asistir a las audiencias de conciliación extrajudicial programadas a su cargo, elaborar las solicitudes de aplazamiento, excusas, reconsideraciones y </w:t>
                  </w:r>
                  <w:proofErr w:type="spellStart"/>
                  <w:r w:rsidRPr="005974CE">
                    <w:rPr>
                      <w:rFonts w:ascii="Tahoma" w:hAnsi="Tahoma" w:cs="Tahoma"/>
                      <w:sz w:val="16"/>
                      <w:szCs w:val="16"/>
                    </w:rPr>
                    <w:t>coayudancias</w:t>
                  </w:r>
                  <w:proofErr w:type="spellEnd"/>
                  <w:r w:rsidRPr="005974CE">
                    <w:rPr>
                      <w:rFonts w:ascii="Tahoma" w:hAnsi="Tahoma" w:cs="Tahoma"/>
                      <w:sz w:val="16"/>
                      <w:szCs w:val="16"/>
                    </w:rPr>
                    <w:t xml:space="preserve">, que sean necesarias, debiendo presentarse informe de la gestión cuando sea requerido, así como realizar el cierre de las propuestas en el sistema EKOQUI. </w:t>
                  </w:r>
                </w:p>
                <w:p w:rsidR="005974CE" w:rsidRPr="005974CE" w:rsidRDefault="005974CE" w:rsidP="00191A3C">
                  <w:pPr>
                    <w:framePr w:hSpace="141" w:wrap="around" w:vAnchor="text" w:hAnchor="text" w:xAlign="right" w:y="1"/>
                    <w:tabs>
                      <w:tab w:val="left" w:pos="1701"/>
                    </w:tabs>
                    <w:ind w:left="247"/>
                    <w:suppressOverlap/>
                    <w:jc w:val="both"/>
                    <w:rPr>
                      <w:rFonts w:ascii="Tahoma" w:hAnsi="Tahoma" w:cs="Tahoma"/>
                      <w:sz w:val="16"/>
                      <w:szCs w:val="16"/>
                    </w:rPr>
                  </w:pPr>
                </w:p>
                <w:p w:rsidR="005974CE" w:rsidRPr="005974CE" w:rsidRDefault="005974CE" w:rsidP="00191A3C">
                  <w:pPr>
                    <w:framePr w:hSpace="141" w:wrap="around" w:vAnchor="text" w:hAnchor="text" w:xAlign="right" w:y="1"/>
                    <w:tabs>
                      <w:tab w:val="left" w:pos="1701"/>
                    </w:tabs>
                    <w:ind w:left="247"/>
                    <w:suppressOverlap/>
                    <w:jc w:val="both"/>
                    <w:rPr>
                      <w:rFonts w:ascii="Tahoma" w:hAnsi="Tahoma" w:cs="Tahoma"/>
                      <w:sz w:val="16"/>
                      <w:szCs w:val="16"/>
                    </w:rPr>
                  </w:pPr>
                  <w:r w:rsidRPr="005974CE">
                    <w:rPr>
                      <w:rFonts w:ascii="Tahoma" w:hAnsi="Tahoma" w:cs="Tahoma"/>
                      <w:sz w:val="16"/>
                      <w:szCs w:val="16"/>
                    </w:rPr>
                    <w:t>1.10 En caso de acuerdo conciliatorio deberá remitirse en un término no mayor a  quince (15) días, las actas de conciliación fallida y los autos de aprobación. Al comité de conciliación deberán informarse los ofrecimientos rechazados o los autos improbados cuando se hayan autorizado conciliar.</w:t>
                  </w:r>
                </w:p>
                <w:p w:rsidR="005974CE" w:rsidRPr="005974CE" w:rsidRDefault="005974CE" w:rsidP="00191A3C">
                  <w:pPr>
                    <w:framePr w:hSpace="141" w:wrap="around" w:vAnchor="text" w:hAnchor="text" w:xAlign="right" w:y="1"/>
                    <w:tabs>
                      <w:tab w:val="left" w:pos="1701"/>
                    </w:tabs>
                    <w:ind w:left="247"/>
                    <w:suppressOverlap/>
                    <w:jc w:val="both"/>
                    <w:rPr>
                      <w:rFonts w:ascii="Tahoma" w:hAnsi="Tahoma" w:cs="Tahoma"/>
                      <w:sz w:val="16"/>
                      <w:szCs w:val="16"/>
                    </w:rPr>
                  </w:pPr>
                </w:p>
                <w:p w:rsidR="005974CE" w:rsidRPr="005974CE" w:rsidRDefault="005974CE" w:rsidP="00191A3C">
                  <w:pPr>
                    <w:framePr w:hSpace="141" w:wrap="around" w:vAnchor="text" w:hAnchor="text" w:xAlign="right" w:y="1"/>
                    <w:tabs>
                      <w:tab w:val="left" w:pos="1701"/>
                    </w:tabs>
                    <w:ind w:left="247"/>
                    <w:suppressOverlap/>
                    <w:jc w:val="both"/>
                    <w:rPr>
                      <w:rFonts w:ascii="Tahoma" w:hAnsi="Tahoma" w:cs="Tahoma"/>
                      <w:sz w:val="16"/>
                      <w:szCs w:val="16"/>
                    </w:rPr>
                  </w:pPr>
                  <w:r w:rsidRPr="005974CE">
                    <w:rPr>
                      <w:rFonts w:ascii="Tahoma" w:hAnsi="Tahoma" w:cs="Tahoma"/>
                      <w:sz w:val="16"/>
                      <w:szCs w:val="16"/>
                    </w:rPr>
                    <w:t>1.11 Informar para la inclusión en la cartelera informativa de programación de audiencias, las citadas en estrados e indagar en los despachos acerca de las citaciones que no se hayan efectuado.</w:t>
                  </w:r>
                </w:p>
                <w:p w:rsidR="005974CE" w:rsidRPr="005974CE" w:rsidRDefault="005974CE" w:rsidP="00191A3C">
                  <w:pPr>
                    <w:framePr w:hSpace="141" w:wrap="around" w:vAnchor="text" w:hAnchor="text" w:xAlign="right" w:y="1"/>
                    <w:tabs>
                      <w:tab w:val="left" w:pos="1701"/>
                    </w:tabs>
                    <w:ind w:left="247"/>
                    <w:suppressOverlap/>
                    <w:jc w:val="both"/>
                    <w:rPr>
                      <w:rFonts w:ascii="Tahoma" w:hAnsi="Tahoma" w:cs="Tahoma"/>
                      <w:sz w:val="16"/>
                      <w:szCs w:val="16"/>
                    </w:rPr>
                  </w:pPr>
                </w:p>
                <w:p w:rsidR="005974CE" w:rsidRPr="005974CE" w:rsidRDefault="005974CE" w:rsidP="00191A3C">
                  <w:pPr>
                    <w:framePr w:hSpace="141" w:wrap="around" w:vAnchor="text" w:hAnchor="text" w:xAlign="right" w:y="1"/>
                    <w:tabs>
                      <w:tab w:val="left" w:pos="1701"/>
                    </w:tabs>
                    <w:ind w:left="247"/>
                    <w:suppressOverlap/>
                    <w:jc w:val="both"/>
                    <w:rPr>
                      <w:rFonts w:ascii="Tahoma" w:hAnsi="Tahoma" w:cs="Tahoma"/>
                      <w:sz w:val="16"/>
                      <w:szCs w:val="16"/>
                    </w:rPr>
                  </w:pPr>
                  <w:r w:rsidRPr="005974CE">
                    <w:rPr>
                      <w:rFonts w:ascii="Tahoma" w:hAnsi="Tahoma" w:cs="Tahoma"/>
                      <w:sz w:val="16"/>
                      <w:szCs w:val="16"/>
                    </w:rPr>
                    <w:t>1.12 Realizar el archivo de acuerdo a la Ley 594 de 2000, Directiva 0102 del 2010 y demás normas vigentes de gestión documental de las prejudiciales tramitadas. (Fallidas y conciliadas) de acuerdo a la lista de verificación establecida FO-CEIGE-162; así mismo de conformidad con el Decreto 2609 de 2012, Articulo 3  el contratista  será responsable por la gestión documental de las actividades  realizadas durante la ejecución del Contrato, entre otras cumplir con la respectiva foliatura de forma cronológica y respetando el principio de originalidad,  elaboración de Formato Único de Inventario Documental (FUID)</w:t>
                  </w:r>
                </w:p>
                <w:p w:rsidR="005974CE" w:rsidRPr="005974CE" w:rsidRDefault="005974CE" w:rsidP="00191A3C">
                  <w:pPr>
                    <w:framePr w:hSpace="141" w:wrap="around" w:vAnchor="text" w:hAnchor="text" w:xAlign="right" w:y="1"/>
                    <w:tabs>
                      <w:tab w:val="left" w:pos="1701"/>
                    </w:tabs>
                    <w:ind w:left="247"/>
                    <w:suppressOverlap/>
                    <w:jc w:val="both"/>
                    <w:rPr>
                      <w:rFonts w:ascii="Tahoma" w:hAnsi="Tahoma" w:cs="Tahoma"/>
                      <w:sz w:val="16"/>
                      <w:szCs w:val="16"/>
                    </w:rPr>
                  </w:pPr>
                </w:p>
                <w:p w:rsidR="005974CE" w:rsidRPr="005974CE" w:rsidRDefault="005974CE" w:rsidP="00191A3C">
                  <w:pPr>
                    <w:framePr w:hSpace="141" w:wrap="around" w:vAnchor="text" w:hAnchor="text" w:xAlign="right" w:y="1"/>
                    <w:tabs>
                      <w:tab w:val="left" w:pos="1701"/>
                    </w:tabs>
                    <w:ind w:left="247"/>
                    <w:suppressOverlap/>
                    <w:jc w:val="both"/>
                    <w:rPr>
                      <w:rFonts w:ascii="Tahoma" w:hAnsi="Tahoma" w:cs="Tahoma"/>
                      <w:sz w:val="16"/>
                      <w:szCs w:val="16"/>
                    </w:rPr>
                  </w:pPr>
                  <w:r w:rsidRPr="005974CE">
                    <w:rPr>
                      <w:rFonts w:ascii="Tahoma" w:hAnsi="Tahoma" w:cs="Tahoma"/>
                      <w:sz w:val="16"/>
                      <w:szCs w:val="16"/>
                    </w:rPr>
                    <w:t>1.13 Presentar las Inspecciones,  revistas, auditorias, de archivo y gestión litigiosa programadas por el Comando Superior y el supervisor del contrato.</w:t>
                  </w:r>
                </w:p>
                <w:p w:rsidR="005974CE" w:rsidRPr="005974CE" w:rsidRDefault="005974CE" w:rsidP="00191A3C">
                  <w:pPr>
                    <w:framePr w:hSpace="141" w:wrap="around" w:vAnchor="text" w:hAnchor="text" w:xAlign="right" w:y="1"/>
                    <w:tabs>
                      <w:tab w:val="left" w:pos="1701"/>
                    </w:tabs>
                    <w:ind w:left="247"/>
                    <w:suppressOverlap/>
                    <w:jc w:val="both"/>
                    <w:rPr>
                      <w:rFonts w:ascii="Tahoma" w:hAnsi="Tahoma" w:cs="Tahoma"/>
                      <w:sz w:val="16"/>
                      <w:szCs w:val="16"/>
                    </w:rPr>
                  </w:pPr>
                </w:p>
                <w:p w:rsidR="005974CE" w:rsidRPr="005974CE" w:rsidRDefault="005974CE" w:rsidP="00191A3C">
                  <w:pPr>
                    <w:framePr w:hSpace="141" w:wrap="around" w:vAnchor="text" w:hAnchor="text" w:xAlign="right" w:y="1"/>
                    <w:tabs>
                      <w:tab w:val="left" w:pos="1701"/>
                    </w:tabs>
                    <w:ind w:left="247"/>
                    <w:suppressOverlap/>
                    <w:jc w:val="both"/>
                    <w:rPr>
                      <w:rFonts w:ascii="Tahoma" w:hAnsi="Tahoma" w:cs="Tahoma"/>
                      <w:sz w:val="16"/>
                      <w:szCs w:val="16"/>
                    </w:rPr>
                  </w:pPr>
                  <w:r w:rsidRPr="005974CE">
                    <w:rPr>
                      <w:rFonts w:ascii="Tahoma" w:hAnsi="Tahoma" w:cs="Tahoma"/>
                      <w:sz w:val="16"/>
                      <w:szCs w:val="16"/>
                    </w:rPr>
                    <w:t>1.14 Responder efectiva y eficazmente ante  la coordinación, evaluación y seguimiento de la defensa judicial programadas por el supervisor del contrato.</w:t>
                  </w:r>
                </w:p>
                <w:p w:rsidR="005974CE" w:rsidRPr="005974CE" w:rsidRDefault="005974CE" w:rsidP="00191A3C">
                  <w:pPr>
                    <w:framePr w:hSpace="141" w:wrap="around" w:vAnchor="text" w:hAnchor="text" w:xAlign="right" w:y="1"/>
                    <w:tabs>
                      <w:tab w:val="left" w:pos="1701"/>
                    </w:tabs>
                    <w:ind w:left="247"/>
                    <w:suppressOverlap/>
                    <w:jc w:val="both"/>
                    <w:rPr>
                      <w:rFonts w:ascii="Tahoma" w:hAnsi="Tahoma" w:cs="Tahoma"/>
                      <w:sz w:val="16"/>
                      <w:szCs w:val="16"/>
                    </w:rPr>
                  </w:pPr>
                </w:p>
                <w:p w:rsidR="005974CE" w:rsidRPr="005974CE" w:rsidRDefault="005974CE" w:rsidP="00191A3C">
                  <w:pPr>
                    <w:framePr w:hSpace="141" w:wrap="around" w:vAnchor="text" w:hAnchor="text" w:xAlign="right" w:y="1"/>
                    <w:tabs>
                      <w:tab w:val="left" w:pos="1701"/>
                    </w:tabs>
                    <w:ind w:left="247"/>
                    <w:suppressOverlap/>
                    <w:jc w:val="both"/>
                    <w:rPr>
                      <w:rFonts w:ascii="Tahoma" w:hAnsi="Tahoma" w:cs="Tahoma"/>
                      <w:sz w:val="16"/>
                      <w:szCs w:val="16"/>
                    </w:rPr>
                  </w:pPr>
                  <w:r w:rsidRPr="005974CE">
                    <w:rPr>
                      <w:rFonts w:ascii="Tahoma" w:hAnsi="Tahoma" w:cs="Tahoma"/>
                      <w:sz w:val="16"/>
                      <w:szCs w:val="16"/>
                    </w:rPr>
                    <w:t>1.15 Realizar el archivo de acuerdo a la Ley 594 de 2000, Directiva 0102 del 2010 y demás normas vigentes de gestión documental de las prejudiciales tramitadas. (Fallidas y conciliadas) de acuerdo a la lista de verificación establecida FO-CEIGE-162.</w:t>
                  </w:r>
                </w:p>
                <w:p w:rsidR="005974CE" w:rsidRPr="005974CE" w:rsidRDefault="005974CE" w:rsidP="00191A3C">
                  <w:pPr>
                    <w:framePr w:hSpace="141" w:wrap="around" w:vAnchor="text" w:hAnchor="text" w:xAlign="right" w:y="1"/>
                    <w:tabs>
                      <w:tab w:val="left" w:pos="1701"/>
                    </w:tabs>
                    <w:ind w:left="247"/>
                    <w:suppressOverlap/>
                    <w:jc w:val="both"/>
                    <w:rPr>
                      <w:rFonts w:ascii="Tahoma" w:hAnsi="Tahoma" w:cs="Tahoma"/>
                      <w:sz w:val="16"/>
                      <w:szCs w:val="16"/>
                    </w:rPr>
                  </w:pPr>
                </w:p>
                <w:p w:rsidR="005974CE" w:rsidRPr="005974CE" w:rsidRDefault="005974CE" w:rsidP="00191A3C">
                  <w:pPr>
                    <w:framePr w:hSpace="141" w:wrap="around" w:vAnchor="text" w:hAnchor="text" w:xAlign="right" w:y="1"/>
                    <w:tabs>
                      <w:tab w:val="left" w:pos="1701"/>
                    </w:tabs>
                    <w:ind w:left="247"/>
                    <w:suppressOverlap/>
                    <w:jc w:val="both"/>
                    <w:rPr>
                      <w:rFonts w:ascii="Tahoma" w:hAnsi="Tahoma" w:cs="Tahoma"/>
                      <w:sz w:val="16"/>
                      <w:szCs w:val="16"/>
                    </w:rPr>
                  </w:pPr>
                  <w:r w:rsidRPr="005974CE">
                    <w:rPr>
                      <w:rFonts w:ascii="Tahoma" w:hAnsi="Tahoma" w:cs="Tahoma"/>
                      <w:sz w:val="16"/>
                      <w:szCs w:val="16"/>
                    </w:rPr>
                    <w:t>1.16 El contratista no podrá sustituir el poder conferido para el ejercicio de sus obligaciones, salvo en los casos en que justifique la necesidad de hacerlo. Situación que deberá ser informada por escrito de forma inmediata.</w:t>
                  </w:r>
                </w:p>
                <w:p w:rsidR="005974CE" w:rsidRPr="005974CE" w:rsidRDefault="005974CE" w:rsidP="00191A3C">
                  <w:pPr>
                    <w:framePr w:hSpace="141" w:wrap="around" w:vAnchor="text" w:hAnchor="text" w:xAlign="right" w:y="1"/>
                    <w:tabs>
                      <w:tab w:val="left" w:pos="1701"/>
                    </w:tabs>
                    <w:ind w:left="247"/>
                    <w:suppressOverlap/>
                    <w:jc w:val="both"/>
                    <w:rPr>
                      <w:rFonts w:ascii="Tahoma" w:hAnsi="Tahoma" w:cs="Tahoma"/>
                      <w:sz w:val="16"/>
                      <w:szCs w:val="16"/>
                    </w:rPr>
                  </w:pPr>
                </w:p>
                <w:p w:rsidR="005974CE" w:rsidRPr="005974CE" w:rsidRDefault="005974CE" w:rsidP="00191A3C">
                  <w:pPr>
                    <w:framePr w:hSpace="141" w:wrap="around" w:vAnchor="text" w:hAnchor="text" w:xAlign="right" w:y="1"/>
                    <w:tabs>
                      <w:tab w:val="left" w:pos="1701"/>
                    </w:tabs>
                    <w:ind w:left="247"/>
                    <w:suppressOverlap/>
                    <w:jc w:val="both"/>
                    <w:rPr>
                      <w:rFonts w:ascii="Tahoma" w:hAnsi="Tahoma" w:cs="Tahoma"/>
                      <w:sz w:val="16"/>
                      <w:szCs w:val="16"/>
                    </w:rPr>
                  </w:pPr>
                  <w:r w:rsidRPr="005974CE">
                    <w:rPr>
                      <w:rFonts w:ascii="Tahoma" w:hAnsi="Tahoma" w:cs="Tahoma"/>
                      <w:sz w:val="16"/>
                      <w:szCs w:val="16"/>
                    </w:rPr>
                    <w:t>1.17 De conformidad con el Decreto 2609 de 2012, Articulo 3  el contratista  será responsable por la gestión documental de las actividades  realizadas durante la ejecución del Contrato.</w:t>
                  </w:r>
                </w:p>
                <w:p w:rsidR="005974CE" w:rsidRPr="005974CE" w:rsidRDefault="005974CE" w:rsidP="00191A3C">
                  <w:pPr>
                    <w:framePr w:hSpace="141" w:wrap="around" w:vAnchor="text" w:hAnchor="text" w:xAlign="right" w:y="1"/>
                    <w:tabs>
                      <w:tab w:val="left" w:pos="1701"/>
                    </w:tabs>
                    <w:ind w:left="247"/>
                    <w:suppressOverlap/>
                    <w:jc w:val="both"/>
                    <w:rPr>
                      <w:rFonts w:ascii="Tahoma" w:hAnsi="Tahoma" w:cs="Tahoma"/>
                      <w:sz w:val="16"/>
                      <w:szCs w:val="16"/>
                    </w:rPr>
                  </w:pPr>
                </w:p>
                <w:p w:rsidR="005974CE" w:rsidRPr="005974CE" w:rsidRDefault="005974CE" w:rsidP="00191A3C">
                  <w:pPr>
                    <w:framePr w:hSpace="141" w:wrap="around" w:vAnchor="text" w:hAnchor="text" w:xAlign="right" w:y="1"/>
                    <w:tabs>
                      <w:tab w:val="left" w:pos="1701"/>
                    </w:tabs>
                    <w:ind w:left="247"/>
                    <w:suppressOverlap/>
                    <w:jc w:val="both"/>
                    <w:rPr>
                      <w:rFonts w:ascii="Tahoma" w:hAnsi="Tahoma" w:cs="Tahoma"/>
                      <w:sz w:val="16"/>
                      <w:szCs w:val="16"/>
                    </w:rPr>
                  </w:pPr>
                  <w:r w:rsidRPr="005974CE">
                    <w:rPr>
                      <w:rFonts w:ascii="Tahoma" w:hAnsi="Tahoma" w:cs="Tahoma"/>
                      <w:sz w:val="16"/>
                      <w:szCs w:val="16"/>
                    </w:rPr>
                    <w:t>1.18 El contratista no podrá asesorar ni ejercer como apoderado principal o sustituto  en ningún tipo de acción legal en contra del Ministerio de Defensa.</w:t>
                  </w:r>
                </w:p>
                <w:p w:rsidR="005974CE" w:rsidRPr="005974CE" w:rsidRDefault="005974CE" w:rsidP="00191A3C">
                  <w:pPr>
                    <w:framePr w:hSpace="141" w:wrap="around" w:vAnchor="text" w:hAnchor="text" w:xAlign="right" w:y="1"/>
                    <w:tabs>
                      <w:tab w:val="left" w:pos="1701"/>
                    </w:tabs>
                    <w:ind w:left="247"/>
                    <w:suppressOverlap/>
                    <w:jc w:val="both"/>
                    <w:rPr>
                      <w:rFonts w:ascii="Tahoma" w:hAnsi="Tahoma" w:cs="Tahoma"/>
                      <w:sz w:val="16"/>
                      <w:szCs w:val="16"/>
                    </w:rPr>
                  </w:pPr>
                </w:p>
                <w:p w:rsidR="005974CE" w:rsidRPr="005974CE" w:rsidRDefault="005974CE" w:rsidP="00191A3C">
                  <w:pPr>
                    <w:framePr w:hSpace="141" w:wrap="around" w:vAnchor="text" w:hAnchor="text" w:xAlign="right" w:y="1"/>
                    <w:tabs>
                      <w:tab w:val="left" w:pos="1701"/>
                    </w:tabs>
                    <w:ind w:left="247"/>
                    <w:suppressOverlap/>
                    <w:jc w:val="both"/>
                    <w:rPr>
                      <w:rFonts w:ascii="Tahoma" w:hAnsi="Tahoma" w:cs="Tahoma"/>
                      <w:sz w:val="16"/>
                      <w:szCs w:val="16"/>
                    </w:rPr>
                  </w:pPr>
                  <w:r w:rsidRPr="005974CE">
                    <w:rPr>
                      <w:rFonts w:ascii="Tahoma" w:hAnsi="Tahoma" w:cs="Tahoma"/>
                      <w:sz w:val="16"/>
                      <w:szCs w:val="16"/>
                    </w:rPr>
                    <w:lastRenderedPageBreak/>
                    <w:t>1.19 El contratista deberá aplicar, implementar y dar cumplimiento a las directrices y políticas internas que emita el Ministerio de Defensa y Ejército Nacional.</w:t>
                  </w:r>
                </w:p>
                <w:p w:rsidR="005974CE" w:rsidRPr="005974CE" w:rsidRDefault="005974CE" w:rsidP="00191A3C">
                  <w:pPr>
                    <w:framePr w:hSpace="141" w:wrap="around" w:vAnchor="text" w:hAnchor="text" w:xAlign="right" w:y="1"/>
                    <w:tabs>
                      <w:tab w:val="left" w:pos="1701"/>
                    </w:tabs>
                    <w:ind w:left="247"/>
                    <w:suppressOverlap/>
                    <w:jc w:val="both"/>
                    <w:rPr>
                      <w:rFonts w:ascii="Tahoma" w:hAnsi="Tahoma" w:cs="Tahoma"/>
                      <w:sz w:val="16"/>
                      <w:szCs w:val="16"/>
                    </w:rPr>
                  </w:pPr>
                </w:p>
                <w:p w:rsidR="005974CE" w:rsidRPr="005974CE" w:rsidRDefault="005974CE" w:rsidP="00191A3C">
                  <w:pPr>
                    <w:framePr w:hSpace="141" w:wrap="around" w:vAnchor="text" w:hAnchor="text" w:xAlign="right" w:y="1"/>
                    <w:tabs>
                      <w:tab w:val="left" w:pos="1701"/>
                    </w:tabs>
                    <w:ind w:left="247"/>
                    <w:suppressOverlap/>
                    <w:jc w:val="both"/>
                    <w:rPr>
                      <w:rFonts w:ascii="Tahoma" w:hAnsi="Tahoma" w:cs="Tahoma"/>
                      <w:sz w:val="16"/>
                      <w:szCs w:val="16"/>
                    </w:rPr>
                  </w:pPr>
                  <w:r w:rsidRPr="005974CE">
                    <w:rPr>
                      <w:rFonts w:ascii="Tahoma" w:hAnsi="Tahoma" w:cs="Tahoma"/>
                      <w:sz w:val="16"/>
                      <w:szCs w:val="16"/>
                    </w:rPr>
                    <w:t>1.20 Ejecutar el objeto del contrato con calidad, oportunidad y eficiencia.</w:t>
                  </w:r>
                </w:p>
                <w:p w:rsidR="005974CE" w:rsidRPr="005974CE" w:rsidRDefault="005974CE" w:rsidP="00191A3C">
                  <w:pPr>
                    <w:framePr w:hSpace="141" w:wrap="around" w:vAnchor="text" w:hAnchor="text" w:xAlign="right" w:y="1"/>
                    <w:tabs>
                      <w:tab w:val="left" w:pos="1701"/>
                    </w:tabs>
                    <w:ind w:left="247"/>
                    <w:suppressOverlap/>
                    <w:jc w:val="both"/>
                    <w:rPr>
                      <w:rFonts w:ascii="Tahoma" w:hAnsi="Tahoma" w:cs="Tahoma"/>
                      <w:sz w:val="16"/>
                      <w:szCs w:val="16"/>
                    </w:rPr>
                  </w:pPr>
                </w:p>
                <w:p w:rsidR="005974CE" w:rsidRPr="005974CE" w:rsidRDefault="005974CE" w:rsidP="00191A3C">
                  <w:pPr>
                    <w:framePr w:hSpace="141" w:wrap="around" w:vAnchor="text" w:hAnchor="text" w:xAlign="right" w:y="1"/>
                    <w:tabs>
                      <w:tab w:val="left" w:pos="1701"/>
                    </w:tabs>
                    <w:ind w:left="247"/>
                    <w:suppressOverlap/>
                    <w:jc w:val="both"/>
                    <w:rPr>
                      <w:rFonts w:ascii="Tahoma" w:hAnsi="Tahoma" w:cs="Tahoma"/>
                      <w:sz w:val="16"/>
                      <w:szCs w:val="16"/>
                    </w:rPr>
                  </w:pPr>
                  <w:r w:rsidRPr="005974CE">
                    <w:rPr>
                      <w:rFonts w:ascii="Tahoma" w:hAnsi="Tahoma" w:cs="Tahoma"/>
                      <w:sz w:val="16"/>
                      <w:szCs w:val="16"/>
                    </w:rPr>
                    <w:t>1.21 El contratista debe custodiar y a la terminación del presente contrato devolver los insumos, suministros, herramientas, dotación, implementación, inventarios y/o materiales que sean puestos a su disposición para la prestación del servicio objeto de este contrato.</w:t>
                  </w:r>
                </w:p>
                <w:p w:rsidR="005974CE" w:rsidRPr="005974CE" w:rsidRDefault="005974CE" w:rsidP="00191A3C">
                  <w:pPr>
                    <w:framePr w:hSpace="141" w:wrap="around" w:vAnchor="text" w:hAnchor="text" w:xAlign="right" w:y="1"/>
                    <w:tabs>
                      <w:tab w:val="left" w:pos="1701"/>
                    </w:tabs>
                    <w:ind w:left="247"/>
                    <w:suppressOverlap/>
                    <w:jc w:val="both"/>
                    <w:rPr>
                      <w:rFonts w:ascii="Tahoma" w:hAnsi="Tahoma" w:cs="Tahoma"/>
                      <w:sz w:val="16"/>
                      <w:szCs w:val="16"/>
                    </w:rPr>
                  </w:pPr>
                </w:p>
                <w:p w:rsidR="005974CE" w:rsidRPr="005974CE" w:rsidRDefault="005974CE" w:rsidP="00191A3C">
                  <w:pPr>
                    <w:framePr w:hSpace="141" w:wrap="around" w:vAnchor="text" w:hAnchor="text" w:xAlign="right" w:y="1"/>
                    <w:tabs>
                      <w:tab w:val="left" w:pos="1701"/>
                    </w:tabs>
                    <w:ind w:left="247"/>
                    <w:suppressOverlap/>
                    <w:jc w:val="both"/>
                    <w:rPr>
                      <w:rFonts w:ascii="Tahoma" w:hAnsi="Tahoma" w:cs="Tahoma"/>
                      <w:sz w:val="16"/>
                      <w:szCs w:val="16"/>
                    </w:rPr>
                  </w:pPr>
                  <w:r w:rsidRPr="005974CE">
                    <w:rPr>
                      <w:rFonts w:ascii="Tahoma" w:hAnsi="Tahoma" w:cs="Tahoma"/>
                      <w:sz w:val="16"/>
                      <w:szCs w:val="16"/>
                    </w:rPr>
                    <w:t xml:space="preserve">1.22 El contratista autoriza al MDN –EJÉRCITO NACIONAL a realizar los estudios de seguridad, comprobación de lealtad, realización de los exámenes de poligrafía y pruebas sicométricas antes y durante la contratación. </w:t>
                  </w:r>
                </w:p>
                <w:p w:rsidR="005974CE" w:rsidRPr="005974CE" w:rsidRDefault="005974CE" w:rsidP="00191A3C">
                  <w:pPr>
                    <w:framePr w:hSpace="141" w:wrap="around" w:vAnchor="text" w:hAnchor="text" w:xAlign="right" w:y="1"/>
                    <w:tabs>
                      <w:tab w:val="left" w:pos="1701"/>
                    </w:tabs>
                    <w:ind w:left="247"/>
                    <w:suppressOverlap/>
                    <w:jc w:val="both"/>
                    <w:rPr>
                      <w:rFonts w:ascii="Tahoma" w:hAnsi="Tahoma" w:cs="Tahoma"/>
                      <w:sz w:val="16"/>
                      <w:szCs w:val="16"/>
                    </w:rPr>
                  </w:pPr>
                </w:p>
                <w:p w:rsidR="005974CE" w:rsidRPr="005974CE" w:rsidRDefault="005974CE" w:rsidP="00191A3C">
                  <w:pPr>
                    <w:framePr w:hSpace="141" w:wrap="around" w:vAnchor="text" w:hAnchor="text" w:xAlign="right" w:y="1"/>
                    <w:tabs>
                      <w:tab w:val="left" w:pos="1701"/>
                    </w:tabs>
                    <w:ind w:left="247"/>
                    <w:suppressOverlap/>
                    <w:jc w:val="both"/>
                    <w:rPr>
                      <w:rFonts w:ascii="Tahoma" w:hAnsi="Tahoma" w:cs="Tahoma"/>
                      <w:sz w:val="16"/>
                      <w:szCs w:val="16"/>
                    </w:rPr>
                  </w:pPr>
                  <w:r w:rsidRPr="005974CE">
                    <w:rPr>
                      <w:rFonts w:ascii="Tahoma" w:hAnsi="Tahoma" w:cs="Tahoma"/>
                      <w:sz w:val="16"/>
                      <w:szCs w:val="16"/>
                    </w:rPr>
                    <w:t>1.23 El contratista una vez se acerque la fecha de ejecución del contrato, se compromete a realizar un informe de entrega de los procesos, exponiendo detalladamente el estado de los mismos, dejando la consigna en términos de vencimiento o próximas diligencias programadas a fin de ser coordinada la sustitución de poderes y asignación del proceso.</w:t>
                  </w:r>
                </w:p>
                <w:p w:rsidR="005974CE" w:rsidRPr="005974CE" w:rsidRDefault="005974CE" w:rsidP="00191A3C">
                  <w:pPr>
                    <w:framePr w:hSpace="141" w:wrap="around" w:vAnchor="text" w:hAnchor="text" w:xAlign="right" w:y="1"/>
                    <w:tabs>
                      <w:tab w:val="left" w:pos="1701"/>
                    </w:tabs>
                    <w:ind w:left="247"/>
                    <w:suppressOverlap/>
                    <w:jc w:val="both"/>
                    <w:rPr>
                      <w:rFonts w:ascii="Tahoma" w:hAnsi="Tahoma" w:cs="Tahoma"/>
                      <w:sz w:val="16"/>
                      <w:szCs w:val="16"/>
                    </w:rPr>
                  </w:pPr>
                </w:p>
                <w:p w:rsidR="005974CE" w:rsidRPr="005974CE" w:rsidRDefault="005974CE" w:rsidP="00191A3C">
                  <w:pPr>
                    <w:framePr w:hSpace="141" w:wrap="around" w:vAnchor="text" w:hAnchor="text" w:xAlign="right" w:y="1"/>
                    <w:tabs>
                      <w:tab w:val="left" w:pos="1701"/>
                    </w:tabs>
                    <w:ind w:left="247"/>
                    <w:suppressOverlap/>
                    <w:jc w:val="both"/>
                    <w:rPr>
                      <w:rFonts w:ascii="Tahoma" w:hAnsi="Tahoma" w:cs="Tahoma"/>
                      <w:sz w:val="16"/>
                      <w:szCs w:val="16"/>
                    </w:rPr>
                  </w:pPr>
                  <w:r w:rsidRPr="005974CE">
                    <w:rPr>
                      <w:rFonts w:ascii="Tahoma" w:hAnsi="Tahoma" w:cs="Tahoma"/>
                      <w:sz w:val="16"/>
                      <w:szCs w:val="16"/>
                    </w:rPr>
                    <w:t>1.24 Las demás obligaciones establecidas en el estudio previo, documento que el contratista declara conocer, y que hace parte del presente contrato.</w:t>
                  </w:r>
                </w:p>
                <w:p w:rsidR="005974CE" w:rsidRPr="005974CE" w:rsidRDefault="005974CE" w:rsidP="00191A3C">
                  <w:pPr>
                    <w:framePr w:hSpace="141" w:wrap="around" w:vAnchor="text" w:hAnchor="text" w:xAlign="right" w:y="1"/>
                    <w:tabs>
                      <w:tab w:val="left" w:pos="1701"/>
                    </w:tabs>
                    <w:ind w:left="247"/>
                    <w:suppressOverlap/>
                    <w:jc w:val="both"/>
                    <w:rPr>
                      <w:rFonts w:ascii="Tahoma" w:hAnsi="Tahoma" w:cs="Tahoma"/>
                      <w:sz w:val="16"/>
                      <w:szCs w:val="16"/>
                    </w:rPr>
                  </w:pPr>
                </w:p>
                <w:p w:rsidR="005974CE" w:rsidRPr="005974CE" w:rsidRDefault="005974CE" w:rsidP="00191A3C">
                  <w:pPr>
                    <w:framePr w:hSpace="141" w:wrap="around" w:vAnchor="text" w:hAnchor="text" w:xAlign="right" w:y="1"/>
                    <w:tabs>
                      <w:tab w:val="left" w:pos="1701"/>
                    </w:tabs>
                    <w:suppressOverlap/>
                    <w:jc w:val="both"/>
                    <w:rPr>
                      <w:rFonts w:ascii="Tahoma" w:hAnsi="Tahoma" w:cs="Tahoma"/>
                      <w:b/>
                      <w:sz w:val="16"/>
                      <w:szCs w:val="16"/>
                    </w:rPr>
                  </w:pPr>
                  <w:r w:rsidRPr="005974CE">
                    <w:rPr>
                      <w:rFonts w:ascii="Tahoma" w:hAnsi="Tahoma" w:cs="Tahoma"/>
                      <w:b/>
                      <w:sz w:val="16"/>
                      <w:szCs w:val="16"/>
                    </w:rPr>
                    <w:t xml:space="preserve">OBLIGACIONES CONTRACTUALES GENERALES. </w:t>
                  </w:r>
                </w:p>
                <w:p w:rsidR="005974CE" w:rsidRPr="005974CE" w:rsidRDefault="005974CE" w:rsidP="00191A3C">
                  <w:pPr>
                    <w:framePr w:hSpace="141" w:wrap="around" w:vAnchor="text" w:hAnchor="text" w:xAlign="right" w:y="1"/>
                    <w:tabs>
                      <w:tab w:val="left" w:pos="1701"/>
                    </w:tabs>
                    <w:suppressOverlap/>
                    <w:jc w:val="both"/>
                    <w:rPr>
                      <w:rFonts w:ascii="Tahoma" w:hAnsi="Tahoma" w:cs="Tahoma"/>
                      <w:b/>
                      <w:sz w:val="16"/>
                      <w:szCs w:val="16"/>
                    </w:rPr>
                  </w:pPr>
                </w:p>
                <w:p w:rsidR="005974CE" w:rsidRPr="005974CE" w:rsidRDefault="005974CE" w:rsidP="00191A3C">
                  <w:pPr>
                    <w:pStyle w:val="Prrafodelista"/>
                    <w:framePr w:hSpace="141" w:wrap="around" w:vAnchor="text" w:hAnchor="text" w:xAlign="right" w:y="1"/>
                    <w:numPr>
                      <w:ilvl w:val="0"/>
                      <w:numId w:val="19"/>
                    </w:numPr>
                    <w:tabs>
                      <w:tab w:val="left" w:pos="1701"/>
                    </w:tabs>
                    <w:suppressOverlap/>
                    <w:jc w:val="both"/>
                    <w:rPr>
                      <w:rFonts w:ascii="Tahoma" w:hAnsi="Tahoma" w:cs="Tahoma"/>
                      <w:sz w:val="16"/>
                      <w:szCs w:val="16"/>
                    </w:rPr>
                  </w:pPr>
                  <w:r w:rsidRPr="005974CE">
                    <w:rPr>
                      <w:rFonts w:ascii="Tahoma" w:hAnsi="Tahoma" w:cs="Tahoma"/>
                      <w:sz w:val="16"/>
                      <w:szCs w:val="16"/>
                    </w:rPr>
                    <w:t>De conformidad con el Decreto 2609 de 2012, Articulo 3 el contratista será responsable por la gestión documental de las actividades realizadas durante la ejecución del Contrato.</w:t>
                  </w:r>
                </w:p>
                <w:p w:rsidR="005974CE" w:rsidRPr="005974CE" w:rsidRDefault="005974CE" w:rsidP="00191A3C">
                  <w:pPr>
                    <w:pStyle w:val="Prrafodelista"/>
                    <w:framePr w:hSpace="141" w:wrap="around" w:vAnchor="text" w:hAnchor="text" w:xAlign="right" w:y="1"/>
                    <w:tabs>
                      <w:tab w:val="left" w:pos="1701"/>
                    </w:tabs>
                    <w:suppressOverlap/>
                    <w:jc w:val="both"/>
                    <w:rPr>
                      <w:rFonts w:ascii="Tahoma" w:hAnsi="Tahoma" w:cs="Tahoma"/>
                      <w:sz w:val="16"/>
                      <w:szCs w:val="16"/>
                    </w:rPr>
                  </w:pPr>
                </w:p>
                <w:p w:rsidR="005974CE" w:rsidRPr="005974CE" w:rsidRDefault="005974CE" w:rsidP="00191A3C">
                  <w:pPr>
                    <w:pStyle w:val="Prrafodelista"/>
                    <w:framePr w:hSpace="141" w:wrap="around" w:vAnchor="text" w:hAnchor="text" w:xAlign="right" w:y="1"/>
                    <w:numPr>
                      <w:ilvl w:val="0"/>
                      <w:numId w:val="19"/>
                    </w:numPr>
                    <w:tabs>
                      <w:tab w:val="left" w:pos="1701"/>
                    </w:tabs>
                    <w:suppressOverlap/>
                    <w:jc w:val="both"/>
                    <w:rPr>
                      <w:rFonts w:ascii="Tahoma" w:hAnsi="Tahoma" w:cs="Tahoma"/>
                      <w:sz w:val="16"/>
                      <w:szCs w:val="16"/>
                    </w:rPr>
                  </w:pPr>
                  <w:r w:rsidRPr="005974CE">
                    <w:rPr>
                      <w:rFonts w:ascii="Tahoma" w:hAnsi="Tahoma" w:cs="Tahoma"/>
                      <w:sz w:val="16"/>
                      <w:szCs w:val="16"/>
                    </w:rPr>
                    <w:t>Ejecutar el objeto del contrato con calidad, oportunidad y eficiencia.</w:t>
                  </w:r>
                </w:p>
                <w:p w:rsidR="005974CE" w:rsidRPr="005974CE" w:rsidRDefault="005974CE" w:rsidP="00191A3C">
                  <w:pPr>
                    <w:pStyle w:val="Prrafodelista"/>
                    <w:framePr w:hSpace="141" w:wrap="around" w:vAnchor="text" w:hAnchor="text" w:xAlign="right" w:y="1"/>
                    <w:suppressOverlap/>
                    <w:rPr>
                      <w:rFonts w:ascii="Tahoma" w:hAnsi="Tahoma" w:cs="Tahoma"/>
                      <w:sz w:val="16"/>
                      <w:szCs w:val="16"/>
                    </w:rPr>
                  </w:pPr>
                </w:p>
                <w:p w:rsidR="005974CE" w:rsidRPr="005974CE" w:rsidRDefault="005974CE" w:rsidP="00191A3C">
                  <w:pPr>
                    <w:pStyle w:val="Prrafodelista"/>
                    <w:framePr w:hSpace="141" w:wrap="around" w:vAnchor="text" w:hAnchor="text" w:xAlign="right" w:y="1"/>
                    <w:numPr>
                      <w:ilvl w:val="0"/>
                      <w:numId w:val="19"/>
                    </w:numPr>
                    <w:tabs>
                      <w:tab w:val="left" w:pos="1701"/>
                    </w:tabs>
                    <w:suppressOverlap/>
                    <w:jc w:val="both"/>
                    <w:rPr>
                      <w:rFonts w:ascii="Tahoma" w:hAnsi="Tahoma" w:cs="Tahoma"/>
                      <w:sz w:val="16"/>
                      <w:szCs w:val="16"/>
                    </w:rPr>
                  </w:pPr>
                  <w:r w:rsidRPr="005974CE">
                    <w:rPr>
                      <w:rFonts w:ascii="Tahoma" w:hAnsi="Tahoma" w:cs="Tahoma"/>
                      <w:sz w:val="16"/>
                      <w:szCs w:val="16"/>
                    </w:rPr>
                    <w:t>El contratista debe custodiar y a la terminación del presente contrato devolver los insumos, suministros, herramientas, dotación, implementación, inventarios y/o materiales que sean puestos a su disposición para la prestación del servicio objeto de este contrato.</w:t>
                  </w:r>
                </w:p>
                <w:p w:rsidR="005974CE" w:rsidRPr="005974CE" w:rsidRDefault="005974CE" w:rsidP="00191A3C">
                  <w:pPr>
                    <w:pStyle w:val="Prrafodelista"/>
                    <w:framePr w:hSpace="141" w:wrap="around" w:vAnchor="text" w:hAnchor="text" w:xAlign="right" w:y="1"/>
                    <w:suppressOverlap/>
                    <w:rPr>
                      <w:rFonts w:ascii="Tahoma" w:hAnsi="Tahoma" w:cs="Tahoma"/>
                      <w:sz w:val="16"/>
                      <w:szCs w:val="16"/>
                    </w:rPr>
                  </w:pPr>
                </w:p>
                <w:p w:rsidR="005974CE" w:rsidRPr="005974CE" w:rsidRDefault="005974CE" w:rsidP="00191A3C">
                  <w:pPr>
                    <w:pStyle w:val="Prrafodelista"/>
                    <w:framePr w:hSpace="141" w:wrap="around" w:vAnchor="text" w:hAnchor="text" w:xAlign="right" w:y="1"/>
                    <w:numPr>
                      <w:ilvl w:val="0"/>
                      <w:numId w:val="19"/>
                    </w:numPr>
                    <w:tabs>
                      <w:tab w:val="left" w:pos="1701"/>
                    </w:tabs>
                    <w:suppressOverlap/>
                    <w:jc w:val="both"/>
                    <w:rPr>
                      <w:rFonts w:ascii="Tahoma" w:hAnsi="Tahoma" w:cs="Tahoma"/>
                      <w:sz w:val="16"/>
                      <w:szCs w:val="16"/>
                    </w:rPr>
                  </w:pPr>
                  <w:r w:rsidRPr="005974CE">
                    <w:rPr>
                      <w:rFonts w:ascii="Tahoma" w:hAnsi="Tahoma" w:cs="Tahoma"/>
                      <w:sz w:val="16"/>
                      <w:szCs w:val="16"/>
                    </w:rPr>
                    <w:t xml:space="preserve"> El contratista autoriza al MDN –EJÉRCITO NACIONAL a realizar los estudios de seguridad, comprobación de lealtad, realización de los exámenes de poligrafía y pruebas sicométricas antes y durante la contratación. </w:t>
                  </w:r>
                </w:p>
                <w:p w:rsidR="005974CE" w:rsidRPr="005974CE" w:rsidRDefault="005974CE" w:rsidP="00191A3C">
                  <w:pPr>
                    <w:pStyle w:val="Prrafodelista"/>
                    <w:framePr w:hSpace="141" w:wrap="around" w:vAnchor="text" w:hAnchor="text" w:xAlign="right" w:y="1"/>
                    <w:suppressOverlap/>
                    <w:rPr>
                      <w:rFonts w:ascii="Tahoma" w:hAnsi="Tahoma" w:cs="Tahoma"/>
                      <w:sz w:val="16"/>
                      <w:szCs w:val="16"/>
                    </w:rPr>
                  </w:pPr>
                </w:p>
                <w:p w:rsidR="005974CE" w:rsidRPr="005974CE" w:rsidRDefault="005974CE" w:rsidP="00191A3C">
                  <w:pPr>
                    <w:pStyle w:val="Prrafodelista"/>
                    <w:framePr w:hSpace="141" w:wrap="around" w:vAnchor="text" w:hAnchor="text" w:xAlign="right" w:y="1"/>
                    <w:numPr>
                      <w:ilvl w:val="0"/>
                      <w:numId w:val="19"/>
                    </w:numPr>
                    <w:tabs>
                      <w:tab w:val="left" w:pos="1701"/>
                    </w:tabs>
                    <w:suppressOverlap/>
                    <w:jc w:val="both"/>
                    <w:rPr>
                      <w:rFonts w:ascii="Tahoma" w:hAnsi="Tahoma" w:cs="Tahoma"/>
                      <w:sz w:val="16"/>
                      <w:szCs w:val="16"/>
                    </w:rPr>
                  </w:pPr>
                  <w:r w:rsidRPr="005974CE">
                    <w:rPr>
                      <w:rFonts w:ascii="Tahoma" w:hAnsi="Tahoma" w:cs="Tahoma"/>
                      <w:sz w:val="16"/>
                      <w:szCs w:val="16"/>
                    </w:rPr>
                    <w:t xml:space="preserve"> Las demás obligaciones establecidas en el estudio previo, documento que el contratista declara conocer, y que hace parte del presente contrato.</w:t>
                  </w:r>
                </w:p>
                <w:p w:rsidR="005974CE" w:rsidRPr="005974CE" w:rsidRDefault="005974CE" w:rsidP="00191A3C">
                  <w:pPr>
                    <w:pStyle w:val="Prrafodelista"/>
                    <w:framePr w:hSpace="141" w:wrap="around" w:vAnchor="text" w:hAnchor="text" w:xAlign="right" w:y="1"/>
                    <w:suppressOverlap/>
                    <w:rPr>
                      <w:rFonts w:ascii="Tahoma" w:hAnsi="Tahoma" w:cs="Tahoma"/>
                      <w:sz w:val="16"/>
                      <w:szCs w:val="16"/>
                    </w:rPr>
                  </w:pPr>
                </w:p>
                <w:p w:rsidR="005974CE" w:rsidRPr="005974CE" w:rsidRDefault="005974CE" w:rsidP="00191A3C">
                  <w:pPr>
                    <w:pStyle w:val="Prrafodelista"/>
                    <w:framePr w:hSpace="141" w:wrap="around" w:vAnchor="text" w:hAnchor="text" w:xAlign="right" w:y="1"/>
                    <w:numPr>
                      <w:ilvl w:val="0"/>
                      <w:numId w:val="19"/>
                    </w:numPr>
                    <w:tabs>
                      <w:tab w:val="left" w:pos="1701"/>
                    </w:tabs>
                    <w:suppressOverlap/>
                    <w:jc w:val="both"/>
                    <w:rPr>
                      <w:rFonts w:ascii="Tahoma" w:hAnsi="Tahoma" w:cs="Tahoma"/>
                      <w:sz w:val="16"/>
                      <w:szCs w:val="16"/>
                    </w:rPr>
                  </w:pPr>
                  <w:r w:rsidRPr="005974CE">
                    <w:rPr>
                      <w:rFonts w:ascii="Tahoma" w:hAnsi="Tahoma" w:cs="Tahoma"/>
                      <w:sz w:val="16"/>
                      <w:szCs w:val="16"/>
                    </w:rPr>
                    <w:t xml:space="preserve"> Las demás obligaciones que se deriven del objeto contractual.</w:t>
                  </w:r>
                </w:p>
                <w:p w:rsidR="005974CE" w:rsidRPr="005974CE" w:rsidRDefault="005974CE" w:rsidP="00191A3C">
                  <w:pPr>
                    <w:pStyle w:val="Prrafodelista"/>
                    <w:framePr w:hSpace="141" w:wrap="around" w:vAnchor="text" w:hAnchor="text" w:xAlign="right" w:y="1"/>
                    <w:suppressOverlap/>
                    <w:rPr>
                      <w:rFonts w:ascii="Tahoma" w:hAnsi="Tahoma" w:cs="Tahoma"/>
                      <w:sz w:val="16"/>
                      <w:szCs w:val="16"/>
                    </w:rPr>
                  </w:pPr>
                </w:p>
                <w:p w:rsidR="005974CE" w:rsidRPr="005974CE" w:rsidRDefault="005974CE" w:rsidP="00191A3C">
                  <w:pPr>
                    <w:pStyle w:val="Prrafodelista"/>
                    <w:framePr w:hSpace="141" w:wrap="around" w:vAnchor="text" w:hAnchor="text" w:xAlign="right" w:y="1"/>
                    <w:numPr>
                      <w:ilvl w:val="0"/>
                      <w:numId w:val="19"/>
                    </w:numPr>
                    <w:tabs>
                      <w:tab w:val="left" w:pos="1701"/>
                    </w:tabs>
                    <w:suppressOverlap/>
                    <w:jc w:val="both"/>
                    <w:rPr>
                      <w:rFonts w:ascii="Tahoma" w:hAnsi="Tahoma" w:cs="Tahoma"/>
                      <w:sz w:val="16"/>
                      <w:szCs w:val="16"/>
                    </w:rPr>
                  </w:pPr>
                  <w:r w:rsidRPr="005974CE">
                    <w:rPr>
                      <w:rFonts w:ascii="Tahoma" w:hAnsi="Tahoma" w:cs="Tahoma"/>
                      <w:sz w:val="16"/>
                      <w:szCs w:val="16"/>
                    </w:rPr>
                    <w:t>Las obligaciones legales que se deriven de los contratos estatales</w:t>
                  </w:r>
                </w:p>
                <w:p w:rsidR="005974CE" w:rsidRPr="005974CE" w:rsidRDefault="005974CE" w:rsidP="00191A3C">
                  <w:pPr>
                    <w:framePr w:hSpace="141" w:wrap="around" w:vAnchor="text" w:hAnchor="text" w:xAlign="right" w:y="1"/>
                    <w:tabs>
                      <w:tab w:val="left" w:pos="1701"/>
                    </w:tabs>
                    <w:ind w:left="247"/>
                    <w:suppressOverlap/>
                    <w:jc w:val="both"/>
                    <w:rPr>
                      <w:rFonts w:ascii="Tahoma" w:hAnsi="Tahoma" w:cs="Tahoma"/>
                      <w:sz w:val="16"/>
                      <w:szCs w:val="16"/>
                    </w:rPr>
                  </w:pPr>
                </w:p>
                <w:p w:rsidR="005974CE" w:rsidRDefault="005974CE" w:rsidP="00191A3C">
                  <w:pPr>
                    <w:framePr w:hSpace="141" w:wrap="around" w:vAnchor="text" w:hAnchor="text" w:xAlign="right" w:y="1"/>
                    <w:tabs>
                      <w:tab w:val="left" w:pos="1701"/>
                    </w:tabs>
                    <w:suppressOverlap/>
                    <w:jc w:val="both"/>
                    <w:rPr>
                      <w:rFonts w:ascii="Arial" w:hAnsi="Arial" w:cs="Arial"/>
                      <w:sz w:val="16"/>
                      <w:szCs w:val="16"/>
                    </w:rPr>
                  </w:pPr>
                  <w:r w:rsidRPr="005974CE">
                    <w:rPr>
                      <w:rFonts w:ascii="Tahoma" w:hAnsi="Tahoma" w:cs="Tahoma"/>
                      <w:b/>
                      <w:sz w:val="16"/>
                      <w:szCs w:val="16"/>
                    </w:rPr>
                    <w:t>CLÁUSULA ADICIONAL: SUJECIÓN A LAS DISPOSICIONES INTERNAS Y REGLAMENTOS INSTITUCIONALES</w:t>
                  </w:r>
                  <w:r w:rsidRPr="005974CE">
                    <w:rPr>
                      <w:rFonts w:ascii="Tahoma" w:hAnsi="Tahoma" w:cs="Tahoma"/>
                      <w:sz w:val="16"/>
                      <w:szCs w:val="16"/>
                    </w:rPr>
                    <w:t>. El contratista se encuentra en la obligación de mantener en todos sus actos tendientes a la ejecución y cumplimiento del contrato, la observancia de las disposiciones internas y reglamentos institucionales que se encuentren dirigidos a establecer medidas de seguridad y trámites internos para el cumplimiento de la misión institucional. Debiendo prestar sus servicios dentro del marco del respeto, decoro y buen trato hacia el personal que labora en la institución.</w:t>
                  </w:r>
                </w:p>
                <w:p w:rsidR="00CA4D41" w:rsidRPr="007B7DE3" w:rsidRDefault="00CA4D41" w:rsidP="00191A3C">
                  <w:pPr>
                    <w:framePr w:hSpace="141" w:wrap="around" w:vAnchor="text" w:hAnchor="text" w:xAlign="right" w:y="1"/>
                    <w:tabs>
                      <w:tab w:val="left" w:pos="1701"/>
                    </w:tabs>
                    <w:suppressOverlap/>
                    <w:jc w:val="both"/>
                    <w:rPr>
                      <w:rFonts w:ascii="Arial" w:hAnsi="Arial" w:cs="Arial"/>
                      <w:sz w:val="16"/>
                      <w:szCs w:val="16"/>
                    </w:rPr>
                  </w:pPr>
                </w:p>
              </w:tc>
            </w:tr>
          </w:tbl>
          <w:p w:rsidR="007A66AD" w:rsidRPr="0089267B" w:rsidRDefault="007A66AD" w:rsidP="00440003">
            <w:pPr>
              <w:pStyle w:val="Prrafodelista"/>
              <w:tabs>
                <w:tab w:val="left" w:pos="1701"/>
              </w:tabs>
              <w:spacing w:line="276" w:lineRule="auto"/>
              <w:ind w:left="360"/>
              <w:jc w:val="both"/>
              <w:rPr>
                <w:rFonts w:ascii="Tahoma" w:hAnsi="Tahoma" w:cs="Tahoma"/>
                <w:sz w:val="16"/>
                <w:szCs w:val="16"/>
              </w:rPr>
            </w:pPr>
          </w:p>
        </w:tc>
      </w:tr>
      <w:tr w:rsidR="007A66AD" w:rsidRPr="00256FE8" w:rsidTr="00001563">
        <w:trPr>
          <w:trHeight w:val="9485"/>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3E436F">
            <w:pPr>
              <w:pStyle w:val="Prrafodelista"/>
              <w:numPr>
                <w:ilvl w:val="0"/>
                <w:numId w:val="1"/>
              </w:numPr>
              <w:tabs>
                <w:tab w:val="left" w:pos="1701"/>
              </w:tabs>
              <w:spacing w:line="276" w:lineRule="auto"/>
              <w:ind w:left="284" w:hanging="284"/>
              <w:jc w:val="center"/>
              <w:rPr>
                <w:rFonts w:ascii="Tahoma" w:hAnsi="Tahoma" w:cs="Tahoma"/>
                <w:b/>
                <w:sz w:val="16"/>
                <w:szCs w:val="16"/>
              </w:rPr>
            </w:pPr>
            <w:r w:rsidRPr="00256FE8">
              <w:rPr>
                <w:rFonts w:ascii="Tahoma" w:hAnsi="Tahoma" w:cs="Tahoma"/>
                <w:b/>
                <w:sz w:val="16"/>
                <w:szCs w:val="16"/>
              </w:rPr>
              <w:lastRenderedPageBreak/>
              <w:t>DOCUMENTOS QUE SOPORTAN EL CUMPLIMINETO DE LAS OBLIGACIONES</w:t>
            </w:r>
            <w:r>
              <w:rPr>
                <w:rFonts w:ascii="Tahoma" w:hAnsi="Tahoma" w:cs="Tahoma"/>
                <w:b/>
                <w:sz w:val="16"/>
                <w:szCs w:val="16"/>
              </w:rPr>
              <w:t xml:space="preserve"> C</w:t>
            </w:r>
            <w:r w:rsidRPr="00256FE8">
              <w:rPr>
                <w:rFonts w:ascii="Tahoma" w:hAnsi="Tahoma" w:cs="Tahoma"/>
                <w:b/>
                <w:sz w:val="16"/>
                <w:szCs w:val="16"/>
              </w:rPr>
              <w:t>ONTRACTUALES</w:t>
            </w:r>
          </w:p>
        </w:tc>
        <w:tc>
          <w:tcPr>
            <w:tcW w:w="5812" w:type="dxa"/>
            <w:tcBorders>
              <w:top w:val="single" w:sz="4" w:space="0" w:color="auto"/>
              <w:left w:val="single" w:sz="4" w:space="0" w:color="auto"/>
              <w:bottom w:val="single" w:sz="4" w:space="0" w:color="auto"/>
              <w:right w:val="single" w:sz="4" w:space="0" w:color="auto"/>
            </w:tcBorders>
            <w:vAlign w:val="center"/>
          </w:tcPr>
          <w:p w:rsidR="00B4341F" w:rsidRPr="00A87DD8" w:rsidRDefault="00B4341F" w:rsidP="00A87DD8">
            <w:pPr>
              <w:rPr>
                <w:rFonts w:ascii="Tahoma" w:eastAsia="Times New Roman" w:hAnsi="Tahoma" w:cs="Tahoma"/>
                <w:color w:val="000000"/>
                <w:kern w:val="0"/>
                <w:sz w:val="16"/>
                <w:szCs w:val="16"/>
              </w:rPr>
            </w:pPr>
          </w:p>
          <w:tbl>
            <w:tblPr>
              <w:tblW w:w="5392" w:type="dxa"/>
              <w:tblCellMar>
                <w:left w:w="70" w:type="dxa"/>
                <w:right w:w="70" w:type="dxa"/>
              </w:tblCellMar>
              <w:tblLook w:val="04A0" w:firstRow="1" w:lastRow="0" w:firstColumn="1" w:lastColumn="0" w:noHBand="0" w:noVBand="1"/>
            </w:tblPr>
            <w:tblGrid>
              <w:gridCol w:w="1012"/>
              <w:gridCol w:w="889"/>
              <w:gridCol w:w="2448"/>
              <w:gridCol w:w="1043"/>
            </w:tblGrid>
            <w:tr w:rsidR="004F15F8" w:rsidRPr="00A016E5" w:rsidTr="00422FAF">
              <w:trPr>
                <w:trHeight w:val="688"/>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4F15F8" w:rsidRPr="00A016E5" w:rsidRDefault="004F15F8" w:rsidP="00191A3C">
                  <w:pPr>
                    <w:framePr w:hSpace="141" w:wrap="around" w:vAnchor="text" w:hAnchor="text" w:xAlign="right" w:y="1"/>
                    <w:widowControl/>
                    <w:suppressAutoHyphens w:val="0"/>
                    <w:suppressOverlap/>
                    <w:rPr>
                      <w:rFonts w:ascii="Arial" w:eastAsia="Times New Roman" w:hAnsi="Arial" w:cs="Arial"/>
                      <w:color w:val="000000"/>
                      <w:kern w:val="0"/>
                      <w:sz w:val="14"/>
                      <w:szCs w:val="16"/>
                    </w:rPr>
                  </w:pPr>
                  <w:r w:rsidRPr="00A016E5">
                    <w:rPr>
                      <w:rFonts w:ascii="Arial" w:eastAsia="Times New Roman" w:hAnsi="Arial" w:cs="Arial"/>
                      <w:color w:val="000000"/>
                      <w:kern w:val="0"/>
                      <w:sz w:val="14"/>
                      <w:szCs w:val="16"/>
                    </w:rPr>
                    <w:t xml:space="preserve">OBLIGACIÓN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4F15F8" w:rsidRPr="00A016E5" w:rsidRDefault="004F15F8" w:rsidP="00191A3C">
                  <w:pPr>
                    <w:framePr w:hSpace="141" w:wrap="around" w:vAnchor="text" w:hAnchor="text" w:xAlign="right" w:y="1"/>
                    <w:widowControl/>
                    <w:suppressAutoHyphens w:val="0"/>
                    <w:suppressOverlap/>
                    <w:rPr>
                      <w:rFonts w:ascii="Arial" w:eastAsia="Times New Roman" w:hAnsi="Arial" w:cs="Arial"/>
                      <w:color w:val="000000"/>
                      <w:kern w:val="0"/>
                      <w:sz w:val="14"/>
                      <w:szCs w:val="16"/>
                    </w:rPr>
                  </w:pPr>
                  <w:r w:rsidRPr="00A016E5">
                    <w:rPr>
                      <w:rFonts w:ascii="Arial" w:eastAsia="Times New Roman" w:hAnsi="Arial" w:cs="Arial"/>
                      <w:color w:val="000000"/>
                      <w:kern w:val="0"/>
                      <w:sz w:val="14"/>
                      <w:szCs w:val="16"/>
                    </w:rPr>
                    <w:t>RADICADO</w:t>
                  </w:r>
                </w:p>
              </w:tc>
              <w:tc>
                <w:tcPr>
                  <w:tcW w:w="2448" w:type="dxa"/>
                  <w:tcBorders>
                    <w:top w:val="single" w:sz="4" w:space="0" w:color="auto"/>
                    <w:left w:val="nil"/>
                    <w:bottom w:val="single" w:sz="4" w:space="0" w:color="auto"/>
                    <w:right w:val="single" w:sz="4" w:space="0" w:color="auto"/>
                  </w:tcBorders>
                  <w:shd w:val="clear" w:color="auto" w:fill="auto"/>
                  <w:vAlign w:val="bottom"/>
                  <w:hideMark/>
                </w:tcPr>
                <w:p w:rsidR="004F15F8" w:rsidRPr="00A016E5" w:rsidRDefault="004F15F8" w:rsidP="00191A3C">
                  <w:pPr>
                    <w:framePr w:hSpace="141" w:wrap="around" w:vAnchor="text" w:hAnchor="text" w:xAlign="right" w:y="1"/>
                    <w:widowControl/>
                    <w:suppressAutoHyphens w:val="0"/>
                    <w:suppressOverlap/>
                    <w:rPr>
                      <w:rFonts w:ascii="Arial" w:eastAsia="Times New Roman" w:hAnsi="Arial" w:cs="Arial"/>
                      <w:color w:val="000000"/>
                      <w:kern w:val="0"/>
                      <w:sz w:val="14"/>
                      <w:szCs w:val="16"/>
                    </w:rPr>
                  </w:pPr>
                  <w:r w:rsidRPr="00A016E5">
                    <w:rPr>
                      <w:rFonts w:ascii="Arial" w:eastAsia="Times New Roman" w:hAnsi="Arial" w:cs="Arial"/>
                      <w:color w:val="000000"/>
                      <w:kern w:val="0"/>
                      <w:sz w:val="14"/>
                      <w:szCs w:val="16"/>
                    </w:rPr>
                    <w:t xml:space="preserve">DESCRIPCIÓN </w:t>
                  </w:r>
                </w:p>
              </w:tc>
              <w:tc>
                <w:tcPr>
                  <w:tcW w:w="1043" w:type="dxa"/>
                  <w:tcBorders>
                    <w:top w:val="single" w:sz="4" w:space="0" w:color="auto"/>
                    <w:left w:val="nil"/>
                    <w:bottom w:val="single" w:sz="4" w:space="0" w:color="auto"/>
                    <w:right w:val="single" w:sz="4" w:space="0" w:color="auto"/>
                  </w:tcBorders>
                  <w:shd w:val="clear" w:color="auto" w:fill="auto"/>
                  <w:vAlign w:val="bottom"/>
                  <w:hideMark/>
                </w:tcPr>
                <w:p w:rsidR="004F15F8" w:rsidRPr="00A016E5" w:rsidRDefault="004F15F8" w:rsidP="00191A3C">
                  <w:pPr>
                    <w:framePr w:hSpace="141" w:wrap="around" w:vAnchor="text" w:hAnchor="text" w:xAlign="right" w:y="1"/>
                    <w:widowControl/>
                    <w:suppressAutoHyphens w:val="0"/>
                    <w:suppressOverlap/>
                    <w:rPr>
                      <w:rFonts w:ascii="Arial" w:eastAsia="Times New Roman" w:hAnsi="Arial" w:cs="Arial"/>
                      <w:color w:val="000000"/>
                      <w:kern w:val="0"/>
                      <w:sz w:val="14"/>
                      <w:szCs w:val="16"/>
                    </w:rPr>
                  </w:pPr>
                  <w:r w:rsidRPr="00A016E5">
                    <w:rPr>
                      <w:rFonts w:ascii="Arial" w:eastAsia="Times New Roman" w:hAnsi="Arial" w:cs="Arial"/>
                      <w:color w:val="000000"/>
                      <w:kern w:val="0"/>
                      <w:sz w:val="14"/>
                      <w:szCs w:val="16"/>
                    </w:rPr>
                    <w:t>FECHA</w:t>
                  </w:r>
                </w:p>
              </w:tc>
            </w:tr>
            <w:tr w:rsidR="005F5F2F" w:rsidRPr="00A016E5" w:rsidTr="00422FAF">
              <w:trPr>
                <w:trHeight w:val="1209"/>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5F5F2F" w:rsidRPr="00073BE2" w:rsidRDefault="005F5F2F" w:rsidP="005F5F2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1.2</w:t>
                  </w:r>
                </w:p>
                <w:p w:rsidR="005F5F2F" w:rsidRPr="00073BE2" w:rsidRDefault="005F5F2F" w:rsidP="005F5F2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1.3</w:t>
                  </w:r>
                </w:p>
                <w:p w:rsidR="005F5F2F" w:rsidRPr="00073BE2" w:rsidRDefault="005F5F2F" w:rsidP="005F5F2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1.4</w:t>
                  </w:r>
                </w:p>
                <w:p w:rsidR="005F5F2F" w:rsidRPr="00073BE2" w:rsidRDefault="005F5F2F" w:rsidP="005F5F2F">
                  <w:pPr>
                    <w:framePr w:hSpace="141" w:wrap="around" w:vAnchor="text" w:hAnchor="text" w:xAlign="right" w:y="1"/>
                    <w:widowControl/>
                    <w:suppressAutoHyphens w:val="0"/>
                    <w:suppressOverlap/>
                    <w:rPr>
                      <w:rFonts w:ascii="Tahoma" w:eastAsia="Times New Roman" w:hAnsi="Tahoma" w:cs="Tahoma"/>
                      <w:kern w:val="0"/>
                      <w:sz w:val="16"/>
                      <w:szCs w:val="16"/>
                    </w:rPr>
                  </w:pPr>
                  <w:r w:rsidRPr="00073BE2">
                    <w:rPr>
                      <w:rFonts w:ascii="Tahoma" w:eastAsia="Times New Roman" w:hAnsi="Tahoma" w:cs="Tahoma"/>
                      <w:kern w:val="0"/>
                      <w:sz w:val="16"/>
                      <w:szCs w:val="16"/>
                    </w:rPr>
                    <w:t>1.6</w:t>
                  </w:r>
                </w:p>
              </w:tc>
              <w:tc>
                <w:tcPr>
                  <w:tcW w:w="0" w:type="auto"/>
                  <w:tcBorders>
                    <w:top w:val="nil"/>
                    <w:left w:val="nil"/>
                    <w:bottom w:val="single" w:sz="4" w:space="0" w:color="auto"/>
                    <w:right w:val="single" w:sz="4" w:space="0" w:color="auto"/>
                  </w:tcBorders>
                  <w:shd w:val="clear" w:color="auto" w:fill="auto"/>
                  <w:vAlign w:val="bottom"/>
                  <w:hideMark/>
                </w:tcPr>
                <w:p w:rsidR="005F5F2F" w:rsidRPr="000A1ABF" w:rsidRDefault="005F5F2F" w:rsidP="005F5F2F">
                  <w:pPr>
                    <w:framePr w:hSpace="141" w:wrap="around" w:vAnchor="text" w:hAnchor="text" w:xAlign="right" w:y="1"/>
                    <w:suppressOverlap/>
                    <w:rPr>
                      <w:rFonts w:ascii="Tahoma" w:eastAsia="Times New Roman" w:hAnsi="Tahoma" w:cs="Tahoma"/>
                      <w:color w:val="212121"/>
                      <w:sz w:val="16"/>
                      <w:szCs w:val="16"/>
                    </w:rPr>
                  </w:pPr>
                  <w:r w:rsidRPr="000A1ABF">
                    <w:rPr>
                      <w:rFonts w:ascii="Tahoma" w:eastAsia="Times New Roman" w:hAnsi="Tahoma" w:cs="Tahoma"/>
                      <w:color w:val="212121"/>
                      <w:sz w:val="16"/>
                      <w:szCs w:val="16"/>
                      <w:bdr w:val="none" w:sz="0" w:space="0" w:color="auto" w:frame="1"/>
                    </w:rPr>
                    <w:t>19-22853</w:t>
                  </w:r>
                </w:p>
              </w:tc>
              <w:tc>
                <w:tcPr>
                  <w:tcW w:w="2448" w:type="dxa"/>
                  <w:tcBorders>
                    <w:top w:val="nil"/>
                    <w:left w:val="nil"/>
                    <w:bottom w:val="single" w:sz="4" w:space="0" w:color="auto"/>
                    <w:right w:val="single" w:sz="4" w:space="0" w:color="auto"/>
                  </w:tcBorders>
                  <w:shd w:val="clear" w:color="auto" w:fill="auto"/>
                  <w:vAlign w:val="center"/>
                  <w:hideMark/>
                </w:tcPr>
                <w:p w:rsidR="005F5F2F" w:rsidRPr="00073BE2" w:rsidRDefault="005F5F2F" w:rsidP="005F5F2F">
                  <w:pPr>
                    <w:framePr w:hSpace="141" w:wrap="around" w:vAnchor="text" w:hAnchor="text" w:xAlign="right" w:y="1"/>
                    <w:tabs>
                      <w:tab w:val="left" w:pos="1701"/>
                    </w:tabs>
                    <w:ind w:left="247"/>
                    <w:suppressOverlap/>
                    <w:jc w:val="both"/>
                    <w:rPr>
                      <w:rFonts w:ascii="Arial" w:eastAsia="Times New Roman" w:hAnsi="Arial" w:cs="Arial"/>
                      <w:kern w:val="0"/>
                      <w:sz w:val="18"/>
                      <w:szCs w:val="18"/>
                    </w:rPr>
                  </w:pPr>
                  <w:r w:rsidRPr="00073BE2">
                    <w:rPr>
                      <w:rFonts w:ascii="Tahoma" w:hAnsi="Tahoma" w:cs="Tahoma"/>
                      <w:sz w:val="16"/>
                      <w:szCs w:val="16"/>
                    </w:rPr>
                    <w:t xml:space="preserve">Se recibió el reparto del proceso de la referencia, se solicitó poder, se verificó fecha de audiencia y se registró en el sistema </w:t>
                  </w:r>
                  <w:proofErr w:type="spellStart"/>
                  <w:r w:rsidRPr="00073BE2">
                    <w:rPr>
                      <w:rFonts w:ascii="Tahoma" w:hAnsi="Tahoma" w:cs="Tahoma"/>
                      <w:sz w:val="16"/>
                      <w:szCs w:val="16"/>
                    </w:rPr>
                    <w:t>ekogui</w:t>
                  </w:r>
                  <w:proofErr w:type="spellEnd"/>
                  <w:r w:rsidRPr="00073BE2">
                    <w:rPr>
                      <w:rFonts w:ascii="Tahoma" w:hAnsi="Tahoma" w:cs="Tahoma"/>
                      <w:sz w:val="16"/>
                      <w:szCs w:val="16"/>
                    </w:rPr>
                    <w:t>.</w:t>
                  </w:r>
                </w:p>
              </w:tc>
              <w:tc>
                <w:tcPr>
                  <w:tcW w:w="1043" w:type="dxa"/>
                  <w:tcBorders>
                    <w:top w:val="nil"/>
                    <w:left w:val="nil"/>
                    <w:bottom w:val="single" w:sz="4" w:space="0" w:color="auto"/>
                    <w:right w:val="single" w:sz="4" w:space="0" w:color="auto"/>
                  </w:tcBorders>
                  <w:shd w:val="clear" w:color="auto" w:fill="auto"/>
                  <w:hideMark/>
                </w:tcPr>
                <w:p w:rsidR="005F5F2F" w:rsidRDefault="005F5F2F">
                  <w:r w:rsidRPr="00F6419F">
                    <w:rPr>
                      <w:rFonts w:ascii="Arial" w:eastAsia="Times New Roman" w:hAnsi="Arial" w:cs="Arial"/>
                      <w:kern w:val="0"/>
                      <w:sz w:val="14"/>
                      <w:szCs w:val="14"/>
                    </w:rPr>
                    <w:t>OCTUBRE</w:t>
                  </w:r>
                  <w:r w:rsidRPr="00F6419F">
                    <w:rPr>
                      <w:rFonts w:ascii="Arial" w:eastAsia="Times New Roman" w:hAnsi="Arial" w:cs="Arial"/>
                      <w:kern w:val="0"/>
                      <w:sz w:val="14"/>
                      <w:szCs w:val="16"/>
                    </w:rPr>
                    <w:t xml:space="preserve"> DE 2019</w:t>
                  </w:r>
                </w:p>
              </w:tc>
            </w:tr>
            <w:tr w:rsidR="005F5F2F" w:rsidRPr="00A016E5" w:rsidTr="00422FAF">
              <w:trPr>
                <w:trHeight w:val="939"/>
              </w:trPr>
              <w:tc>
                <w:tcPr>
                  <w:tcW w:w="0" w:type="auto"/>
                  <w:tcBorders>
                    <w:top w:val="nil"/>
                    <w:left w:val="single" w:sz="4" w:space="0" w:color="auto"/>
                    <w:bottom w:val="single" w:sz="4" w:space="0" w:color="auto"/>
                    <w:right w:val="single" w:sz="4" w:space="0" w:color="auto"/>
                  </w:tcBorders>
                  <w:shd w:val="clear" w:color="auto" w:fill="auto"/>
                  <w:noWrap/>
                  <w:hideMark/>
                </w:tcPr>
                <w:p w:rsidR="005F5F2F" w:rsidRPr="00073BE2" w:rsidRDefault="005F5F2F" w:rsidP="005F5F2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1.2</w:t>
                  </w:r>
                </w:p>
                <w:p w:rsidR="005F5F2F" w:rsidRPr="00073BE2" w:rsidRDefault="005F5F2F" w:rsidP="005F5F2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1.3</w:t>
                  </w:r>
                </w:p>
                <w:p w:rsidR="005F5F2F" w:rsidRPr="00073BE2" w:rsidRDefault="005F5F2F" w:rsidP="005F5F2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1.4</w:t>
                  </w:r>
                </w:p>
                <w:p w:rsidR="005F5F2F" w:rsidRPr="00073BE2" w:rsidRDefault="005F5F2F" w:rsidP="005F5F2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1.6</w:t>
                  </w:r>
                </w:p>
              </w:tc>
              <w:tc>
                <w:tcPr>
                  <w:tcW w:w="0" w:type="auto"/>
                  <w:tcBorders>
                    <w:top w:val="nil"/>
                    <w:left w:val="nil"/>
                    <w:bottom w:val="single" w:sz="4" w:space="0" w:color="auto"/>
                    <w:right w:val="single" w:sz="4" w:space="0" w:color="auto"/>
                  </w:tcBorders>
                  <w:shd w:val="clear" w:color="auto" w:fill="auto"/>
                  <w:vAlign w:val="bottom"/>
                  <w:hideMark/>
                </w:tcPr>
                <w:p w:rsidR="005F5F2F" w:rsidRPr="000A1ABF" w:rsidRDefault="005F5F2F" w:rsidP="005F5F2F">
                  <w:pPr>
                    <w:framePr w:hSpace="141" w:wrap="around" w:vAnchor="text" w:hAnchor="text" w:xAlign="right" w:y="1"/>
                    <w:suppressOverlap/>
                    <w:rPr>
                      <w:rFonts w:ascii="Tahoma" w:eastAsia="Times New Roman" w:hAnsi="Tahoma" w:cs="Tahoma"/>
                      <w:color w:val="212121"/>
                      <w:sz w:val="16"/>
                      <w:szCs w:val="16"/>
                    </w:rPr>
                  </w:pPr>
                  <w:r w:rsidRPr="000A1ABF">
                    <w:rPr>
                      <w:rFonts w:ascii="Tahoma" w:eastAsia="Times New Roman" w:hAnsi="Tahoma" w:cs="Tahoma"/>
                      <w:color w:val="212121"/>
                      <w:sz w:val="16"/>
                      <w:szCs w:val="16"/>
                      <w:bdr w:val="none" w:sz="0" w:space="0" w:color="auto" w:frame="1"/>
                    </w:rPr>
                    <w:t>19-22273 / 19-23655</w:t>
                  </w:r>
                </w:p>
              </w:tc>
              <w:tc>
                <w:tcPr>
                  <w:tcW w:w="2448" w:type="dxa"/>
                  <w:tcBorders>
                    <w:top w:val="nil"/>
                    <w:left w:val="nil"/>
                    <w:bottom w:val="single" w:sz="4" w:space="0" w:color="auto"/>
                    <w:right w:val="single" w:sz="4" w:space="0" w:color="auto"/>
                  </w:tcBorders>
                  <w:shd w:val="clear" w:color="auto" w:fill="auto"/>
                  <w:hideMark/>
                </w:tcPr>
                <w:p w:rsidR="005F5F2F" w:rsidRPr="00073BE2" w:rsidRDefault="005F5F2F" w:rsidP="005F5F2F">
                  <w:pPr>
                    <w:framePr w:hSpace="141" w:wrap="around" w:vAnchor="text" w:hAnchor="text" w:xAlign="right" w:y="1"/>
                    <w:suppressOverlap/>
                  </w:pPr>
                  <w:r w:rsidRPr="00073BE2">
                    <w:rPr>
                      <w:rFonts w:ascii="Tahoma" w:hAnsi="Tahoma" w:cs="Tahoma"/>
                      <w:sz w:val="16"/>
                      <w:szCs w:val="16"/>
                    </w:rPr>
                    <w:t xml:space="preserve">Se recibió el reparto del proceso de la referencia, se solicitó poder, se verificó fecha de audiencia y se registró en el sistema </w:t>
                  </w:r>
                  <w:proofErr w:type="spellStart"/>
                  <w:r w:rsidRPr="00073BE2">
                    <w:rPr>
                      <w:rFonts w:ascii="Tahoma" w:hAnsi="Tahoma" w:cs="Tahoma"/>
                      <w:sz w:val="16"/>
                      <w:szCs w:val="16"/>
                    </w:rPr>
                    <w:t>ekogui</w:t>
                  </w:r>
                  <w:proofErr w:type="spellEnd"/>
                  <w:r w:rsidRPr="00073BE2">
                    <w:rPr>
                      <w:rFonts w:ascii="Tahoma" w:hAnsi="Tahoma" w:cs="Tahoma"/>
                      <w:sz w:val="16"/>
                      <w:szCs w:val="16"/>
                    </w:rPr>
                    <w:t>.</w:t>
                  </w:r>
                </w:p>
              </w:tc>
              <w:tc>
                <w:tcPr>
                  <w:tcW w:w="1043" w:type="dxa"/>
                  <w:tcBorders>
                    <w:top w:val="nil"/>
                    <w:left w:val="nil"/>
                    <w:bottom w:val="single" w:sz="4" w:space="0" w:color="auto"/>
                    <w:right w:val="single" w:sz="4" w:space="0" w:color="auto"/>
                  </w:tcBorders>
                  <w:shd w:val="clear" w:color="auto" w:fill="auto"/>
                  <w:hideMark/>
                </w:tcPr>
                <w:p w:rsidR="005F5F2F" w:rsidRDefault="005F5F2F">
                  <w:r w:rsidRPr="00F6419F">
                    <w:rPr>
                      <w:rFonts w:ascii="Arial" w:eastAsia="Times New Roman" w:hAnsi="Arial" w:cs="Arial"/>
                      <w:kern w:val="0"/>
                      <w:sz w:val="14"/>
                      <w:szCs w:val="14"/>
                    </w:rPr>
                    <w:t>OCTUBRE</w:t>
                  </w:r>
                  <w:r w:rsidRPr="00F6419F">
                    <w:rPr>
                      <w:rFonts w:ascii="Arial" w:eastAsia="Times New Roman" w:hAnsi="Arial" w:cs="Arial"/>
                      <w:kern w:val="0"/>
                      <w:sz w:val="14"/>
                      <w:szCs w:val="16"/>
                    </w:rPr>
                    <w:t xml:space="preserve"> DE 2019</w:t>
                  </w:r>
                </w:p>
              </w:tc>
            </w:tr>
            <w:tr w:rsidR="005F5F2F" w:rsidRPr="00A016E5" w:rsidTr="00422FAF">
              <w:trPr>
                <w:trHeight w:val="863"/>
              </w:trPr>
              <w:tc>
                <w:tcPr>
                  <w:tcW w:w="0" w:type="auto"/>
                  <w:tcBorders>
                    <w:top w:val="nil"/>
                    <w:left w:val="single" w:sz="4" w:space="0" w:color="auto"/>
                    <w:bottom w:val="single" w:sz="4" w:space="0" w:color="auto"/>
                    <w:right w:val="single" w:sz="4" w:space="0" w:color="auto"/>
                  </w:tcBorders>
                  <w:shd w:val="clear" w:color="auto" w:fill="auto"/>
                  <w:noWrap/>
                  <w:hideMark/>
                </w:tcPr>
                <w:p w:rsidR="005F5F2F" w:rsidRPr="00073BE2" w:rsidRDefault="005F5F2F" w:rsidP="005F5F2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1.2</w:t>
                  </w:r>
                </w:p>
                <w:p w:rsidR="005F5F2F" w:rsidRPr="00073BE2" w:rsidRDefault="005F5F2F" w:rsidP="005F5F2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1.3</w:t>
                  </w:r>
                </w:p>
                <w:p w:rsidR="005F5F2F" w:rsidRPr="00073BE2" w:rsidRDefault="005F5F2F" w:rsidP="005F5F2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1.4</w:t>
                  </w:r>
                </w:p>
                <w:p w:rsidR="005F5F2F" w:rsidRPr="00073BE2" w:rsidRDefault="005F5F2F" w:rsidP="005F5F2F">
                  <w:pPr>
                    <w:framePr w:hSpace="141" w:wrap="around" w:vAnchor="text" w:hAnchor="text" w:xAlign="right" w:y="1"/>
                    <w:suppressOverlap/>
                    <w:rPr>
                      <w:rFonts w:ascii="Tahoma" w:hAnsi="Tahoma" w:cs="Tahoma"/>
                      <w:sz w:val="16"/>
                      <w:szCs w:val="16"/>
                    </w:rPr>
                  </w:pPr>
                  <w:r w:rsidRPr="00073BE2">
                    <w:rPr>
                      <w:rFonts w:ascii="Tahoma" w:eastAsia="Times New Roman" w:hAnsi="Tahoma" w:cs="Tahoma"/>
                      <w:kern w:val="0"/>
                      <w:sz w:val="16"/>
                      <w:szCs w:val="16"/>
                    </w:rPr>
                    <w:t>1.6</w:t>
                  </w:r>
                </w:p>
              </w:tc>
              <w:tc>
                <w:tcPr>
                  <w:tcW w:w="0" w:type="auto"/>
                  <w:tcBorders>
                    <w:top w:val="nil"/>
                    <w:left w:val="nil"/>
                    <w:bottom w:val="single" w:sz="4" w:space="0" w:color="auto"/>
                    <w:right w:val="single" w:sz="4" w:space="0" w:color="auto"/>
                  </w:tcBorders>
                  <w:shd w:val="clear" w:color="auto" w:fill="auto"/>
                  <w:vAlign w:val="bottom"/>
                  <w:hideMark/>
                </w:tcPr>
                <w:p w:rsidR="005F5F2F" w:rsidRPr="000A1ABF" w:rsidRDefault="005F5F2F" w:rsidP="005F5F2F">
                  <w:pPr>
                    <w:framePr w:hSpace="141" w:wrap="around" w:vAnchor="text" w:hAnchor="text" w:xAlign="right" w:y="1"/>
                    <w:suppressOverlap/>
                    <w:rPr>
                      <w:rFonts w:ascii="Tahoma" w:eastAsia="Times New Roman" w:hAnsi="Tahoma" w:cs="Tahoma"/>
                      <w:color w:val="212121"/>
                      <w:sz w:val="16"/>
                      <w:szCs w:val="16"/>
                    </w:rPr>
                  </w:pPr>
                  <w:r w:rsidRPr="000A1ABF">
                    <w:rPr>
                      <w:rFonts w:ascii="Tahoma" w:eastAsia="Times New Roman" w:hAnsi="Tahoma" w:cs="Tahoma"/>
                      <w:color w:val="212121"/>
                      <w:sz w:val="16"/>
                      <w:szCs w:val="16"/>
                      <w:bdr w:val="none" w:sz="0" w:space="0" w:color="auto" w:frame="1"/>
                    </w:rPr>
                    <w:t>19-24750</w:t>
                  </w:r>
                </w:p>
              </w:tc>
              <w:tc>
                <w:tcPr>
                  <w:tcW w:w="2448" w:type="dxa"/>
                  <w:tcBorders>
                    <w:top w:val="nil"/>
                    <w:left w:val="nil"/>
                    <w:bottom w:val="single" w:sz="4" w:space="0" w:color="auto"/>
                    <w:right w:val="single" w:sz="4" w:space="0" w:color="auto"/>
                  </w:tcBorders>
                  <w:shd w:val="clear" w:color="auto" w:fill="auto"/>
                  <w:hideMark/>
                </w:tcPr>
                <w:p w:rsidR="005F5F2F" w:rsidRPr="00073BE2" w:rsidRDefault="005F5F2F" w:rsidP="005F5F2F">
                  <w:pPr>
                    <w:framePr w:hSpace="141" w:wrap="around" w:vAnchor="text" w:hAnchor="text" w:xAlign="right" w:y="1"/>
                    <w:suppressOverlap/>
                  </w:pPr>
                  <w:r w:rsidRPr="00073BE2">
                    <w:rPr>
                      <w:rFonts w:ascii="Tahoma" w:hAnsi="Tahoma" w:cs="Tahoma"/>
                      <w:sz w:val="16"/>
                      <w:szCs w:val="16"/>
                    </w:rPr>
                    <w:t xml:space="preserve">Se recibió el reparto del proceso de la referencia, se solicitó poder, se verificó fecha de y se  audiencia registró en el sistema </w:t>
                  </w:r>
                  <w:proofErr w:type="spellStart"/>
                  <w:r w:rsidRPr="00073BE2">
                    <w:rPr>
                      <w:rFonts w:ascii="Tahoma" w:hAnsi="Tahoma" w:cs="Tahoma"/>
                      <w:sz w:val="16"/>
                      <w:szCs w:val="16"/>
                    </w:rPr>
                    <w:t>ekogui</w:t>
                  </w:r>
                  <w:proofErr w:type="spellEnd"/>
                  <w:r w:rsidRPr="00073BE2">
                    <w:rPr>
                      <w:rFonts w:ascii="Tahoma" w:hAnsi="Tahoma" w:cs="Tahoma"/>
                      <w:sz w:val="16"/>
                      <w:szCs w:val="16"/>
                    </w:rPr>
                    <w:t>.</w:t>
                  </w:r>
                </w:p>
              </w:tc>
              <w:tc>
                <w:tcPr>
                  <w:tcW w:w="1043" w:type="dxa"/>
                  <w:tcBorders>
                    <w:top w:val="nil"/>
                    <w:left w:val="nil"/>
                    <w:bottom w:val="single" w:sz="4" w:space="0" w:color="auto"/>
                    <w:right w:val="single" w:sz="4" w:space="0" w:color="auto"/>
                  </w:tcBorders>
                  <w:shd w:val="clear" w:color="auto" w:fill="auto"/>
                  <w:hideMark/>
                </w:tcPr>
                <w:p w:rsidR="005F5F2F" w:rsidRDefault="005F5F2F">
                  <w:r w:rsidRPr="00F6419F">
                    <w:rPr>
                      <w:rFonts w:ascii="Arial" w:eastAsia="Times New Roman" w:hAnsi="Arial" w:cs="Arial"/>
                      <w:kern w:val="0"/>
                      <w:sz w:val="14"/>
                      <w:szCs w:val="14"/>
                    </w:rPr>
                    <w:t>OCTUBRE</w:t>
                  </w:r>
                  <w:r w:rsidRPr="00F6419F">
                    <w:rPr>
                      <w:rFonts w:ascii="Arial" w:eastAsia="Times New Roman" w:hAnsi="Arial" w:cs="Arial"/>
                      <w:kern w:val="0"/>
                      <w:sz w:val="14"/>
                      <w:szCs w:val="16"/>
                    </w:rPr>
                    <w:t xml:space="preserve"> DE 2019</w:t>
                  </w:r>
                </w:p>
              </w:tc>
            </w:tr>
            <w:tr w:rsidR="005F5F2F" w:rsidRPr="00A016E5" w:rsidTr="00422FAF">
              <w:trPr>
                <w:trHeight w:val="1209"/>
              </w:trPr>
              <w:tc>
                <w:tcPr>
                  <w:tcW w:w="0" w:type="auto"/>
                  <w:tcBorders>
                    <w:top w:val="nil"/>
                    <w:left w:val="single" w:sz="4" w:space="0" w:color="auto"/>
                    <w:bottom w:val="single" w:sz="4" w:space="0" w:color="auto"/>
                    <w:right w:val="single" w:sz="4" w:space="0" w:color="auto"/>
                  </w:tcBorders>
                  <w:shd w:val="clear" w:color="auto" w:fill="auto"/>
                  <w:noWrap/>
                  <w:hideMark/>
                </w:tcPr>
                <w:p w:rsidR="005F5F2F" w:rsidRPr="00073BE2" w:rsidRDefault="005F5F2F" w:rsidP="005F5F2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1.2</w:t>
                  </w:r>
                </w:p>
                <w:p w:rsidR="005F5F2F" w:rsidRPr="00073BE2" w:rsidRDefault="005F5F2F" w:rsidP="005F5F2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1.3</w:t>
                  </w:r>
                </w:p>
                <w:p w:rsidR="005F5F2F" w:rsidRPr="00073BE2" w:rsidRDefault="005F5F2F" w:rsidP="005F5F2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1.4</w:t>
                  </w:r>
                </w:p>
                <w:p w:rsidR="005F5F2F" w:rsidRPr="00073BE2" w:rsidRDefault="005F5F2F" w:rsidP="005F5F2F">
                  <w:pPr>
                    <w:framePr w:hSpace="141" w:wrap="around" w:vAnchor="text" w:hAnchor="text" w:xAlign="right" w:y="1"/>
                    <w:suppressOverlap/>
                    <w:rPr>
                      <w:rFonts w:ascii="Tahoma" w:hAnsi="Tahoma" w:cs="Tahoma"/>
                      <w:sz w:val="16"/>
                      <w:szCs w:val="16"/>
                    </w:rPr>
                  </w:pPr>
                  <w:r w:rsidRPr="00073BE2">
                    <w:rPr>
                      <w:rFonts w:ascii="Tahoma" w:eastAsia="Times New Roman" w:hAnsi="Tahoma" w:cs="Tahoma"/>
                      <w:kern w:val="0"/>
                      <w:sz w:val="16"/>
                      <w:szCs w:val="16"/>
                    </w:rPr>
                    <w:t>1.6</w:t>
                  </w:r>
                </w:p>
              </w:tc>
              <w:tc>
                <w:tcPr>
                  <w:tcW w:w="0" w:type="auto"/>
                  <w:tcBorders>
                    <w:top w:val="nil"/>
                    <w:left w:val="nil"/>
                    <w:bottom w:val="single" w:sz="4" w:space="0" w:color="auto"/>
                    <w:right w:val="single" w:sz="4" w:space="0" w:color="auto"/>
                  </w:tcBorders>
                  <w:shd w:val="clear" w:color="auto" w:fill="auto"/>
                  <w:vAlign w:val="bottom"/>
                  <w:hideMark/>
                </w:tcPr>
                <w:p w:rsidR="005F5F2F" w:rsidRPr="000A1ABF" w:rsidRDefault="005F5F2F" w:rsidP="005F5F2F">
                  <w:pPr>
                    <w:framePr w:hSpace="141" w:wrap="around" w:vAnchor="text" w:hAnchor="text" w:xAlign="right" w:y="1"/>
                    <w:suppressOverlap/>
                    <w:rPr>
                      <w:rFonts w:ascii="Tahoma" w:eastAsia="Times New Roman" w:hAnsi="Tahoma" w:cs="Tahoma"/>
                      <w:color w:val="212121"/>
                      <w:sz w:val="16"/>
                      <w:szCs w:val="16"/>
                    </w:rPr>
                  </w:pPr>
                  <w:r w:rsidRPr="000A1ABF">
                    <w:rPr>
                      <w:rFonts w:ascii="Tahoma" w:eastAsia="Times New Roman" w:hAnsi="Tahoma" w:cs="Tahoma"/>
                      <w:color w:val="212121"/>
                      <w:sz w:val="16"/>
                      <w:szCs w:val="16"/>
                      <w:bdr w:val="none" w:sz="0" w:space="0" w:color="auto" w:frame="1"/>
                    </w:rPr>
                    <w:t>19-25189</w:t>
                  </w:r>
                </w:p>
              </w:tc>
              <w:tc>
                <w:tcPr>
                  <w:tcW w:w="2448" w:type="dxa"/>
                  <w:tcBorders>
                    <w:top w:val="nil"/>
                    <w:left w:val="nil"/>
                    <w:bottom w:val="single" w:sz="4" w:space="0" w:color="auto"/>
                    <w:right w:val="single" w:sz="4" w:space="0" w:color="auto"/>
                  </w:tcBorders>
                  <w:shd w:val="clear" w:color="auto" w:fill="auto"/>
                  <w:hideMark/>
                </w:tcPr>
                <w:p w:rsidR="005F5F2F" w:rsidRPr="00073BE2" w:rsidRDefault="005F5F2F" w:rsidP="005F5F2F">
                  <w:pPr>
                    <w:framePr w:hSpace="141" w:wrap="around" w:vAnchor="text" w:hAnchor="text" w:xAlign="right" w:y="1"/>
                    <w:suppressOverlap/>
                  </w:pPr>
                  <w:r w:rsidRPr="00073BE2">
                    <w:rPr>
                      <w:rFonts w:ascii="Tahoma" w:hAnsi="Tahoma" w:cs="Tahoma"/>
                      <w:sz w:val="16"/>
                      <w:szCs w:val="16"/>
                    </w:rPr>
                    <w:t xml:space="preserve">Se recibió el reparto del proceso de la referencia, se solicitó poder, se verificó fecha de audiencia y se registró en el sistema </w:t>
                  </w:r>
                  <w:proofErr w:type="spellStart"/>
                  <w:r w:rsidRPr="00073BE2">
                    <w:rPr>
                      <w:rFonts w:ascii="Tahoma" w:hAnsi="Tahoma" w:cs="Tahoma"/>
                      <w:sz w:val="16"/>
                      <w:szCs w:val="16"/>
                    </w:rPr>
                    <w:t>ekogui</w:t>
                  </w:r>
                  <w:proofErr w:type="spellEnd"/>
                  <w:r w:rsidRPr="00073BE2">
                    <w:rPr>
                      <w:rFonts w:ascii="Tahoma" w:hAnsi="Tahoma" w:cs="Tahoma"/>
                      <w:sz w:val="16"/>
                      <w:szCs w:val="16"/>
                    </w:rPr>
                    <w:t>.</w:t>
                  </w:r>
                </w:p>
              </w:tc>
              <w:tc>
                <w:tcPr>
                  <w:tcW w:w="1043" w:type="dxa"/>
                  <w:tcBorders>
                    <w:top w:val="nil"/>
                    <w:left w:val="nil"/>
                    <w:bottom w:val="single" w:sz="4" w:space="0" w:color="auto"/>
                    <w:right w:val="single" w:sz="4" w:space="0" w:color="auto"/>
                  </w:tcBorders>
                  <w:shd w:val="clear" w:color="auto" w:fill="auto"/>
                  <w:hideMark/>
                </w:tcPr>
                <w:p w:rsidR="005F5F2F" w:rsidRDefault="005F5F2F">
                  <w:r w:rsidRPr="00F6419F">
                    <w:rPr>
                      <w:rFonts w:ascii="Arial" w:eastAsia="Times New Roman" w:hAnsi="Arial" w:cs="Arial"/>
                      <w:kern w:val="0"/>
                      <w:sz w:val="14"/>
                      <w:szCs w:val="14"/>
                    </w:rPr>
                    <w:t>OCTUBRE</w:t>
                  </w:r>
                  <w:r w:rsidRPr="00F6419F">
                    <w:rPr>
                      <w:rFonts w:ascii="Arial" w:eastAsia="Times New Roman" w:hAnsi="Arial" w:cs="Arial"/>
                      <w:kern w:val="0"/>
                      <w:sz w:val="14"/>
                      <w:szCs w:val="16"/>
                    </w:rPr>
                    <w:t xml:space="preserve"> DE 2019</w:t>
                  </w:r>
                </w:p>
              </w:tc>
            </w:tr>
            <w:tr w:rsidR="005F5F2F" w:rsidRPr="00A016E5" w:rsidTr="00422FAF">
              <w:trPr>
                <w:trHeight w:val="1225"/>
              </w:trPr>
              <w:tc>
                <w:tcPr>
                  <w:tcW w:w="0" w:type="auto"/>
                  <w:tcBorders>
                    <w:top w:val="nil"/>
                    <w:left w:val="single" w:sz="4" w:space="0" w:color="auto"/>
                    <w:bottom w:val="single" w:sz="4" w:space="0" w:color="auto"/>
                    <w:right w:val="single" w:sz="4" w:space="0" w:color="auto"/>
                  </w:tcBorders>
                  <w:shd w:val="clear" w:color="auto" w:fill="auto"/>
                  <w:noWrap/>
                  <w:hideMark/>
                </w:tcPr>
                <w:p w:rsidR="005F5F2F" w:rsidRPr="00073BE2" w:rsidRDefault="005F5F2F" w:rsidP="005F5F2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1.2</w:t>
                  </w:r>
                </w:p>
                <w:p w:rsidR="005F5F2F" w:rsidRPr="00073BE2" w:rsidRDefault="005F5F2F" w:rsidP="005F5F2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1.3</w:t>
                  </w:r>
                </w:p>
                <w:p w:rsidR="005F5F2F" w:rsidRPr="00073BE2" w:rsidRDefault="005F5F2F" w:rsidP="005F5F2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1.4</w:t>
                  </w:r>
                </w:p>
                <w:p w:rsidR="005F5F2F" w:rsidRPr="00073BE2" w:rsidRDefault="005F5F2F" w:rsidP="005F5F2F">
                  <w:pPr>
                    <w:framePr w:hSpace="141" w:wrap="around" w:vAnchor="text" w:hAnchor="text" w:xAlign="right" w:y="1"/>
                    <w:suppressOverlap/>
                    <w:rPr>
                      <w:rFonts w:ascii="Tahoma" w:hAnsi="Tahoma" w:cs="Tahoma"/>
                      <w:sz w:val="16"/>
                      <w:szCs w:val="16"/>
                    </w:rPr>
                  </w:pPr>
                  <w:r w:rsidRPr="00073BE2">
                    <w:rPr>
                      <w:rFonts w:ascii="Tahoma" w:eastAsia="Times New Roman" w:hAnsi="Tahoma" w:cs="Tahoma"/>
                      <w:kern w:val="0"/>
                      <w:sz w:val="16"/>
                      <w:szCs w:val="16"/>
                    </w:rPr>
                    <w:t>1.6</w:t>
                  </w:r>
                </w:p>
              </w:tc>
              <w:tc>
                <w:tcPr>
                  <w:tcW w:w="0" w:type="auto"/>
                  <w:tcBorders>
                    <w:top w:val="nil"/>
                    <w:left w:val="nil"/>
                    <w:bottom w:val="single" w:sz="4" w:space="0" w:color="auto"/>
                    <w:right w:val="single" w:sz="4" w:space="0" w:color="auto"/>
                  </w:tcBorders>
                  <w:shd w:val="clear" w:color="auto" w:fill="auto"/>
                  <w:vAlign w:val="bottom"/>
                  <w:hideMark/>
                </w:tcPr>
                <w:p w:rsidR="005F5F2F" w:rsidRPr="000A1ABF" w:rsidRDefault="005F5F2F" w:rsidP="005F5F2F">
                  <w:pPr>
                    <w:framePr w:hSpace="141" w:wrap="around" w:vAnchor="text" w:hAnchor="text" w:xAlign="right" w:y="1"/>
                    <w:suppressOverlap/>
                    <w:rPr>
                      <w:rFonts w:ascii="Tahoma" w:eastAsia="Times New Roman" w:hAnsi="Tahoma" w:cs="Tahoma"/>
                      <w:color w:val="212121"/>
                      <w:sz w:val="16"/>
                      <w:szCs w:val="16"/>
                    </w:rPr>
                  </w:pPr>
                  <w:r w:rsidRPr="000A1ABF">
                    <w:rPr>
                      <w:rFonts w:ascii="Tahoma" w:eastAsia="Times New Roman" w:hAnsi="Tahoma" w:cs="Tahoma"/>
                      <w:color w:val="212121"/>
                      <w:sz w:val="16"/>
                      <w:szCs w:val="16"/>
                      <w:bdr w:val="none" w:sz="0" w:space="0" w:color="auto" w:frame="1"/>
                    </w:rPr>
                    <w:t>19-24664</w:t>
                  </w:r>
                </w:p>
              </w:tc>
              <w:tc>
                <w:tcPr>
                  <w:tcW w:w="2448" w:type="dxa"/>
                  <w:tcBorders>
                    <w:top w:val="nil"/>
                    <w:left w:val="nil"/>
                    <w:bottom w:val="single" w:sz="4" w:space="0" w:color="auto"/>
                    <w:right w:val="single" w:sz="4" w:space="0" w:color="auto"/>
                  </w:tcBorders>
                  <w:shd w:val="clear" w:color="auto" w:fill="auto"/>
                  <w:hideMark/>
                </w:tcPr>
                <w:p w:rsidR="005F5F2F" w:rsidRPr="00073BE2" w:rsidRDefault="005F5F2F" w:rsidP="005F5F2F">
                  <w:pPr>
                    <w:framePr w:hSpace="141" w:wrap="around" w:vAnchor="text" w:hAnchor="text" w:xAlign="right" w:y="1"/>
                    <w:suppressOverlap/>
                  </w:pPr>
                  <w:r w:rsidRPr="00073BE2">
                    <w:rPr>
                      <w:rFonts w:ascii="Tahoma" w:hAnsi="Tahoma" w:cs="Tahoma"/>
                      <w:sz w:val="16"/>
                      <w:szCs w:val="16"/>
                    </w:rPr>
                    <w:t xml:space="preserve">Se recibió el reparto del proceso de la referencia, se solicitó poder, se verificó fecha de audiencia y se registró en el sistema </w:t>
                  </w:r>
                  <w:proofErr w:type="spellStart"/>
                  <w:r w:rsidRPr="00073BE2">
                    <w:rPr>
                      <w:rFonts w:ascii="Tahoma" w:hAnsi="Tahoma" w:cs="Tahoma"/>
                      <w:sz w:val="16"/>
                      <w:szCs w:val="16"/>
                    </w:rPr>
                    <w:t>ekogui</w:t>
                  </w:r>
                  <w:proofErr w:type="spellEnd"/>
                  <w:r w:rsidRPr="00073BE2">
                    <w:rPr>
                      <w:rFonts w:ascii="Tahoma" w:hAnsi="Tahoma" w:cs="Tahoma"/>
                      <w:sz w:val="16"/>
                      <w:szCs w:val="16"/>
                    </w:rPr>
                    <w:t>.</w:t>
                  </w:r>
                </w:p>
              </w:tc>
              <w:tc>
                <w:tcPr>
                  <w:tcW w:w="1043" w:type="dxa"/>
                  <w:tcBorders>
                    <w:top w:val="nil"/>
                    <w:left w:val="nil"/>
                    <w:bottom w:val="single" w:sz="4" w:space="0" w:color="auto"/>
                    <w:right w:val="single" w:sz="4" w:space="0" w:color="auto"/>
                  </w:tcBorders>
                  <w:shd w:val="clear" w:color="auto" w:fill="auto"/>
                  <w:hideMark/>
                </w:tcPr>
                <w:p w:rsidR="005F5F2F" w:rsidRDefault="005F5F2F">
                  <w:r w:rsidRPr="00F6419F">
                    <w:rPr>
                      <w:rFonts w:ascii="Arial" w:eastAsia="Times New Roman" w:hAnsi="Arial" w:cs="Arial"/>
                      <w:kern w:val="0"/>
                      <w:sz w:val="14"/>
                      <w:szCs w:val="14"/>
                    </w:rPr>
                    <w:t>OCTUBRE</w:t>
                  </w:r>
                  <w:r w:rsidRPr="00F6419F">
                    <w:rPr>
                      <w:rFonts w:ascii="Arial" w:eastAsia="Times New Roman" w:hAnsi="Arial" w:cs="Arial"/>
                      <w:kern w:val="0"/>
                      <w:sz w:val="14"/>
                      <w:szCs w:val="16"/>
                    </w:rPr>
                    <w:t xml:space="preserve"> DE 2019</w:t>
                  </w:r>
                </w:p>
              </w:tc>
            </w:tr>
            <w:tr w:rsidR="005F5F2F" w:rsidRPr="00A016E5" w:rsidTr="00422FAF">
              <w:trPr>
                <w:trHeight w:val="826"/>
              </w:trPr>
              <w:tc>
                <w:tcPr>
                  <w:tcW w:w="0" w:type="auto"/>
                  <w:tcBorders>
                    <w:top w:val="nil"/>
                    <w:left w:val="single" w:sz="4" w:space="0" w:color="auto"/>
                    <w:bottom w:val="single" w:sz="4" w:space="0" w:color="auto"/>
                    <w:right w:val="single" w:sz="4" w:space="0" w:color="auto"/>
                  </w:tcBorders>
                  <w:shd w:val="clear" w:color="auto" w:fill="auto"/>
                  <w:noWrap/>
                  <w:hideMark/>
                </w:tcPr>
                <w:p w:rsidR="005F5F2F" w:rsidRPr="00073BE2" w:rsidRDefault="005F5F2F" w:rsidP="005F5F2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1.2</w:t>
                  </w:r>
                </w:p>
                <w:p w:rsidR="005F5F2F" w:rsidRPr="00073BE2" w:rsidRDefault="005F5F2F" w:rsidP="005F5F2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1.3</w:t>
                  </w:r>
                </w:p>
                <w:p w:rsidR="005F5F2F" w:rsidRPr="00073BE2" w:rsidRDefault="005F5F2F" w:rsidP="005F5F2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1.4</w:t>
                  </w:r>
                </w:p>
                <w:p w:rsidR="005F5F2F" w:rsidRPr="00073BE2" w:rsidRDefault="005F5F2F" w:rsidP="005F5F2F">
                  <w:pPr>
                    <w:framePr w:hSpace="141" w:wrap="around" w:vAnchor="text" w:hAnchor="text" w:xAlign="right" w:y="1"/>
                    <w:suppressOverlap/>
                    <w:rPr>
                      <w:rFonts w:ascii="Tahoma" w:hAnsi="Tahoma" w:cs="Tahoma"/>
                      <w:sz w:val="16"/>
                      <w:szCs w:val="16"/>
                    </w:rPr>
                  </w:pPr>
                  <w:r w:rsidRPr="00073BE2">
                    <w:rPr>
                      <w:rFonts w:ascii="Tahoma" w:eastAsia="Times New Roman" w:hAnsi="Tahoma" w:cs="Tahoma"/>
                      <w:kern w:val="0"/>
                      <w:sz w:val="16"/>
                      <w:szCs w:val="16"/>
                    </w:rPr>
                    <w:t>1.6</w:t>
                  </w:r>
                </w:p>
              </w:tc>
              <w:tc>
                <w:tcPr>
                  <w:tcW w:w="0" w:type="auto"/>
                  <w:tcBorders>
                    <w:top w:val="nil"/>
                    <w:left w:val="nil"/>
                    <w:bottom w:val="single" w:sz="4" w:space="0" w:color="auto"/>
                    <w:right w:val="single" w:sz="4" w:space="0" w:color="auto"/>
                  </w:tcBorders>
                  <w:shd w:val="clear" w:color="auto" w:fill="auto"/>
                  <w:vAlign w:val="bottom"/>
                  <w:hideMark/>
                </w:tcPr>
                <w:p w:rsidR="005F5F2F" w:rsidRPr="000A1ABF" w:rsidRDefault="005F5F2F" w:rsidP="005F5F2F">
                  <w:pPr>
                    <w:framePr w:hSpace="141" w:wrap="around" w:vAnchor="text" w:hAnchor="text" w:xAlign="right" w:y="1"/>
                    <w:suppressOverlap/>
                    <w:rPr>
                      <w:rFonts w:ascii="Tahoma" w:eastAsia="Times New Roman" w:hAnsi="Tahoma" w:cs="Tahoma"/>
                      <w:color w:val="212121"/>
                      <w:sz w:val="16"/>
                      <w:szCs w:val="16"/>
                    </w:rPr>
                  </w:pPr>
                  <w:r w:rsidRPr="000A1ABF">
                    <w:rPr>
                      <w:rFonts w:ascii="Tahoma" w:eastAsia="Times New Roman" w:hAnsi="Tahoma" w:cs="Tahoma"/>
                      <w:color w:val="212121"/>
                      <w:sz w:val="16"/>
                      <w:szCs w:val="16"/>
                      <w:bdr w:val="none" w:sz="0" w:space="0" w:color="auto" w:frame="1"/>
                    </w:rPr>
                    <w:t>19-24470</w:t>
                  </w:r>
                </w:p>
              </w:tc>
              <w:tc>
                <w:tcPr>
                  <w:tcW w:w="2448" w:type="dxa"/>
                  <w:tcBorders>
                    <w:top w:val="nil"/>
                    <w:left w:val="nil"/>
                    <w:bottom w:val="single" w:sz="4" w:space="0" w:color="auto"/>
                    <w:right w:val="single" w:sz="4" w:space="0" w:color="auto"/>
                  </w:tcBorders>
                  <w:shd w:val="clear" w:color="auto" w:fill="auto"/>
                  <w:hideMark/>
                </w:tcPr>
                <w:p w:rsidR="005F5F2F" w:rsidRPr="00073BE2" w:rsidRDefault="005F5F2F" w:rsidP="005F5F2F">
                  <w:pPr>
                    <w:framePr w:hSpace="141" w:wrap="around" w:vAnchor="text" w:hAnchor="text" w:xAlign="right" w:y="1"/>
                    <w:suppressOverlap/>
                  </w:pPr>
                  <w:r w:rsidRPr="00073BE2">
                    <w:rPr>
                      <w:rFonts w:ascii="Tahoma" w:hAnsi="Tahoma" w:cs="Tahoma"/>
                      <w:sz w:val="16"/>
                      <w:szCs w:val="16"/>
                    </w:rPr>
                    <w:t xml:space="preserve">Se recibió el reparto del proceso de la referencia, se solicitó poder, se verificó fecha de audiencia y se registró en el sistema </w:t>
                  </w:r>
                  <w:proofErr w:type="spellStart"/>
                  <w:r w:rsidRPr="00073BE2">
                    <w:rPr>
                      <w:rFonts w:ascii="Tahoma" w:hAnsi="Tahoma" w:cs="Tahoma"/>
                      <w:sz w:val="16"/>
                      <w:szCs w:val="16"/>
                    </w:rPr>
                    <w:t>ekogui</w:t>
                  </w:r>
                  <w:proofErr w:type="spellEnd"/>
                  <w:r w:rsidRPr="00073BE2">
                    <w:rPr>
                      <w:rFonts w:ascii="Tahoma" w:hAnsi="Tahoma" w:cs="Tahoma"/>
                      <w:sz w:val="16"/>
                      <w:szCs w:val="16"/>
                    </w:rPr>
                    <w:t>.</w:t>
                  </w:r>
                </w:p>
              </w:tc>
              <w:tc>
                <w:tcPr>
                  <w:tcW w:w="1043" w:type="dxa"/>
                  <w:tcBorders>
                    <w:top w:val="nil"/>
                    <w:left w:val="nil"/>
                    <w:bottom w:val="single" w:sz="4" w:space="0" w:color="auto"/>
                    <w:right w:val="single" w:sz="4" w:space="0" w:color="auto"/>
                  </w:tcBorders>
                  <w:shd w:val="clear" w:color="auto" w:fill="auto"/>
                  <w:hideMark/>
                </w:tcPr>
                <w:p w:rsidR="005F5F2F" w:rsidRDefault="005F5F2F">
                  <w:r w:rsidRPr="00F6419F">
                    <w:rPr>
                      <w:rFonts w:ascii="Arial" w:eastAsia="Times New Roman" w:hAnsi="Arial" w:cs="Arial"/>
                      <w:kern w:val="0"/>
                      <w:sz w:val="14"/>
                      <w:szCs w:val="14"/>
                    </w:rPr>
                    <w:t>OCTUBRE</w:t>
                  </w:r>
                  <w:r w:rsidRPr="00F6419F">
                    <w:rPr>
                      <w:rFonts w:ascii="Arial" w:eastAsia="Times New Roman" w:hAnsi="Arial" w:cs="Arial"/>
                      <w:kern w:val="0"/>
                      <w:sz w:val="14"/>
                      <w:szCs w:val="16"/>
                    </w:rPr>
                    <w:t xml:space="preserve"> DE 2019</w:t>
                  </w:r>
                </w:p>
              </w:tc>
            </w:tr>
            <w:tr w:rsidR="005F5F2F" w:rsidRPr="00A016E5" w:rsidTr="00422FAF">
              <w:trPr>
                <w:trHeight w:val="1701"/>
              </w:trPr>
              <w:tc>
                <w:tcPr>
                  <w:tcW w:w="0" w:type="auto"/>
                  <w:tcBorders>
                    <w:top w:val="nil"/>
                    <w:left w:val="single" w:sz="4" w:space="0" w:color="auto"/>
                    <w:bottom w:val="single" w:sz="4" w:space="0" w:color="auto"/>
                    <w:right w:val="single" w:sz="4" w:space="0" w:color="auto"/>
                  </w:tcBorders>
                  <w:shd w:val="clear" w:color="auto" w:fill="auto"/>
                  <w:noWrap/>
                  <w:hideMark/>
                </w:tcPr>
                <w:p w:rsidR="005F5F2F" w:rsidRPr="00073BE2" w:rsidRDefault="005F5F2F" w:rsidP="005F5F2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1.2</w:t>
                  </w:r>
                </w:p>
                <w:p w:rsidR="005F5F2F" w:rsidRPr="00073BE2" w:rsidRDefault="005F5F2F" w:rsidP="005F5F2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1.3</w:t>
                  </w:r>
                </w:p>
                <w:p w:rsidR="005F5F2F" w:rsidRPr="00073BE2" w:rsidRDefault="005F5F2F" w:rsidP="005F5F2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1.4</w:t>
                  </w:r>
                </w:p>
                <w:p w:rsidR="005F5F2F" w:rsidRPr="00073BE2" w:rsidRDefault="005F5F2F" w:rsidP="005F5F2F">
                  <w:pPr>
                    <w:framePr w:hSpace="141" w:wrap="around" w:vAnchor="text" w:hAnchor="text" w:xAlign="right" w:y="1"/>
                    <w:suppressOverlap/>
                    <w:rPr>
                      <w:rFonts w:ascii="Tahoma" w:hAnsi="Tahoma" w:cs="Tahoma"/>
                      <w:sz w:val="16"/>
                      <w:szCs w:val="16"/>
                    </w:rPr>
                  </w:pPr>
                  <w:r w:rsidRPr="00073BE2">
                    <w:rPr>
                      <w:rFonts w:ascii="Tahoma" w:eastAsia="Times New Roman" w:hAnsi="Tahoma" w:cs="Tahoma"/>
                      <w:kern w:val="0"/>
                      <w:sz w:val="16"/>
                      <w:szCs w:val="16"/>
                    </w:rPr>
                    <w:t>1.6</w:t>
                  </w:r>
                </w:p>
              </w:tc>
              <w:tc>
                <w:tcPr>
                  <w:tcW w:w="0" w:type="auto"/>
                  <w:tcBorders>
                    <w:top w:val="nil"/>
                    <w:left w:val="nil"/>
                    <w:bottom w:val="single" w:sz="4" w:space="0" w:color="auto"/>
                    <w:right w:val="single" w:sz="4" w:space="0" w:color="auto"/>
                  </w:tcBorders>
                  <w:shd w:val="clear" w:color="auto" w:fill="auto"/>
                  <w:vAlign w:val="bottom"/>
                  <w:hideMark/>
                </w:tcPr>
                <w:p w:rsidR="005F5F2F" w:rsidRPr="000A1ABF" w:rsidRDefault="005F5F2F" w:rsidP="005F5F2F">
                  <w:pPr>
                    <w:framePr w:hSpace="141" w:wrap="around" w:vAnchor="text" w:hAnchor="text" w:xAlign="right" w:y="1"/>
                    <w:suppressOverlap/>
                    <w:rPr>
                      <w:rFonts w:ascii="Tahoma" w:eastAsia="Times New Roman" w:hAnsi="Tahoma" w:cs="Tahoma"/>
                      <w:color w:val="212121"/>
                      <w:sz w:val="16"/>
                      <w:szCs w:val="16"/>
                    </w:rPr>
                  </w:pPr>
                  <w:r w:rsidRPr="000A1ABF">
                    <w:rPr>
                      <w:rFonts w:ascii="Tahoma" w:eastAsia="Times New Roman" w:hAnsi="Tahoma" w:cs="Tahoma"/>
                      <w:color w:val="212121"/>
                      <w:sz w:val="16"/>
                      <w:szCs w:val="16"/>
                      <w:bdr w:val="none" w:sz="0" w:space="0" w:color="auto" w:frame="1"/>
                    </w:rPr>
                    <w:t>19-26049</w:t>
                  </w:r>
                </w:p>
              </w:tc>
              <w:tc>
                <w:tcPr>
                  <w:tcW w:w="2448" w:type="dxa"/>
                  <w:tcBorders>
                    <w:top w:val="nil"/>
                    <w:left w:val="nil"/>
                    <w:bottom w:val="single" w:sz="4" w:space="0" w:color="auto"/>
                    <w:right w:val="single" w:sz="4" w:space="0" w:color="auto"/>
                  </w:tcBorders>
                  <w:shd w:val="clear" w:color="auto" w:fill="auto"/>
                  <w:hideMark/>
                </w:tcPr>
                <w:p w:rsidR="005F5F2F" w:rsidRPr="00073BE2" w:rsidRDefault="005F5F2F" w:rsidP="005F5F2F">
                  <w:pPr>
                    <w:framePr w:hSpace="141" w:wrap="around" w:vAnchor="text" w:hAnchor="text" w:xAlign="right" w:y="1"/>
                    <w:suppressOverlap/>
                  </w:pPr>
                  <w:r w:rsidRPr="00073BE2">
                    <w:rPr>
                      <w:rFonts w:ascii="Tahoma" w:hAnsi="Tahoma" w:cs="Tahoma"/>
                      <w:sz w:val="16"/>
                      <w:szCs w:val="16"/>
                    </w:rPr>
                    <w:t xml:space="preserve">Se recibió el reparto del proceso de la referencia, se solicitó poder, se verificó fecha de audiencia y se registró en el sistema </w:t>
                  </w:r>
                  <w:proofErr w:type="spellStart"/>
                  <w:r w:rsidRPr="00073BE2">
                    <w:rPr>
                      <w:rFonts w:ascii="Tahoma" w:hAnsi="Tahoma" w:cs="Tahoma"/>
                      <w:sz w:val="16"/>
                      <w:szCs w:val="16"/>
                    </w:rPr>
                    <w:t>ekogui</w:t>
                  </w:r>
                  <w:proofErr w:type="spellEnd"/>
                  <w:r w:rsidRPr="00073BE2">
                    <w:rPr>
                      <w:rFonts w:ascii="Tahoma" w:hAnsi="Tahoma" w:cs="Tahoma"/>
                      <w:sz w:val="16"/>
                      <w:szCs w:val="16"/>
                    </w:rPr>
                    <w:t>.</w:t>
                  </w:r>
                </w:p>
              </w:tc>
              <w:tc>
                <w:tcPr>
                  <w:tcW w:w="1043" w:type="dxa"/>
                  <w:tcBorders>
                    <w:top w:val="nil"/>
                    <w:left w:val="nil"/>
                    <w:bottom w:val="single" w:sz="4" w:space="0" w:color="auto"/>
                    <w:right w:val="single" w:sz="4" w:space="0" w:color="auto"/>
                  </w:tcBorders>
                  <w:shd w:val="clear" w:color="auto" w:fill="auto"/>
                  <w:hideMark/>
                </w:tcPr>
                <w:p w:rsidR="005F5F2F" w:rsidRDefault="005F5F2F">
                  <w:r w:rsidRPr="00F6419F">
                    <w:rPr>
                      <w:rFonts w:ascii="Arial" w:eastAsia="Times New Roman" w:hAnsi="Arial" w:cs="Arial"/>
                      <w:kern w:val="0"/>
                      <w:sz w:val="14"/>
                      <w:szCs w:val="14"/>
                    </w:rPr>
                    <w:t>OCTUBRE</w:t>
                  </w:r>
                  <w:r w:rsidRPr="00F6419F">
                    <w:rPr>
                      <w:rFonts w:ascii="Arial" w:eastAsia="Times New Roman" w:hAnsi="Arial" w:cs="Arial"/>
                      <w:kern w:val="0"/>
                      <w:sz w:val="14"/>
                      <w:szCs w:val="16"/>
                    </w:rPr>
                    <w:t xml:space="preserve"> DE 2019</w:t>
                  </w:r>
                </w:p>
              </w:tc>
            </w:tr>
            <w:tr w:rsidR="005F5F2F" w:rsidRPr="00A016E5" w:rsidTr="00422FAF">
              <w:trPr>
                <w:trHeight w:val="1627"/>
              </w:trPr>
              <w:tc>
                <w:tcPr>
                  <w:tcW w:w="0" w:type="auto"/>
                  <w:tcBorders>
                    <w:top w:val="nil"/>
                    <w:left w:val="single" w:sz="4" w:space="0" w:color="auto"/>
                    <w:bottom w:val="single" w:sz="4" w:space="0" w:color="auto"/>
                    <w:right w:val="single" w:sz="4" w:space="0" w:color="auto"/>
                  </w:tcBorders>
                  <w:shd w:val="clear" w:color="auto" w:fill="auto"/>
                  <w:noWrap/>
                  <w:hideMark/>
                </w:tcPr>
                <w:p w:rsidR="005F5F2F" w:rsidRPr="00073BE2" w:rsidRDefault="005F5F2F" w:rsidP="005F5F2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1.2</w:t>
                  </w:r>
                </w:p>
                <w:p w:rsidR="005F5F2F" w:rsidRPr="00073BE2" w:rsidRDefault="005F5F2F" w:rsidP="005F5F2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1.3</w:t>
                  </w:r>
                </w:p>
                <w:p w:rsidR="005F5F2F" w:rsidRPr="00073BE2" w:rsidRDefault="005F5F2F" w:rsidP="005F5F2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1.4</w:t>
                  </w:r>
                </w:p>
                <w:p w:rsidR="005F5F2F" w:rsidRPr="00073BE2" w:rsidRDefault="005F5F2F" w:rsidP="005F5F2F">
                  <w:pPr>
                    <w:framePr w:hSpace="141" w:wrap="around" w:vAnchor="text" w:hAnchor="text" w:xAlign="right" w:y="1"/>
                    <w:suppressOverlap/>
                    <w:rPr>
                      <w:rFonts w:ascii="Tahoma" w:hAnsi="Tahoma" w:cs="Tahoma"/>
                      <w:sz w:val="16"/>
                      <w:szCs w:val="16"/>
                    </w:rPr>
                  </w:pPr>
                  <w:r w:rsidRPr="00073BE2">
                    <w:rPr>
                      <w:rFonts w:ascii="Tahoma" w:eastAsia="Times New Roman" w:hAnsi="Tahoma" w:cs="Tahoma"/>
                      <w:kern w:val="0"/>
                      <w:sz w:val="16"/>
                      <w:szCs w:val="16"/>
                    </w:rPr>
                    <w:t>1.6</w:t>
                  </w:r>
                </w:p>
              </w:tc>
              <w:tc>
                <w:tcPr>
                  <w:tcW w:w="0" w:type="auto"/>
                  <w:tcBorders>
                    <w:top w:val="nil"/>
                    <w:left w:val="nil"/>
                    <w:bottom w:val="single" w:sz="4" w:space="0" w:color="auto"/>
                    <w:right w:val="single" w:sz="4" w:space="0" w:color="auto"/>
                  </w:tcBorders>
                  <w:shd w:val="clear" w:color="auto" w:fill="auto"/>
                  <w:vAlign w:val="bottom"/>
                  <w:hideMark/>
                </w:tcPr>
                <w:p w:rsidR="005F5F2F" w:rsidRPr="000A1ABF" w:rsidRDefault="005F5F2F" w:rsidP="005F5F2F">
                  <w:pPr>
                    <w:framePr w:hSpace="141" w:wrap="around" w:vAnchor="text" w:hAnchor="text" w:xAlign="right" w:y="1"/>
                    <w:suppressOverlap/>
                    <w:rPr>
                      <w:rFonts w:ascii="Tahoma" w:eastAsia="Times New Roman" w:hAnsi="Tahoma" w:cs="Tahoma"/>
                      <w:color w:val="212121"/>
                      <w:sz w:val="16"/>
                      <w:szCs w:val="16"/>
                    </w:rPr>
                  </w:pPr>
                  <w:r w:rsidRPr="000A1ABF">
                    <w:rPr>
                      <w:rFonts w:ascii="Tahoma" w:eastAsia="Times New Roman" w:hAnsi="Tahoma" w:cs="Tahoma"/>
                      <w:color w:val="212121"/>
                      <w:sz w:val="16"/>
                      <w:szCs w:val="16"/>
                      <w:bdr w:val="none" w:sz="0" w:space="0" w:color="auto" w:frame="1"/>
                    </w:rPr>
                    <w:t>19-26215</w:t>
                  </w:r>
                </w:p>
              </w:tc>
              <w:tc>
                <w:tcPr>
                  <w:tcW w:w="2448" w:type="dxa"/>
                  <w:tcBorders>
                    <w:top w:val="nil"/>
                    <w:left w:val="nil"/>
                    <w:bottom w:val="single" w:sz="4" w:space="0" w:color="auto"/>
                    <w:right w:val="single" w:sz="4" w:space="0" w:color="auto"/>
                  </w:tcBorders>
                  <w:shd w:val="clear" w:color="auto" w:fill="auto"/>
                  <w:hideMark/>
                </w:tcPr>
                <w:p w:rsidR="005F5F2F" w:rsidRPr="00073BE2" w:rsidRDefault="005F5F2F" w:rsidP="005F5F2F">
                  <w:pPr>
                    <w:framePr w:hSpace="141" w:wrap="around" w:vAnchor="text" w:hAnchor="text" w:xAlign="right" w:y="1"/>
                    <w:suppressOverlap/>
                  </w:pPr>
                  <w:r w:rsidRPr="00073BE2">
                    <w:rPr>
                      <w:rFonts w:ascii="Tahoma" w:hAnsi="Tahoma" w:cs="Tahoma"/>
                      <w:sz w:val="16"/>
                      <w:szCs w:val="16"/>
                    </w:rPr>
                    <w:t xml:space="preserve">Se recibió el reparto del proceso de la referencia, se solicitó poder, se verificó fecha de audiencia y se registró en el sistema </w:t>
                  </w:r>
                  <w:proofErr w:type="spellStart"/>
                  <w:r w:rsidRPr="00073BE2">
                    <w:rPr>
                      <w:rFonts w:ascii="Tahoma" w:hAnsi="Tahoma" w:cs="Tahoma"/>
                      <w:sz w:val="16"/>
                      <w:szCs w:val="16"/>
                    </w:rPr>
                    <w:t>ekogui</w:t>
                  </w:r>
                  <w:proofErr w:type="spellEnd"/>
                  <w:r w:rsidRPr="00073BE2">
                    <w:rPr>
                      <w:rFonts w:ascii="Tahoma" w:hAnsi="Tahoma" w:cs="Tahoma"/>
                      <w:sz w:val="16"/>
                      <w:szCs w:val="16"/>
                    </w:rPr>
                    <w:t>.</w:t>
                  </w:r>
                </w:p>
              </w:tc>
              <w:tc>
                <w:tcPr>
                  <w:tcW w:w="1043" w:type="dxa"/>
                  <w:tcBorders>
                    <w:top w:val="nil"/>
                    <w:left w:val="nil"/>
                    <w:bottom w:val="single" w:sz="4" w:space="0" w:color="auto"/>
                    <w:right w:val="single" w:sz="4" w:space="0" w:color="auto"/>
                  </w:tcBorders>
                  <w:shd w:val="clear" w:color="auto" w:fill="auto"/>
                  <w:hideMark/>
                </w:tcPr>
                <w:p w:rsidR="005F5F2F" w:rsidRDefault="005F5F2F">
                  <w:r w:rsidRPr="00F6419F">
                    <w:rPr>
                      <w:rFonts w:ascii="Arial" w:eastAsia="Times New Roman" w:hAnsi="Arial" w:cs="Arial"/>
                      <w:kern w:val="0"/>
                      <w:sz w:val="14"/>
                      <w:szCs w:val="14"/>
                    </w:rPr>
                    <w:t>OCTUBRE</w:t>
                  </w:r>
                  <w:r w:rsidRPr="00F6419F">
                    <w:rPr>
                      <w:rFonts w:ascii="Arial" w:eastAsia="Times New Roman" w:hAnsi="Arial" w:cs="Arial"/>
                      <w:kern w:val="0"/>
                      <w:sz w:val="14"/>
                      <w:szCs w:val="16"/>
                    </w:rPr>
                    <w:t xml:space="preserve"> DE 2019</w:t>
                  </w:r>
                </w:p>
              </w:tc>
            </w:tr>
            <w:tr w:rsidR="005F5F2F" w:rsidRPr="00A016E5" w:rsidTr="00422FAF">
              <w:trPr>
                <w:trHeight w:val="1098"/>
              </w:trPr>
              <w:tc>
                <w:tcPr>
                  <w:tcW w:w="0" w:type="auto"/>
                  <w:tcBorders>
                    <w:top w:val="nil"/>
                    <w:left w:val="single" w:sz="4" w:space="0" w:color="auto"/>
                    <w:bottom w:val="single" w:sz="4" w:space="0" w:color="auto"/>
                    <w:right w:val="single" w:sz="4" w:space="0" w:color="auto"/>
                  </w:tcBorders>
                  <w:shd w:val="clear" w:color="auto" w:fill="auto"/>
                  <w:noWrap/>
                  <w:hideMark/>
                </w:tcPr>
                <w:p w:rsidR="005F5F2F" w:rsidRPr="00073BE2" w:rsidRDefault="005F5F2F" w:rsidP="005F5F2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1.2</w:t>
                  </w:r>
                </w:p>
                <w:p w:rsidR="005F5F2F" w:rsidRPr="00073BE2" w:rsidRDefault="005F5F2F" w:rsidP="005F5F2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1.3</w:t>
                  </w:r>
                </w:p>
                <w:p w:rsidR="005F5F2F" w:rsidRPr="00073BE2" w:rsidRDefault="005F5F2F" w:rsidP="005F5F2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1.4</w:t>
                  </w:r>
                </w:p>
                <w:p w:rsidR="005F5F2F" w:rsidRPr="00073BE2" w:rsidRDefault="005F5F2F" w:rsidP="005F5F2F">
                  <w:pPr>
                    <w:framePr w:hSpace="141" w:wrap="around" w:vAnchor="text" w:hAnchor="text" w:xAlign="right" w:y="1"/>
                    <w:suppressOverlap/>
                    <w:rPr>
                      <w:rFonts w:ascii="Tahoma" w:hAnsi="Tahoma" w:cs="Tahoma"/>
                      <w:sz w:val="16"/>
                      <w:szCs w:val="16"/>
                    </w:rPr>
                  </w:pPr>
                  <w:r w:rsidRPr="00073BE2">
                    <w:rPr>
                      <w:rFonts w:ascii="Tahoma" w:eastAsia="Times New Roman" w:hAnsi="Tahoma" w:cs="Tahoma"/>
                      <w:kern w:val="0"/>
                      <w:sz w:val="16"/>
                      <w:szCs w:val="16"/>
                    </w:rPr>
                    <w:t>1.6</w:t>
                  </w:r>
                </w:p>
              </w:tc>
              <w:tc>
                <w:tcPr>
                  <w:tcW w:w="0" w:type="auto"/>
                  <w:tcBorders>
                    <w:top w:val="nil"/>
                    <w:left w:val="nil"/>
                    <w:bottom w:val="single" w:sz="4" w:space="0" w:color="auto"/>
                    <w:right w:val="single" w:sz="4" w:space="0" w:color="auto"/>
                  </w:tcBorders>
                  <w:shd w:val="clear" w:color="auto" w:fill="auto"/>
                  <w:vAlign w:val="bottom"/>
                  <w:hideMark/>
                </w:tcPr>
                <w:p w:rsidR="005F5F2F" w:rsidRPr="000A1ABF" w:rsidRDefault="005F5F2F" w:rsidP="005F5F2F">
                  <w:pPr>
                    <w:framePr w:hSpace="141" w:wrap="around" w:vAnchor="text" w:hAnchor="text" w:xAlign="right" w:y="1"/>
                    <w:suppressOverlap/>
                    <w:rPr>
                      <w:rFonts w:ascii="Tahoma" w:eastAsia="Times New Roman" w:hAnsi="Tahoma" w:cs="Tahoma"/>
                      <w:color w:val="212121"/>
                      <w:sz w:val="16"/>
                      <w:szCs w:val="16"/>
                    </w:rPr>
                  </w:pPr>
                  <w:r w:rsidRPr="000A1ABF">
                    <w:rPr>
                      <w:rFonts w:ascii="Tahoma" w:eastAsia="Times New Roman" w:hAnsi="Tahoma" w:cs="Tahoma"/>
                      <w:color w:val="212121"/>
                      <w:sz w:val="16"/>
                      <w:szCs w:val="16"/>
                      <w:bdr w:val="none" w:sz="0" w:space="0" w:color="auto" w:frame="1"/>
                    </w:rPr>
                    <w:t>19-18920</w:t>
                  </w:r>
                </w:p>
              </w:tc>
              <w:tc>
                <w:tcPr>
                  <w:tcW w:w="2448" w:type="dxa"/>
                  <w:tcBorders>
                    <w:top w:val="nil"/>
                    <w:left w:val="nil"/>
                    <w:bottom w:val="single" w:sz="4" w:space="0" w:color="auto"/>
                    <w:right w:val="single" w:sz="4" w:space="0" w:color="auto"/>
                  </w:tcBorders>
                  <w:shd w:val="clear" w:color="auto" w:fill="auto"/>
                  <w:hideMark/>
                </w:tcPr>
                <w:p w:rsidR="005F5F2F" w:rsidRPr="00073BE2" w:rsidRDefault="005F5F2F" w:rsidP="005F5F2F">
                  <w:pPr>
                    <w:framePr w:hSpace="141" w:wrap="around" w:vAnchor="text" w:hAnchor="text" w:xAlign="right" w:y="1"/>
                    <w:suppressOverlap/>
                  </w:pPr>
                  <w:r w:rsidRPr="00073BE2">
                    <w:rPr>
                      <w:rFonts w:ascii="Tahoma" w:hAnsi="Tahoma" w:cs="Tahoma"/>
                      <w:sz w:val="16"/>
                      <w:szCs w:val="16"/>
                    </w:rPr>
                    <w:t xml:space="preserve">Se recibió el reparto del proceso de la referencia, se solicitó poder, se verificó fecha de audiencia y se registró en el sistema </w:t>
                  </w:r>
                  <w:proofErr w:type="spellStart"/>
                  <w:r w:rsidRPr="00073BE2">
                    <w:rPr>
                      <w:rFonts w:ascii="Tahoma" w:hAnsi="Tahoma" w:cs="Tahoma"/>
                      <w:sz w:val="16"/>
                      <w:szCs w:val="16"/>
                    </w:rPr>
                    <w:t>ekogui</w:t>
                  </w:r>
                  <w:proofErr w:type="spellEnd"/>
                  <w:r w:rsidRPr="00073BE2">
                    <w:rPr>
                      <w:rFonts w:ascii="Tahoma" w:hAnsi="Tahoma" w:cs="Tahoma"/>
                      <w:sz w:val="16"/>
                      <w:szCs w:val="16"/>
                    </w:rPr>
                    <w:t>.</w:t>
                  </w:r>
                </w:p>
              </w:tc>
              <w:tc>
                <w:tcPr>
                  <w:tcW w:w="1043" w:type="dxa"/>
                  <w:tcBorders>
                    <w:top w:val="nil"/>
                    <w:left w:val="nil"/>
                    <w:bottom w:val="single" w:sz="4" w:space="0" w:color="auto"/>
                    <w:right w:val="single" w:sz="4" w:space="0" w:color="auto"/>
                  </w:tcBorders>
                  <w:shd w:val="clear" w:color="auto" w:fill="auto"/>
                  <w:hideMark/>
                </w:tcPr>
                <w:p w:rsidR="005F5F2F" w:rsidRDefault="005F5F2F">
                  <w:r w:rsidRPr="00F6419F">
                    <w:rPr>
                      <w:rFonts w:ascii="Arial" w:eastAsia="Times New Roman" w:hAnsi="Arial" w:cs="Arial"/>
                      <w:kern w:val="0"/>
                      <w:sz w:val="14"/>
                      <w:szCs w:val="14"/>
                    </w:rPr>
                    <w:t>OCTUBRE</w:t>
                  </w:r>
                  <w:r w:rsidRPr="00F6419F">
                    <w:rPr>
                      <w:rFonts w:ascii="Arial" w:eastAsia="Times New Roman" w:hAnsi="Arial" w:cs="Arial"/>
                      <w:kern w:val="0"/>
                      <w:sz w:val="14"/>
                      <w:szCs w:val="16"/>
                    </w:rPr>
                    <w:t xml:space="preserve"> DE 2019</w:t>
                  </w:r>
                </w:p>
              </w:tc>
            </w:tr>
            <w:tr w:rsidR="005F5F2F" w:rsidRPr="00A016E5" w:rsidTr="00422FAF">
              <w:trPr>
                <w:trHeight w:val="1290"/>
              </w:trPr>
              <w:tc>
                <w:tcPr>
                  <w:tcW w:w="0" w:type="auto"/>
                  <w:tcBorders>
                    <w:top w:val="nil"/>
                    <w:left w:val="single" w:sz="4" w:space="0" w:color="auto"/>
                    <w:bottom w:val="single" w:sz="4" w:space="0" w:color="auto"/>
                    <w:right w:val="single" w:sz="4" w:space="0" w:color="auto"/>
                  </w:tcBorders>
                  <w:shd w:val="clear" w:color="auto" w:fill="auto"/>
                  <w:noWrap/>
                  <w:hideMark/>
                </w:tcPr>
                <w:p w:rsidR="005F5F2F" w:rsidRPr="00073BE2" w:rsidRDefault="005F5F2F" w:rsidP="005F5F2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lastRenderedPageBreak/>
                    <w:t>1.2</w:t>
                  </w:r>
                </w:p>
                <w:p w:rsidR="005F5F2F" w:rsidRPr="00073BE2" w:rsidRDefault="005F5F2F" w:rsidP="005F5F2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1.3</w:t>
                  </w:r>
                </w:p>
                <w:p w:rsidR="005F5F2F" w:rsidRPr="00073BE2" w:rsidRDefault="005F5F2F" w:rsidP="005F5F2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1.4</w:t>
                  </w:r>
                </w:p>
                <w:p w:rsidR="005F5F2F" w:rsidRPr="00073BE2" w:rsidRDefault="005F5F2F" w:rsidP="005F5F2F">
                  <w:pPr>
                    <w:framePr w:hSpace="141" w:wrap="around" w:vAnchor="text" w:hAnchor="text" w:xAlign="right" w:y="1"/>
                    <w:suppressOverlap/>
                    <w:rPr>
                      <w:rFonts w:ascii="Tahoma" w:hAnsi="Tahoma" w:cs="Tahoma"/>
                      <w:sz w:val="16"/>
                      <w:szCs w:val="16"/>
                    </w:rPr>
                  </w:pPr>
                  <w:r w:rsidRPr="00073BE2">
                    <w:rPr>
                      <w:rFonts w:ascii="Tahoma" w:eastAsia="Times New Roman" w:hAnsi="Tahoma" w:cs="Tahoma"/>
                      <w:kern w:val="0"/>
                      <w:sz w:val="16"/>
                      <w:szCs w:val="16"/>
                    </w:rPr>
                    <w:t>1.6</w:t>
                  </w:r>
                </w:p>
              </w:tc>
              <w:tc>
                <w:tcPr>
                  <w:tcW w:w="0" w:type="auto"/>
                  <w:tcBorders>
                    <w:top w:val="nil"/>
                    <w:left w:val="nil"/>
                    <w:bottom w:val="single" w:sz="4" w:space="0" w:color="auto"/>
                    <w:right w:val="single" w:sz="4" w:space="0" w:color="auto"/>
                  </w:tcBorders>
                  <w:shd w:val="clear" w:color="auto" w:fill="auto"/>
                  <w:vAlign w:val="bottom"/>
                  <w:hideMark/>
                </w:tcPr>
                <w:p w:rsidR="005F5F2F" w:rsidRPr="000A1ABF" w:rsidRDefault="005F5F2F" w:rsidP="005F5F2F">
                  <w:pPr>
                    <w:framePr w:hSpace="141" w:wrap="around" w:vAnchor="text" w:hAnchor="text" w:xAlign="right" w:y="1"/>
                    <w:suppressOverlap/>
                    <w:rPr>
                      <w:rFonts w:ascii="Tahoma" w:eastAsia="Times New Roman" w:hAnsi="Tahoma" w:cs="Tahoma"/>
                      <w:color w:val="212121"/>
                      <w:sz w:val="16"/>
                      <w:szCs w:val="16"/>
                    </w:rPr>
                  </w:pPr>
                  <w:r w:rsidRPr="000A1ABF">
                    <w:rPr>
                      <w:rFonts w:ascii="Tahoma" w:eastAsia="Times New Roman" w:hAnsi="Tahoma" w:cs="Tahoma"/>
                      <w:color w:val="212121"/>
                      <w:sz w:val="16"/>
                      <w:szCs w:val="16"/>
                      <w:bdr w:val="none" w:sz="0" w:space="0" w:color="auto" w:frame="1"/>
                    </w:rPr>
                    <w:t>19-18480</w:t>
                  </w:r>
                </w:p>
              </w:tc>
              <w:tc>
                <w:tcPr>
                  <w:tcW w:w="2448" w:type="dxa"/>
                  <w:tcBorders>
                    <w:top w:val="nil"/>
                    <w:left w:val="nil"/>
                    <w:bottom w:val="single" w:sz="4" w:space="0" w:color="auto"/>
                    <w:right w:val="single" w:sz="4" w:space="0" w:color="auto"/>
                  </w:tcBorders>
                  <w:shd w:val="clear" w:color="auto" w:fill="auto"/>
                  <w:hideMark/>
                </w:tcPr>
                <w:p w:rsidR="005F5F2F" w:rsidRPr="00073BE2" w:rsidRDefault="005F5F2F" w:rsidP="005F5F2F">
                  <w:pPr>
                    <w:framePr w:hSpace="141" w:wrap="around" w:vAnchor="text" w:hAnchor="text" w:xAlign="right" w:y="1"/>
                    <w:suppressOverlap/>
                  </w:pPr>
                  <w:r w:rsidRPr="00073BE2">
                    <w:rPr>
                      <w:rFonts w:ascii="Tahoma" w:hAnsi="Tahoma" w:cs="Tahoma"/>
                      <w:sz w:val="16"/>
                      <w:szCs w:val="16"/>
                    </w:rPr>
                    <w:t xml:space="preserve">Se recibió el reparto del proceso de la referencia, se solicitó poder, se verificó fecha de audiencia y se registró en el sistema </w:t>
                  </w:r>
                  <w:proofErr w:type="spellStart"/>
                  <w:r w:rsidRPr="00073BE2">
                    <w:rPr>
                      <w:rFonts w:ascii="Tahoma" w:hAnsi="Tahoma" w:cs="Tahoma"/>
                      <w:sz w:val="16"/>
                      <w:szCs w:val="16"/>
                    </w:rPr>
                    <w:t>ekogui</w:t>
                  </w:r>
                  <w:proofErr w:type="spellEnd"/>
                  <w:r w:rsidRPr="00073BE2">
                    <w:rPr>
                      <w:rFonts w:ascii="Tahoma" w:hAnsi="Tahoma" w:cs="Tahoma"/>
                      <w:sz w:val="16"/>
                      <w:szCs w:val="16"/>
                    </w:rPr>
                    <w:t>.</w:t>
                  </w:r>
                </w:p>
              </w:tc>
              <w:tc>
                <w:tcPr>
                  <w:tcW w:w="1043" w:type="dxa"/>
                  <w:tcBorders>
                    <w:top w:val="nil"/>
                    <w:left w:val="nil"/>
                    <w:bottom w:val="single" w:sz="4" w:space="0" w:color="auto"/>
                    <w:right w:val="single" w:sz="4" w:space="0" w:color="auto"/>
                  </w:tcBorders>
                  <w:shd w:val="clear" w:color="auto" w:fill="auto"/>
                  <w:hideMark/>
                </w:tcPr>
                <w:p w:rsidR="005F5F2F" w:rsidRDefault="005F5F2F">
                  <w:r w:rsidRPr="00F6419F">
                    <w:rPr>
                      <w:rFonts w:ascii="Arial" w:eastAsia="Times New Roman" w:hAnsi="Arial" w:cs="Arial"/>
                      <w:kern w:val="0"/>
                      <w:sz w:val="14"/>
                      <w:szCs w:val="14"/>
                    </w:rPr>
                    <w:t>OCTUBRE</w:t>
                  </w:r>
                  <w:r w:rsidRPr="00F6419F">
                    <w:rPr>
                      <w:rFonts w:ascii="Arial" w:eastAsia="Times New Roman" w:hAnsi="Arial" w:cs="Arial"/>
                      <w:kern w:val="0"/>
                      <w:sz w:val="14"/>
                      <w:szCs w:val="16"/>
                    </w:rPr>
                    <w:t xml:space="preserve"> DE 2019</w:t>
                  </w:r>
                </w:p>
              </w:tc>
            </w:tr>
            <w:tr w:rsidR="005F5F2F" w:rsidRPr="00A016E5" w:rsidTr="00422FAF">
              <w:trPr>
                <w:trHeight w:val="1422"/>
              </w:trPr>
              <w:tc>
                <w:tcPr>
                  <w:tcW w:w="0" w:type="auto"/>
                  <w:tcBorders>
                    <w:top w:val="nil"/>
                    <w:left w:val="single" w:sz="4" w:space="0" w:color="auto"/>
                    <w:bottom w:val="single" w:sz="4" w:space="0" w:color="auto"/>
                    <w:right w:val="single" w:sz="4" w:space="0" w:color="auto"/>
                  </w:tcBorders>
                  <w:shd w:val="clear" w:color="auto" w:fill="auto"/>
                  <w:noWrap/>
                  <w:hideMark/>
                </w:tcPr>
                <w:p w:rsidR="005F5F2F" w:rsidRPr="00073BE2" w:rsidRDefault="005F5F2F" w:rsidP="005F5F2F">
                  <w:pPr>
                    <w:framePr w:hSpace="141" w:wrap="around" w:vAnchor="text" w:hAnchor="text" w:xAlign="right" w:y="1"/>
                    <w:suppressOverlap/>
                    <w:rPr>
                      <w:rFonts w:ascii="Tahoma" w:eastAsia="Times New Roman" w:hAnsi="Tahoma" w:cs="Tahoma"/>
                      <w:kern w:val="0"/>
                      <w:sz w:val="16"/>
                      <w:szCs w:val="16"/>
                    </w:rPr>
                  </w:pPr>
                  <w:bookmarkStart w:id="0" w:name="_GoBack"/>
                  <w:r w:rsidRPr="00073BE2">
                    <w:rPr>
                      <w:rFonts w:ascii="Tahoma" w:eastAsia="Times New Roman" w:hAnsi="Tahoma" w:cs="Tahoma"/>
                      <w:kern w:val="0"/>
                      <w:sz w:val="16"/>
                      <w:szCs w:val="16"/>
                    </w:rPr>
                    <w:t>1.2</w:t>
                  </w:r>
                </w:p>
                <w:p w:rsidR="005F5F2F" w:rsidRPr="00073BE2" w:rsidRDefault="005F5F2F" w:rsidP="005F5F2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1.3</w:t>
                  </w:r>
                </w:p>
                <w:p w:rsidR="005F5F2F" w:rsidRPr="00073BE2" w:rsidRDefault="005F5F2F" w:rsidP="005F5F2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1.4</w:t>
                  </w:r>
                </w:p>
                <w:p w:rsidR="005F5F2F" w:rsidRPr="00073BE2" w:rsidRDefault="005F5F2F" w:rsidP="005F5F2F">
                  <w:pPr>
                    <w:framePr w:hSpace="141" w:wrap="around" w:vAnchor="text" w:hAnchor="text" w:xAlign="right" w:y="1"/>
                    <w:suppressOverlap/>
                    <w:rPr>
                      <w:rFonts w:ascii="Tahoma" w:hAnsi="Tahoma" w:cs="Tahoma"/>
                      <w:sz w:val="16"/>
                      <w:szCs w:val="16"/>
                    </w:rPr>
                  </w:pPr>
                  <w:r w:rsidRPr="00073BE2">
                    <w:rPr>
                      <w:rFonts w:ascii="Tahoma" w:eastAsia="Times New Roman" w:hAnsi="Tahoma" w:cs="Tahoma"/>
                      <w:kern w:val="0"/>
                      <w:sz w:val="16"/>
                      <w:szCs w:val="16"/>
                    </w:rPr>
                    <w:t>1.6</w:t>
                  </w:r>
                </w:p>
              </w:tc>
              <w:tc>
                <w:tcPr>
                  <w:tcW w:w="0" w:type="auto"/>
                  <w:tcBorders>
                    <w:top w:val="nil"/>
                    <w:left w:val="nil"/>
                    <w:bottom w:val="single" w:sz="4" w:space="0" w:color="auto"/>
                    <w:right w:val="single" w:sz="4" w:space="0" w:color="auto"/>
                  </w:tcBorders>
                  <w:shd w:val="clear" w:color="auto" w:fill="auto"/>
                  <w:vAlign w:val="bottom"/>
                  <w:hideMark/>
                </w:tcPr>
                <w:p w:rsidR="005F5F2F" w:rsidRPr="000A1ABF" w:rsidRDefault="005F5F2F" w:rsidP="005F5F2F">
                  <w:pPr>
                    <w:framePr w:hSpace="141" w:wrap="around" w:vAnchor="text" w:hAnchor="text" w:xAlign="right" w:y="1"/>
                    <w:suppressOverlap/>
                    <w:rPr>
                      <w:rFonts w:ascii="Tahoma" w:eastAsia="Times New Roman" w:hAnsi="Tahoma" w:cs="Tahoma"/>
                      <w:color w:val="212121"/>
                      <w:sz w:val="16"/>
                      <w:szCs w:val="16"/>
                    </w:rPr>
                  </w:pPr>
                  <w:r w:rsidRPr="000A1ABF">
                    <w:rPr>
                      <w:rFonts w:ascii="Tahoma" w:eastAsia="Times New Roman" w:hAnsi="Tahoma" w:cs="Tahoma"/>
                      <w:color w:val="212121"/>
                      <w:sz w:val="16"/>
                      <w:szCs w:val="16"/>
                      <w:bdr w:val="none" w:sz="0" w:space="0" w:color="auto" w:frame="1"/>
                    </w:rPr>
                    <w:t>19-27636</w:t>
                  </w:r>
                </w:p>
              </w:tc>
              <w:tc>
                <w:tcPr>
                  <w:tcW w:w="2448" w:type="dxa"/>
                  <w:tcBorders>
                    <w:top w:val="nil"/>
                    <w:left w:val="nil"/>
                    <w:bottom w:val="single" w:sz="4" w:space="0" w:color="auto"/>
                    <w:right w:val="single" w:sz="4" w:space="0" w:color="auto"/>
                  </w:tcBorders>
                  <w:shd w:val="clear" w:color="auto" w:fill="auto"/>
                  <w:hideMark/>
                </w:tcPr>
                <w:p w:rsidR="005F5F2F" w:rsidRPr="00073BE2" w:rsidRDefault="005F5F2F" w:rsidP="005F5F2F">
                  <w:pPr>
                    <w:framePr w:hSpace="141" w:wrap="around" w:vAnchor="text" w:hAnchor="text" w:xAlign="right" w:y="1"/>
                    <w:suppressOverlap/>
                  </w:pPr>
                  <w:r w:rsidRPr="00073BE2">
                    <w:rPr>
                      <w:rFonts w:ascii="Tahoma" w:hAnsi="Tahoma" w:cs="Tahoma"/>
                      <w:sz w:val="16"/>
                      <w:szCs w:val="16"/>
                    </w:rPr>
                    <w:t xml:space="preserve">Se recibió el reparto del proceso de la referencia, se solicitó poder, se verificó fecha de audiencia y se registró en el sistema </w:t>
                  </w:r>
                  <w:proofErr w:type="spellStart"/>
                  <w:r w:rsidRPr="00073BE2">
                    <w:rPr>
                      <w:rFonts w:ascii="Tahoma" w:hAnsi="Tahoma" w:cs="Tahoma"/>
                      <w:sz w:val="16"/>
                      <w:szCs w:val="16"/>
                    </w:rPr>
                    <w:t>ekogui</w:t>
                  </w:r>
                  <w:proofErr w:type="spellEnd"/>
                  <w:r w:rsidRPr="00073BE2">
                    <w:rPr>
                      <w:rFonts w:ascii="Tahoma" w:hAnsi="Tahoma" w:cs="Tahoma"/>
                      <w:sz w:val="16"/>
                      <w:szCs w:val="16"/>
                    </w:rPr>
                    <w:t>.</w:t>
                  </w:r>
                </w:p>
              </w:tc>
              <w:tc>
                <w:tcPr>
                  <w:tcW w:w="1043" w:type="dxa"/>
                  <w:tcBorders>
                    <w:top w:val="nil"/>
                    <w:left w:val="nil"/>
                    <w:bottom w:val="single" w:sz="4" w:space="0" w:color="auto"/>
                    <w:right w:val="single" w:sz="4" w:space="0" w:color="auto"/>
                  </w:tcBorders>
                  <w:shd w:val="clear" w:color="auto" w:fill="auto"/>
                  <w:hideMark/>
                </w:tcPr>
                <w:p w:rsidR="005F5F2F" w:rsidRDefault="005F5F2F">
                  <w:r w:rsidRPr="00F6419F">
                    <w:rPr>
                      <w:rFonts w:ascii="Arial" w:eastAsia="Times New Roman" w:hAnsi="Arial" w:cs="Arial"/>
                      <w:kern w:val="0"/>
                      <w:sz w:val="14"/>
                      <w:szCs w:val="14"/>
                    </w:rPr>
                    <w:t>OCTUBRE</w:t>
                  </w:r>
                  <w:r w:rsidRPr="00F6419F">
                    <w:rPr>
                      <w:rFonts w:ascii="Arial" w:eastAsia="Times New Roman" w:hAnsi="Arial" w:cs="Arial"/>
                      <w:kern w:val="0"/>
                      <w:sz w:val="14"/>
                      <w:szCs w:val="16"/>
                    </w:rPr>
                    <w:t xml:space="preserve"> DE 2019</w:t>
                  </w:r>
                </w:p>
              </w:tc>
            </w:tr>
            <w:bookmarkEnd w:id="0"/>
            <w:tr w:rsidR="005F5F2F" w:rsidRPr="00A016E5" w:rsidTr="00422FAF">
              <w:trPr>
                <w:trHeight w:val="900"/>
              </w:trPr>
              <w:tc>
                <w:tcPr>
                  <w:tcW w:w="0" w:type="auto"/>
                  <w:tcBorders>
                    <w:top w:val="nil"/>
                    <w:left w:val="single" w:sz="4" w:space="0" w:color="auto"/>
                    <w:bottom w:val="single" w:sz="4" w:space="0" w:color="auto"/>
                    <w:right w:val="single" w:sz="4" w:space="0" w:color="auto"/>
                  </w:tcBorders>
                  <w:shd w:val="clear" w:color="auto" w:fill="auto"/>
                  <w:noWrap/>
                  <w:hideMark/>
                </w:tcPr>
                <w:p w:rsidR="005F5F2F" w:rsidRPr="00073BE2" w:rsidRDefault="005F5F2F" w:rsidP="005F5F2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1.2</w:t>
                  </w:r>
                </w:p>
                <w:p w:rsidR="005F5F2F" w:rsidRPr="00073BE2" w:rsidRDefault="005F5F2F" w:rsidP="005F5F2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1.3</w:t>
                  </w:r>
                </w:p>
                <w:p w:rsidR="005F5F2F" w:rsidRPr="00073BE2" w:rsidRDefault="005F5F2F" w:rsidP="005F5F2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1.4</w:t>
                  </w:r>
                </w:p>
                <w:p w:rsidR="005F5F2F" w:rsidRPr="00073BE2" w:rsidRDefault="005F5F2F" w:rsidP="005F5F2F">
                  <w:pPr>
                    <w:framePr w:hSpace="141" w:wrap="around" w:vAnchor="text" w:hAnchor="text" w:xAlign="right" w:y="1"/>
                    <w:suppressOverlap/>
                    <w:rPr>
                      <w:rFonts w:ascii="Tahoma" w:hAnsi="Tahoma" w:cs="Tahoma"/>
                      <w:sz w:val="16"/>
                      <w:szCs w:val="16"/>
                    </w:rPr>
                  </w:pPr>
                  <w:r w:rsidRPr="00073BE2">
                    <w:rPr>
                      <w:rFonts w:ascii="Tahoma" w:eastAsia="Times New Roman" w:hAnsi="Tahoma" w:cs="Tahoma"/>
                      <w:kern w:val="0"/>
                      <w:sz w:val="16"/>
                      <w:szCs w:val="16"/>
                    </w:rPr>
                    <w:t>1.6</w:t>
                  </w:r>
                </w:p>
              </w:tc>
              <w:tc>
                <w:tcPr>
                  <w:tcW w:w="0" w:type="auto"/>
                  <w:tcBorders>
                    <w:top w:val="nil"/>
                    <w:left w:val="nil"/>
                    <w:bottom w:val="single" w:sz="4" w:space="0" w:color="auto"/>
                    <w:right w:val="single" w:sz="4" w:space="0" w:color="auto"/>
                  </w:tcBorders>
                  <w:shd w:val="clear" w:color="auto" w:fill="auto"/>
                  <w:vAlign w:val="bottom"/>
                  <w:hideMark/>
                </w:tcPr>
                <w:p w:rsidR="005F5F2F" w:rsidRPr="000A1ABF" w:rsidRDefault="005F5F2F" w:rsidP="005F5F2F">
                  <w:pPr>
                    <w:framePr w:hSpace="141" w:wrap="around" w:vAnchor="text" w:hAnchor="text" w:xAlign="right" w:y="1"/>
                    <w:suppressOverlap/>
                    <w:rPr>
                      <w:rFonts w:ascii="Tahoma" w:eastAsia="Times New Roman" w:hAnsi="Tahoma" w:cs="Tahoma"/>
                      <w:color w:val="212121"/>
                      <w:sz w:val="16"/>
                      <w:szCs w:val="16"/>
                    </w:rPr>
                  </w:pPr>
                  <w:r w:rsidRPr="000A1ABF">
                    <w:rPr>
                      <w:rFonts w:ascii="Tahoma" w:eastAsia="Times New Roman" w:hAnsi="Tahoma" w:cs="Tahoma"/>
                      <w:color w:val="212121"/>
                      <w:sz w:val="16"/>
                      <w:szCs w:val="16"/>
                      <w:bdr w:val="none" w:sz="0" w:space="0" w:color="auto" w:frame="1"/>
                    </w:rPr>
                    <w:t>19-27363</w:t>
                  </w:r>
                </w:p>
              </w:tc>
              <w:tc>
                <w:tcPr>
                  <w:tcW w:w="2448" w:type="dxa"/>
                  <w:tcBorders>
                    <w:top w:val="nil"/>
                    <w:left w:val="nil"/>
                    <w:bottom w:val="single" w:sz="4" w:space="0" w:color="auto"/>
                    <w:right w:val="single" w:sz="4" w:space="0" w:color="auto"/>
                  </w:tcBorders>
                  <w:shd w:val="clear" w:color="auto" w:fill="auto"/>
                  <w:hideMark/>
                </w:tcPr>
                <w:p w:rsidR="005F5F2F" w:rsidRPr="00073BE2" w:rsidRDefault="005F5F2F" w:rsidP="005F5F2F">
                  <w:pPr>
                    <w:framePr w:hSpace="141" w:wrap="around" w:vAnchor="text" w:hAnchor="text" w:xAlign="right" w:y="1"/>
                    <w:suppressOverlap/>
                  </w:pPr>
                  <w:r w:rsidRPr="00073BE2">
                    <w:rPr>
                      <w:rFonts w:ascii="Tahoma" w:hAnsi="Tahoma" w:cs="Tahoma"/>
                      <w:sz w:val="16"/>
                      <w:szCs w:val="16"/>
                    </w:rPr>
                    <w:t xml:space="preserve">Se recibió el reparto del proceso de la referencia, se solicitó poder, se verificó fecha de audiencia y se registró en el sistema </w:t>
                  </w:r>
                  <w:proofErr w:type="spellStart"/>
                  <w:r w:rsidRPr="00073BE2">
                    <w:rPr>
                      <w:rFonts w:ascii="Tahoma" w:hAnsi="Tahoma" w:cs="Tahoma"/>
                      <w:sz w:val="16"/>
                      <w:szCs w:val="16"/>
                    </w:rPr>
                    <w:t>ekogui</w:t>
                  </w:r>
                  <w:proofErr w:type="spellEnd"/>
                  <w:r w:rsidRPr="00073BE2">
                    <w:rPr>
                      <w:rFonts w:ascii="Tahoma" w:hAnsi="Tahoma" w:cs="Tahoma"/>
                      <w:sz w:val="16"/>
                      <w:szCs w:val="16"/>
                    </w:rPr>
                    <w:t>.</w:t>
                  </w:r>
                </w:p>
              </w:tc>
              <w:tc>
                <w:tcPr>
                  <w:tcW w:w="1043" w:type="dxa"/>
                  <w:tcBorders>
                    <w:top w:val="nil"/>
                    <w:left w:val="nil"/>
                    <w:bottom w:val="single" w:sz="4" w:space="0" w:color="auto"/>
                    <w:right w:val="single" w:sz="4" w:space="0" w:color="auto"/>
                  </w:tcBorders>
                  <w:shd w:val="clear" w:color="auto" w:fill="auto"/>
                  <w:hideMark/>
                </w:tcPr>
                <w:p w:rsidR="005F5F2F" w:rsidRDefault="005F5F2F">
                  <w:r w:rsidRPr="00F6419F">
                    <w:rPr>
                      <w:rFonts w:ascii="Arial" w:eastAsia="Times New Roman" w:hAnsi="Arial" w:cs="Arial"/>
                      <w:kern w:val="0"/>
                      <w:sz w:val="14"/>
                      <w:szCs w:val="14"/>
                    </w:rPr>
                    <w:t>OCTUBRE</w:t>
                  </w:r>
                  <w:r w:rsidRPr="00F6419F">
                    <w:rPr>
                      <w:rFonts w:ascii="Arial" w:eastAsia="Times New Roman" w:hAnsi="Arial" w:cs="Arial"/>
                      <w:kern w:val="0"/>
                      <w:sz w:val="14"/>
                      <w:szCs w:val="16"/>
                    </w:rPr>
                    <w:t xml:space="preserve"> DE 2019</w:t>
                  </w:r>
                </w:p>
              </w:tc>
            </w:tr>
            <w:tr w:rsidR="005F5F2F" w:rsidRPr="00A016E5" w:rsidTr="00422FAF">
              <w:trPr>
                <w:trHeight w:val="1209"/>
              </w:trPr>
              <w:tc>
                <w:tcPr>
                  <w:tcW w:w="0" w:type="auto"/>
                  <w:tcBorders>
                    <w:top w:val="nil"/>
                    <w:left w:val="single" w:sz="4" w:space="0" w:color="auto"/>
                    <w:bottom w:val="single" w:sz="4" w:space="0" w:color="auto"/>
                    <w:right w:val="single" w:sz="4" w:space="0" w:color="auto"/>
                  </w:tcBorders>
                  <w:shd w:val="clear" w:color="auto" w:fill="auto"/>
                  <w:noWrap/>
                  <w:hideMark/>
                </w:tcPr>
                <w:p w:rsidR="005F5F2F" w:rsidRPr="00073BE2" w:rsidRDefault="005F5F2F" w:rsidP="005F5F2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1.2</w:t>
                  </w:r>
                </w:p>
                <w:p w:rsidR="005F5F2F" w:rsidRPr="00073BE2" w:rsidRDefault="005F5F2F" w:rsidP="005F5F2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1.3</w:t>
                  </w:r>
                </w:p>
                <w:p w:rsidR="005F5F2F" w:rsidRPr="00073BE2" w:rsidRDefault="005F5F2F" w:rsidP="005F5F2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1.4</w:t>
                  </w:r>
                </w:p>
                <w:p w:rsidR="005F5F2F" w:rsidRPr="00073BE2" w:rsidRDefault="005F5F2F" w:rsidP="005F5F2F">
                  <w:pPr>
                    <w:framePr w:hSpace="141" w:wrap="around" w:vAnchor="text" w:hAnchor="text" w:xAlign="right" w:y="1"/>
                    <w:suppressOverlap/>
                    <w:rPr>
                      <w:rFonts w:ascii="Tahoma" w:hAnsi="Tahoma" w:cs="Tahoma"/>
                      <w:sz w:val="16"/>
                      <w:szCs w:val="16"/>
                    </w:rPr>
                  </w:pPr>
                  <w:r w:rsidRPr="00073BE2">
                    <w:rPr>
                      <w:rFonts w:ascii="Tahoma" w:eastAsia="Times New Roman" w:hAnsi="Tahoma" w:cs="Tahoma"/>
                      <w:kern w:val="0"/>
                      <w:sz w:val="16"/>
                      <w:szCs w:val="16"/>
                    </w:rPr>
                    <w:t>1.6</w:t>
                  </w:r>
                </w:p>
              </w:tc>
              <w:tc>
                <w:tcPr>
                  <w:tcW w:w="0" w:type="auto"/>
                  <w:tcBorders>
                    <w:top w:val="nil"/>
                    <w:left w:val="nil"/>
                    <w:bottom w:val="single" w:sz="4" w:space="0" w:color="auto"/>
                    <w:right w:val="single" w:sz="4" w:space="0" w:color="auto"/>
                  </w:tcBorders>
                  <w:shd w:val="clear" w:color="auto" w:fill="auto"/>
                  <w:vAlign w:val="bottom"/>
                  <w:hideMark/>
                </w:tcPr>
                <w:p w:rsidR="005F5F2F" w:rsidRPr="000A1ABF" w:rsidRDefault="005F5F2F" w:rsidP="005F5F2F">
                  <w:pPr>
                    <w:framePr w:hSpace="141" w:wrap="around" w:vAnchor="text" w:hAnchor="text" w:xAlign="right" w:y="1"/>
                    <w:suppressOverlap/>
                    <w:rPr>
                      <w:rFonts w:ascii="Tahoma" w:eastAsia="Times New Roman" w:hAnsi="Tahoma" w:cs="Tahoma"/>
                      <w:color w:val="212121"/>
                      <w:sz w:val="16"/>
                      <w:szCs w:val="16"/>
                    </w:rPr>
                  </w:pPr>
                  <w:r w:rsidRPr="000A1ABF">
                    <w:rPr>
                      <w:rFonts w:ascii="Tahoma" w:eastAsia="Times New Roman" w:hAnsi="Tahoma" w:cs="Tahoma"/>
                      <w:color w:val="212121"/>
                      <w:sz w:val="16"/>
                      <w:szCs w:val="16"/>
                      <w:bdr w:val="none" w:sz="0" w:space="0" w:color="auto" w:frame="1"/>
                    </w:rPr>
                    <w:t>19-27322</w:t>
                  </w:r>
                </w:p>
              </w:tc>
              <w:tc>
                <w:tcPr>
                  <w:tcW w:w="2448" w:type="dxa"/>
                  <w:tcBorders>
                    <w:top w:val="nil"/>
                    <w:left w:val="nil"/>
                    <w:bottom w:val="single" w:sz="4" w:space="0" w:color="auto"/>
                    <w:right w:val="single" w:sz="4" w:space="0" w:color="auto"/>
                  </w:tcBorders>
                  <w:shd w:val="clear" w:color="auto" w:fill="auto"/>
                  <w:hideMark/>
                </w:tcPr>
                <w:p w:rsidR="005F5F2F" w:rsidRPr="00073BE2" w:rsidRDefault="005F5F2F" w:rsidP="005F5F2F">
                  <w:pPr>
                    <w:framePr w:hSpace="141" w:wrap="around" w:vAnchor="text" w:hAnchor="text" w:xAlign="right" w:y="1"/>
                    <w:suppressOverlap/>
                  </w:pPr>
                  <w:r w:rsidRPr="00073BE2">
                    <w:rPr>
                      <w:rFonts w:ascii="Tahoma" w:hAnsi="Tahoma" w:cs="Tahoma"/>
                      <w:sz w:val="16"/>
                      <w:szCs w:val="16"/>
                    </w:rPr>
                    <w:t xml:space="preserve">Se recibió el reparto del proceso de la referencia, se solicitó poder, se verificó fecha de audiencia y se registró en el sistema </w:t>
                  </w:r>
                  <w:proofErr w:type="spellStart"/>
                  <w:r w:rsidRPr="00073BE2">
                    <w:rPr>
                      <w:rFonts w:ascii="Tahoma" w:hAnsi="Tahoma" w:cs="Tahoma"/>
                      <w:sz w:val="16"/>
                      <w:szCs w:val="16"/>
                    </w:rPr>
                    <w:t>ekogui</w:t>
                  </w:r>
                  <w:proofErr w:type="spellEnd"/>
                  <w:r w:rsidRPr="00073BE2">
                    <w:rPr>
                      <w:rFonts w:ascii="Tahoma" w:hAnsi="Tahoma" w:cs="Tahoma"/>
                      <w:sz w:val="16"/>
                      <w:szCs w:val="16"/>
                    </w:rPr>
                    <w:t>.</w:t>
                  </w:r>
                </w:p>
              </w:tc>
              <w:tc>
                <w:tcPr>
                  <w:tcW w:w="1043" w:type="dxa"/>
                  <w:tcBorders>
                    <w:top w:val="nil"/>
                    <w:left w:val="nil"/>
                    <w:bottom w:val="single" w:sz="4" w:space="0" w:color="auto"/>
                    <w:right w:val="single" w:sz="4" w:space="0" w:color="auto"/>
                  </w:tcBorders>
                  <w:shd w:val="clear" w:color="auto" w:fill="auto"/>
                  <w:hideMark/>
                </w:tcPr>
                <w:p w:rsidR="005F5F2F" w:rsidRDefault="005F5F2F">
                  <w:r w:rsidRPr="00F6419F">
                    <w:rPr>
                      <w:rFonts w:ascii="Arial" w:eastAsia="Times New Roman" w:hAnsi="Arial" w:cs="Arial"/>
                      <w:kern w:val="0"/>
                      <w:sz w:val="14"/>
                      <w:szCs w:val="14"/>
                    </w:rPr>
                    <w:t>OCTUBRE</w:t>
                  </w:r>
                  <w:r w:rsidRPr="00F6419F">
                    <w:rPr>
                      <w:rFonts w:ascii="Arial" w:eastAsia="Times New Roman" w:hAnsi="Arial" w:cs="Arial"/>
                      <w:kern w:val="0"/>
                      <w:sz w:val="14"/>
                      <w:szCs w:val="16"/>
                    </w:rPr>
                    <w:t xml:space="preserve"> DE 2019</w:t>
                  </w:r>
                </w:p>
              </w:tc>
            </w:tr>
            <w:tr w:rsidR="005F5F2F" w:rsidRPr="00A016E5" w:rsidTr="00422FAF">
              <w:trPr>
                <w:trHeight w:val="358"/>
              </w:trPr>
              <w:tc>
                <w:tcPr>
                  <w:tcW w:w="0" w:type="auto"/>
                  <w:tcBorders>
                    <w:top w:val="nil"/>
                    <w:left w:val="single" w:sz="4" w:space="0" w:color="auto"/>
                    <w:bottom w:val="nil"/>
                    <w:right w:val="single" w:sz="4" w:space="0" w:color="auto"/>
                  </w:tcBorders>
                  <w:shd w:val="clear" w:color="auto" w:fill="auto"/>
                  <w:noWrap/>
                  <w:hideMark/>
                </w:tcPr>
                <w:p w:rsidR="005F5F2F" w:rsidRPr="00073BE2" w:rsidRDefault="005F5F2F" w:rsidP="005F5F2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1.2</w:t>
                  </w:r>
                </w:p>
                <w:p w:rsidR="005F5F2F" w:rsidRPr="00073BE2" w:rsidRDefault="005F5F2F" w:rsidP="005F5F2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1.3</w:t>
                  </w:r>
                </w:p>
                <w:p w:rsidR="005F5F2F" w:rsidRPr="00073BE2" w:rsidRDefault="005F5F2F" w:rsidP="005F5F2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1.4</w:t>
                  </w:r>
                </w:p>
                <w:p w:rsidR="005F5F2F" w:rsidRPr="00073BE2" w:rsidRDefault="005F5F2F" w:rsidP="005F5F2F">
                  <w:pPr>
                    <w:framePr w:hSpace="141" w:wrap="around" w:vAnchor="text" w:hAnchor="text" w:xAlign="right" w:y="1"/>
                    <w:suppressOverlap/>
                    <w:rPr>
                      <w:rFonts w:ascii="Tahoma" w:hAnsi="Tahoma" w:cs="Tahoma"/>
                      <w:sz w:val="16"/>
                      <w:szCs w:val="16"/>
                    </w:rPr>
                  </w:pPr>
                  <w:r w:rsidRPr="00073BE2">
                    <w:rPr>
                      <w:rFonts w:ascii="Tahoma" w:eastAsia="Times New Roman" w:hAnsi="Tahoma" w:cs="Tahoma"/>
                      <w:kern w:val="0"/>
                      <w:sz w:val="16"/>
                      <w:szCs w:val="16"/>
                    </w:rPr>
                    <w:t>1.6</w:t>
                  </w:r>
                </w:p>
              </w:tc>
              <w:tc>
                <w:tcPr>
                  <w:tcW w:w="0" w:type="auto"/>
                  <w:tcBorders>
                    <w:top w:val="nil"/>
                    <w:left w:val="nil"/>
                    <w:bottom w:val="nil"/>
                    <w:right w:val="single" w:sz="4" w:space="0" w:color="auto"/>
                  </w:tcBorders>
                  <w:shd w:val="clear" w:color="auto" w:fill="auto"/>
                  <w:vAlign w:val="bottom"/>
                  <w:hideMark/>
                </w:tcPr>
                <w:p w:rsidR="005F5F2F" w:rsidRPr="002B3C20" w:rsidRDefault="005F5F2F" w:rsidP="005F5F2F">
                  <w:pPr>
                    <w:framePr w:hSpace="141" w:wrap="around" w:vAnchor="text" w:hAnchor="text" w:xAlign="right" w:y="1"/>
                    <w:widowControl/>
                    <w:suppressAutoHyphens w:val="0"/>
                    <w:suppressOverlap/>
                    <w:jc w:val="center"/>
                    <w:rPr>
                      <w:rFonts w:ascii="Tahoma" w:eastAsia="Times New Roman" w:hAnsi="Tahoma" w:cs="Tahoma"/>
                      <w:color w:val="000000"/>
                      <w:kern w:val="0"/>
                      <w:sz w:val="16"/>
                      <w:szCs w:val="16"/>
                    </w:rPr>
                  </w:pPr>
                  <w:r w:rsidRPr="000A1ABF">
                    <w:rPr>
                      <w:rFonts w:ascii="Tahoma" w:eastAsia="Times New Roman" w:hAnsi="Tahoma" w:cs="Tahoma"/>
                      <w:color w:val="212121"/>
                      <w:sz w:val="16"/>
                      <w:szCs w:val="16"/>
                      <w:bdr w:val="none" w:sz="0" w:space="0" w:color="auto" w:frame="1"/>
                    </w:rPr>
                    <w:t>19-27391</w:t>
                  </w:r>
                </w:p>
              </w:tc>
              <w:tc>
                <w:tcPr>
                  <w:tcW w:w="2448" w:type="dxa"/>
                  <w:tcBorders>
                    <w:top w:val="nil"/>
                    <w:left w:val="nil"/>
                    <w:bottom w:val="nil"/>
                    <w:right w:val="single" w:sz="4" w:space="0" w:color="auto"/>
                  </w:tcBorders>
                  <w:shd w:val="clear" w:color="auto" w:fill="auto"/>
                  <w:hideMark/>
                </w:tcPr>
                <w:p w:rsidR="005F5F2F" w:rsidRPr="00073BE2" w:rsidRDefault="005F5F2F" w:rsidP="005F5F2F">
                  <w:pPr>
                    <w:framePr w:hSpace="141" w:wrap="around" w:vAnchor="text" w:hAnchor="text" w:xAlign="right" w:y="1"/>
                    <w:suppressOverlap/>
                  </w:pPr>
                  <w:r w:rsidRPr="00073BE2">
                    <w:rPr>
                      <w:rFonts w:ascii="Tahoma" w:hAnsi="Tahoma" w:cs="Tahoma"/>
                      <w:sz w:val="16"/>
                      <w:szCs w:val="16"/>
                    </w:rPr>
                    <w:t xml:space="preserve">Se recibió el reparto del proceso de la referencia, se solicitó poder, se verificó fecha de audiencia y se registró en el sistema </w:t>
                  </w:r>
                  <w:proofErr w:type="spellStart"/>
                  <w:r w:rsidRPr="00073BE2">
                    <w:rPr>
                      <w:rFonts w:ascii="Tahoma" w:hAnsi="Tahoma" w:cs="Tahoma"/>
                      <w:sz w:val="16"/>
                      <w:szCs w:val="16"/>
                    </w:rPr>
                    <w:t>ekogui</w:t>
                  </w:r>
                  <w:proofErr w:type="spellEnd"/>
                  <w:r w:rsidRPr="00073BE2">
                    <w:rPr>
                      <w:rFonts w:ascii="Tahoma" w:hAnsi="Tahoma" w:cs="Tahoma"/>
                      <w:sz w:val="16"/>
                      <w:szCs w:val="16"/>
                    </w:rPr>
                    <w:t>.</w:t>
                  </w:r>
                </w:p>
              </w:tc>
              <w:tc>
                <w:tcPr>
                  <w:tcW w:w="1043" w:type="dxa"/>
                  <w:tcBorders>
                    <w:top w:val="nil"/>
                    <w:left w:val="nil"/>
                    <w:bottom w:val="nil"/>
                    <w:right w:val="single" w:sz="4" w:space="0" w:color="auto"/>
                  </w:tcBorders>
                  <w:shd w:val="clear" w:color="auto" w:fill="auto"/>
                  <w:hideMark/>
                </w:tcPr>
                <w:p w:rsidR="005F5F2F" w:rsidRDefault="005F5F2F">
                  <w:r w:rsidRPr="00F6419F">
                    <w:rPr>
                      <w:rFonts w:ascii="Arial" w:eastAsia="Times New Roman" w:hAnsi="Arial" w:cs="Arial"/>
                      <w:kern w:val="0"/>
                      <w:sz w:val="14"/>
                      <w:szCs w:val="14"/>
                    </w:rPr>
                    <w:t>OCTUBRE</w:t>
                  </w:r>
                  <w:r w:rsidRPr="00F6419F">
                    <w:rPr>
                      <w:rFonts w:ascii="Arial" w:eastAsia="Times New Roman" w:hAnsi="Arial" w:cs="Arial"/>
                      <w:kern w:val="0"/>
                      <w:sz w:val="14"/>
                      <w:szCs w:val="16"/>
                    </w:rPr>
                    <w:t xml:space="preserve"> DE 2019</w:t>
                  </w:r>
                </w:p>
              </w:tc>
            </w:tr>
            <w:tr w:rsidR="00D328E0" w:rsidRPr="00A016E5" w:rsidTr="00422FAF">
              <w:trPr>
                <w:trHeight w:val="1057"/>
              </w:trPr>
              <w:tc>
                <w:tcPr>
                  <w:tcW w:w="0" w:type="auto"/>
                  <w:tcBorders>
                    <w:top w:val="nil"/>
                    <w:left w:val="single" w:sz="4" w:space="0" w:color="auto"/>
                    <w:bottom w:val="nil"/>
                    <w:right w:val="single" w:sz="4" w:space="0" w:color="auto"/>
                  </w:tcBorders>
                  <w:shd w:val="clear" w:color="auto" w:fill="auto"/>
                  <w:noWrap/>
                </w:tcPr>
                <w:p w:rsidR="00F2332A" w:rsidRDefault="00F2332A" w:rsidP="00191A3C">
                  <w:pPr>
                    <w:framePr w:hSpace="141" w:wrap="around" w:vAnchor="text" w:hAnchor="text" w:xAlign="right" w:y="1"/>
                    <w:suppressOverlap/>
                    <w:rPr>
                      <w:rFonts w:ascii="Arial" w:eastAsia="Times New Roman" w:hAnsi="Arial" w:cs="Arial"/>
                      <w:color w:val="000000"/>
                      <w:kern w:val="0"/>
                      <w:sz w:val="18"/>
                      <w:szCs w:val="18"/>
                    </w:rPr>
                  </w:pPr>
                </w:p>
                <w:p w:rsidR="00F2332A" w:rsidRDefault="00F2332A" w:rsidP="00191A3C">
                  <w:pPr>
                    <w:framePr w:hSpace="141" w:wrap="around" w:vAnchor="text" w:hAnchor="text" w:xAlign="right" w:y="1"/>
                    <w:suppressOverlap/>
                    <w:rPr>
                      <w:rFonts w:ascii="Arial" w:eastAsia="Times New Roman" w:hAnsi="Arial" w:cs="Arial"/>
                      <w:sz w:val="18"/>
                      <w:szCs w:val="18"/>
                    </w:rPr>
                  </w:pPr>
                </w:p>
                <w:p w:rsidR="00D328E0" w:rsidRPr="00F2332A" w:rsidRDefault="00F2332A" w:rsidP="00191A3C">
                  <w:pPr>
                    <w:framePr w:hSpace="141" w:wrap="around" w:vAnchor="text" w:hAnchor="text" w:xAlign="right" w:y="1"/>
                    <w:tabs>
                      <w:tab w:val="left" w:pos="734"/>
                    </w:tabs>
                    <w:suppressOverlap/>
                    <w:rPr>
                      <w:rFonts w:ascii="Arial" w:eastAsia="Times New Roman" w:hAnsi="Arial" w:cs="Arial"/>
                      <w:sz w:val="18"/>
                      <w:szCs w:val="18"/>
                    </w:rPr>
                  </w:pPr>
                  <w:r>
                    <w:rPr>
                      <w:rFonts w:ascii="Arial" w:eastAsia="Times New Roman" w:hAnsi="Arial" w:cs="Arial"/>
                      <w:sz w:val="18"/>
                      <w:szCs w:val="18"/>
                    </w:rPr>
                    <w:tab/>
                  </w:r>
                </w:p>
              </w:tc>
              <w:tc>
                <w:tcPr>
                  <w:tcW w:w="0" w:type="auto"/>
                  <w:tcBorders>
                    <w:top w:val="nil"/>
                    <w:left w:val="nil"/>
                    <w:bottom w:val="nil"/>
                    <w:right w:val="single" w:sz="4" w:space="0" w:color="auto"/>
                  </w:tcBorders>
                  <w:shd w:val="clear" w:color="auto" w:fill="auto"/>
                  <w:vAlign w:val="bottom"/>
                </w:tcPr>
                <w:p w:rsidR="00D328E0" w:rsidRPr="007730BE" w:rsidRDefault="00D328E0" w:rsidP="00191A3C">
                  <w:pPr>
                    <w:framePr w:hSpace="141" w:wrap="around" w:vAnchor="text" w:hAnchor="text" w:xAlign="right" w:y="1"/>
                    <w:widowControl/>
                    <w:suppressAutoHyphens w:val="0"/>
                    <w:suppressOverlap/>
                    <w:jc w:val="center"/>
                    <w:rPr>
                      <w:rFonts w:ascii="Arial" w:hAnsi="Arial" w:cs="Arial"/>
                      <w:color w:val="212121"/>
                      <w:sz w:val="16"/>
                      <w:szCs w:val="16"/>
                      <w:shd w:val="clear" w:color="auto" w:fill="FFFFFF"/>
                    </w:rPr>
                  </w:pPr>
                </w:p>
              </w:tc>
              <w:tc>
                <w:tcPr>
                  <w:tcW w:w="2448" w:type="dxa"/>
                  <w:tcBorders>
                    <w:top w:val="nil"/>
                    <w:left w:val="nil"/>
                    <w:bottom w:val="nil"/>
                    <w:right w:val="single" w:sz="4" w:space="0" w:color="auto"/>
                  </w:tcBorders>
                  <w:shd w:val="clear" w:color="auto" w:fill="auto"/>
                </w:tcPr>
                <w:p w:rsidR="00D328E0" w:rsidRPr="00703A46" w:rsidRDefault="00D328E0" w:rsidP="00191A3C">
                  <w:pPr>
                    <w:framePr w:hSpace="141" w:wrap="around" w:vAnchor="text" w:hAnchor="text" w:xAlign="right" w:y="1"/>
                    <w:suppressOverlap/>
                    <w:rPr>
                      <w:sz w:val="22"/>
                    </w:rPr>
                  </w:pPr>
                </w:p>
              </w:tc>
              <w:tc>
                <w:tcPr>
                  <w:tcW w:w="1043" w:type="dxa"/>
                  <w:tcBorders>
                    <w:top w:val="nil"/>
                    <w:left w:val="nil"/>
                    <w:bottom w:val="nil"/>
                    <w:right w:val="single" w:sz="4" w:space="0" w:color="auto"/>
                  </w:tcBorders>
                  <w:shd w:val="clear" w:color="auto" w:fill="auto"/>
                </w:tcPr>
                <w:p w:rsidR="00D328E0" w:rsidRPr="000C4D6F" w:rsidRDefault="00D328E0" w:rsidP="00191A3C">
                  <w:pPr>
                    <w:framePr w:hSpace="141" w:wrap="around" w:vAnchor="text" w:hAnchor="text" w:xAlign="right" w:y="1"/>
                    <w:suppressOverlap/>
                    <w:rPr>
                      <w:rFonts w:ascii="Arial" w:eastAsia="Times New Roman" w:hAnsi="Arial" w:cs="Arial"/>
                      <w:color w:val="000000"/>
                      <w:kern w:val="0"/>
                      <w:sz w:val="14"/>
                      <w:szCs w:val="16"/>
                    </w:rPr>
                  </w:pPr>
                </w:p>
              </w:tc>
            </w:tr>
            <w:tr w:rsidR="00233B22" w:rsidRPr="00A016E5" w:rsidTr="00422FAF">
              <w:trPr>
                <w:trHeight w:val="939"/>
              </w:trPr>
              <w:tc>
                <w:tcPr>
                  <w:tcW w:w="0" w:type="auto"/>
                  <w:tcBorders>
                    <w:top w:val="nil"/>
                    <w:left w:val="single" w:sz="4" w:space="0" w:color="auto"/>
                    <w:bottom w:val="nil"/>
                    <w:right w:val="single" w:sz="4" w:space="0" w:color="auto"/>
                  </w:tcBorders>
                  <w:shd w:val="clear" w:color="auto" w:fill="auto"/>
                  <w:noWrap/>
                </w:tcPr>
                <w:p w:rsidR="00233B22" w:rsidRPr="00311AB3" w:rsidRDefault="00233B22" w:rsidP="00191A3C">
                  <w:pPr>
                    <w:framePr w:hSpace="141" w:wrap="around" w:vAnchor="text" w:hAnchor="text" w:xAlign="right" w:y="1"/>
                    <w:suppressOverlap/>
                    <w:rPr>
                      <w:rFonts w:ascii="Arial" w:eastAsia="Times New Roman" w:hAnsi="Arial" w:cs="Arial"/>
                      <w:color w:val="000000"/>
                      <w:kern w:val="0"/>
                      <w:sz w:val="18"/>
                      <w:szCs w:val="18"/>
                    </w:rPr>
                  </w:pPr>
                </w:p>
              </w:tc>
              <w:tc>
                <w:tcPr>
                  <w:tcW w:w="0" w:type="auto"/>
                  <w:tcBorders>
                    <w:top w:val="nil"/>
                    <w:left w:val="nil"/>
                    <w:bottom w:val="nil"/>
                    <w:right w:val="single" w:sz="4" w:space="0" w:color="auto"/>
                  </w:tcBorders>
                  <w:shd w:val="clear" w:color="auto" w:fill="auto"/>
                  <w:vAlign w:val="bottom"/>
                </w:tcPr>
                <w:p w:rsidR="00233B22" w:rsidRPr="00EB498A" w:rsidRDefault="00233B22" w:rsidP="00191A3C">
                  <w:pPr>
                    <w:framePr w:hSpace="141" w:wrap="around" w:vAnchor="text" w:hAnchor="text" w:xAlign="right" w:y="1"/>
                    <w:widowControl/>
                    <w:suppressAutoHyphens w:val="0"/>
                    <w:suppressOverlap/>
                    <w:rPr>
                      <w:rFonts w:ascii="Arial" w:hAnsi="Arial" w:cs="Arial"/>
                      <w:color w:val="212121"/>
                      <w:sz w:val="18"/>
                      <w:szCs w:val="18"/>
                      <w:shd w:val="clear" w:color="auto" w:fill="FFFFFF"/>
                    </w:rPr>
                  </w:pPr>
                </w:p>
              </w:tc>
              <w:tc>
                <w:tcPr>
                  <w:tcW w:w="2448" w:type="dxa"/>
                  <w:tcBorders>
                    <w:top w:val="nil"/>
                    <w:left w:val="nil"/>
                    <w:bottom w:val="nil"/>
                    <w:right w:val="single" w:sz="4" w:space="0" w:color="auto"/>
                  </w:tcBorders>
                  <w:shd w:val="clear" w:color="auto" w:fill="auto"/>
                </w:tcPr>
                <w:p w:rsidR="00233B22" w:rsidRPr="002F3518" w:rsidRDefault="00233B22" w:rsidP="00191A3C">
                  <w:pPr>
                    <w:framePr w:hSpace="141" w:wrap="around" w:vAnchor="text" w:hAnchor="text" w:xAlign="right" w:y="1"/>
                    <w:suppressOverlap/>
                    <w:rPr>
                      <w:rFonts w:ascii="Tahoma" w:hAnsi="Tahoma" w:cs="Tahoma"/>
                      <w:sz w:val="16"/>
                      <w:szCs w:val="16"/>
                    </w:rPr>
                  </w:pPr>
                </w:p>
              </w:tc>
              <w:tc>
                <w:tcPr>
                  <w:tcW w:w="1043" w:type="dxa"/>
                  <w:tcBorders>
                    <w:top w:val="nil"/>
                    <w:left w:val="nil"/>
                    <w:bottom w:val="nil"/>
                    <w:right w:val="single" w:sz="4" w:space="0" w:color="auto"/>
                  </w:tcBorders>
                  <w:shd w:val="clear" w:color="auto" w:fill="auto"/>
                </w:tcPr>
                <w:p w:rsidR="00233B22" w:rsidRPr="000C4D6F" w:rsidRDefault="00233B22" w:rsidP="00191A3C">
                  <w:pPr>
                    <w:framePr w:hSpace="141" w:wrap="around" w:vAnchor="text" w:hAnchor="text" w:xAlign="right" w:y="1"/>
                    <w:suppressOverlap/>
                    <w:rPr>
                      <w:rFonts w:ascii="Arial" w:eastAsia="Times New Roman" w:hAnsi="Arial" w:cs="Arial"/>
                      <w:color w:val="000000"/>
                      <w:kern w:val="0"/>
                      <w:sz w:val="14"/>
                      <w:szCs w:val="16"/>
                    </w:rPr>
                  </w:pPr>
                </w:p>
              </w:tc>
            </w:tr>
            <w:tr w:rsidR="00233B22" w:rsidRPr="00A016E5" w:rsidTr="00422FAF">
              <w:trPr>
                <w:trHeight w:val="70"/>
              </w:trPr>
              <w:tc>
                <w:tcPr>
                  <w:tcW w:w="0" w:type="auto"/>
                  <w:tcBorders>
                    <w:top w:val="nil"/>
                    <w:left w:val="single" w:sz="4" w:space="0" w:color="auto"/>
                    <w:bottom w:val="single" w:sz="4" w:space="0" w:color="auto"/>
                    <w:right w:val="single" w:sz="4" w:space="0" w:color="auto"/>
                  </w:tcBorders>
                  <w:shd w:val="clear" w:color="auto" w:fill="auto"/>
                  <w:noWrap/>
                </w:tcPr>
                <w:p w:rsidR="00233B22" w:rsidRPr="00311AB3" w:rsidRDefault="00233B22" w:rsidP="00191A3C">
                  <w:pPr>
                    <w:framePr w:hSpace="141" w:wrap="around" w:vAnchor="text" w:hAnchor="text" w:xAlign="right" w:y="1"/>
                    <w:suppressOverlap/>
                    <w:rPr>
                      <w:rFonts w:ascii="Arial" w:eastAsia="Times New Roman" w:hAnsi="Arial" w:cs="Arial"/>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bottom"/>
                </w:tcPr>
                <w:p w:rsidR="00233B22" w:rsidRPr="00EB498A" w:rsidRDefault="00233B22" w:rsidP="00191A3C">
                  <w:pPr>
                    <w:framePr w:hSpace="141" w:wrap="around" w:vAnchor="text" w:hAnchor="text" w:xAlign="right" w:y="1"/>
                    <w:widowControl/>
                    <w:suppressAutoHyphens w:val="0"/>
                    <w:suppressOverlap/>
                    <w:jc w:val="center"/>
                    <w:rPr>
                      <w:rFonts w:ascii="Arial" w:hAnsi="Arial" w:cs="Arial"/>
                      <w:color w:val="212121"/>
                      <w:sz w:val="18"/>
                      <w:szCs w:val="18"/>
                      <w:shd w:val="clear" w:color="auto" w:fill="FFFFFF"/>
                    </w:rPr>
                  </w:pPr>
                </w:p>
              </w:tc>
              <w:tc>
                <w:tcPr>
                  <w:tcW w:w="2448" w:type="dxa"/>
                  <w:tcBorders>
                    <w:top w:val="nil"/>
                    <w:left w:val="nil"/>
                    <w:bottom w:val="single" w:sz="4" w:space="0" w:color="auto"/>
                    <w:right w:val="single" w:sz="4" w:space="0" w:color="auto"/>
                  </w:tcBorders>
                  <w:shd w:val="clear" w:color="auto" w:fill="auto"/>
                </w:tcPr>
                <w:p w:rsidR="00233B22" w:rsidRPr="0082673C" w:rsidRDefault="00233B22" w:rsidP="00191A3C">
                  <w:pPr>
                    <w:framePr w:hSpace="141" w:wrap="around" w:vAnchor="text" w:hAnchor="text" w:xAlign="right" w:y="1"/>
                    <w:suppressOverlap/>
                    <w:rPr>
                      <w:rFonts w:ascii="Tahoma" w:hAnsi="Tahoma" w:cs="Tahoma"/>
                      <w:sz w:val="16"/>
                      <w:szCs w:val="16"/>
                    </w:rPr>
                  </w:pPr>
                </w:p>
              </w:tc>
              <w:tc>
                <w:tcPr>
                  <w:tcW w:w="1043" w:type="dxa"/>
                  <w:tcBorders>
                    <w:top w:val="nil"/>
                    <w:left w:val="nil"/>
                    <w:bottom w:val="nil"/>
                    <w:right w:val="single" w:sz="4" w:space="0" w:color="auto"/>
                  </w:tcBorders>
                  <w:shd w:val="clear" w:color="auto" w:fill="auto"/>
                </w:tcPr>
                <w:p w:rsidR="00233B22" w:rsidRPr="000C4D6F" w:rsidRDefault="00233B22" w:rsidP="00191A3C">
                  <w:pPr>
                    <w:framePr w:hSpace="141" w:wrap="around" w:vAnchor="text" w:hAnchor="text" w:xAlign="right" w:y="1"/>
                    <w:suppressOverlap/>
                    <w:rPr>
                      <w:rFonts w:ascii="Arial" w:eastAsia="Times New Roman" w:hAnsi="Arial" w:cs="Arial"/>
                      <w:color w:val="000000"/>
                      <w:kern w:val="0"/>
                      <w:sz w:val="14"/>
                      <w:szCs w:val="16"/>
                    </w:rPr>
                  </w:pPr>
                </w:p>
              </w:tc>
            </w:tr>
            <w:tr w:rsidR="005F5F2F" w:rsidRPr="00F2332A" w:rsidTr="00422FAF">
              <w:trPr>
                <w:trHeight w:val="900"/>
              </w:trPr>
              <w:tc>
                <w:tcPr>
                  <w:tcW w:w="0" w:type="auto"/>
                  <w:tcBorders>
                    <w:top w:val="nil"/>
                    <w:left w:val="single" w:sz="4" w:space="0" w:color="auto"/>
                    <w:bottom w:val="single" w:sz="4" w:space="0" w:color="auto"/>
                    <w:right w:val="single" w:sz="4" w:space="0" w:color="auto"/>
                  </w:tcBorders>
                  <w:shd w:val="clear" w:color="auto" w:fill="auto"/>
                  <w:noWrap/>
                  <w:hideMark/>
                </w:tcPr>
                <w:p w:rsidR="005F5F2F" w:rsidRPr="00F2332A" w:rsidRDefault="005F5F2F" w:rsidP="00191A3C">
                  <w:pPr>
                    <w:framePr w:hSpace="141" w:wrap="around" w:vAnchor="text" w:hAnchor="text" w:xAlign="right" w:y="1"/>
                    <w:suppressOverlap/>
                    <w:rPr>
                      <w:rFonts w:ascii="Tahoma" w:eastAsia="Times New Roman" w:hAnsi="Tahoma" w:cs="Tahoma"/>
                      <w:kern w:val="0"/>
                      <w:sz w:val="16"/>
                      <w:szCs w:val="16"/>
                    </w:rPr>
                  </w:pPr>
                  <w:r w:rsidRPr="00F2332A">
                    <w:rPr>
                      <w:rFonts w:ascii="Tahoma" w:eastAsia="Times New Roman" w:hAnsi="Tahoma" w:cs="Tahoma"/>
                      <w:kern w:val="0"/>
                      <w:sz w:val="16"/>
                      <w:szCs w:val="16"/>
                    </w:rPr>
                    <w:t>1.9</w:t>
                  </w:r>
                </w:p>
                <w:p w:rsidR="005F5F2F" w:rsidRPr="00F2332A" w:rsidRDefault="005F5F2F" w:rsidP="00191A3C">
                  <w:pPr>
                    <w:framePr w:hSpace="141" w:wrap="around" w:vAnchor="text" w:hAnchor="text" w:xAlign="right" w:y="1"/>
                    <w:suppressOverlap/>
                    <w:rPr>
                      <w:rFonts w:ascii="Tahoma" w:hAnsi="Tahoma" w:cs="Tahoma"/>
                      <w:sz w:val="16"/>
                      <w:szCs w:val="16"/>
                    </w:rPr>
                  </w:pPr>
                  <w:r w:rsidRPr="00F2332A">
                    <w:rPr>
                      <w:rFonts w:ascii="Tahoma" w:eastAsia="Times New Roman" w:hAnsi="Tahoma" w:cs="Tahoma"/>
                      <w:kern w:val="0"/>
                      <w:sz w:val="16"/>
                      <w:szCs w:val="16"/>
                    </w:rPr>
                    <w:t>1.12</w:t>
                  </w:r>
                </w:p>
              </w:tc>
              <w:tc>
                <w:tcPr>
                  <w:tcW w:w="0" w:type="auto"/>
                  <w:tcBorders>
                    <w:top w:val="nil"/>
                    <w:left w:val="nil"/>
                    <w:bottom w:val="single" w:sz="4" w:space="0" w:color="auto"/>
                    <w:right w:val="single" w:sz="4" w:space="0" w:color="auto"/>
                  </w:tcBorders>
                  <w:shd w:val="clear" w:color="auto" w:fill="auto"/>
                  <w:vAlign w:val="bottom"/>
                  <w:hideMark/>
                </w:tcPr>
                <w:p w:rsidR="005F5F2F" w:rsidRPr="003F35E3" w:rsidRDefault="005F5F2F" w:rsidP="00191A3C">
                  <w:pPr>
                    <w:framePr w:hSpace="141" w:wrap="around" w:vAnchor="text" w:hAnchor="text" w:xAlign="right" w:y="1"/>
                    <w:suppressOverlap/>
                    <w:rPr>
                      <w:rFonts w:ascii="Calibri" w:eastAsia="Times New Roman" w:hAnsi="Calibri" w:cs="Segoe UI"/>
                      <w:color w:val="201F1E"/>
                      <w:sz w:val="16"/>
                      <w:szCs w:val="16"/>
                    </w:rPr>
                  </w:pPr>
                  <w:r w:rsidRPr="003F35E3">
                    <w:rPr>
                      <w:rFonts w:ascii="Tahoma" w:eastAsia="Times New Roman" w:hAnsi="Tahoma" w:cs="Tahoma"/>
                      <w:color w:val="201F1E"/>
                      <w:sz w:val="16"/>
                      <w:szCs w:val="16"/>
                      <w:bdr w:val="none" w:sz="0" w:space="0" w:color="auto" w:frame="1"/>
                    </w:rPr>
                    <w:t>19-47480</w:t>
                  </w:r>
                </w:p>
              </w:tc>
              <w:tc>
                <w:tcPr>
                  <w:tcW w:w="2448" w:type="dxa"/>
                  <w:tcBorders>
                    <w:top w:val="nil"/>
                    <w:left w:val="nil"/>
                    <w:bottom w:val="single" w:sz="4" w:space="0" w:color="auto"/>
                    <w:right w:val="single" w:sz="4" w:space="0" w:color="auto"/>
                  </w:tcBorders>
                  <w:shd w:val="clear" w:color="auto" w:fill="auto"/>
                  <w:hideMark/>
                </w:tcPr>
                <w:p w:rsidR="005F5F2F" w:rsidRPr="00F2332A" w:rsidRDefault="005F5F2F" w:rsidP="00191A3C">
                  <w:pPr>
                    <w:framePr w:hSpace="141" w:wrap="around" w:vAnchor="text" w:hAnchor="text" w:xAlign="right" w:y="1"/>
                    <w:suppressOverlap/>
                    <w:rPr>
                      <w:rFonts w:ascii="Tahoma" w:hAnsi="Tahoma" w:cs="Tahoma"/>
                      <w:sz w:val="16"/>
                      <w:szCs w:val="16"/>
                    </w:rPr>
                  </w:pPr>
                  <w:r w:rsidRPr="00F2332A">
                    <w:rPr>
                      <w:rFonts w:ascii="Tahoma" w:hAnsi="Tahoma" w:cs="Tahoma"/>
                      <w:sz w:val="16"/>
                      <w:szCs w:val="16"/>
                    </w:rPr>
                    <w:t xml:space="preserve">Se asistió a la respectiva audiencia, se cerró el proceso en </w:t>
                  </w:r>
                  <w:proofErr w:type="spellStart"/>
                  <w:r w:rsidRPr="00F2332A">
                    <w:rPr>
                      <w:rFonts w:ascii="Tahoma" w:hAnsi="Tahoma" w:cs="Tahoma"/>
                      <w:sz w:val="16"/>
                      <w:szCs w:val="16"/>
                    </w:rPr>
                    <w:t>ekogui</w:t>
                  </w:r>
                  <w:proofErr w:type="spellEnd"/>
                  <w:r w:rsidRPr="00F2332A">
                    <w:rPr>
                      <w:rFonts w:ascii="Tahoma" w:hAnsi="Tahoma" w:cs="Tahoma"/>
                      <w:sz w:val="16"/>
                      <w:szCs w:val="16"/>
                    </w:rPr>
                    <w:t xml:space="preserve"> y se archivó el proceso conforme la normativa dispuesta para ello.</w:t>
                  </w:r>
                </w:p>
              </w:tc>
              <w:tc>
                <w:tcPr>
                  <w:tcW w:w="1043" w:type="dxa"/>
                  <w:tcBorders>
                    <w:top w:val="nil"/>
                    <w:left w:val="nil"/>
                    <w:bottom w:val="single" w:sz="4" w:space="0" w:color="auto"/>
                    <w:right w:val="single" w:sz="4" w:space="0" w:color="auto"/>
                  </w:tcBorders>
                  <w:shd w:val="clear" w:color="auto" w:fill="auto"/>
                  <w:hideMark/>
                </w:tcPr>
                <w:p w:rsidR="005F5F2F" w:rsidRDefault="005F5F2F">
                  <w:r w:rsidRPr="00736569">
                    <w:rPr>
                      <w:rFonts w:ascii="Arial" w:eastAsia="Times New Roman" w:hAnsi="Arial" w:cs="Arial"/>
                      <w:kern w:val="0"/>
                      <w:sz w:val="14"/>
                      <w:szCs w:val="14"/>
                    </w:rPr>
                    <w:t>OCTUBRE</w:t>
                  </w:r>
                  <w:r w:rsidRPr="00736569">
                    <w:rPr>
                      <w:rFonts w:ascii="Arial" w:eastAsia="Times New Roman" w:hAnsi="Arial" w:cs="Arial"/>
                      <w:kern w:val="0"/>
                      <w:sz w:val="14"/>
                      <w:szCs w:val="16"/>
                    </w:rPr>
                    <w:t xml:space="preserve"> DE 2019</w:t>
                  </w:r>
                </w:p>
              </w:tc>
            </w:tr>
            <w:tr w:rsidR="005F5F2F" w:rsidRPr="00F2332A" w:rsidTr="00422FAF">
              <w:trPr>
                <w:trHeight w:val="900"/>
              </w:trPr>
              <w:tc>
                <w:tcPr>
                  <w:tcW w:w="0" w:type="auto"/>
                  <w:tcBorders>
                    <w:top w:val="nil"/>
                    <w:left w:val="single" w:sz="4" w:space="0" w:color="auto"/>
                    <w:bottom w:val="single" w:sz="4" w:space="0" w:color="auto"/>
                    <w:right w:val="single" w:sz="4" w:space="0" w:color="auto"/>
                  </w:tcBorders>
                  <w:shd w:val="clear" w:color="auto" w:fill="auto"/>
                  <w:noWrap/>
                  <w:hideMark/>
                </w:tcPr>
                <w:p w:rsidR="005F5F2F" w:rsidRPr="00F2332A" w:rsidRDefault="005F5F2F" w:rsidP="00191A3C">
                  <w:pPr>
                    <w:framePr w:hSpace="141" w:wrap="around" w:vAnchor="text" w:hAnchor="text" w:xAlign="right" w:y="1"/>
                    <w:suppressOverlap/>
                    <w:rPr>
                      <w:rFonts w:ascii="Tahoma" w:eastAsia="Times New Roman" w:hAnsi="Tahoma" w:cs="Tahoma"/>
                      <w:kern w:val="0"/>
                      <w:sz w:val="16"/>
                      <w:szCs w:val="16"/>
                    </w:rPr>
                  </w:pPr>
                  <w:r w:rsidRPr="00F2332A">
                    <w:rPr>
                      <w:rFonts w:ascii="Tahoma" w:eastAsia="Times New Roman" w:hAnsi="Tahoma" w:cs="Tahoma"/>
                      <w:kern w:val="0"/>
                      <w:sz w:val="16"/>
                      <w:szCs w:val="16"/>
                    </w:rPr>
                    <w:t>1.9</w:t>
                  </w:r>
                </w:p>
                <w:p w:rsidR="005F5F2F" w:rsidRPr="00F2332A" w:rsidRDefault="005F5F2F" w:rsidP="00191A3C">
                  <w:pPr>
                    <w:framePr w:hSpace="141" w:wrap="around" w:vAnchor="text" w:hAnchor="text" w:xAlign="right" w:y="1"/>
                    <w:suppressOverlap/>
                    <w:rPr>
                      <w:rFonts w:ascii="Tahoma" w:hAnsi="Tahoma" w:cs="Tahoma"/>
                      <w:sz w:val="16"/>
                      <w:szCs w:val="16"/>
                    </w:rPr>
                  </w:pPr>
                  <w:r w:rsidRPr="00F2332A">
                    <w:rPr>
                      <w:rFonts w:ascii="Tahoma" w:eastAsia="Times New Roman" w:hAnsi="Tahoma" w:cs="Tahoma"/>
                      <w:kern w:val="0"/>
                      <w:sz w:val="16"/>
                      <w:szCs w:val="16"/>
                    </w:rPr>
                    <w:t>1.12</w:t>
                  </w:r>
                </w:p>
              </w:tc>
              <w:tc>
                <w:tcPr>
                  <w:tcW w:w="0" w:type="auto"/>
                  <w:tcBorders>
                    <w:top w:val="nil"/>
                    <w:left w:val="nil"/>
                    <w:bottom w:val="single" w:sz="4" w:space="0" w:color="auto"/>
                    <w:right w:val="single" w:sz="4" w:space="0" w:color="auto"/>
                  </w:tcBorders>
                  <w:shd w:val="clear" w:color="auto" w:fill="auto"/>
                  <w:vAlign w:val="bottom"/>
                  <w:hideMark/>
                </w:tcPr>
                <w:p w:rsidR="005F5F2F" w:rsidRPr="003F35E3" w:rsidRDefault="005F5F2F" w:rsidP="00191A3C">
                  <w:pPr>
                    <w:framePr w:hSpace="141" w:wrap="around" w:vAnchor="text" w:hAnchor="text" w:xAlign="right" w:y="1"/>
                    <w:suppressOverlap/>
                    <w:rPr>
                      <w:rFonts w:ascii="Calibri" w:eastAsia="Times New Roman" w:hAnsi="Calibri" w:cs="Segoe UI"/>
                      <w:color w:val="201F1E"/>
                      <w:sz w:val="16"/>
                      <w:szCs w:val="16"/>
                    </w:rPr>
                  </w:pPr>
                  <w:r w:rsidRPr="003F35E3">
                    <w:rPr>
                      <w:rFonts w:ascii="Tahoma" w:eastAsia="Times New Roman" w:hAnsi="Tahoma" w:cs="Tahoma"/>
                      <w:color w:val="201F1E"/>
                      <w:sz w:val="16"/>
                      <w:szCs w:val="16"/>
                      <w:bdr w:val="none" w:sz="0" w:space="0" w:color="auto" w:frame="1"/>
                    </w:rPr>
                    <w:t>19-47457</w:t>
                  </w:r>
                </w:p>
              </w:tc>
              <w:tc>
                <w:tcPr>
                  <w:tcW w:w="2448" w:type="dxa"/>
                  <w:tcBorders>
                    <w:top w:val="nil"/>
                    <w:left w:val="nil"/>
                    <w:bottom w:val="single" w:sz="4" w:space="0" w:color="auto"/>
                    <w:right w:val="single" w:sz="4" w:space="0" w:color="auto"/>
                  </w:tcBorders>
                  <w:shd w:val="clear" w:color="auto" w:fill="auto"/>
                  <w:hideMark/>
                </w:tcPr>
                <w:p w:rsidR="005F5F2F" w:rsidRPr="00F2332A" w:rsidRDefault="005F5F2F" w:rsidP="00191A3C">
                  <w:pPr>
                    <w:framePr w:hSpace="141" w:wrap="around" w:vAnchor="text" w:hAnchor="text" w:xAlign="right" w:y="1"/>
                    <w:suppressOverlap/>
                    <w:rPr>
                      <w:rFonts w:ascii="Tahoma" w:hAnsi="Tahoma" w:cs="Tahoma"/>
                      <w:sz w:val="16"/>
                      <w:szCs w:val="16"/>
                    </w:rPr>
                  </w:pPr>
                  <w:r w:rsidRPr="00F2332A">
                    <w:rPr>
                      <w:rFonts w:ascii="Tahoma" w:hAnsi="Tahoma" w:cs="Tahoma"/>
                      <w:sz w:val="16"/>
                      <w:szCs w:val="16"/>
                    </w:rPr>
                    <w:t xml:space="preserve">Se asistió a la respectiva audiencia, se cerró el proceso en </w:t>
                  </w:r>
                  <w:proofErr w:type="spellStart"/>
                  <w:r w:rsidRPr="00F2332A">
                    <w:rPr>
                      <w:rFonts w:ascii="Tahoma" w:hAnsi="Tahoma" w:cs="Tahoma"/>
                      <w:sz w:val="16"/>
                      <w:szCs w:val="16"/>
                    </w:rPr>
                    <w:t>ekogui</w:t>
                  </w:r>
                  <w:proofErr w:type="spellEnd"/>
                  <w:r w:rsidRPr="00F2332A">
                    <w:rPr>
                      <w:rFonts w:ascii="Tahoma" w:hAnsi="Tahoma" w:cs="Tahoma"/>
                      <w:sz w:val="16"/>
                      <w:szCs w:val="16"/>
                    </w:rPr>
                    <w:t xml:space="preserve"> y se archivó el proceso conforme la normativa dispuesta para ello.</w:t>
                  </w:r>
                </w:p>
              </w:tc>
              <w:tc>
                <w:tcPr>
                  <w:tcW w:w="1043" w:type="dxa"/>
                  <w:tcBorders>
                    <w:top w:val="nil"/>
                    <w:left w:val="nil"/>
                    <w:bottom w:val="single" w:sz="4" w:space="0" w:color="auto"/>
                    <w:right w:val="single" w:sz="4" w:space="0" w:color="auto"/>
                  </w:tcBorders>
                  <w:shd w:val="clear" w:color="auto" w:fill="auto"/>
                  <w:hideMark/>
                </w:tcPr>
                <w:p w:rsidR="005F5F2F" w:rsidRDefault="005F5F2F">
                  <w:r w:rsidRPr="00736569">
                    <w:rPr>
                      <w:rFonts w:ascii="Arial" w:eastAsia="Times New Roman" w:hAnsi="Arial" w:cs="Arial"/>
                      <w:kern w:val="0"/>
                      <w:sz w:val="14"/>
                      <w:szCs w:val="14"/>
                    </w:rPr>
                    <w:t>OCTUBRE</w:t>
                  </w:r>
                  <w:r w:rsidRPr="00736569">
                    <w:rPr>
                      <w:rFonts w:ascii="Arial" w:eastAsia="Times New Roman" w:hAnsi="Arial" w:cs="Arial"/>
                      <w:kern w:val="0"/>
                      <w:sz w:val="14"/>
                      <w:szCs w:val="16"/>
                    </w:rPr>
                    <w:t xml:space="preserve"> DE 2019</w:t>
                  </w:r>
                </w:p>
              </w:tc>
            </w:tr>
            <w:tr w:rsidR="005F5F2F" w:rsidRPr="00F2332A" w:rsidTr="00422FAF">
              <w:trPr>
                <w:trHeight w:val="900"/>
              </w:trPr>
              <w:tc>
                <w:tcPr>
                  <w:tcW w:w="0" w:type="auto"/>
                  <w:tcBorders>
                    <w:top w:val="nil"/>
                    <w:left w:val="single" w:sz="4" w:space="0" w:color="auto"/>
                    <w:bottom w:val="single" w:sz="4" w:space="0" w:color="auto"/>
                    <w:right w:val="single" w:sz="4" w:space="0" w:color="auto"/>
                  </w:tcBorders>
                  <w:shd w:val="clear" w:color="auto" w:fill="auto"/>
                  <w:noWrap/>
                  <w:hideMark/>
                </w:tcPr>
                <w:p w:rsidR="005F5F2F" w:rsidRPr="00F2332A" w:rsidRDefault="005F5F2F" w:rsidP="00191A3C">
                  <w:pPr>
                    <w:framePr w:hSpace="141" w:wrap="around" w:vAnchor="text" w:hAnchor="text" w:xAlign="right" w:y="1"/>
                    <w:suppressOverlap/>
                    <w:rPr>
                      <w:rFonts w:ascii="Tahoma" w:eastAsia="Times New Roman" w:hAnsi="Tahoma" w:cs="Tahoma"/>
                      <w:kern w:val="0"/>
                      <w:sz w:val="16"/>
                      <w:szCs w:val="16"/>
                    </w:rPr>
                  </w:pPr>
                  <w:r w:rsidRPr="00F2332A">
                    <w:rPr>
                      <w:rFonts w:ascii="Tahoma" w:eastAsia="Times New Roman" w:hAnsi="Tahoma" w:cs="Tahoma"/>
                      <w:kern w:val="0"/>
                      <w:sz w:val="16"/>
                      <w:szCs w:val="16"/>
                    </w:rPr>
                    <w:t>1.9</w:t>
                  </w:r>
                </w:p>
                <w:p w:rsidR="005F5F2F" w:rsidRPr="00F2332A" w:rsidRDefault="005F5F2F" w:rsidP="00191A3C">
                  <w:pPr>
                    <w:framePr w:hSpace="141" w:wrap="around" w:vAnchor="text" w:hAnchor="text" w:xAlign="right" w:y="1"/>
                    <w:suppressOverlap/>
                    <w:rPr>
                      <w:rFonts w:ascii="Tahoma" w:hAnsi="Tahoma" w:cs="Tahoma"/>
                      <w:sz w:val="16"/>
                      <w:szCs w:val="16"/>
                    </w:rPr>
                  </w:pPr>
                  <w:r w:rsidRPr="00F2332A">
                    <w:rPr>
                      <w:rFonts w:ascii="Tahoma" w:eastAsia="Times New Roman" w:hAnsi="Tahoma" w:cs="Tahoma"/>
                      <w:kern w:val="0"/>
                      <w:sz w:val="16"/>
                      <w:szCs w:val="16"/>
                    </w:rPr>
                    <w:t>1.12</w:t>
                  </w:r>
                </w:p>
              </w:tc>
              <w:tc>
                <w:tcPr>
                  <w:tcW w:w="0" w:type="auto"/>
                  <w:tcBorders>
                    <w:top w:val="nil"/>
                    <w:left w:val="nil"/>
                    <w:bottom w:val="single" w:sz="4" w:space="0" w:color="auto"/>
                    <w:right w:val="single" w:sz="4" w:space="0" w:color="auto"/>
                  </w:tcBorders>
                  <w:shd w:val="clear" w:color="auto" w:fill="auto"/>
                  <w:vAlign w:val="bottom"/>
                  <w:hideMark/>
                </w:tcPr>
                <w:p w:rsidR="005F5F2F" w:rsidRPr="003F35E3" w:rsidRDefault="005F5F2F" w:rsidP="00191A3C">
                  <w:pPr>
                    <w:framePr w:hSpace="141" w:wrap="around" w:vAnchor="text" w:hAnchor="text" w:xAlign="right" w:y="1"/>
                    <w:suppressOverlap/>
                    <w:rPr>
                      <w:rFonts w:ascii="Calibri" w:eastAsia="Times New Roman" w:hAnsi="Calibri" w:cs="Segoe UI"/>
                      <w:color w:val="201F1E"/>
                      <w:sz w:val="16"/>
                      <w:szCs w:val="16"/>
                    </w:rPr>
                  </w:pPr>
                  <w:r w:rsidRPr="003F35E3">
                    <w:rPr>
                      <w:rFonts w:ascii="Tahoma" w:eastAsia="Times New Roman" w:hAnsi="Tahoma" w:cs="Tahoma"/>
                      <w:color w:val="201F1E"/>
                      <w:sz w:val="16"/>
                      <w:szCs w:val="16"/>
                      <w:bdr w:val="none" w:sz="0" w:space="0" w:color="auto" w:frame="1"/>
                    </w:rPr>
                    <w:t>19-47599</w:t>
                  </w:r>
                </w:p>
              </w:tc>
              <w:tc>
                <w:tcPr>
                  <w:tcW w:w="2448" w:type="dxa"/>
                  <w:tcBorders>
                    <w:top w:val="nil"/>
                    <w:left w:val="nil"/>
                    <w:bottom w:val="single" w:sz="4" w:space="0" w:color="auto"/>
                    <w:right w:val="single" w:sz="4" w:space="0" w:color="auto"/>
                  </w:tcBorders>
                  <w:shd w:val="clear" w:color="auto" w:fill="auto"/>
                  <w:hideMark/>
                </w:tcPr>
                <w:p w:rsidR="005F5F2F" w:rsidRPr="00F2332A" w:rsidRDefault="005F5F2F" w:rsidP="00191A3C">
                  <w:pPr>
                    <w:framePr w:hSpace="141" w:wrap="around" w:vAnchor="text" w:hAnchor="text" w:xAlign="right" w:y="1"/>
                    <w:suppressOverlap/>
                    <w:rPr>
                      <w:rFonts w:ascii="Tahoma" w:hAnsi="Tahoma" w:cs="Tahoma"/>
                      <w:sz w:val="16"/>
                      <w:szCs w:val="16"/>
                    </w:rPr>
                  </w:pPr>
                  <w:r w:rsidRPr="00F2332A">
                    <w:rPr>
                      <w:rFonts w:ascii="Tahoma" w:hAnsi="Tahoma" w:cs="Tahoma"/>
                      <w:sz w:val="16"/>
                      <w:szCs w:val="16"/>
                    </w:rPr>
                    <w:t xml:space="preserve">Se asistió a la respectiva audiencia, se cerró el proceso en </w:t>
                  </w:r>
                  <w:proofErr w:type="spellStart"/>
                  <w:r w:rsidRPr="00F2332A">
                    <w:rPr>
                      <w:rFonts w:ascii="Tahoma" w:hAnsi="Tahoma" w:cs="Tahoma"/>
                      <w:sz w:val="16"/>
                      <w:szCs w:val="16"/>
                    </w:rPr>
                    <w:t>ekogui</w:t>
                  </w:r>
                  <w:proofErr w:type="spellEnd"/>
                  <w:r w:rsidRPr="00F2332A">
                    <w:rPr>
                      <w:rFonts w:ascii="Tahoma" w:hAnsi="Tahoma" w:cs="Tahoma"/>
                      <w:sz w:val="16"/>
                      <w:szCs w:val="16"/>
                    </w:rPr>
                    <w:t xml:space="preserve"> y se archivó el proceso conforme la normativa dispuesta para ello.</w:t>
                  </w:r>
                </w:p>
              </w:tc>
              <w:tc>
                <w:tcPr>
                  <w:tcW w:w="1043" w:type="dxa"/>
                  <w:tcBorders>
                    <w:top w:val="nil"/>
                    <w:left w:val="nil"/>
                    <w:bottom w:val="single" w:sz="4" w:space="0" w:color="auto"/>
                    <w:right w:val="single" w:sz="4" w:space="0" w:color="auto"/>
                  </w:tcBorders>
                  <w:shd w:val="clear" w:color="auto" w:fill="auto"/>
                  <w:hideMark/>
                </w:tcPr>
                <w:p w:rsidR="005F5F2F" w:rsidRDefault="005F5F2F">
                  <w:r w:rsidRPr="00736569">
                    <w:rPr>
                      <w:rFonts w:ascii="Arial" w:eastAsia="Times New Roman" w:hAnsi="Arial" w:cs="Arial"/>
                      <w:kern w:val="0"/>
                      <w:sz w:val="14"/>
                      <w:szCs w:val="14"/>
                    </w:rPr>
                    <w:t>OCTUBRE</w:t>
                  </w:r>
                  <w:r w:rsidRPr="00736569">
                    <w:rPr>
                      <w:rFonts w:ascii="Arial" w:eastAsia="Times New Roman" w:hAnsi="Arial" w:cs="Arial"/>
                      <w:kern w:val="0"/>
                      <w:sz w:val="14"/>
                      <w:szCs w:val="16"/>
                    </w:rPr>
                    <w:t xml:space="preserve"> DE 2019</w:t>
                  </w:r>
                </w:p>
              </w:tc>
            </w:tr>
            <w:tr w:rsidR="005F5F2F" w:rsidRPr="00F2332A" w:rsidTr="00422FAF">
              <w:trPr>
                <w:trHeight w:val="900"/>
              </w:trPr>
              <w:tc>
                <w:tcPr>
                  <w:tcW w:w="0" w:type="auto"/>
                  <w:tcBorders>
                    <w:top w:val="nil"/>
                    <w:left w:val="single" w:sz="4" w:space="0" w:color="auto"/>
                    <w:bottom w:val="single" w:sz="4" w:space="0" w:color="auto"/>
                    <w:right w:val="single" w:sz="4" w:space="0" w:color="auto"/>
                  </w:tcBorders>
                  <w:shd w:val="clear" w:color="auto" w:fill="auto"/>
                  <w:noWrap/>
                  <w:hideMark/>
                </w:tcPr>
                <w:p w:rsidR="005F5F2F" w:rsidRPr="00F2332A" w:rsidRDefault="005F5F2F" w:rsidP="00191A3C">
                  <w:pPr>
                    <w:framePr w:hSpace="141" w:wrap="around" w:vAnchor="text" w:hAnchor="text" w:xAlign="right" w:y="1"/>
                    <w:suppressOverlap/>
                    <w:rPr>
                      <w:rFonts w:ascii="Tahoma" w:eastAsia="Times New Roman" w:hAnsi="Tahoma" w:cs="Tahoma"/>
                      <w:kern w:val="0"/>
                      <w:sz w:val="16"/>
                      <w:szCs w:val="16"/>
                    </w:rPr>
                  </w:pPr>
                  <w:r w:rsidRPr="00F2332A">
                    <w:rPr>
                      <w:rFonts w:ascii="Tahoma" w:eastAsia="Times New Roman" w:hAnsi="Tahoma" w:cs="Tahoma"/>
                      <w:kern w:val="0"/>
                      <w:sz w:val="16"/>
                      <w:szCs w:val="16"/>
                    </w:rPr>
                    <w:t>1.9</w:t>
                  </w:r>
                </w:p>
                <w:p w:rsidR="005F5F2F" w:rsidRPr="00F2332A" w:rsidRDefault="005F5F2F" w:rsidP="00191A3C">
                  <w:pPr>
                    <w:framePr w:hSpace="141" w:wrap="around" w:vAnchor="text" w:hAnchor="text" w:xAlign="right" w:y="1"/>
                    <w:suppressOverlap/>
                    <w:rPr>
                      <w:rFonts w:ascii="Tahoma" w:hAnsi="Tahoma" w:cs="Tahoma"/>
                      <w:sz w:val="16"/>
                      <w:szCs w:val="16"/>
                    </w:rPr>
                  </w:pPr>
                  <w:r w:rsidRPr="00F2332A">
                    <w:rPr>
                      <w:rFonts w:ascii="Tahoma" w:eastAsia="Times New Roman" w:hAnsi="Tahoma" w:cs="Tahoma"/>
                      <w:kern w:val="0"/>
                      <w:sz w:val="16"/>
                      <w:szCs w:val="16"/>
                    </w:rPr>
                    <w:t>1.12</w:t>
                  </w:r>
                </w:p>
              </w:tc>
              <w:tc>
                <w:tcPr>
                  <w:tcW w:w="0" w:type="auto"/>
                  <w:tcBorders>
                    <w:top w:val="nil"/>
                    <w:left w:val="nil"/>
                    <w:bottom w:val="single" w:sz="4" w:space="0" w:color="auto"/>
                    <w:right w:val="single" w:sz="4" w:space="0" w:color="auto"/>
                  </w:tcBorders>
                  <w:shd w:val="clear" w:color="auto" w:fill="auto"/>
                  <w:vAlign w:val="bottom"/>
                  <w:hideMark/>
                </w:tcPr>
                <w:p w:rsidR="005F5F2F" w:rsidRPr="003F35E3" w:rsidRDefault="005F5F2F" w:rsidP="00191A3C">
                  <w:pPr>
                    <w:framePr w:hSpace="141" w:wrap="around" w:vAnchor="text" w:hAnchor="text" w:xAlign="right" w:y="1"/>
                    <w:suppressOverlap/>
                    <w:rPr>
                      <w:rFonts w:ascii="Calibri" w:eastAsia="Times New Roman" w:hAnsi="Calibri" w:cs="Segoe UI"/>
                      <w:color w:val="201F1E"/>
                      <w:sz w:val="16"/>
                      <w:szCs w:val="16"/>
                    </w:rPr>
                  </w:pPr>
                  <w:r w:rsidRPr="003F35E3">
                    <w:rPr>
                      <w:rFonts w:ascii="Tahoma" w:eastAsia="Times New Roman" w:hAnsi="Tahoma" w:cs="Tahoma"/>
                      <w:color w:val="201F1E"/>
                      <w:sz w:val="16"/>
                      <w:szCs w:val="16"/>
                      <w:bdr w:val="none" w:sz="0" w:space="0" w:color="auto" w:frame="1"/>
                    </w:rPr>
                    <w:t>19-47631</w:t>
                  </w:r>
                </w:p>
              </w:tc>
              <w:tc>
                <w:tcPr>
                  <w:tcW w:w="2448" w:type="dxa"/>
                  <w:tcBorders>
                    <w:top w:val="nil"/>
                    <w:left w:val="nil"/>
                    <w:bottom w:val="single" w:sz="4" w:space="0" w:color="auto"/>
                    <w:right w:val="single" w:sz="4" w:space="0" w:color="auto"/>
                  </w:tcBorders>
                  <w:shd w:val="clear" w:color="auto" w:fill="auto"/>
                  <w:hideMark/>
                </w:tcPr>
                <w:p w:rsidR="005F5F2F" w:rsidRPr="00F2332A" w:rsidRDefault="005F5F2F" w:rsidP="00191A3C">
                  <w:pPr>
                    <w:framePr w:hSpace="141" w:wrap="around" w:vAnchor="text" w:hAnchor="text" w:xAlign="right" w:y="1"/>
                    <w:suppressOverlap/>
                    <w:rPr>
                      <w:rFonts w:ascii="Tahoma" w:hAnsi="Tahoma" w:cs="Tahoma"/>
                      <w:sz w:val="16"/>
                      <w:szCs w:val="16"/>
                    </w:rPr>
                  </w:pPr>
                  <w:r w:rsidRPr="00F2332A">
                    <w:rPr>
                      <w:rFonts w:ascii="Tahoma" w:hAnsi="Tahoma" w:cs="Tahoma"/>
                      <w:sz w:val="16"/>
                      <w:szCs w:val="16"/>
                    </w:rPr>
                    <w:t xml:space="preserve">Se asistió a la respectiva audiencia, se cerró el proceso en </w:t>
                  </w:r>
                  <w:proofErr w:type="spellStart"/>
                  <w:r w:rsidRPr="00F2332A">
                    <w:rPr>
                      <w:rFonts w:ascii="Tahoma" w:hAnsi="Tahoma" w:cs="Tahoma"/>
                      <w:sz w:val="16"/>
                      <w:szCs w:val="16"/>
                    </w:rPr>
                    <w:t>ekogui</w:t>
                  </w:r>
                  <w:proofErr w:type="spellEnd"/>
                  <w:r w:rsidRPr="00F2332A">
                    <w:rPr>
                      <w:rFonts w:ascii="Tahoma" w:hAnsi="Tahoma" w:cs="Tahoma"/>
                      <w:sz w:val="16"/>
                      <w:szCs w:val="16"/>
                    </w:rPr>
                    <w:t xml:space="preserve"> y se archivó el proceso conforme la normativa dispuesta para ello.</w:t>
                  </w:r>
                </w:p>
              </w:tc>
              <w:tc>
                <w:tcPr>
                  <w:tcW w:w="1043" w:type="dxa"/>
                  <w:tcBorders>
                    <w:top w:val="nil"/>
                    <w:left w:val="nil"/>
                    <w:bottom w:val="single" w:sz="4" w:space="0" w:color="auto"/>
                    <w:right w:val="single" w:sz="4" w:space="0" w:color="auto"/>
                  </w:tcBorders>
                  <w:shd w:val="clear" w:color="auto" w:fill="auto"/>
                  <w:hideMark/>
                </w:tcPr>
                <w:p w:rsidR="005F5F2F" w:rsidRDefault="005F5F2F">
                  <w:r w:rsidRPr="00736569">
                    <w:rPr>
                      <w:rFonts w:ascii="Arial" w:eastAsia="Times New Roman" w:hAnsi="Arial" w:cs="Arial"/>
                      <w:kern w:val="0"/>
                      <w:sz w:val="14"/>
                      <w:szCs w:val="14"/>
                    </w:rPr>
                    <w:t>OCTUBRE</w:t>
                  </w:r>
                  <w:r w:rsidRPr="00736569">
                    <w:rPr>
                      <w:rFonts w:ascii="Arial" w:eastAsia="Times New Roman" w:hAnsi="Arial" w:cs="Arial"/>
                      <w:kern w:val="0"/>
                      <w:sz w:val="14"/>
                      <w:szCs w:val="16"/>
                    </w:rPr>
                    <w:t xml:space="preserve"> DE 2019</w:t>
                  </w:r>
                </w:p>
              </w:tc>
            </w:tr>
            <w:tr w:rsidR="005F5F2F" w:rsidRPr="00F2332A" w:rsidTr="00422FAF">
              <w:trPr>
                <w:trHeight w:val="900"/>
              </w:trPr>
              <w:tc>
                <w:tcPr>
                  <w:tcW w:w="0" w:type="auto"/>
                  <w:tcBorders>
                    <w:top w:val="nil"/>
                    <w:left w:val="single" w:sz="4" w:space="0" w:color="auto"/>
                    <w:bottom w:val="single" w:sz="4" w:space="0" w:color="auto"/>
                    <w:right w:val="single" w:sz="4" w:space="0" w:color="auto"/>
                  </w:tcBorders>
                  <w:shd w:val="clear" w:color="auto" w:fill="auto"/>
                  <w:noWrap/>
                  <w:hideMark/>
                </w:tcPr>
                <w:p w:rsidR="005F5F2F" w:rsidRPr="00F2332A" w:rsidRDefault="005F5F2F" w:rsidP="00191A3C">
                  <w:pPr>
                    <w:framePr w:hSpace="141" w:wrap="around" w:vAnchor="text" w:hAnchor="text" w:xAlign="right" w:y="1"/>
                    <w:suppressOverlap/>
                    <w:rPr>
                      <w:rFonts w:ascii="Tahoma" w:eastAsia="Times New Roman" w:hAnsi="Tahoma" w:cs="Tahoma"/>
                      <w:kern w:val="0"/>
                      <w:sz w:val="16"/>
                      <w:szCs w:val="16"/>
                    </w:rPr>
                  </w:pPr>
                  <w:r w:rsidRPr="00F2332A">
                    <w:rPr>
                      <w:rFonts w:ascii="Tahoma" w:eastAsia="Times New Roman" w:hAnsi="Tahoma" w:cs="Tahoma"/>
                      <w:kern w:val="0"/>
                      <w:sz w:val="16"/>
                      <w:szCs w:val="16"/>
                    </w:rPr>
                    <w:t>1.9</w:t>
                  </w:r>
                </w:p>
                <w:p w:rsidR="005F5F2F" w:rsidRPr="00F2332A" w:rsidRDefault="005F5F2F" w:rsidP="00191A3C">
                  <w:pPr>
                    <w:framePr w:hSpace="141" w:wrap="around" w:vAnchor="text" w:hAnchor="text" w:xAlign="right" w:y="1"/>
                    <w:suppressOverlap/>
                    <w:rPr>
                      <w:rFonts w:ascii="Tahoma" w:hAnsi="Tahoma" w:cs="Tahoma"/>
                      <w:sz w:val="16"/>
                      <w:szCs w:val="16"/>
                    </w:rPr>
                  </w:pPr>
                  <w:r w:rsidRPr="00F2332A">
                    <w:rPr>
                      <w:rFonts w:ascii="Tahoma" w:eastAsia="Times New Roman" w:hAnsi="Tahoma" w:cs="Tahoma"/>
                      <w:kern w:val="0"/>
                      <w:sz w:val="16"/>
                      <w:szCs w:val="16"/>
                    </w:rPr>
                    <w:t>1.12</w:t>
                  </w:r>
                </w:p>
              </w:tc>
              <w:tc>
                <w:tcPr>
                  <w:tcW w:w="0" w:type="auto"/>
                  <w:tcBorders>
                    <w:top w:val="nil"/>
                    <w:left w:val="nil"/>
                    <w:bottom w:val="single" w:sz="4" w:space="0" w:color="auto"/>
                    <w:right w:val="single" w:sz="4" w:space="0" w:color="auto"/>
                  </w:tcBorders>
                  <w:shd w:val="clear" w:color="auto" w:fill="auto"/>
                  <w:vAlign w:val="bottom"/>
                  <w:hideMark/>
                </w:tcPr>
                <w:p w:rsidR="005F5F2F" w:rsidRPr="003F35E3" w:rsidRDefault="005F5F2F" w:rsidP="00191A3C">
                  <w:pPr>
                    <w:framePr w:hSpace="141" w:wrap="around" w:vAnchor="text" w:hAnchor="text" w:xAlign="right" w:y="1"/>
                    <w:suppressOverlap/>
                    <w:rPr>
                      <w:rFonts w:ascii="Calibri" w:eastAsia="Times New Roman" w:hAnsi="Calibri" w:cs="Segoe UI"/>
                      <w:color w:val="201F1E"/>
                      <w:sz w:val="16"/>
                      <w:szCs w:val="16"/>
                    </w:rPr>
                  </w:pPr>
                  <w:r w:rsidRPr="003F35E3">
                    <w:rPr>
                      <w:rFonts w:ascii="Tahoma" w:eastAsia="Times New Roman" w:hAnsi="Tahoma" w:cs="Tahoma"/>
                      <w:color w:val="201F1E"/>
                      <w:sz w:val="16"/>
                      <w:szCs w:val="16"/>
                      <w:bdr w:val="none" w:sz="0" w:space="0" w:color="auto" w:frame="1"/>
                    </w:rPr>
                    <w:t>19-47612</w:t>
                  </w:r>
                </w:p>
              </w:tc>
              <w:tc>
                <w:tcPr>
                  <w:tcW w:w="2448" w:type="dxa"/>
                  <w:tcBorders>
                    <w:top w:val="nil"/>
                    <w:left w:val="nil"/>
                    <w:bottom w:val="single" w:sz="4" w:space="0" w:color="auto"/>
                    <w:right w:val="single" w:sz="4" w:space="0" w:color="auto"/>
                  </w:tcBorders>
                  <w:shd w:val="clear" w:color="auto" w:fill="auto"/>
                  <w:hideMark/>
                </w:tcPr>
                <w:p w:rsidR="005F5F2F" w:rsidRPr="00F2332A" w:rsidRDefault="005F5F2F" w:rsidP="00191A3C">
                  <w:pPr>
                    <w:framePr w:hSpace="141" w:wrap="around" w:vAnchor="text" w:hAnchor="text" w:xAlign="right" w:y="1"/>
                    <w:suppressOverlap/>
                    <w:rPr>
                      <w:rFonts w:ascii="Tahoma" w:hAnsi="Tahoma" w:cs="Tahoma"/>
                      <w:sz w:val="16"/>
                      <w:szCs w:val="16"/>
                    </w:rPr>
                  </w:pPr>
                  <w:r w:rsidRPr="00F2332A">
                    <w:rPr>
                      <w:rFonts w:ascii="Tahoma" w:hAnsi="Tahoma" w:cs="Tahoma"/>
                      <w:sz w:val="16"/>
                      <w:szCs w:val="16"/>
                    </w:rPr>
                    <w:t xml:space="preserve">Se asistió a la respectiva audiencia, se cerró el proceso en </w:t>
                  </w:r>
                  <w:proofErr w:type="spellStart"/>
                  <w:r w:rsidRPr="00F2332A">
                    <w:rPr>
                      <w:rFonts w:ascii="Tahoma" w:hAnsi="Tahoma" w:cs="Tahoma"/>
                      <w:sz w:val="16"/>
                      <w:szCs w:val="16"/>
                    </w:rPr>
                    <w:t>ekogui</w:t>
                  </w:r>
                  <w:proofErr w:type="spellEnd"/>
                  <w:r w:rsidRPr="00F2332A">
                    <w:rPr>
                      <w:rFonts w:ascii="Tahoma" w:hAnsi="Tahoma" w:cs="Tahoma"/>
                      <w:sz w:val="16"/>
                      <w:szCs w:val="16"/>
                    </w:rPr>
                    <w:t xml:space="preserve"> y se archivó el proceso conforme la normativa dispuesta para ello.</w:t>
                  </w:r>
                </w:p>
              </w:tc>
              <w:tc>
                <w:tcPr>
                  <w:tcW w:w="1043" w:type="dxa"/>
                  <w:tcBorders>
                    <w:top w:val="nil"/>
                    <w:left w:val="nil"/>
                    <w:bottom w:val="single" w:sz="4" w:space="0" w:color="auto"/>
                    <w:right w:val="single" w:sz="4" w:space="0" w:color="auto"/>
                  </w:tcBorders>
                  <w:shd w:val="clear" w:color="auto" w:fill="auto"/>
                  <w:hideMark/>
                </w:tcPr>
                <w:p w:rsidR="005F5F2F" w:rsidRDefault="005F5F2F">
                  <w:r w:rsidRPr="00736569">
                    <w:rPr>
                      <w:rFonts w:ascii="Arial" w:eastAsia="Times New Roman" w:hAnsi="Arial" w:cs="Arial"/>
                      <w:kern w:val="0"/>
                      <w:sz w:val="14"/>
                      <w:szCs w:val="14"/>
                    </w:rPr>
                    <w:t>OCTUBRE</w:t>
                  </w:r>
                  <w:r w:rsidRPr="00736569">
                    <w:rPr>
                      <w:rFonts w:ascii="Arial" w:eastAsia="Times New Roman" w:hAnsi="Arial" w:cs="Arial"/>
                      <w:kern w:val="0"/>
                      <w:sz w:val="14"/>
                      <w:szCs w:val="16"/>
                    </w:rPr>
                    <w:t xml:space="preserve"> DE 2019</w:t>
                  </w:r>
                </w:p>
              </w:tc>
            </w:tr>
            <w:tr w:rsidR="005F5F2F" w:rsidRPr="00F2332A" w:rsidTr="00422FAF">
              <w:trPr>
                <w:trHeight w:val="900"/>
              </w:trPr>
              <w:tc>
                <w:tcPr>
                  <w:tcW w:w="0" w:type="auto"/>
                  <w:tcBorders>
                    <w:top w:val="nil"/>
                    <w:left w:val="single" w:sz="4" w:space="0" w:color="auto"/>
                    <w:bottom w:val="single" w:sz="4" w:space="0" w:color="auto"/>
                    <w:right w:val="single" w:sz="4" w:space="0" w:color="auto"/>
                  </w:tcBorders>
                  <w:shd w:val="clear" w:color="auto" w:fill="auto"/>
                  <w:noWrap/>
                  <w:hideMark/>
                </w:tcPr>
                <w:p w:rsidR="005F5F2F" w:rsidRPr="00F2332A" w:rsidRDefault="005F5F2F" w:rsidP="00191A3C">
                  <w:pPr>
                    <w:framePr w:hSpace="141" w:wrap="around" w:vAnchor="text" w:hAnchor="text" w:xAlign="right" w:y="1"/>
                    <w:suppressOverlap/>
                    <w:rPr>
                      <w:rFonts w:ascii="Tahoma" w:eastAsia="Times New Roman" w:hAnsi="Tahoma" w:cs="Tahoma"/>
                      <w:kern w:val="0"/>
                      <w:sz w:val="16"/>
                      <w:szCs w:val="16"/>
                    </w:rPr>
                  </w:pPr>
                  <w:r w:rsidRPr="00F2332A">
                    <w:rPr>
                      <w:rFonts w:ascii="Tahoma" w:eastAsia="Times New Roman" w:hAnsi="Tahoma" w:cs="Tahoma"/>
                      <w:kern w:val="0"/>
                      <w:sz w:val="16"/>
                      <w:szCs w:val="16"/>
                    </w:rPr>
                    <w:lastRenderedPageBreak/>
                    <w:t>1.9</w:t>
                  </w:r>
                </w:p>
                <w:p w:rsidR="005F5F2F" w:rsidRPr="00F2332A" w:rsidRDefault="005F5F2F" w:rsidP="00191A3C">
                  <w:pPr>
                    <w:framePr w:hSpace="141" w:wrap="around" w:vAnchor="text" w:hAnchor="text" w:xAlign="right" w:y="1"/>
                    <w:suppressOverlap/>
                    <w:rPr>
                      <w:rFonts w:ascii="Tahoma" w:hAnsi="Tahoma" w:cs="Tahoma"/>
                      <w:sz w:val="16"/>
                      <w:szCs w:val="16"/>
                    </w:rPr>
                  </w:pPr>
                  <w:r w:rsidRPr="00F2332A">
                    <w:rPr>
                      <w:rFonts w:ascii="Tahoma" w:eastAsia="Times New Roman" w:hAnsi="Tahoma" w:cs="Tahoma"/>
                      <w:kern w:val="0"/>
                      <w:sz w:val="16"/>
                      <w:szCs w:val="16"/>
                    </w:rPr>
                    <w:t>1.12</w:t>
                  </w:r>
                </w:p>
              </w:tc>
              <w:tc>
                <w:tcPr>
                  <w:tcW w:w="0" w:type="auto"/>
                  <w:tcBorders>
                    <w:top w:val="nil"/>
                    <w:left w:val="nil"/>
                    <w:bottom w:val="single" w:sz="4" w:space="0" w:color="auto"/>
                    <w:right w:val="single" w:sz="4" w:space="0" w:color="auto"/>
                  </w:tcBorders>
                  <w:shd w:val="clear" w:color="auto" w:fill="auto"/>
                  <w:vAlign w:val="bottom"/>
                  <w:hideMark/>
                </w:tcPr>
                <w:p w:rsidR="005F5F2F" w:rsidRPr="003F35E3" w:rsidRDefault="005F5F2F" w:rsidP="00191A3C">
                  <w:pPr>
                    <w:framePr w:hSpace="141" w:wrap="around" w:vAnchor="text" w:hAnchor="text" w:xAlign="right" w:y="1"/>
                    <w:suppressOverlap/>
                    <w:rPr>
                      <w:rFonts w:ascii="Calibri" w:eastAsia="Times New Roman" w:hAnsi="Calibri" w:cs="Segoe UI"/>
                      <w:color w:val="201F1E"/>
                      <w:sz w:val="16"/>
                      <w:szCs w:val="16"/>
                    </w:rPr>
                  </w:pPr>
                  <w:r w:rsidRPr="003F35E3">
                    <w:rPr>
                      <w:rFonts w:ascii="Tahoma" w:eastAsia="Times New Roman" w:hAnsi="Tahoma" w:cs="Tahoma"/>
                      <w:color w:val="201F1E"/>
                      <w:sz w:val="16"/>
                      <w:szCs w:val="16"/>
                      <w:bdr w:val="none" w:sz="0" w:space="0" w:color="auto" w:frame="1"/>
                    </w:rPr>
                    <w:t>19-47611</w:t>
                  </w:r>
                </w:p>
              </w:tc>
              <w:tc>
                <w:tcPr>
                  <w:tcW w:w="2448" w:type="dxa"/>
                  <w:tcBorders>
                    <w:top w:val="nil"/>
                    <w:left w:val="nil"/>
                    <w:bottom w:val="single" w:sz="4" w:space="0" w:color="auto"/>
                    <w:right w:val="single" w:sz="4" w:space="0" w:color="auto"/>
                  </w:tcBorders>
                  <w:shd w:val="clear" w:color="auto" w:fill="auto"/>
                  <w:hideMark/>
                </w:tcPr>
                <w:p w:rsidR="005F5F2F" w:rsidRPr="00F2332A" w:rsidRDefault="005F5F2F" w:rsidP="00191A3C">
                  <w:pPr>
                    <w:framePr w:hSpace="141" w:wrap="around" w:vAnchor="text" w:hAnchor="text" w:xAlign="right" w:y="1"/>
                    <w:suppressOverlap/>
                    <w:rPr>
                      <w:rFonts w:ascii="Tahoma" w:hAnsi="Tahoma" w:cs="Tahoma"/>
                      <w:sz w:val="16"/>
                      <w:szCs w:val="16"/>
                    </w:rPr>
                  </w:pPr>
                  <w:r w:rsidRPr="00F2332A">
                    <w:rPr>
                      <w:rFonts w:ascii="Tahoma" w:hAnsi="Tahoma" w:cs="Tahoma"/>
                      <w:sz w:val="16"/>
                      <w:szCs w:val="16"/>
                    </w:rPr>
                    <w:t xml:space="preserve">Se asistió a la respectiva audiencia, se cerró el proceso en </w:t>
                  </w:r>
                  <w:proofErr w:type="spellStart"/>
                  <w:r w:rsidRPr="00F2332A">
                    <w:rPr>
                      <w:rFonts w:ascii="Tahoma" w:hAnsi="Tahoma" w:cs="Tahoma"/>
                      <w:sz w:val="16"/>
                      <w:szCs w:val="16"/>
                    </w:rPr>
                    <w:t>ekogui</w:t>
                  </w:r>
                  <w:proofErr w:type="spellEnd"/>
                  <w:r w:rsidRPr="00F2332A">
                    <w:rPr>
                      <w:rFonts w:ascii="Tahoma" w:hAnsi="Tahoma" w:cs="Tahoma"/>
                      <w:sz w:val="16"/>
                      <w:szCs w:val="16"/>
                    </w:rPr>
                    <w:t xml:space="preserve"> y se archivó el proceso conforme la normativa dispuesta para ello.</w:t>
                  </w:r>
                </w:p>
              </w:tc>
              <w:tc>
                <w:tcPr>
                  <w:tcW w:w="1043" w:type="dxa"/>
                  <w:tcBorders>
                    <w:top w:val="nil"/>
                    <w:left w:val="nil"/>
                    <w:bottom w:val="single" w:sz="4" w:space="0" w:color="auto"/>
                    <w:right w:val="single" w:sz="4" w:space="0" w:color="auto"/>
                  </w:tcBorders>
                  <w:shd w:val="clear" w:color="auto" w:fill="auto"/>
                  <w:hideMark/>
                </w:tcPr>
                <w:p w:rsidR="005F5F2F" w:rsidRDefault="005F5F2F">
                  <w:r w:rsidRPr="00736569">
                    <w:rPr>
                      <w:rFonts w:ascii="Arial" w:eastAsia="Times New Roman" w:hAnsi="Arial" w:cs="Arial"/>
                      <w:kern w:val="0"/>
                      <w:sz w:val="14"/>
                      <w:szCs w:val="14"/>
                    </w:rPr>
                    <w:t>OCTUBRE</w:t>
                  </w:r>
                  <w:r w:rsidRPr="00736569">
                    <w:rPr>
                      <w:rFonts w:ascii="Arial" w:eastAsia="Times New Roman" w:hAnsi="Arial" w:cs="Arial"/>
                      <w:kern w:val="0"/>
                      <w:sz w:val="14"/>
                      <w:szCs w:val="16"/>
                    </w:rPr>
                    <w:t xml:space="preserve"> DE 2019</w:t>
                  </w:r>
                </w:p>
              </w:tc>
            </w:tr>
            <w:tr w:rsidR="005F5F2F" w:rsidRPr="00F2332A" w:rsidTr="00422FAF">
              <w:trPr>
                <w:trHeight w:val="900"/>
              </w:trPr>
              <w:tc>
                <w:tcPr>
                  <w:tcW w:w="0" w:type="auto"/>
                  <w:tcBorders>
                    <w:top w:val="nil"/>
                    <w:left w:val="single" w:sz="4" w:space="0" w:color="auto"/>
                    <w:bottom w:val="single" w:sz="4" w:space="0" w:color="auto"/>
                    <w:right w:val="single" w:sz="4" w:space="0" w:color="auto"/>
                  </w:tcBorders>
                  <w:shd w:val="clear" w:color="auto" w:fill="auto"/>
                  <w:noWrap/>
                  <w:hideMark/>
                </w:tcPr>
                <w:p w:rsidR="005F5F2F" w:rsidRPr="00F2332A" w:rsidRDefault="005F5F2F" w:rsidP="00191A3C">
                  <w:pPr>
                    <w:framePr w:hSpace="141" w:wrap="around" w:vAnchor="text" w:hAnchor="text" w:xAlign="right" w:y="1"/>
                    <w:suppressOverlap/>
                    <w:rPr>
                      <w:rFonts w:ascii="Tahoma" w:eastAsia="Times New Roman" w:hAnsi="Tahoma" w:cs="Tahoma"/>
                      <w:kern w:val="0"/>
                      <w:sz w:val="16"/>
                      <w:szCs w:val="16"/>
                    </w:rPr>
                  </w:pPr>
                  <w:r w:rsidRPr="00F2332A">
                    <w:rPr>
                      <w:rFonts w:ascii="Tahoma" w:eastAsia="Times New Roman" w:hAnsi="Tahoma" w:cs="Tahoma"/>
                      <w:kern w:val="0"/>
                      <w:sz w:val="16"/>
                      <w:szCs w:val="16"/>
                    </w:rPr>
                    <w:t>1.9</w:t>
                  </w:r>
                </w:p>
                <w:p w:rsidR="005F5F2F" w:rsidRPr="00F2332A" w:rsidRDefault="005F5F2F" w:rsidP="00191A3C">
                  <w:pPr>
                    <w:framePr w:hSpace="141" w:wrap="around" w:vAnchor="text" w:hAnchor="text" w:xAlign="right" w:y="1"/>
                    <w:suppressOverlap/>
                    <w:rPr>
                      <w:rFonts w:ascii="Tahoma" w:hAnsi="Tahoma" w:cs="Tahoma"/>
                      <w:sz w:val="16"/>
                      <w:szCs w:val="16"/>
                    </w:rPr>
                  </w:pPr>
                  <w:r w:rsidRPr="00F2332A">
                    <w:rPr>
                      <w:rFonts w:ascii="Tahoma" w:eastAsia="Times New Roman" w:hAnsi="Tahoma" w:cs="Tahoma"/>
                      <w:kern w:val="0"/>
                      <w:sz w:val="16"/>
                      <w:szCs w:val="16"/>
                    </w:rPr>
                    <w:t>1.12</w:t>
                  </w:r>
                </w:p>
              </w:tc>
              <w:tc>
                <w:tcPr>
                  <w:tcW w:w="0" w:type="auto"/>
                  <w:tcBorders>
                    <w:top w:val="nil"/>
                    <w:left w:val="nil"/>
                    <w:bottom w:val="single" w:sz="4" w:space="0" w:color="auto"/>
                    <w:right w:val="single" w:sz="4" w:space="0" w:color="auto"/>
                  </w:tcBorders>
                  <w:shd w:val="clear" w:color="auto" w:fill="auto"/>
                  <w:vAlign w:val="bottom"/>
                  <w:hideMark/>
                </w:tcPr>
                <w:p w:rsidR="005F5F2F" w:rsidRPr="003F35E3" w:rsidRDefault="005F5F2F" w:rsidP="00191A3C">
                  <w:pPr>
                    <w:framePr w:hSpace="141" w:wrap="around" w:vAnchor="text" w:hAnchor="text" w:xAlign="right" w:y="1"/>
                    <w:suppressOverlap/>
                    <w:rPr>
                      <w:rFonts w:ascii="Calibri" w:eastAsia="Times New Roman" w:hAnsi="Calibri" w:cs="Segoe UI"/>
                      <w:color w:val="201F1E"/>
                      <w:sz w:val="16"/>
                      <w:szCs w:val="16"/>
                    </w:rPr>
                  </w:pPr>
                  <w:r w:rsidRPr="003F35E3">
                    <w:rPr>
                      <w:rFonts w:ascii="Tahoma" w:eastAsia="Times New Roman" w:hAnsi="Tahoma" w:cs="Tahoma"/>
                      <w:color w:val="201F1E"/>
                      <w:sz w:val="16"/>
                      <w:szCs w:val="16"/>
                      <w:bdr w:val="none" w:sz="0" w:space="0" w:color="auto" w:frame="1"/>
                    </w:rPr>
                    <w:t>19-47443</w:t>
                  </w:r>
                </w:p>
              </w:tc>
              <w:tc>
                <w:tcPr>
                  <w:tcW w:w="2448" w:type="dxa"/>
                  <w:tcBorders>
                    <w:top w:val="nil"/>
                    <w:left w:val="nil"/>
                    <w:bottom w:val="single" w:sz="4" w:space="0" w:color="auto"/>
                    <w:right w:val="single" w:sz="4" w:space="0" w:color="auto"/>
                  </w:tcBorders>
                  <w:shd w:val="clear" w:color="auto" w:fill="auto"/>
                  <w:hideMark/>
                </w:tcPr>
                <w:p w:rsidR="005F5F2F" w:rsidRPr="00F2332A" w:rsidRDefault="005F5F2F" w:rsidP="00191A3C">
                  <w:pPr>
                    <w:framePr w:hSpace="141" w:wrap="around" w:vAnchor="text" w:hAnchor="text" w:xAlign="right" w:y="1"/>
                    <w:suppressOverlap/>
                    <w:rPr>
                      <w:rFonts w:ascii="Tahoma" w:hAnsi="Tahoma" w:cs="Tahoma"/>
                      <w:sz w:val="16"/>
                      <w:szCs w:val="16"/>
                    </w:rPr>
                  </w:pPr>
                  <w:r w:rsidRPr="00F2332A">
                    <w:rPr>
                      <w:rFonts w:ascii="Tahoma" w:hAnsi="Tahoma" w:cs="Tahoma"/>
                      <w:sz w:val="16"/>
                      <w:szCs w:val="16"/>
                    </w:rPr>
                    <w:t xml:space="preserve">Se asistió a la respectiva audiencia, se cerró el proceso en </w:t>
                  </w:r>
                  <w:proofErr w:type="spellStart"/>
                  <w:r w:rsidRPr="00F2332A">
                    <w:rPr>
                      <w:rFonts w:ascii="Tahoma" w:hAnsi="Tahoma" w:cs="Tahoma"/>
                      <w:sz w:val="16"/>
                      <w:szCs w:val="16"/>
                    </w:rPr>
                    <w:t>ekogui</w:t>
                  </w:r>
                  <w:proofErr w:type="spellEnd"/>
                  <w:r w:rsidRPr="00F2332A">
                    <w:rPr>
                      <w:rFonts w:ascii="Tahoma" w:hAnsi="Tahoma" w:cs="Tahoma"/>
                      <w:sz w:val="16"/>
                      <w:szCs w:val="16"/>
                    </w:rPr>
                    <w:t xml:space="preserve"> y se archivó el proceso conforme la normativa dispuesta para ello.</w:t>
                  </w:r>
                </w:p>
              </w:tc>
              <w:tc>
                <w:tcPr>
                  <w:tcW w:w="1043" w:type="dxa"/>
                  <w:tcBorders>
                    <w:top w:val="nil"/>
                    <w:left w:val="nil"/>
                    <w:bottom w:val="single" w:sz="4" w:space="0" w:color="auto"/>
                    <w:right w:val="single" w:sz="4" w:space="0" w:color="auto"/>
                  </w:tcBorders>
                  <w:shd w:val="clear" w:color="auto" w:fill="auto"/>
                  <w:hideMark/>
                </w:tcPr>
                <w:p w:rsidR="005F5F2F" w:rsidRDefault="005F5F2F">
                  <w:r w:rsidRPr="00736569">
                    <w:rPr>
                      <w:rFonts w:ascii="Arial" w:eastAsia="Times New Roman" w:hAnsi="Arial" w:cs="Arial"/>
                      <w:kern w:val="0"/>
                      <w:sz w:val="14"/>
                      <w:szCs w:val="14"/>
                    </w:rPr>
                    <w:t>OCTUBRE</w:t>
                  </w:r>
                  <w:r w:rsidRPr="00736569">
                    <w:rPr>
                      <w:rFonts w:ascii="Arial" w:eastAsia="Times New Roman" w:hAnsi="Arial" w:cs="Arial"/>
                      <w:kern w:val="0"/>
                      <w:sz w:val="14"/>
                      <w:szCs w:val="16"/>
                    </w:rPr>
                    <w:t xml:space="preserve"> DE 2019</w:t>
                  </w:r>
                </w:p>
              </w:tc>
            </w:tr>
            <w:tr w:rsidR="005F5F2F" w:rsidRPr="00F2332A" w:rsidTr="00422FAF">
              <w:trPr>
                <w:trHeight w:val="900"/>
              </w:trPr>
              <w:tc>
                <w:tcPr>
                  <w:tcW w:w="0" w:type="auto"/>
                  <w:tcBorders>
                    <w:top w:val="nil"/>
                    <w:left w:val="single" w:sz="4" w:space="0" w:color="auto"/>
                    <w:bottom w:val="single" w:sz="4" w:space="0" w:color="auto"/>
                    <w:right w:val="single" w:sz="4" w:space="0" w:color="auto"/>
                  </w:tcBorders>
                  <w:shd w:val="clear" w:color="auto" w:fill="auto"/>
                  <w:noWrap/>
                  <w:hideMark/>
                </w:tcPr>
                <w:p w:rsidR="005F5F2F" w:rsidRPr="00F2332A" w:rsidRDefault="005F5F2F" w:rsidP="00191A3C">
                  <w:pPr>
                    <w:framePr w:hSpace="141" w:wrap="around" w:vAnchor="text" w:hAnchor="text" w:xAlign="right" w:y="1"/>
                    <w:suppressOverlap/>
                    <w:rPr>
                      <w:rFonts w:ascii="Tahoma" w:eastAsia="Times New Roman" w:hAnsi="Tahoma" w:cs="Tahoma"/>
                      <w:kern w:val="0"/>
                      <w:sz w:val="16"/>
                      <w:szCs w:val="16"/>
                    </w:rPr>
                  </w:pPr>
                  <w:r w:rsidRPr="00F2332A">
                    <w:rPr>
                      <w:rFonts w:ascii="Tahoma" w:eastAsia="Times New Roman" w:hAnsi="Tahoma" w:cs="Tahoma"/>
                      <w:kern w:val="0"/>
                      <w:sz w:val="16"/>
                      <w:szCs w:val="16"/>
                    </w:rPr>
                    <w:t>1.9</w:t>
                  </w:r>
                </w:p>
                <w:p w:rsidR="005F5F2F" w:rsidRPr="00F2332A" w:rsidRDefault="005F5F2F" w:rsidP="00191A3C">
                  <w:pPr>
                    <w:framePr w:hSpace="141" w:wrap="around" w:vAnchor="text" w:hAnchor="text" w:xAlign="right" w:y="1"/>
                    <w:suppressOverlap/>
                    <w:rPr>
                      <w:rFonts w:ascii="Tahoma" w:hAnsi="Tahoma" w:cs="Tahoma"/>
                      <w:sz w:val="16"/>
                      <w:szCs w:val="16"/>
                    </w:rPr>
                  </w:pPr>
                  <w:r w:rsidRPr="00F2332A">
                    <w:rPr>
                      <w:rFonts w:ascii="Tahoma" w:eastAsia="Times New Roman" w:hAnsi="Tahoma" w:cs="Tahoma"/>
                      <w:kern w:val="0"/>
                      <w:sz w:val="16"/>
                      <w:szCs w:val="16"/>
                    </w:rPr>
                    <w:t>1.12</w:t>
                  </w:r>
                </w:p>
              </w:tc>
              <w:tc>
                <w:tcPr>
                  <w:tcW w:w="0" w:type="auto"/>
                  <w:tcBorders>
                    <w:top w:val="nil"/>
                    <w:left w:val="nil"/>
                    <w:bottom w:val="single" w:sz="4" w:space="0" w:color="auto"/>
                    <w:right w:val="single" w:sz="4" w:space="0" w:color="auto"/>
                  </w:tcBorders>
                  <w:shd w:val="clear" w:color="auto" w:fill="auto"/>
                  <w:vAlign w:val="bottom"/>
                  <w:hideMark/>
                </w:tcPr>
                <w:p w:rsidR="005F5F2F" w:rsidRPr="003F35E3" w:rsidRDefault="005F5F2F" w:rsidP="00191A3C">
                  <w:pPr>
                    <w:framePr w:hSpace="141" w:wrap="around" w:vAnchor="text" w:hAnchor="text" w:xAlign="right" w:y="1"/>
                    <w:suppressOverlap/>
                    <w:rPr>
                      <w:rFonts w:ascii="Calibri" w:eastAsia="Times New Roman" w:hAnsi="Calibri" w:cs="Segoe UI"/>
                      <w:color w:val="201F1E"/>
                      <w:sz w:val="16"/>
                      <w:szCs w:val="16"/>
                    </w:rPr>
                  </w:pPr>
                  <w:r w:rsidRPr="003F35E3">
                    <w:rPr>
                      <w:rFonts w:ascii="Tahoma" w:eastAsia="Times New Roman" w:hAnsi="Tahoma" w:cs="Tahoma"/>
                      <w:color w:val="201F1E"/>
                      <w:sz w:val="16"/>
                      <w:szCs w:val="16"/>
                      <w:bdr w:val="none" w:sz="0" w:space="0" w:color="auto" w:frame="1"/>
                    </w:rPr>
                    <w:t>19-47432</w:t>
                  </w:r>
                </w:p>
              </w:tc>
              <w:tc>
                <w:tcPr>
                  <w:tcW w:w="2448" w:type="dxa"/>
                  <w:tcBorders>
                    <w:top w:val="nil"/>
                    <w:left w:val="nil"/>
                    <w:bottom w:val="single" w:sz="4" w:space="0" w:color="auto"/>
                    <w:right w:val="single" w:sz="4" w:space="0" w:color="auto"/>
                  </w:tcBorders>
                  <w:shd w:val="clear" w:color="auto" w:fill="auto"/>
                  <w:hideMark/>
                </w:tcPr>
                <w:p w:rsidR="005F5F2F" w:rsidRPr="00F2332A" w:rsidRDefault="005F5F2F" w:rsidP="00191A3C">
                  <w:pPr>
                    <w:framePr w:hSpace="141" w:wrap="around" w:vAnchor="text" w:hAnchor="text" w:xAlign="right" w:y="1"/>
                    <w:suppressOverlap/>
                    <w:rPr>
                      <w:rFonts w:ascii="Tahoma" w:hAnsi="Tahoma" w:cs="Tahoma"/>
                      <w:sz w:val="16"/>
                      <w:szCs w:val="16"/>
                    </w:rPr>
                  </w:pPr>
                  <w:r w:rsidRPr="00F2332A">
                    <w:rPr>
                      <w:rFonts w:ascii="Tahoma" w:hAnsi="Tahoma" w:cs="Tahoma"/>
                      <w:sz w:val="16"/>
                      <w:szCs w:val="16"/>
                    </w:rPr>
                    <w:t xml:space="preserve">Se asistió a la respectiva audiencia, se cerró el proceso en </w:t>
                  </w:r>
                  <w:proofErr w:type="spellStart"/>
                  <w:r w:rsidRPr="00F2332A">
                    <w:rPr>
                      <w:rFonts w:ascii="Tahoma" w:hAnsi="Tahoma" w:cs="Tahoma"/>
                      <w:sz w:val="16"/>
                      <w:szCs w:val="16"/>
                    </w:rPr>
                    <w:t>ekogui</w:t>
                  </w:r>
                  <w:proofErr w:type="spellEnd"/>
                  <w:r w:rsidRPr="00F2332A">
                    <w:rPr>
                      <w:rFonts w:ascii="Tahoma" w:hAnsi="Tahoma" w:cs="Tahoma"/>
                      <w:sz w:val="16"/>
                      <w:szCs w:val="16"/>
                    </w:rPr>
                    <w:t xml:space="preserve"> y se archivó el proceso conforme la normativa dispuesta para ello.</w:t>
                  </w:r>
                </w:p>
              </w:tc>
              <w:tc>
                <w:tcPr>
                  <w:tcW w:w="1043" w:type="dxa"/>
                  <w:tcBorders>
                    <w:top w:val="nil"/>
                    <w:left w:val="nil"/>
                    <w:bottom w:val="single" w:sz="4" w:space="0" w:color="auto"/>
                    <w:right w:val="single" w:sz="4" w:space="0" w:color="auto"/>
                  </w:tcBorders>
                  <w:shd w:val="clear" w:color="auto" w:fill="auto"/>
                  <w:hideMark/>
                </w:tcPr>
                <w:p w:rsidR="005F5F2F" w:rsidRDefault="005F5F2F">
                  <w:r w:rsidRPr="00736569">
                    <w:rPr>
                      <w:rFonts w:ascii="Arial" w:eastAsia="Times New Roman" w:hAnsi="Arial" w:cs="Arial"/>
                      <w:kern w:val="0"/>
                      <w:sz w:val="14"/>
                      <w:szCs w:val="14"/>
                    </w:rPr>
                    <w:t>OCTUBRE</w:t>
                  </w:r>
                  <w:r w:rsidRPr="00736569">
                    <w:rPr>
                      <w:rFonts w:ascii="Arial" w:eastAsia="Times New Roman" w:hAnsi="Arial" w:cs="Arial"/>
                      <w:kern w:val="0"/>
                      <w:sz w:val="14"/>
                      <w:szCs w:val="16"/>
                    </w:rPr>
                    <w:t xml:space="preserve"> DE 2019</w:t>
                  </w:r>
                </w:p>
              </w:tc>
            </w:tr>
            <w:tr w:rsidR="005F5F2F" w:rsidRPr="00F2332A" w:rsidTr="00422FAF">
              <w:trPr>
                <w:trHeight w:val="900"/>
              </w:trPr>
              <w:tc>
                <w:tcPr>
                  <w:tcW w:w="0" w:type="auto"/>
                  <w:tcBorders>
                    <w:top w:val="nil"/>
                    <w:left w:val="single" w:sz="4" w:space="0" w:color="auto"/>
                    <w:bottom w:val="single" w:sz="4" w:space="0" w:color="auto"/>
                    <w:right w:val="single" w:sz="4" w:space="0" w:color="auto"/>
                  </w:tcBorders>
                  <w:shd w:val="clear" w:color="auto" w:fill="auto"/>
                  <w:noWrap/>
                  <w:hideMark/>
                </w:tcPr>
                <w:p w:rsidR="005F5F2F" w:rsidRPr="00F2332A" w:rsidRDefault="005F5F2F" w:rsidP="00191A3C">
                  <w:pPr>
                    <w:framePr w:hSpace="141" w:wrap="around" w:vAnchor="text" w:hAnchor="text" w:xAlign="right" w:y="1"/>
                    <w:suppressOverlap/>
                    <w:rPr>
                      <w:rFonts w:ascii="Tahoma" w:eastAsia="Times New Roman" w:hAnsi="Tahoma" w:cs="Tahoma"/>
                      <w:kern w:val="0"/>
                      <w:sz w:val="16"/>
                      <w:szCs w:val="16"/>
                    </w:rPr>
                  </w:pPr>
                  <w:r w:rsidRPr="00F2332A">
                    <w:rPr>
                      <w:rFonts w:ascii="Tahoma" w:eastAsia="Times New Roman" w:hAnsi="Tahoma" w:cs="Tahoma"/>
                      <w:kern w:val="0"/>
                      <w:sz w:val="16"/>
                      <w:szCs w:val="16"/>
                    </w:rPr>
                    <w:t>1.9</w:t>
                  </w:r>
                </w:p>
                <w:p w:rsidR="005F5F2F" w:rsidRPr="00F2332A" w:rsidRDefault="005F5F2F" w:rsidP="00191A3C">
                  <w:pPr>
                    <w:framePr w:hSpace="141" w:wrap="around" w:vAnchor="text" w:hAnchor="text" w:xAlign="right" w:y="1"/>
                    <w:suppressOverlap/>
                    <w:rPr>
                      <w:rFonts w:ascii="Tahoma" w:hAnsi="Tahoma" w:cs="Tahoma"/>
                      <w:sz w:val="16"/>
                      <w:szCs w:val="16"/>
                    </w:rPr>
                  </w:pPr>
                  <w:r w:rsidRPr="00F2332A">
                    <w:rPr>
                      <w:rFonts w:ascii="Tahoma" w:eastAsia="Times New Roman" w:hAnsi="Tahoma" w:cs="Tahoma"/>
                      <w:kern w:val="0"/>
                      <w:sz w:val="16"/>
                      <w:szCs w:val="16"/>
                    </w:rPr>
                    <w:t>1.12</w:t>
                  </w:r>
                </w:p>
              </w:tc>
              <w:tc>
                <w:tcPr>
                  <w:tcW w:w="0" w:type="auto"/>
                  <w:tcBorders>
                    <w:top w:val="nil"/>
                    <w:left w:val="nil"/>
                    <w:bottom w:val="single" w:sz="4" w:space="0" w:color="auto"/>
                    <w:right w:val="single" w:sz="4" w:space="0" w:color="auto"/>
                  </w:tcBorders>
                  <w:shd w:val="clear" w:color="auto" w:fill="auto"/>
                  <w:vAlign w:val="bottom"/>
                  <w:hideMark/>
                </w:tcPr>
                <w:p w:rsidR="005F5F2F" w:rsidRPr="003F35E3" w:rsidRDefault="005F5F2F" w:rsidP="00191A3C">
                  <w:pPr>
                    <w:framePr w:hSpace="141" w:wrap="around" w:vAnchor="text" w:hAnchor="text" w:xAlign="right" w:y="1"/>
                    <w:suppressOverlap/>
                    <w:rPr>
                      <w:rFonts w:ascii="Calibri" w:eastAsia="Times New Roman" w:hAnsi="Calibri" w:cs="Segoe UI"/>
                      <w:color w:val="201F1E"/>
                      <w:sz w:val="16"/>
                      <w:szCs w:val="16"/>
                    </w:rPr>
                  </w:pPr>
                  <w:r w:rsidRPr="003F35E3">
                    <w:rPr>
                      <w:rFonts w:ascii="Tahoma" w:eastAsia="Times New Roman" w:hAnsi="Tahoma" w:cs="Tahoma"/>
                      <w:color w:val="201F1E"/>
                      <w:sz w:val="16"/>
                      <w:szCs w:val="16"/>
                      <w:bdr w:val="none" w:sz="0" w:space="0" w:color="auto" w:frame="1"/>
                    </w:rPr>
                    <w:t>19-47440</w:t>
                  </w:r>
                </w:p>
              </w:tc>
              <w:tc>
                <w:tcPr>
                  <w:tcW w:w="2448" w:type="dxa"/>
                  <w:tcBorders>
                    <w:top w:val="nil"/>
                    <w:left w:val="nil"/>
                    <w:bottom w:val="single" w:sz="4" w:space="0" w:color="auto"/>
                    <w:right w:val="single" w:sz="4" w:space="0" w:color="auto"/>
                  </w:tcBorders>
                  <w:shd w:val="clear" w:color="auto" w:fill="auto"/>
                  <w:hideMark/>
                </w:tcPr>
                <w:p w:rsidR="005F5F2F" w:rsidRPr="00F2332A" w:rsidRDefault="005F5F2F" w:rsidP="00191A3C">
                  <w:pPr>
                    <w:framePr w:hSpace="141" w:wrap="around" w:vAnchor="text" w:hAnchor="text" w:xAlign="right" w:y="1"/>
                    <w:suppressOverlap/>
                    <w:rPr>
                      <w:rFonts w:ascii="Tahoma" w:hAnsi="Tahoma" w:cs="Tahoma"/>
                      <w:sz w:val="16"/>
                      <w:szCs w:val="16"/>
                    </w:rPr>
                  </w:pPr>
                  <w:r w:rsidRPr="00F2332A">
                    <w:rPr>
                      <w:rFonts w:ascii="Tahoma" w:hAnsi="Tahoma" w:cs="Tahoma"/>
                      <w:sz w:val="16"/>
                      <w:szCs w:val="16"/>
                    </w:rPr>
                    <w:t xml:space="preserve">Se asistió a la respectiva audiencia, se cerró el proceso en </w:t>
                  </w:r>
                  <w:proofErr w:type="spellStart"/>
                  <w:r w:rsidRPr="00F2332A">
                    <w:rPr>
                      <w:rFonts w:ascii="Tahoma" w:hAnsi="Tahoma" w:cs="Tahoma"/>
                      <w:sz w:val="16"/>
                      <w:szCs w:val="16"/>
                    </w:rPr>
                    <w:t>ekogui</w:t>
                  </w:r>
                  <w:proofErr w:type="spellEnd"/>
                  <w:r w:rsidRPr="00F2332A">
                    <w:rPr>
                      <w:rFonts w:ascii="Tahoma" w:hAnsi="Tahoma" w:cs="Tahoma"/>
                      <w:sz w:val="16"/>
                      <w:szCs w:val="16"/>
                    </w:rPr>
                    <w:t xml:space="preserve"> y se archivó el proceso conforme la normativa dispuesta para ello.</w:t>
                  </w:r>
                </w:p>
              </w:tc>
              <w:tc>
                <w:tcPr>
                  <w:tcW w:w="1043" w:type="dxa"/>
                  <w:tcBorders>
                    <w:top w:val="nil"/>
                    <w:left w:val="nil"/>
                    <w:bottom w:val="single" w:sz="4" w:space="0" w:color="auto"/>
                    <w:right w:val="single" w:sz="4" w:space="0" w:color="auto"/>
                  </w:tcBorders>
                  <w:shd w:val="clear" w:color="auto" w:fill="auto"/>
                  <w:hideMark/>
                </w:tcPr>
                <w:p w:rsidR="005F5F2F" w:rsidRDefault="005F5F2F">
                  <w:r w:rsidRPr="00736569">
                    <w:rPr>
                      <w:rFonts w:ascii="Arial" w:eastAsia="Times New Roman" w:hAnsi="Arial" w:cs="Arial"/>
                      <w:kern w:val="0"/>
                      <w:sz w:val="14"/>
                      <w:szCs w:val="14"/>
                    </w:rPr>
                    <w:t>OCTUBRE</w:t>
                  </w:r>
                  <w:r w:rsidRPr="00736569">
                    <w:rPr>
                      <w:rFonts w:ascii="Arial" w:eastAsia="Times New Roman" w:hAnsi="Arial" w:cs="Arial"/>
                      <w:kern w:val="0"/>
                      <w:sz w:val="14"/>
                      <w:szCs w:val="16"/>
                    </w:rPr>
                    <w:t xml:space="preserve"> DE 2019</w:t>
                  </w:r>
                </w:p>
              </w:tc>
            </w:tr>
            <w:tr w:rsidR="005F5F2F" w:rsidRPr="00F2332A" w:rsidTr="00422FAF">
              <w:trPr>
                <w:trHeight w:val="900"/>
              </w:trPr>
              <w:tc>
                <w:tcPr>
                  <w:tcW w:w="0" w:type="auto"/>
                  <w:tcBorders>
                    <w:top w:val="nil"/>
                    <w:left w:val="single" w:sz="4" w:space="0" w:color="auto"/>
                    <w:bottom w:val="single" w:sz="4" w:space="0" w:color="auto"/>
                    <w:right w:val="single" w:sz="4" w:space="0" w:color="auto"/>
                  </w:tcBorders>
                  <w:shd w:val="clear" w:color="auto" w:fill="auto"/>
                  <w:noWrap/>
                  <w:hideMark/>
                </w:tcPr>
                <w:p w:rsidR="005F5F2F" w:rsidRPr="00F2332A" w:rsidRDefault="005F5F2F" w:rsidP="00191A3C">
                  <w:pPr>
                    <w:framePr w:hSpace="141" w:wrap="around" w:vAnchor="text" w:hAnchor="text" w:xAlign="right" w:y="1"/>
                    <w:suppressOverlap/>
                    <w:rPr>
                      <w:rFonts w:ascii="Tahoma" w:eastAsia="Times New Roman" w:hAnsi="Tahoma" w:cs="Tahoma"/>
                      <w:kern w:val="0"/>
                      <w:sz w:val="16"/>
                      <w:szCs w:val="16"/>
                    </w:rPr>
                  </w:pPr>
                  <w:r w:rsidRPr="00F2332A">
                    <w:rPr>
                      <w:rFonts w:ascii="Tahoma" w:eastAsia="Times New Roman" w:hAnsi="Tahoma" w:cs="Tahoma"/>
                      <w:kern w:val="0"/>
                      <w:sz w:val="16"/>
                      <w:szCs w:val="16"/>
                    </w:rPr>
                    <w:t>1.9</w:t>
                  </w:r>
                </w:p>
                <w:p w:rsidR="005F5F2F" w:rsidRPr="00F2332A" w:rsidRDefault="005F5F2F" w:rsidP="00191A3C">
                  <w:pPr>
                    <w:framePr w:hSpace="141" w:wrap="around" w:vAnchor="text" w:hAnchor="text" w:xAlign="right" w:y="1"/>
                    <w:suppressOverlap/>
                    <w:rPr>
                      <w:rFonts w:ascii="Tahoma" w:hAnsi="Tahoma" w:cs="Tahoma"/>
                      <w:sz w:val="16"/>
                      <w:szCs w:val="16"/>
                    </w:rPr>
                  </w:pPr>
                  <w:r w:rsidRPr="00F2332A">
                    <w:rPr>
                      <w:rFonts w:ascii="Tahoma" w:eastAsia="Times New Roman" w:hAnsi="Tahoma" w:cs="Tahoma"/>
                      <w:kern w:val="0"/>
                      <w:sz w:val="16"/>
                      <w:szCs w:val="16"/>
                    </w:rPr>
                    <w:t>1.12</w:t>
                  </w:r>
                </w:p>
              </w:tc>
              <w:tc>
                <w:tcPr>
                  <w:tcW w:w="0" w:type="auto"/>
                  <w:tcBorders>
                    <w:top w:val="nil"/>
                    <w:left w:val="nil"/>
                    <w:bottom w:val="single" w:sz="4" w:space="0" w:color="auto"/>
                    <w:right w:val="single" w:sz="4" w:space="0" w:color="auto"/>
                  </w:tcBorders>
                  <w:shd w:val="clear" w:color="auto" w:fill="auto"/>
                  <w:vAlign w:val="bottom"/>
                  <w:hideMark/>
                </w:tcPr>
                <w:p w:rsidR="005F5F2F" w:rsidRPr="003F35E3" w:rsidRDefault="005F5F2F" w:rsidP="00191A3C">
                  <w:pPr>
                    <w:framePr w:hSpace="141" w:wrap="around" w:vAnchor="text" w:hAnchor="text" w:xAlign="right" w:y="1"/>
                    <w:suppressOverlap/>
                    <w:rPr>
                      <w:rFonts w:ascii="Calibri" w:eastAsia="Times New Roman" w:hAnsi="Calibri" w:cs="Segoe UI"/>
                      <w:color w:val="201F1E"/>
                      <w:sz w:val="16"/>
                      <w:szCs w:val="16"/>
                    </w:rPr>
                  </w:pPr>
                  <w:r w:rsidRPr="003F35E3">
                    <w:rPr>
                      <w:rFonts w:ascii="Tahoma" w:eastAsia="Times New Roman" w:hAnsi="Tahoma" w:cs="Tahoma"/>
                      <w:color w:val="201F1E"/>
                      <w:sz w:val="16"/>
                      <w:szCs w:val="16"/>
                      <w:bdr w:val="none" w:sz="0" w:space="0" w:color="auto" w:frame="1"/>
                    </w:rPr>
                    <w:t>19-41211</w:t>
                  </w:r>
                </w:p>
              </w:tc>
              <w:tc>
                <w:tcPr>
                  <w:tcW w:w="2448" w:type="dxa"/>
                  <w:tcBorders>
                    <w:top w:val="nil"/>
                    <w:left w:val="nil"/>
                    <w:bottom w:val="single" w:sz="4" w:space="0" w:color="auto"/>
                    <w:right w:val="single" w:sz="4" w:space="0" w:color="auto"/>
                  </w:tcBorders>
                  <w:shd w:val="clear" w:color="auto" w:fill="auto"/>
                  <w:hideMark/>
                </w:tcPr>
                <w:p w:rsidR="005F5F2F" w:rsidRPr="00F2332A" w:rsidRDefault="005F5F2F" w:rsidP="00191A3C">
                  <w:pPr>
                    <w:framePr w:hSpace="141" w:wrap="around" w:vAnchor="text" w:hAnchor="text" w:xAlign="right" w:y="1"/>
                    <w:suppressOverlap/>
                    <w:rPr>
                      <w:rFonts w:ascii="Tahoma" w:hAnsi="Tahoma" w:cs="Tahoma"/>
                      <w:sz w:val="16"/>
                      <w:szCs w:val="16"/>
                    </w:rPr>
                  </w:pPr>
                  <w:r w:rsidRPr="00F2332A">
                    <w:rPr>
                      <w:rFonts w:ascii="Tahoma" w:hAnsi="Tahoma" w:cs="Tahoma"/>
                      <w:sz w:val="16"/>
                      <w:szCs w:val="16"/>
                    </w:rPr>
                    <w:t xml:space="preserve">Se asistió a la respectiva audiencia, se cerró el proceso en </w:t>
                  </w:r>
                  <w:proofErr w:type="spellStart"/>
                  <w:r w:rsidRPr="00F2332A">
                    <w:rPr>
                      <w:rFonts w:ascii="Tahoma" w:hAnsi="Tahoma" w:cs="Tahoma"/>
                      <w:sz w:val="16"/>
                      <w:szCs w:val="16"/>
                    </w:rPr>
                    <w:t>ekogui</w:t>
                  </w:r>
                  <w:proofErr w:type="spellEnd"/>
                  <w:r w:rsidRPr="00F2332A">
                    <w:rPr>
                      <w:rFonts w:ascii="Tahoma" w:hAnsi="Tahoma" w:cs="Tahoma"/>
                      <w:sz w:val="16"/>
                      <w:szCs w:val="16"/>
                    </w:rPr>
                    <w:t xml:space="preserve"> y se archivó el proceso conforme la normativa dispuesta para ello.</w:t>
                  </w:r>
                </w:p>
              </w:tc>
              <w:tc>
                <w:tcPr>
                  <w:tcW w:w="1043" w:type="dxa"/>
                  <w:tcBorders>
                    <w:top w:val="nil"/>
                    <w:left w:val="nil"/>
                    <w:bottom w:val="single" w:sz="4" w:space="0" w:color="auto"/>
                    <w:right w:val="single" w:sz="4" w:space="0" w:color="auto"/>
                  </w:tcBorders>
                  <w:shd w:val="clear" w:color="auto" w:fill="auto"/>
                  <w:hideMark/>
                </w:tcPr>
                <w:p w:rsidR="005F5F2F" w:rsidRDefault="005F5F2F">
                  <w:r w:rsidRPr="00736569">
                    <w:rPr>
                      <w:rFonts w:ascii="Arial" w:eastAsia="Times New Roman" w:hAnsi="Arial" w:cs="Arial"/>
                      <w:kern w:val="0"/>
                      <w:sz w:val="14"/>
                      <w:szCs w:val="14"/>
                    </w:rPr>
                    <w:t>OCTUBRE</w:t>
                  </w:r>
                  <w:r w:rsidRPr="00736569">
                    <w:rPr>
                      <w:rFonts w:ascii="Arial" w:eastAsia="Times New Roman" w:hAnsi="Arial" w:cs="Arial"/>
                      <w:kern w:val="0"/>
                      <w:sz w:val="14"/>
                      <w:szCs w:val="16"/>
                    </w:rPr>
                    <w:t xml:space="preserve"> DE 2019</w:t>
                  </w:r>
                </w:p>
              </w:tc>
            </w:tr>
            <w:tr w:rsidR="005F5F2F" w:rsidRPr="00F2332A" w:rsidTr="00422FAF">
              <w:trPr>
                <w:trHeight w:val="900"/>
              </w:trPr>
              <w:tc>
                <w:tcPr>
                  <w:tcW w:w="0" w:type="auto"/>
                  <w:tcBorders>
                    <w:top w:val="nil"/>
                    <w:left w:val="single" w:sz="4" w:space="0" w:color="auto"/>
                    <w:bottom w:val="single" w:sz="4" w:space="0" w:color="auto"/>
                    <w:right w:val="single" w:sz="4" w:space="0" w:color="auto"/>
                  </w:tcBorders>
                  <w:shd w:val="clear" w:color="auto" w:fill="auto"/>
                  <w:noWrap/>
                  <w:hideMark/>
                </w:tcPr>
                <w:p w:rsidR="005F5F2F" w:rsidRPr="00F2332A" w:rsidRDefault="005F5F2F" w:rsidP="00191A3C">
                  <w:pPr>
                    <w:framePr w:hSpace="141" w:wrap="around" w:vAnchor="text" w:hAnchor="text" w:xAlign="right" w:y="1"/>
                    <w:suppressOverlap/>
                    <w:rPr>
                      <w:rFonts w:ascii="Tahoma" w:eastAsia="Times New Roman" w:hAnsi="Tahoma" w:cs="Tahoma"/>
                      <w:kern w:val="0"/>
                      <w:sz w:val="16"/>
                      <w:szCs w:val="16"/>
                    </w:rPr>
                  </w:pPr>
                  <w:r w:rsidRPr="00F2332A">
                    <w:rPr>
                      <w:rFonts w:ascii="Tahoma" w:eastAsia="Times New Roman" w:hAnsi="Tahoma" w:cs="Tahoma"/>
                      <w:kern w:val="0"/>
                      <w:sz w:val="16"/>
                      <w:szCs w:val="16"/>
                    </w:rPr>
                    <w:t>1.9</w:t>
                  </w:r>
                </w:p>
                <w:p w:rsidR="005F5F2F" w:rsidRPr="00F2332A" w:rsidRDefault="005F5F2F" w:rsidP="00191A3C">
                  <w:pPr>
                    <w:framePr w:hSpace="141" w:wrap="around" w:vAnchor="text" w:hAnchor="text" w:xAlign="right" w:y="1"/>
                    <w:suppressOverlap/>
                    <w:rPr>
                      <w:rFonts w:ascii="Tahoma" w:hAnsi="Tahoma" w:cs="Tahoma"/>
                      <w:sz w:val="16"/>
                      <w:szCs w:val="16"/>
                    </w:rPr>
                  </w:pPr>
                  <w:r w:rsidRPr="00F2332A">
                    <w:rPr>
                      <w:rFonts w:ascii="Tahoma" w:eastAsia="Times New Roman" w:hAnsi="Tahoma" w:cs="Tahoma"/>
                      <w:kern w:val="0"/>
                      <w:sz w:val="16"/>
                      <w:szCs w:val="16"/>
                    </w:rPr>
                    <w:t>1.12</w:t>
                  </w:r>
                </w:p>
              </w:tc>
              <w:tc>
                <w:tcPr>
                  <w:tcW w:w="0" w:type="auto"/>
                  <w:tcBorders>
                    <w:top w:val="nil"/>
                    <w:left w:val="nil"/>
                    <w:bottom w:val="single" w:sz="4" w:space="0" w:color="auto"/>
                    <w:right w:val="single" w:sz="4" w:space="0" w:color="auto"/>
                  </w:tcBorders>
                  <w:shd w:val="clear" w:color="auto" w:fill="auto"/>
                  <w:vAlign w:val="bottom"/>
                  <w:hideMark/>
                </w:tcPr>
                <w:p w:rsidR="005F5F2F" w:rsidRPr="003F35E3" w:rsidRDefault="005F5F2F" w:rsidP="00191A3C">
                  <w:pPr>
                    <w:framePr w:hSpace="141" w:wrap="around" w:vAnchor="text" w:hAnchor="text" w:xAlign="right" w:y="1"/>
                    <w:suppressOverlap/>
                    <w:rPr>
                      <w:rFonts w:ascii="Calibri" w:eastAsia="Times New Roman" w:hAnsi="Calibri" w:cs="Segoe UI"/>
                      <w:color w:val="201F1E"/>
                      <w:sz w:val="16"/>
                      <w:szCs w:val="16"/>
                    </w:rPr>
                  </w:pPr>
                  <w:r w:rsidRPr="003F35E3">
                    <w:rPr>
                      <w:rFonts w:ascii="Tahoma" w:eastAsia="Times New Roman" w:hAnsi="Tahoma" w:cs="Tahoma"/>
                      <w:color w:val="201F1E"/>
                      <w:sz w:val="16"/>
                      <w:szCs w:val="16"/>
                      <w:bdr w:val="none" w:sz="0" w:space="0" w:color="auto" w:frame="1"/>
                    </w:rPr>
                    <w:t>19-47609</w:t>
                  </w:r>
                </w:p>
              </w:tc>
              <w:tc>
                <w:tcPr>
                  <w:tcW w:w="2448" w:type="dxa"/>
                  <w:tcBorders>
                    <w:top w:val="nil"/>
                    <w:left w:val="nil"/>
                    <w:bottom w:val="single" w:sz="4" w:space="0" w:color="auto"/>
                    <w:right w:val="single" w:sz="4" w:space="0" w:color="auto"/>
                  </w:tcBorders>
                  <w:shd w:val="clear" w:color="auto" w:fill="auto"/>
                  <w:hideMark/>
                </w:tcPr>
                <w:p w:rsidR="005F5F2F" w:rsidRPr="00F2332A" w:rsidRDefault="005F5F2F" w:rsidP="00191A3C">
                  <w:pPr>
                    <w:framePr w:hSpace="141" w:wrap="around" w:vAnchor="text" w:hAnchor="text" w:xAlign="right" w:y="1"/>
                    <w:suppressOverlap/>
                    <w:rPr>
                      <w:rFonts w:ascii="Tahoma" w:hAnsi="Tahoma" w:cs="Tahoma"/>
                      <w:sz w:val="16"/>
                      <w:szCs w:val="16"/>
                    </w:rPr>
                  </w:pPr>
                  <w:r w:rsidRPr="00F2332A">
                    <w:rPr>
                      <w:rFonts w:ascii="Tahoma" w:hAnsi="Tahoma" w:cs="Tahoma"/>
                      <w:sz w:val="16"/>
                      <w:szCs w:val="16"/>
                    </w:rPr>
                    <w:t xml:space="preserve">Se asistió a la respectiva audiencia, se cerró el proceso en </w:t>
                  </w:r>
                  <w:proofErr w:type="spellStart"/>
                  <w:r w:rsidRPr="00F2332A">
                    <w:rPr>
                      <w:rFonts w:ascii="Tahoma" w:hAnsi="Tahoma" w:cs="Tahoma"/>
                      <w:sz w:val="16"/>
                      <w:szCs w:val="16"/>
                    </w:rPr>
                    <w:t>ekogui</w:t>
                  </w:r>
                  <w:proofErr w:type="spellEnd"/>
                  <w:r w:rsidRPr="00F2332A">
                    <w:rPr>
                      <w:rFonts w:ascii="Tahoma" w:hAnsi="Tahoma" w:cs="Tahoma"/>
                      <w:sz w:val="16"/>
                      <w:szCs w:val="16"/>
                    </w:rPr>
                    <w:t xml:space="preserve"> y se archivó el proceso conforme la normativa dispuesta para ello.</w:t>
                  </w:r>
                </w:p>
              </w:tc>
              <w:tc>
                <w:tcPr>
                  <w:tcW w:w="1043" w:type="dxa"/>
                  <w:tcBorders>
                    <w:top w:val="nil"/>
                    <w:left w:val="nil"/>
                    <w:bottom w:val="single" w:sz="4" w:space="0" w:color="auto"/>
                    <w:right w:val="single" w:sz="4" w:space="0" w:color="auto"/>
                  </w:tcBorders>
                  <w:shd w:val="clear" w:color="auto" w:fill="auto"/>
                  <w:hideMark/>
                </w:tcPr>
                <w:p w:rsidR="005F5F2F" w:rsidRDefault="005F5F2F">
                  <w:r w:rsidRPr="00736569">
                    <w:rPr>
                      <w:rFonts w:ascii="Arial" w:eastAsia="Times New Roman" w:hAnsi="Arial" w:cs="Arial"/>
                      <w:kern w:val="0"/>
                      <w:sz w:val="14"/>
                      <w:szCs w:val="14"/>
                    </w:rPr>
                    <w:t>OCTUBRE</w:t>
                  </w:r>
                  <w:r w:rsidRPr="00736569">
                    <w:rPr>
                      <w:rFonts w:ascii="Arial" w:eastAsia="Times New Roman" w:hAnsi="Arial" w:cs="Arial"/>
                      <w:kern w:val="0"/>
                      <w:sz w:val="14"/>
                      <w:szCs w:val="16"/>
                    </w:rPr>
                    <w:t xml:space="preserve"> DE 2019</w:t>
                  </w:r>
                </w:p>
              </w:tc>
            </w:tr>
            <w:tr w:rsidR="005F5F2F" w:rsidRPr="00F2332A" w:rsidTr="00422FAF">
              <w:trPr>
                <w:trHeight w:val="900"/>
              </w:trPr>
              <w:tc>
                <w:tcPr>
                  <w:tcW w:w="0" w:type="auto"/>
                  <w:tcBorders>
                    <w:top w:val="nil"/>
                    <w:left w:val="single" w:sz="4" w:space="0" w:color="auto"/>
                    <w:bottom w:val="single" w:sz="4" w:space="0" w:color="auto"/>
                    <w:right w:val="single" w:sz="4" w:space="0" w:color="auto"/>
                  </w:tcBorders>
                  <w:shd w:val="clear" w:color="auto" w:fill="auto"/>
                  <w:noWrap/>
                  <w:hideMark/>
                </w:tcPr>
                <w:p w:rsidR="005F5F2F" w:rsidRPr="00F2332A" w:rsidRDefault="005F5F2F" w:rsidP="00191A3C">
                  <w:pPr>
                    <w:framePr w:hSpace="141" w:wrap="around" w:vAnchor="text" w:hAnchor="text" w:xAlign="right" w:y="1"/>
                    <w:suppressOverlap/>
                    <w:rPr>
                      <w:rFonts w:ascii="Tahoma" w:eastAsia="Times New Roman" w:hAnsi="Tahoma" w:cs="Tahoma"/>
                      <w:kern w:val="0"/>
                      <w:sz w:val="16"/>
                      <w:szCs w:val="16"/>
                    </w:rPr>
                  </w:pPr>
                  <w:r w:rsidRPr="00F2332A">
                    <w:rPr>
                      <w:rFonts w:ascii="Tahoma" w:eastAsia="Times New Roman" w:hAnsi="Tahoma" w:cs="Tahoma"/>
                      <w:kern w:val="0"/>
                      <w:sz w:val="16"/>
                      <w:szCs w:val="16"/>
                    </w:rPr>
                    <w:t>1.9</w:t>
                  </w:r>
                </w:p>
                <w:p w:rsidR="005F5F2F" w:rsidRPr="00F2332A" w:rsidRDefault="005F5F2F" w:rsidP="00191A3C">
                  <w:pPr>
                    <w:framePr w:hSpace="141" w:wrap="around" w:vAnchor="text" w:hAnchor="text" w:xAlign="right" w:y="1"/>
                    <w:suppressOverlap/>
                    <w:rPr>
                      <w:rFonts w:ascii="Tahoma" w:hAnsi="Tahoma" w:cs="Tahoma"/>
                      <w:sz w:val="16"/>
                      <w:szCs w:val="16"/>
                    </w:rPr>
                  </w:pPr>
                  <w:r w:rsidRPr="00F2332A">
                    <w:rPr>
                      <w:rFonts w:ascii="Tahoma" w:eastAsia="Times New Roman" w:hAnsi="Tahoma" w:cs="Tahoma"/>
                      <w:kern w:val="0"/>
                      <w:sz w:val="16"/>
                      <w:szCs w:val="16"/>
                    </w:rPr>
                    <w:t>1.12</w:t>
                  </w:r>
                </w:p>
              </w:tc>
              <w:tc>
                <w:tcPr>
                  <w:tcW w:w="0" w:type="auto"/>
                  <w:tcBorders>
                    <w:top w:val="nil"/>
                    <w:left w:val="nil"/>
                    <w:bottom w:val="single" w:sz="4" w:space="0" w:color="auto"/>
                    <w:right w:val="single" w:sz="4" w:space="0" w:color="auto"/>
                  </w:tcBorders>
                  <w:shd w:val="clear" w:color="auto" w:fill="auto"/>
                  <w:vAlign w:val="bottom"/>
                  <w:hideMark/>
                </w:tcPr>
                <w:p w:rsidR="005F5F2F" w:rsidRPr="003F35E3" w:rsidRDefault="005F5F2F" w:rsidP="00191A3C">
                  <w:pPr>
                    <w:framePr w:hSpace="141" w:wrap="around" w:vAnchor="text" w:hAnchor="text" w:xAlign="right" w:y="1"/>
                    <w:suppressOverlap/>
                    <w:rPr>
                      <w:rFonts w:ascii="Calibri" w:eastAsia="Times New Roman" w:hAnsi="Calibri" w:cs="Segoe UI"/>
                      <w:color w:val="201F1E"/>
                      <w:sz w:val="16"/>
                      <w:szCs w:val="16"/>
                    </w:rPr>
                  </w:pPr>
                  <w:r w:rsidRPr="003F35E3">
                    <w:rPr>
                      <w:rFonts w:ascii="Tahoma" w:eastAsia="Times New Roman" w:hAnsi="Tahoma" w:cs="Tahoma"/>
                      <w:color w:val="201F1E"/>
                      <w:sz w:val="16"/>
                      <w:szCs w:val="16"/>
                      <w:bdr w:val="none" w:sz="0" w:space="0" w:color="auto" w:frame="1"/>
                    </w:rPr>
                    <w:t>19-47428</w:t>
                  </w:r>
                </w:p>
              </w:tc>
              <w:tc>
                <w:tcPr>
                  <w:tcW w:w="2448" w:type="dxa"/>
                  <w:tcBorders>
                    <w:top w:val="nil"/>
                    <w:left w:val="nil"/>
                    <w:bottom w:val="single" w:sz="4" w:space="0" w:color="auto"/>
                    <w:right w:val="single" w:sz="4" w:space="0" w:color="auto"/>
                  </w:tcBorders>
                  <w:shd w:val="clear" w:color="auto" w:fill="auto"/>
                  <w:hideMark/>
                </w:tcPr>
                <w:p w:rsidR="005F5F2F" w:rsidRPr="00F2332A" w:rsidRDefault="005F5F2F" w:rsidP="00191A3C">
                  <w:pPr>
                    <w:framePr w:hSpace="141" w:wrap="around" w:vAnchor="text" w:hAnchor="text" w:xAlign="right" w:y="1"/>
                    <w:suppressOverlap/>
                    <w:rPr>
                      <w:rFonts w:ascii="Tahoma" w:hAnsi="Tahoma" w:cs="Tahoma"/>
                      <w:sz w:val="16"/>
                      <w:szCs w:val="16"/>
                    </w:rPr>
                  </w:pPr>
                  <w:r w:rsidRPr="00F2332A">
                    <w:rPr>
                      <w:rFonts w:ascii="Tahoma" w:hAnsi="Tahoma" w:cs="Tahoma"/>
                      <w:sz w:val="16"/>
                      <w:szCs w:val="16"/>
                    </w:rPr>
                    <w:t xml:space="preserve">Se asistió a la respectiva audiencia, se cerró el proceso en </w:t>
                  </w:r>
                  <w:proofErr w:type="spellStart"/>
                  <w:r w:rsidRPr="00F2332A">
                    <w:rPr>
                      <w:rFonts w:ascii="Tahoma" w:hAnsi="Tahoma" w:cs="Tahoma"/>
                      <w:sz w:val="16"/>
                      <w:szCs w:val="16"/>
                    </w:rPr>
                    <w:t>ekogui</w:t>
                  </w:r>
                  <w:proofErr w:type="spellEnd"/>
                  <w:r w:rsidRPr="00F2332A">
                    <w:rPr>
                      <w:rFonts w:ascii="Tahoma" w:hAnsi="Tahoma" w:cs="Tahoma"/>
                      <w:sz w:val="16"/>
                      <w:szCs w:val="16"/>
                    </w:rPr>
                    <w:t xml:space="preserve"> y se archivó el proceso conforme la normativa dispuesta para ello.</w:t>
                  </w:r>
                </w:p>
              </w:tc>
              <w:tc>
                <w:tcPr>
                  <w:tcW w:w="1043" w:type="dxa"/>
                  <w:tcBorders>
                    <w:top w:val="nil"/>
                    <w:left w:val="nil"/>
                    <w:bottom w:val="single" w:sz="4" w:space="0" w:color="auto"/>
                    <w:right w:val="single" w:sz="4" w:space="0" w:color="auto"/>
                  </w:tcBorders>
                  <w:shd w:val="clear" w:color="auto" w:fill="auto"/>
                  <w:hideMark/>
                </w:tcPr>
                <w:p w:rsidR="005F5F2F" w:rsidRDefault="005F5F2F">
                  <w:r w:rsidRPr="00736569">
                    <w:rPr>
                      <w:rFonts w:ascii="Arial" w:eastAsia="Times New Roman" w:hAnsi="Arial" w:cs="Arial"/>
                      <w:kern w:val="0"/>
                      <w:sz w:val="14"/>
                      <w:szCs w:val="14"/>
                    </w:rPr>
                    <w:t>OCTUBRE</w:t>
                  </w:r>
                  <w:r w:rsidRPr="00736569">
                    <w:rPr>
                      <w:rFonts w:ascii="Arial" w:eastAsia="Times New Roman" w:hAnsi="Arial" w:cs="Arial"/>
                      <w:kern w:val="0"/>
                      <w:sz w:val="14"/>
                      <w:szCs w:val="16"/>
                    </w:rPr>
                    <w:t xml:space="preserve"> DE 2019</w:t>
                  </w:r>
                </w:p>
              </w:tc>
            </w:tr>
            <w:tr w:rsidR="005F5F2F" w:rsidRPr="00F2332A" w:rsidTr="00422FAF">
              <w:trPr>
                <w:trHeight w:val="900"/>
              </w:trPr>
              <w:tc>
                <w:tcPr>
                  <w:tcW w:w="0" w:type="auto"/>
                  <w:tcBorders>
                    <w:top w:val="nil"/>
                    <w:left w:val="single" w:sz="4" w:space="0" w:color="auto"/>
                    <w:bottom w:val="single" w:sz="4" w:space="0" w:color="auto"/>
                    <w:right w:val="single" w:sz="4" w:space="0" w:color="auto"/>
                  </w:tcBorders>
                  <w:shd w:val="clear" w:color="auto" w:fill="auto"/>
                  <w:noWrap/>
                  <w:hideMark/>
                </w:tcPr>
                <w:p w:rsidR="005F5F2F" w:rsidRPr="00F2332A" w:rsidRDefault="005F5F2F" w:rsidP="00191A3C">
                  <w:pPr>
                    <w:framePr w:hSpace="141" w:wrap="around" w:vAnchor="text" w:hAnchor="text" w:xAlign="right" w:y="1"/>
                    <w:suppressOverlap/>
                    <w:rPr>
                      <w:rFonts w:ascii="Tahoma" w:eastAsia="Times New Roman" w:hAnsi="Tahoma" w:cs="Tahoma"/>
                      <w:kern w:val="0"/>
                      <w:sz w:val="16"/>
                      <w:szCs w:val="16"/>
                    </w:rPr>
                  </w:pPr>
                  <w:r w:rsidRPr="00F2332A">
                    <w:rPr>
                      <w:rFonts w:ascii="Tahoma" w:eastAsia="Times New Roman" w:hAnsi="Tahoma" w:cs="Tahoma"/>
                      <w:kern w:val="0"/>
                      <w:sz w:val="16"/>
                      <w:szCs w:val="16"/>
                    </w:rPr>
                    <w:t>1.9</w:t>
                  </w:r>
                </w:p>
                <w:p w:rsidR="005F5F2F" w:rsidRPr="00F2332A" w:rsidRDefault="005F5F2F" w:rsidP="00191A3C">
                  <w:pPr>
                    <w:framePr w:hSpace="141" w:wrap="around" w:vAnchor="text" w:hAnchor="text" w:xAlign="right" w:y="1"/>
                    <w:suppressOverlap/>
                    <w:rPr>
                      <w:rFonts w:ascii="Tahoma" w:hAnsi="Tahoma" w:cs="Tahoma"/>
                      <w:sz w:val="16"/>
                      <w:szCs w:val="16"/>
                    </w:rPr>
                  </w:pPr>
                  <w:r w:rsidRPr="00F2332A">
                    <w:rPr>
                      <w:rFonts w:ascii="Tahoma" w:eastAsia="Times New Roman" w:hAnsi="Tahoma" w:cs="Tahoma"/>
                      <w:kern w:val="0"/>
                      <w:sz w:val="16"/>
                      <w:szCs w:val="16"/>
                    </w:rPr>
                    <w:t>1.12</w:t>
                  </w:r>
                </w:p>
              </w:tc>
              <w:tc>
                <w:tcPr>
                  <w:tcW w:w="0" w:type="auto"/>
                  <w:tcBorders>
                    <w:top w:val="nil"/>
                    <w:left w:val="nil"/>
                    <w:bottom w:val="single" w:sz="4" w:space="0" w:color="auto"/>
                    <w:right w:val="single" w:sz="4" w:space="0" w:color="auto"/>
                  </w:tcBorders>
                  <w:shd w:val="clear" w:color="auto" w:fill="auto"/>
                  <w:vAlign w:val="bottom"/>
                  <w:hideMark/>
                </w:tcPr>
                <w:p w:rsidR="005F5F2F" w:rsidRPr="003F35E3" w:rsidRDefault="005F5F2F" w:rsidP="00191A3C">
                  <w:pPr>
                    <w:framePr w:hSpace="141" w:wrap="around" w:vAnchor="text" w:hAnchor="text" w:xAlign="right" w:y="1"/>
                    <w:suppressOverlap/>
                    <w:rPr>
                      <w:rFonts w:ascii="Calibri" w:eastAsia="Times New Roman" w:hAnsi="Calibri" w:cs="Segoe UI"/>
                      <w:color w:val="201F1E"/>
                      <w:sz w:val="16"/>
                      <w:szCs w:val="16"/>
                    </w:rPr>
                  </w:pPr>
                  <w:r w:rsidRPr="003F35E3">
                    <w:rPr>
                      <w:rFonts w:ascii="Tahoma" w:eastAsia="Times New Roman" w:hAnsi="Tahoma" w:cs="Tahoma"/>
                      <w:color w:val="201F1E"/>
                      <w:sz w:val="16"/>
                      <w:szCs w:val="16"/>
                      <w:bdr w:val="none" w:sz="0" w:space="0" w:color="auto" w:frame="1"/>
                    </w:rPr>
                    <w:t>19-48605</w:t>
                  </w:r>
                </w:p>
              </w:tc>
              <w:tc>
                <w:tcPr>
                  <w:tcW w:w="2448" w:type="dxa"/>
                  <w:tcBorders>
                    <w:top w:val="nil"/>
                    <w:left w:val="nil"/>
                    <w:bottom w:val="single" w:sz="4" w:space="0" w:color="auto"/>
                    <w:right w:val="single" w:sz="4" w:space="0" w:color="auto"/>
                  </w:tcBorders>
                  <w:shd w:val="clear" w:color="auto" w:fill="auto"/>
                  <w:hideMark/>
                </w:tcPr>
                <w:p w:rsidR="005F5F2F" w:rsidRPr="00F2332A" w:rsidRDefault="005F5F2F" w:rsidP="00191A3C">
                  <w:pPr>
                    <w:framePr w:hSpace="141" w:wrap="around" w:vAnchor="text" w:hAnchor="text" w:xAlign="right" w:y="1"/>
                    <w:suppressOverlap/>
                    <w:rPr>
                      <w:rFonts w:ascii="Tahoma" w:hAnsi="Tahoma" w:cs="Tahoma"/>
                      <w:sz w:val="16"/>
                      <w:szCs w:val="16"/>
                    </w:rPr>
                  </w:pPr>
                  <w:r w:rsidRPr="00F2332A">
                    <w:rPr>
                      <w:rFonts w:ascii="Tahoma" w:hAnsi="Tahoma" w:cs="Tahoma"/>
                      <w:sz w:val="16"/>
                      <w:szCs w:val="16"/>
                    </w:rPr>
                    <w:t xml:space="preserve">Se asistió a la respectiva audiencia, se cerró el proceso en </w:t>
                  </w:r>
                  <w:proofErr w:type="spellStart"/>
                  <w:r w:rsidRPr="00F2332A">
                    <w:rPr>
                      <w:rFonts w:ascii="Tahoma" w:hAnsi="Tahoma" w:cs="Tahoma"/>
                      <w:sz w:val="16"/>
                      <w:szCs w:val="16"/>
                    </w:rPr>
                    <w:t>ekogui</w:t>
                  </w:r>
                  <w:proofErr w:type="spellEnd"/>
                  <w:r w:rsidRPr="00F2332A">
                    <w:rPr>
                      <w:rFonts w:ascii="Tahoma" w:hAnsi="Tahoma" w:cs="Tahoma"/>
                      <w:sz w:val="16"/>
                      <w:szCs w:val="16"/>
                    </w:rPr>
                    <w:t xml:space="preserve"> y se archivó el proceso conforme la normativa dispuesta para ello.</w:t>
                  </w:r>
                </w:p>
              </w:tc>
              <w:tc>
                <w:tcPr>
                  <w:tcW w:w="1043" w:type="dxa"/>
                  <w:tcBorders>
                    <w:top w:val="nil"/>
                    <w:left w:val="nil"/>
                    <w:bottom w:val="single" w:sz="4" w:space="0" w:color="auto"/>
                    <w:right w:val="single" w:sz="4" w:space="0" w:color="auto"/>
                  </w:tcBorders>
                  <w:shd w:val="clear" w:color="auto" w:fill="auto"/>
                  <w:hideMark/>
                </w:tcPr>
                <w:p w:rsidR="005F5F2F" w:rsidRDefault="005F5F2F">
                  <w:r w:rsidRPr="00736569">
                    <w:rPr>
                      <w:rFonts w:ascii="Arial" w:eastAsia="Times New Roman" w:hAnsi="Arial" w:cs="Arial"/>
                      <w:kern w:val="0"/>
                      <w:sz w:val="14"/>
                      <w:szCs w:val="14"/>
                    </w:rPr>
                    <w:t>OCTUBRE</w:t>
                  </w:r>
                  <w:r w:rsidRPr="00736569">
                    <w:rPr>
                      <w:rFonts w:ascii="Arial" w:eastAsia="Times New Roman" w:hAnsi="Arial" w:cs="Arial"/>
                      <w:kern w:val="0"/>
                      <w:sz w:val="14"/>
                      <w:szCs w:val="16"/>
                    </w:rPr>
                    <w:t xml:space="preserve"> DE 2019</w:t>
                  </w:r>
                </w:p>
              </w:tc>
            </w:tr>
            <w:tr w:rsidR="00422FAF" w:rsidRPr="00F2332A" w:rsidTr="00422FAF">
              <w:trPr>
                <w:trHeight w:val="900"/>
              </w:trPr>
              <w:tc>
                <w:tcPr>
                  <w:tcW w:w="0" w:type="auto"/>
                  <w:tcBorders>
                    <w:top w:val="nil"/>
                    <w:left w:val="single" w:sz="4" w:space="0" w:color="auto"/>
                    <w:bottom w:val="single" w:sz="4" w:space="0" w:color="auto"/>
                    <w:right w:val="single" w:sz="4" w:space="0" w:color="auto"/>
                  </w:tcBorders>
                  <w:shd w:val="clear" w:color="auto" w:fill="auto"/>
                  <w:noWrap/>
                  <w:hideMark/>
                </w:tcPr>
                <w:p w:rsidR="00422FAF" w:rsidRPr="00F2332A" w:rsidRDefault="00422FAF" w:rsidP="00191A3C">
                  <w:pPr>
                    <w:framePr w:hSpace="141" w:wrap="around" w:vAnchor="text" w:hAnchor="text" w:xAlign="right" w:y="1"/>
                    <w:suppressOverlap/>
                    <w:rPr>
                      <w:rFonts w:ascii="Tahoma" w:eastAsia="Times New Roman" w:hAnsi="Tahoma" w:cs="Tahoma"/>
                      <w:kern w:val="0"/>
                      <w:sz w:val="16"/>
                      <w:szCs w:val="16"/>
                    </w:rPr>
                  </w:pPr>
                  <w:r w:rsidRPr="00F2332A">
                    <w:rPr>
                      <w:rFonts w:ascii="Tahoma" w:eastAsia="Times New Roman" w:hAnsi="Tahoma" w:cs="Tahoma"/>
                      <w:kern w:val="0"/>
                      <w:sz w:val="16"/>
                      <w:szCs w:val="16"/>
                    </w:rPr>
                    <w:t>1.9</w:t>
                  </w:r>
                </w:p>
                <w:p w:rsidR="00422FAF" w:rsidRPr="00F2332A" w:rsidRDefault="00422FAF" w:rsidP="00191A3C">
                  <w:pPr>
                    <w:framePr w:hSpace="141" w:wrap="around" w:vAnchor="text" w:hAnchor="text" w:xAlign="right" w:y="1"/>
                    <w:suppressOverlap/>
                    <w:rPr>
                      <w:rFonts w:ascii="Tahoma" w:hAnsi="Tahoma" w:cs="Tahoma"/>
                      <w:sz w:val="16"/>
                      <w:szCs w:val="16"/>
                    </w:rPr>
                  </w:pPr>
                  <w:r w:rsidRPr="00F2332A">
                    <w:rPr>
                      <w:rFonts w:ascii="Tahoma" w:eastAsia="Times New Roman" w:hAnsi="Tahoma" w:cs="Tahoma"/>
                      <w:kern w:val="0"/>
                      <w:sz w:val="16"/>
                      <w:szCs w:val="16"/>
                    </w:rPr>
                    <w:t>1.12</w:t>
                  </w:r>
                </w:p>
              </w:tc>
              <w:tc>
                <w:tcPr>
                  <w:tcW w:w="0" w:type="auto"/>
                  <w:tcBorders>
                    <w:top w:val="nil"/>
                    <w:left w:val="nil"/>
                    <w:bottom w:val="single" w:sz="4" w:space="0" w:color="auto"/>
                    <w:right w:val="single" w:sz="4" w:space="0" w:color="auto"/>
                  </w:tcBorders>
                  <w:shd w:val="clear" w:color="auto" w:fill="auto"/>
                  <w:vAlign w:val="bottom"/>
                  <w:hideMark/>
                </w:tcPr>
                <w:p w:rsidR="00422FAF" w:rsidRPr="003F35E3" w:rsidRDefault="00422FAF" w:rsidP="00191A3C">
                  <w:pPr>
                    <w:framePr w:hSpace="141" w:wrap="around" w:vAnchor="text" w:hAnchor="text" w:xAlign="right" w:y="1"/>
                    <w:suppressOverlap/>
                    <w:rPr>
                      <w:rFonts w:ascii="Calibri" w:eastAsia="Times New Roman" w:hAnsi="Calibri" w:cs="Segoe UI"/>
                      <w:color w:val="201F1E"/>
                      <w:sz w:val="16"/>
                      <w:szCs w:val="16"/>
                    </w:rPr>
                  </w:pPr>
                  <w:r w:rsidRPr="003F35E3">
                    <w:rPr>
                      <w:rFonts w:ascii="Tahoma" w:eastAsia="Times New Roman" w:hAnsi="Tahoma" w:cs="Tahoma"/>
                      <w:color w:val="201F1E"/>
                      <w:sz w:val="16"/>
                      <w:szCs w:val="16"/>
                      <w:bdr w:val="none" w:sz="0" w:space="0" w:color="auto" w:frame="1"/>
                    </w:rPr>
                    <w:t>19-48607</w:t>
                  </w:r>
                </w:p>
              </w:tc>
              <w:tc>
                <w:tcPr>
                  <w:tcW w:w="2448" w:type="dxa"/>
                  <w:tcBorders>
                    <w:top w:val="nil"/>
                    <w:left w:val="nil"/>
                    <w:bottom w:val="single" w:sz="4" w:space="0" w:color="auto"/>
                    <w:right w:val="single" w:sz="4" w:space="0" w:color="auto"/>
                  </w:tcBorders>
                  <w:shd w:val="clear" w:color="auto" w:fill="auto"/>
                  <w:hideMark/>
                </w:tcPr>
                <w:p w:rsidR="00422FAF" w:rsidRPr="00F2332A" w:rsidRDefault="00422FAF" w:rsidP="00191A3C">
                  <w:pPr>
                    <w:framePr w:hSpace="141" w:wrap="around" w:vAnchor="text" w:hAnchor="text" w:xAlign="right" w:y="1"/>
                    <w:suppressOverlap/>
                    <w:rPr>
                      <w:rFonts w:ascii="Tahoma" w:hAnsi="Tahoma" w:cs="Tahoma"/>
                      <w:sz w:val="16"/>
                      <w:szCs w:val="16"/>
                    </w:rPr>
                  </w:pPr>
                  <w:r w:rsidRPr="00F2332A">
                    <w:rPr>
                      <w:rFonts w:ascii="Tahoma" w:hAnsi="Tahoma" w:cs="Tahoma"/>
                      <w:sz w:val="16"/>
                      <w:szCs w:val="16"/>
                    </w:rPr>
                    <w:t xml:space="preserve">Se asistió a la respectiva audiencia, se cerró el proceso en </w:t>
                  </w:r>
                  <w:proofErr w:type="spellStart"/>
                  <w:r w:rsidRPr="00F2332A">
                    <w:rPr>
                      <w:rFonts w:ascii="Tahoma" w:hAnsi="Tahoma" w:cs="Tahoma"/>
                      <w:sz w:val="16"/>
                      <w:szCs w:val="16"/>
                    </w:rPr>
                    <w:t>ekogui</w:t>
                  </w:r>
                  <w:proofErr w:type="spellEnd"/>
                  <w:r w:rsidRPr="00F2332A">
                    <w:rPr>
                      <w:rFonts w:ascii="Tahoma" w:hAnsi="Tahoma" w:cs="Tahoma"/>
                      <w:sz w:val="16"/>
                      <w:szCs w:val="16"/>
                    </w:rPr>
                    <w:t xml:space="preserve"> y se archivó el proceso conforme la normativa dispuesta para ello.</w:t>
                  </w:r>
                </w:p>
              </w:tc>
              <w:tc>
                <w:tcPr>
                  <w:tcW w:w="1043" w:type="dxa"/>
                  <w:tcBorders>
                    <w:top w:val="nil"/>
                    <w:left w:val="nil"/>
                    <w:bottom w:val="single" w:sz="4" w:space="0" w:color="auto"/>
                    <w:right w:val="single" w:sz="4" w:space="0" w:color="auto"/>
                  </w:tcBorders>
                  <w:shd w:val="clear" w:color="auto" w:fill="auto"/>
                  <w:hideMark/>
                </w:tcPr>
                <w:p w:rsidR="00422FAF" w:rsidRDefault="005F5F2F" w:rsidP="005F5F2F">
                  <w:pPr>
                    <w:framePr w:hSpace="141" w:wrap="around" w:vAnchor="text" w:hAnchor="text" w:xAlign="right" w:y="1"/>
                    <w:suppressOverlap/>
                  </w:pPr>
                  <w:r>
                    <w:rPr>
                      <w:rFonts w:ascii="Arial" w:eastAsia="Times New Roman" w:hAnsi="Arial" w:cs="Arial"/>
                      <w:kern w:val="0"/>
                      <w:sz w:val="14"/>
                      <w:szCs w:val="14"/>
                    </w:rPr>
                    <w:t>OCTUBRE</w:t>
                  </w:r>
                  <w:r w:rsidR="00422FAF" w:rsidRPr="00B57ECF">
                    <w:rPr>
                      <w:rFonts w:ascii="Arial" w:eastAsia="Times New Roman" w:hAnsi="Arial" w:cs="Arial"/>
                      <w:kern w:val="0"/>
                      <w:sz w:val="14"/>
                      <w:szCs w:val="16"/>
                    </w:rPr>
                    <w:t xml:space="preserve"> DE 2019</w:t>
                  </w:r>
                </w:p>
              </w:tc>
            </w:tr>
          </w:tbl>
          <w:p w:rsidR="00703A46" w:rsidRPr="00001563" w:rsidRDefault="00703A46" w:rsidP="00001563">
            <w:pPr>
              <w:rPr>
                <w:rFonts w:ascii="Tahoma" w:hAnsi="Tahoma" w:cs="Tahoma"/>
                <w:sz w:val="16"/>
                <w:szCs w:val="16"/>
              </w:rPr>
            </w:pPr>
          </w:p>
        </w:tc>
      </w:tr>
      <w:tr w:rsidR="007A66AD" w:rsidRPr="00256FE8" w:rsidTr="005974CE">
        <w:trPr>
          <w:trHeight w:val="53"/>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0C6D63">
            <w:pPr>
              <w:pStyle w:val="Prrafodelista"/>
              <w:numPr>
                <w:ilvl w:val="0"/>
                <w:numId w:val="1"/>
              </w:numPr>
              <w:tabs>
                <w:tab w:val="left" w:pos="1701"/>
              </w:tabs>
              <w:spacing w:line="276" w:lineRule="auto"/>
              <w:rPr>
                <w:rFonts w:ascii="Tahoma" w:hAnsi="Tahoma" w:cs="Tahoma"/>
                <w:b/>
                <w:sz w:val="16"/>
                <w:szCs w:val="16"/>
              </w:rPr>
            </w:pPr>
            <w:r>
              <w:rPr>
                <w:rFonts w:ascii="Tahoma" w:hAnsi="Tahoma" w:cs="Tahoma"/>
                <w:b/>
                <w:sz w:val="16"/>
                <w:szCs w:val="16"/>
              </w:rPr>
              <w:lastRenderedPageBreak/>
              <w:t>CONSTANCIAS</w:t>
            </w:r>
          </w:p>
        </w:tc>
        <w:tc>
          <w:tcPr>
            <w:tcW w:w="5812" w:type="dxa"/>
            <w:tcBorders>
              <w:top w:val="single" w:sz="4" w:space="0" w:color="auto"/>
              <w:left w:val="single" w:sz="4" w:space="0" w:color="auto"/>
              <w:bottom w:val="single" w:sz="4" w:space="0" w:color="auto"/>
              <w:right w:val="single" w:sz="4" w:space="0" w:color="auto"/>
            </w:tcBorders>
          </w:tcPr>
          <w:p w:rsidR="007A66AD" w:rsidRDefault="007A66AD" w:rsidP="003E436F">
            <w:pPr>
              <w:tabs>
                <w:tab w:val="left" w:pos="1701"/>
              </w:tabs>
              <w:spacing w:line="276" w:lineRule="auto"/>
              <w:jc w:val="both"/>
              <w:rPr>
                <w:rFonts w:ascii="Tahoma" w:hAnsi="Tahoma" w:cs="Tahoma"/>
                <w:sz w:val="16"/>
                <w:szCs w:val="16"/>
              </w:rPr>
            </w:pPr>
            <w:r>
              <w:rPr>
                <w:rFonts w:ascii="Tahoma" w:hAnsi="Tahoma" w:cs="Tahoma"/>
                <w:sz w:val="16"/>
                <w:szCs w:val="16"/>
              </w:rPr>
              <w:t>Dejo constancia que durante el plazo de ejecución del contrato, no se han configurado los presupuestos legales del contrato laboral y que he gozado de plena autonomía para ejecutar las obligaciones contractuales relacionadas en el contrato.</w:t>
            </w:r>
          </w:p>
          <w:p w:rsidR="007A66AD" w:rsidRDefault="007A66AD" w:rsidP="003E436F">
            <w:pPr>
              <w:tabs>
                <w:tab w:val="left" w:pos="1701"/>
              </w:tabs>
              <w:spacing w:line="276" w:lineRule="auto"/>
              <w:jc w:val="both"/>
              <w:rPr>
                <w:rFonts w:ascii="Tahoma" w:hAnsi="Tahoma" w:cs="Tahoma"/>
                <w:sz w:val="16"/>
                <w:szCs w:val="16"/>
              </w:rPr>
            </w:pPr>
          </w:p>
          <w:p w:rsidR="007A66AD" w:rsidRPr="00256FE8" w:rsidRDefault="007A66AD" w:rsidP="003E436F">
            <w:pPr>
              <w:tabs>
                <w:tab w:val="left" w:pos="1701"/>
              </w:tabs>
              <w:spacing w:line="276" w:lineRule="auto"/>
              <w:jc w:val="both"/>
              <w:rPr>
                <w:rFonts w:ascii="Tahoma" w:hAnsi="Tahoma" w:cs="Tahoma"/>
                <w:sz w:val="16"/>
                <w:szCs w:val="16"/>
              </w:rPr>
            </w:pPr>
            <w:r>
              <w:rPr>
                <w:rFonts w:ascii="Tahoma" w:hAnsi="Tahoma" w:cs="Tahoma"/>
                <w:sz w:val="16"/>
                <w:szCs w:val="16"/>
              </w:rPr>
              <w:t xml:space="preserve">Así mismo, tanto la suscrita y el Ministerio de Defensa – Ejército Nacional – Unidad Ejecutora ha dado cumplimiento a las obligaciones legales y contractuales registradas en el contrato. </w:t>
            </w:r>
          </w:p>
        </w:tc>
      </w:tr>
    </w:tbl>
    <w:p w:rsidR="007A66AD" w:rsidRPr="00912247" w:rsidRDefault="007A66AD" w:rsidP="007A66AD">
      <w:pPr>
        <w:tabs>
          <w:tab w:val="left" w:pos="1701"/>
        </w:tabs>
        <w:rPr>
          <w:rFonts w:ascii="Tahoma" w:hAnsi="Tahoma" w:cs="Tahoma"/>
          <w:sz w:val="16"/>
          <w:szCs w:val="16"/>
          <w:lang w:val="es-ES"/>
        </w:rPr>
      </w:pPr>
    </w:p>
    <w:p w:rsidR="004A1F8D" w:rsidRPr="00171CAD" w:rsidRDefault="004A1F8D" w:rsidP="004A1F8D">
      <w:pPr>
        <w:pStyle w:val="Prrafodelista"/>
        <w:tabs>
          <w:tab w:val="left" w:pos="1701"/>
        </w:tabs>
        <w:ind w:left="-426"/>
        <w:rPr>
          <w:rFonts w:ascii="Arial" w:hAnsi="Arial" w:cs="Arial"/>
          <w:sz w:val="16"/>
          <w:szCs w:val="16"/>
          <w:lang w:val="es-ES"/>
        </w:rPr>
      </w:pPr>
      <w:r w:rsidRPr="00171CAD">
        <w:rPr>
          <w:rFonts w:ascii="Arial" w:hAnsi="Arial" w:cs="Arial"/>
          <w:sz w:val="16"/>
          <w:szCs w:val="16"/>
          <w:lang w:val="es-ES"/>
        </w:rPr>
        <w:t>Para constancia se f</w:t>
      </w:r>
      <w:r w:rsidR="00191A3C">
        <w:rPr>
          <w:rFonts w:ascii="Arial" w:hAnsi="Arial" w:cs="Arial"/>
          <w:sz w:val="16"/>
          <w:szCs w:val="16"/>
          <w:lang w:val="es-ES"/>
        </w:rPr>
        <w:t xml:space="preserve">irma en Bogotá D.C.,  Octubre </w:t>
      </w:r>
      <w:r w:rsidR="00D75EBC">
        <w:rPr>
          <w:rFonts w:ascii="Arial" w:hAnsi="Arial" w:cs="Arial"/>
          <w:sz w:val="16"/>
          <w:szCs w:val="16"/>
          <w:lang w:val="es-ES"/>
        </w:rPr>
        <w:t xml:space="preserve"> </w:t>
      </w:r>
      <w:r w:rsidRPr="00171CAD">
        <w:rPr>
          <w:rFonts w:ascii="Arial" w:hAnsi="Arial" w:cs="Arial"/>
          <w:sz w:val="16"/>
          <w:szCs w:val="16"/>
          <w:lang w:val="es-ES"/>
        </w:rPr>
        <w:t>de 20</w:t>
      </w:r>
      <w:r>
        <w:rPr>
          <w:rFonts w:ascii="Arial" w:hAnsi="Arial" w:cs="Arial"/>
          <w:sz w:val="16"/>
          <w:szCs w:val="16"/>
          <w:lang w:val="es-ES"/>
        </w:rPr>
        <w:t>19</w:t>
      </w:r>
    </w:p>
    <w:p w:rsidR="004A1F8D" w:rsidRDefault="004A1F8D" w:rsidP="004A1F8D">
      <w:pPr>
        <w:pStyle w:val="Prrafodelista"/>
        <w:tabs>
          <w:tab w:val="left" w:pos="1701"/>
        </w:tabs>
        <w:ind w:left="-426"/>
        <w:rPr>
          <w:rFonts w:ascii="Arial" w:hAnsi="Arial" w:cs="Arial"/>
          <w:b/>
          <w:sz w:val="16"/>
          <w:szCs w:val="16"/>
          <w:lang w:val="es-ES"/>
        </w:rPr>
      </w:pPr>
    </w:p>
    <w:p w:rsidR="004A1F8D" w:rsidRDefault="004A1F8D" w:rsidP="004A1F8D">
      <w:pPr>
        <w:pStyle w:val="Prrafodelista"/>
        <w:tabs>
          <w:tab w:val="left" w:pos="1701"/>
        </w:tabs>
        <w:ind w:left="-426"/>
        <w:rPr>
          <w:rFonts w:ascii="Arial" w:hAnsi="Arial" w:cs="Arial"/>
          <w:b/>
          <w:sz w:val="16"/>
          <w:szCs w:val="16"/>
          <w:lang w:val="es-ES"/>
        </w:rPr>
      </w:pPr>
    </w:p>
    <w:p w:rsidR="004A1F8D" w:rsidRDefault="004A1F8D" w:rsidP="004A1F8D">
      <w:pPr>
        <w:pStyle w:val="Prrafodelista"/>
        <w:tabs>
          <w:tab w:val="left" w:pos="1701"/>
        </w:tabs>
        <w:ind w:left="-426"/>
        <w:rPr>
          <w:rFonts w:ascii="Arial" w:hAnsi="Arial" w:cs="Arial"/>
          <w:b/>
          <w:sz w:val="16"/>
          <w:szCs w:val="16"/>
          <w:lang w:val="es-ES"/>
        </w:rPr>
      </w:pPr>
    </w:p>
    <w:p w:rsidR="004A1F8D" w:rsidRPr="00171CAD" w:rsidRDefault="004A1F8D" w:rsidP="004A1F8D">
      <w:pPr>
        <w:pStyle w:val="Prrafodelista"/>
        <w:tabs>
          <w:tab w:val="left" w:pos="1701"/>
        </w:tabs>
        <w:ind w:left="-426"/>
        <w:rPr>
          <w:rFonts w:ascii="Arial" w:hAnsi="Arial" w:cs="Arial"/>
          <w:b/>
          <w:sz w:val="16"/>
          <w:szCs w:val="16"/>
          <w:lang w:val="es-ES"/>
        </w:rPr>
      </w:pPr>
    </w:p>
    <w:p w:rsidR="00A016E5" w:rsidRPr="00171CAD" w:rsidRDefault="00A016E5" w:rsidP="00A016E5">
      <w:pPr>
        <w:pStyle w:val="Prrafodelista"/>
        <w:tabs>
          <w:tab w:val="left" w:pos="1701"/>
        </w:tabs>
        <w:ind w:left="-426"/>
        <w:rPr>
          <w:rFonts w:ascii="Arial" w:hAnsi="Arial" w:cs="Arial"/>
          <w:b/>
          <w:sz w:val="16"/>
          <w:szCs w:val="16"/>
          <w:lang w:val="es-ES"/>
        </w:rPr>
      </w:pPr>
      <w:r>
        <w:rPr>
          <w:rFonts w:ascii="Arial" w:hAnsi="Arial" w:cs="Arial"/>
          <w:b/>
          <w:sz w:val="16"/>
          <w:szCs w:val="16"/>
          <w:lang w:val="es-ES"/>
        </w:rPr>
        <w:t>_______________________________</w:t>
      </w:r>
    </w:p>
    <w:p w:rsidR="00A016E5" w:rsidRPr="00F40580" w:rsidRDefault="00A016E5" w:rsidP="00A016E5">
      <w:pPr>
        <w:pStyle w:val="Prrafodelista"/>
        <w:tabs>
          <w:tab w:val="left" w:pos="1701"/>
        </w:tabs>
        <w:ind w:left="-426"/>
        <w:rPr>
          <w:rFonts w:ascii="Arial" w:hAnsi="Arial" w:cs="Arial"/>
          <w:sz w:val="16"/>
          <w:szCs w:val="16"/>
          <w:lang w:val="es-ES"/>
        </w:rPr>
      </w:pPr>
      <w:r w:rsidRPr="00F40580">
        <w:rPr>
          <w:rFonts w:ascii="Arial" w:hAnsi="Arial" w:cs="Arial"/>
          <w:sz w:val="16"/>
          <w:szCs w:val="16"/>
          <w:lang w:val="es-ES"/>
        </w:rPr>
        <w:t xml:space="preserve">Juan David Gutiérrez González </w:t>
      </w:r>
    </w:p>
    <w:p w:rsidR="00A016E5" w:rsidRPr="00A50165" w:rsidRDefault="00A016E5" w:rsidP="00A016E5">
      <w:pPr>
        <w:pStyle w:val="Prrafodelista"/>
        <w:tabs>
          <w:tab w:val="left" w:pos="1701"/>
        </w:tabs>
        <w:ind w:left="-426"/>
        <w:rPr>
          <w:rFonts w:ascii="Arial" w:hAnsi="Arial" w:cs="Arial"/>
          <w:sz w:val="16"/>
          <w:szCs w:val="16"/>
          <w:lang w:val="es-ES"/>
        </w:rPr>
      </w:pPr>
      <w:r w:rsidRPr="00F40580">
        <w:rPr>
          <w:rFonts w:ascii="Arial" w:hAnsi="Arial" w:cs="Arial"/>
          <w:sz w:val="16"/>
          <w:szCs w:val="16"/>
          <w:lang w:val="es-ES"/>
        </w:rPr>
        <w:t>C.C 1.018</w:t>
      </w:r>
      <w:r>
        <w:rPr>
          <w:rFonts w:ascii="Arial" w:hAnsi="Arial" w:cs="Arial"/>
          <w:sz w:val="16"/>
          <w:szCs w:val="16"/>
          <w:lang w:val="es-ES"/>
        </w:rPr>
        <w:t>.473.976</w:t>
      </w:r>
    </w:p>
    <w:p w:rsidR="000774C9" w:rsidRDefault="000774C9" w:rsidP="004A1F8D">
      <w:pPr>
        <w:pStyle w:val="Prrafodelista"/>
        <w:tabs>
          <w:tab w:val="left" w:pos="1701"/>
        </w:tabs>
        <w:ind w:left="0"/>
        <w:rPr>
          <w:rFonts w:ascii="Tahoma" w:hAnsi="Tahoma" w:cs="Tahoma"/>
          <w:b/>
          <w:sz w:val="16"/>
          <w:szCs w:val="16"/>
          <w:lang w:val="es-ES"/>
        </w:rPr>
      </w:pPr>
    </w:p>
    <w:sectPr w:rsidR="000774C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swiss"/>
    <w:pitch w:val="variable"/>
    <w:sig w:usb0="E7000EFF" w:usb1="5200FDFF" w:usb2="0A242021" w:usb3="00000000" w:csb0="000001B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iberation Serif">
    <w:altName w:val="Times New Roman"/>
    <w:charset w:val="00"/>
    <w:family w:val="roman"/>
    <w:pitch w:val="variable"/>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503CB"/>
    <w:multiLevelType w:val="hybridMultilevel"/>
    <w:tmpl w:val="379A9DEE"/>
    <w:lvl w:ilvl="0" w:tplc="7C56693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FBD084C"/>
    <w:multiLevelType w:val="hybridMultilevel"/>
    <w:tmpl w:val="C7187232"/>
    <w:lvl w:ilvl="0" w:tplc="240A000F">
      <w:start w:val="1"/>
      <w:numFmt w:val="decimal"/>
      <w:lvlText w:val="%1."/>
      <w:lvlJc w:val="left"/>
      <w:pPr>
        <w:ind w:left="643" w:hanging="360"/>
      </w:pPr>
      <w:rPr>
        <w:i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0B476A9"/>
    <w:multiLevelType w:val="hybridMultilevel"/>
    <w:tmpl w:val="F74244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16876602"/>
    <w:multiLevelType w:val="hybridMultilevel"/>
    <w:tmpl w:val="48AED0E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16CA08DE"/>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20D13401"/>
    <w:multiLevelType w:val="hybridMultilevel"/>
    <w:tmpl w:val="F1EA5B26"/>
    <w:lvl w:ilvl="0" w:tplc="1C4CD4BC">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3E24274"/>
    <w:multiLevelType w:val="hybridMultilevel"/>
    <w:tmpl w:val="304417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461B3B07"/>
    <w:multiLevelType w:val="hybridMultilevel"/>
    <w:tmpl w:val="468E3E9C"/>
    <w:lvl w:ilvl="0" w:tplc="09880AF8">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483E2BA3"/>
    <w:multiLevelType w:val="hybridMultilevel"/>
    <w:tmpl w:val="4D3A20D2"/>
    <w:lvl w:ilvl="0" w:tplc="827A29E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51CC32C4"/>
    <w:multiLevelType w:val="hybridMultilevel"/>
    <w:tmpl w:val="59FEE644"/>
    <w:lvl w:ilvl="0" w:tplc="EC08877E">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57DF4C08"/>
    <w:multiLevelType w:val="hybridMultilevel"/>
    <w:tmpl w:val="68A877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627F694D"/>
    <w:multiLevelType w:val="hybridMultilevel"/>
    <w:tmpl w:val="F10297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68B23945"/>
    <w:multiLevelType w:val="hybridMultilevel"/>
    <w:tmpl w:val="695C666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6C0436EB"/>
    <w:multiLevelType w:val="hybridMultilevel"/>
    <w:tmpl w:val="9F6A3CB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nsid w:val="6E6F7063"/>
    <w:multiLevelType w:val="hybridMultilevel"/>
    <w:tmpl w:val="B608F3F4"/>
    <w:lvl w:ilvl="0" w:tplc="240A0001">
      <w:start w:val="1"/>
      <w:numFmt w:val="bullet"/>
      <w:lvlText w:val=""/>
      <w:lvlJc w:val="left"/>
      <w:pPr>
        <w:ind w:left="1230" w:hanging="360"/>
      </w:pPr>
      <w:rPr>
        <w:rFonts w:ascii="Symbol" w:hAnsi="Symbol" w:hint="default"/>
      </w:rPr>
    </w:lvl>
    <w:lvl w:ilvl="1" w:tplc="240A0003" w:tentative="1">
      <w:start w:val="1"/>
      <w:numFmt w:val="bullet"/>
      <w:lvlText w:val="o"/>
      <w:lvlJc w:val="left"/>
      <w:pPr>
        <w:ind w:left="1950" w:hanging="360"/>
      </w:pPr>
      <w:rPr>
        <w:rFonts w:ascii="Courier New" w:hAnsi="Courier New" w:cs="Courier New" w:hint="default"/>
      </w:rPr>
    </w:lvl>
    <w:lvl w:ilvl="2" w:tplc="240A0005" w:tentative="1">
      <w:start w:val="1"/>
      <w:numFmt w:val="bullet"/>
      <w:lvlText w:val=""/>
      <w:lvlJc w:val="left"/>
      <w:pPr>
        <w:ind w:left="2670" w:hanging="360"/>
      </w:pPr>
      <w:rPr>
        <w:rFonts w:ascii="Wingdings" w:hAnsi="Wingdings" w:hint="default"/>
      </w:rPr>
    </w:lvl>
    <w:lvl w:ilvl="3" w:tplc="240A0001" w:tentative="1">
      <w:start w:val="1"/>
      <w:numFmt w:val="bullet"/>
      <w:lvlText w:val=""/>
      <w:lvlJc w:val="left"/>
      <w:pPr>
        <w:ind w:left="3390" w:hanging="360"/>
      </w:pPr>
      <w:rPr>
        <w:rFonts w:ascii="Symbol" w:hAnsi="Symbol" w:hint="default"/>
      </w:rPr>
    </w:lvl>
    <w:lvl w:ilvl="4" w:tplc="240A0003" w:tentative="1">
      <w:start w:val="1"/>
      <w:numFmt w:val="bullet"/>
      <w:lvlText w:val="o"/>
      <w:lvlJc w:val="left"/>
      <w:pPr>
        <w:ind w:left="4110" w:hanging="360"/>
      </w:pPr>
      <w:rPr>
        <w:rFonts w:ascii="Courier New" w:hAnsi="Courier New" w:cs="Courier New" w:hint="default"/>
      </w:rPr>
    </w:lvl>
    <w:lvl w:ilvl="5" w:tplc="240A0005" w:tentative="1">
      <w:start w:val="1"/>
      <w:numFmt w:val="bullet"/>
      <w:lvlText w:val=""/>
      <w:lvlJc w:val="left"/>
      <w:pPr>
        <w:ind w:left="4830" w:hanging="360"/>
      </w:pPr>
      <w:rPr>
        <w:rFonts w:ascii="Wingdings" w:hAnsi="Wingdings" w:hint="default"/>
      </w:rPr>
    </w:lvl>
    <w:lvl w:ilvl="6" w:tplc="240A0001" w:tentative="1">
      <w:start w:val="1"/>
      <w:numFmt w:val="bullet"/>
      <w:lvlText w:val=""/>
      <w:lvlJc w:val="left"/>
      <w:pPr>
        <w:ind w:left="5550" w:hanging="360"/>
      </w:pPr>
      <w:rPr>
        <w:rFonts w:ascii="Symbol" w:hAnsi="Symbol" w:hint="default"/>
      </w:rPr>
    </w:lvl>
    <w:lvl w:ilvl="7" w:tplc="240A0003" w:tentative="1">
      <w:start w:val="1"/>
      <w:numFmt w:val="bullet"/>
      <w:lvlText w:val="o"/>
      <w:lvlJc w:val="left"/>
      <w:pPr>
        <w:ind w:left="6270" w:hanging="360"/>
      </w:pPr>
      <w:rPr>
        <w:rFonts w:ascii="Courier New" w:hAnsi="Courier New" w:cs="Courier New" w:hint="default"/>
      </w:rPr>
    </w:lvl>
    <w:lvl w:ilvl="8" w:tplc="240A0005" w:tentative="1">
      <w:start w:val="1"/>
      <w:numFmt w:val="bullet"/>
      <w:lvlText w:val=""/>
      <w:lvlJc w:val="left"/>
      <w:pPr>
        <w:ind w:left="6990" w:hanging="360"/>
      </w:pPr>
      <w:rPr>
        <w:rFonts w:ascii="Wingdings" w:hAnsi="Wingdings" w:hint="default"/>
      </w:rPr>
    </w:lvl>
  </w:abstractNum>
  <w:abstractNum w:abstractNumId="15">
    <w:nsid w:val="70703D7D"/>
    <w:multiLevelType w:val="hybridMultilevel"/>
    <w:tmpl w:val="4D7C2232"/>
    <w:lvl w:ilvl="0" w:tplc="3B42A64C">
      <w:numFmt w:val="bullet"/>
      <w:lvlText w:val="-"/>
      <w:lvlJc w:val="left"/>
      <w:pPr>
        <w:ind w:left="1080" w:hanging="360"/>
      </w:pPr>
      <w:rPr>
        <w:rFonts w:ascii="Tahoma" w:eastAsia="DejaVu Sans" w:hAnsi="Tahoma" w:cs="Tahoma"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6">
    <w:nsid w:val="740B269B"/>
    <w:multiLevelType w:val="hybridMultilevel"/>
    <w:tmpl w:val="C7187232"/>
    <w:lvl w:ilvl="0" w:tplc="240A000F">
      <w:start w:val="1"/>
      <w:numFmt w:val="decimal"/>
      <w:lvlText w:val="%1."/>
      <w:lvlJc w:val="left"/>
      <w:pPr>
        <w:ind w:left="643" w:hanging="360"/>
      </w:pPr>
      <w:rPr>
        <w:i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7AF54D98"/>
    <w:multiLevelType w:val="hybridMultilevel"/>
    <w:tmpl w:val="9F0038A0"/>
    <w:lvl w:ilvl="0" w:tplc="D5EEA8AE">
      <w:numFmt w:val="bullet"/>
      <w:lvlText w:val="-"/>
      <w:lvlJc w:val="left"/>
      <w:pPr>
        <w:ind w:left="720" w:hanging="360"/>
      </w:pPr>
      <w:rPr>
        <w:rFonts w:ascii="Tahoma" w:eastAsia="DejaVu Sans" w:hAnsi="Tahoma" w:cs="Tahoma"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7AFF5C38"/>
    <w:multiLevelType w:val="hybridMultilevel"/>
    <w:tmpl w:val="50FC2736"/>
    <w:lvl w:ilvl="0" w:tplc="240A0001">
      <w:start w:val="1"/>
      <w:numFmt w:val="bullet"/>
      <w:lvlText w:val=""/>
      <w:lvlJc w:val="left"/>
      <w:pPr>
        <w:ind w:left="1363" w:hanging="360"/>
      </w:pPr>
      <w:rPr>
        <w:rFonts w:ascii="Symbol" w:hAnsi="Symbol" w:hint="default"/>
      </w:rPr>
    </w:lvl>
    <w:lvl w:ilvl="1" w:tplc="240A0003" w:tentative="1">
      <w:start w:val="1"/>
      <w:numFmt w:val="bullet"/>
      <w:lvlText w:val="o"/>
      <w:lvlJc w:val="left"/>
      <w:pPr>
        <w:ind w:left="2083" w:hanging="360"/>
      </w:pPr>
      <w:rPr>
        <w:rFonts w:ascii="Courier New" w:hAnsi="Courier New" w:cs="Courier New" w:hint="default"/>
      </w:rPr>
    </w:lvl>
    <w:lvl w:ilvl="2" w:tplc="240A0005" w:tentative="1">
      <w:start w:val="1"/>
      <w:numFmt w:val="bullet"/>
      <w:lvlText w:val=""/>
      <w:lvlJc w:val="left"/>
      <w:pPr>
        <w:ind w:left="2803" w:hanging="360"/>
      </w:pPr>
      <w:rPr>
        <w:rFonts w:ascii="Wingdings" w:hAnsi="Wingdings" w:hint="default"/>
      </w:rPr>
    </w:lvl>
    <w:lvl w:ilvl="3" w:tplc="240A0001" w:tentative="1">
      <w:start w:val="1"/>
      <w:numFmt w:val="bullet"/>
      <w:lvlText w:val=""/>
      <w:lvlJc w:val="left"/>
      <w:pPr>
        <w:ind w:left="3523" w:hanging="360"/>
      </w:pPr>
      <w:rPr>
        <w:rFonts w:ascii="Symbol" w:hAnsi="Symbol" w:hint="default"/>
      </w:rPr>
    </w:lvl>
    <w:lvl w:ilvl="4" w:tplc="240A0003" w:tentative="1">
      <w:start w:val="1"/>
      <w:numFmt w:val="bullet"/>
      <w:lvlText w:val="o"/>
      <w:lvlJc w:val="left"/>
      <w:pPr>
        <w:ind w:left="4243" w:hanging="360"/>
      </w:pPr>
      <w:rPr>
        <w:rFonts w:ascii="Courier New" w:hAnsi="Courier New" w:cs="Courier New" w:hint="default"/>
      </w:rPr>
    </w:lvl>
    <w:lvl w:ilvl="5" w:tplc="240A0005" w:tentative="1">
      <w:start w:val="1"/>
      <w:numFmt w:val="bullet"/>
      <w:lvlText w:val=""/>
      <w:lvlJc w:val="left"/>
      <w:pPr>
        <w:ind w:left="4963" w:hanging="360"/>
      </w:pPr>
      <w:rPr>
        <w:rFonts w:ascii="Wingdings" w:hAnsi="Wingdings" w:hint="default"/>
      </w:rPr>
    </w:lvl>
    <w:lvl w:ilvl="6" w:tplc="240A0001" w:tentative="1">
      <w:start w:val="1"/>
      <w:numFmt w:val="bullet"/>
      <w:lvlText w:val=""/>
      <w:lvlJc w:val="left"/>
      <w:pPr>
        <w:ind w:left="5683" w:hanging="360"/>
      </w:pPr>
      <w:rPr>
        <w:rFonts w:ascii="Symbol" w:hAnsi="Symbol" w:hint="default"/>
      </w:rPr>
    </w:lvl>
    <w:lvl w:ilvl="7" w:tplc="240A0003" w:tentative="1">
      <w:start w:val="1"/>
      <w:numFmt w:val="bullet"/>
      <w:lvlText w:val="o"/>
      <w:lvlJc w:val="left"/>
      <w:pPr>
        <w:ind w:left="6403" w:hanging="360"/>
      </w:pPr>
      <w:rPr>
        <w:rFonts w:ascii="Courier New" w:hAnsi="Courier New" w:cs="Courier New" w:hint="default"/>
      </w:rPr>
    </w:lvl>
    <w:lvl w:ilvl="8" w:tplc="240A0005" w:tentative="1">
      <w:start w:val="1"/>
      <w:numFmt w:val="bullet"/>
      <w:lvlText w:val=""/>
      <w:lvlJc w:val="left"/>
      <w:pPr>
        <w:ind w:left="7123" w:hanging="360"/>
      </w:pPr>
      <w:rPr>
        <w:rFonts w:ascii="Wingdings" w:hAnsi="Wingdings" w:hint="default"/>
      </w:rPr>
    </w:lvl>
  </w:abstractNum>
  <w:num w:numId="1">
    <w:abstractNumId w:val="16"/>
  </w:num>
  <w:num w:numId="2">
    <w:abstractNumId w:val="13"/>
  </w:num>
  <w:num w:numId="3">
    <w:abstractNumId w:val="14"/>
  </w:num>
  <w:num w:numId="4">
    <w:abstractNumId w:val="8"/>
  </w:num>
  <w:num w:numId="5">
    <w:abstractNumId w:val="9"/>
  </w:num>
  <w:num w:numId="6">
    <w:abstractNumId w:val="15"/>
  </w:num>
  <w:num w:numId="7">
    <w:abstractNumId w:val="7"/>
  </w:num>
  <w:num w:numId="8">
    <w:abstractNumId w:val="17"/>
  </w:num>
  <w:num w:numId="9">
    <w:abstractNumId w:val="6"/>
  </w:num>
  <w:num w:numId="10">
    <w:abstractNumId w:val="18"/>
  </w:num>
  <w:num w:numId="11">
    <w:abstractNumId w:val="12"/>
  </w:num>
  <w:num w:numId="12">
    <w:abstractNumId w:val="0"/>
  </w:num>
  <w:num w:numId="13">
    <w:abstractNumId w:val="10"/>
  </w:num>
  <w:num w:numId="14">
    <w:abstractNumId w:val="3"/>
  </w:num>
  <w:num w:numId="15">
    <w:abstractNumId w:val="11"/>
  </w:num>
  <w:num w:numId="16">
    <w:abstractNumId w:val="5"/>
  </w:num>
  <w:num w:numId="17">
    <w:abstractNumId w:val="4"/>
  </w:num>
  <w:num w:numId="18">
    <w:abstractNumId w:val="1"/>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66AD"/>
    <w:rsid w:val="00001563"/>
    <w:rsid w:val="000239F5"/>
    <w:rsid w:val="00025DE0"/>
    <w:rsid w:val="00026601"/>
    <w:rsid w:val="00055105"/>
    <w:rsid w:val="0006753F"/>
    <w:rsid w:val="00073BE2"/>
    <w:rsid w:val="000771B4"/>
    <w:rsid w:val="000774C9"/>
    <w:rsid w:val="000C6D63"/>
    <w:rsid w:val="001147D5"/>
    <w:rsid w:val="0012014F"/>
    <w:rsid w:val="0012585A"/>
    <w:rsid w:val="001615B1"/>
    <w:rsid w:val="00191A3C"/>
    <w:rsid w:val="00195CD9"/>
    <w:rsid w:val="001F73E6"/>
    <w:rsid w:val="0020244B"/>
    <w:rsid w:val="00226D41"/>
    <w:rsid w:val="00233B22"/>
    <w:rsid w:val="00272DD2"/>
    <w:rsid w:val="002B3C20"/>
    <w:rsid w:val="002C072A"/>
    <w:rsid w:val="00336103"/>
    <w:rsid w:val="003519D7"/>
    <w:rsid w:val="003650FA"/>
    <w:rsid w:val="00386BA9"/>
    <w:rsid w:val="0039168B"/>
    <w:rsid w:val="003B40B4"/>
    <w:rsid w:val="003D07D1"/>
    <w:rsid w:val="003E36D8"/>
    <w:rsid w:val="003E436F"/>
    <w:rsid w:val="00422FAF"/>
    <w:rsid w:val="00423F4A"/>
    <w:rsid w:val="00431A52"/>
    <w:rsid w:val="00440003"/>
    <w:rsid w:val="004431AC"/>
    <w:rsid w:val="004452AA"/>
    <w:rsid w:val="00462E18"/>
    <w:rsid w:val="00465300"/>
    <w:rsid w:val="004A1F8D"/>
    <w:rsid w:val="004B0776"/>
    <w:rsid w:val="004B3250"/>
    <w:rsid w:val="004B3487"/>
    <w:rsid w:val="004D1892"/>
    <w:rsid w:val="004E069F"/>
    <w:rsid w:val="004E182A"/>
    <w:rsid w:val="004F15F8"/>
    <w:rsid w:val="004F7A68"/>
    <w:rsid w:val="00507B20"/>
    <w:rsid w:val="005132A8"/>
    <w:rsid w:val="005170F7"/>
    <w:rsid w:val="005317F1"/>
    <w:rsid w:val="00540AD6"/>
    <w:rsid w:val="0055322A"/>
    <w:rsid w:val="005536CE"/>
    <w:rsid w:val="00553E35"/>
    <w:rsid w:val="00597190"/>
    <w:rsid w:val="005974CE"/>
    <w:rsid w:val="00597EAA"/>
    <w:rsid w:val="005D0018"/>
    <w:rsid w:val="005D2801"/>
    <w:rsid w:val="005E5D04"/>
    <w:rsid w:val="005E7BB8"/>
    <w:rsid w:val="005F5F2F"/>
    <w:rsid w:val="005F63EE"/>
    <w:rsid w:val="0062554B"/>
    <w:rsid w:val="00656563"/>
    <w:rsid w:val="006700FD"/>
    <w:rsid w:val="00676FE4"/>
    <w:rsid w:val="00695903"/>
    <w:rsid w:val="006A0134"/>
    <w:rsid w:val="006A2AAB"/>
    <w:rsid w:val="006A49F2"/>
    <w:rsid w:val="006C5D0B"/>
    <w:rsid w:val="006D29B2"/>
    <w:rsid w:val="00703A46"/>
    <w:rsid w:val="00711CC6"/>
    <w:rsid w:val="007137AE"/>
    <w:rsid w:val="00723D78"/>
    <w:rsid w:val="00745959"/>
    <w:rsid w:val="0075102A"/>
    <w:rsid w:val="00754C44"/>
    <w:rsid w:val="00765FF8"/>
    <w:rsid w:val="007730BE"/>
    <w:rsid w:val="007965EB"/>
    <w:rsid w:val="007A007B"/>
    <w:rsid w:val="007A66AD"/>
    <w:rsid w:val="007B7DE3"/>
    <w:rsid w:val="007D7610"/>
    <w:rsid w:val="0080509D"/>
    <w:rsid w:val="0083263A"/>
    <w:rsid w:val="008337D2"/>
    <w:rsid w:val="00837241"/>
    <w:rsid w:val="00844E74"/>
    <w:rsid w:val="0087714A"/>
    <w:rsid w:val="008A0971"/>
    <w:rsid w:val="008A3EB2"/>
    <w:rsid w:val="008C08C5"/>
    <w:rsid w:val="008D7845"/>
    <w:rsid w:val="008F161F"/>
    <w:rsid w:val="00902120"/>
    <w:rsid w:val="00923F22"/>
    <w:rsid w:val="009401EE"/>
    <w:rsid w:val="00941EC5"/>
    <w:rsid w:val="0095320A"/>
    <w:rsid w:val="00957113"/>
    <w:rsid w:val="009704F5"/>
    <w:rsid w:val="00970CA1"/>
    <w:rsid w:val="0097475D"/>
    <w:rsid w:val="009A3949"/>
    <w:rsid w:val="009C1A42"/>
    <w:rsid w:val="009C203E"/>
    <w:rsid w:val="009C7C69"/>
    <w:rsid w:val="009F055A"/>
    <w:rsid w:val="009F0E63"/>
    <w:rsid w:val="009F279B"/>
    <w:rsid w:val="009F5E69"/>
    <w:rsid w:val="00A016E5"/>
    <w:rsid w:val="00A07F62"/>
    <w:rsid w:val="00A22C3A"/>
    <w:rsid w:val="00A4147A"/>
    <w:rsid w:val="00A54A35"/>
    <w:rsid w:val="00A6153A"/>
    <w:rsid w:val="00A718C8"/>
    <w:rsid w:val="00A863F8"/>
    <w:rsid w:val="00A87DD8"/>
    <w:rsid w:val="00AD4663"/>
    <w:rsid w:val="00AE1DA1"/>
    <w:rsid w:val="00B01568"/>
    <w:rsid w:val="00B05BD8"/>
    <w:rsid w:val="00B15686"/>
    <w:rsid w:val="00B170A9"/>
    <w:rsid w:val="00B4341F"/>
    <w:rsid w:val="00B56C51"/>
    <w:rsid w:val="00B67EA5"/>
    <w:rsid w:val="00B83304"/>
    <w:rsid w:val="00B83A2F"/>
    <w:rsid w:val="00BB30DD"/>
    <w:rsid w:val="00BC69C8"/>
    <w:rsid w:val="00BC7BF4"/>
    <w:rsid w:val="00BD0A36"/>
    <w:rsid w:val="00BF1901"/>
    <w:rsid w:val="00BF2122"/>
    <w:rsid w:val="00BF5AE0"/>
    <w:rsid w:val="00C03149"/>
    <w:rsid w:val="00C153F8"/>
    <w:rsid w:val="00C74B14"/>
    <w:rsid w:val="00C841C0"/>
    <w:rsid w:val="00CA4D41"/>
    <w:rsid w:val="00D21384"/>
    <w:rsid w:val="00D328E0"/>
    <w:rsid w:val="00D73DD2"/>
    <w:rsid w:val="00D75EBC"/>
    <w:rsid w:val="00D939A7"/>
    <w:rsid w:val="00DC7432"/>
    <w:rsid w:val="00DD5A13"/>
    <w:rsid w:val="00DF0953"/>
    <w:rsid w:val="00E14ACF"/>
    <w:rsid w:val="00E156D8"/>
    <w:rsid w:val="00E404B3"/>
    <w:rsid w:val="00E42AE9"/>
    <w:rsid w:val="00E62E13"/>
    <w:rsid w:val="00EA662D"/>
    <w:rsid w:val="00EB498A"/>
    <w:rsid w:val="00ED4092"/>
    <w:rsid w:val="00F2332A"/>
    <w:rsid w:val="00F56250"/>
    <w:rsid w:val="00F94E78"/>
    <w:rsid w:val="00FA2C70"/>
    <w:rsid w:val="00FB0216"/>
    <w:rsid w:val="00FF1C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66AD"/>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7A66AD"/>
    <w:pPr>
      <w:ind w:left="720"/>
      <w:contextualSpacing/>
    </w:pPr>
  </w:style>
  <w:style w:type="paragraph" w:styleId="Textodeglobo">
    <w:name w:val="Balloon Text"/>
    <w:basedOn w:val="Normal"/>
    <w:link w:val="TextodegloboCar"/>
    <w:uiPriority w:val="99"/>
    <w:semiHidden/>
    <w:unhideWhenUsed/>
    <w:rsid w:val="00FF1CD2"/>
    <w:rPr>
      <w:rFonts w:ascii="Tahoma" w:hAnsi="Tahoma" w:cs="Tahoma"/>
      <w:sz w:val="16"/>
      <w:szCs w:val="16"/>
    </w:rPr>
  </w:style>
  <w:style w:type="character" w:customStyle="1" w:styleId="TextodegloboCar">
    <w:name w:val="Texto de globo Car"/>
    <w:basedOn w:val="Fuentedeprrafopredeter"/>
    <w:link w:val="Textodeglobo"/>
    <w:uiPriority w:val="99"/>
    <w:semiHidden/>
    <w:rsid w:val="00FF1CD2"/>
    <w:rPr>
      <w:rFonts w:ascii="Tahoma" w:eastAsia="DejaVu Sans" w:hAnsi="Tahoma" w:cs="Tahoma"/>
      <w:kern w:val="1"/>
      <w:sz w:val="16"/>
      <w:szCs w:val="16"/>
      <w:lang w:eastAsia="es-CO"/>
    </w:rPr>
  </w:style>
  <w:style w:type="table" w:styleId="Tablaconcuadrcula">
    <w:name w:val="Table Grid"/>
    <w:basedOn w:val="Tablanormal"/>
    <w:uiPriority w:val="59"/>
    <w:rsid w:val="00B83A2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5317F1"/>
    <w:rPr>
      <w:color w:val="0563C1" w:themeColor="hyperlink"/>
      <w:u w:val="single"/>
    </w:rPr>
  </w:style>
  <w:style w:type="paragraph" w:customStyle="1" w:styleId="Default">
    <w:name w:val="Default"/>
    <w:rsid w:val="00CA4D41"/>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link w:val="Prrafodelista"/>
    <w:uiPriority w:val="34"/>
    <w:locked/>
    <w:rsid w:val="00FA2C70"/>
    <w:rPr>
      <w:rFonts w:ascii="Liberation Serif" w:eastAsia="DejaVu Sans" w:hAnsi="Liberation Serif" w:cs="Times New Roman"/>
      <w:kern w:val="1"/>
      <w:sz w:val="24"/>
      <w:szCs w:val="24"/>
      <w:lang w:eastAsia="es-CO"/>
    </w:rPr>
  </w:style>
  <w:style w:type="paragraph" w:styleId="Sinespaciado">
    <w:name w:val="No Spacing"/>
    <w:uiPriority w:val="1"/>
    <w:qFormat/>
    <w:rsid w:val="002C072A"/>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customStyle="1" w:styleId="xmsonormal">
    <w:name w:val="x_msonormal"/>
    <w:basedOn w:val="Normal"/>
    <w:rsid w:val="00EB498A"/>
    <w:pPr>
      <w:widowControl/>
      <w:suppressAutoHyphens w:val="0"/>
      <w:spacing w:before="100" w:beforeAutospacing="1" w:after="100" w:afterAutospacing="1"/>
    </w:pPr>
    <w:rPr>
      <w:rFonts w:ascii="Times New Roman" w:eastAsia="Times New Roman" w:hAnsi="Times New Roman"/>
      <w:kern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66AD"/>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7A66AD"/>
    <w:pPr>
      <w:ind w:left="720"/>
      <w:contextualSpacing/>
    </w:pPr>
  </w:style>
  <w:style w:type="paragraph" w:styleId="Textodeglobo">
    <w:name w:val="Balloon Text"/>
    <w:basedOn w:val="Normal"/>
    <w:link w:val="TextodegloboCar"/>
    <w:uiPriority w:val="99"/>
    <w:semiHidden/>
    <w:unhideWhenUsed/>
    <w:rsid w:val="00FF1CD2"/>
    <w:rPr>
      <w:rFonts w:ascii="Tahoma" w:hAnsi="Tahoma" w:cs="Tahoma"/>
      <w:sz w:val="16"/>
      <w:szCs w:val="16"/>
    </w:rPr>
  </w:style>
  <w:style w:type="character" w:customStyle="1" w:styleId="TextodegloboCar">
    <w:name w:val="Texto de globo Car"/>
    <w:basedOn w:val="Fuentedeprrafopredeter"/>
    <w:link w:val="Textodeglobo"/>
    <w:uiPriority w:val="99"/>
    <w:semiHidden/>
    <w:rsid w:val="00FF1CD2"/>
    <w:rPr>
      <w:rFonts w:ascii="Tahoma" w:eastAsia="DejaVu Sans" w:hAnsi="Tahoma" w:cs="Tahoma"/>
      <w:kern w:val="1"/>
      <w:sz w:val="16"/>
      <w:szCs w:val="16"/>
      <w:lang w:eastAsia="es-CO"/>
    </w:rPr>
  </w:style>
  <w:style w:type="table" w:styleId="Tablaconcuadrcula">
    <w:name w:val="Table Grid"/>
    <w:basedOn w:val="Tablanormal"/>
    <w:uiPriority w:val="59"/>
    <w:rsid w:val="00B83A2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5317F1"/>
    <w:rPr>
      <w:color w:val="0563C1" w:themeColor="hyperlink"/>
      <w:u w:val="single"/>
    </w:rPr>
  </w:style>
  <w:style w:type="paragraph" w:customStyle="1" w:styleId="Default">
    <w:name w:val="Default"/>
    <w:rsid w:val="00CA4D41"/>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link w:val="Prrafodelista"/>
    <w:uiPriority w:val="34"/>
    <w:locked/>
    <w:rsid w:val="00FA2C70"/>
    <w:rPr>
      <w:rFonts w:ascii="Liberation Serif" w:eastAsia="DejaVu Sans" w:hAnsi="Liberation Serif" w:cs="Times New Roman"/>
      <w:kern w:val="1"/>
      <w:sz w:val="24"/>
      <w:szCs w:val="24"/>
      <w:lang w:eastAsia="es-CO"/>
    </w:rPr>
  </w:style>
  <w:style w:type="paragraph" w:styleId="Sinespaciado">
    <w:name w:val="No Spacing"/>
    <w:uiPriority w:val="1"/>
    <w:qFormat/>
    <w:rsid w:val="002C072A"/>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customStyle="1" w:styleId="xmsonormal">
    <w:name w:val="x_msonormal"/>
    <w:basedOn w:val="Normal"/>
    <w:rsid w:val="00EB498A"/>
    <w:pPr>
      <w:widowControl/>
      <w:suppressAutoHyphens w:val="0"/>
      <w:spacing w:before="100" w:beforeAutospacing="1" w:after="100" w:afterAutospacing="1"/>
    </w:pPr>
    <w:rPr>
      <w:rFonts w:ascii="Times New Roman" w:eastAsia="Times New Roman" w:hAnsi="Times New Roman"/>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36941">
      <w:bodyDiv w:val="1"/>
      <w:marLeft w:val="0"/>
      <w:marRight w:val="0"/>
      <w:marTop w:val="0"/>
      <w:marBottom w:val="0"/>
      <w:divBdr>
        <w:top w:val="none" w:sz="0" w:space="0" w:color="auto"/>
        <w:left w:val="none" w:sz="0" w:space="0" w:color="auto"/>
        <w:bottom w:val="none" w:sz="0" w:space="0" w:color="auto"/>
        <w:right w:val="none" w:sz="0" w:space="0" w:color="auto"/>
      </w:divBdr>
    </w:div>
    <w:div w:id="22899949">
      <w:bodyDiv w:val="1"/>
      <w:marLeft w:val="0"/>
      <w:marRight w:val="0"/>
      <w:marTop w:val="0"/>
      <w:marBottom w:val="0"/>
      <w:divBdr>
        <w:top w:val="none" w:sz="0" w:space="0" w:color="auto"/>
        <w:left w:val="none" w:sz="0" w:space="0" w:color="auto"/>
        <w:bottom w:val="none" w:sz="0" w:space="0" w:color="auto"/>
        <w:right w:val="none" w:sz="0" w:space="0" w:color="auto"/>
      </w:divBdr>
    </w:div>
    <w:div w:id="290674081">
      <w:bodyDiv w:val="1"/>
      <w:marLeft w:val="0"/>
      <w:marRight w:val="0"/>
      <w:marTop w:val="0"/>
      <w:marBottom w:val="0"/>
      <w:divBdr>
        <w:top w:val="none" w:sz="0" w:space="0" w:color="auto"/>
        <w:left w:val="none" w:sz="0" w:space="0" w:color="auto"/>
        <w:bottom w:val="none" w:sz="0" w:space="0" w:color="auto"/>
        <w:right w:val="none" w:sz="0" w:space="0" w:color="auto"/>
      </w:divBdr>
    </w:div>
    <w:div w:id="333386567">
      <w:bodyDiv w:val="1"/>
      <w:marLeft w:val="0"/>
      <w:marRight w:val="0"/>
      <w:marTop w:val="0"/>
      <w:marBottom w:val="0"/>
      <w:divBdr>
        <w:top w:val="none" w:sz="0" w:space="0" w:color="auto"/>
        <w:left w:val="none" w:sz="0" w:space="0" w:color="auto"/>
        <w:bottom w:val="none" w:sz="0" w:space="0" w:color="auto"/>
        <w:right w:val="none" w:sz="0" w:space="0" w:color="auto"/>
      </w:divBdr>
    </w:div>
    <w:div w:id="341398535">
      <w:bodyDiv w:val="1"/>
      <w:marLeft w:val="0"/>
      <w:marRight w:val="0"/>
      <w:marTop w:val="0"/>
      <w:marBottom w:val="0"/>
      <w:divBdr>
        <w:top w:val="none" w:sz="0" w:space="0" w:color="auto"/>
        <w:left w:val="none" w:sz="0" w:space="0" w:color="auto"/>
        <w:bottom w:val="none" w:sz="0" w:space="0" w:color="auto"/>
        <w:right w:val="none" w:sz="0" w:space="0" w:color="auto"/>
      </w:divBdr>
    </w:div>
    <w:div w:id="368262980">
      <w:bodyDiv w:val="1"/>
      <w:marLeft w:val="0"/>
      <w:marRight w:val="0"/>
      <w:marTop w:val="0"/>
      <w:marBottom w:val="0"/>
      <w:divBdr>
        <w:top w:val="none" w:sz="0" w:space="0" w:color="auto"/>
        <w:left w:val="none" w:sz="0" w:space="0" w:color="auto"/>
        <w:bottom w:val="none" w:sz="0" w:space="0" w:color="auto"/>
        <w:right w:val="none" w:sz="0" w:space="0" w:color="auto"/>
      </w:divBdr>
    </w:div>
    <w:div w:id="557983266">
      <w:bodyDiv w:val="1"/>
      <w:marLeft w:val="0"/>
      <w:marRight w:val="0"/>
      <w:marTop w:val="0"/>
      <w:marBottom w:val="0"/>
      <w:divBdr>
        <w:top w:val="none" w:sz="0" w:space="0" w:color="auto"/>
        <w:left w:val="none" w:sz="0" w:space="0" w:color="auto"/>
        <w:bottom w:val="none" w:sz="0" w:space="0" w:color="auto"/>
        <w:right w:val="none" w:sz="0" w:space="0" w:color="auto"/>
      </w:divBdr>
    </w:div>
    <w:div w:id="593513020">
      <w:bodyDiv w:val="1"/>
      <w:marLeft w:val="0"/>
      <w:marRight w:val="0"/>
      <w:marTop w:val="0"/>
      <w:marBottom w:val="0"/>
      <w:divBdr>
        <w:top w:val="none" w:sz="0" w:space="0" w:color="auto"/>
        <w:left w:val="none" w:sz="0" w:space="0" w:color="auto"/>
        <w:bottom w:val="none" w:sz="0" w:space="0" w:color="auto"/>
        <w:right w:val="none" w:sz="0" w:space="0" w:color="auto"/>
      </w:divBdr>
    </w:div>
    <w:div w:id="599726443">
      <w:bodyDiv w:val="1"/>
      <w:marLeft w:val="0"/>
      <w:marRight w:val="0"/>
      <w:marTop w:val="0"/>
      <w:marBottom w:val="0"/>
      <w:divBdr>
        <w:top w:val="none" w:sz="0" w:space="0" w:color="auto"/>
        <w:left w:val="none" w:sz="0" w:space="0" w:color="auto"/>
        <w:bottom w:val="none" w:sz="0" w:space="0" w:color="auto"/>
        <w:right w:val="none" w:sz="0" w:space="0" w:color="auto"/>
      </w:divBdr>
    </w:div>
    <w:div w:id="601885225">
      <w:bodyDiv w:val="1"/>
      <w:marLeft w:val="0"/>
      <w:marRight w:val="0"/>
      <w:marTop w:val="0"/>
      <w:marBottom w:val="0"/>
      <w:divBdr>
        <w:top w:val="none" w:sz="0" w:space="0" w:color="auto"/>
        <w:left w:val="none" w:sz="0" w:space="0" w:color="auto"/>
        <w:bottom w:val="none" w:sz="0" w:space="0" w:color="auto"/>
        <w:right w:val="none" w:sz="0" w:space="0" w:color="auto"/>
      </w:divBdr>
    </w:div>
    <w:div w:id="665670890">
      <w:bodyDiv w:val="1"/>
      <w:marLeft w:val="0"/>
      <w:marRight w:val="0"/>
      <w:marTop w:val="0"/>
      <w:marBottom w:val="0"/>
      <w:divBdr>
        <w:top w:val="none" w:sz="0" w:space="0" w:color="auto"/>
        <w:left w:val="none" w:sz="0" w:space="0" w:color="auto"/>
        <w:bottom w:val="none" w:sz="0" w:space="0" w:color="auto"/>
        <w:right w:val="none" w:sz="0" w:space="0" w:color="auto"/>
      </w:divBdr>
    </w:div>
    <w:div w:id="858354018">
      <w:bodyDiv w:val="1"/>
      <w:marLeft w:val="0"/>
      <w:marRight w:val="0"/>
      <w:marTop w:val="0"/>
      <w:marBottom w:val="0"/>
      <w:divBdr>
        <w:top w:val="none" w:sz="0" w:space="0" w:color="auto"/>
        <w:left w:val="none" w:sz="0" w:space="0" w:color="auto"/>
        <w:bottom w:val="none" w:sz="0" w:space="0" w:color="auto"/>
        <w:right w:val="none" w:sz="0" w:space="0" w:color="auto"/>
      </w:divBdr>
    </w:div>
    <w:div w:id="899167191">
      <w:bodyDiv w:val="1"/>
      <w:marLeft w:val="0"/>
      <w:marRight w:val="0"/>
      <w:marTop w:val="0"/>
      <w:marBottom w:val="0"/>
      <w:divBdr>
        <w:top w:val="none" w:sz="0" w:space="0" w:color="auto"/>
        <w:left w:val="none" w:sz="0" w:space="0" w:color="auto"/>
        <w:bottom w:val="none" w:sz="0" w:space="0" w:color="auto"/>
        <w:right w:val="none" w:sz="0" w:space="0" w:color="auto"/>
      </w:divBdr>
    </w:div>
    <w:div w:id="907038326">
      <w:bodyDiv w:val="1"/>
      <w:marLeft w:val="0"/>
      <w:marRight w:val="0"/>
      <w:marTop w:val="0"/>
      <w:marBottom w:val="0"/>
      <w:divBdr>
        <w:top w:val="none" w:sz="0" w:space="0" w:color="auto"/>
        <w:left w:val="none" w:sz="0" w:space="0" w:color="auto"/>
        <w:bottom w:val="none" w:sz="0" w:space="0" w:color="auto"/>
        <w:right w:val="none" w:sz="0" w:space="0" w:color="auto"/>
      </w:divBdr>
    </w:div>
    <w:div w:id="924730835">
      <w:bodyDiv w:val="1"/>
      <w:marLeft w:val="0"/>
      <w:marRight w:val="0"/>
      <w:marTop w:val="0"/>
      <w:marBottom w:val="0"/>
      <w:divBdr>
        <w:top w:val="none" w:sz="0" w:space="0" w:color="auto"/>
        <w:left w:val="none" w:sz="0" w:space="0" w:color="auto"/>
        <w:bottom w:val="none" w:sz="0" w:space="0" w:color="auto"/>
        <w:right w:val="none" w:sz="0" w:space="0" w:color="auto"/>
      </w:divBdr>
    </w:div>
    <w:div w:id="935945329">
      <w:bodyDiv w:val="1"/>
      <w:marLeft w:val="0"/>
      <w:marRight w:val="0"/>
      <w:marTop w:val="0"/>
      <w:marBottom w:val="0"/>
      <w:divBdr>
        <w:top w:val="none" w:sz="0" w:space="0" w:color="auto"/>
        <w:left w:val="none" w:sz="0" w:space="0" w:color="auto"/>
        <w:bottom w:val="none" w:sz="0" w:space="0" w:color="auto"/>
        <w:right w:val="none" w:sz="0" w:space="0" w:color="auto"/>
      </w:divBdr>
    </w:div>
    <w:div w:id="948704755">
      <w:bodyDiv w:val="1"/>
      <w:marLeft w:val="0"/>
      <w:marRight w:val="0"/>
      <w:marTop w:val="0"/>
      <w:marBottom w:val="0"/>
      <w:divBdr>
        <w:top w:val="none" w:sz="0" w:space="0" w:color="auto"/>
        <w:left w:val="none" w:sz="0" w:space="0" w:color="auto"/>
        <w:bottom w:val="none" w:sz="0" w:space="0" w:color="auto"/>
        <w:right w:val="none" w:sz="0" w:space="0" w:color="auto"/>
      </w:divBdr>
    </w:div>
    <w:div w:id="1057707255">
      <w:bodyDiv w:val="1"/>
      <w:marLeft w:val="0"/>
      <w:marRight w:val="0"/>
      <w:marTop w:val="0"/>
      <w:marBottom w:val="0"/>
      <w:divBdr>
        <w:top w:val="none" w:sz="0" w:space="0" w:color="auto"/>
        <w:left w:val="none" w:sz="0" w:space="0" w:color="auto"/>
        <w:bottom w:val="none" w:sz="0" w:space="0" w:color="auto"/>
        <w:right w:val="none" w:sz="0" w:space="0" w:color="auto"/>
      </w:divBdr>
    </w:div>
    <w:div w:id="1072045075">
      <w:bodyDiv w:val="1"/>
      <w:marLeft w:val="0"/>
      <w:marRight w:val="0"/>
      <w:marTop w:val="0"/>
      <w:marBottom w:val="0"/>
      <w:divBdr>
        <w:top w:val="none" w:sz="0" w:space="0" w:color="auto"/>
        <w:left w:val="none" w:sz="0" w:space="0" w:color="auto"/>
        <w:bottom w:val="none" w:sz="0" w:space="0" w:color="auto"/>
        <w:right w:val="none" w:sz="0" w:space="0" w:color="auto"/>
      </w:divBdr>
    </w:div>
    <w:div w:id="1098065980">
      <w:bodyDiv w:val="1"/>
      <w:marLeft w:val="0"/>
      <w:marRight w:val="0"/>
      <w:marTop w:val="0"/>
      <w:marBottom w:val="0"/>
      <w:divBdr>
        <w:top w:val="none" w:sz="0" w:space="0" w:color="auto"/>
        <w:left w:val="none" w:sz="0" w:space="0" w:color="auto"/>
        <w:bottom w:val="none" w:sz="0" w:space="0" w:color="auto"/>
        <w:right w:val="none" w:sz="0" w:space="0" w:color="auto"/>
      </w:divBdr>
    </w:div>
    <w:div w:id="1110782370">
      <w:bodyDiv w:val="1"/>
      <w:marLeft w:val="0"/>
      <w:marRight w:val="0"/>
      <w:marTop w:val="0"/>
      <w:marBottom w:val="0"/>
      <w:divBdr>
        <w:top w:val="none" w:sz="0" w:space="0" w:color="auto"/>
        <w:left w:val="none" w:sz="0" w:space="0" w:color="auto"/>
        <w:bottom w:val="none" w:sz="0" w:space="0" w:color="auto"/>
        <w:right w:val="none" w:sz="0" w:space="0" w:color="auto"/>
      </w:divBdr>
    </w:div>
    <w:div w:id="1190995933">
      <w:bodyDiv w:val="1"/>
      <w:marLeft w:val="0"/>
      <w:marRight w:val="0"/>
      <w:marTop w:val="0"/>
      <w:marBottom w:val="0"/>
      <w:divBdr>
        <w:top w:val="none" w:sz="0" w:space="0" w:color="auto"/>
        <w:left w:val="none" w:sz="0" w:space="0" w:color="auto"/>
        <w:bottom w:val="none" w:sz="0" w:space="0" w:color="auto"/>
        <w:right w:val="none" w:sz="0" w:space="0" w:color="auto"/>
      </w:divBdr>
    </w:div>
    <w:div w:id="1201239792">
      <w:bodyDiv w:val="1"/>
      <w:marLeft w:val="0"/>
      <w:marRight w:val="0"/>
      <w:marTop w:val="0"/>
      <w:marBottom w:val="0"/>
      <w:divBdr>
        <w:top w:val="none" w:sz="0" w:space="0" w:color="auto"/>
        <w:left w:val="none" w:sz="0" w:space="0" w:color="auto"/>
        <w:bottom w:val="none" w:sz="0" w:space="0" w:color="auto"/>
        <w:right w:val="none" w:sz="0" w:space="0" w:color="auto"/>
      </w:divBdr>
    </w:div>
    <w:div w:id="1206676405">
      <w:bodyDiv w:val="1"/>
      <w:marLeft w:val="0"/>
      <w:marRight w:val="0"/>
      <w:marTop w:val="0"/>
      <w:marBottom w:val="0"/>
      <w:divBdr>
        <w:top w:val="none" w:sz="0" w:space="0" w:color="auto"/>
        <w:left w:val="none" w:sz="0" w:space="0" w:color="auto"/>
        <w:bottom w:val="none" w:sz="0" w:space="0" w:color="auto"/>
        <w:right w:val="none" w:sz="0" w:space="0" w:color="auto"/>
      </w:divBdr>
    </w:div>
    <w:div w:id="1220823826">
      <w:bodyDiv w:val="1"/>
      <w:marLeft w:val="0"/>
      <w:marRight w:val="0"/>
      <w:marTop w:val="0"/>
      <w:marBottom w:val="0"/>
      <w:divBdr>
        <w:top w:val="none" w:sz="0" w:space="0" w:color="auto"/>
        <w:left w:val="none" w:sz="0" w:space="0" w:color="auto"/>
        <w:bottom w:val="none" w:sz="0" w:space="0" w:color="auto"/>
        <w:right w:val="none" w:sz="0" w:space="0" w:color="auto"/>
      </w:divBdr>
    </w:div>
    <w:div w:id="1274939147">
      <w:bodyDiv w:val="1"/>
      <w:marLeft w:val="0"/>
      <w:marRight w:val="0"/>
      <w:marTop w:val="0"/>
      <w:marBottom w:val="0"/>
      <w:divBdr>
        <w:top w:val="none" w:sz="0" w:space="0" w:color="auto"/>
        <w:left w:val="none" w:sz="0" w:space="0" w:color="auto"/>
        <w:bottom w:val="none" w:sz="0" w:space="0" w:color="auto"/>
        <w:right w:val="none" w:sz="0" w:space="0" w:color="auto"/>
      </w:divBdr>
    </w:div>
    <w:div w:id="1282956146">
      <w:bodyDiv w:val="1"/>
      <w:marLeft w:val="0"/>
      <w:marRight w:val="0"/>
      <w:marTop w:val="0"/>
      <w:marBottom w:val="0"/>
      <w:divBdr>
        <w:top w:val="none" w:sz="0" w:space="0" w:color="auto"/>
        <w:left w:val="none" w:sz="0" w:space="0" w:color="auto"/>
        <w:bottom w:val="none" w:sz="0" w:space="0" w:color="auto"/>
        <w:right w:val="none" w:sz="0" w:space="0" w:color="auto"/>
      </w:divBdr>
    </w:div>
    <w:div w:id="1319381242">
      <w:bodyDiv w:val="1"/>
      <w:marLeft w:val="0"/>
      <w:marRight w:val="0"/>
      <w:marTop w:val="0"/>
      <w:marBottom w:val="0"/>
      <w:divBdr>
        <w:top w:val="none" w:sz="0" w:space="0" w:color="auto"/>
        <w:left w:val="none" w:sz="0" w:space="0" w:color="auto"/>
        <w:bottom w:val="none" w:sz="0" w:space="0" w:color="auto"/>
        <w:right w:val="none" w:sz="0" w:space="0" w:color="auto"/>
      </w:divBdr>
    </w:div>
    <w:div w:id="1497575417">
      <w:bodyDiv w:val="1"/>
      <w:marLeft w:val="0"/>
      <w:marRight w:val="0"/>
      <w:marTop w:val="0"/>
      <w:marBottom w:val="0"/>
      <w:divBdr>
        <w:top w:val="none" w:sz="0" w:space="0" w:color="auto"/>
        <w:left w:val="none" w:sz="0" w:space="0" w:color="auto"/>
        <w:bottom w:val="none" w:sz="0" w:space="0" w:color="auto"/>
        <w:right w:val="none" w:sz="0" w:space="0" w:color="auto"/>
      </w:divBdr>
    </w:div>
    <w:div w:id="1571234441">
      <w:bodyDiv w:val="1"/>
      <w:marLeft w:val="0"/>
      <w:marRight w:val="0"/>
      <w:marTop w:val="0"/>
      <w:marBottom w:val="0"/>
      <w:divBdr>
        <w:top w:val="none" w:sz="0" w:space="0" w:color="auto"/>
        <w:left w:val="none" w:sz="0" w:space="0" w:color="auto"/>
        <w:bottom w:val="none" w:sz="0" w:space="0" w:color="auto"/>
        <w:right w:val="none" w:sz="0" w:space="0" w:color="auto"/>
      </w:divBdr>
    </w:div>
    <w:div w:id="1724210499">
      <w:bodyDiv w:val="1"/>
      <w:marLeft w:val="0"/>
      <w:marRight w:val="0"/>
      <w:marTop w:val="0"/>
      <w:marBottom w:val="0"/>
      <w:divBdr>
        <w:top w:val="none" w:sz="0" w:space="0" w:color="auto"/>
        <w:left w:val="none" w:sz="0" w:space="0" w:color="auto"/>
        <w:bottom w:val="none" w:sz="0" w:space="0" w:color="auto"/>
        <w:right w:val="none" w:sz="0" w:space="0" w:color="auto"/>
      </w:divBdr>
    </w:div>
    <w:div w:id="1879974166">
      <w:bodyDiv w:val="1"/>
      <w:marLeft w:val="0"/>
      <w:marRight w:val="0"/>
      <w:marTop w:val="0"/>
      <w:marBottom w:val="0"/>
      <w:divBdr>
        <w:top w:val="none" w:sz="0" w:space="0" w:color="auto"/>
        <w:left w:val="none" w:sz="0" w:space="0" w:color="auto"/>
        <w:bottom w:val="none" w:sz="0" w:space="0" w:color="auto"/>
        <w:right w:val="none" w:sz="0" w:space="0" w:color="auto"/>
      </w:divBdr>
    </w:div>
    <w:div w:id="1944531514">
      <w:bodyDiv w:val="1"/>
      <w:marLeft w:val="0"/>
      <w:marRight w:val="0"/>
      <w:marTop w:val="0"/>
      <w:marBottom w:val="0"/>
      <w:divBdr>
        <w:top w:val="none" w:sz="0" w:space="0" w:color="auto"/>
        <w:left w:val="none" w:sz="0" w:space="0" w:color="auto"/>
        <w:bottom w:val="none" w:sz="0" w:space="0" w:color="auto"/>
        <w:right w:val="none" w:sz="0" w:space="0" w:color="auto"/>
      </w:divBdr>
    </w:div>
    <w:div w:id="2056612741">
      <w:bodyDiv w:val="1"/>
      <w:marLeft w:val="0"/>
      <w:marRight w:val="0"/>
      <w:marTop w:val="0"/>
      <w:marBottom w:val="0"/>
      <w:divBdr>
        <w:top w:val="none" w:sz="0" w:space="0" w:color="auto"/>
        <w:left w:val="none" w:sz="0" w:space="0" w:color="auto"/>
        <w:bottom w:val="none" w:sz="0" w:space="0" w:color="auto"/>
        <w:right w:val="none" w:sz="0" w:space="0" w:color="auto"/>
      </w:divBdr>
    </w:div>
    <w:div w:id="2092508479">
      <w:bodyDiv w:val="1"/>
      <w:marLeft w:val="0"/>
      <w:marRight w:val="0"/>
      <w:marTop w:val="0"/>
      <w:marBottom w:val="0"/>
      <w:divBdr>
        <w:top w:val="none" w:sz="0" w:space="0" w:color="auto"/>
        <w:left w:val="none" w:sz="0" w:space="0" w:color="auto"/>
        <w:bottom w:val="none" w:sz="0" w:space="0" w:color="auto"/>
        <w:right w:val="none" w:sz="0" w:space="0" w:color="auto"/>
      </w:divBdr>
    </w:div>
    <w:div w:id="2118594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mmy.castaneda@mindefensa.gov.co" TargetMode="External"/><Relationship Id="rId3" Type="http://schemas.openxmlformats.org/officeDocument/2006/relationships/styles" Target="styles.xml"/><Relationship Id="rId7"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76DD73-F943-49E8-AFF8-25E2C7A7D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2186</Words>
  <Characters>12027</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dilan</dc:creator>
  <cp:lastModifiedBy>Juan David Gutierrez Gonzalez</cp:lastModifiedBy>
  <cp:revision>2</cp:revision>
  <cp:lastPrinted>2019-10-07T17:32:00Z</cp:lastPrinted>
  <dcterms:created xsi:type="dcterms:W3CDTF">2019-10-07T17:34:00Z</dcterms:created>
  <dcterms:modified xsi:type="dcterms:W3CDTF">2019-10-07T17:34:00Z</dcterms:modified>
</cp:coreProperties>
</file>