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 xml:space="preserve">Vélez,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8E6443">
        <w:rPr>
          <w:rFonts w:ascii="Calibri" w:hAnsi="Calibri" w:cs="Arial"/>
          <w:color w:val="000000"/>
          <w:lang w:val="es-ES"/>
        </w:rPr>
        <w:fldChar w:fldCharType="separate"/>
      </w:r>
      <w:r w:rsidR="00832AF6" w:rsidRPr="00DE3AAC">
        <w:rPr>
          <w:rFonts w:ascii="Calibri" w:hAnsi="Calibri" w:cs="Arial"/>
          <w:noProof/>
          <w:color w:val="000000"/>
          <w:lang w:val="es-ES"/>
        </w:rPr>
        <w:t>29 de enero de 2020</w:t>
      </w:r>
      <w:r w:rsidR="008E6443">
        <w:rPr>
          <w:rFonts w:ascii="Calibri" w:hAnsi="Calibri" w:cs="Arial"/>
          <w:color w:val="000000"/>
          <w:lang w:val="es-ES"/>
        </w:rPr>
        <w:fldChar w:fldCharType="end"/>
      </w:r>
      <w:r w:rsidR="00A77B24" w:rsidRPr="00A36205">
        <w:rPr>
          <w:rFonts w:ascii="Calibri" w:hAnsi="Calibri" w:cs="Arial"/>
          <w:color w:val="000000"/>
          <w:lang w:val="es-ES"/>
        </w:rPr>
        <w:t xml:space="preserve"> </w:t>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Herika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Centro de Gestión Agroempresarial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A36205" w:rsidRDefault="0066621E" w:rsidP="00E97F31">
      <w:pPr>
        <w:spacing w:line="240" w:lineRule="auto"/>
        <w:jc w:val="both"/>
        <w:rPr>
          <w:rFonts w:ascii="Calibri" w:hAnsi="Calibri" w:cs="Arial"/>
          <w:color w:val="000000"/>
          <w:lang w:val="es-ES"/>
        </w:rPr>
      </w:pPr>
    </w:p>
    <w:p w:rsidR="00C94279" w:rsidRPr="00D0628B" w:rsidRDefault="008C7F8F" w:rsidP="00610626">
      <w:pPr>
        <w:spacing w:line="240" w:lineRule="auto"/>
        <w:jc w:val="both"/>
        <w:rPr>
          <w:rFonts w:ascii="Calibri" w:eastAsia="Microsoft JhengHei" w:hAnsi="Calibri" w:cs="Arial"/>
          <w:color w:val="000000" w:themeColor="text1"/>
          <w:lang w:val="es-ES"/>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8E6443" w:rsidRPr="00D0628B">
        <w:rPr>
          <w:rFonts w:ascii="Calibri" w:hAnsi="Calibri" w:cs="Arial"/>
          <w:i/>
          <w:snapToGrid w:val="0"/>
          <w:color w:val="000000" w:themeColor="text1"/>
        </w:rPr>
        <w:fldChar w:fldCharType="begin"/>
      </w:r>
      <w:r w:rsidR="008E6443" w:rsidRPr="00D0628B">
        <w:rPr>
          <w:rFonts w:ascii="Calibri" w:hAnsi="Calibri" w:cs="Arial"/>
          <w:i/>
          <w:snapToGrid w:val="0"/>
          <w:color w:val="000000" w:themeColor="text1"/>
        </w:rPr>
        <w:instrText xml:space="preserve"> MERGEFIELD OBJETO </w:instrText>
      </w:r>
      <w:r w:rsidR="008E6443" w:rsidRPr="00D0628B">
        <w:rPr>
          <w:rFonts w:ascii="Calibri" w:hAnsi="Calibri" w:cs="Arial"/>
          <w:i/>
          <w:snapToGrid w:val="0"/>
          <w:color w:val="000000" w:themeColor="text1"/>
        </w:rPr>
        <w:fldChar w:fldCharType="separate"/>
      </w:r>
      <w:r w:rsidR="00832AF6" w:rsidRPr="00D0628B">
        <w:rPr>
          <w:rFonts w:ascii="Calibri" w:hAnsi="Calibri" w:cs="Arial"/>
          <w:i/>
          <w:noProof/>
          <w:snapToGrid w:val="0"/>
          <w:color w:val="000000" w:themeColor="text1"/>
        </w:rPr>
        <w:t>Prestación de servicios personales de caracter temporal para desarrollar los programas de formación titulada y complementaria en el área Administrativa del Centro de Gestión Agroempresarial del Oriente.</w:t>
      </w:r>
      <w:r w:rsidR="008E6443" w:rsidRPr="00D0628B">
        <w:rPr>
          <w:rFonts w:ascii="Calibri" w:hAnsi="Calibri" w:cs="Arial"/>
          <w:i/>
          <w:snapToGrid w:val="0"/>
          <w:color w:val="000000" w:themeColor="text1"/>
        </w:rPr>
        <w:fldChar w:fldCharType="end"/>
      </w:r>
    </w:p>
    <w:p w:rsidR="0092635B" w:rsidRPr="00D0628B" w:rsidRDefault="0092635B" w:rsidP="0092635B">
      <w:pPr>
        <w:pStyle w:val="Prrafodelista"/>
        <w:spacing w:line="240" w:lineRule="auto"/>
        <w:jc w:val="both"/>
        <w:rPr>
          <w:rFonts w:eastAsia="Microsoft JhengHei" w:cs="Arial"/>
          <w:color w:val="000000" w:themeColor="text1"/>
          <w:lang w:val="es-ES"/>
        </w:rPr>
      </w:pPr>
    </w:p>
    <w:p w:rsidR="00E97F31" w:rsidRPr="00D0628B" w:rsidRDefault="00A93090" w:rsidP="00610626">
      <w:pPr>
        <w:spacing w:after="0" w:line="240" w:lineRule="auto"/>
        <w:jc w:val="both"/>
        <w:rPr>
          <w:rFonts w:ascii="Calibri" w:hAnsi="Calibri" w:cs="Arial"/>
          <w:i/>
          <w:color w:val="000000" w:themeColor="text1"/>
          <w:lang w:val="es-ES"/>
        </w:rPr>
      </w:pPr>
      <w:r w:rsidRPr="00D0628B">
        <w:rPr>
          <w:rFonts w:ascii="Calibri" w:hAnsi="Calibri" w:cs="Arial"/>
          <w:b/>
          <w:color w:val="000000" w:themeColor="text1"/>
          <w:u w:val="single"/>
          <w:lang w:val="es-ES"/>
        </w:rPr>
        <w:t>Valor</w:t>
      </w:r>
      <w:r w:rsidR="001A3F9F" w:rsidRPr="00D0628B">
        <w:rPr>
          <w:rFonts w:ascii="Calibri" w:hAnsi="Calibri" w:cs="Arial"/>
          <w:b/>
          <w:color w:val="000000" w:themeColor="text1"/>
          <w:u w:val="single"/>
          <w:lang w:val="es-ES"/>
        </w:rPr>
        <w:t xml:space="preserve"> y forma de pago</w:t>
      </w:r>
      <w:r w:rsidR="00D810DD" w:rsidRPr="00D0628B">
        <w:rPr>
          <w:rFonts w:ascii="Calibri" w:hAnsi="Calibri" w:cs="Arial"/>
          <w:b/>
          <w:color w:val="000000" w:themeColor="text1"/>
          <w:u w:val="single"/>
          <w:lang w:val="es-ES"/>
        </w:rPr>
        <w:t xml:space="preserve">: </w:t>
      </w:r>
      <w:r w:rsidR="00D810DD" w:rsidRPr="00D0628B">
        <w:rPr>
          <w:rFonts w:ascii="Calibri" w:hAnsi="Calibri" w:cs="Arial"/>
          <w:color w:val="000000" w:themeColor="text1"/>
          <w:lang w:val="es-ES"/>
        </w:rPr>
        <w:t xml:space="preserve">Se fija como valor total del contrato la suma de </w:t>
      </w:r>
      <w:r w:rsidR="00EF2181" w:rsidRPr="00D0628B">
        <w:rPr>
          <w:rFonts w:ascii="Calibri" w:hAnsi="Calibri" w:cs="Arial"/>
          <w:b/>
          <w:color w:val="000000" w:themeColor="text1"/>
          <w:u w:val="single"/>
          <w:lang w:val="es-ES"/>
        </w:rPr>
        <w:fldChar w:fldCharType="begin"/>
      </w:r>
      <w:r w:rsidR="00EF2181" w:rsidRPr="00D0628B">
        <w:rPr>
          <w:rFonts w:ascii="Calibri" w:hAnsi="Calibri" w:cs="Arial"/>
          <w:b/>
          <w:color w:val="000000" w:themeColor="text1"/>
          <w:u w:val="single"/>
          <w:lang w:val="es-ES"/>
        </w:rPr>
        <w:instrText xml:space="preserve"> MERGEFIELD VALOR_CONTRATO_INICIAL_EN_LETRAS </w:instrText>
      </w:r>
      <w:r w:rsidR="00EF2181" w:rsidRPr="00D0628B">
        <w:rPr>
          <w:rFonts w:ascii="Calibri" w:hAnsi="Calibri" w:cs="Arial"/>
          <w:b/>
          <w:color w:val="000000" w:themeColor="text1"/>
          <w:u w:val="single"/>
          <w:lang w:val="es-ES"/>
        </w:rPr>
        <w:fldChar w:fldCharType="separate"/>
      </w:r>
      <w:r w:rsidR="00832AF6" w:rsidRPr="00D0628B">
        <w:rPr>
          <w:rFonts w:ascii="Calibri" w:hAnsi="Calibri" w:cs="Arial"/>
          <w:b/>
          <w:noProof/>
          <w:color w:val="000000" w:themeColor="text1"/>
          <w:u w:val="single"/>
          <w:lang w:val="es-ES"/>
        </w:rPr>
        <w:t>treinta y cinco millones quinientos cincuenta mil</w:t>
      </w:r>
      <w:r w:rsidR="00EF2181" w:rsidRPr="00D0628B">
        <w:rPr>
          <w:rFonts w:ascii="Calibri" w:hAnsi="Calibri" w:cs="Arial"/>
          <w:b/>
          <w:color w:val="000000" w:themeColor="text1"/>
          <w:u w:val="single"/>
          <w:lang w:val="es-ES"/>
        </w:rPr>
        <w:fldChar w:fldCharType="end"/>
      </w:r>
      <w:r w:rsidR="00D810DD" w:rsidRPr="00D0628B">
        <w:rPr>
          <w:rFonts w:ascii="Calibri" w:hAnsi="Calibri" w:cs="Arial"/>
          <w:b/>
          <w:color w:val="000000" w:themeColor="text1"/>
          <w:u w:val="single"/>
          <w:lang w:val="es-ES"/>
        </w:rPr>
        <w:t xml:space="preserve"> pesos </w:t>
      </w:r>
      <w:r w:rsidR="00AC7D68" w:rsidRPr="00D0628B">
        <w:rPr>
          <w:rFonts w:ascii="Calibri" w:hAnsi="Calibri" w:cs="Arial"/>
          <w:b/>
          <w:color w:val="000000" w:themeColor="text1"/>
          <w:u w:val="single"/>
          <w:lang w:val="es-ES"/>
        </w:rPr>
        <w:t xml:space="preserve">($ </w:t>
      </w:r>
      <w:r w:rsidR="00EF2181" w:rsidRPr="00D0628B">
        <w:rPr>
          <w:rFonts w:ascii="Calibri" w:hAnsi="Calibri" w:cs="Arial"/>
          <w:b/>
          <w:color w:val="000000" w:themeColor="text1"/>
          <w:u w:val="single"/>
          <w:lang w:val="es-ES"/>
        </w:rPr>
        <w:fldChar w:fldCharType="begin"/>
      </w:r>
      <w:r w:rsidR="00EF2181" w:rsidRPr="00D0628B">
        <w:rPr>
          <w:rFonts w:ascii="Calibri" w:hAnsi="Calibri" w:cs="Arial"/>
          <w:b/>
          <w:color w:val="000000" w:themeColor="text1"/>
          <w:u w:val="single"/>
          <w:lang w:val="es-ES"/>
        </w:rPr>
        <w:instrText xml:space="preserve"> MERGEFIELD VALOR_CONTRATO_INICIAL </w:instrText>
      </w:r>
      <w:r w:rsidR="00EF2181" w:rsidRPr="00D0628B">
        <w:rPr>
          <w:rFonts w:ascii="Calibri" w:hAnsi="Calibri" w:cs="Arial"/>
          <w:b/>
          <w:color w:val="000000" w:themeColor="text1"/>
          <w:u w:val="single"/>
          <w:lang w:val="es-ES"/>
        </w:rPr>
        <w:fldChar w:fldCharType="separate"/>
      </w:r>
      <w:r w:rsidR="00832AF6" w:rsidRPr="00D0628B">
        <w:rPr>
          <w:rFonts w:ascii="Calibri" w:hAnsi="Calibri" w:cs="Arial"/>
          <w:b/>
          <w:noProof/>
          <w:color w:val="000000" w:themeColor="text1"/>
          <w:u w:val="single"/>
          <w:lang w:val="es-ES"/>
        </w:rPr>
        <w:t>35550000</w:t>
      </w:r>
      <w:r w:rsidR="00EF2181" w:rsidRPr="00D0628B">
        <w:rPr>
          <w:rFonts w:ascii="Calibri" w:hAnsi="Calibri" w:cs="Arial"/>
          <w:b/>
          <w:color w:val="000000" w:themeColor="text1"/>
          <w:u w:val="single"/>
          <w:lang w:val="es-ES"/>
        </w:rPr>
        <w:fldChar w:fldCharType="end"/>
      </w:r>
      <w:r w:rsidR="00AC7D68" w:rsidRPr="00D0628B">
        <w:rPr>
          <w:rFonts w:ascii="Calibri" w:hAnsi="Calibri" w:cs="Arial"/>
          <w:b/>
          <w:color w:val="000000" w:themeColor="text1"/>
          <w:u w:val="single"/>
          <w:lang w:val="es-ES"/>
        </w:rPr>
        <w:t>)</w:t>
      </w:r>
      <w:r w:rsidR="00EF2181" w:rsidRPr="00D0628B">
        <w:rPr>
          <w:rFonts w:ascii="Calibri" w:hAnsi="Calibri" w:cs="Arial"/>
          <w:b/>
          <w:color w:val="000000" w:themeColor="text1"/>
          <w:u w:val="single"/>
          <w:lang w:val="es-ES"/>
        </w:rPr>
        <w:t xml:space="preserve"> </w:t>
      </w:r>
      <w:r w:rsidR="00D810DD" w:rsidRPr="00D0628B">
        <w:rPr>
          <w:rFonts w:ascii="Calibri" w:hAnsi="Calibri" w:cs="Arial"/>
          <w:b/>
          <w:color w:val="000000" w:themeColor="text1"/>
          <w:u w:val="single"/>
          <w:lang w:val="es-ES"/>
        </w:rPr>
        <w:t>moneda legal colombiana</w:t>
      </w:r>
      <w:r w:rsidR="00D810DD" w:rsidRPr="00D0628B">
        <w:rPr>
          <w:rFonts w:ascii="Calibri" w:eastAsia="Microsoft JhengHei" w:hAnsi="Calibri" w:cs="Arial"/>
          <w:i/>
          <w:color w:val="000000" w:themeColor="text1"/>
        </w:rPr>
        <w:t xml:space="preserve">, esta suma será pagada por el Sena al contratista así: </w:t>
      </w:r>
      <w:r w:rsidR="00D810DD" w:rsidRPr="00D0628B">
        <w:rPr>
          <w:rFonts w:ascii="Calibri" w:eastAsia="Microsoft JhengHei" w:hAnsi="Calibri" w:cs="Arial"/>
          <w:i/>
          <w:color w:val="000000" w:themeColor="text1"/>
        </w:rPr>
        <w:fldChar w:fldCharType="begin"/>
      </w:r>
      <w:r w:rsidR="00D810DD" w:rsidRPr="00D0628B">
        <w:rPr>
          <w:rFonts w:ascii="Calibri" w:eastAsia="Microsoft JhengHei" w:hAnsi="Calibri" w:cs="Arial"/>
          <w:i/>
          <w:color w:val="000000" w:themeColor="text1"/>
        </w:rPr>
        <w:instrText xml:space="preserve"> MERGEFIELD FORMA_DE_PAGO </w:instrText>
      </w:r>
      <w:r w:rsidR="00D810DD" w:rsidRPr="00D0628B">
        <w:rPr>
          <w:rFonts w:ascii="Calibri" w:eastAsia="Microsoft JhengHei" w:hAnsi="Calibri" w:cs="Arial"/>
          <w:i/>
          <w:color w:val="000000" w:themeColor="text1"/>
        </w:rPr>
        <w:fldChar w:fldCharType="separate"/>
      </w:r>
      <w:r w:rsidR="00832AF6" w:rsidRPr="00D0628B">
        <w:rPr>
          <w:rFonts w:ascii="Calibri" w:eastAsia="Microsoft JhengHei" w:hAnsi="Calibri" w:cs="Arial"/>
          <w:i/>
          <w:noProof/>
          <w:color w:val="000000" w:themeColor="text1"/>
        </w:rPr>
        <w:t>a) Pagos mensuales  por valor de tres millones quinientos cincuenta</w:t>
      </w:r>
      <w:r w:rsidR="00C24CBB">
        <w:rPr>
          <w:rFonts w:ascii="Calibri" w:eastAsia="Microsoft JhengHei" w:hAnsi="Calibri" w:cs="Arial"/>
          <w:i/>
          <w:noProof/>
          <w:color w:val="000000" w:themeColor="text1"/>
        </w:rPr>
        <w:t xml:space="preserve"> y cinco mil ($3.555</w:t>
      </w:r>
      <w:r w:rsidR="00832AF6" w:rsidRPr="00D0628B">
        <w:rPr>
          <w:rFonts w:ascii="Calibri" w:eastAsia="Microsoft JhengHei" w:hAnsi="Calibri" w:cs="Arial"/>
          <w:i/>
          <w:noProof/>
          <w:color w:val="000000" w:themeColor="text1"/>
        </w:rPr>
        <w:t>.000,oo) m/cte. b) En los casos en  los  que  las  actividades  no  supere  el  mes,  el  pago  se  realizará en  proporción  al  tiempo trabajado, siempre que no supere el valor del contrato de la presente vigencia.</w:t>
      </w:r>
      <w:r w:rsidR="00D810DD" w:rsidRPr="00D0628B">
        <w:rPr>
          <w:rFonts w:ascii="Calibri" w:eastAsia="Microsoft JhengHei" w:hAnsi="Calibri" w:cs="Arial"/>
          <w:i/>
          <w:color w:val="000000" w:themeColor="text1"/>
        </w:rPr>
        <w:fldChar w:fldCharType="end"/>
      </w:r>
    </w:p>
    <w:p w:rsidR="008142CD" w:rsidRPr="00D0628B" w:rsidRDefault="008142CD" w:rsidP="00E97F31">
      <w:pPr>
        <w:spacing w:after="0" w:line="240" w:lineRule="auto"/>
        <w:jc w:val="both"/>
        <w:rPr>
          <w:rFonts w:ascii="Calibri" w:hAnsi="Calibri" w:cs="Arial"/>
          <w:color w:val="000000" w:themeColor="text1"/>
          <w:lang w:val="es-ES"/>
        </w:rPr>
      </w:pPr>
    </w:p>
    <w:p w:rsidR="003B1C60" w:rsidRPr="00A36205" w:rsidRDefault="003B1C60" w:rsidP="00E97F31">
      <w:pPr>
        <w:spacing w:after="0" w:line="240" w:lineRule="auto"/>
        <w:jc w:val="both"/>
        <w:rPr>
          <w:rFonts w:ascii="Calibri" w:hAnsi="Calibri" w:cs="Arial"/>
          <w:color w:val="000000"/>
          <w:lang w:val="es-ES"/>
        </w:rPr>
      </w:pPr>
      <w:bookmarkStart w:id="0" w:name="_GoBack"/>
      <w:bookmarkEnd w:id="0"/>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lastRenderedPageBreak/>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Entidad  si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Si su familiar fue funcionario de esta Entidad, indique si fue: Directivo (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r w:rsidR="00D84B9F">
        <w:rPr>
          <w:rFonts w:cs="Arial"/>
          <w:color w:val="000000"/>
          <w:lang w:val="es-ES"/>
        </w:rPr>
        <w:t>X</w:t>
      </w:r>
      <w:r w:rsidRPr="00A36205">
        <w:rPr>
          <w:rFonts w:cs="Arial"/>
          <w:color w:val="000000"/>
          <w:lang w:val="es-ES"/>
        </w:rPr>
        <w:t xml:space="preserve"> )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832AF6" w:rsidRPr="00DE3AAC">
        <w:rPr>
          <w:rFonts w:ascii="Calibri" w:hAnsi="Calibri" w:cs="Arial"/>
          <w:b/>
          <w:noProof/>
          <w:snapToGrid w:val="0"/>
        </w:rPr>
        <w:t>LETICIA DUARTE SUAREZ</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832AF6" w:rsidRPr="00DE3AAC">
        <w:rPr>
          <w:rFonts w:ascii="Calibri" w:hAnsi="Calibri" w:cs="Arial"/>
          <w:noProof/>
          <w:snapToGrid w:val="0"/>
        </w:rPr>
        <w:t>63436453</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832AF6" w:rsidRPr="00DE3AAC">
        <w:rPr>
          <w:rFonts w:ascii="Calibri" w:hAnsi="Calibri" w:cs="Arial"/>
          <w:noProof/>
          <w:snapToGrid w:val="0"/>
        </w:rPr>
        <w:t>Vélez</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832AF6" w:rsidRPr="00DE3AAC">
        <w:rPr>
          <w:rFonts w:ascii="Calibri" w:hAnsi="Calibri" w:cs="Arial"/>
          <w:noProof/>
          <w:snapToGrid w:val="0"/>
        </w:rPr>
        <w:t>3112062771</w:t>
      </w:r>
      <w:r w:rsidR="008E6443">
        <w:rPr>
          <w:rFonts w:ascii="Calibri" w:hAnsi="Calibri" w:cs="Arial"/>
          <w:snapToGrid w:val="0"/>
        </w:rPr>
        <w:fldChar w:fldCharType="end"/>
      </w:r>
    </w:p>
    <w:p w:rsidR="00A24785" w:rsidRPr="00A36205" w:rsidRDefault="00D0628B" w:rsidP="00995E6D">
      <w:pPr>
        <w:spacing w:after="0" w:line="240" w:lineRule="auto"/>
        <w:jc w:val="both"/>
        <w:rPr>
          <w:rFonts w:ascii="Calibri" w:hAnsi="Calibri" w:cs="Arial"/>
          <w:color w:val="000000"/>
          <w:lang w:val="es-ES"/>
        </w:rPr>
      </w:pPr>
      <w:fldSimple w:instr=" MERGEFIELD CORREO_ELECTONICO ">
        <w:r w:rsidR="00832AF6">
          <w:rPr>
            <w:noProof/>
          </w:rPr>
          <w:t>leduartesu@misena.edu.co</w:t>
        </w:r>
      </w:fldSimple>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D3" w:rsidRDefault="00584AD3" w:rsidP="00A057CE">
      <w:pPr>
        <w:spacing w:after="0" w:line="240" w:lineRule="auto"/>
      </w:pPr>
      <w:r>
        <w:separator/>
      </w:r>
    </w:p>
  </w:endnote>
  <w:endnote w:type="continuationSeparator" w:id="0">
    <w:p w:rsidR="00584AD3" w:rsidRDefault="00584AD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C24CBB" w:rsidRPr="00C24CBB">
      <w:rPr>
        <w:noProof/>
        <w:lang w:val="es-ES"/>
      </w:rPr>
      <w:t>2</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D3" w:rsidRDefault="00584AD3" w:rsidP="00A057CE">
      <w:pPr>
        <w:spacing w:after="0" w:line="240" w:lineRule="auto"/>
      </w:pPr>
      <w:r>
        <w:separator/>
      </w:r>
    </w:p>
  </w:footnote>
  <w:footnote w:type="continuationSeparator" w:id="0">
    <w:p w:rsidR="00584AD3" w:rsidRDefault="00584AD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654611418"/>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ailMerge>
    <w:mainDocumentType w:val="formLetters"/>
    <w:linkToQuery/>
    <w:dataType w:val="native"/>
    <w:connectString w:val="Provider=Microsoft.ACE.OLEDB.12.0;User ID=Admin;Data Source=C:\Users\CGAO\Desktop\CONTRATOS 2020\Base de Datos Contratistas 2020.xlsb;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ISTAS 2020$'`"/>
    <w:viewMergedData/>
    <w:activeRecord w:val="29"/>
    <w:odso>
      <w:udl w:val="Provider=Microsoft.ACE.OLEDB.12.0;User ID=Admin;Data Source=C:\Users\SENA\Desktop\CONTRATOS JORGE\Base de Datos Contratistas 2020 ok.xlsb;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ISTAS 2020$'"/>
      <w:src r:id="rId1"/>
      <w:colDelim w:val="9"/>
      <w:type w:val="database"/>
      <w:fHdr/>
      <w:fieldMapData>
        <w:column w:val="0"/>
        <w:lid w:val="es-CO"/>
      </w:fieldMapData>
      <w:fieldMapData>
        <w:column w:val="0"/>
        <w:lid w:val="es-CO"/>
      </w:fieldMapData>
      <w:fieldMapData>
        <w:type w:val="dbColumn"/>
        <w:name w:val="NOMBRE"/>
        <w:mappedName w:val="Nombre"/>
        <w:column w:val="7"/>
        <w:lid w:val="es-CO"/>
      </w:fieldMapData>
      <w:fieldMapData>
        <w:column w:val="0"/>
        <w:lid w:val="es-CO"/>
      </w:fieldMapData>
      <w:fieldMapData>
        <w:type w:val="dbColumn"/>
        <w:name w:val="APELLIDO"/>
        <w:mappedName w:val="Apellidos"/>
        <w:column w:val="8"/>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2"/>
    </w:odso>
  </w:mailMerge>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76433"/>
    <w:rsid w:val="00080C62"/>
    <w:rsid w:val="000B6E0A"/>
    <w:rsid w:val="00120F84"/>
    <w:rsid w:val="00127933"/>
    <w:rsid w:val="00136390"/>
    <w:rsid w:val="00136781"/>
    <w:rsid w:val="001653D6"/>
    <w:rsid w:val="00186C34"/>
    <w:rsid w:val="00194A70"/>
    <w:rsid w:val="001A3F9F"/>
    <w:rsid w:val="001D20D6"/>
    <w:rsid w:val="001F58EE"/>
    <w:rsid w:val="002015D6"/>
    <w:rsid w:val="00206445"/>
    <w:rsid w:val="00212A81"/>
    <w:rsid w:val="00226AC0"/>
    <w:rsid w:val="002409E6"/>
    <w:rsid w:val="00266ADF"/>
    <w:rsid w:val="00282E90"/>
    <w:rsid w:val="00283930"/>
    <w:rsid w:val="00286EAF"/>
    <w:rsid w:val="00287652"/>
    <w:rsid w:val="002A6002"/>
    <w:rsid w:val="002B130A"/>
    <w:rsid w:val="002B6F06"/>
    <w:rsid w:val="00332F26"/>
    <w:rsid w:val="003334AE"/>
    <w:rsid w:val="0033457C"/>
    <w:rsid w:val="00337721"/>
    <w:rsid w:val="00350B1A"/>
    <w:rsid w:val="00351FD5"/>
    <w:rsid w:val="00360BED"/>
    <w:rsid w:val="00367D8E"/>
    <w:rsid w:val="003A592C"/>
    <w:rsid w:val="003B1C60"/>
    <w:rsid w:val="003C7C99"/>
    <w:rsid w:val="003F3FBF"/>
    <w:rsid w:val="004025EB"/>
    <w:rsid w:val="00407B16"/>
    <w:rsid w:val="00435370"/>
    <w:rsid w:val="0044527B"/>
    <w:rsid w:val="004A7FBF"/>
    <w:rsid w:val="004C3CA7"/>
    <w:rsid w:val="004D733C"/>
    <w:rsid w:val="004D7BE6"/>
    <w:rsid w:val="004E3F39"/>
    <w:rsid w:val="00513038"/>
    <w:rsid w:val="00514B23"/>
    <w:rsid w:val="005328D0"/>
    <w:rsid w:val="0053618E"/>
    <w:rsid w:val="00537377"/>
    <w:rsid w:val="00581CB0"/>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536E6"/>
    <w:rsid w:val="00774F8D"/>
    <w:rsid w:val="007901E4"/>
    <w:rsid w:val="007B72EB"/>
    <w:rsid w:val="007C6DFC"/>
    <w:rsid w:val="007C713C"/>
    <w:rsid w:val="00800CD4"/>
    <w:rsid w:val="00806E82"/>
    <w:rsid w:val="008142CD"/>
    <w:rsid w:val="0081583A"/>
    <w:rsid w:val="00824FDF"/>
    <w:rsid w:val="00832AF6"/>
    <w:rsid w:val="00844970"/>
    <w:rsid w:val="00857019"/>
    <w:rsid w:val="00883932"/>
    <w:rsid w:val="008A36E4"/>
    <w:rsid w:val="008C709F"/>
    <w:rsid w:val="008C7F8F"/>
    <w:rsid w:val="008D5780"/>
    <w:rsid w:val="008E03C9"/>
    <w:rsid w:val="008E6443"/>
    <w:rsid w:val="00901013"/>
    <w:rsid w:val="0092635B"/>
    <w:rsid w:val="00926FBC"/>
    <w:rsid w:val="00930A53"/>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3A6C"/>
    <w:rsid w:val="00A6051B"/>
    <w:rsid w:val="00A77B24"/>
    <w:rsid w:val="00A8410E"/>
    <w:rsid w:val="00A84F64"/>
    <w:rsid w:val="00A93090"/>
    <w:rsid w:val="00AB70A7"/>
    <w:rsid w:val="00AC7D68"/>
    <w:rsid w:val="00AF0615"/>
    <w:rsid w:val="00AF2832"/>
    <w:rsid w:val="00AF51EE"/>
    <w:rsid w:val="00B00B47"/>
    <w:rsid w:val="00B13277"/>
    <w:rsid w:val="00B709C0"/>
    <w:rsid w:val="00B76437"/>
    <w:rsid w:val="00B7645E"/>
    <w:rsid w:val="00B97802"/>
    <w:rsid w:val="00BD3513"/>
    <w:rsid w:val="00BD5CFF"/>
    <w:rsid w:val="00BF36D1"/>
    <w:rsid w:val="00C15C59"/>
    <w:rsid w:val="00C24CBB"/>
    <w:rsid w:val="00C515AB"/>
    <w:rsid w:val="00C753B1"/>
    <w:rsid w:val="00C94279"/>
    <w:rsid w:val="00CA2471"/>
    <w:rsid w:val="00CC7E26"/>
    <w:rsid w:val="00CD36E6"/>
    <w:rsid w:val="00CF4DD3"/>
    <w:rsid w:val="00D01A76"/>
    <w:rsid w:val="00D0628B"/>
    <w:rsid w:val="00D07E73"/>
    <w:rsid w:val="00D1236F"/>
    <w:rsid w:val="00D20FCD"/>
    <w:rsid w:val="00D5769C"/>
    <w:rsid w:val="00D810DD"/>
    <w:rsid w:val="00D84B9F"/>
    <w:rsid w:val="00DA4DC2"/>
    <w:rsid w:val="00DB0899"/>
    <w:rsid w:val="00DB47C6"/>
    <w:rsid w:val="00DE2A25"/>
    <w:rsid w:val="00DE31FA"/>
    <w:rsid w:val="00DE75B7"/>
    <w:rsid w:val="00DF6C0F"/>
    <w:rsid w:val="00E023B2"/>
    <w:rsid w:val="00E033C7"/>
    <w:rsid w:val="00E209EE"/>
    <w:rsid w:val="00E30DDF"/>
    <w:rsid w:val="00E31D02"/>
    <w:rsid w:val="00E43C1D"/>
    <w:rsid w:val="00E662A3"/>
    <w:rsid w:val="00E9654A"/>
    <w:rsid w:val="00E97F31"/>
    <w:rsid w:val="00EB0B1C"/>
    <w:rsid w:val="00EB382C"/>
    <w:rsid w:val="00EC1ED3"/>
    <w:rsid w:val="00ED319B"/>
    <w:rsid w:val="00EE258D"/>
    <w:rsid w:val="00EF2181"/>
    <w:rsid w:val="00F00E34"/>
    <w:rsid w:val="00F4228D"/>
    <w:rsid w:val="00F67831"/>
    <w:rsid w:val="00F7414E"/>
    <w:rsid w:val="00F76ED1"/>
    <w:rsid w:val="00F8317D"/>
    <w:rsid w:val="00F95DCB"/>
    <w:rsid w:val="00F97289"/>
    <w:rsid w:val="00FA39D5"/>
    <w:rsid w:val="00FB0E2F"/>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108285D"/>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SENA\Desktop\CONTRATOS%20JORGE\Base%20de%20Datos%20Contratistas%202020%20ok.xls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A8638-3031-4C7D-B6ED-C84E5B5D1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554</Words>
  <Characters>3051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SENA</cp:lastModifiedBy>
  <cp:revision>2</cp:revision>
  <cp:lastPrinted>2018-12-26T19:22:00Z</cp:lastPrinted>
  <dcterms:created xsi:type="dcterms:W3CDTF">2020-02-03T22:09:00Z</dcterms:created>
  <dcterms:modified xsi:type="dcterms:W3CDTF">2020-02-03T22:09:00Z</dcterms:modified>
</cp:coreProperties>
</file>