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APOYADA</w:t>
      </w:r>
      <w:r w:rsidR="008368EA" w:rsidRPr="008368EA">
        <w:rPr>
          <w:rFonts w:ascii="Arial" w:hAnsi="Arial"/>
          <w:b/>
          <w:bCs/>
        </w:rPr>
        <w:t xml:space="preserve"> </w:t>
      </w:r>
      <w:r w:rsidR="008368EA" w:rsidRPr="008368EA">
        <w:rPr>
          <w:rFonts w:ascii="Tahoma" w:hAnsi="Tahoma" w:cs="Tahoma"/>
          <w:b/>
          <w:sz w:val="16"/>
          <w:szCs w:val="16"/>
        </w:rPr>
        <w:t>DIRECCIÓN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</w:t>
      </w:r>
      <w:proofErr w:type="gramStart"/>
      <w:r w:rsidR="00C470FE">
        <w:rPr>
          <w:rFonts w:ascii="Tahoma" w:hAnsi="Tahoma" w:cs="Tahoma"/>
          <w:b/>
          <w:sz w:val="16"/>
          <w:szCs w:val="16"/>
        </w:rPr>
        <w:t>[</w:t>
      </w:r>
      <w:r w:rsidR="005968C8">
        <w:rPr>
          <w:rFonts w:ascii="Tahoma" w:hAnsi="Tahoma" w:cs="Tahoma"/>
          <w:b/>
          <w:sz w:val="16"/>
          <w:szCs w:val="16"/>
        </w:rPr>
        <w:t xml:space="preserve"> </w:t>
      </w:r>
      <w:r w:rsidR="002F1C80">
        <w:rPr>
          <w:rFonts w:ascii="Tahoma" w:hAnsi="Tahoma" w:cs="Tahoma"/>
          <w:b/>
          <w:sz w:val="16"/>
          <w:szCs w:val="16"/>
        </w:rPr>
        <w:t xml:space="preserve"> </w:t>
      </w:r>
      <w:r w:rsidR="00C470FE">
        <w:rPr>
          <w:rFonts w:ascii="Tahoma" w:hAnsi="Tahoma" w:cs="Tahoma"/>
          <w:b/>
          <w:sz w:val="16"/>
          <w:szCs w:val="16"/>
        </w:rPr>
        <w:t>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</w:t>
      </w:r>
      <w:r w:rsidR="00F907C1">
        <w:rPr>
          <w:rFonts w:ascii="Tahoma" w:hAnsi="Tahoma" w:cs="Tahoma"/>
          <w:b/>
          <w:sz w:val="16"/>
          <w:szCs w:val="16"/>
        </w:rPr>
        <w:t xml:space="preserve"> X</w:t>
      </w:r>
      <w:r w:rsidR="00C470FE">
        <w:rPr>
          <w:rFonts w:ascii="Tahoma" w:hAnsi="Tahoma" w:cs="Tahoma"/>
          <w:b/>
          <w:sz w:val="16"/>
          <w:szCs w:val="16"/>
        </w:rPr>
        <w:t>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ED148E">
        <w:rPr>
          <w:rFonts w:ascii="Tahoma" w:hAnsi="Tahoma" w:cs="Tahoma"/>
          <w:b/>
          <w:sz w:val="16"/>
          <w:szCs w:val="16"/>
        </w:rPr>
        <w:t>J</w:t>
      </w:r>
      <w:r w:rsidR="007F6912">
        <w:rPr>
          <w:rFonts w:ascii="Tahoma" w:hAnsi="Tahoma" w:cs="Tahoma"/>
          <w:b/>
          <w:sz w:val="16"/>
          <w:szCs w:val="16"/>
        </w:rPr>
        <w:t>ulio</w:t>
      </w:r>
      <w:r w:rsidR="00CC7522">
        <w:rPr>
          <w:rFonts w:ascii="Tahoma" w:hAnsi="Tahoma" w:cs="Tahoma"/>
          <w:b/>
          <w:sz w:val="16"/>
          <w:szCs w:val="16"/>
        </w:rPr>
        <w:t xml:space="preserve"> </w:t>
      </w:r>
      <w:r w:rsidR="00B71050">
        <w:rPr>
          <w:rFonts w:ascii="Tahoma" w:hAnsi="Tahoma" w:cs="Tahoma"/>
          <w:b/>
          <w:sz w:val="16"/>
          <w:szCs w:val="16"/>
        </w:rPr>
        <w:t>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>
              <w:rPr>
                <w:rFonts w:ascii="Tahoma" w:hAnsi="Tahoma" w:cs="Tahoma"/>
                <w:sz w:val="16"/>
                <w:szCs w:val="16"/>
              </w:rPr>
              <w:t>LAURA MARIANA MORENO RUBIO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AD1F6B">
              <w:rPr>
                <w:rFonts w:ascii="Tahoma" w:hAnsi="Tahoma" w:cs="Tahoma"/>
                <w:sz w:val="16"/>
                <w:szCs w:val="16"/>
              </w:rPr>
              <w:t>1.013.624.205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 w:rsidRPr="00AD1F6B">
              <w:rPr>
                <w:rFonts w:ascii="Tahoma" w:hAnsi="Tahoma" w:cs="Tahoma"/>
                <w:sz w:val="16"/>
                <w:szCs w:val="16"/>
              </w:rPr>
              <w:t>CALLE 30 NO 52C-67</w:t>
            </w:r>
            <w:r w:rsidR="00886847">
              <w:rPr>
                <w:rFonts w:ascii="Tahoma" w:hAnsi="Tahoma" w:cs="Tahoma"/>
                <w:sz w:val="16"/>
                <w:szCs w:val="16"/>
              </w:rPr>
              <w:t>-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 Bogotá</w:t>
            </w:r>
            <w:r w:rsidR="00E363D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 w:rsidRPr="00AD1F6B">
              <w:rPr>
                <w:rFonts w:ascii="Tahoma" w:hAnsi="Tahoma" w:cs="Tahoma"/>
                <w:sz w:val="16"/>
                <w:szCs w:val="16"/>
              </w:rPr>
              <w:t>3184002731</w:t>
            </w:r>
          </w:p>
          <w:p w:rsidR="00912247" w:rsidRPr="00F32D7D" w:rsidRDefault="00912247" w:rsidP="00AD1F6B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D1F6B">
              <w:rPr>
                <w:rFonts w:ascii="Tahoma" w:hAnsi="Tahoma" w:cs="Tahoma"/>
                <w:sz w:val="16"/>
                <w:szCs w:val="16"/>
              </w:rPr>
              <w:t>laumarimore91@gmail.com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68EA" w:rsidRPr="00F32D7D" w:rsidRDefault="00912247" w:rsidP="008368E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265699">
              <w:rPr>
                <w:rFonts w:ascii="Tahoma" w:hAnsi="Tahoma" w:cs="Tahoma"/>
                <w:sz w:val="16"/>
                <w:szCs w:val="16"/>
              </w:rPr>
              <w:t>TC. ANDRES RICARDO CIFUENTES VIVAS</w:t>
            </w:r>
            <w:r w:rsidR="007973B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80BA6" w:rsidRDefault="00912247" w:rsidP="00080BA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OFICIAL 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DE </w:t>
            </w:r>
            <w:r w:rsidR="007B2D8F">
              <w:rPr>
                <w:rFonts w:ascii="Tahoma" w:hAnsi="Tahoma" w:cs="Tahoma"/>
                <w:sz w:val="16"/>
                <w:szCs w:val="16"/>
              </w:rPr>
              <w:t>EVALUACIÓN Y SEGUIMIENTO</w:t>
            </w:r>
            <w:r w:rsidR="00080BA6">
              <w:rPr>
                <w:rFonts w:ascii="Tahoma" w:hAnsi="Tahoma" w:cs="Tahoma"/>
                <w:sz w:val="16"/>
                <w:szCs w:val="16"/>
              </w:rPr>
              <w:t xml:space="preserve"> – DIFAB </w:t>
            </w:r>
          </w:p>
          <w:p w:rsidR="00265699" w:rsidRPr="00265699" w:rsidRDefault="00265699" w:rsidP="00265699">
            <w:pPr>
              <w:tabs>
                <w:tab w:val="left" w:pos="1701"/>
              </w:tabs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265699">
              <w:rPr>
                <w:rFonts w:ascii="Tahoma" w:hAnsi="Tahoma" w:cs="Tahoma"/>
                <w:sz w:val="16"/>
                <w:szCs w:val="16"/>
                <w:lang w:val="es-ES"/>
              </w:rPr>
              <w:t xml:space="preserve">Orden semanal No. </w:t>
            </w:r>
            <w:r w:rsidR="00ED092C" w:rsidRPr="00ED092C">
              <w:rPr>
                <w:rFonts w:ascii="Tahoma" w:hAnsi="Tahoma" w:cs="Tahoma"/>
                <w:sz w:val="16"/>
                <w:szCs w:val="16"/>
                <w:lang w:val="es-ES"/>
              </w:rPr>
              <w:t>010</w:t>
            </w:r>
            <w:r w:rsidRPr="00ED092C">
              <w:rPr>
                <w:rFonts w:ascii="Tahoma" w:hAnsi="Tahoma" w:cs="Tahoma"/>
                <w:sz w:val="16"/>
                <w:szCs w:val="16"/>
                <w:lang w:val="es-ES"/>
              </w:rPr>
              <w:t xml:space="preserve"> </w:t>
            </w:r>
            <w:r w:rsidRPr="00265699">
              <w:rPr>
                <w:rFonts w:ascii="Tahoma" w:hAnsi="Tahoma" w:cs="Tahoma"/>
                <w:sz w:val="16"/>
                <w:szCs w:val="16"/>
                <w:lang w:val="es-ES"/>
              </w:rPr>
              <w:t>del 2019</w:t>
            </w:r>
          </w:p>
          <w:p w:rsidR="00954225" w:rsidRPr="00F32D7D" w:rsidRDefault="00954225" w:rsidP="0026569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D06BCC" w:rsidRDefault="009D531D" w:rsidP="00B7105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D531D"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B71050">
              <w:rPr>
                <w:rFonts w:ascii="Tahoma" w:hAnsi="Tahoma" w:cs="Tahoma"/>
                <w:sz w:val="16"/>
                <w:szCs w:val="16"/>
              </w:rPr>
              <w:t>315 CENAC PERSONAL 2019</w:t>
            </w:r>
            <w:r w:rsidRPr="009D531D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B71050">
              <w:rPr>
                <w:rFonts w:ascii="Tahoma" w:hAnsi="Tahoma" w:cs="Tahoma"/>
                <w:sz w:val="16"/>
                <w:szCs w:val="16"/>
              </w:rPr>
              <w:t xml:space="preserve">FECHA </w:t>
            </w:r>
            <w:r w:rsidR="00B71050" w:rsidRPr="00435DEB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35DEB" w:rsidRPr="00435DEB">
              <w:rPr>
                <w:rFonts w:ascii="Tahoma" w:hAnsi="Tahoma" w:cs="Tahoma"/>
                <w:sz w:val="16"/>
                <w:szCs w:val="16"/>
              </w:rPr>
              <w:t>05</w:t>
            </w:r>
            <w:r w:rsidR="00B71050" w:rsidRPr="00435DEB">
              <w:rPr>
                <w:rFonts w:ascii="Tahoma" w:hAnsi="Tahoma" w:cs="Tahoma"/>
                <w:sz w:val="16"/>
                <w:szCs w:val="16"/>
              </w:rPr>
              <w:t>-02-2019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tbl>
            <w:tblPr>
              <w:tblW w:w="593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0"/>
            </w:tblGrid>
            <w:tr w:rsidR="00AD1F6B" w:rsidRPr="00AD1F6B" w:rsidTr="00CE725F">
              <w:trPr>
                <w:trHeight w:val="229"/>
              </w:trPr>
              <w:tc>
                <w:tcPr>
                  <w:tcW w:w="5930" w:type="dxa"/>
                </w:tcPr>
                <w:p w:rsidR="00AD1F6B" w:rsidRDefault="00AD1F6B" w:rsidP="00AD1F6B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PRESTACIÓN DE SERVICIOS PROF</w:t>
                  </w:r>
                  <w:r w:rsidR="005A1FD5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ESIONALES COMO ASESORA EN GESTIÓ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</w:t>
                  </w:r>
                  <w:r w:rsidR="005A1FD5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DE CALIDAD </w:t>
                  </w:r>
                  <w:proofErr w:type="gramStart"/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DE  LA</w:t>
                  </w:r>
                  <w:proofErr w:type="gramEnd"/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DIRECCIÓN DE FAMILIA Y BIENESTAR  DEL </w:t>
                  </w:r>
                  <w:r w:rsidR="005A1FD5"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EJÉRCITO</w:t>
                  </w:r>
                  <w:r w:rsidRPr="00AD1F6B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NACIONAL</w:t>
                  </w:r>
                  <w:r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.</w:t>
                  </w:r>
                </w:p>
                <w:p w:rsidR="00AD1F6B" w:rsidRPr="00AD1F6B" w:rsidRDefault="00AD1F6B" w:rsidP="00AD1F6B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954225" w:rsidRPr="00E638E5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8368EA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368EA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Presentar informe de gestión de acuerdo a las directrices de la Dirección de Familia del Ejército Nacional al finalizar el mes calendario vencido y el plazo de ejecución del presente contrato.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Efectuar mejoras constante al sistema gestión de calidad y al sistema integrado de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Mantener actualizadas las listas de verificación de los procesos para llevar un control adecuado de la información de la DIFAB.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Hacer seguimiento y control a los planes de acción ejecutados por la DIFAB.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Hacer Seguimiento y control a los riesgos identificados por los diferentes profesionales de la dirección de Familia y Bienestar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Presentar la información y los trabajos efectuados por planes y ordenados por la alta dirección, de manera clara, oportuna y efectiva.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Trabajar en la elaboración de los planes de la Dirección de Familia y bienestar, en equipo con el señor del oficial de evaluación y seguimiento.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Hacer seguimiento a los proyectos de la DIFAB que se encuentran matriculados dentro del Comando de transformación del Ejército del futuro COTEF. 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Socializar al personal de la Dirección de Familia y Bienestar de los procesos de gestión que se llevan a cabo.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Efectuar visitas de acompañamiento al interior de las áreas de la dirección para efectuar un control efectivo de la gestión de calidad.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Mantener comunicación permanente con los homólogos de la dirección, el COPER y CEDE5, asistiendo a las reuniones que se citen para llevar un </w:t>
            </w: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lastRenderedPageBreak/>
              <w:t>control de la gestión de cada área.</w:t>
            </w:r>
          </w:p>
          <w:p w:rsidR="002835CB" w:rsidRPr="00181CD6" w:rsidRDefault="002835CB" w:rsidP="002835CB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Las demás actividades que en materia de gestión sean requeridas por la autoridad competente.</w:t>
            </w:r>
          </w:p>
          <w:p w:rsidR="00B71050" w:rsidRDefault="002835CB" w:rsidP="00B71050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181CD6">
              <w:rPr>
                <w:rFonts w:ascii="Tahoma" w:hAnsi="Tahoma" w:cs="Tahoma"/>
                <w:color w:val="000000" w:themeColor="text1"/>
                <w:sz w:val="16"/>
                <w:szCs w:val="16"/>
              </w:rPr>
              <w:t>Apoyar desde el área de su experiencia en la Estructuración del proyecto y anteproyecto de Plan de Compras de la DIFAB para el 2018, de acuerdo a los requerimientos y el plan de adquisiciones 2017.</w:t>
            </w:r>
          </w:p>
          <w:p w:rsidR="00AD1F6B" w:rsidRPr="00B71050" w:rsidRDefault="002835CB" w:rsidP="00B71050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B71050">
              <w:rPr>
                <w:rFonts w:ascii="Tahoma" w:hAnsi="Tahoma" w:cs="Tahoma"/>
                <w:color w:val="000000" w:themeColor="text1"/>
                <w:sz w:val="16"/>
                <w:szCs w:val="16"/>
              </w:rPr>
              <w:t>Las demás obligaciones que sean asignadas por la autoridad competente, de acuerdo a las necesidades de la Dirección de Familia y Bienestar, con la naturaleza y objeto del contrato.</w:t>
            </w:r>
          </w:p>
          <w:p w:rsidR="00AB4609" w:rsidRPr="008368EA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10.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 xml:space="preserve">PERIODO DEL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INFORME</w:t>
            </w:r>
          </w:p>
        </w:tc>
        <w:tc>
          <w:tcPr>
            <w:tcW w:w="5969" w:type="dxa"/>
            <w:vAlign w:val="center"/>
          </w:tcPr>
          <w:p w:rsidR="005A6BBF" w:rsidRPr="00F32D7D" w:rsidRDefault="00CE725F" w:rsidP="00FE5D2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</w:t>
            </w:r>
            <w:bookmarkStart w:id="0" w:name="_GoBack"/>
            <w:bookmarkEnd w:id="0"/>
            <w:r w:rsidR="00ED148E">
              <w:rPr>
                <w:rFonts w:ascii="Tahoma" w:hAnsi="Tahoma" w:cs="Tahoma"/>
                <w:sz w:val="16"/>
                <w:szCs w:val="16"/>
              </w:rPr>
              <w:t>IO</w:t>
            </w:r>
            <w:r w:rsidR="00B71050">
              <w:rPr>
                <w:rFonts w:ascii="Tahoma" w:hAnsi="Tahoma" w:cs="Tahoma"/>
                <w:sz w:val="16"/>
                <w:szCs w:val="16"/>
              </w:rPr>
              <w:t xml:space="preserve"> 2019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11.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D20A67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12.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961AB3">
              <w:rPr>
                <w:rFonts w:ascii="Tahoma" w:hAnsi="Tahoma" w:cs="Tahoma"/>
                <w:sz w:val="16"/>
                <w:szCs w:val="16"/>
              </w:rPr>
              <w:t xml:space="preserve">DIECISIETE MILLONES CUATROCIENTOS MIL PESOS </w:t>
            </w:r>
            <w:r w:rsidR="00D20A67">
              <w:rPr>
                <w:rFonts w:ascii="Tahoma" w:hAnsi="Tahoma" w:cs="Tahoma"/>
                <w:sz w:val="16"/>
                <w:szCs w:val="16"/>
              </w:rPr>
              <w:t>($</w:t>
            </w:r>
            <w:r w:rsidR="00961AB3">
              <w:rPr>
                <w:rFonts w:ascii="Tahoma" w:hAnsi="Tahoma" w:cs="Tahoma"/>
                <w:sz w:val="16"/>
                <w:szCs w:val="16"/>
              </w:rPr>
              <w:t>17.4</w:t>
            </w:r>
            <w:r w:rsidR="00B71050">
              <w:rPr>
                <w:rFonts w:ascii="Tahoma" w:hAnsi="Tahoma" w:cs="Tahoma"/>
                <w:sz w:val="16"/>
                <w:szCs w:val="16"/>
              </w:rPr>
              <w:t>00.000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D20A6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435DEB">
              <w:rPr>
                <w:rFonts w:ascii="Tahoma" w:hAnsi="Tahoma" w:cs="Tahoma"/>
                <w:sz w:val="16"/>
                <w:szCs w:val="16"/>
              </w:rPr>
              <w:t>2.900</w:t>
            </w:r>
            <w:r w:rsidR="00D20A67">
              <w:rPr>
                <w:rFonts w:ascii="Tahoma" w:hAnsi="Tahoma" w:cs="Tahoma"/>
                <w:sz w:val="16"/>
                <w:szCs w:val="16"/>
              </w:rPr>
              <w:t>.000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F85E53" w:rsidP="00AD1F6B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PROTECCIÓ</w:t>
                  </w:r>
                  <w:r w:rsidR="00AD1F6B">
                    <w:rPr>
                      <w:rFonts w:ascii="Tahoma" w:hAnsi="Tahoma" w:cs="Tahoma"/>
                      <w:sz w:val="16"/>
                      <w:szCs w:val="16"/>
                    </w:rPr>
                    <w:t>N</w:t>
                  </w:r>
                </w:p>
              </w:tc>
              <w:tc>
                <w:tcPr>
                  <w:tcW w:w="1304" w:type="dxa"/>
                </w:tcPr>
                <w:p w:rsidR="005A6BBF" w:rsidRPr="0051408E" w:rsidRDefault="00C77FF7" w:rsidP="00ED092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51408E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</w:t>
                  </w:r>
                  <w:r w:rsidR="001A4AE7" w:rsidRPr="0051408E">
                    <w:rPr>
                      <w:color w:val="FF0000"/>
                    </w:rPr>
                    <w:t xml:space="preserve"> </w:t>
                  </w:r>
                  <w:r w:rsidR="007F6912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186.500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AD1F6B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FAMISANAR</w:t>
                  </w:r>
                </w:p>
              </w:tc>
              <w:tc>
                <w:tcPr>
                  <w:tcW w:w="1304" w:type="dxa"/>
                </w:tcPr>
                <w:p w:rsidR="000A799E" w:rsidRPr="0051408E" w:rsidRDefault="007F6912" w:rsidP="00D20A6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51408E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</w:t>
                  </w: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145.700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1A4AE7" w:rsidRDefault="00AD1F6B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</w:pPr>
                  <w:r w:rsidRPr="001A4AE7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>$</w:t>
                  </w:r>
                  <w:r w:rsidR="001A4AE7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ED148E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>6.2</w:t>
                  </w:r>
                  <w:r w:rsidR="00ED092C" w:rsidRPr="00ED092C">
                    <w:rPr>
                      <w:rFonts w:ascii="Tahoma" w:hAnsi="Tahoma" w:cs="Tahoma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241B" w:rsidRDefault="0041241B" w:rsidP="0041241B">
            <w:pPr>
              <w:pStyle w:val="NormalWeb"/>
              <w:jc w:val="both"/>
              <w:rPr>
                <w:rFonts w:eastAsiaTheme="minorHAnsi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1.Informe de gestión sobre el cumplimiento del objeto contractual firmado por el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CONTRATISTA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y el recibido a satisfacción del supervisor del contrato de acuerdo con el formato establecido.</w:t>
            </w:r>
          </w:p>
          <w:p w:rsidR="0041241B" w:rsidRDefault="0041241B" w:rsidP="0041241B">
            <w:pPr>
              <w:pStyle w:val="NormalWeb"/>
              <w:jc w:val="both"/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2. Copia discriminada de los soportes de pago de los aportes mensuales obligatorios al sistema General de seguridad social en salud y pensión, sobre un ingreso base de cotización del 40% del valor mensual del contrato con el 16% en pensiones y el 12.5% en salud. El soporte de pago del aporte mensual obligatorio al sistema general de riesgos laborales, conforme a lo establecido en la normatividad legal vigente y de acuerdo con la afiliación efectuada a la A.R.L planilla mes actual__</w:t>
            </w:r>
            <w:r w:rsidRPr="0041241B">
              <w:rPr>
                <w:rFonts w:ascii="Tahoma" w:hAnsi="Tahoma" w:cs="Tahoma"/>
                <w:color w:val="000000"/>
                <w:sz w:val="16"/>
                <w:szCs w:val="16"/>
                <w:u w:val="single"/>
              </w:rPr>
              <w:t>_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__ anterior __</w:t>
            </w:r>
            <w:r w:rsidR="00265699">
              <w:rPr>
                <w:rFonts w:ascii="Tahoma" w:hAnsi="Tahoma" w:cs="Tahoma"/>
                <w:color w:val="000000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___  </w:t>
            </w:r>
          </w:p>
          <w:p w:rsidR="00D20A67" w:rsidRPr="00586BE1" w:rsidRDefault="0041241B" w:rsidP="0041241B">
            <w:pPr>
              <w:tabs>
                <w:tab w:val="left" w:pos="-4"/>
              </w:tabs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3.Cuenta de cobro.</w:t>
            </w:r>
            <w:r>
              <w:br/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16.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D20A67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9D531D" w:rsidRDefault="009D531D" w:rsidP="009D531D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="005A6BBF" w:rsidRPr="009D531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586BE1" w:rsidRDefault="00D20A67" w:rsidP="007F6912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C3102">
              <w:rPr>
                <w:rFonts w:ascii="Tahoma" w:hAnsi="Tahoma" w:cs="Tahoma"/>
                <w:sz w:val="16"/>
                <w:szCs w:val="16"/>
              </w:rPr>
              <w:t xml:space="preserve">Cumplió a satisfacción las actividades contractuales durante el mes de </w:t>
            </w:r>
            <w:r w:rsidR="007F6912">
              <w:rPr>
                <w:rFonts w:ascii="Tahoma" w:hAnsi="Tahoma" w:cs="Tahoma"/>
                <w:sz w:val="16"/>
                <w:szCs w:val="16"/>
              </w:rPr>
              <w:t>julio</w:t>
            </w:r>
            <w:r w:rsidR="0026569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71050">
              <w:rPr>
                <w:rFonts w:ascii="Tahoma" w:hAnsi="Tahoma" w:cs="Tahoma"/>
                <w:sz w:val="16"/>
                <w:szCs w:val="16"/>
              </w:rPr>
              <w:t>de 2019</w:t>
            </w:r>
            <w:r w:rsidRPr="009C3102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7F6912">
        <w:rPr>
          <w:rFonts w:ascii="Tahoma" w:hAnsi="Tahoma" w:cs="Tahoma"/>
          <w:b/>
          <w:sz w:val="16"/>
          <w:szCs w:val="16"/>
          <w:lang w:val="es-ES"/>
        </w:rPr>
        <w:t>julio</w:t>
      </w:r>
      <w:r w:rsidR="00B71050">
        <w:rPr>
          <w:rFonts w:ascii="Tahoma" w:hAnsi="Tahoma" w:cs="Tahoma"/>
          <w:b/>
          <w:sz w:val="16"/>
          <w:szCs w:val="16"/>
          <w:lang w:val="es-ES"/>
        </w:rPr>
        <w:t xml:space="preserve"> 2019.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CC7522">
      <w:pPr>
        <w:tabs>
          <w:tab w:val="left" w:pos="6924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CC7522">
        <w:rPr>
          <w:rFonts w:ascii="Tahoma" w:hAnsi="Tahoma" w:cs="Tahoma"/>
          <w:b/>
          <w:sz w:val="16"/>
          <w:szCs w:val="16"/>
          <w:lang w:val="es-ES"/>
        </w:rPr>
        <w:tab/>
      </w:r>
    </w:p>
    <w:p w:rsidR="00021D45" w:rsidRDefault="005968C8" w:rsidP="005968C8">
      <w:pPr>
        <w:tabs>
          <w:tab w:val="left" w:pos="5437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ab/>
      </w: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265699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TC. ANDRES RICARDO CIFUENTES VIVAS</w:t>
      </w:r>
    </w:p>
    <w:p w:rsidR="00912247" w:rsidRDefault="00A02EB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OFICIAL </w:t>
      </w:r>
      <w:r w:rsidR="009C3102">
        <w:rPr>
          <w:rFonts w:ascii="Tahoma" w:hAnsi="Tahoma" w:cs="Tahoma"/>
          <w:b/>
          <w:sz w:val="16"/>
          <w:szCs w:val="16"/>
          <w:lang w:val="es-ES"/>
        </w:rPr>
        <w:t xml:space="preserve">DE </w:t>
      </w:r>
      <w:r w:rsidR="007B2D8F">
        <w:rPr>
          <w:rFonts w:ascii="Tahoma" w:hAnsi="Tahoma" w:cs="Tahoma"/>
          <w:b/>
          <w:sz w:val="16"/>
          <w:szCs w:val="16"/>
          <w:lang w:val="es-ES"/>
        </w:rPr>
        <w:t xml:space="preserve">EVALUACIÓN Y SEGUIMIENTO </w:t>
      </w:r>
      <w:r w:rsidR="002835CB">
        <w:rPr>
          <w:rFonts w:ascii="Tahoma" w:hAnsi="Tahoma" w:cs="Tahoma"/>
          <w:b/>
          <w:sz w:val="16"/>
          <w:szCs w:val="16"/>
          <w:lang w:val="es-ES"/>
        </w:rPr>
        <w:t>DE LA DIRECCIÓN DE FAMILIA Y BIENESTAR.</w:t>
      </w:r>
    </w:p>
    <w:p w:rsidR="00265699" w:rsidRPr="005428F5" w:rsidRDefault="00265699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Orden semanal No. </w:t>
      </w:r>
      <w:r w:rsidR="00ED092C" w:rsidRPr="00ED092C">
        <w:rPr>
          <w:rFonts w:ascii="Tahoma" w:hAnsi="Tahoma" w:cs="Tahoma"/>
          <w:b/>
          <w:sz w:val="16"/>
          <w:szCs w:val="16"/>
          <w:lang w:val="es-ES"/>
        </w:rPr>
        <w:t>010</w:t>
      </w:r>
      <w:r w:rsidR="00ED092C">
        <w:rPr>
          <w:rFonts w:ascii="Tahoma" w:hAnsi="Tahoma" w:cs="Tahoma"/>
          <w:b/>
          <w:sz w:val="16"/>
          <w:szCs w:val="16"/>
          <w:lang w:val="es-ES"/>
        </w:rPr>
        <w:t xml:space="preserve"> del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2019</w:t>
      </w:r>
    </w:p>
    <w:sectPr w:rsidR="00265699" w:rsidRPr="005428F5" w:rsidSect="00B14BC7">
      <w:footerReference w:type="default" r:id="rId9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731" w:rsidRDefault="00147731" w:rsidP="002C450B">
      <w:r>
        <w:separator/>
      </w:r>
    </w:p>
  </w:endnote>
  <w:endnote w:type="continuationSeparator" w:id="0">
    <w:p w:rsidR="00147731" w:rsidRDefault="00147731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731" w:rsidRDefault="00147731" w:rsidP="002C450B">
      <w:r>
        <w:separator/>
      </w:r>
    </w:p>
  </w:footnote>
  <w:footnote w:type="continuationSeparator" w:id="0">
    <w:p w:rsidR="00147731" w:rsidRDefault="00147731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8pt;height:6pt;visibility:visible" o:bullet="t">
        <v:imagedata r:id="rId1" o:title=""/>
      </v:shape>
    </w:pict>
  </w:numPicBullet>
  <w:numPicBullet w:numPicBulletId="1">
    <w:pict>
      <v:shape id="_x0000_i1037" type="#_x0000_t75" style="width:18pt;height:6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501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426F697C"/>
    <w:multiLevelType w:val="hybridMultilevel"/>
    <w:tmpl w:val="FC3E628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FB545E"/>
    <w:multiLevelType w:val="hybridMultilevel"/>
    <w:tmpl w:val="E9EE0D3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136A3"/>
    <w:multiLevelType w:val="hybridMultilevel"/>
    <w:tmpl w:val="FC3E628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3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1"/>
  </w:num>
  <w:num w:numId="13">
    <w:abstractNumId w:val="22"/>
  </w:num>
  <w:num w:numId="14">
    <w:abstractNumId w:val="17"/>
  </w:num>
  <w:num w:numId="15">
    <w:abstractNumId w:val="26"/>
  </w:num>
  <w:num w:numId="16">
    <w:abstractNumId w:val="16"/>
  </w:num>
  <w:num w:numId="17">
    <w:abstractNumId w:val="9"/>
  </w:num>
  <w:num w:numId="18">
    <w:abstractNumId w:val="1"/>
  </w:num>
  <w:num w:numId="19">
    <w:abstractNumId w:val="24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0BA6"/>
    <w:rsid w:val="00084551"/>
    <w:rsid w:val="00095D44"/>
    <w:rsid w:val="000A799E"/>
    <w:rsid w:val="000A7FCD"/>
    <w:rsid w:val="000C27DA"/>
    <w:rsid w:val="000D1172"/>
    <w:rsid w:val="000D58A1"/>
    <w:rsid w:val="000F121C"/>
    <w:rsid w:val="000F1B7D"/>
    <w:rsid w:val="00113087"/>
    <w:rsid w:val="00121B4A"/>
    <w:rsid w:val="0012454D"/>
    <w:rsid w:val="001306F7"/>
    <w:rsid w:val="00144F8C"/>
    <w:rsid w:val="00147731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A4AE7"/>
    <w:rsid w:val="001B32CE"/>
    <w:rsid w:val="001C0F2B"/>
    <w:rsid w:val="001D773E"/>
    <w:rsid w:val="001F70C7"/>
    <w:rsid w:val="002313E5"/>
    <w:rsid w:val="00265699"/>
    <w:rsid w:val="002679EC"/>
    <w:rsid w:val="00267CEE"/>
    <w:rsid w:val="00267DDA"/>
    <w:rsid w:val="00275C9B"/>
    <w:rsid w:val="002835C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1C80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C2040"/>
    <w:rsid w:val="003C350F"/>
    <w:rsid w:val="003D639F"/>
    <w:rsid w:val="003E0067"/>
    <w:rsid w:val="003F6E7A"/>
    <w:rsid w:val="00401F8F"/>
    <w:rsid w:val="004110B5"/>
    <w:rsid w:val="00411C86"/>
    <w:rsid w:val="0041241B"/>
    <w:rsid w:val="00427B1F"/>
    <w:rsid w:val="004323EF"/>
    <w:rsid w:val="00435DEB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1728"/>
    <w:rsid w:val="004F4131"/>
    <w:rsid w:val="00510450"/>
    <w:rsid w:val="00512D57"/>
    <w:rsid w:val="0051408E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968C8"/>
    <w:rsid w:val="005A0770"/>
    <w:rsid w:val="005A1FD5"/>
    <w:rsid w:val="005A3ECA"/>
    <w:rsid w:val="005A5135"/>
    <w:rsid w:val="005A6BBF"/>
    <w:rsid w:val="005B29BB"/>
    <w:rsid w:val="005D092C"/>
    <w:rsid w:val="005F0867"/>
    <w:rsid w:val="00605642"/>
    <w:rsid w:val="00623F91"/>
    <w:rsid w:val="00626451"/>
    <w:rsid w:val="0063616C"/>
    <w:rsid w:val="00644B59"/>
    <w:rsid w:val="006636A5"/>
    <w:rsid w:val="00664AFE"/>
    <w:rsid w:val="0067176C"/>
    <w:rsid w:val="00674305"/>
    <w:rsid w:val="00676486"/>
    <w:rsid w:val="006812D6"/>
    <w:rsid w:val="00682BCB"/>
    <w:rsid w:val="00682EAF"/>
    <w:rsid w:val="00690180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5734C"/>
    <w:rsid w:val="00765634"/>
    <w:rsid w:val="00766C33"/>
    <w:rsid w:val="00775321"/>
    <w:rsid w:val="00781A00"/>
    <w:rsid w:val="00787061"/>
    <w:rsid w:val="007973A3"/>
    <w:rsid w:val="007973BA"/>
    <w:rsid w:val="007B2D8F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1919"/>
    <w:rsid w:val="007F6912"/>
    <w:rsid w:val="008027B2"/>
    <w:rsid w:val="00802A1B"/>
    <w:rsid w:val="00803EF4"/>
    <w:rsid w:val="00805028"/>
    <w:rsid w:val="0081626D"/>
    <w:rsid w:val="00831404"/>
    <w:rsid w:val="00831622"/>
    <w:rsid w:val="008368EA"/>
    <w:rsid w:val="00837B85"/>
    <w:rsid w:val="00846635"/>
    <w:rsid w:val="00852E4D"/>
    <w:rsid w:val="00861B94"/>
    <w:rsid w:val="0088535D"/>
    <w:rsid w:val="00886847"/>
    <w:rsid w:val="00891003"/>
    <w:rsid w:val="0089267B"/>
    <w:rsid w:val="008A5001"/>
    <w:rsid w:val="008B3BE8"/>
    <w:rsid w:val="008F1E3A"/>
    <w:rsid w:val="00900721"/>
    <w:rsid w:val="009020F5"/>
    <w:rsid w:val="009058C4"/>
    <w:rsid w:val="00911DFE"/>
    <w:rsid w:val="00912247"/>
    <w:rsid w:val="00917090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61AB3"/>
    <w:rsid w:val="00991FA1"/>
    <w:rsid w:val="00997B14"/>
    <w:rsid w:val="009A585C"/>
    <w:rsid w:val="009C2967"/>
    <w:rsid w:val="009C2A8C"/>
    <w:rsid w:val="009C3102"/>
    <w:rsid w:val="009C5D6E"/>
    <w:rsid w:val="009D531D"/>
    <w:rsid w:val="009F4373"/>
    <w:rsid w:val="009F583E"/>
    <w:rsid w:val="00A02EB1"/>
    <w:rsid w:val="00A13D7F"/>
    <w:rsid w:val="00A50049"/>
    <w:rsid w:val="00A50E66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1F6B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40038"/>
    <w:rsid w:val="00B62FC0"/>
    <w:rsid w:val="00B6581B"/>
    <w:rsid w:val="00B71050"/>
    <w:rsid w:val="00B72D5D"/>
    <w:rsid w:val="00B84090"/>
    <w:rsid w:val="00B8557E"/>
    <w:rsid w:val="00B92096"/>
    <w:rsid w:val="00BA2D59"/>
    <w:rsid w:val="00BB1043"/>
    <w:rsid w:val="00BB1EC7"/>
    <w:rsid w:val="00BC3324"/>
    <w:rsid w:val="00BD5784"/>
    <w:rsid w:val="00BD7DB0"/>
    <w:rsid w:val="00BF43B6"/>
    <w:rsid w:val="00C21B9D"/>
    <w:rsid w:val="00C3223C"/>
    <w:rsid w:val="00C322AC"/>
    <w:rsid w:val="00C33D3C"/>
    <w:rsid w:val="00C40128"/>
    <w:rsid w:val="00C4422A"/>
    <w:rsid w:val="00C470FE"/>
    <w:rsid w:val="00C50AC8"/>
    <w:rsid w:val="00C53D53"/>
    <w:rsid w:val="00C650FA"/>
    <w:rsid w:val="00C75B62"/>
    <w:rsid w:val="00C77FF7"/>
    <w:rsid w:val="00C8051F"/>
    <w:rsid w:val="00C81C6C"/>
    <w:rsid w:val="00CB0344"/>
    <w:rsid w:val="00CB0FFC"/>
    <w:rsid w:val="00CB3D7B"/>
    <w:rsid w:val="00CB63F3"/>
    <w:rsid w:val="00CC7522"/>
    <w:rsid w:val="00CC76FD"/>
    <w:rsid w:val="00CD3D42"/>
    <w:rsid w:val="00CD4E91"/>
    <w:rsid w:val="00CE725F"/>
    <w:rsid w:val="00CF1EAA"/>
    <w:rsid w:val="00CF689F"/>
    <w:rsid w:val="00CF7396"/>
    <w:rsid w:val="00D06BCC"/>
    <w:rsid w:val="00D20A67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4A21"/>
    <w:rsid w:val="00E161CA"/>
    <w:rsid w:val="00E17886"/>
    <w:rsid w:val="00E363DA"/>
    <w:rsid w:val="00E36B51"/>
    <w:rsid w:val="00E43538"/>
    <w:rsid w:val="00E43836"/>
    <w:rsid w:val="00E43C83"/>
    <w:rsid w:val="00E44DE1"/>
    <w:rsid w:val="00E4566F"/>
    <w:rsid w:val="00E45FEE"/>
    <w:rsid w:val="00E50AC3"/>
    <w:rsid w:val="00E52066"/>
    <w:rsid w:val="00E55C6F"/>
    <w:rsid w:val="00E571F7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092C"/>
    <w:rsid w:val="00ED148E"/>
    <w:rsid w:val="00ED4B6A"/>
    <w:rsid w:val="00EE4426"/>
    <w:rsid w:val="00EE61A2"/>
    <w:rsid w:val="00F11190"/>
    <w:rsid w:val="00F17079"/>
    <w:rsid w:val="00F17AB7"/>
    <w:rsid w:val="00F25D24"/>
    <w:rsid w:val="00F3157E"/>
    <w:rsid w:val="00F31F20"/>
    <w:rsid w:val="00F37068"/>
    <w:rsid w:val="00F4583E"/>
    <w:rsid w:val="00F62ACC"/>
    <w:rsid w:val="00F640A4"/>
    <w:rsid w:val="00F65355"/>
    <w:rsid w:val="00F73A70"/>
    <w:rsid w:val="00F77678"/>
    <w:rsid w:val="00F802D0"/>
    <w:rsid w:val="00F84A07"/>
    <w:rsid w:val="00F85E53"/>
    <w:rsid w:val="00F907C1"/>
    <w:rsid w:val="00F943E8"/>
    <w:rsid w:val="00F9477E"/>
    <w:rsid w:val="00FA1179"/>
    <w:rsid w:val="00FC5FDB"/>
    <w:rsid w:val="00FD3DB4"/>
    <w:rsid w:val="00FE364D"/>
    <w:rsid w:val="00FE5D28"/>
    <w:rsid w:val="00FE6DE8"/>
    <w:rsid w:val="00FF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4AE83"/>
  <w15:docId w15:val="{10CA2107-64EA-4645-92A2-A63D534E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,Scitum normal,Párrafo de lista11,Cuadrícula media 1 - Énfasis 21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,Scitum normal Car,Párrafo de lista11 Car"/>
    <w:link w:val="Prrafodelista"/>
    <w:uiPriority w:val="34"/>
    <w:locked/>
    <w:rsid w:val="002835CB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80617-67EF-402D-AD74-9ABA6692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759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Laura Mariana Moreno Rubio</cp:lastModifiedBy>
  <cp:revision>5</cp:revision>
  <cp:lastPrinted>2019-07-15T16:12:00Z</cp:lastPrinted>
  <dcterms:created xsi:type="dcterms:W3CDTF">2019-07-09T14:50:00Z</dcterms:created>
  <dcterms:modified xsi:type="dcterms:W3CDTF">2019-07-15T16:14:00Z</dcterms:modified>
</cp:coreProperties>
</file>