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3E7EE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A7CA0">
        <w:rPr>
          <w:rFonts w:ascii="Trebuchet MS" w:eastAsia="MS Mincho" w:hAnsi="Trebuchet MS" w:cs="Arial"/>
          <w:sz w:val="22"/>
          <w:szCs w:val="22"/>
          <w:lang w:val="es-ES"/>
        </w:rPr>
        <w:t>RIAÑO ABRIL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A7CA0">
        <w:rPr>
          <w:rFonts w:ascii="Trebuchet MS" w:eastAsia="MS Mincho" w:hAnsi="Trebuchet MS" w:cs="Arial"/>
          <w:sz w:val="22"/>
          <w:szCs w:val="22"/>
          <w:lang w:val="es-ES"/>
        </w:rPr>
        <w:t>DILIA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A7CA0">
        <w:rPr>
          <w:rFonts w:ascii="Trebuchet MS" w:eastAsia="MS Mincho" w:hAnsi="Trebuchet MS" w:cs="Arial"/>
          <w:sz w:val="22"/>
          <w:szCs w:val="22"/>
          <w:lang w:val="es-ES"/>
        </w:rPr>
        <w:t>46665423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48FB1F" w:rsidR="00065F9C" w:rsidRPr="00DD7AEB" w:rsidRDefault="00CF572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D6B931" wp14:editId="6AEF501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4504F" w14:textId="77777777" w:rsidR="00CA7CA0" w:rsidRDefault="00CA7C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6BC20" w14:textId="77777777" w:rsidR="00CA7CA0" w:rsidRDefault="00CA7CA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0B695" w14:textId="77777777" w:rsidR="00CA7CA0" w:rsidRDefault="00CA7C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055E7" w14:textId="77777777" w:rsidR="00CA7CA0" w:rsidRDefault="00CA7C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F48F7" w14:textId="77777777" w:rsidR="00CA7CA0" w:rsidRDefault="00CA7C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7CA0"/>
    <w:rsid w:val="00CD5B74"/>
    <w:rsid w:val="00CE2BEC"/>
    <w:rsid w:val="00CF5729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B84EE3D-89FC-4C37-BCFE-88E1E14C5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