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0E21C2" w14:textId="77777777" w:rsidR="005B1CE9" w:rsidRDefault="005B1CE9" w:rsidP="005B1CE9">
      <w:pPr>
        <w:rPr>
          <w:rFonts w:ascii="Arial" w:hAnsi="Arial" w:cs="Arial"/>
        </w:rPr>
      </w:pPr>
    </w:p>
    <w:p w14:paraId="430777FA" w14:textId="77777777" w:rsidR="000403B8" w:rsidRPr="00BB2B0A" w:rsidRDefault="000403B8" w:rsidP="000403B8">
      <w:pPr>
        <w:pStyle w:val="Ttulo2"/>
        <w:numPr>
          <w:ilvl w:val="0"/>
          <w:numId w:val="9"/>
        </w:numPr>
        <w:rPr>
          <w:rFonts w:ascii="Arial" w:hAnsi="Arial" w:cs="Arial"/>
          <w:i w:val="0"/>
        </w:rPr>
      </w:pPr>
      <w:r w:rsidRPr="00BB2B0A">
        <w:rPr>
          <w:rFonts w:ascii="Arial" w:hAnsi="Arial" w:cs="Arial"/>
          <w:i w:val="0"/>
        </w:rPr>
        <w:t>Especificaciones técnicas mínimas</w:t>
      </w:r>
    </w:p>
    <w:p w14:paraId="109279D4" w14:textId="77777777" w:rsidR="000403B8" w:rsidRDefault="000403B8" w:rsidP="000403B8">
      <w:pPr>
        <w:rPr>
          <w:b/>
          <w:bCs/>
          <w:highlight w:val="lightGray"/>
        </w:rPr>
      </w:pPr>
    </w:p>
    <w:p w14:paraId="5E5882D8" w14:textId="77777777" w:rsidR="000403B8" w:rsidRDefault="000403B8" w:rsidP="000403B8">
      <w:pPr>
        <w:rPr>
          <w:rFonts w:ascii="Arial" w:hAnsi="Arial" w:cs="Arial"/>
          <w:spacing w:val="-3"/>
          <w:sz w:val="22"/>
        </w:rPr>
      </w:pPr>
      <w:r>
        <w:rPr>
          <w:rFonts w:ascii="Arial" w:hAnsi="Arial" w:cs="Arial"/>
          <w:spacing w:val="-3"/>
          <w:sz w:val="22"/>
        </w:rPr>
        <w:t>A continuación, se relacionan las cantidades y especifican las características de los elementos a tener en cuenta para la presente contratación:</w:t>
      </w:r>
    </w:p>
    <w:p w14:paraId="04A08797" w14:textId="77777777" w:rsidR="000403B8" w:rsidRPr="009E3E25" w:rsidRDefault="000403B8" w:rsidP="000403B8">
      <w:pPr>
        <w:tabs>
          <w:tab w:val="left" w:pos="709"/>
          <w:tab w:val="left" w:pos="1276"/>
        </w:tabs>
        <w:rPr>
          <w:color w:val="000000"/>
          <w:sz w:val="22"/>
          <w:lang w:eastAsia="es-CO"/>
        </w:rPr>
      </w:pPr>
    </w:p>
    <w:p w14:paraId="1D7E6DA5" w14:textId="1E5CD817" w:rsidR="000403B8" w:rsidRDefault="000403B8" w:rsidP="000403B8">
      <w:pPr>
        <w:numPr>
          <w:ilvl w:val="0"/>
          <w:numId w:val="28"/>
        </w:numPr>
        <w:suppressAutoHyphens/>
        <w:rPr>
          <w:bCs/>
          <w:color w:val="FF0000"/>
          <w:sz w:val="22"/>
          <w:lang w:eastAsia="x-none"/>
        </w:rPr>
      </w:pPr>
      <w:r>
        <w:t>Cantidades requeridas en el oficio DESAJNEO25-130</w:t>
      </w:r>
      <w:r>
        <w:t>1</w:t>
      </w:r>
      <w:r>
        <w:t xml:space="preserve"> </w:t>
      </w:r>
      <w:r w:rsidR="00385903">
        <w:t>insumos de impresión para las impresoras HL-L6415DW BROTHER</w:t>
      </w:r>
      <w:r>
        <w:t>.</w:t>
      </w:r>
      <w:r w:rsidRPr="007424E3">
        <w:rPr>
          <w:bCs/>
          <w:color w:val="FF0000"/>
          <w:sz w:val="22"/>
          <w:lang w:eastAsia="x-none"/>
        </w:rPr>
        <w:t xml:space="preserve"> </w:t>
      </w:r>
    </w:p>
    <w:p w14:paraId="37613249" w14:textId="77777777" w:rsidR="001C7C66" w:rsidRDefault="001C7C66" w:rsidP="001C7C66">
      <w:pPr>
        <w:suppressAutoHyphens/>
        <w:rPr>
          <w:bCs/>
          <w:color w:val="FF0000"/>
          <w:sz w:val="22"/>
          <w:lang w:eastAsia="x-none"/>
        </w:rPr>
      </w:pPr>
    </w:p>
    <w:tbl>
      <w:tblPr>
        <w:tblW w:w="7060" w:type="dxa"/>
        <w:jc w:val="center"/>
        <w:tblCellMar>
          <w:left w:w="70" w:type="dxa"/>
          <w:right w:w="70" w:type="dxa"/>
        </w:tblCellMar>
        <w:tblLook w:val="04A0" w:firstRow="1" w:lastRow="0" w:firstColumn="1" w:lastColumn="0" w:noHBand="0" w:noVBand="1"/>
      </w:tblPr>
      <w:tblGrid>
        <w:gridCol w:w="560"/>
        <w:gridCol w:w="3800"/>
        <w:gridCol w:w="1100"/>
        <w:gridCol w:w="1600"/>
      </w:tblGrid>
      <w:tr w:rsidR="001C7C66" w:rsidRPr="00BF173B" w14:paraId="70A4FF5C" w14:textId="77777777" w:rsidTr="00BF173B">
        <w:trPr>
          <w:trHeight w:val="430"/>
          <w:jc w:val="center"/>
        </w:trPr>
        <w:tc>
          <w:tcPr>
            <w:tcW w:w="560" w:type="dxa"/>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7104283C" w14:textId="77777777" w:rsidR="001C7C66" w:rsidRPr="00BF173B" w:rsidRDefault="001C7C66" w:rsidP="002F2825">
            <w:pPr>
              <w:jc w:val="center"/>
              <w:rPr>
                <w:rFonts w:ascii="Arial" w:eastAsia="Times New Roman" w:hAnsi="Arial" w:cs="Arial"/>
                <w:b/>
                <w:bCs/>
                <w:color w:val="000000"/>
                <w:sz w:val="16"/>
                <w:szCs w:val="16"/>
                <w:lang w:eastAsia="es-CO"/>
              </w:rPr>
            </w:pPr>
            <w:r w:rsidRPr="00BF173B">
              <w:rPr>
                <w:rFonts w:ascii="Arial" w:eastAsia="Times New Roman" w:hAnsi="Arial" w:cs="Arial"/>
                <w:b/>
                <w:bCs/>
                <w:color w:val="000000"/>
                <w:sz w:val="16"/>
                <w:szCs w:val="16"/>
                <w:lang w:eastAsia="es-CO"/>
              </w:rPr>
              <w:t>ITEM</w:t>
            </w:r>
          </w:p>
        </w:tc>
        <w:tc>
          <w:tcPr>
            <w:tcW w:w="3800" w:type="dxa"/>
            <w:tcBorders>
              <w:top w:val="single" w:sz="4" w:space="0" w:color="auto"/>
              <w:left w:val="nil"/>
              <w:bottom w:val="single" w:sz="4" w:space="0" w:color="auto"/>
              <w:right w:val="single" w:sz="4" w:space="0" w:color="000000"/>
            </w:tcBorders>
            <w:shd w:val="clear" w:color="auto" w:fill="BFBFBF"/>
            <w:noWrap/>
            <w:vAlign w:val="center"/>
            <w:hideMark/>
          </w:tcPr>
          <w:p w14:paraId="47886CD3" w14:textId="77777777" w:rsidR="001C7C66" w:rsidRPr="00BF173B" w:rsidRDefault="001C7C66" w:rsidP="002F2825">
            <w:pPr>
              <w:jc w:val="center"/>
              <w:rPr>
                <w:rFonts w:ascii="Arial" w:eastAsia="Times New Roman" w:hAnsi="Arial" w:cs="Arial"/>
                <w:b/>
                <w:bCs/>
                <w:color w:val="000000"/>
                <w:sz w:val="16"/>
                <w:szCs w:val="16"/>
                <w:lang w:eastAsia="es-CO"/>
              </w:rPr>
            </w:pPr>
            <w:r w:rsidRPr="00BF173B">
              <w:rPr>
                <w:rFonts w:ascii="Arial" w:eastAsia="Times New Roman" w:hAnsi="Arial" w:cs="Arial"/>
                <w:b/>
                <w:bCs/>
                <w:color w:val="000000"/>
                <w:sz w:val="16"/>
                <w:szCs w:val="16"/>
                <w:lang w:eastAsia="es-CO"/>
              </w:rPr>
              <w:t xml:space="preserve">DESCRIPCION </w:t>
            </w:r>
          </w:p>
        </w:tc>
        <w:tc>
          <w:tcPr>
            <w:tcW w:w="1100" w:type="dxa"/>
            <w:tcBorders>
              <w:top w:val="single" w:sz="4" w:space="0" w:color="auto"/>
              <w:left w:val="nil"/>
              <w:bottom w:val="single" w:sz="4" w:space="0" w:color="auto"/>
              <w:right w:val="single" w:sz="4" w:space="0" w:color="auto"/>
            </w:tcBorders>
            <w:shd w:val="clear" w:color="auto" w:fill="BFBFBF"/>
            <w:vAlign w:val="center"/>
            <w:hideMark/>
          </w:tcPr>
          <w:p w14:paraId="57C3AB33" w14:textId="77777777" w:rsidR="001C7C66" w:rsidRPr="00BF173B" w:rsidRDefault="001C7C66" w:rsidP="002F2825">
            <w:pPr>
              <w:jc w:val="center"/>
              <w:rPr>
                <w:rFonts w:ascii="Arial" w:eastAsia="Times New Roman" w:hAnsi="Arial" w:cs="Arial"/>
                <w:b/>
                <w:bCs/>
                <w:sz w:val="16"/>
                <w:szCs w:val="16"/>
                <w:lang w:eastAsia="es-CO"/>
              </w:rPr>
            </w:pPr>
            <w:r w:rsidRPr="00BF173B">
              <w:rPr>
                <w:rFonts w:ascii="Arial" w:eastAsia="Times New Roman" w:hAnsi="Arial" w:cs="Arial"/>
                <w:b/>
                <w:bCs/>
                <w:sz w:val="16"/>
                <w:szCs w:val="16"/>
                <w:lang w:eastAsia="es-CO"/>
              </w:rPr>
              <w:t>UNIDAD MEDIDA</w:t>
            </w:r>
          </w:p>
        </w:tc>
        <w:tc>
          <w:tcPr>
            <w:tcW w:w="1600" w:type="dxa"/>
            <w:tcBorders>
              <w:top w:val="single" w:sz="4" w:space="0" w:color="auto"/>
              <w:left w:val="nil"/>
              <w:bottom w:val="single" w:sz="4" w:space="0" w:color="auto"/>
              <w:right w:val="single" w:sz="4" w:space="0" w:color="auto"/>
            </w:tcBorders>
            <w:shd w:val="clear" w:color="auto" w:fill="BFBFBF"/>
            <w:vAlign w:val="center"/>
            <w:hideMark/>
          </w:tcPr>
          <w:p w14:paraId="088BA77C" w14:textId="77777777" w:rsidR="001C7C66" w:rsidRPr="00BF173B" w:rsidRDefault="001C7C66" w:rsidP="002F2825">
            <w:pPr>
              <w:jc w:val="center"/>
              <w:rPr>
                <w:rFonts w:ascii="Arial" w:eastAsia="Times New Roman" w:hAnsi="Arial" w:cs="Arial"/>
                <w:b/>
                <w:bCs/>
                <w:sz w:val="16"/>
                <w:szCs w:val="16"/>
                <w:lang w:eastAsia="es-CO"/>
              </w:rPr>
            </w:pPr>
            <w:r w:rsidRPr="00BF173B">
              <w:rPr>
                <w:rFonts w:ascii="Arial" w:eastAsia="Times New Roman" w:hAnsi="Arial" w:cs="Arial"/>
                <w:b/>
                <w:bCs/>
                <w:sz w:val="16"/>
                <w:szCs w:val="16"/>
                <w:lang w:eastAsia="es-CO"/>
              </w:rPr>
              <w:t xml:space="preserve">CANTIDAD A ADQUIRIR </w:t>
            </w:r>
          </w:p>
        </w:tc>
      </w:tr>
      <w:tr w:rsidR="001C7C66" w:rsidRPr="00BF173B" w14:paraId="031EDB19" w14:textId="77777777" w:rsidTr="002F2825">
        <w:trPr>
          <w:trHeight w:val="844"/>
          <w:jc w:val="center"/>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04E558EC" w14:textId="77777777" w:rsidR="001C7C66" w:rsidRPr="00BF173B" w:rsidRDefault="001C7C66" w:rsidP="002F2825">
            <w:pPr>
              <w:jc w:val="center"/>
              <w:rPr>
                <w:rFonts w:ascii="Arial" w:eastAsia="Times New Roman" w:hAnsi="Arial" w:cs="Arial"/>
                <w:color w:val="000000"/>
                <w:sz w:val="16"/>
                <w:szCs w:val="16"/>
                <w:lang w:eastAsia="es-CO"/>
              </w:rPr>
            </w:pPr>
            <w:r w:rsidRPr="00BF173B">
              <w:rPr>
                <w:rFonts w:ascii="Arial" w:eastAsia="Times New Roman" w:hAnsi="Arial" w:cs="Arial"/>
                <w:color w:val="000000"/>
                <w:sz w:val="16"/>
                <w:szCs w:val="16"/>
                <w:lang w:eastAsia="es-CO"/>
              </w:rPr>
              <w:t>1</w:t>
            </w:r>
          </w:p>
        </w:tc>
        <w:tc>
          <w:tcPr>
            <w:tcW w:w="3800" w:type="dxa"/>
            <w:tcBorders>
              <w:top w:val="single" w:sz="4" w:space="0" w:color="auto"/>
              <w:left w:val="nil"/>
              <w:bottom w:val="single" w:sz="4" w:space="0" w:color="auto"/>
              <w:right w:val="single" w:sz="4" w:space="0" w:color="auto"/>
            </w:tcBorders>
            <w:shd w:val="clear" w:color="auto" w:fill="auto"/>
            <w:vAlign w:val="center"/>
            <w:hideMark/>
          </w:tcPr>
          <w:p w14:paraId="6D9109CF" w14:textId="77777777" w:rsidR="001C7C66" w:rsidRPr="00BF173B" w:rsidRDefault="001C7C66" w:rsidP="002F2825">
            <w:pPr>
              <w:rPr>
                <w:rFonts w:ascii="Arial" w:eastAsia="Times New Roman" w:hAnsi="Arial" w:cs="Arial"/>
                <w:color w:val="000000"/>
                <w:sz w:val="16"/>
                <w:szCs w:val="16"/>
                <w:lang w:eastAsia="es-CO"/>
              </w:rPr>
            </w:pPr>
            <w:proofErr w:type="spellStart"/>
            <w:proofErr w:type="gramStart"/>
            <w:r w:rsidRPr="00BF173B">
              <w:rPr>
                <w:rFonts w:ascii="Arial" w:eastAsia="Times New Roman" w:hAnsi="Arial" w:cs="Arial"/>
                <w:b/>
                <w:bCs/>
                <w:color w:val="000000"/>
                <w:sz w:val="16"/>
                <w:szCs w:val="16"/>
                <w:lang w:eastAsia="es-CO"/>
              </w:rPr>
              <w:t>Nombre:</w:t>
            </w:r>
            <w:r w:rsidRPr="00BF173B">
              <w:rPr>
                <w:rFonts w:ascii="Arial" w:eastAsia="Times New Roman" w:hAnsi="Arial" w:cs="Arial"/>
                <w:color w:val="000000"/>
                <w:sz w:val="16"/>
                <w:szCs w:val="16"/>
                <w:lang w:eastAsia="es-CO"/>
              </w:rPr>
              <w:t>Toner</w:t>
            </w:r>
            <w:proofErr w:type="spellEnd"/>
            <w:proofErr w:type="gramEnd"/>
            <w:r w:rsidRPr="00BF173B">
              <w:rPr>
                <w:rFonts w:ascii="Arial" w:eastAsia="Times New Roman" w:hAnsi="Arial" w:cs="Arial"/>
                <w:color w:val="000000"/>
                <w:sz w:val="16"/>
                <w:szCs w:val="16"/>
                <w:lang w:eastAsia="es-CO"/>
              </w:rPr>
              <w:t xml:space="preserve"> Brother Original TN925P-GOV </w:t>
            </w:r>
            <w:proofErr w:type="spellStart"/>
            <w:r w:rsidRPr="00BF173B">
              <w:rPr>
                <w:rFonts w:ascii="Arial" w:eastAsia="Times New Roman" w:hAnsi="Arial" w:cs="Arial"/>
                <w:b/>
                <w:bCs/>
                <w:color w:val="000000"/>
                <w:sz w:val="16"/>
                <w:szCs w:val="16"/>
                <w:lang w:eastAsia="es-CO"/>
              </w:rPr>
              <w:t>Descripccion</w:t>
            </w:r>
            <w:proofErr w:type="spellEnd"/>
            <w:r w:rsidRPr="00BF173B">
              <w:rPr>
                <w:rFonts w:ascii="Arial" w:eastAsia="Times New Roman" w:hAnsi="Arial" w:cs="Arial"/>
                <w:b/>
                <w:bCs/>
                <w:color w:val="000000"/>
                <w:sz w:val="16"/>
                <w:szCs w:val="16"/>
                <w:lang w:eastAsia="es-CO"/>
              </w:rPr>
              <w:t xml:space="preserve"> Comercial: </w:t>
            </w:r>
            <w:r w:rsidRPr="00BF173B">
              <w:rPr>
                <w:rFonts w:ascii="Arial" w:eastAsia="Times New Roman" w:hAnsi="Arial" w:cs="Arial"/>
                <w:color w:val="000000"/>
                <w:sz w:val="16"/>
                <w:szCs w:val="16"/>
                <w:lang w:eastAsia="es-CO"/>
              </w:rPr>
              <w:t xml:space="preserve">HL-L6415 - </w:t>
            </w:r>
            <w:proofErr w:type="spellStart"/>
            <w:r w:rsidRPr="00BF173B">
              <w:rPr>
                <w:rFonts w:ascii="Arial" w:eastAsia="Times New Roman" w:hAnsi="Arial" w:cs="Arial"/>
                <w:color w:val="000000"/>
                <w:sz w:val="16"/>
                <w:szCs w:val="16"/>
                <w:lang w:eastAsia="es-CO"/>
              </w:rPr>
              <w:t>Toner</w:t>
            </w:r>
            <w:proofErr w:type="spellEnd"/>
            <w:r w:rsidRPr="00BF173B">
              <w:rPr>
                <w:rFonts w:ascii="Arial" w:eastAsia="Times New Roman" w:hAnsi="Arial" w:cs="Arial"/>
                <w:color w:val="000000"/>
                <w:sz w:val="16"/>
                <w:szCs w:val="16"/>
                <w:lang w:eastAsia="es-CO"/>
              </w:rPr>
              <w:t xml:space="preserve"> Brother TN925P - GOV 25K ISO 19752 </w:t>
            </w:r>
            <w:proofErr w:type="spellStart"/>
            <w:r w:rsidRPr="00BF173B">
              <w:rPr>
                <w:rFonts w:ascii="Arial" w:eastAsia="Times New Roman" w:hAnsi="Arial" w:cs="Arial"/>
                <w:color w:val="000000"/>
                <w:sz w:val="16"/>
                <w:szCs w:val="16"/>
                <w:lang w:eastAsia="es-CO"/>
              </w:rPr>
              <w:t>ext</w:t>
            </w:r>
            <w:proofErr w:type="spellEnd"/>
            <w:r w:rsidRPr="00BF173B">
              <w:rPr>
                <w:rFonts w:ascii="Arial" w:eastAsia="Times New Roman" w:hAnsi="Arial" w:cs="Arial"/>
                <w:color w:val="000000"/>
                <w:sz w:val="16"/>
                <w:szCs w:val="16"/>
                <w:lang w:eastAsia="es-CO"/>
              </w:rPr>
              <w:t xml:space="preserve"> F/HL-L6415/MFCL6915</w:t>
            </w:r>
          </w:p>
        </w:tc>
        <w:tc>
          <w:tcPr>
            <w:tcW w:w="1100" w:type="dxa"/>
            <w:tcBorders>
              <w:top w:val="nil"/>
              <w:left w:val="nil"/>
              <w:bottom w:val="single" w:sz="4" w:space="0" w:color="auto"/>
              <w:right w:val="single" w:sz="4" w:space="0" w:color="auto"/>
            </w:tcBorders>
            <w:shd w:val="clear" w:color="000000" w:fill="FFFFFF"/>
            <w:vAlign w:val="center"/>
            <w:hideMark/>
          </w:tcPr>
          <w:p w14:paraId="70322D40" w14:textId="77777777" w:rsidR="001C7C66" w:rsidRPr="00BF173B" w:rsidRDefault="001C7C66" w:rsidP="002F2825">
            <w:pPr>
              <w:jc w:val="center"/>
              <w:rPr>
                <w:rFonts w:ascii="Arial" w:eastAsia="Times New Roman" w:hAnsi="Arial" w:cs="Arial"/>
                <w:sz w:val="16"/>
                <w:szCs w:val="16"/>
                <w:lang w:eastAsia="es-CO"/>
              </w:rPr>
            </w:pPr>
            <w:r w:rsidRPr="00BF173B">
              <w:rPr>
                <w:rFonts w:ascii="Arial" w:eastAsia="Times New Roman" w:hAnsi="Arial" w:cs="Arial"/>
                <w:sz w:val="16"/>
                <w:szCs w:val="16"/>
                <w:lang w:eastAsia="es-CO"/>
              </w:rPr>
              <w:t>UNIDAD</w:t>
            </w:r>
          </w:p>
        </w:tc>
        <w:tc>
          <w:tcPr>
            <w:tcW w:w="1600" w:type="dxa"/>
            <w:tcBorders>
              <w:top w:val="nil"/>
              <w:left w:val="nil"/>
              <w:bottom w:val="single" w:sz="4" w:space="0" w:color="auto"/>
              <w:right w:val="single" w:sz="4" w:space="0" w:color="auto"/>
            </w:tcBorders>
            <w:shd w:val="clear" w:color="000000" w:fill="FFFFFF"/>
            <w:noWrap/>
            <w:vAlign w:val="center"/>
            <w:hideMark/>
          </w:tcPr>
          <w:p w14:paraId="4FFEF58C" w14:textId="77777777" w:rsidR="001C7C66" w:rsidRPr="00BF173B" w:rsidRDefault="001C7C66" w:rsidP="002F2825">
            <w:pPr>
              <w:jc w:val="center"/>
              <w:rPr>
                <w:rFonts w:ascii="Arial" w:eastAsia="Times New Roman" w:hAnsi="Arial" w:cs="Arial"/>
                <w:sz w:val="16"/>
                <w:szCs w:val="16"/>
                <w:lang w:eastAsia="es-CO"/>
              </w:rPr>
            </w:pPr>
            <w:r w:rsidRPr="00BF173B">
              <w:rPr>
                <w:rFonts w:ascii="Arial" w:eastAsia="Times New Roman" w:hAnsi="Arial" w:cs="Arial"/>
                <w:sz w:val="16"/>
                <w:szCs w:val="16"/>
                <w:lang w:eastAsia="es-CO"/>
              </w:rPr>
              <w:t>350</w:t>
            </w:r>
          </w:p>
        </w:tc>
      </w:tr>
      <w:tr w:rsidR="001C7C66" w:rsidRPr="00BF173B" w14:paraId="33B51BCE" w14:textId="77777777" w:rsidTr="002F2825">
        <w:trPr>
          <w:trHeight w:val="701"/>
          <w:jc w:val="center"/>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51C7FC63" w14:textId="77777777" w:rsidR="001C7C66" w:rsidRPr="00BF173B" w:rsidRDefault="001C7C66" w:rsidP="002F2825">
            <w:pPr>
              <w:jc w:val="center"/>
              <w:rPr>
                <w:rFonts w:ascii="Arial" w:eastAsia="Times New Roman" w:hAnsi="Arial" w:cs="Arial"/>
                <w:color w:val="000000"/>
                <w:sz w:val="16"/>
                <w:szCs w:val="16"/>
                <w:lang w:eastAsia="es-CO"/>
              </w:rPr>
            </w:pPr>
            <w:r w:rsidRPr="00BF173B">
              <w:rPr>
                <w:rFonts w:ascii="Arial" w:eastAsia="Times New Roman" w:hAnsi="Arial" w:cs="Arial"/>
                <w:color w:val="000000"/>
                <w:sz w:val="16"/>
                <w:szCs w:val="16"/>
                <w:lang w:eastAsia="es-CO"/>
              </w:rPr>
              <w:t>2</w:t>
            </w:r>
          </w:p>
        </w:tc>
        <w:tc>
          <w:tcPr>
            <w:tcW w:w="3800" w:type="dxa"/>
            <w:tcBorders>
              <w:top w:val="single" w:sz="4" w:space="0" w:color="auto"/>
              <w:left w:val="nil"/>
              <w:bottom w:val="single" w:sz="4" w:space="0" w:color="auto"/>
              <w:right w:val="single" w:sz="4" w:space="0" w:color="auto"/>
            </w:tcBorders>
            <w:shd w:val="clear" w:color="auto" w:fill="auto"/>
            <w:vAlign w:val="center"/>
            <w:hideMark/>
          </w:tcPr>
          <w:p w14:paraId="002A458D" w14:textId="77777777" w:rsidR="001C7C66" w:rsidRPr="00BF173B" w:rsidRDefault="001C7C66" w:rsidP="002F2825">
            <w:pPr>
              <w:rPr>
                <w:rFonts w:ascii="Arial" w:eastAsia="Times New Roman" w:hAnsi="Arial" w:cs="Arial"/>
                <w:color w:val="000000"/>
                <w:sz w:val="16"/>
                <w:szCs w:val="16"/>
                <w:lang w:eastAsia="es-CO"/>
              </w:rPr>
            </w:pPr>
            <w:proofErr w:type="spellStart"/>
            <w:proofErr w:type="gramStart"/>
            <w:r w:rsidRPr="00BF173B">
              <w:rPr>
                <w:rFonts w:ascii="Arial" w:eastAsia="Times New Roman" w:hAnsi="Arial" w:cs="Arial"/>
                <w:b/>
                <w:bCs/>
                <w:color w:val="000000"/>
                <w:sz w:val="16"/>
                <w:szCs w:val="16"/>
                <w:lang w:eastAsia="es-CO"/>
              </w:rPr>
              <w:t>Nombre</w:t>
            </w:r>
            <w:r w:rsidRPr="00BF173B">
              <w:rPr>
                <w:rFonts w:ascii="Arial" w:eastAsia="Times New Roman" w:hAnsi="Arial" w:cs="Arial"/>
                <w:color w:val="000000"/>
                <w:sz w:val="16"/>
                <w:szCs w:val="16"/>
                <w:lang w:eastAsia="es-CO"/>
              </w:rPr>
              <w:t>:Drum</w:t>
            </w:r>
            <w:proofErr w:type="spellEnd"/>
            <w:proofErr w:type="gramEnd"/>
            <w:r w:rsidRPr="00BF173B">
              <w:rPr>
                <w:rFonts w:ascii="Arial" w:eastAsia="Times New Roman" w:hAnsi="Arial" w:cs="Arial"/>
                <w:color w:val="000000"/>
                <w:sz w:val="16"/>
                <w:szCs w:val="16"/>
                <w:lang w:eastAsia="es-CO"/>
              </w:rPr>
              <w:t xml:space="preserve"> Original DR-925P-GOV</w:t>
            </w:r>
            <w:r w:rsidRPr="00BF173B">
              <w:rPr>
                <w:rFonts w:ascii="Arial" w:eastAsia="Times New Roman" w:hAnsi="Arial" w:cs="Arial"/>
                <w:color w:val="000000"/>
                <w:sz w:val="16"/>
                <w:szCs w:val="16"/>
                <w:lang w:eastAsia="es-CO"/>
              </w:rPr>
              <w:br/>
            </w:r>
            <w:proofErr w:type="spellStart"/>
            <w:r w:rsidRPr="00BF173B">
              <w:rPr>
                <w:rFonts w:ascii="Arial" w:eastAsia="Times New Roman" w:hAnsi="Arial" w:cs="Arial"/>
                <w:b/>
                <w:bCs/>
                <w:color w:val="000000"/>
                <w:sz w:val="16"/>
                <w:szCs w:val="16"/>
                <w:lang w:eastAsia="es-CO"/>
              </w:rPr>
              <w:t>Descripccion</w:t>
            </w:r>
            <w:proofErr w:type="spellEnd"/>
            <w:r w:rsidRPr="00BF173B">
              <w:rPr>
                <w:rFonts w:ascii="Arial" w:eastAsia="Times New Roman" w:hAnsi="Arial" w:cs="Arial"/>
                <w:b/>
                <w:bCs/>
                <w:color w:val="000000"/>
                <w:sz w:val="16"/>
                <w:szCs w:val="16"/>
                <w:lang w:eastAsia="es-CO"/>
              </w:rPr>
              <w:t xml:space="preserve"> Comercial:</w:t>
            </w:r>
            <w:r w:rsidRPr="00BF173B">
              <w:rPr>
                <w:rFonts w:ascii="Arial" w:eastAsia="Times New Roman" w:hAnsi="Arial" w:cs="Arial"/>
                <w:color w:val="000000"/>
                <w:sz w:val="16"/>
                <w:szCs w:val="16"/>
                <w:lang w:eastAsia="es-CO"/>
              </w:rPr>
              <w:t xml:space="preserve"> Drum Brother DR-925P - GOV 75K/HL-L6415DW/MFCL6915</w:t>
            </w:r>
          </w:p>
        </w:tc>
        <w:tc>
          <w:tcPr>
            <w:tcW w:w="1100" w:type="dxa"/>
            <w:tcBorders>
              <w:top w:val="nil"/>
              <w:left w:val="nil"/>
              <w:bottom w:val="single" w:sz="4" w:space="0" w:color="auto"/>
              <w:right w:val="single" w:sz="4" w:space="0" w:color="auto"/>
            </w:tcBorders>
            <w:shd w:val="clear" w:color="000000" w:fill="FFFFFF"/>
            <w:vAlign w:val="center"/>
            <w:hideMark/>
          </w:tcPr>
          <w:p w14:paraId="70BAE5B2" w14:textId="77777777" w:rsidR="001C7C66" w:rsidRPr="00BF173B" w:rsidRDefault="001C7C66" w:rsidP="002F2825">
            <w:pPr>
              <w:jc w:val="center"/>
              <w:rPr>
                <w:rFonts w:ascii="Arial" w:eastAsia="Times New Roman" w:hAnsi="Arial" w:cs="Arial"/>
                <w:sz w:val="16"/>
                <w:szCs w:val="16"/>
                <w:lang w:eastAsia="es-CO"/>
              </w:rPr>
            </w:pPr>
            <w:r w:rsidRPr="00BF173B">
              <w:rPr>
                <w:rFonts w:ascii="Arial" w:eastAsia="Times New Roman" w:hAnsi="Arial" w:cs="Arial"/>
                <w:sz w:val="16"/>
                <w:szCs w:val="16"/>
                <w:lang w:eastAsia="es-CO"/>
              </w:rPr>
              <w:t>UNIDAD</w:t>
            </w:r>
          </w:p>
        </w:tc>
        <w:tc>
          <w:tcPr>
            <w:tcW w:w="1600" w:type="dxa"/>
            <w:tcBorders>
              <w:top w:val="nil"/>
              <w:left w:val="nil"/>
              <w:bottom w:val="single" w:sz="4" w:space="0" w:color="auto"/>
              <w:right w:val="single" w:sz="4" w:space="0" w:color="auto"/>
            </w:tcBorders>
            <w:shd w:val="clear" w:color="000000" w:fill="FFFFFF"/>
            <w:noWrap/>
            <w:vAlign w:val="center"/>
            <w:hideMark/>
          </w:tcPr>
          <w:p w14:paraId="4D0AD5B3" w14:textId="77777777" w:rsidR="001C7C66" w:rsidRPr="00BF173B" w:rsidRDefault="001C7C66" w:rsidP="002F2825">
            <w:pPr>
              <w:jc w:val="center"/>
              <w:rPr>
                <w:rFonts w:ascii="Arial" w:eastAsia="Times New Roman" w:hAnsi="Arial" w:cs="Arial"/>
                <w:sz w:val="16"/>
                <w:szCs w:val="16"/>
                <w:lang w:eastAsia="es-CO"/>
              </w:rPr>
            </w:pPr>
            <w:r w:rsidRPr="00BF173B">
              <w:rPr>
                <w:rFonts w:ascii="Arial" w:eastAsia="Times New Roman" w:hAnsi="Arial" w:cs="Arial"/>
                <w:sz w:val="16"/>
                <w:szCs w:val="16"/>
                <w:lang w:eastAsia="es-CO"/>
              </w:rPr>
              <w:t>100</w:t>
            </w:r>
          </w:p>
        </w:tc>
      </w:tr>
    </w:tbl>
    <w:p w14:paraId="2024E959" w14:textId="77777777" w:rsidR="001C7C66" w:rsidRDefault="001C7C66" w:rsidP="001C7C66">
      <w:pPr>
        <w:suppressAutoHyphens/>
        <w:rPr>
          <w:bCs/>
          <w:color w:val="FF0000"/>
          <w:sz w:val="22"/>
          <w:lang w:eastAsia="x-none"/>
        </w:rPr>
      </w:pPr>
    </w:p>
    <w:p w14:paraId="2A0A526B" w14:textId="77777777" w:rsidR="001C7C66" w:rsidRDefault="001C7C66" w:rsidP="001C7C66">
      <w:pPr>
        <w:suppressAutoHyphens/>
        <w:rPr>
          <w:bCs/>
          <w:color w:val="FF0000"/>
          <w:sz w:val="22"/>
          <w:lang w:eastAsia="x-none"/>
        </w:rPr>
      </w:pPr>
    </w:p>
    <w:p w14:paraId="3C2264A5" w14:textId="4BCD20D5" w:rsidR="001473EF" w:rsidRDefault="001473EF" w:rsidP="001473EF">
      <w:pPr>
        <w:numPr>
          <w:ilvl w:val="0"/>
          <w:numId w:val="28"/>
        </w:numPr>
        <w:suppressAutoHyphens/>
        <w:rPr>
          <w:bCs/>
          <w:color w:val="FF0000"/>
          <w:sz w:val="22"/>
          <w:lang w:eastAsia="x-none"/>
        </w:rPr>
      </w:pPr>
      <w:r>
        <w:t>Cantidades ajustadas y distribuidas por unidad ejecutora de los insumos de impresión para las impresoras HL-L6415DW BROTHER.</w:t>
      </w:r>
      <w:r w:rsidRPr="007424E3">
        <w:rPr>
          <w:bCs/>
          <w:color w:val="FF0000"/>
          <w:sz w:val="22"/>
          <w:lang w:eastAsia="x-none"/>
        </w:rPr>
        <w:t xml:space="preserve"> </w:t>
      </w:r>
    </w:p>
    <w:p w14:paraId="4FD5F05A" w14:textId="77777777" w:rsidR="001C7C66" w:rsidRDefault="001C7C66" w:rsidP="001C7C66">
      <w:pPr>
        <w:suppressAutoHyphens/>
        <w:rPr>
          <w:bCs/>
          <w:color w:val="FF0000"/>
          <w:sz w:val="22"/>
          <w:lang w:eastAsia="x-none"/>
        </w:rPr>
      </w:pPr>
    </w:p>
    <w:tbl>
      <w:tblPr>
        <w:tblW w:w="7220" w:type="dxa"/>
        <w:jc w:val="center"/>
        <w:tblCellMar>
          <w:left w:w="70" w:type="dxa"/>
          <w:right w:w="70" w:type="dxa"/>
        </w:tblCellMar>
        <w:tblLook w:val="04A0" w:firstRow="1" w:lastRow="0" w:firstColumn="1" w:lastColumn="0" w:noHBand="0" w:noVBand="1"/>
      </w:tblPr>
      <w:tblGrid>
        <w:gridCol w:w="560"/>
        <w:gridCol w:w="3800"/>
        <w:gridCol w:w="875"/>
        <w:gridCol w:w="1985"/>
      </w:tblGrid>
      <w:tr w:rsidR="00BF173B" w:rsidRPr="00BF173B" w14:paraId="55A354C8" w14:textId="77777777" w:rsidTr="007754BF">
        <w:trPr>
          <w:trHeight w:val="455"/>
          <w:jc w:val="center"/>
        </w:trPr>
        <w:tc>
          <w:tcPr>
            <w:tcW w:w="560" w:type="dxa"/>
            <w:tcBorders>
              <w:top w:val="single" w:sz="8" w:space="0" w:color="auto"/>
              <w:left w:val="single" w:sz="8" w:space="0" w:color="auto"/>
              <w:bottom w:val="single" w:sz="8" w:space="0" w:color="auto"/>
              <w:right w:val="single" w:sz="4" w:space="0" w:color="auto"/>
            </w:tcBorders>
            <w:shd w:val="clear" w:color="000000" w:fill="BFBFBF"/>
            <w:noWrap/>
            <w:vAlign w:val="center"/>
            <w:hideMark/>
          </w:tcPr>
          <w:p w14:paraId="657D718F" w14:textId="77777777" w:rsidR="00BF173B" w:rsidRPr="00BF173B" w:rsidRDefault="00BF173B" w:rsidP="00BF173B">
            <w:pPr>
              <w:jc w:val="center"/>
              <w:rPr>
                <w:rFonts w:ascii="Arial" w:eastAsia="Times New Roman" w:hAnsi="Arial" w:cs="Arial"/>
                <w:b/>
                <w:bCs/>
                <w:color w:val="000000"/>
                <w:sz w:val="16"/>
                <w:szCs w:val="16"/>
                <w:lang w:eastAsia="es-CO"/>
              </w:rPr>
            </w:pPr>
            <w:r w:rsidRPr="00BF173B">
              <w:rPr>
                <w:rFonts w:ascii="Arial" w:eastAsia="Times New Roman" w:hAnsi="Arial" w:cs="Arial"/>
                <w:b/>
                <w:bCs/>
                <w:color w:val="000000"/>
                <w:sz w:val="16"/>
                <w:szCs w:val="16"/>
                <w:lang w:eastAsia="es-CO"/>
              </w:rPr>
              <w:t>ITEM</w:t>
            </w:r>
          </w:p>
        </w:tc>
        <w:tc>
          <w:tcPr>
            <w:tcW w:w="3800" w:type="dxa"/>
            <w:tcBorders>
              <w:top w:val="single" w:sz="8" w:space="0" w:color="auto"/>
              <w:left w:val="nil"/>
              <w:bottom w:val="single" w:sz="8" w:space="0" w:color="auto"/>
              <w:right w:val="single" w:sz="4" w:space="0" w:color="auto"/>
            </w:tcBorders>
            <w:shd w:val="clear" w:color="000000" w:fill="BFBFBF"/>
            <w:noWrap/>
            <w:vAlign w:val="center"/>
            <w:hideMark/>
          </w:tcPr>
          <w:p w14:paraId="187A5B29" w14:textId="77777777" w:rsidR="00BF173B" w:rsidRPr="00BF173B" w:rsidRDefault="00BF173B" w:rsidP="00BF173B">
            <w:pPr>
              <w:jc w:val="center"/>
              <w:rPr>
                <w:rFonts w:ascii="Arial" w:eastAsia="Times New Roman" w:hAnsi="Arial" w:cs="Arial"/>
                <w:b/>
                <w:bCs/>
                <w:color w:val="000000"/>
                <w:sz w:val="16"/>
                <w:szCs w:val="16"/>
                <w:lang w:eastAsia="es-CO"/>
              </w:rPr>
            </w:pPr>
            <w:r w:rsidRPr="00BF173B">
              <w:rPr>
                <w:rFonts w:ascii="Arial" w:eastAsia="Times New Roman" w:hAnsi="Arial" w:cs="Arial"/>
                <w:b/>
                <w:bCs/>
                <w:color w:val="000000"/>
                <w:sz w:val="16"/>
                <w:szCs w:val="16"/>
                <w:lang w:eastAsia="es-CO"/>
              </w:rPr>
              <w:t xml:space="preserve">DESCRIPCION </w:t>
            </w:r>
          </w:p>
        </w:tc>
        <w:tc>
          <w:tcPr>
            <w:tcW w:w="875" w:type="dxa"/>
            <w:tcBorders>
              <w:top w:val="single" w:sz="8" w:space="0" w:color="auto"/>
              <w:left w:val="nil"/>
              <w:bottom w:val="single" w:sz="8" w:space="0" w:color="auto"/>
              <w:right w:val="single" w:sz="4" w:space="0" w:color="auto"/>
            </w:tcBorders>
            <w:shd w:val="clear" w:color="000000" w:fill="BFBFBF"/>
            <w:vAlign w:val="center"/>
            <w:hideMark/>
          </w:tcPr>
          <w:p w14:paraId="2907F010" w14:textId="77777777" w:rsidR="00BF173B" w:rsidRPr="00BF173B" w:rsidRDefault="00BF173B" w:rsidP="00BF173B">
            <w:pPr>
              <w:jc w:val="center"/>
              <w:rPr>
                <w:rFonts w:ascii="Arial" w:eastAsia="Times New Roman" w:hAnsi="Arial" w:cs="Arial"/>
                <w:b/>
                <w:bCs/>
                <w:sz w:val="16"/>
                <w:szCs w:val="16"/>
                <w:lang w:eastAsia="es-CO"/>
              </w:rPr>
            </w:pPr>
            <w:r w:rsidRPr="00BF173B">
              <w:rPr>
                <w:rFonts w:ascii="Arial" w:eastAsia="Times New Roman" w:hAnsi="Arial" w:cs="Arial"/>
                <w:b/>
                <w:bCs/>
                <w:sz w:val="16"/>
                <w:szCs w:val="16"/>
                <w:lang w:eastAsia="es-CO"/>
              </w:rPr>
              <w:t>UNIDAD MEDIDA</w:t>
            </w:r>
          </w:p>
        </w:tc>
        <w:tc>
          <w:tcPr>
            <w:tcW w:w="1985" w:type="dxa"/>
            <w:tcBorders>
              <w:top w:val="single" w:sz="8" w:space="0" w:color="auto"/>
              <w:left w:val="nil"/>
              <w:bottom w:val="single" w:sz="8" w:space="0" w:color="auto"/>
              <w:right w:val="single" w:sz="4" w:space="0" w:color="auto"/>
            </w:tcBorders>
            <w:shd w:val="clear" w:color="000000" w:fill="BFBFBF"/>
            <w:vAlign w:val="center"/>
            <w:hideMark/>
          </w:tcPr>
          <w:p w14:paraId="0DB80D5A" w14:textId="77777777" w:rsidR="00BF173B" w:rsidRDefault="00BF173B" w:rsidP="00BF173B">
            <w:pPr>
              <w:jc w:val="center"/>
              <w:rPr>
                <w:rFonts w:ascii="Arial" w:eastAsia="Times New Roman" w:hAnsi="Arial" w:cs="Arial"/>
                <w:b/>
                <w:bCs/>
                <w:sz w:val="16"/>
                <w:szCs w:val="16"/>
                <w:lang w:eastAsia="es-CO"/>
              </w:rPr>
            </w:pPr>
            <w:r w:rsidRPr="00BF173B">
              <w:rPr>
                <w:rFonts w:ascii="Arial" w:eastAsia="Times New Roman" w:hAnsi="Arial" w:cs="Arial"/>
                <w:b/>
                <w:bCs/>
                <w:sz w:val="16"/>
                <w:szCs w:val="16"/>
                <w:lang w:eastAsia="es-CO"/>
              </w:rPr>
              <w:t xml:space="preserve">CANT. </w:t>
            </w:r>
            <w:proofErr w:type="gramStart"/>
            <w:r w:rsidRPr="00BF173B">
              <w:rPr>
                <w:rFonts w:ascii="Arial" w:eastAsia="Times New Roman" w:hAnsi="Arial" w:cs="Arial"/>
                <w:b/>
                <w:bCs/>
                <w:sz w:val="16"/>
                <w:szCs w:val="16"/>
                <w:lang w:eastAsia="es-CO"/>
              </w:rPr>
              <w:t>TOTAL</w:t>
            </w:r>
            <w:proofErr w:type="gramEnd"/>
            <w:r w:rsidRPr="00BF173B">
              <w:rPr>
                <w:rFonts w:ascii="Arial" w:eastAsia="Times New Roman" w:hAnsi="Arial" w:cs="Arial"/>
                <w:b/>
                <w:bCs/>
                <w:sz w:val="16"/>
                <w:szCs w:val="16"/>
                <w:lang w:eastAsia="es-CO"/>
              </w:rPr>
              <w:t xml:space="preserve"> AJUSTADAS</w:t>
            </w:r>
          </w:p>
          <w:p w14:paraId="32367E9F" w14:textId="77777777" w:rsidR="007754BF" w:rsidRDefault="007754BF" w:rsidP="00BF173B">
            <w:pPr>
              <w:jc w:val="center"/>
              <w:rPr>
                <w:rFonts w:ascii="Arial" w:eastAsia="Times New Roman" w:hAnsi="Arial" w:cs="Arial"/>
                <w:b/>
                <w:bCs/>
                <w:sz w:val="16"/>
                <w:szCs w:val="16"/>
                <w:lang w:eastAsia="es-CO"/>
              </w:rPr>
            </w:pPr>
          </w:p>
          <w:p w14:paraId="30916A2F" w14:textId="110B029B" w:rsidR="007754BF" w:rsidRPr="00BF173B" w:rsidRDefault="007754BF" w:rsidP="00BF173B">
            <w:pPr>
              <w:jc w:val="center"/>
              <w:rPr>
                <w:rFonts w:ascii="Arial" w:eastAsia="Times New Roman" w:hAnsi="Arial" w:cs="Arial"/>
                <w:b/>
                <w:bCs/>
                <w:sz w:val="16"/>
                <w:szCs w:val="16"/>
                <w:lang w:eastAsia="es-CO"/>
              </w:rPr>
            </w:pPr>
            <w:r w:rsidRPr="007754BF">
              <w:rPr>
                <w:rFonts w:ascii="Arial" w:eastAsia="Times New Roman" w:hAnsi="Arial" w:cs="Arial"/>
                <w:b/>
                <w:bCs/>
                <w:sz w:val="16"/>
                <w:szCs w:val="16"/>
                <w:lang w:eastAsia="es-CO"/>
              </w:rPr>
              <w:t>UNIDAD EJECUTORA 27-01-01-812</w:t>
            </w:r>
          </w:p>
        </w:tc>
      </w:tr>
      <w:tr w:rsidR="00BF173B" w:rsidRPr="00BF173B" w14:paraId="7FDD3E2A" w14:textId="77777777" w:rsidTr="007754BF">
        <w:trPr>
          <w:trHeight w:val="975"/>
          <w:jc w:val="center"/>
        </w:trPr>
        <w:tc>
          <w:tcPr>
            <w:tcW w:w="560" w:type="dxa"/>
            <w:tcBorders>
              <w:top w:val="nil"/>
              <w:left w:val="single" w:sz="8" w:space="0" w:color="auto"/>
              <w:bottom w:val="single" w:sz="4" w:space="0" w:color="auto"/>
              <w:right w:val="single" w:sz="4" w:space="0" w:color="auto"/>
            </w:tcBorders>
            <w:shd w:val="clear" w:color="auto" w:fill="auto"/>
            <w:noWrap/>
            <w:vAlign w:val="center"/>
            <w:hideMark/>
          </w:tcPr>
          <w:p w14:paraId="75F84FF9" w14:textId="77777777" w:rsidR="00BF173B" w:rsidRPr="00BF173B" w:rsidRDefault="00BF173B" w:rsidP="00BF173B">
            <w:pPr>
              <w:jc w:val="center"/>
              <w:rPr>
                <w:rFonts w:ascii="Arial" w:eastAsia="Times New Roman" w:hAnsi="Arial" w:cs="Arial"/>
                <w:color w:val="000000"/>
                <w:sz w:val="16"/>
                <w:szCs w:val="16"/>
                <w:lang w:eastAsia="es-CO"/>
              </w:rPr>
            </w:pPr>
            <w:r w:rsidRPr="00BF173B">
              <w:rPr>
                <w:rFonts w:ascii="Arial" w:eastAsia="Times New Roman" w:hAnsi="Arial" w:cs="Arial"/>
                <w:color w:val="000000"/>
                <w:sz w:val="16"/>
                <w:szCs w:val="16"/>
                <w:lang w:eastAsia="es-CO"/>
              </w:rPr>
              <w:t>1</w:t>
            </w:r>
          </w:p>
        </w:tc>
        <w:tc>
          <w:tcPr>
            <w:tcW w:w="3800" w:type="dxa"/>
            <w:tcBorders>
              <w:top w:val="single" w:sz="8" w:space="0" w:color="auto"/>
              <w:left w:val="nil"/>
              <w:bottom w:val="single" w:sz="4" w:space="0" w:color="auto"/>
              <w:right w:val="single" w:sz="4" w:space="0" w:color="auto"/>
            </w:tcBorders>
            <w:shd w:val="clear" w:color="auto" w:fill="auto"/>
            <w:vAlign w:val="center"/>
            <w:hideMark/>
          </w:tcPr>
          <w:p w14:paraId="5221030F" w14:textId="77777777" w:rsidR="00BF173B" w:rsidRPr="00BF173B" w:rsidRDefault="00BF173B" w:rsidP="00BF173B">
            <w:pPr>
              <w:jc w:val="left"/>
              <w:rPr>
                <w:rFonts w:ascii="Arial" w:eastAsia="Times New Roman" w:hAnsi="Arial" w:cs="Arial"/>
                <w:color w:val="000000"/>
                <w:sz w:val="16"/>
                <w:szCs w:val="16"/>
                <w:lang w:eastAsia="es-CO"/>
              </w:rPr>
            </w:pPr>
            <w:proofErr w:type="spellStart"/>
            <w:proofErr w:type="gramStart"/>
            <w:r w:rsidRPr="00BF173B">
              <w:rPr>
                <w:rFonts w:ascii="Arial" w:eastAsia="Times New Roman" w:hAnsi="Arial" w:cs="Arial"/>
                <w:b/>
                <w:bCs/>
                <w:color w:val="000000"/>
                <w:sz w:val="16"/>
                <w:szCs w:val="16"/>
                <w:lang w:eastAsia="es-CO"/>
              </w:rPr>
              <w:t>Nombre:</w:t>
            </w:r>
            <w:r w:rsidRPr="00BF173B">
              <w:rPr>
                <w:rFonts w:ascii="Arial" w:eastAsia="Times New Roman" w:hAnsi="Arial" w:cs="Arial"/>
                <w:color w:val="000000"/>
                <w:sz w:val="16"/>
                <w:szCs w:val="16"/>
                <w:lang w:eastAsia="es-CO"/>
              </w:rPr>
              <w:t>Toner</w:t>
            </w:r>
            <w:proofErr w:type="spellEnd"/>
            <w:proofErr w:type="gramEnd"/>
            <w:r w:rsidRPr="00BF173B">
              <w:rPr>
                <w:rFonts w:ascii="Arial" w:eastAsia="Times New Roman" w:hAnsi="Arial" w:cs="Arial"/>
                <w:color w:val="000000"/>
                <w:sz w:val="16"/>
                <w:szCs w:val="16"/>
                <w:lang w:eastAsia="es-CO"/>
              </w:rPr>
              <w:t xml:space="preserve"> Brother Original TN925P-GOV </w:t>
            </w:r>
            <w:proofErr w:type="spellStart"/>
            <w:r w:rsidRPr="00BF173B">
              <w:rPr>
                <w:rFonts w:ascii="Arial" w:eastAsia="Times New Roman" w:hAnsi="Arial" w:cs="Arial"/>
                <w:b/>
                <w:bCs/>
                <w:color w:val="000000"/>
                <w:sz w:val="16"/>
                <w:szCs w:val="16"/>
                <w:lang w:eastAsia="es-CO"/>
              </w:rPr>
              <w:t>Descripccion</w:t>
            </w:r>
            <w:proofErr w:type="spellEnd"/>
            <w:r w:rsidRPr="00BF173B">
              <w:rPr>
                <w:rFonts w:ascii="Arial" w:eastAsia="Times New Roman" w:hAnsi="Arial" w:cs="Arial"/>
                <w:b/>
                <w:bCs/>
                <w:color w:val="000000"/>
                <w:sz w:val="16"/>
                <w:szCs w:val="16"/>
                <w:lang w:eastAsia="es-CO"/>
              </w:rPr>
              <w:t xml:space="preserve"> Comercial: </w:t>
            </w:r>
            <w:r w:rsidRPr="00BF173B">
              <w:rPr>
                <w:rFonts w:ascii="Arial" w:eastAsia="Times New Roman" w:hAnsi="Arial" w:cs="Arial"/>
                <w:color w:val="000000"/>
                <w:sz w:val="16"/>
                <w:szCs w:val="16"/>
                <w:lang w:eastAsia="es-CO"/>
              </w:rPr>
              <w:t xml:space="preserve">HL-L6415 - </w:t>
            </w:r>
            <w:proofErr w:type="spellStart"/>
            <w:r w:rsidRPr="00BF173B">
              <w:rPr>
                <w:rFonts w:ascii="Arial" w:eastAsia="Times New Roman" w:hAnsi="Arial" w:cs="Arial"/>
                <w:color w:val="000000"/>
                <w:sz w:val="16"/>
                <w:szCs w:val="16"/>
                <w:lang w:eastAsia="es-CO"/>
              </w:rPr>
              <w:t>Toner</w:t>
            </w:r>
            <w:proofErr w:type="spellEnd"/>
            <w:r w:rsidRPr="00BF173B">
              <w:rPr>
                <w:rFonts w:ascii="Arial" w:eastAsia="Times New Roman" w:hAnsi="Arial" w:cs="Arial"/>
                <w:color w:val="000000"/>
                <w:sz w:val="16"/>
                <w:szCs w:val="16"/>
                <w:lang w:eastAsia="es-CO"/>
              </w:rPr>
              <w:t xml:space="preserve"> Brother TN925P - GOV 25K ISO 19752 </w:t>
            </w:r>
            <w:proofErr w:type="spellStart"/>
            <w:r w:rsidRPr="00BF173B">
              <w:rPr>
                <w:rFonts w:ascii="Arial" w:eastAsia="Times New Roman" w:hAnsi="Arial" w:cs="Arial"/>
                <w:color w:val="000000"/>
                <w:sz w:val="16"/>
                <w:szCs w:val="16"/>
                <w:lang w:eastAsia="es-CO"/>
              </w:rPr>
              <w:t>ext</w:t>
            </w:r>
            <w:proofErr w:type="spellEnd"/>
            <w:r w:rsidRPr="00BF173B">
              <w:rPr>
                <w:rFonts w:ascii="Arial" w:eastAsia="Times New Roman" w:hAnsi="Arial" w:cs="Arial"/>
                <w:color w:val="000000"/>
                <w:sz w:val="16"/>
                <w:szCs w:val="16"/>
                <w:lang w:eastAsia="es-CO"/>
              </w:rPr>
              <w:t xml:space="preserve"> F/HL-L6415/MFCL6915</w:t>
            </w:r>
          </w:p>
        </w:tc>
        <w:tc>
          <w:tcPr>
            <w:tcW w:w="875" w:type="dxa"/>
            <w:tcBorders>
              <w:top w:val="nil"/>
              <w:left w:val="nil"/>
              <w:bottom w:val="single" w:sz="4" w:space="0" w:color="auto"/>
              <w:right w:val="single" w:sz="4" w:space="0" w:color="auto"/>
            </w:tcBorders>
            <w:shd w:val="clear" w:color="000000" w:fill="FFFFFF"/>
            <w:vAlign w:val="center"/>
            <w:hideMark/>
          </w:tcPr>
          <w:p w14:paraId="577F3D2D" w14:textId="77777777" w:rsidR="00BF173B" w:rsidRPr="00BF173B" w:rsidRDefault="00BF173B" w:rsidP="00BF173B">
            <w:pPr>
              <w:jc w:val="center"/>
              <w:rPr>
                <w:rFonts w:ascii="Arial" w:eastAsia="Times New Roman" w:hAnsi="Arial" w:cs="Arial"/>
                <w:sz w:val="16"/>
                <w:szCs w:val="16"/>
                <w:lang w:eastAsia="es-CO"/>
              </w:rPr>
            </w:pPr>
            <w:r w:rsidRPr="00BF173B">
              <w:rPr>
                <w:rFonts w:ascii="Arial" w:eastAsia="Times New Roman" w:hAnsi="Arial" w:cs="Arial"/>
                <w:sz w:val="16"/>
                <w:szCs w:val="16"/>
                <w:lang w:eastAsia="es-CO"/>
              </w:rPr>
              <w:t>UNIDAD</w:t>
            </w:r>
          </w:p>
        </w:tc>
        <w:tc>
          <w:tcPr>
            <w:tcW w:w="1985" w:type="dxa"/>
            <w:tcBorders>
              <w:top w:val="nil"/>
              <w:left w:val="nil"/>
              <w:bottom w:val="single" w:sz="4" w:space="0" w:color="auto"/>
              <w:right w:val="single" w:sz="4" w:space="0" w:color="auto"/>
            </w:tcBorders>
            <w:shd w:val="clear" w:color="000000" w:fill="FFFFFF"/>
            <w:noWrap/>
            <w:vAlign w:val="center"/>
            <w:hideMark/>
          </w:tcPr>
          <w:p w14:paraId="475AC24F" w14:textId="77777777" w:rsidR="00BF173B" w:rsidRPr="00BF173B" w:rsidRDefault="00BF173B" w:rsidP="00BF173B">
            <w:pPr>
              <w:jc w:val="center"/>
              <w:rPr>
                <w:rFonts w:ascii="Arial" w:eastAsia="Times New Roman" w:hAnsi="Arial" w:cs="Arial"/>
                <w:sz w:val="16"/>
                <w:szCs w:val="16"/>
                <w:lang w:eastAsia="es-CO"/>
              </w:rPr>
            </w:pPr>
            <w:r w:rsidRPr="00BF173B">
              <w:rPr>
                <w:rFonts w:ascii="Arial" w:eastAsia="Times New Roman" w:hAnsi="Arial" w:cs="Arial"/>
                <w:sz w:val="16"/>
                <w:szCs w:val="16"/>
                <w:lang w:eastAsia="es-CO"/>
              </w:rPr>
              <w:t>291</w:t>
            </w:r>
          </w:p>
        </w:tc>
      </w:tr>
      <w:tr w:rsidR="00BF173B" w:rsidRPr="00BF173B" w14:paraId="34CE2840" w14:textId="77777777" w:rsidTr="007754BF">
        <w:trPr>
          <w:trHeight w:val="975"/>
          <w:jc w:val="center"/>
        </w:trPr>
        <w:tc>
          <w:tcPr>
            <w:tcW w:w="560" w:type="dxa"/>
            <w:tcBorders>
              <w:top w:val="nil"/>
              <w:left w:val="single" w:sz="8" w:space="0" w:color="auto"/>
              <w:bottom w:val="single" w:sz="4" w:space="0" w:color="auto"/>
              <w:right w:val="single" w:sz="4" w:space="0" w:color="auto"/>
            </w:tcBorders>
            <w:shd w:val="clear" w:color="auto" w:fill="auto"/>
            <w:noWrap/>
            <w:vAlign w:val="center"/>
            <w:hideMark/>
          </w:tcPr>
          <w:p w14:paraId="65A6DFEB" w14:textId="77777777" w:rsidR="00BF173B" w:rsidRPr="00BF173B" w:rsidRDefault="00BF173B" w:rsidP="00BF173B">
            <w:pPr>
              <w:jc w:val="center"/>
              <w:rPr>
                <w:rFonts w:ascii="Arial" w:eastAsia="Times New Roman" w:hAnsi="Arial" w:cs="Arial"/>
                <w:color w:val="000000"/>
                <w:sz w:val="16"/>
                <w:szCs w:val="16"/>
                <w:lang w:eastAsia="es-CO"/>
              </w:rPr>
            </w:pPr>
            <w:r w:rsidRPr="00BF173B">
              <w:rPr>
                <w:rFonts w:ascii="Arial" w:eastAsia="Times New Roman" w:hAnsi="Arial" w:cs="Arial"/>
                <w:color w:val="000000"/>
                <w:sz w:val="16"/>
                <w:szCs w:val="16"/>
                <w:lang w:eastAsia="es-CO"/>
              </w:rPr>
              <w:t>2</w:t>
            </w:r>
          </w:p>
        </w:tc>
        <w:tc>
          <w:tcPr>
            <w:tcW w:w="3800" w:type="dxa"/>
            <w:tcBorders>
              <w:top w:val="single" w:sz="4" w:space="0" w:color="auto"/>
              <w:left w:val="nil"/>
              <w:bottom w:val="single" w:sz="4" w:space="0" w:color="auto"/>
              <w:right w:val="single" w:sz="4" w:space="0" w:color="auto"/>
            </w:tcBorders>
            <w:shd w:val="clear" w:color="auto" w:fill="auto"/>
            <w:hideMark/>
          </w:tcPr>
          <w:p w14:paraId="4DE93494" w14:textId="77777777" w:rsidR="00BF173B" w:rsidRPr="00BF173B" w:rsidRDefault="00BF173B" w:rsidP="00BF173B">
            <w:pPr>
              <w:jc w:val="left"/>
              <w:rPr>
                <w:rFonts w:ascii="Arial" w:eastAsia="Times New Roman" w:hAnsi="Arial" w:cs="Arial"/>
                <w:color w:val="000000"/>
                <w:sz w:val="16"/>
                <w:szCs w:val="16"/>
                <w:lang w:eastAsia="es-CO"/>
              </w:rPr>
            </w:pPr>
            <w:proofErr w:type="spellStart"/>
            <w:proofErr w:type="gramStart"/>
            <w:r w:rsidRPr="00BF173B">
              <w:rPr>
                <w:rFonts w:ascii="Arial" w:eastAsia="Times New Roman" w:hAnsi="Arial" w:cs="Arial"/>
                <w:b/>
                <w:bCs/>
                <w:color w:val="000000"/>
                <w:sz w:val="16"/>
                <w:szCs w:val="16"/>
                <w:lang w:eastAsia="es-CO"/>
              </w:rPr>
              <w:t>Nombre</w:t>
            </w:r>
            <w:r w:rsidRPr="00BF173B">
              <w:rPr>
                <w:rFonts w:ascii="Arial" w:eastAsia="Times New Roman" w:hAnsi="Arial" w:cs="Arial"/>
                <w:color w:val="000000"/>
                <w:sz w:val="16"/>
                <w:szCs w:val="16"/>
                <w:lang w:eastAsia="es-CO"/>
              </w:rPr>
              <w:t>:Drum</w:t>
            </w:r>
            <w:proofErr w:type="spellEnd"/>
            <w:proofErr w:type="gramEnd"/>
            <w:r w:rsidRPr="00BF173B">
              <w:rPr>
                <w:rFonts w:ascii="Arial" w:eastAsia="Times New Roman" w:hAnsi="Arial" w:cs="Arial"/>
                <w:color w:val="000000"/>
                <w:sz w:val="16"/>
                <w:szCs w:val="16"/>
                <w:lang w:eastAsia="es-CO"/>
              </w:rPr>
              <w:t xml:space="preserve"> Original DR-925P-GOV</w:t>
            </w:r>
            <w:r w:rsidRPr="00BF173B">
              <w:rPr>
                <w:rFonts w:ascii="Arial" w:eastAsia="Times New Roman" w:hAnsi="Arial" w:cs="Arial"/>
                <w:color w:val="000000"/>
                <w:sz w:val="16"/>
                <w:szCs w:val="16"/>
                <w:lang w:eastAsia="es-CO"/>
              </w:rPr>
              <w:br/>
            </w:r>
            <w:proofErr w:type="spellStart"/>
            <w:r w:rsidRPr="00BF173B">
              <w:rPr>
                <w:rFonts w:ascii="Arial" w:eastAsia="Times New Roman" w:hAnsi="Arial" w:cs="Arial"/>
                <w:b/>
                <w:bCs/>
                <w:color w:val="000000"/>
                <w:sz w:val="16"/>
                <w:szCs w:val="16"/>
                <w:lang w:eastAsia="es-CO"/>
              </w:rPr>
              <w:t>Descripccion</w:t>
            </w:r>
            <w:proofErr w:type="spellEnd"/>
            <w:r w:rsidRPr="00BF173B">
              <w:rPr>
                <w:rFonts w:ascii="Arial" w:eastAsia="Times New Roman" w:hAnsi="Arial" w:cs="Arial"/>
                <w:b/>
                <w:bCs/>
                <w:color w:val="000000"/>
                <w:sz w:val="16"/>
                <w:szCs w:val="16"/>
                <w:lang w:eastAsia="es-CO"/>
              </w:rPr>
              <w:t xml:space="preserve"> Comercial:</w:t>
            </w:r>
            <w:r w:rsidRPr="00BF173B">
              <w:rPr>
                <w:rFonts w:ascii="Arial" w:eastAsia="Times New Roman" w:hAnsi="Arial" w:cs="Arial"/>
                <w:color w:val="000000"/>
                <w:sz w:val="16"/>
                <w:szCs w:val="16"/>
                <w:lang w:eastAsia="es-CO"/>
              </w:rPr>
              <w:t xml:space="preserve"> Drum Brother DR-925P - GOV 75K/HL-L6415DW/MFCL6915</w:t>
            </w:r>
          </w:p>
        </w:tc>
        <w:tc>
          <w:tcPr>
            <w:tcW w:w="875" w:type="dxa"/>
            <w:tcBorders>
              <w:top w:val="nil"/>
              <w:left w:val="nil"/>
              <w:bottom w:val="single" w:sz="4" w:space="0" w:color="auto"/>
              <w:right w:val="single" w:sz="4" w:space="0" w:color="auto"/>
            </w:tcBorders>
            <w:shd w:val="clear" w:color="000000" w:fill="FFFFFF"/>
            <w:vAlign w:val="center"/>
            <w:hideMark/>
          </w:tcPr>
          <w:p w14:paraId="0692F56D" w14:textId="77777777" w:rsidR="00BF173B" w:rsidRPr="00BF173B" w:rsidRDefault="00BF173B" w:rsidP="00BF173B">
            <w:pPr>
              <w:jc w:val="center"/>
              <w:rPr>
                <w:rFonts w:ascii="Arial" w:eastAsia="Times New Roman" w:hAnsi="Arial" w:cs="Arial"/>
                <w:sz w:val="16"/>
                <w:szCs w:val="16"/>
                <w:lang w:eastAsia="es-CO"/>
              </w:rPr>
            </w:pPr>
            <w:r w:rsidRPr="00BF173B">
              <w:rPr>
                <w:rFonts w:ascii="Arial" w:eastAsia="Times New Roman" w:hAnsi="Arial" w:cs="Arial"/>
                <w:sz w:val="16"/>
                <w:szCs w:val="16"/>
                <w:lang w:eastAsia="es-CO"/>
              </w:rPr>
              <w:t>UNIDAD</w:t>
            </w:r>
          </w:p>
        </w:tc>
        <w:tc>
          <w:tcPr>
            <w:tcW w:w="1985" w:type="dxa"/>
            <w:tcBorders>
              <w:top w:val="nil"/>
              <w:left w:val="nil"/>
              <w:bottom w:val="single" w:sz="4" w:space="0" w:color="auto"/>
              <w:right w:val="single" w:sz="4" w:space="0" w:color="auto"/>
            </w:tcBorders>
            <w:shd w:val="clear" w:color="000000" w:fill="FFFFFF"/>
            <w:noWrap/>
            <w:vAlign w:val="center"/>
            <w:hideMark/>
          </w:tcPr>
          <w:p w14:paraId="4EDDFA0A" w14:textId="77777777" w:rsidR="00BF173B" w:rsidRPr="00BF173B" w:rsidRDefault="00BF173B" w:rsidP="00BF173B">
            <w:pPr>
              <w:jc w:val="center"/>
              <w:rPr>
                <w:rFonts w:ascii="Arial" w:eastAsia="Times New Roman" w:hAnsi="Arial" w:cs="Arial"/>
                <w:sz w:val="16"/>
                <w:szCs w:val="16"/>
                <w:lang w:eastAsia="es-CO"/>
              </w:rPr>
            </w:pPr>
            <w:r w:rsidRPr="00BF173B">
              <w:rPr>
                <w:rFonts w:ascii="Arial" w:eastAsia="Times New Roman" w:hAnsi="Arial" w:cs="Arial"/>
                <w:sz w:val="16"/>
                <w:szCs w:val="16"/>
                <w:lang w:eastAsia="es-CO"/>
              </w:rPr>
              <w:t>10</w:t>
            </w:r>
          </w:p>
        </w:tc>
      </w:tr>
    </w:tbl>
    <w:p w14:paraId="0F15B6A2" w14:textId="77777777" w:rsidR="001C7C66" w:rsidRDefault="001C7C66" w:rsidP="001C7C66">
      <w:pPr>
        <w:suppressAutoHyphens/>
        <w:rPr>
          <w:bCs/>
          <w:color w:val="FF0000"/>
          <w:sz w:val="22"/>
          <w:lang w:eastAsia="x-none"/>
        </w:rPr>
      </w:pPr>
    </w:p>
    <w:p w14:paraId="41C2F9B6" w14:textId="285D456C" w:rsidR="00A83FA2" w:rsidRPr="00FF3D60" w:rsidRDefault="00A83FA2" w:rsidP="00A83FA2">
      <w:pPr>
        <w:pStyle w:val="Prrafodelista"/>
        <w:spacing w:after="160"/>
        <w:ind w:left="0"/>
        <w:rPr>
          <w:rFonts w:ascii="Arial" w:hAnsi="Arial" w:cs="Arial"/>
          <w:sz w:val="22"/>
          <w:lang w:val="es-ES"/>
        </w:rPr>
      </w:pPr>
      <w:r w:rsidRPr="00D730AE">
        <w:rPr>
          <w:rFonts w:ascii="Arial" w:hAnsi="Arial" w:cs="Arial"/>
          <w:b/>
          <w:bCs/>
          <w:sz w:val="22"/>
          <w:lang w:val="es-ES"/>
        </w:rPr>
        <w:t>NOTA</w:t>
      </w:r>
      <w:r>
        <w:rPr>
          <w:rFonts w:ascii="Arial" w:hAnsi="Arial" w:cs="Arial"/>
          <w:b/>
          <w:bCs/>
          <w:sz w:val="22"/>
          <w:lang w:val="es-ES"/>
        </w:rPr>
        <w:t xml:space="preserve"> </w:t>
      </w:r>
      <w:r>
        <w:rPr>
          <w:rFonts w:ascii="Arial" w:hAnsi="Arial" w:cs="Arial"/>
          <w:b/>
          <w:bCs/>
          <w:sz w:val="22"/>
          <w:lang w:val="es-ES"/>
        </w:rPr>
        <w:t>1</w:t>
      </w:r>
      <w:r w:rsidRPr="00D730AE">
        <w:rPr>
          <w:rFonts w:ascii="Arial" w:hAnsi="Arial" w:cs="Arial"/>
          <w:b/>
          <w:bCs/>
          <w:sz w:val="22"/>
          <w:lang w:val="es-ES"/>
        </w:rPr>
        <w:t>:</w:t>
      </w:r>
      <w:r>
        <w:rPr>
          <w:rFonts w:ascii="Arial" w:hAnsi="Arial" w:cs="Arial"/>
          <w:b/>
          <w:bCs/>
          <w:sz w:val="22"/>
          <w:lang w:val="es-ES"/>
        </w:rPr>
        <w:t xml:space="preserve"> </w:t>
      </w:r>
      <w:r w:rsidRPr="00FF3D60">
        <w:rPr>
          <w:rFonts w:ascii="Arial" w:hAnsi="Arial" w:cs="Arial"/>
          <w:sz w:val="22"/>
          <w:lang w:val="es-ES"/>
        </w:rPr>
        <w:t>Conforme al valor final adjudicado, la entidad podrá ajustar las cantidades a adquirir de cada ítem, atendiendo a la necesidad presentada en los oficios DESAJNEO25-130</w:t>
      </w:r>
      <w:r>
        <w:rPr>
          <w:rFonts w:ascii="Arial" w:hAnsi="Arial" w:cs="Arial"/>
          <w:sz w:val="22"/>
          <w:lang w:val="es-ES"/>
        </w:rPr>
        <w:t>1</w:t>
      </w:r>
      <w:r w:rsidRPr="00FF3D60">
        <w:rPr>
          <w:rFonts w:ascii="Arial" w:hAnsi="Arial" w:cs="Arial"/>
          <w:sz w:val="22"/>
          <w:lang w:val="es-ES"/>
        </w:rPr>
        <w:t xml:space="preserve">, siempre y cuando no se supere el presupuesto asignado </w:t>
      </w:r>
      <w:r w:rsidR="00AA1BF3">
        <w:rPr>
          <w:rFonts w:ascii="Arial" w:hAnsi="Arial" w:cs="Arial"/>
          <w:sz w:val="22"/>
          <w:lang w:val="es-ES"/>
        </w:rPr>
        <w:t xml:space="preserve">del </w:t>
      </w:r>
      <w:r w:rsidRPr="00FF3D60">
        <w:rPr>
          <w:rFonts w:ascii="Arial" w:hAnsi="Arial" w:cs="Arial"/>
          <w:sz w:val="22"/>
          <w:lang w:val="es-ES"/>
        </w:rPr>
        <w:t>lote.</w:t>
      </w:r>
    </w:p>
    <w:p w14:paraId="793B17AC" w14:textId="77777777" w:rsidR="001C7C66" w:rsidRDefault="001C7C66" w:rsidP="001C7C66">
      <w:pPr>
        <w:suppressAutoHyphens/>
        <w:rPr>
          <w:bCs/>
          <w:color w:val="FF0000"/>
          <w:sz w:val="22"/>
          <w:lang w:eastAsia="x-none"/>
        </w:rPr>
      </w:pPr>
    </w:p>
    <w:p w14:paraId="0A479E80" w14:textId="77777777" w:rsidR="001D31F1" w:rsidRDefault="001D31F1" w:rsidP="001D31F1">
      <w:pPr>
        <w:pStyle w:val="Prrafodelista"/>
        <w:numPr>
          <w:ilvl w:val="0"/>
          <w:numId w:val="28"/>
        </w:numPr>
        <w:rPr>
          <w:rFonts w:ascii="Arial" w:hAnsi="Arial" w:cs="Arial"/>
          <w:spacing w:val="-3"/>
          <w:sz w:val="22"/>
        </w:rPr>
      </w:pPr>
      <w:r>
        <w:rPr>
          <w:rFonts w:ascii="Arial" w:hAnsi="Arial" w:cs="Arial"/>
          <w:spacing w:val="-3"/>
          <w:sz w:val="22"/>
        </w:rPr>
        <w:t>C</w:t>
      </w:r>
      <w:r w:rsidRPr="000F130C">
        <w:rPr>
          <w:rFonts w:ascii="Arial" w:hAnsi="Arial" w:cs="Arial"/>
          <w:spacing w:val="-3"/>
          <w:sz w:val="22"/>
        </w:rPr>
        <w:t>aracterísticas de los elementos</w:t>
      </w:r>
    </w:p>
    <w:p w14:paraId="2F4F4DB9" w14:textId="77777777" w:rsidR="001C7C66" w:rsidRDefault="001C7C66" w:rsidP="001C7C66">
      <w:pPr>
        <w:suppressAutoHyphens/>
        <w:rPr>
          <w:bCs/>
          <w:color w:val="FF0000"/>
          <w:sz w:val="22"/>
          <w:lang w:eastAsia="x-none"/>
        </w:rPr>
      </w:pPr>
    </w:p>
    <w:p w14:paraId="78D1F530" w14:textId="77777777" w:rsidR="001D31F1" w:rsidRDefault="001D31F1" w:rsidP="001C7C66">
      <w:pPr>
        <w:suppressAutoHyphens/>
        <w:rPr>
          <w:bCs/>
          <w:color w:val="FF0000"/>
          <w:sz w:val="22"/>
          <w:lang w:eastAsia="x-none"/>
        </w:rPr>
      </w:pPr>
    </w:p>
    <w:p w14:paraId="73D93565" w14:textId="77777777" w:rsidR="00075314" w:rsidRDefault="00075314" w:rsidP="00075314">
      <w:pPr>
        <w:autoSpaceDE w:val="0"/>
        <w:autoSpaceDN w:val="0"/>
        <w:adjustRightInd w:val="0"/>
        <w:rPr>
          <w:rFonts w:ascii="Arial" w:hAnsi="Arial" w:cs="Arial"/>
          <w:szCs w:val="20"/>
          <w:lang w:val="es-ES_tradnl"/>
        </w:rPr>
      </w:pPr>
    </w:p>
    <w:p w14:paraId="6EE262FE" w14:textId="77777777" w:rsidR="00075314" w:rsidRDefault="00075314" w:rsidP="00075314">
      <w:pPr>
        <w:autoSpaceDE w:val="0"/>
        <w:autoSpaceDN w:val="0"/>
        <w:adjustRightInd w:val="0"/>
        <w:rPr>
          <w:rFonts w:ascii="Arial" w:hAnsi="Arial" w:cs="Arial"/>
          <w:szCs w:val="20"/>
          <w:lang w:val="es-ES_tradnl"/>
        </w:rPr>
      </w:pPr>
      <w:r>
        <w:rPr>
          <w:rFonts w:ascii="Arial" w:hAnsi="Arial" w:cs="Arial"/>
          <w:noProof/>
          <w:szCs w:val="20"/>
          <w:lang w:eastAsia="es-CO"/>
        </w:rPr>
        <w:lastRenderedPageBreak/>
        <w:drawing>
          <wp:inline distT="0" distB="0" distL="0" distR="0" wp14:anchorId="1938B5F0" wp14:editId="2FA87ACD">
            <wp:extent cx="5610225" cy="2009775"/>
            <wp:effectExtent l="0" t="0" r="0" b="0"/>
            <wp:docPr id="11"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10225" cy="2009775"/>
                    </a:xfrm>
                    <a:prstGeom prst="rect">
                      <a:avLst/>
                    </a:prstGeom>
                    <a:noFill/>
                    <a:ln>
                      <a:noFill/>
                    </a:ln>
                  </pic:spPr>
                </pic:pic>
              </a:graphicData>
            </a:graphic>
          </wp:inline>
        </w:drawing>
      </w:r>
    </w:p>
    <w:p w14:paraId="7DFC9B7D" w14:textId="77777777" w:rsidR="00075314" w:rsidRDefault="00075314" w:rsidP="00075314">
      <w:pPr>
        <w:autoSpaceDE w:val="0"/>
        <w:autoSpaceDN w:val="0"/>
        <w:adjustRightInd w:val="0"/>
        <w:rPr>
          <w:rFonts w:ascii="Arial" w:hAnsi="Arial" w:cs="Arial"/>
          <w:szCs w:val="20"/>
          <w:lang w:val="es-ES_tradnl"/>
        </w:rPr>
      </w:pPr>
    </w:p>
    <w:p w14:paraId="5EE5F5EE" w14:textId="77777777" w:rsidR="00075314" w:rsidRDefault="00075314" w:rsidP="00075314">
      <w:pPr>
        <w:autoSpaceDE w:val="0"/>
        <w:autoSpaceDN w:val="0"/>
        <w:adjustRightInd w:val="0"/>
        <w:rPr>
          <w:rFonts w:ascii="Arial" w:hAnsi="Arial" w:cs="Arial"/>
          <w:szCs w:val="20"/>
          <w:lang w:val="es-ES_tradnl"/>
        </w:rPr>
      </w:pPr>
    </w:p>
    <w:p w14:paraId="37189E7A" w14:textId="77777777" w:rsidR="00075314" w:rsidRDefault="00075314" w:rsidP="00075314">
      <w:pPr>
        <w:autoSpaceDE w:val="0"/>
        <w:autoSpaceDN w:val="0"/>
        <w:adjustRightInd w:val="0"/>
        <w:rPr>
          <w:rFonts w:ascii="Arial" w:hAnsi="Arial" w:cs="Arial"/>
          <w:szCs w:val="20"/>
          <w:lang w:val="es-ES_tradnl"/>
        </w:rPr>
      </w:pPr>
      <w:r>
        <w:rPr>
          <w:rFonts w:ascii="Arial" w:hAnsi="Arial" w:cs="Arial"/>
          <w:noProof/>
          <w:szCs w:val="20"/>
          <w:lang w:eastAsia="es-CO"/>
        </w:rPr>
        <w:drawing>
          <wp:inline distT="0" distB="0" distL="0" distR="0" wp14:anchorId="6D7BD04E" wp14:editId="41F32544">
            <wp:extent cx="5610225" cy="1857375"/>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610225" cy="1857375"/>
                    </a:xfrm>
                    <a:prstGeom prst="rect">
                      <a:avLst/>
                    </a:prstGeom>
                    <a:noFill/>
                    <a:ln>
                      <a:noFill/>
                    </a:ln>
                  </pic:spPr>
                </pic:pic>
              </a:graphicData>
            </a:graphic>
          </wp:inline>
        </w:drawing>
      </w:r>
    </w:p>
    <w:p w14:paraId="46848131" w14:textId="77777777" w:rsidR="00075314" w:rsidRDefault="00075314" w:rsidP="00075314">
      <w:pPr>
        <w:autoSpaceDE w:val="0"/>
        <w:autoSpaceDN w:val="0"/>
        <w:adjustRightInd w:val="0"/>
        <w:rPr>
          <w:rFonts w:ascii="Arial" w:hAnsi="Arial" w:cs="Arial"/>
          <w:szCs w:val="20"/>
          <w:lang w:val="es-ES_tradnl"/>
        </w:rPr>
      </w:pPr>
    </w:p>
    <w:p w14:paraId="645D0A97" w14:textId="77777777" w:rsidR="00075314" w:rsidRPr="004A1AA4" w:rsidRDefault="00075314" w:rsidP="00075314">
      <w:pPr>
        <w:pStyle w:val="Prrafodelista"/>
        <w:numPr>
          <w:ilvl w:val="0"/>
          <w:numId w:val="29"/>
        </w:numPr>
        <w:autoSpaceDE w:val="0"/>
        <w:autoSpaceDN w:val="0"/>
        <w:adjustRightInd w:val="0"/>
        <w:contextualSpacing w:val="0"/>
        <w:jc w:val="left"/>
        <w:rPr>
          <w:rFonts w:ascii="Arial" w:hAnsi="Arial" w:cs="Arial"/>
          <w:sz w:val="22"/>
          <w:lang w:val="es-ES_tradnl"/>
        </w:rPr>
      </w:pPr>
      <w:r w:rsidRPr="004A1AA4">
        <w:rPr>
          <w:rFonts w:ascii="Arial" w:hAnsi="Arial" w:cs="Arial"/>
          <w:sz w:val="22"/>
          <w:lang w:val="es-ES_tradnl"/>
        </w:rPr>
        <w:t>El tóner y el drum deberá ser original</w:t>
      </w:r>
    </w:p>
    <w:p w14:paraId="606C423B" w14:textId="77777777" w:rsidR="00075314" w:rsidRPr="004A1AA4" w:rsidRDefault="00075314" w:rsidP="00075314">
      <w:pPr>
        <w:pStyle w:val="Prrafodelista"/>
        <w:numPr>
          <w:ilvl w:val="0"/>
          <w:numId w:val="29"/>
        </w:numPr>
        <w:autoSpaceDE w:val="0"/>
        <w:autoSpaceDN w:val="0"/>
        <w:adjustRightInd w:val="0"/>
        <w:contextualSpacing w:val="0"/>
        <w:jc w:val="left"/>
        <w:rPr>
          <w:rFonts w:ascii="Arial" w:hAnsi="Arial" w:cs="Arial"/>
          <w:sz w:val="22"/>
          <w:lang w:val="es-ES_tradnl"/>
        </w:rPr>
      </w:pPr>
      <w:r w:rsidRPr="004A1AA4">
        <w:rPr>
          <w:rFonts w:ascii="Arial" w:hAnsi="Arial" w:cs="Arial"/>
          <w:sz w:val="22"/>
          <w:lang w:val="es-ES_tradnl"/>
        </w:rPr>
        <w:t>El tóner y el drum no deberá ser remanufacturado ni genérico</w:t>
      </w:r>
    </w:p>
    <w:p w14:paraId="3435C98B" w14:textId="77777777" w:rsidR="00075314" w:rsidRPr="004A1AA4" w:rsidRDefault="00075314" w:rsidP="00075314">
      <w:pPr>
        <w:pStyle w:val="Prrafodelista"/>
        <w:numPr>
          <w:ilvl w:val="0"/>
          <w:numId w:val="29"/>
        </w:numPr>
        <w:autoSpaceDE w:val="0"/>
        <w:autoSpaceDN w:val="0"/>
        <w:adjustRightInd w:val="0"/>
        <w:contextualSpacing w:val="0"/>
        <w:jc w:val="left"/>
        <w:rPr>
          <w:rFonts w:ascii="Arial" w:hAnsi="Arial" w:cs="Arial"/>
          <w:sz w:val="22"/>
          <w:lang w:val="es-ES_tradnl"/>
        </w:rPr>
      </w:pPr>
      <w:r w:rsidRPr="004A1AA4">
        <w:rPr>
          <w:rFonts w:ascii="Arial" w:hAnsi="Arial" w:cs="Arial"/>
          <w:sz w:val="22"/>
          <w:lang w:val="es-ES_tradnl"/>
        </w:rPr>
        <w:t>El tóner deberá ser comprado en Colombia a través de distribuidores autorizados por BROTHER COLOMBIA.</w:t>
      </w:r>
    </w:p>
    <w:p w14:paraId="0E81B9DB" w14:textId="77777777" w:rsidR="00075314" w:rsidRPr="004A1AA4" w:rsidRDefault="00075314" w:rsidP="00075314">
      <w:pPr>
        <w:pStyle w:val="Prrafodelista"/>
        <w:numPr>
          <w:ilvl w:val="0"/>
          <w:numId w:val="29"/>
        </w:numPr>
        <w:shd w:val="clear" w:color="auto" w:fill="FFFFFF"/>
        <w:contextualSpacing w:val="0"/>
        <w:rPr>
          <w:rFonts w:ascii="Arial" w:hAnsi="Arial" w:cs="Arial"/>
          <w:sz w:val="22"/>
        </w:rPr>
      </w:pPr>
      <w:r w:rsidRPr="004A1AA4">
        <w:rPr>
          <w:rFonts w:ascii="Arial" w:hAnsi="Arial" w:cs="Arial"/>
          <w:sz w:val="22"/>
        </w:rPr>
        <w:t xml:space="preserve">El contratista a quien se le adjudique el proceso deberá recoger los insumos de impresión vacíos y darle la disposición final cumpliendo la normatividad ambiental legal vigente; en caso de realizar esta actividad con algún tercero, éste estará inscrito en el listado de gestores de residuos peligrosos del IDEAM:  </w:t>
      </w:r>
      <w:r w:rsidRPr="004A1AA4">
        <w:rPr>
          <w:rFonts w:ascii="Arial" w:hAnsi="Arial" w:cs="Arial"/>
          <w:color w:val="000000"/>
          <w:sz w:val="22"/>
          <w:shd w:val="clear" w:color="auto" w:fill="FFFFFF"/>
        </w:rPr>
        <w:t> </w:t>
      </w:r>
      <w:hyperlink r:id="rId13" w:tgtFrame="_blank" w:history="1">
        <w:r w:rsidRPr="004A1AA4">
          <w:rPr>
            <w:rStyle w:val="Hipervnculo"/>
            <w:rFonts w:ascii="Arial" w:hAnsi="Arial" w:cs="Arial"/>
            <w:sz w:val="22"/>
            <w:bdr w:val="none" w:sz="0" w:space="0" w:color="auto" w:frame="1"/>
            <w:shd w:val="clear" w:color="auto" w:fill="FFFFFF"/>
          </w:rPr>
          <w:t>http://www.</w:t>
        </w:r>
        <w:r w:rsidRPr="004A1AA4">
          <w:rPr>
            <w:rStyle w:val="markx2130wlhk"/>
            <w:rFonts w:cs="Arial"/>
            <w:color w:val="0000FF"/>
            <w:sz w:val="22"/>
            <w:bdr w:val="none" w:sz="0" w:space="0" w:color="auto" w:frame="1"/>
            <w:shd w:val="clear" w:color="auto" w:fill="FFFFFF"/>
          </w:rPr>
          <w:t>ideam</w:t>
        </w:r>
        <w:r w:rsidRPr="004A1AA4">
          <w:rPr>
            <w:rStyle w:val="Hipervnculo"/>
            <w:rFonts w:ascii="Arial" w:hAnsi="Arial" w:cs="Arial"/>
            <w:sz w:val="22"/>
            <w:bdr w:val="none" w:sz="0" w:space="0" w:color="auto" w:frame="1"/>
            <w:shd w:val="clear" w:color="auto" w:fill="FFFFFF"/>
          </w:rPr>
          <w:t>.gov.co/web/contaminacion-y-calidad-ambiental/registro-de-generaodores-respel</w:t>
        </w:r>
      </w:hyperlink>
      <w:r w:rsidRPr="004A1AA4">
        <w:rPr>
          <w:rFonts w:ascii="Arial" w:hAnsi="Arial" w:cs="Arial"/>
          <w:sz w:val="22"/>
        </w:rPr>
        <w:t xml:space="preserve"> , como constancia el contratista entregará a la entidad el respectivo Certificado de Disposición Final en un plazo de 30 días calendarios, contados a partir de la fecha de retiro de los insumos de impresión vacíos.</w:t>
      </w:r>
    </w:p>
    <w:p w14:paraId="6F03701C" w14:textId="77777777" w:rsidR="009E0ADD" w:rsidRDefault="009E0ADD" w:rsidP="00840BDD">
      <w:pPr>
        <w:widowControl w:val="0"/>
        <w:rPr>
          <w:rFonts w:ascii="Arial" w:hAnsi="Arial" w:cs="Arial"/>
          <w:b/>
          <w:szCs w:val="20"/>
          <w:lang w:val="es-ES_tradnl"/>
        </w:rPr>
      </w:pPr>
    </w:p>
    <w:p w14:paraId="4D7B1FE5" w14:textId="77777777" w:rsidR="009E0ADD" w:rsidRPr="004A1AA4" w:rsidRDefault="009E0ADD" w:rsidP="009E0ADD">
      <w:pPr>
        <w:pStyle w:val="Prrafodelista"/>
        <w:numPr>
          <w:ilvl w:val="0"/>
          <w:numId w:val="31"/>
        </w:numPr>
        <w:autoSpaceDE w:val="0"/>
        <w:autoSpaceDN w:val="0"/>
        <w:adjustRightInd w:val="0"/>
        <w:contextualSpacing w:val="0"/>
        <w:jc w:val="left"/>
        <w:rPr>
          <w:rFonts w:ascii="Arial" w:hAnsi="Arial" w:cs="Arial"/>
          <w:sz w:val="22"/>
          <w:lang w:val="es-ES_tradnl"/>
        </w:rPr>
      </w:pPr>
      <w:r w:rsidRPr="004A1AA4">
        <w:rPr>
          <w:rFonts w:ascii="Arial" w:hAnsi="Arial" w:cs="Arial"/>
          <w:sz w:val="22"/>
          <w:lang w:val="es-ES_tradnl"/>
        </w:rPr>
        <w:t>El tóner y el drum deberá ser original</w:t>
      </w:r>
    </w:p>
    <w:p w14:paraId="0783730E" w14:textId="77777777" w:rsidR="009E0ADD" w:rsidRPr="004A1AA4" w:rsidRDefault="009E0ADD" w:rsidP="009E0ADD">
      <w:pPr>
        <w:pStyle w:val="Prrafodelista"/>
        <w:numPr>
          <w:ilvl w:val="0"/>
          <w:numId w:val="31"/>
        </w:numPr>
        <w:autoSpaceDE w:val="0"/>
        <w:autoSpaceDN w:val="0"/>
        <w:adjustRightInd w:val="0"/>
        <w:contextualSpacing w:val="0"/>
        <w:jc w:val="left"/>
        <w:rPr>
          <w:rFonts w:ascii="Arial" w:hAnsi="Arial" w:cs="Arial"/>
          <w:sz w:val="22"/>
          <w:lang w:val="es-ES_tradnl"/>
        </w:rPr>
      </w:pPr>
      <w:r w:rsidRPr="004A1AA4">
        <w:rPr>
          <w:rFonts w:ascii="Arial" w:hAnsi="Arial" w:cs="Arial"/>
          <w:sz w:val="22"/>
          <w:lang w:val="es-ES_tradnl"/>
        </w:rPr>
        <w:t>El tóner y el drum no deberá ser remanufacturado ni genérico</w:t>
      </w:r>
    </w:p>
    <w:p w14:paraId="58E191E9" w14:textId="77777777" w:rsidR="009E0ADD" w:rsidRPr="004A1AA4" w:rsidRDefault="009E0ADD" w:rsidP="009E0ADD">
      <w:pPr>
        <w:pStyle w:val="Prrafodelista"/>
        <w:numPr>
          <w:ilvl w:val="0"/>
          <w:numId w:val="31"/>
        </w:numPr>
        <w:autoSpaceDE w:val="0"/>
        <w:autoSpaceDN w:val="0"/>
        <w:adjustRightInd w:val="0"/>
        <w:contextualSpacing w:val="0"/>
        <w:jc w:val="left"/>
        <w:rPr>
          <w:rFonts w:ascii="Arial" w:hAnsi="Arial" w:cs="Arial"/>
          <w:sz w:val="22"/>
          <w:lang w:val="es-ES_tradnl"/>
        </w:rPr>
      </w:pPr>
      <w:r w:rsidRPr="004A1AA4">
        <w:rPr>
          <w:rFonts w:ascii="Arial" w:hAnsi="Arial" w:cs="Arial"/>
          <w:sz w:val="22"/>
          <w:lang w:val="es-ES_tradnl"/>
        </w:rPr>
        <w:t>El tóner deberá ser comprado en Colombia a través de distribuidores autorizados por BROTHER COLOMBIA.</w:t>
      </w:r>
    </w:p>
    <w:p w14:paraId="15346AC4" w14:textId="77777777" w:rsidR="0093370E" w:rsidRDefault="009E0ADD" w:rsidP="0093370E">
      <w:pPr>
        <w:pStyle w:val="Prrafodelista"/>
        <w:numPr>
          <w:ilvl w:val="0"/>
          <w:numId w:val="31"/>
        </w:numPr>
        <w:shd w:val="clear" w:color="auto" w:fill="FFFFFF"/>
        <w:contextualSpacing w:val="0"/>
        <w:rPr>
          <w:rFonts w:ascii="Arial" w:hAnsi="Arial" w:cs="Arial"/>
          <w:sz w:val="22"/>
        </w:rPr>
      </w:pPr>
      <w:r w:rsidRPr="004A1AA4">
        <w:rPr>
          <w:rFonts w:ascii="Arial" w:hAnsi="Arial" w:cs="Arial"/>
          <w:sz w:val="22"/>
        </w:rPr>
        <w:t xml:space="preserve">El contratista a quien se le adjudique el proceso deberá recoger los insumos de impresión vacíos y darle la disposición final cumpliendo la normatividad ambiental legal vigente; en caso de realizar esta actividad con algún tercero, éste estará </w:t>
      </w:r>
      <w:r w:rsidRPr="004A1AA4">
        <w:rPr>
          <w:rFonts w:ascii="Arial" w:hAnsi="Arial" w:cs="Arial"/>
          <w:sz w:val="22"/>
        </w:rPr>
        <w:lastRenderedPageBreak/>
        <w:t xml:space="preserve">inscrito en el listado de gestores de residuos peligrosos del IDEAM:  </w:t>
      </w:r>
      <w:r w:rsidRPr="004A1AA4">
        <w:rPr>
          <w:rFonts w:ascii="Arial" w:hAnsi="Arial" w:cs="Arial"/>
          <w:color w:val="000000"/>
          <w:sz w:val="22"/>
          <w:shd w:val="clear" w:color="auto" w:fill="FFFFFF"/>
        </w:rPr>
        <w:t> </w:t>
      </w:r>
      <w:hyperlink r:id="rId14" w:tgtFrame="_blank" w:history="1">
        <w:r w:rsidRPr="004A1AA4">
          <w:rPr>
            <w:rStyle w:val="Hipervnculo"/>
            <w:rFonts w:ascii="Arial" w:hAnsi="Arial" w:cs="Arial"/>
            <w:sz w:val="22"/>
            <w:bdr w:val="none" w:sz="0" w:space="0" w:color="auto" w:frame="1"/>
            <w:shd w:val="clear" w:color="auto" w:fill="FFFFFF"/>
          </w:rPr>
          <w:t>http://www.</w:t>
        </w:r>
        <w:r w:rsidRPr="004A1AA4">
          <w:rPr>
            <w:rStyle w:val="markx2130wlhk"/>
            <w:rFonts w:cs="Arial"/>
            <w:color w:val="0000FF"/>
            <w:sz w:val="22"/>
            <w:bdr w:val="none" w:sz="0" w:space="0" w:color="auto" w:frame="1"/>
            <w:shd w:val="clear" w:color="auto" w:fill="FFFFFF"/>
          </w:rPr>
          <w:t>ideam</w:t>
        </w:r>
        <w:r w:rsidRPr="004A1AA4">
          <w:rPr>
            <w:rStyle w:val="Hipervnculo"/>
            <w:rFonts w:ascii="Arial" w:hAnsi="Arial" w:cs="Arial"/>
            <w:sz w:val="22"/>
            <w:bdr w:val="none" w:sz="0" w:space="0" w:color="auto" w:frame="1"/>
            <w:shd w:val="clear" w:color="auto" w:fill="FFFFFF"/>
          </w:rPr>
          <w:t>.gov.co/web/contaminacion-y-calidad-ambiental/registro-de-generaodores-respel</w:t>
        </w:r>
      </w:hyperlink>
      <w:r w:rsidRPr="004A1AA4">
        <w:rPr>
          <w:rFonts w:ascii="Arial" w:hAnsi="Arial" w:cs="Arial"/>
          <w:sz w:val="22"/>
        </w:rPr>
        <w:t xml:space="preserve"> , como constancia el contratista entregará a la entidad el respectivo Certificado de Disposición Final en un plazo de 30 días calendarios, contados a partir de la fecha de retiro de los insumos de impresión vacíos.</w:t>
      </w:r>
    </w:p>
    <w:p w14:paraId="2695E81C" w14:textId="77777777" w:rsidR="0093370E" w:rsidRDefault="0093370E" w:rsidP="0093370E">
      <w:pPr>
        <w:pStyle w:val="Prrafodelista"/>
        <w:shd w:val="clear" w:color="auto" w:fill="FFFFFF"/>
        <w:contextualSpacing w:val="0"/>
        <w:rPr>
          <w:rFonts w:ascii="Arial" w:hAnsi="Arial" w:cs="Arial"/>
          <w:sz w:val="22"/>
        </w:rPr>
      </w:pPr>
    </w:p>
    <w:p w14:paraId="5593B83C" w14:textId="16F09522" w:rsidR="0093370E" w:rsidRPr="0093370E" w:rsidRDefault="0093370E" w:rsidP="0093370E">
      <w:pPr>
        <w:pStyle w:val="Prrafodelista"/>
        <w:numPr>
          <w:ilvl w:val="0"/>
          <w:numId w:val="31"/>
        </w:numPr>
        <w:shd w:val="clear" w:color="auto" w:fill="FFFFFF"/>
        <w:contextualSpacing w:val="0"/>
        <w:rPr>
          <w:rFonts w:ascii="Arial" w:hAnsi="Arial" w:cs="Arial"/>
          <w:sz w:val="22"/>
        </w:rPr>
      </w:pPr>
      <w:r w:rsidRPr="0093370E">
        <w:rPr>
          <w:rFonts w:ascii="Arial" w:hAnsi="Arial" w:cs="Arial"/>
          <w:sz w:val="22"/>
        </w:rPr>
        <w:t>En el evento en que se oferten menores precios, respecto del costo del estudio de mercado, con base en el cual se calculó el presupuesto oficial estimado</w:t>
      </w:r>
      <w:r w:rsidRPr="0093370E">
        <w:rPr>
          <w:rFonts w:ascii="Arial" w:hAnsi="Arial" w:cs="Arial"/>
          <w:sz w:val="22"/>
          <w:lang w:eastAsia="es-CO"/>
        </w:rPr>
        <w:t xml:space="preserve">, la diferencia podrá ser invertida en la compra de más cantidad de elementos de los requeridos por la entidad, hasta agotar el 100% del valor apropiado para el proceso contractual, por lo tanto, se procederá ajustar las cantidades de conformidad al requerimiento efectuado por el coordinador administrativo de la DESAJ-Neiva, mediante el oficio </w:t>
      </w:r>
      <w:r w:rsidRPr="0093370E">
        <w:rPr>
          <w:rFonts w:ascii="Arial" w:hAnsi="Arial" w:cs="Arial"/>
          <w:sz w:val="22"/>
        </w:rPr>
        <w:t>DESAJNEO25-130</w:t>
      </w:r>
      <w:r w:rsidRPr="0093370E">
        <w:rPr>
          <w:rFonts w:ascii="Arial" w:hAnsi="Arial" w:cs="Arial"/>
          <w:sz w:val="22"/>
        </w:rPr>
        <w:t>1</w:t>
      </w:r>
      <w:r w:rsidRPr="0093370E">
        <w:rPr>
          <w:rFonts w:ascii="Arial" w:hAnsi="Arial" w:cs="Arial"/>
          <w:sz w:val="22"/>
        </w:rPr>
        <w:t xml:space="preserve">, </w:t>
      </w:r>
      <w:r w:rsidRPr="0093370E">
        <w:rPr>
          <w:rFonts w:ascii="Arial" w:hAnsi="Arial" w:cs="Arial"/>
          <w:sz w:val="22"/>
          <w:lang w:eastAsia="es-CO"/>
        </w:rPr>
        <w:t>en el que se solicita la adquisición de una mayor cantidad de elementos</w:t>
      </w:r>
      <w:r w:rsidRPr="0093370E">
        <w:rPr>
          <w:rFonts w:ascii="Arial" w:hAnsi="Arial" w:cs="Arial"/>
          <w:sz w:val="22"/>
        </w:rPr>
        <w:t>.</w:t>
      </w:r>
    </w:p>
    <w:p w14:paraId="0CE5FA06" w14:textId="77777777" w:rsidR="009E0ADD" w:rsidRDefault="009E0ADD" w:rsidP="00840BDD">
      <w:pPr>
        <w:widowControl w:val="0"/>
        <w:rPr>
          <w:rFonts w:ascii="Arial" w:hAnsi="Arial" w:cs="Arial"/>
          <w:b/>
          <w:szCs w:val="20"/>
          <w:lang w:val="es-ES_tradnl"/>
        </w:rPr>
      </w:pPr>
    </w:p>
    <w:p w14:paraId="65C7487E" w14:textId="77777777" w:rsidR="009E0ADD" w:rsidRPr="00822CC4" w:rsidRDefault="009E0ADD" w:rsidP="00840BDD">
      <w:pPr>
        <w:widowControl w:val="0"/>
        <w:rPr>
          <w:rFonts w:ascii="Arial" w:hAnsi="Arial" w:cs="Arial"/>
          <w:b/>
          <w:szCs w:val="20"/>
          <w:lang w:val="es-ES_tradnl"/>
        </w:rPr>
      </w:pPr>
    </w:p>
    <w:p w14:paraId="22E871E1" w14:textId="77777777" w:rsidR="0019118F" w:rsidRDefault="0019118F" w:rsidP="0019118F">
      <w:pPr>
        <w:widowControl w:val="0"/>
        <w:tabs>
          <w:tab w:val="left" w:pos="482"/>
          <w:tab w:val="left" w:pos="1785"/>
        </w:tabs>
        <w:contextualSpacing/>
        <w:rPr>
          <w:rFonts w:ascii="Arial" w:hAnsi="Arial" w:cs="Arial"/>
          <w:sz w:val="22"/>
        </w:rPr>
      </w:pPr>
    </w:p>
    <w:p w14:paraId="105AFFCA" w14:textId="13DF193A" w:rsidR="00C7530D" w:rsidRPr="001435EE" w:rsidRDefault="00C31BBB" w:rsidP="00C31BBB">
      <w:pPr>
        <w:autoSpaceDE w:val="0"/>
        <w:autoSpaceDN w:val="0"/>
        <w:adjustRightInd w:val="0"/>
        <w:rPr>
          <w:rFonts w:ascii="Arial" w:hAnsi="Arial" w:cs="Arial"/>
          <w:color w:val="000000"/>
          <w:sz w:val="14"/>
          <w:szCs w:val="14"/>
        </w:rPr>
      </w:pPr>
      <w:r w:rsidRPr="001435EE">
        <w:rPr>
          <w:rFonts w:ascii="Arial" w:hAnsi="Arial" w:cs="Arial"/>
          <w:color w:val="000000"/>
          <w:sz w:val="14"/>
          <w:szCs w:val="14"/>
        </w:rPr>
        <w:t xml:space="preserve">Fuente: Información </w:t>
      </w:r>
      <w:r w:rsidR="00DA2782" w:rsidRPr="001435EE">
        <w:rPr>
          <w:rFonts w:ascii="Arial" w:hAnsi="Arial" w:cs="Arial"/>
          <w:color w:val="000000"/>
          <w:sz w:val="14"/>
          <w:szCs w:val="14"/>
        </w:rPr>
        <w:t xml:space="preserve">sustraída del oficio </w:t>
      </w:r>
      <w:r w:rsidR="001435EE" w:rsidRPr="001435EE">
        <w:rPr>
          <w:rFonts w:ascii="Arial" w:hAnsi="Arial" w:cs="Arial"/>
          <w:color w:val="000000"/>
          <w:sz w:val="14"/>
          <w:szCs w:val="14"/>
        </w:rPr>
        <w:t>DESAJNEO25-1301</w:t>
      </w:r>
      <w:r w:rsidR="001435EE" w:rsidRPr="001435EE">
        <w:rPr>
          <w:rFonts w:ascii="Arial" w:hAnsi="Arial" w:cs="Arial"/>
          <w:color w:val="000000"/>
          <w:sz w:val="14"/>
          <w:szCs w:val="14"/>
        </w:rPr>
        <w:t xml:space="preserve"> </w:t>
      </w:r>
      <w:r w:rsidR="00122E2C" w:rsidRPr="001435EE">
        <w:rPr>
          <w:rFonts w:ascii="Arial" w:hAnsi="Arial" w:cs="Arial"/>
          <w:color w:val="000000"/>
          <w:sz w:val="14"/>
          <w:szCs w:val="14"/>
        </w:rPr>
        <w:t xml:space="preserve">de fecha </w:t>
      </w:r>
      <w:r w:rsidR="001435EE">
        <w:rPr>
          <w:rFonts w:ascii="Arial" w:hAnsi="Arial" w:cs="Arial"/>
          <w:color w:val="000000"/>
          <w:sz w:val="14"/>
          <w:szCs w:val="14"/>
        </w:rPr>
        <w:t>09</w:t>
      </w:r>
      <w:r w:rsidR="00122E2C" w:rsidRPr="001435EE">
        <w:rPr>
          <w:rFonts w:ascii="Arial" w:hAnsi="Arial" w:cs="Arial"/>
          <w:color w:val="000000"/>
          <w:sz w:val="14"/>
          <w:szCs w:val="14"/>
        </w:rPr>
        <w:t xml:space="preserve"> de </w:t>
      </w:r>
      <w:r w:rsidR="001435EE">
        <w:rPr>
          <w:rFonts w:ascii="Arial" w:hAnsi="Arial" w:cs="Arial"/>
          <w:color w:val="000000"/>
          <w:sz w:val="14"/>
          <w:szCs w:val="14"/>
        </w:rPr>
        <w:t xml:space="preserve">mayo </w:t>
      </w:r>
      <w:r w:rsidR="00122E2C" w:rsidRPr="001435EE">
        <w:rPr>
          <w:rFonts w:ascii="Arial" w:hAnsi="Arial" w:cs="Arial"/>
          <w:color w:val="000000"/>
          <w:sz w:val="14"/>
          <w:szCs w:val="14"/>
        </w:rPr>
        <w:t>de 202</w:t>
      </w:r>
      <w:r w:rsidR="001435EE">
        <w:rPr>
          <w:rFonts w:ascii="Arial" w:hAnsi="Arial" w:cs="Arial"/>
          <w:color w:val="000000"/>
          <w:sz w:val="14"/>
          <w:szCs w:val="14"/>
        </w:rPr>
        <w:t>5</w:t>
      </w:r>
      <w:r w:rsidR="00966D94" w:rsidRPr="001435EE">
        <w:rPr>
          <w:rFonts w:ascii="Arial" w:hAnsi="Arial" w:cs="Arial"/>
          <w:color w:val="000000"/>
          <w:sz w:val="14"/>
          <w:szCs w:val="14"/>
        </w:rPr>
        <w:t>.</w:t>
      </w:r>
    </w:p>
    <w:p w14:paraId="0DDDAAC1" w14:textId="4E171FA9" w:rsidR="0019118F" w:rsidRPr="001435EE" w:rsidRDefault="0019118F" w:rsidP="00C31BBB">
      <w:pPr>
        <w:widowControl w:val="0"/>
        <w:tabs>
          <w:tab w:val="left" w:pos="482"/>
          <w:tab w:val="left" w:pos="1785"/>
        </w:tabs>
        <w:contextualSpacing/>
        <w:rPr>
          <w:rFonts w:ascii="Arial" w:hAnsi="Arial" w:cs="Arial"/>
          <w:sz w:val="14"/>
          <w:szCs w:val="14"/>
        </w:rPr>
      </w:pPr>
    </w:p>
    <w:sectPr w:rsidR="0019118F" w:rsidRPr="001435EE" w:rsidSect="000C20B3">
      <w:headerReference w:type="default" r:id="rId15"/>
      <w:footerReference w:type="default" r:id="rId16"/>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F287F7" w14:textId="77777777" w:rsidR="0011568D" w:rsidRDefault="0011568D" w:rsidP="005B1CE9">
      <w:r>
        <w:separator/>
      </w:r>
    </w:p>
  </w:endnote>
  <w:endnote w:type="continuationSeparator" w:id="0">
    <w:p w14:paraId="293153BF" w14:textId="77777777" w:rsidR="0011568D" w:rsidRDefault="0011568D" w:rsidP="005B1CE9">
      <w:r>
        <w:continuationSeparator/>
      </w:r>
    </w:p>
  </w:endnote>
  <w:endnote w:type="continuationNotice" w:id="1">
    <w:p w14:paraId="4C748CE7" w14:textId="77777777" w:rsidR="0011568D" w:rsidRDefault="0011568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Berylium">
    <w:altName w:val="Calibri"/>
    <w:charset w:val="00"/>
    <w:family w:val="auto"/>
    <w:pitch w:val="variable"/>
    <w:sig w:usb0="00000001" w:usb1="0000004A" w:usb2="00000000" w:usb3="00000000" w:csb0="000001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E32A0B" w14:textId="35613F37" w:rsidR="00564762" w:rsidRDefault="00564762">
    <w:pPr>
      <w:pStyle w:val="Piedepgina"/>
    </w:pPr>
    <w:r>
      <w:rPr>
        <w:rFonts w:ascii="Berylium" w:eastAsia="Berylium" w:hAnsi="Berylium"/>
        <w:bCs/>
        <w:iCs/>
        <w:sz w:val="22"/>
      </w:rPr>
      <w:t xml:space="preserve">Carrera 4 No. </w:t>
    </w:r>
    <w:proofErr w:type="gramStart"/>
    <w:r>
      <w:rPr>
        <w:rFonts w:ascii="Berylium" w:eastAsia="Berylium" w:hAnsi="Berylium"/>
        <w:bCs/>
        <w:iCs/>
        <w:sz w:val="22"/>
      </w:rPr>
      <w:t>6  -</w:t>
    </w:r>
    <w:proofErr w:type="gramEnd"/>
    <w:r>
      <w:rPr>
        <w:rFonts w:ascii="Berylium" w:eastAsia="Berylium" w:hAnsi="Berylium"/>
        <w:bCs/>
        <w:iCs/>
        <w:sz w:val="22"/>
      </w:rPr>
      <w:t xml:space="preserve"> 99 Palacio de Justicia Tel. (078) 8710361</w:t>
    </w:r>
    <w:r>
      <w:rPr>
        <w:rFonts w:eastAsia="Berylium" w:cs="Arial"/>
        <w:bCs/>
        <w:iCs/>
        <w:sz w:val="18"/>
        <w:szCs w:val="18"/>
      </w:rPr>
      <w:t xml:space="preserve"> </w:t>
    </w:r>
    <w:hyperlink r:id="rId1" w:history="1">
      <w:r w:rsidRPr="00042782">
        <w:rPr>
          <w:rStyle w:val="Hipervnculo"/>
          <w:rFonts w:eastAsia="Berylium" w:cs="Arial"/>
          <w:bCs/>
          <w:iCs/>
          <w:sz w:val="18"/>
          <w:szCs w:val="18"/>
        </w:rPr>
        <w:t>www.ramajudicial.gov.co</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546B2F" w14:textId="77777777" w:rsidR="0011568D" w:rsidRDefault="0011568D" w:rsidP="005B1CE9">
      <w:r>
        <w:separator/>
      </w:r>
    </w:p>
  </w:footnote>
  <w:footnote w:type="continuationSeparator" w:id="0">
    <w:p w14:paraId="33B1D16C" w14:textId="77777777" w:rsidR="0011568D" w:rsidRDefault="0011568D" w:rsidP="005B1CE9">
      <w:r>
        <w:continuationSeparator/>
      </w:r>
    </w:p>
  </w:footnote>
  <w:footnote w:type="continuationNotice" w:id="1">
    <w:p w14:paraId="0CC2D7C8" w14:textId="77777777" w:rsidR="0011568D" w:rsidRDefault="0011568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E2517" w14:textId="77777777" w:rsidR="001D4AE4" w:rsidRDefault="001D4AE4" w:rsidP="001D4AE4">
    <w:pPr>
      <w:pStyle w:val="Encabezado"/>
      <w:jc w:val="center"/>
      <w:rPr>
        <w:rFonts w:ascii="Berylium" w:hAnsi="Berylium"/>
        <w:bCs/>
        <w:iCs/>
        <w:sz w:val="22"/>
      </w:rPr>
    </w:pPr>
    <w:bookmarkStart w:id="0" w:name="_Hlk163566217"/>
    <w:r>
      <w:rPr>
        <w:rFonts w:ascii="Times New Roman" w:hAnsi="Times New Roman" w:cs="Times New Roman"/>
        <w:noProof/>
        <w:sz w:val="24"/>
        <w:szCs w:val="24"/>
      </w:rPr>
      <w:drawing>
        <wp:anchor distT="0" distB="0" distL="114300" distR="114300" simplePos="0" relativeHeight="251658240" behindDoc="1" locked="0" layoutInCell="1" allowOverlap="1" wp14:anchorId="1E68A052" wp14:editId="2EDB3DA3">
          <wp:simplePos x="0" y="0"/>
          <wp:positionH relativeFrom="column">
            <wp:posOffset>-634810</wp:posOffset>
          </wp:positionH>
          <wp:positionV relativeFrom="paragraph">
            <wp:posOffset>-260210</wp:posOffset>
          </wp:positionV>
          <wp:extent cx="1762523" cy="581891"/>
          <wp:effectExtent l="0" t="0" r="0" b="8890"/>
          <wp:wrapNone/>
          <wp:docPr id="6" name="Imagen 6" descr="Logo CSJ RGB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5" descr="Logo CSJ RGB_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82625" cy="588528"/>
                  </a:xfrm>
                  <a:prstGeom prst="rect">
                    <a:avLst/>
                  </a:prstGeom>
                  <a:noFill/>
                </pic:spPr>
              </pic:pic>
            </a:graphicData>
          </a:graphic>
          <wp14:sizeRelH relativeFrom="page">
            <wp14:pctWidth>0</wp14:pctWidth>
          </wp14:sizeRelH>
          <wp14:sizeRelV relativeFrom="page">
            <wp14:pctHeight>0</wp14:pctHeight>
          </wp14:sizeRelV>
        </wp:anchor>
      </w:drawing>
    </w:r>
    <w:r>
      <w:rPr>
        <w:rFonts w:ascii="Berylium" w:hAnsi="Berylium"/>
        <w:bCs/>
        <w:iCs/>
        <w:sz w:val="22"/>
      </w:rPr>
      <w:t xml:space="preserve"> Consejo Superior de la Judicatura</w:t>
    </w:r>
  </w:p>
  <w:p w14:paraId="5BE19F99" w14:textId="77777777" w:rsidR="001D4AE4" w:rsidRDefault="001D4AE4" w:rsidP="001D4AE4">
    <w:pPr>
      <w:pStyle w:val="Encabezado"/>
      <w:jc w:val="center"/>
      <w:rPr>
        <w:rFonts w:ascii="Berylium" w:hAnsi="Berylium"/>
        <w:bCs/>
        <w:iCs/>
        <w:sz w:val="22"/>
      </w:rPr>
    </w:pPr>
    <w:r w:rsidRPr="00AA2B5D">
      <w:rPr>
        <w:rFonts w:ascii="Berylium" w:hAnsi="Berylium"/>
        <w:bCs/>
        <w:iCs/>
        <w:sz w:val="22"/>
      </w:rPr>
      <w:t>Dirección Ejecutiva de Administración Judicial</w:t>
    </w:r>
    <w:r>
      <w:rPr>
        <w:rFonts w:ascii="Berylium" w:hAnsi="Berylium"/>
        <w:bCs/>
        <w:iCs/>
        <w:sz w:val="22"/>
      </w:rPr>
      <w:t xml:space="preserve"> Seccional </w:t>
    </w:r>
  </w:p>
  <w:p w14:paraId="79B48BEB" w14:textId="77777777" w:rsidR="001D4AE4" w:rsidRDefault="001D4AE4" w:rsidP="001D4AE4">
    <w:pPr>
      <w:pStyle w:val="Encabezado"/>
      <w:jc w:val="center"/>
    </w:pPr>
    <w:r>
      <w:rPr>
        <w:rFonts w:ascii="Berylium" w:hAnsi="Berylium"/>
        <w:bCs/>
        <w:iCs/>
        <w:sz w:val="22"/>
      </w:rPr>
      <w:t xml:space="preserve">                             Neiva</w:t>
    </w:r>
    <w:r w:rsidRPr="00AA2B5D">
      <w:rPr>
        <w:rFonts w:ascii="Berylium" w:hAnsi="Berylium"/>
        <w:bCs/>
        <w:iCs/>
        <w:sz w:val="22"/>
      </w:rPr>
      <w:t xml:space="preserve"> </w:t>
    </w:r>
    <w:r>
      <w:rPr>
        <w:rFonts w:ascii="Berylium" w:hAnsi="Berylium"/>
        <w:bCs/>
        <w:iCs/>
        <w:sz w:val="22"/>
      </w:rPr>
      <w:t>–</w:t>
    </w:r>
    <w:r w:rsidRPr="00AA2B5D">
      <w:rPr>
        <w:rFonts w:ascii="Berylium" w:hAnsi="Berylium"/>
        <w:bCs/>
        <w:iCs/>
        <w:sz w:val="22"/>
      </w:rPr>
      <w:t xml:space="preserve"> </w:t>
    </w:r>
    <w:r>
      <w:rPr>
        <w:rFonts w:ascii="Berylium" w:hAnsi="Berylium"/>
        <w:bCs/>
        <w:iCs/>
        <w:sz w:val="22"/>
      </w:rPr>
      <w:t>Huila</w:t>
    </w:r>
  </w:p>
  <w:bookmarkEnd w:id="0"/>
  <w:p w14:paraId="2B04E9E7" w14:textId="72DE2D02" w:rsidR="00884204" w:rsidRPr="00960787" w:rsidRDefault="00884204" w:rsidP="001D4AE4">
    <w:pPr>
      <w:pStyle w:val="Encabezado"/>
      <w:jc w:val="center"/>
      <w:rPr>
        <w:rFonts w:ascii="Arial" w:hAnsi="Arial" w:cs="Arial"/>
        <w:b/>
        <w:szCs w:val="16"/>
      </w:rPr>
    </w:pPr>
  </w:p>
  <w:p w14:paraId="5D414D81" w14:textId="77777777" w:rsidR="00442BE4" w:rsidRDefault="00592EF8" w:rsidP="00592EF8">
    <w:pPr>
      <w:tabs>
        <w:tab w:val="center" w:pos="4419"/>
        <w:tab w:val="right" w:pos="8838"/>
      </w:tabs>
      <w:jc w:val="center"/>
      <w:rPr>
        <w:rFonts w:ascii="Arial" w:hAnsi="Arial" w:cs="Arial"/>
        <w:b/>
        <w:szCs w:val="16"/>
      </w:rPr>
    </w:pPr>
    <w:bookmarkStart w:id="1" w:name="_Hlk156481063"/>
    <w:r w:rsidRPr="00960787">
      <w:rPr>
        <w:rFonts w:ascii="Arial" w:hAnsi="Arial" w:cs="Arial"/>
        <w:b/>
        <w:szCs w:val="16"/>
      </w:rPr>
      <w:t xml:space="preserve">ANEXO </w:t>
    </w:r>
    <w:r>
      <w:rPr>
        <w:rFonts w:ascii="Arial" w:hAnsi="Arial" w:cs="Arial"/>
        <w:b/>
        <w:szCs w:val="16"/>
      </w:rPr>
      <w:t>1</w:t>
    </w:r>
    <w:r w:rsidRPr="00960787">
      <w:rPr>
        <w:rFonts w:ascii="Arial" w:hAnsi="Arial" w:cs="Arial"/>
        <w:b/>
        <w:szCs w:val="16"/>
      </w:rPr>
      <w:t xml:space="preserve"> –</w:t>
    </w:r>
    <w:r>
      <w:rPr>
        <w:rFonts w:ascii="Arial" w:hAnsi="Arial" w:cs="Arial"/>
        <w:b/>
        <w:szCs w:val="16"/>
      </w:rPr>
      <w:t xml:space="preserve"> </w:t>
    </w:r>
    <w:bookmarkStart w:id="2" w:name="_Hlk156480325"/>
    <w:r>
      <w:rPr>
        <w:rFonts w:ascii="Arial" w:hAnsi="Arial" w:cs="Arial"/>
        <w:b/>
        <w:szCs w:val="16"/>
      </w:rPr>
      <w:t>ESPECIFICACIONES Y CARACTERÍSTICAS TÉCNICAS DEL PROYECTO</w:t>
    </w:r>
    <w:bookmarkEnd w:id="2"/>
    <w:r w:rsidR="00442BE4">
      <w:rPr>
        <w:rFonts w:ascii="Arial" w:hAnsi="Arial" w:cs="Arial"/>
        <w:b/>
        <w:szCs w:val="16"/>
      </w:rPr>
      <w:t xml:space="preserve"> </w:t>
    </w:r>
  </w:p>
  <w:p w14:paraId="487682B2" w14:textId="3D5B3866" w:rsidR="00592EF8" w:rsidRDefault="00442BE4" w:rsidP="00592EF8">
    <w:pPr>
      <w:tabs>
        <w:tab w:val="center" w:pos="4419"/>
        <w:tab w:val="right" w:pos="8838"/>
      </w:tabs>
      <w:jc w:val="center"/>
      <w:rPr>
        <w:rFonts w:ascii="Arial" w:hAnsi="Arial" w:cs="Arial"/>
        <w:b/>
        <w:szCs w:val="16"/>
      </w:rPr>
    </w:pPr>
    <w:r>
      <w:rPr>
        <w:rFonts w:ascii="Arial" w:hAnsi="Arial" w:cs="Arial"/>
        <w:b/>
        <w:szCs w:val="16"/>
      </w:rPr>
      <w:t>LOTE No.</w:t>
    </w:r>
    <w:r w:rsidR="000A6DAD">
      <w:rPr>
        <w:rFonts w:ascii="Arial" w:hAnsi="Arial" w:cs="Arial"/>
        <w:b/>
        <w:szCs w:val="16"/>
      </w:rPr>
      <w:t>2</w:t>
    </w:r>
  </w:p>
  <w:bookmarkEnd w:id="1"/>
  <w:p w14:paraId="0580C288" w14:textId="77777777" w:rsidR="00592EF8" w:rsidRDefault="00592EF8" w:rsidP="00592EF8">
    <w:pPr>
      <w:tabs>
        <w:tab w:val="center" w:pos="4419"/>
        <w:tab w:val="right" w:pos="8838"/>
      </w:tabs>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A9F217E4"/>
    <w:lvl w:ilvl="0">
      <w:start w:val="1"/>
      <w:numFmt w:val="decimal"/>
      <w:pStyle w:val="Listaconnmeros"/>
      <w:lvlText w:val="%1."/>
      <w:lvlJc w:val="left"/>
      <w:pPr>
        <w:tabs>
          <w:tab w:val="num" w:pos="360"/>
        </w:tabs>
        <w:ind w:left="360" w:hanging="360"/>
      </w:pPr>
    </w:lvl>
  </w:abstractNum>
  <w:abstractNum w:abstractNumId="1" w15:restartNumberingAfterBreak="0">
    <w:nsid w:val="07920A8F"/>
    <w:multiLevelType w:val="hybridMultilevel"/>
    <w:tmpl w:val="3FDAF2CC"/>
    <w:lvl w:ilvl="0" w:tplc="0409000D">
      <w:start w:val="1"/>
      <w:numFmt w:val="bullet"/>
      <w:lvlText w:val=""/>
      <w:lvlJc w:val="left"/>
      <w:pPr>
        <w:ind w:left="1146" w:hanging="360"/>
      </w:pPr>
      <w:rPr>
        <w:rFonts w:ascii="Wingdings" w:hAnsi="Wingdings"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 w15:restartNumberingAfterBreak="0">
    <w:nsid w:val="097D200A"/>
    <w:multiLevelType w:val="multilevel"/>
    <w:tmpl w:val="AF361E14"/>
    <w:lvl w:ilvl="0">
      <w:start w:val="1"/>
      <w:numFmt w:val="decimal"/>
      <w:pStyle w:val="Ttulo1"/>
      <w:lvlText w:val="%1."/>
      <w:lvlJc w:val="left"/>
      <w:pPr>
        <w:ind w:left="360" w:hanging="360"/>
      </w:pPr>
      <w:rPr>
        <w:rFonts w:hint="default"/>
      </w:rPr>
    </w:lvl>
    <w:lvl w:ilvl="1">
      <w:start w:val="1"/>
      <w:numFmt w:val="decimal"/>
      <w:pStyle w:val="Ttulo2"/>
      <w:isLgl/>
      <w:lvlText w:val="%1.%2."/>
      <w:lvlJc w:val="left"/>
      <w:pPr>
        <w:ind w:left="360" w:hanging="360"/>
      </w:pPr>
      <w:rPr>
        <w:rFonts w:hint="default"/>
      </w:rPr>
    </w:lvl>
    <w:lvl w:ilvl="2">
      <w:start w:val="1"/>
      <w:numFmt w:val="decimal"/>
      <w:pStyle w:val="Ttulo3"/>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 w15:restartNumberingAfterBreak="0">
    <w:nsid w:val="09B33D96"/>
    <w:multiLevelType w:val="multilevel"/>
    <w:tmpl w:val="00550BC3"/>
    <w:lvl w:ilvl="0">
      <w:start w:val="1"/>
      <w:numFmt w:val="bullet"/>
      <w:lvlText w:val=""/>
      <w:lvlJc w:val="left"/>
      <w:pPr>
        <w:ind w:left="720" w:hanging="360"/>
      </w:pPr>
      <w:rPr>
        <w:rFonts w:ascii="Wingdings" w:hAnsi="Wingdings"/>
      </w:rPr>
    </w:lvl>
    <w:lvl w:ilvl="1">
      <w:start w:val="1"/>
      <w:numFmt w:val="bullet"/>
      <w:lvlText w:val="o"/>
      <w:lvlJc w:val="left"/>
      <w:pPr>
        <w:ind w:left="1440" w:hanging="360"/>
      </w:pPr>
      <w:rPr>
        <w:rFonts w:ascii="Courier New" w:hAnsi="Courier New" w:cs="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cs="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cs="Courier New"/>
      </w:rPr>
    </w:lvl>
    <w:lvl w:ilvl="8">
      <w:start w:val="1"/>
      <w:numFmt w:val="bullet"/>
      <w:lvlText w:val=""/>
      <w:lvlJc w:val="left"/>
      <w:pPr>
        <w:ind w:left="6480" w:hanging="360"/>
      </w:pPr>
      <w:rPr>
        <w:rFonts w:ascii="Wingdings" w:hAnsi="Wingdings"/>
      </w:rPr>
    </w:lvl>
  </w:abstractNum>
  <w:abstractNum w:abstractNumId="4" w15:restartNumberingAfterBreak="0">
    <w:nsid w:val="14E65F06"/>
    <w:multiLevelType w:val="multilevel"/>
    <w:tmpl w:val="8A6E3758"/>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cs="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cs="Courier New"/>
      </w:rPr>
    </w:lvl>
    <w:lvl w:ilvl="8">
      <w:start w:val="1"/>
      <w:numFmt w:val="bullet"/>
      <w:lvlText w:val=""/>
      <w:lvlJc w:val="left"/>
      <w:pPr>
        <w:ind w:left="6480" w:hanging="360"/>
      </w:pPr>
      <w:rPr>
        <w:rFonts w:ascii="Wingdings" w:hAnsi="Wingdings"/>
      </w:rPr>
    </w:lvl>
  </w:abstractNum>
  <w:abstractNum w:abstractNumId="5" w15:restartNumberingAfterBreak="0">
    <w:nsid w:val="15453B9A"/>
    <w:multiLevelType w:val="multilevel"/>
    <w:tmpl w:val="02CC7A30"/>
    <w:lvl w:ilvl="0">
      <w:start w:val="1"/>
      <w:numFmt w:val="bullet"/>
      <w:lvlText w:val=""/>
      <w:lvlJc w:val="left"/>
      <w:pPr>
        <w:ind w:left="720" w:hanging="360"/>
      </w:pPr>
      <w:rPr>
        <w:rFonts w:ascii="Wingdings" w:hAnsi="Wingdings"/>
      </w:rPr>
    </w:lvl>
    <w:lvl w:ilvl="1">
      <w:start w:val="1"/>
      <w:numFmt w:val="bullet"/>
      <w:lvlText w:val="o"/>
      <w:lvlJc w:val="left"/>
      <w:pPr>
        <w:ind w:left="1440" w:hanging="360"/>
      </w:pPr>
      <w:rPr>
        <w:rFonts w:ascii="Courier New" w:hAnsi="Courier New" w:cs="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cs="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cs="Courier New"/>
      </w:rPr>
    </w:lvl>
    <w:lvl w:ilvl="8">
      <w:start w:val="1"/>
      <w:numFmt w:val="bullet"/>
      <w:lvlText w:val=""/>
      <w:lvlJc w:val="left"/>
      <w:pPr>
        <w:ind w:left="6480" w:hanging="360"/>
      </w:pPr>
      <w:rPr>
        <w:rFonts w:ascii="Wingdings" w:hAnsi="Wingdings"/>
      </w:rPr>
    </w:lvl>
  </w:abstractNum>
  <w:abstractNum w:abstractNumId="6" w15:restartNumberingAfterBreak="0">
    <w:nsid w:val="163B0803"/>
    <w:multiLevelType w:val="multilevel"/>
    <w:tmpl w:val="7F6836E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7" w15:restartNumberingAfterBreak="0">
    <w:nsid w:val="1BB64D20"/>
    <w:multiLevelType w:val="hybridMultilevel"/>
    <w:tmpl w:val="A5E0148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E16709E"/>
    <w:multiLevelType w:val="multilevel"/>
    <w:tmpl w:val="40D22240"/>
    <w:lvl w:ilvl="0">
      <w:start w:val="1"/>
      <w:numFmt w:val="decimal"/>
      <w:lvlText w:val="%1."/>
      <w:lvlJc w:val="left"/>
      <w:pPr>
        <w:ind w:left="720" w:hanging="360"/>
      </w:pPr>
      <w:rPr>
        <w:rFonts w:hint="default"/>
        <w:b/>
        <w:bCs/>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1E196A3D"/>
    <w:multiLevelType w:val="hybridMultilevel"/>
    <w:tmpl w:val="C43E319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1E57A9D"/>
    <w:multiLevelType w:val="hybridMultilevel"/>
    <w:tmpl w:val="9402AF7A"/>
    <w:lvl w:ilvl="0" w:tplc="A2228826">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6B058D7"/>
    <w:multiLevelType w:val="hybridMultilevel"/>
    <w:tmpl w:val="E6E8153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89C2B34"/>
    <w:multiLevelType w:val="hybridMultilevel"/>
    <w:tmpl w:val="AA3EAE32"/>
    <w:lvl w:ilvl="0" w:tplc="3684B28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97D6D18"/>
    <w:multiLevelType w:val="hybridMultilevel"/>
    <w:tmpl w:val="A6FA7638"/>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EBA46DD"/>
    <w:multiLevelType w:val="multilevel"/>
    <w:tmpl w:val="71A2D2E4"/>
    <w:lvl w:ilvl="0">
      <w:start w:val="4"/>
      <w:numFmt w:val="decimal"/>
      <w:lvlText w:val="%1."/>
      <w:lvlJc w:val="left"/>
      <w:pPr>
        <w:ind w:left="720" w:hanging="360"/>
      </w:pPr>
      <w:rPr>
        <w:rFonts w:hint="default"/>
      </w:rPr>
    </w:lvl>
    <w:lvl w:ilvl="1">
      <w:start w:val="2"/>
      <w:numFmt w:val="decimal"/>
      <w:isLgl/>
      <w:lvlText w:val="%1.%2."/>
      <w:lvlJc w:val="left"/>
      <w:pPr>
        <w:ind w:left="1080" w:hanging="720"/>
      </w:pPr>
      <w:rPr>
        <w:rFonts w:eastAsia="Calibri" w:hint="default"/>
        <w:color w:val="auto"/>
      </w:rPr>
    </w:lvl>
    <w:lvl w:ilvl="2">
      <w:start w:val="1"/>
      <w:numFmt w:val="decimal"/>
      <w:isLgl/>
      <w:lvlText w:val="%1.%2.%3."/>
      <w:lvlJc w:val="left"/>
      <w:pPr>
        <w:ind w:left="1080" w:hanging="720"/>
      </w:pPr>
      <w:rPr>
        <w:rFonts w:eastAsia="Calibri" w:hint="default"/>
        <w:color w:val="auto"/>
      </w:rPr>
    </w:lvl>
    <w:lvl w:ilvl="3">
      <w:start w:val="1"/>
      <w:numFmt w:val="decimal"/>
      <w:isLgl/>
      <w:lvlText w:val="%1.%2.%3.%4."/>
      <w:lvlJc w:val="left"/>
      <w:pPr>
        <w:ind w:left="1440" w:hanging="1080"/>
      </w:pPr>
      <w:rPr>
        <w:rFonts w:eastAsia="Calibri" w:hint="default"/>
        <w:color w:val="auto"/>
      </w:rPr>
    </w:lvl>
    <w:lvl w:ilvl="4">
      <w:start w:val="1"/>
      <w:numFmt w:val="decimal"/>
      <w:isLgl/>
      <w:lvlText w:val="%1.%2.%3.%4.%5."/>
      <w:lvlJc w:val="left"/>
      <w:pPr>
        <w:ind w:left="1440" w:hanging="1080"/>
      </w:pPr>
      <w:rPr>
        <w:rFonts w:eastAsia="Calibri" w:hint="default"/>
        <w:color w:val="auto"/>
      </w:rPr>
    </w:lvl>
    <w:lvl w:ilvl="5">
      <w:start w:val="1"/>
      <w:numFmt w:val="decimal"/>
      <w:isLgl/>
      <w:lvlText w:val="%1.%2.%3.%4.%5.%6."/>
      <w:lvlJc w:val="left"/>
      <w:pPr>
        <w:ind w:left="1800" w:hanging="1440"/>
      </w:pPr>
      <w:rPr>
        <w:rFonts w:eastAsia="Calibri" w:hint="default"/>
        <w:color w:val="auto"/>
      </w:rPr>
    </w:lvl>
    <w:lvl w:ilvl="6">
      <w:start w:val="1"/>
      <w:numFmt w:val="decimal"/>
      <w:isLgl/>
      <w:lvlText w:val="%1.%2.%3.%4.%5.%6.%7."/>
      <w:lvlJc w:val="left"/>
      <w:pPr>
        <w:ind w:left="1800" w:hanging="1440"/>
      </w:pPr>
      <w:rPr>
        <w:rFonts w:eastAsia="Calibri" w:hint="default"/>
        <w:color w:val="auto"/>
      </w:rPr>
    </w:lvl>
    <w:lvl w:ilvl="7">
      <w:start w:val="1"/>
      <w:numFmt w:val="decimal"/>
      <w:isLgl/>
      <w:lvlText w:val="%1.%2.%3.%4.%5.%6.%7.%8."/>
      <w:lvlJc w:val="left"/>
      <w:pPr>
        <w:ind w:left="2160" w:hanging="1800"/>
      </w:pPr>
      <w:rPr>
        <w:rFonts w:eastAsia="Calibri" w:hint="default"/>
        <w:color w:val="auto"/>
      </w:rPr>
    </w:lvl>
    <w:lvl w:ilvl="8">
      <w:start w:val="1"/>
      <w:numFmt w:val="decimal"/>
      <w:isLgl/>
      <w:lvlText w:val="%1.%2.%3.%4.%5.%6.%7.%8.%9."/>
      <w:lvlJc w:val="left"/>
      <w:pPr>
        <w:ind w:left="2160" w:hanging="1800"/>
      </w:pPr>
      <w:rPr>
        <w:rFonts w:eastAsia="Calibri" w:hint="default"/>
        <w:color w:val="auto"/>
      </w:rPr>
    </w:lvl>
  </w:abstractNum>
  <w:abstractNum w:abstractNumId="15" w15:restartNumberingAfterBreak="0">
    <w:nsid w:val="344E407D"/>
    <w:multiLevelType w:val="hybridMultilevel"/>
    <w:tmpl w:val="58504FE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54E2204"/>
    <w:multiLevelType w:val="multilevel"/>
    <w:tmpl w:val="210C247C"/>
    <w:lvl w:ilvl="0">
      <w:start w:val="1"/>
      <w:numFmt w:val="decimal"/>
      <w:lvlText w:val="%1."/>
      <w:lvlJc w:val="left"/>
      <w:pPr>
        <w:ind w:left="720" w:hanging="360"/>
      </w:pPr>
      <w:rPr>
        <w:rFonts w:hint="default"/>
        <w:b/>
        <w:bCs/>
      </w:rPr>
    </w:lvl>
    <w:lvl w:ilvl="1">
      <w:start w:val="1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3A5640F6"/>
    <w:multiLevelType w:val="hybridMultilevel"/>
    <w:tmpl w:val="A5E0148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A8716F3"/>
    <w:multiLevelType w:val="hybridMultilevel"/>
    <w:tmpl w:val="75A00A6A"/>
    <w:lvl w:ilvl="0" w:tplc="2C6ED426">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A963E71"/>
    <w:multiLevelType w:val="hybridMultilevel"/>
    <w:tmpl w:val="E9ECA46C"/>
    <w:lvl w:ilvl="0" w:tplc="1662277A">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8F773E8"/>
    <w:multiLevelType w:val="hybridMultilevel"/>
    <w:tmpl w:val="62442CD8"/>
    <w:lvl w:ilvl="0" w:tplc="B08EA3FA">
      <w:start w:val="1"/>
      <w:numFmt w:val="decimal"/>
      <w:pStyle w:val="Estilo2"/>
      <w:lvlText w:val="%1."/>
      <w:lvlJc w:val="left"/>
      <w:pPr>
        <w:ind w:left="720" w:hanging="360"/>
      </w:pPr>
      <w:rPr>
        <w:i w:val="0"/>
        <w:i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D2B3DA1"/>
    <w:multiLevelType w:val="multilevel"/>
    <w:tmpl w:val="01D007D2"/>
    <w:lvl w:ilvl="0">
      <w:start w:val="5"/>
      <w:numFmt w:val="decimal"/>
      <w:lvlText w:val="%1."/>
      <w:lvlJc w:val="left"/>
      <w:pPr>
        <w:ind w:left="720" w:hanging="720"/>
      </w:pPr>
      <w:rPr>
        <w:rFonts w:hint="default"/>
      </w:rPr>
    </w:lvl>
    <w:lvl w:ilvl="1">
      <w:start w:val="4"/>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3"/>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586861DC"/>
    <w:multiLevelType w:val="hybridMultilevel"/>
    <w:tmpl w:val="B83EA8BC"/>
    <w:lvl w:ilvl="0" w:tplc="4EF2F7BE">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5ABD41EF"/>
    <w:multiLevelType w:val="multilevel"/>
    <w:tmpl w:val="02436CE5"/>
    <w:lvl w:ilvl="0">
      <w:start w:val="1"/>
      <w:numFmt w:val="bullet"/>
      <w:lvlText w:val=""/>
      <w:lvlJc w:val="left"/>
      <w:pPr>
        <w:ind w:left="720" w:hanging="360"/>
      </w:pPr>
      <w:rPr>
        <w:rFonts w:ascii="Wingdings" w:hAnsi="Wingdings"/>
      </w:rPr>
    </w:lvl>
    <w:lvl w:ilvl="1">
      <w:start w:val="1"/>
      <w:numFmt w:val="bullet"/>
      <w:lvlText w:val="o"/>
      <w:lvlJc w:val="left"/>
      <w:pPr>
        <w:ind w:left="1440" w:hanging="360"/>
      </w:pPr>
      <w:rPr>
        <w:rFonts w:ascii="Courier New" w:hAnsi="Courier New" w:cs="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cs="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cs="Courier New"/>
      </w:rPr>
    </w:lvl>
    <w:lvl w:ilvl="8">
      <w:start w:val="1"/>
      <w:numFmt w:val="bullet"/>
      <w:lvlText w:val=""/>
      <w:lvlJc w:val="left"/>
      <w:pPr>
        <w:ind w:left="6480" w:hanging="360"/>
      </w:pPr>
      <w:rPr>
        <w:rFonts w:ascii="Wingdings" w:hAnsi="Wingdings"/>
      </w:rPr>
    </w:lvl>
  </w:abstractNum>
  <w:abstractNum w:abstractNumId="24" w15:restartNumberingAfterBreak="0">
    <w:nsid w:val="63F4669C"/>
    <w:multiLevelType w:val="multilevel"/>
    <w:tmpl w:val="CE40F912"/>
    <w:lvl w:ilvl="0">
      <w:start w:val="1"/>
      <w:numFmt w:val="decimal"/>
      <w:lvlText w:val="%1."/>
      <w:lvlJc w:val="left"/>
      <w:pPr>
        <w:tabs>
          <w:tab w:val="num" w:pos="720"/>
        </w:tabs>
        <w:ind w:left="720" w:hanging="360"/>
      </w:pPr>
    </w:lvl>
    <w:lvl w:ilvl="1">
      <w:numFmt w:val="bullet"/>
      <w:lvlText w:val=""/>
      <w:lvlJc w:val="left"/>
      <w:pPr>
        <w:ind w:left="1440" w:hanging="360"/>
      </w:pPr>
      <w:rPr>
        <w:rFonts w:ascii="Symbol" w:eastAsia="Arial" w:hAnsi="Symbol" w:cs="Arial" w:hint="default"/>
      </w:rPr>
    </w:lvl>
    <w:lvl w:ilvl="2">
      <w:start w:val="1"/>
      <w:numFmt w:val="decimal"/>
      <w:lvlText w:val="%3"/>
      <w:lvlJc w:val="left"/>
      <w:pPr>
        <w:ind w:left="644"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start w:val="1"/>
      <w:numFmt w:val="decimal"/>
      <w:lvlText w:val="%7."/>
      <w:lvlJc w:val="left"/>
      <w:pPr>
        <w:tabs>
          <w:tab w:val="num" w:pos="360"/>
        </w:tabs>
        <w:ind w:left="36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4665E80"/>
    <w:multiLevelType w:val="multilevel"/>
    <w:tmpl w:val="BC9ADC04"/>
    <w:lvl w:ilvl="0">
      <w:start w:val="1"/>
      <w:numFmt w:val="decimal"/>
      <w:pStyle w:val="Estilo3"/>
      <w:lvlText w:val="9. %1."/>
      <w:lvlJc w:val="left"/>
      <w:pPr>
        <w:ind w:left="360" w:hanging="360"/>
      </w:pPr>
      <w:rPr>
        <w:rFonts w:hint="default"/>
      </w:rPr>
    </w:lvl>
    <w:lvl w:ilvl="1">
      <w:start w:val="1"/>
      <w:numFmt w:val="decimal"/>
      <w:lvlText w:val="9.%2."/>
      <w:lvlJc w:val="left"/>
      <w:pPr>
        <w:ind w:left="792" w:hanging="432"/>
      </w:pPr>
      <w:rPr>
        <w:rFonts w:ascii="Arial Narrow" w:hAnsi="Arial Narrow" w:hint="default"/>
        <w:b w:val="0"/>
        <w:i w:val="0"/>
        <w:sz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6DB2211A"/>
    <w:multiLevelType w:val="hybridMultilevel"/>
    <w:tmpl w:val="99467E76"/>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6EC71277"/>
    <w:multiLevelType w:val="hybridMultilevel"/>
    <w:tmpl w:val="D9AC2418"/>
    <w:lvl w:ilvl="0" w:tplc="99721D78">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EF61E0D"/>
    <w:multiLevelType w:val="hybridMultilevel"/>
    <w:tmpl w:val="EF9AA16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350156C"/>
    <w:multiLevelType w:val="hybridMultilevel"/>
    <w:tmpl w:val="1BB0A20E"/>
    <w:lvl w:ilvl="0" w:tplc="240A0001">
      <w:start w:val="1"/>
      <w:numFmt w:val="bullet"/>
      <w:lvlText w:val=""/>
      <w:lvlJc w:val="left"/>
      <w:pPr>
        <w:ind w:left="780" w:hanging="360"/>
      </w:pPr>
      <w:rPr>
        <w:rFonts w:ascii="Symbol" w:hAnsi="Symbol"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30" w15:restartNumberingAfterBreak="0">
    <w:nsid w:val="738A378F"/>
    <w:multiLevelType w:val="multilevel"/>
    <w:tmpl w:val="5A9ECCDE"/>
    <w:lvl w:ilvl="0">
      <w:start w:val="5"/>
      <w:numFmt w:val="decimal"/>
      <w:lvlText w:val="%1"/>
      <w:lvlJc w:val="left"/>
      <w:pPr>
        <w:ind w:left="660" w:hanging="660"/>
      </w:pPr>
      <w:rPr>
        <w:rFonts w:cs="Arial" w:hint="default"/>
      </w:rPr>
    </w:lvl>
    <w:lvl w:ilvl="1">
      <w:start w:val="4"/>
      <w:numFmt w:val="decimal"/>
      <w:lvlText w:val="%1.%2"/>
      <w:lvlJc w:val="left"/>
      <w:pPr>
        <w:ind w:left="660" w:hanging="660"/>
      </w:pPr>
      <w:rPr>
        <w:rFonts w:cs="Arial" w:hint="default"/>
      </w:rPr>
    </w:lvl>
    <w:lvl w:ilvl="2">
      <w:start w:val="2"/>
      <w:numFmt w:val="decimal"/>
      <w:lvlText w:val="%1.%2.%3"/>
      <w:lvlJc w:val="left"/>
      <w:pPr>
        <w:ind w:left="720" w:hanging="720"/>
      </w:pPr>
      <w:rPr>
        <w:rFonts w:cs="Arial" w:hint="default"/>
      </w:rPr>
    </w:lvl>
    <w:lvl w:ilvl="3">
      <w:start w:val="1"/>
      <w:numFmt w:val="decimal"/>
      <w:lvlText w:val="%1.%2.%3.%4"/>
      <w:lvlJc w:val="left"/>
      <w:pPr>
        <w:ind w:left="720" w:hanging="720"/>
      </w:pPr>
      <w:rPr>
        <w:rFonts w:cs="Arial" w:hint="default"/>
      </w:rPr>
    </w:lvl>
    <w:lvl w:ilvl="4">
      <w:start w:val="1"/>
      <w:numFmt w:val="decimal"/>
      <w:lvlText w:val="%1.%2.%3.%4.%5"/>
      <w:lvlJc w:val="left"/>
      <w:pPr>
        <w:ind w:left="1080" w:hanging="1080"/>
      </w:pPr>
      <w:rPr>
        <w:rFonts w:cs="Arial" w:hint="default"/>
      </w:rPr>
    </w:lvl>
    <w:lvl w:ilvl="5">
      <w:start w:val="1"/>
      <w:numFmt w:val="decimal"/>
      <w:lvlText w:val="%1.%2.%3.%4.%5.%6"/>
      <w:lvlJc w:val="left"/>
      <w:pPr>
        <w:ind w:left="1080" w:hanging="1080"/>
      </w:pPr>
      <w:rPr>
        <w:rFonts w:cs="Arial" w:hint="default"/>
      </w:rPr>
    </w:lvl>
    <w:lvl w:ilvl="6">
      <w:start w:val="1"/>
      <w:numFmt w:val="decimal"/>
      <w:lvlText w:val="%1.%2.%3.%4.%5.%6.%7"/>
      <w:lvlJc w:val="left"/>
      <w:pPr>
        <w:ind w:left="1440" w:hanging="1440"/>
      </w:pPr>
      <w:rPr>
        <w:rFonts w:cs="Arial" w:hint="default"/>
      </w:rPr>
    </w:lvl>
    <w:lvl w:ilvl="7">
      <w:start w:val="1"/>
      <w:numFmt w:val="decimal"/>
      <w:lvlText w:val="%1.%2.%3.%4.%5.%6.%7.%8"/>
      <w:lvlJc w:val="left"/>
      <w:pPr>
        <w:ind w:left="1440" w:hanging="1440"/>
      </w:pPr>
      <w:rPr>
        <w:rFonts w:cs="Arial" w:hint="default"/>
      </w:rPr>
    </w:lvl>
    <w:lvl w:ilvl="8">
      <w:start w:val="1"/>
      <w:numFmt w:val="decimal"/>
      <w:lvlText w:val="%1.%2.%3.%4.%5.%6.%7.%8.%9"/>
      <w:lvlJc w:val="left"/>
      <w:pPr>
        <w:ind w:left="1800" w:hanging="1800"/>
      </w:pPr>
      <w:rPr>
        <w:rFonts w:cs="Arial" w:hint="default"/>
      </w:rPr>
    </w:lvl>
  </w:abstractNum>
  <w:num w:numId="1">
    <w:abstractNumId w:val="2"/>
  </w:num>
  <w:num w:numId="2">
    <w:abstractNumId w:val="3"/>
  </w:num>
  <w:num w:numId="3">
    <w:abstractNumId w:val="23"/>
  </w:num>
  <w:num w:numId="4">
    <w:abstractNumId w:val="5"/>
  </w:num>
  <w:num w:numId="5">
    <w:abstractNumId w:val="29"/>
  </w:num>
  <w:num w:numId="6">
    <w:abstractNumId w:val="1"/>
  </w:num>
  <w:num w:numId="7">
    <w:abstractNumId w:val="16"/>
    <w:lvlOverride w:ilvl="0">
      <w:startOverride w:val="1"/>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0"/>
  </w:num>
  <w:num w:numId="9">
    <w:abstractNumId w:val="6"/>
  </w:num>
  <w:num w:numId="10">
    <w:abstractNumId w:val="21"/>
  </w:num>
  <w:num w:numId="11">
    <w:abstractNumId w:val="25"/>
  </w:num>
  <w:num w:numId="12">
    <w:abstractNumId w:val="20"/>
  </w:num>
  <w:num w:numId="13">
    <w:abstractNumId w:val="12"/>
  </w:num>
  <w:num w:numId="14">
    <w:abstractNumId w:val="16"/>
  </w:num>
  <w:num w:numId="15">
    <w:abstractNumId w:val="24"/>
  </w:num>
  <w:num w:numId="16">
    <w:abstractNumId w:val="0"/>
  </w:num>
  <w:num w:numId="17">
    <w:abstractNumId w:val="4"/>
  </w:num>
  <w:num w:numId="18">
    <w:abstractNumId w:val="10"/>
  </w:num>
  <w:num w:numId="19">
    <w:abstractNumId w:val="27"/>
  </w:num>
  <w:num w:numId="20">
    <w:abstractNumId w:val="22"/>
  </w:num>
  <w:num w:numId="21">
    <w:abstractNumId w:val="14"/>
  </w:num>
  <w:num w:numId="22">
    <w:abstractNumId w:val="26"/>
  </w:num>
  <w:num w:numId="23">
    <w:abstractNumId w:val="8"/>
  </w:num>
  <w:num w:numId="24">
    <w:abstractNumId w:val="15"/>
  </w:num>
  <w:num w:numId="25">
    <w:abstractNumId w:val="9"/>
  </w:num>
  <w:num w:numId="26">
    <w:abstractNumId w:val="19"/>
  </w:num>
  <w:num w:numId="27">
    <w:abstractNumId w:val="7"/>
  </w:num>
  <w:num w:numId="28">
    <w:abstractNumId w:val="13"/>
  </w:num>
  <w:num w:numId="29">
    <w:abstractNumId w:val="28"/>
  </w:num>
  <w:num w:numId="30">
    <w:abstractNumId w:val="11"/>
  </w:num>
  <w:num w:numId="31">
    <w:abstractNumId w:val="18"/>
  </w:num>
  <w:num w:numId="32">
    <w:abstractNumId w:val="17"/>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1CE9"/>
    <w:rsid w:val="0000332C"/>
    <w:rsid w:val="00006253"/>
    <w:rsid w:val="000127CD"/>
    <w:rsid w:val="00013997"/>
    <w:rsid w:val="0001761D"/>
    <w:rsid w:val="00021EDF"/>
    <w:rsid w:val="00022BA2"/>
    <w:rsid w:val="0002695A"/>
    <w:rsid w:val="00034458"/>
    <w:rsid w:val="000358F3"/>
    <w:rsid w:val="00035CBC"/>
    <w:rsid w:val="000403B8"/>
    <w:rsid w:val="00045E97"/>
    <w:rsid w:val="00061E5E"/>
    <w:rsid w:val="000638D6"/>
    <w:rsid w:val="000656F1"/>
    <w:rsid w:val="00067052"/>
    <w:rsid w:val="00075314"/>
    <w:rsid w:val="000772BC"/>
    <w:rsid w:val="00085622"/>
    <w:rsid w:val="0009087C"/>
    <w:rsid w:val="00092CD7"/>
    <w:rsid w:val="000938A7"/>
    <w:rsid w:val="00095349"/>
    <w:rsid w:val="00096C27"/>
    <w:rsid w:val="000A6DAD"/>
    <w:rsid w:val="000A7CD6"/>
    <w:rsid w:val="000B29CD"/>
    <w:rsid w:val="000C20B3"/>
    <w:rsid w:val="000C36CA"/>
    <w:rsid w:val="000D5144"/>
    <w:rsid w:val="000D7AE6"/>
    <w:rsid w:val="000D7DC1"/>
    <w:rsid w:val="000E2454"/>
    <w:rsid w:val="000E273D"/>
    <w:rsid w:val="000E4200"/>
    <w:rsid w:val="000F3E5F"/>
    <w:rsid w:val="000F45D8"/>
    <w:rsid w:val="00102B3E"/>
    <w:rsid w:val="001103CB"/>
    <w:rsid w:val="001154D5"/>
    <w:rsid w:val="0011568D"/>
    <w:rsid w:val="00122E2C"/>
    <w:rsid w:val="00123950"/>
    <w:rsid w:val="001246E6"/>
    <w:rsid w:val="001255AF"/>
    <w:rsid w:val="001340C7"/>
    <w:rsid w:val="00136D54"/>
    <w:rsid w:val="001435EE"/>
    <w:rsid w:val="0014698E"/>
    <w:rsid w:val="001473EF"/>
    <w:rsid w:val="00151686"/>
    <w:rsid w:val="00151DDF"/>
    <w:rsid w:val="00153873"/>
    <w:rsid w:val="0015639F"/>
    <w:rsid w:val="00162D81"/>
    <w:rsid w:val="001670B2"/>
    <w:rsid w:val="00167D2F"/>
    <w:rsid w:val="00171F4E"/>
    <w:rsid w:val="00176445"/>
    <w:rsid w:val="00176F7B"/>
    <w:rsid w:val="00177193"/>
    <w:rsid w:val="0019118F"/>
    <w:rsid w:val="00191A53"/>
    <w:rsid w:val="0019427A"/>
    <w:rsid w:val="001A42E9"/>
    <w:rsid w:val="001B74C3"/>
    <w:rsid w:val="001B7995"/>
    <w:rsid w:val="001B7C81"/>
    <w:rsid w:val="001C0408"/>
    <w:rsid w:val="001C7C66"/>
    <w:rsid w:val="001D31F1"/>
    <w:rsid w:val="001D4AE4"/>
    <w:rsid w:val="001E1C27"/>
    <w:rsid w:val="001E34E5"/>
    <w:rsid w:val="001F1517"/>
    <w:rsid w:val="002053BB"/>
    <w:rsid w:val="0021002B"/>
    <w:rsid w:val="002161FB"/>
    <w:rsid w:val="002267E3"/>
    <w:rsid w:val="0022717D"/>
    <w:rsid w:val="00240708"/>
    <w:rsid w:val="00242D1B"/>
    <w:rsid w:val="0025684D"/>
    <w:rsid w:val="002576DB"/>
    <w:rsid w:val="002614D3"/>
    <w:rsid w:val="00262710"/>
    <w:rsid w:val="002668E2"/>
    <w:rsid w:val="00266D61"/>
    <w:rsid w:val="002733E2"/>
    <w:rsid w:val="00274EB1"/>
    <w:rsid w:val="00293ABD"/>
    <w:rsid w:val="002A0E81"/>
    <w:rsid w:val="002A7EF5"/>
    <w:rsid w:val="002B2DB3"/>
    <w:rsid w:val="002B48ED"/>
    <w:rsid w:val="002C3D5C"/>
    <w:rsid w:val="002C64E4"/>
    <w:rsid w:val="002C68AB"/>
    <w:rsid w:val="002E1E8F"/>
    <w:rsid w:val="002E5E24"/>
    <w:rsid w:val="00307272"/>
    <w:rsid w:val="0033458F"/>
    <w:rsid w:val="00337C57"/>
    <w:rsid w:val="003409CF"/>
    <w:rsid w:val="00341729"/>
    <w:rsid w:val="0035059F"/>
    <w:rsid w:val="00364CB7"/>
    <w:rsid w:val="00364FEA"/>
    <w:rsid w:val="00370052"/>
    <w:rsid w:val="00372B19"/>
    <w:rsid w:val="00373056"/>
    <w:rsid w:val="00385903"/>
    <w:rsid w:val="00390CF0"/>
    <w:rsid w:val="00395504"/>
    <w:rsid w:val="003C1601"/>
    <w:rsid w:val="003D177D"/>
    <w:rsid w:val="003D56E1"/>
    <w:rsid w:val="003D61E7"/>
    <w:rsid w:val="003F1205"/>
    <w:rsid w:val="00413A08"/>
    <w:rsid w:val="0041464C"/>
    <w:rsid w:val="00416214"/>
    <w:rsid w:val="00431ECD"/>
    <w:rsid w:val="00434FC4"/>
    <w:rsid w:val="0044233E"/>
    <w:rsid w:val="00442367"/>
    <w:rsid w:val="00442BE4"/>
    <w:rsid w:val="0045346F"/>
    <w:rsid w:val="004535D9"/>
    <w:rsid w:val="0047344C"/>
    <w:rsid w:val="00474E71"/>
    <w:rsid w:val="00481D89"/>
    <w:rsid w:val="0048290C"/>
    <w:rsid w:val="004900CB"/>
    <w:rsid w:val="00490BA9"/>
    <w:rsid w:val="00492912"/>
    <w:rsid w:val="00495A63"/>
    <w:rsid w:val="00497BA0"/>
    <w:rsid w:val="004A788B"/>
    <w:rsid w:val="004B1968"/>
    <w:rsid w:val="004B20AA"/>
    <w:rsid w:val="004B71EC"/>
    <w:rsid w:val="004B7864"/>
    <w:rsid w:val="004D6065"/>
    <w:rsid w:val="004D79DB"/>
    <w:rsid w:val="004E14E6"/>
    <w:rsid w:val="004F0416"/>
    <w:rsid w:val="004F226F"/>
    <w:rsid w:val="004F26A1"/>
    <w:rsid w:val="004F57F0"/>
    <w:rsid w:val="004F77D2"/>
    <w:rsid w:val="004F7EAC"/>
    <w:rsid w:val="00501611"/>
    <w:rsid w:val="00501EE7"/>
    <w:rsid w:val="005035AE"/>
    <w:rsid w:val="005116D3"/>
    <w:rsid w:val="00513990"/>
    <w:rsid w:val="005145FC"/>
    <w:rsid w:val="00514ED6"/>
    <w:rsid w:val="00520114"/>
    <w:rsid w:val="00521883"/>
    <w:rsid w:val="0053195F"/>
    <w:rsid w:val="005332B6"/>
    <w:rsid w:val="00535B87"/>
    <w:rsid w:val="00536663"/>
    <w:rsid w:val="00555CEE"/>
    <w:rsid w:val="00564762"/>
    <w:rsid w:val="00571422"/>
    <w:rsid w:val="005723D4"/>
    <w:rsid w:val="0057600E"/>
    <w:rsid w:val="0057727A"/>
    <w:rsid w:val="0058388E"/>
    <w:rsid w:val="005861DC"/>
    <w:rsid w:val="00586A24"/>
    <w:rsid w:val="00586AB9"/>
    <w:rsid w:val="0058711A"/>
    <w:rsid w:val="00590C57"/>
    <w:rsid w:val="005910B3"/>
    <w:rsid w:val="005919AB"/>
    <w:rsid w:val="00592EF8"/>
    <w:rsid w:val="005A5A2E"/>
    <w:rsid w:val="005B1737"/>
    <w:rsid w:val="005B1CE9"/>
    <w:rsid w:val="005B4D27"/>
    <w:rsid w:val="005B6B59"/>
    <w:rsid w:val="005C0F3C"/>
    <w:rsid w:val="005C5D2E"/>
    <w:rsid w:val="005D05C1"/>
    <w:rsid w:val="005D1DB0"/>
    <w:rsid w:val="005E67A9"/>
    <w:rsid w:val="005E7B8D"/>
    <w:rsid w:val="005F5FCF"/>
    <w:rsid w:val="005F7BBB"/>
    <w:rsid w:val="00601EBA"/>
    <w:rsid w:val="006036F0"/>
    <w:rsid w:val="00614018"/>
    <w:rsid w:val="0062790C"/>
    <w:rsid w:val="0063419B"/>
    <w:rsid w:val="00634CCF"/>
    <w:rsid w:val="0064371C"/>
    <w:rsid w:val="00645864"/>
    <w:rsid w:val="00662794"/>
    <w:rsid w:val="00667516"/>
    <w:rsid w:val="006724EF"/>
    <w:rsid w:val="00674714"/>
    <w:rsid w:val="006834BC"/>
    <w:rsid w:val="00683E93"/>
    <w:rsid w:val="00685AA5"/>
    <w:rsid w:val="00685D59"/>
    <w:rsid w:val="006865FB"/>
    <w:rsid w:val="006A2B05"/>
    <w:rsid w:val="006B03AC"/>
    <w:rsid w:val="006B1493"/>
    <w:rsid w:val="006B203F"/>
    <w:rsid w:val="006B6236"/>
    <w:rsid w:val="006C3B75"/>
    <w:rsid w:val="006C490B"/>
    <w:rsid w:val="006C624F"/>
    <w:rsid w:val="006D5C4C"/>
    <w:rsid w:val="006E0C1C"/>
    <w:rsid w:val="006E2CB6"/>
    <w:rsid w:val="006E690F"/>
    <w:rsid w:val="006F1166"/>
    <w:rsid w:val="006F23A2"/>
    <w:rsid w:val="006F4240"/>
    <w:rsid w:val="006F5B95"/>
    <w:rsid w:val="00700D78"/>
    <w:rsid w:val="007032A5"/>
    <w:rsid w:val="00703355"/>
    <w:rsid w:val="0070456F"/>
    <w:rsid w:val="00707252"/>
    <w:rsid w:val="0071355D"/>
    <w:rsid w:val="00726B7A"/>
    <w:rsid w:val="00735BF9"/>
    <w:rsid w:val="00757A20"/>
    <w:rsid w:val="00763BD0"/>
    <w:rsid w:val="00765EB2"/>
    <w:rsid w:val="00766F2A"/>
    <w:rsid w:val="0077034C"/>
    <w:rsid w:val="00770EB7"/>
    <w:rsid w:val="007711F4"/>
    <w:rsid w:val="007754BF"/>
    <w:rsid w:val="0078476D"/>
    <w:rsid w:val="00784D63"/>
    <w:rsid w:val="00790C88"/>
    <w:rsid w:val="0079324F"/>
    <w:rsid w:val="00793712"/>
    <w:rsid w:val="00796FA7"/>
    <w:rsid w:val="007A39F7"/>
    <w:rsid w:val="007A4682"/>
    <w:rsid w:val="007B5025"/>
    <w:rsid w:val="007C039D"/>
    <w:rsid w:val="007C32B0"/>
    <w:rsid w:val="007D3CC4"/>
    <w:rsid w:val="007D6939"/>
    <w:rsid w:val="007E0C47"/>
    <w:rsid w:val="007E123B"/>
    <w:rsid w:val="007E1F77"/>
    <w:rsid w:val="007E3DE3"/>
    <w:rsid w:val="007E7F4B"/>
    <w:rsid w:val="007F2640"/>
    <w:rsid w:val="007F4832"/>
    <w:rsid w:val="00813503"/>
    <w:rsid w:val="008149E4"/>
    <w:rsid w:val="00815464"/>
    <w:rsid w:val="0081790E"/>
    <w:rsid w:val="00820174"/>
    <w:rsid w:val="008236A9"/>
    <w:rsid w:val="00827E42"/>
    <w:rsid w:val="00833F7D"/>
    <w:rsid w:val="00840BDD"/>
    <w:rsid w:val="008452C8"/>
    <w:rsid w:val="0084772F"/>
    <w:rsid w:val="0085042E"/>
    <w:rsid w:val="00850D96"/>
    <w:rsid w:val="008577AA"/>
    <w:rsid w:val="00857B53"/>
    <w:rsid w:val="00862318"/>
    <w:rsid w:val="00862453"/>
    <w:rsid w:val="00864408"/>
    <w:rsid w:val="00872E1B"/>
    <w:rsid w:val="008833F2"/>
    <w:rsid w:val="00884204"/>
    <w:rsid w:val="00886F1E"/>
    <w:rsid w:val="00894681"/>
    <w:rsid w:val="008A1E10"/>
    <w:rsid w:val="008A6B8E"/>
    <w:rsid w:val="008B0CB4"/>
    <w:rsid w:val="008C3EC7"/>
    <w:rsid w:val="008C6BA8"/>
    <w:rsid w:val="008C756D"/>
    <w:rsid w:val="008D3560"/>
    <w:rsid w:val="008D39D5"/>
    <w:rsid w:val="008E494C"/>
    <w:rsid w:val="008F436F"/>
    <w:rsid w:val="008F4E1C"/>
    <w:rsid w:val="00902143"/>
    <w:rsid w:val="009052C2"/>
    <w:rsid w:val="009107B6"/>
    <w:rsid w:val="0093370E"/>
    <w:rsid w:val="00944BAD"/>
    <w:rsid w:val="00946D82"/>
    <w:rsid w:val="00947315"/>
    <w:rsid w:val="00947BF7"/>
    <w:rsid w:val="00951754"/>
    <w:rsid w:val="0095380D"/>
    <w:rsid w:val="00954723"/>
    <w:rsid w:val="00957901"/>
    <w:rsid w:val="009625D8"/>
    <w:rsid w:val="00962AB2"/>
    <w:rsid w:val="00966D94"/>
    <w:rsid w:val="00973F6F"/>
    <w:rsid w:val="009748B6"/>
    <w:rsid w:val="00976D8A"/>
    <w:rsid w:val="00987D01"/>
    <w:rsid w:val="0099287E"/>
    <w:rsid w:val="00997C55"/>
    <w:rsid w:val="009C1AD3"/>
    <w:rsid w:val="009C2F15"/>
    <w:rsid w:val="009E0ADD"/>
    <w:rsid w:val="009E1AC4"/>
    <w:rsid w:val="009F1A2E"/>
    <w:rsid w:val="00A03045"/>
    <w:rsid w:val="00A07504"/>
    <w:rsid w:val="00A13610"/>
    <w:rsid w:val="00A16F1C"/>
    <w:rsid w:val="00A26AD2"/>
    <w:rsid w:val="00A31A4E"/>
    <w:rsid w:val="00A3640E"/>
    <w:rsid w:val="00A42913"/>
    <w:rsid w:val="00A44441"/>
    <w:rsid w:val="00A46D05"/>
    <w:rsid w:val="00A47728"/>
    <w:rsid w:val="00A55A60"/>
    <w:rsid w:val="00A65174"/>
    <w:rsid w:val="00A6749D"/>
    <w:rsid w:val="00A71A62"/>
    <w:rsid w:val="00A740C9"/>
    <w:rsid w:val="00A74F28"/>
    <w:rsid w:val="00A82EAD"/>
    <w:rsid w:val="00A8388D"/>
    <w:rsid w:val="00A83FA2"/>
    <w:rsid w:val="00AA1BF3"/>
    <w:rsid w:val="00AB435F"/>
    <w:rsid w:val="00AB4A32"/>
    <w:rsid w:val="00AB4BED"/>
    <w:rsid w:val="00AC38E7"/>
    <w:rsid w:val="00AC3F94"/>
    <w:rsid w:val="00AC5768"/>
    <w:rsid w:val="00AC6854"/>
    <w:rsid w:val="00AD4BF7"/>
    <w:rsid w:val="00AE2BAB"/>
    <w:rsid w:val="00AE4229"/>
    <w:rsid w:val="00AE5BC3"/>
    <w:rsid w:val="00AE6946"/>
    <w:rsid w:val="00AF558B"/>
    <w:rsid w:val="00B031DF"/>
    <w:rsid w:val="00B056E1"/>
    <w:rsid w:val="00B13A28"/>
    <w:rsid w:val="00B15DFE"/>
    <w:rsid w:val="00B20915"/>
    <w:rsid w:val="00B37C45"/>
    <w:rsid w:val="00B37E75"/>
    <w:rsid w:val="00B50B55"/>
    <w:rsid w:val="00B53A4C"/>
    <w:rsid w:val="00B56482"/>
    <w:rsid w:val="00B56F70"/>
    <w:rsid w:val="00B71477"/>
    <w:rsid w:val="00B7239A"/>
    <w:rsid w:val="00B7636E"/>
    <w:rsid w:val="00B8422C"/>
    <w:rsid w:val="00B904B3"/>
    <w:rsid w:val="00B9447F"/>
    <w:rsid w:val="00B95269"/>
    <w:rsid w:val="00B964AD"/>
    <w:rsid w:val="00B97A08"/>
    <w:rsid w:val="00BB1038"/>
    <w:rsid w:val="00BB2B0A"/>
    <w:rsid w:val="00BC2599"/>
    <w:rsid w:val="00BC54FE"/>
    <w:rsid w:val="00BC7AD7"/>
    <w:rsid w:val="00BD362C"/>
    <w:rsid w:val="00BD7512"/>
    <w:rsid w:val="00BE019C"/>
    <w:rsid w:val="00BE5368"/>
    <w:rsid w:val="00BF173B"/>
    <w:rsid w:val="00BF55C0"/>
    <w:rsid w:val="00C00D65"/>
    <w:rsid w:val="00C01B3B"/>
    <w:rsid w:val="00C05F36"/>
    <w:rsid w:val="00C0620C"/>
    <w:rsid w:val="00C16361"/>
    <w:rsid w:val="00C31AF7"/>
    <w:rsid w:val="00C31BBB"/>
    <w:rsid w:val="00C34732"/>
    <w:rsid w:val="00C35753"/>
    <w:rsid w:val="00C40DEE"/>
    <w:rsid w:val="00C42675"/>
    <w:rsid w:val="00C44C51"/>
    <w:rsid w:val="00C55096"/>
    <w:rsid w:val="00C633DF"/>
    <w:rsid w:val="00C63AA8"/>
    <w:rsid w:val="00C66532"/>
    <w:rsid w:val="00C73560"/>
    <w:rsid w:val="00C74178"/>
    <w:rsid w:val="00C7530D"/>
    <w:rsid w:val="00C8129B"/>
    <w:rsid w:val="00C83EEB"/>
    <w:rsid w:val="00C8733D"/>
    <w:rsid w:val="00C94E0C"/>
    <w:rsid w:val="00CA1314"/>
    <w:rsid w:val="00CA23C1"/>
    <w:rsid w:val="00CA2C30"/>
    <w:rsid w:val="00CB01BF"/>
    <w:rsid w:val="00CC4977"/>
    <w:rsid w:val="00CC4C33"/>
    <w:rsid w:val="00CD24B6"/>
    <w:rsid w:val="00CE08FE"/>
    <w:rsid w:val="00CE6A16"/>
    <w:rsid w:val="00CE6B79"/>
    <w:rsid w:val="00CF0335"/>
    <w:rsid w:val="00CF0F81"/>
    <w:rsid w:val="00CF2A9C"/>
    <w:rsid w:val="00D05E70"/>
    <w:rsid w:val="00D0768C"/>
    <w:rsid w:val="00D07BF3"/>
    <w:rsid w:val="00D1073D"/>
    <w:rsid w:val="00D218BB"/>
    <w:rsid w:val="00D3361B"/>
    <w:rsid w:val="00D36BEB"/>
    <w:rsid w:val="00D37893"/>
    <w:rsid w:val="00D42507"/>
    <w:rsid w:val="00D43E97"/>
    <w:rsid w:val="00D477E3"/>
    <w:rsid w:val="00D50265"/>
    <w:rsid w:val="00D510F7"/>
    <w:rsid w:val="00D517E4"/>
    <w:rsid w:val="00D51EA3"/>
    <w:rsid w:val="00D60890"/>
    <w:rsid w:val="00D61CB7"/>
    <w:rsid w:val="00D66B9F"/>
    <w:rsid w:val="00D778AC"/>
    <w:rsid w:val="00D8135B"/>
    <w:rsid w:val="00D94E40"/>
    <w:rsid w:val="00D95AAC"/>
    <w:rsid w:val="00DA2782"/>
    <w:rsid w:val="00DA3382"/>
    <w:rsid w:val="00DB3E55"/>
    <w:rsid w:val="00DC20E4"/>
    <w:rsid w:val="00DC6124"/>
    <w:rsid w:val="00DD1374"/>
    <w:rsid w:val="00DD2E3B"/>
    <w:rsid w:val="00DD45EC"/>
    <w:rsid w:val="00DD4916"/>
    <w:rsid w:val="00DE0CEE"/>
    <w:rsid w:val="00DE7056"/>
    <w:rsid w:val="00DF0FD2"/>
    <w:rsid w:val="00DF2FB3"/>
    <w:rsid w:val="00DF4F0C"/>
    <w:rsid w:val="00DF65A4"/>
    <w:rsid w:val="00E025B1"/>
    <w:rsid w:val="00E03C19"/>
    <w:rsid w:val="00E059AD"/>
    <w:rsid w:val="00E05BAA"/>
    <w:rsid w:val="00E0698F"/>
    <w:rsid w:val="00E127DD"/>
    <w:rsid w:val="00E12F41"/>
    <w:rsid w:val="00E13197"/>
    <w:rsid w:val="00E1460F"/>
    <w:rsid w:val="00E16F88"/>
    <w:rsid w:val="00E21E64"/>
    <w:rsid w:val="00E22B79"/>
    <w:rsid w:val="00E25BE2"/>
    <w:rsid w:val="00E3282F"/>
    <w:rsid w:val="00E37B2D"/>
    <w:rsid w:val="00E40613"/>
    <w:rsid w:val="00E415B3"/>
    <w:rsid w:val="00E42704"/>
    <w:rsid w:val="00E42A9C"/>
    <w:rsid w:val="00E4554C"/>
    <w:rsid w:val="00E54D1B"/>
    <w:rsid w:val="00E64F75"/>
    <w:rsid w:val="00E71C43"/>
    <w:rsid w:val="00E72043"/>
    <w:rsid w:val="00E7322F"/>
    <w:rsid w:val="00E74D46"/>
    <w:rsid w:val="00E763FE"/>
    <w:rsid w:val="00E76449"/>
    <w:rsid w:val="00E76EFD"/>
    <w:rsid w:val="00E80EE6"/>
    <w:rsid w:val="00E86A26"/>
    <w:rsid w:val="00E93B71"/>
    <w:rsid w:val="00E95431"/>
    <w:rsid w:val="00E976C6"/>
    <w:rsid w:val="00EA26DE"/>
    <w:rsid w:val="00EA3B3A"/>
    <w:rsid w:val="00EB6D12"/>
    <w:rsid w:val="00EB7D40"/>
    <w:rsid w:val="00EC399F"/>
    <w:rsid w:val="00EC4277"/>
    <w:rsid w:val="00ED0171"/>
    <w:rsid w:val="00ED2C4F"/>
    <w:rsid w:val="00EE08F1"/>
    <w:rsid w:val="00EE49E5"/>
    <w:rsid w:val="00EE7DE1"/>
    <w:rsid w:val="00EF0385"/>
    <w:rsid w:val="00EF29C5"/>
    <w:rsid w:val="00EF4A54"/>
    <w:rsid w:val="00F02652"/>
    <w:rsid w:val="00F1230A"/>
    <w:rsid w:val="00F2013A"/>
    <w:rsid w:val="00F24AFB"/>
    <w:rsid w:val="00F25592"/>
    <w:rsid w:val="00F30080"/>
    <w:rsid w:val="00F46683"/>
    <w:rsid w:val="00F53485"/>
    <w:rsid w:val="00F549FA"/>
    <w:rsid w:val="00F66545"/>
    <w:rsid w:val="00F70CCD"/>
    <w:rsid w:val="00F869B3"/>
    <w:rsid w:val="00F87F06"/>
    <w:rsid w:val="00F93C68"/>
    <w:rsid w:val="00F94EF4"/>
    <w:rsid w:val="00FA6B67"/>
    <w:rsid w:val="00FB11CF"/>
    <w:rsid w:val="00FC0565"/>
    <w:rsid w:val="00FC1769"/>
    <w:rsid w:val="00FC5873"/>
    <w:rsid w:val="00FD6F3C"/>
    <w:rsid w:val="00FE464E"/>
    <w:rsid w:val="00FF1054"/>
    <w:rsid w:val="00FF1F1E"/>
    <w:rsid w:val="00FF3F0D"/>
    <w:rsid w:val="00FF4DE1"/>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F1E3DED"/>
  <w15:chartTrackingRefBased/>
  <w15:docId w15:val="{A84DF202-5CE7-4A00-8941-209265A11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065"/>
    <w:pPr>
      <w:spacing w:after="0" w:line="240" w:lineRule="auto"/>
      <w:jc w:val="both"/>
    </w:pPr>
    <w:rPr>
      <w:sz w:val="20"/>
    </w:rPr>
  </w:style>
  <w:style w:type="paragraph" w:styleId="Ttulo1">
    <w:name w:val="heading 1"/>
    <w:basedOn w:val="Normal"/>
    <w:next w:val="Normal"/>
    <w:link w:val="Ttulo1Car"/>
    <w:uiPriority w:val="1"/>
    <w:qFormat/>
    <w:rsid w:val="005B1CE9"/>
    <w:pPr>
      <w:keepNext/>
      <w:keepLines/>
      <w:numPr>
        <w:numId w:val="1"/>
      </w:numPr>
      <w:spacing w:before="60" w:after="60"/>
      <w:outlineLvl w:val="0"/>
    </w:pPr>
    <w:rPr>
      <w:rFonts w:asciiTheme="majorHAnsi" w:eastAsiaTheme="majorEastAsia" w:hAnsiTheme="majorHAnsi" w:cstheme="majorBidi"/>
      <w:b/>
      <w:caps/>
      <w:szCs w:val="32"/>
    </w:rPr>
  </w:style>
  <w:style w:type="paragraph" w:styleId="Ttulo2">
    <w:name w:val="heading 2"/>
    <w:basedOn w:val="Normal"/>
    <w:next w:val="Normal"/>
    <w:link w:val="Ttulo2Car"/>
    <w:uiPriority w:val="9"/>
    <w:unhideWhenUsed/>
    <w:qFormat/>
    <w:rsid w:val="005B1CE9"/>
    <w:pPr>
      <w:keepNext/>
      <w:keepLines/>
      <w:numPr>
        <w:ilvl w:val="1"/>
        <w:numId w:val="1"/>
      </w:numPr>
      <w:spacing w:before="60" w:after="60"/>
      <w:outlineLvl w:val="1"/>
    </w:pPr>
    <w:rPr>
      <w:rFonts w:asciiTheme="majorHAnsi" w:eastAsiaTheme="majorEastAsia" w:hAnsiTheme="majorHAnsi" w:cstheme="majorBidi"/>
      <w:b/>
      <w:i/>
      <w:szCs w:val="26"/>
    </w:rPr>
  </w:style>
  <w:style w:type="paragraph" w:styleId="Ttulo3">
    <w:name w:val="heading 3"/>
    <w:basedOn w:val="Normal"/>
    <w:next w:val="Normal"/>
    <w:link w:val="Ttulo3Car"/>
    <w:unhideWhenUsed/>
    <w:qFormat/>
    <w:rsid w:val="005B1CE9"/>
    <w:pPr>
      <w:keepNext/>
      <w:keepLines/>
      <w:numPr>
        <w:ilvl w:val="2"/>
        <w:numId w:val="1"/>
      </w:numPr>
      <w:outlineLvl w:val="2"/>
    </w:pPr>
    <w:rPr>
      <w:rFonts w:asciiTheme="majorHAnsi" w:eastAsiaTheme="majorEastAsia" w:hAnsiTheme="majorHAnsi" w:cstheme="majorBidi"/>
      <w:b/>
      <w:szCs w:val="24"/>
    </w:rPr>
  </w:style>
  <w:style w:type="paragraph" w:styleId="Ttulo5">
    <w:name w:val="heading 5"/>
    <w:basedOn w:val="Normal"/>
    <w:next w:val="Normal"/>
    <w:link w:val="Ttulo5Car"/>
    <w:qFormat/>
    <w:rsid w:val="00AB435F"/>
    <w:pPr>
      <w:keepNext/>
      <w:outlineLvl w:val="4"/>
    </w:pPr>
    <w:rPr>
      <w:rFonts w:ascii="Tahoma" w:eastAsia="Arial Unicode MS" w:hAnsi="Tahoma" w:cs="Tahoma"/>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5B1CE9"/>
    <w:rPr>
      <w:rFonts w:asciiTheme="majorHAnsi" w:eastAsiaTheme="majorEastAsia" w:hAnsiTheme="majorHAnsi" w:cstheme="majorBidi"/>
      <w:b/>
      <w:caps/>
      <w:sz w:val="20"/>
      <w:szCs w:val="32"/>
    </w:rPr>
  </w:style>
  <w:style w:type="character" w:customStyle="1" w:styleId="Ttulo2Car">
    <w:name w:val="Título 2 Car"/>
    <w:basedOn w:val="Fuentedeprrafopredeter"/>
    <w:link w:val="Ttulo2"/>
    <w:rsid w:val="005B1CE9"/>
    <w:rPr>
      <w:rFonts w:asciiTheme="majorHAnsi" w:eastAsiaTheme="majorEastAsia" w:hAnsiTheme="majorHAnsi" w:cstheme="majorBidi"/>
      <w:b/>
      <w:i/>
      <w:sz w:val="20"/>
      <w:szCs w:val="26"/>
    </w:rPr>
  </w:style>
  <w:style w:type="character" w:customStyle="1" w:styleId="Ttulo3Car">
    <w:name w:val="Título 3 Car"/>
    <w:basedOn w:val="Fuentedeprrafopredeter"/>
    <w:link w:val="Ttulo3"/>
    <w:rsid w:val="005B1CE9"/>
    <w:rPr>
      <w:rFonts w:asciiTheme="majorHAnsi" w:eastAsiaTheme="majorEastAsia" w:hAnsiTheme="majorHAnsi" w:cstheme="majorBidi"/>
      <w:b/>
      <w:sz w:val="20"/>
      <w:szCs w:val="24"/>
    </w:rPr>
  </w:style>
  <w:style w:type="paragraph" w:styleId="Encabezado">
    <w:name w:val="header"/>
    <w:aliases w:val="Encabezado1,Encabezado11,Header Bold,h,TENDER,*Header,*Header1,*Header2,*Header3,Encabezado111 Car Car,Encabezado1 Car Car,*Header3 Car1 Car Car Car,*Header3 Car,*Header3 Car1 Car Car,Car Car Car,Car Car,*Header21 Car,*Header3 Car Car1,h1,h8"/>
    <w:basedOn w:val="Normal"/>
    <w:link w:val="EncabezadoCar"/>
    <w:uiPriority w:val="99"/>
    <w:unhideWhenUsed/>
    <w:rsid w:val="005B1CE9"/>
    <w:pPr>
      <w:tabs>
        <w:tab w:val="center" w:pos="4419"/>
        <w:tab w:val="right" w:pos="8838"/>
      </w:tabs>
    </w:pPr>
  </w:style>
  <w:style w:type="character" w:customStyle="1" w:styleId="EncabezadoCar">
    <w:name w:val="Encabezado Car"/>
    <w:aliases w:val="Encabezado1 Car,Encabezado11 Car,Header Bold Car,h Car,TENDER Car,*Header Car,*Header1 Car,*Header2 Car,*Header3 Car1,Encabezado111 Car Car Car,Encabezado1 Car Car Car,*Header3 Car1 Car Car Car Car,*Header3 Car Car,Car Car Car Car,h1 Car"/>
    <w:basedOn w:val="Fuentedeprrafopredeter"/>
    <w:link w:val="Encabezado"/>
    <w:uiPriority w:val="99"/>
    <w:qFormat/>
    <w:rsid w:val="005B1CE9"/>
    <w:rPr>
      <w:sz w:val="20"/>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Use Case List Paragrap"/>
    <w:basedOn w:val="Normal"/>
    <w:link w:val="PrrafodelistaCar"/>
    <w:uiPriority w:val="34"/>
    <w:qFormat/>
    <w:rsid w:val="005B1CE9"/>
    <w:pPr>
      <w:ind w:left="720"/>
      <w:contextualSpacing/>
    </w:pPr>
  </w:style>
  <w:style w:type="paragraph" w:styleId="Descripcin">
    <w:name w:val="caption"/>
    <w:basedOn w:val="Normal"/>
    <w:next w:val="Normal"/>
    <w:uiPriority w:val="35"/>
    <w:unhideWhenUsed/>
    <w:qFormat/>
    <w:rsid w:val="005B1CE9"/>
    <w:pPr>
      <w:jc w:val="center"/>
    </w:pPr>
    <w:rPr>
      <w:b/>
      <w:iCs/>
      <w:sz w:val="16"/>
      <w:szCs w:val="18"/>
    </w:rPr>
  </w:style>
  <w:style w:type="paragraph" w:styleId="Textonotapie">
    <w:name w:val="footnote text"/>
    <w:aliases w:val="Footnote Text Char Char Char Char Char,Footnote Text Char Char Char Char,Footnote reference,FA Fu,Footnote Text Char Char,Footnote Text1 Char,Car11 Car Car Car Car,texto de nota al pie,Nota a pie/Bibliog,Car1 Car Car,ft"/>
    <w:basedOn w:val="Normal"/>
    <w:link w:val="TextonotapieCar"/>
    <w:unhideWhenUsed/>
    <w:qFormat/>
    <w:rsid w:val="005B1CE9"/>
    <w:rPr>
      <w:szCs w:val="20"/>
    </w:rPr>
  </w:style>
  <w:style w:type="character" w:customStyle="1" w:styleId="TextonotapieCar">
    <w:name w:val="Texto nota pie Car"/>
    <w:aliases w:val="Footnote Text Char Char Char Char Char Car,Footnote Text Char Char Char Char Car,Footnote reference Car,FA Fu Car,Footnote Text Char Char Car,Footnote Text1 Char Car,Car11 Car Car Car Car Car,texto de nota al pie Car,Car1 Car Car Car"/>
    <w:basedOn w:val="Fuentedeprrafopredeter"/>
    <w:link w:val="Textonotapie"/>
    <w:qFormat/>
    <w:rsid w:val="005B1CE9"/>
    <w:rPr>
      <w:sz w:val="20"/>
      <w:szCs w:val="20"/>
    </w:rPr>
  </w:style>
  <w:style w:type="character" w:styleId="Refdenotaalpie">
    <w:name w:val="footnote reference"/>
    <w:aliases w:val="referencia nota al pie,Pie de pagina,Texto de nota al pie,Ref. de nota al pie2,Appel note de bas de page,Footnotes refss,BVI fnr,Nota de pie,Ref,de nota al pie,Footnote symbol,Footnote,Footnote Text Char1 Car Car Car Car,Nota a pie"/>
    <w:basedOn w:val="Fuentedeprrafopredeter"/>
    <w:unhideWhenUsed/>
    <w:qFormat/>
    <w:rsid w:val="005B1CE9"/>
    <w:rPr>
      <w:vertAlign w:val="superscript"/>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5B1CE9"/>
    <w:rPr>
      <w:sz w:val="20"/>
    </w:rPr>
  </w:style>
  <w:style w:type="paragraph" w:styleId="Textocomentario">
    <w:name w:val="annotation text"/>
    <w:basedOn w:val="Normal"/>
    <w:link w:val="TextocomentarioCar"/>
    <w:uiPriority w:val="99"/>
    <w:unhideWhenUsed/>
    <w:rsid w:val="005B1CE9"/>
    <w:pPr>
      <w:spacing w:after="160"/>
    </w:pPr>
    <w:rPr>
      <w:rFonts w:ascii="Arial" w:hAnsi="Arial"/>
      <w:color w:val="000000" w:themeColor="text1"/>
      <w:szCs w:val="20"/>
    </w:rPr>
  </w:style>
  <w:style w:type="character" w:customStyle="1" w:styleId="TextocomentarioCar">
    <w:name w:val="Texto comentario Car"/>
    <w:basedOn w:val="Fuentedeprrafopredeter"/>
    <w:link w:val="Textocomentario"/>
    <w:uiPriority w:val="99"/>
    <w:qFormat/>
    <w:rsid w:val="005B1CE9"/>
    <w:rPr>
      <w:rFonts w:ascii="Arial" w:hAnsi="Arial"/>
      <w:color w:val="000000" w:themeColor="text1"/>
      <w:sz w:val="20"/>
      <w:szCs w:val="20"/>
    </w:rPr>
  </w:style>
  <w:style w:type="character" w:styleId="Refdecomentario">
    <w:name w:val="annotation reference"/>
    <w:basedOn w:val="Fuentedeprrafopredeter"/>
    <w:unhideWhenUsed/>
    <w:qFormat/>
    <w:rsid w:val="005B1CE9"/>
    <w:rPr>
      <w:sz w:val="16"/>
      <w:szCs w:val="16"/>
    </w:rPr>
  </w:style>
  <w:style w:type="character" w:customStyle="1" w:styleId="normaltextrun">
    <w:name w:val="normaltextrun"/>
    <w:basedOn w:val="Fuentedeprrafopredeter"/>
    <w:qFormat/>
    <w:rsid w:val="005B1CE9"/>
  </w:style>
  <w:style w:type="table" w:styleId="Tablaconcuadrcula">
    <w:name w:val="Table Grid"/>
    <w:aliases w:val="Ecotabla-3"/>
    <w:basedOn w:val="Tablanormal"/>
    <w:qFormat/>
    <w:rsid w:val="005B1C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qFormat/>
    <w:rsid w:val="005B1CE9"/>
    <w:pPr>
      <w:autoSpaceDE w:val="0"/>
      <w:autoSpaceDN w:val="0"/>
      <w:adjustRightInd w:val="0"/>
      <w:spacing w:after="0" w:line="240" w:lineRule="auto"/>
    </w:pPr>
    <w:rPr>
      <w:rFonts w:ascii="Arial" w:hAnsi="Arial" w:cs="Arial"/>
      <w:color w:val="000000"/>
      <w:sz w:val="24"/>
      <w:szCs w:val="24"/>
    </w:rPr>
  </w:style>
  <w:style w:type="paragraph" w:styleId="Textodeglobo">
    <w:name w:val="Balloon Text"/>
    <w:basedOn w:val="Normal"/>
    <w:link w:val="TextodegloboCar"/>
    <w:uiPriority w:val="99"/>
    <w:unhideWhenUsed/>
    <w:rsid w:val="005B1CE9"/>
    <w:rPr>
      <w:rFonts w:ascii="Segoe UI" w:hAnsi="Segoe UI" w:cs="Segoe UI"/>
      <w:sz w:val="18"/>
      <w:szCs w:val="18"/>
    </w:rPr>
  </w:style>
  <w:style w:type="character" w:customStyle="1" w:styleId="TextodegloboCar">
    <w:name w:val="Texto de globo Car"/>
    <w:basedOn w:val="Fuentedeprrafopredeter"/>
    <w:link w:val="Textodeglobo"/>
    <w:uiPriority w:val="99"/>
    <w:rsid w:val="005B1CE9"/>
    <w:rPr>
      <w:rFonts w:ascii="Segoe UI" w:hAnsi="Segoe UI" w:cs="Segoe UI"/>
      <w:sz w:val="18"/>
      <w:szCs w:val="18"/>
    </w:rPr>
  </w:style>
  <w:style w:type="paragraph" w:styleId="Piedepgina">
    <w:name w:val="footer"/>
    <w:aliases w:val="AL Pie de página,Pie de página AL,f"/>
    <w:basedOn w:val="Normal"/>
    <w:link w:val="PiedepginaCar"/>
    <w:unhideWhenUsed/>
    <w:rsid w:val="00FF4DE1"/>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rsid w:val="00FF4DE1"/>
    <w:rPr>
      <w:sz w:val="20"/>
    </w:rPr>
  </w:style>
  <w:style w:type="paragraph" w:styleId="Revisin">
    <w:name w:val="Revision"/>
    <w:hidden/>
    <w:uiPriority w:val="99"/>
    <w:semiHidden/>
    <w:rsid w:val="002E1E8F"/>
    <w:pPr>
      <w:spacing w:after="0" w:line="240" w:lineRule="auto"/>
    </w:pPr>
    <w:rPr>
      <w:sz w:val="20"/>
    </w:rPr>
  </w:style>
  <w:style w:type="character" w:customStyle="1" w:styleId="DefaultCar">
    <w:name w:val="Default Car"/>
    <w:link w:val="Default"/>
    <w:locked/>
    <w:rsid w:val="00D37893"/>
    <w:rPr>
      <w:rFonts w:ascii="Arial" w:hAnsi="Arial" w:cs="Arial"/>
      <w:color w:val="000000"/>
      <w:sz w:val="24"/>
      <w:szCs w:val="24"/>
    </w:rPr>
  </w:style>
  <w:style w:type="character" w:customStyle="1" w:styleId="eop">
    <w:name w:val="eop"/>
    <w:basedOn w:val="Fuentedeprrafopredeter"/>
    <w:qFormat/>
    <w:rsid w:val="00D37893"/>
  </w:style>
  <w:style w:type="paragraph" w:customStyle="1" w:styleId="paragraph">
    <w:name w:val="paragraph"/>
    <w:basedOn w:val="Normal"/>
    <w:qFormat/>
    <w:rsid w:val="00E03C19"/>
    <w:pPr>
      <w:spacing w:before="100" w:beforeAutospacing="1" w:after="100" w:afterAutospacing="1"/>
      <w:jc w:val="left"/>
    </w:pPr>
    <w:rPr>
      <w:rFonts w:ascii="Times New Roman" w:eastAsia="Times New Roman" w:hAnsi="Times New Roman" w:cs="Times New Roman"/>
      <w:sz w:val="24"/>
      <w:szCs w:val="24"/>
      <w:lang w:val="en-US"/>
    </w:rPr>
  </w:style>
  <w:style w:type="character" w:styleId="Hipervnculo">
    <w:name w:val="Hyperlink"/>
    <w:uiPriority w:val="99"/>
    <w:rsid w:val="00564762"/>
    <w:rPr>
      <w:rFonts w:cs="Times New Roman"/>
      <w:color w:val="0000FF"/>
      <w:u w:val="single"/>
    </w:rPr>
  </w:style>
  <w:style w:type="character" w:customStyle="1" w:styleId="Ttulo5Car">
    <w:name w:val="Título 5 Car"/>
    <w:basedOn w:val="Fuentedeprrafopredeter"/>
    <w:link w:val="Ttulo5"/>
    <w:rsid w:val="00AB435F"/>
    <w:rPr>
      <w:rFonts w:ascii="Tahoma" w:eastAsia="Arial Unicode MS" w:hAnsi="Tahoma" w:cs="Tahoma"/>
      <w:b/>
      <w:bCs/>
      <w:sz w:val="24"/>
      <w:szCs w:val="24"/>
      <w:lang w:eastAsia="es-ES"/>
    </w:rPr>
  </w:style>
  <w:style w:type="character" w:styleId="Nmerodepgina">
    <w:name w:val="page number"/>
    <w:basedOn w:val="Fuentedeprrafopredeter"/>
    <w:rsid w:val="00AB435F"/>
  </w:style>
  <w:style w:type="paragraph" w:styleId="NormalWeb">
    <w:name w:val="Normal (Web)"/>
    <w:aliases w:val="Normal (Web) Car Car"/>
    <w:basedOn w:val="Normal"/>
    <w:link w:val="NormalWebCar"/>
    <w:uiPriority w:val="99"/>
    <w:unhideWhenUsed/>
    <w:qFormat/>
    <w:rsid w:val="00AB435F"/>
    <w:pPr>
      <w:spacing w:before="100" w:beforeAutospacing="1" w:after="100" w:afterAutospacing="1"/>
      <w:jc w:val="left"/>
    </w:pPr>
    <w:rPr>
      <w:rFonts w:ascii="Times New Roman" w:eastAsia="Times New Roman" w:hAnsi="Times New Roman" w:cs="Times New Roman"/>
      <w:sz w:val="24"/>
      <w:szCs w:val="24"/>
      <w:lang w:val="es-MX" w:eastAsia="es-MX"/>
    </w:rPr>
  </w:style>
  <w:style w:type="paragraph" w:customStyle="1" w:styleId="Ttulo11">
    <w:name w:val="Título 11"/>
    <w:basedOn w:val="Normal"/>
    <w:next w:val="Normal"/>
    <w:qFormat/>
    <w:rsid w:val="00AB435F"/>
    <w:pPr>
      <w:keepNext/>
      <w:pBdr>
        <w:top w:val="nil"/>
        <w:left w:val="nil"/>
        <w:bottom w:val="nil"/>
        <w:right w:val="nil"/>
        <w:between w:val="nil"/>
      </w:pBdr>
      <w:spacing w:before="240" w:after="60"/>
      <w:jc w:val="left"/>
      <w:outlineLvl w:val="0"/>
    </w:pPr>
    <w:rPr>
      <w:rFonts w:ascii="Calibri Light" w:eastAsia="Times New Roman" w:hAnsi="Calibri Light" w:cs="Times New Roman"/>
      <w:b/>
      <w:kern w:val="32"/>
      <w:sz w:val="32"/>
      <w:szCs w:val="20"/>
      <w:lang w:val="es-ES" w:eastAsia="es-CO"/>
    </w:rPr>
  </w:style>
  <w:style w:type="paragraph" w:customStyle="1" w:styleId="Ttulo21">
    <w:name w:val="Título 21"/>
    <w:basedOn w:val="Normal"/>
    <w:next w:val="Normal"/>
    <w:qFormat/>
    <w:rsid w:val="00AB435F"/>
    <w:pPr>
      <w:keepNext/>
      <w:pBdr>
        <w:top w:val="nil"/>
        <w:left w:val="nil"/>
        <w:bottom w:val="nil"/>
        <w:right w:val="nil"/>
        <w:between w:val="nil"/>
      </w:pBdr>
      <w:spacing w:before="240" w:after="60"/>
      <w:jc w:val="left"/>
      <w:outlineLvl w:val="1"/>
    </w:pPr>
    <w:rPr>
      <w:rFonts w:ascii="Calibri Light" w:eastAsia="Times New Roman" w:hAnsi="Calibri Light" w:cs="Times New Roman"/>
      <w:b/>
      <w:i/>
      <w:sz w:val="28"/>
      <w:szCs w:val="20"/>
      <w:lang w:val="es-ES" w:eastAsia="es-CO"/>
    </w:rPr>
  </w:style>
  <w:style w:type="paragraph" w:customStyle="1" w:styleId="Ttulo51">
    <w:name w:val="Título 51"/>
    <w:basedOn w:val="Normal"/>
    <w:next w:val="Normal"/>
    <w:uiPriority w:val="99"/>
    <w:qFormat/>
    <w:rsid w:val="00AB435F"/>
    <w:pPr>
      <w:keepNext/>
      <w:pBdr>
        <w:top w:val="nil"/>
        <w:left w:val="nil"/>
        <w:bottom w:val="nil"/>
        <w:right w:val="nil"/>
        <w:between w:val="nil"/>
      </w:pBdr>
      <w:outlineLvl w:val="4"/>
    </w:pPr>
    <w:rPr>
      <w:rFonts w:ascii="Tahoma" w:eastAsia="Arial Unicode MS" w:hAnsi="Tahoma" w:cs="Tahoma"/>
      <w:b/>
      <w:sz w:val="24"/>
      <w:szCs w:val="20"/>
      <w:lang w:eastAsia="es-CO"/>
    </w:rPr>
  </w:style>
  <w:style w:type="paragraph" w:customStyle="1" w:styleId="Piedepgina1">
    <w:name w:val="Pie de página1"/>
    <w:basedOn w:val="Normal"/>
    <w:uiPriority w:val="99"/>
    <w:rsid w:val="00AB435F"/>
    <w:pPr>
      <w:pBdr>
        <w:top w:val="nil"/>
        <w:left w:val="nil"/>
        <w:bottom w:val="nil"/>
        <w:right w:val="nil"/>
        <w:between w:val="nil"/>
      </w:pBdr>
      <w:tabs>
        <w:tab w:val="center" w:pos="4252"/>
        <w:tab w:val="right" w:pos="8504"/>
      </w:tabs>
      <w:jc w:val="left"/>
    </w:pPr>
    <w:rPr>
      <w:rFonts w:ascii="Times New Roman" w:eastAsia="Times New Roman" w:hAnsi="Times New Roman" w:cs="Times New Roman"/>
      <w:sz w:val="24"/>
      <w:szCs w:val="20"/>
      <w:lang w:val="es-ES" w:eastAsia="es-CO"/>
    </w:rPr>
  </w:style>
  <w:style w:type="paragraph" w:customStyle="1" w:styleId="Textoindependiente1">
    <w:name w:val="Texto independiente1"/>
    <w:aliases w:val="body text,bt,body tesx,TABLA DE CONTENIDO 3"/>
    <w:basedOn w:val="Normal"/>
    <w:uiPriority w:val="99"/>
    <w:rsid w:val="00AB435F"/>
    <w:pPr>
      <w:pBdr>
        <w:top w:val="nil"/>
        <w:left w:val="nil"/>
        <w:bottom w:val="nil"/>
        <w:right w:val="nil"/>
        <w:between w:val="nil"/>
      </w:pBdr>
    </w:pPr>
    <w:rPr>
      <w:rFonts w:ascii="Times New Roman" w:eastAsia="Times New Roman" w:hAnsi="Times New Roman" w:cs="Times New Roman"/>
      <w:sz w:val="22"/>
      <w:szCs w:val="20"/>
      <w:lang w:eastAsia="es-CO"/>
    </w:rPr>
  </w:style>
  <w:style w:type="paragraph" w:customStyle="1" w:styleId="Textoindependiente21">
    <w:name w:val="Texto independiente 21"/>
    <w:basedOn w:val="Normal"/>
    <w:link w:val="Textoindependiente2Car"/>
    <w:rsid w:val="00AB435F"/>
    <w:pPr>
      <w:pBdr>
        <w:top w:val="nil"/>
        <w:left w:val="nil"/>
        <w:bottom w:val="nil"/>
        <w:right w:val="nil"/>
        <w:between w:val="nil"/>
      </w:pBdr>
      <w:spacing w:after="120" w:line="480" w:lineRule="auto"/>
      <w:jc w:val="left"/>
    </w:pPr>
    <w:rPr>
      <w:rFonts w:ascii="Times New Roman" w:eastAsia="Times New Roman" w:hAnsi="Times New Roman" w:cs="Times New Roman"/>
      <w:sz w:val="24"/>
      <w:szCs w:val="20"/>
      <w:lang w:val="es-ES" w:eastAsia="es-CO"/>
    </w:rPr>
  </w:style>
  <w:style w:type="paragraph" w:customStyle="1" w:styleId="Puesto">
    <w:name w:val="Puesto"/>
    <w:basedOn w:val="Normal"/>
    <w:next w:val="Normal"/>
    <w:link w:val="PuestoCar"/>
    <w:qFormat/>
    <w:rsid w:val="00AB435F"/>
    <w:pPr>
      <w:pBdr>
        <w:top w:val="nil"/>
        <w:left w:val="nil"/>
        <w:bottom w:val="nil"/>
        <w:right w:val="nil"/>
        <w:between w:val="nil"/>
      </w:pBdr>
      <w:spacing w:before="240" w:after="60"/>
      <w:jc w:val="center"/>
      <w:outlineLvl w:val="0"/>
    </w:pPr>
    <w:rPr>
      <w:rFonts w:ascii="Calibri Light" w:eastAsia="Times New Roman" w:hAnsi="Calibri Light" w:cs="Times New Roman"/>
      <w:b/>
      <w:kern w:val="28"/>
      <w:sz w:val="32"/>
      <w:szCs w:val="20"/>
      <w:lang w:val="es-ES" w:eastAsia="es-CO"/>
    </w:rPr>
  </w:style>
  <w:style w:type="paragraph" w:customStyle="1" w:styleId="Textocomentario1">
    <w:name w:val="Texto comentario1"/>
    <w:basedOn w:val="Normal"/>
    <w:uiPriority w:val="99"/>
    <w:rsid w:val="00AB435F"/>
    <w:pPr>
      <w:pBdr>
        <w:top w:val="nil"/>
        <w:left w:val="nil"/>
        <w:bottom w:val="nil"/>
        <w:right w:val="nil"/>
        <w:between w:val="nil"/>
      </w:pBdr>
      <w:jc w:val="left"/>
    </w:pPr>
    <w:rPr>
      <w:rFonts w:ascii="Times New Roman" w:eastAsia="Times New Roman" w:hAnsi="Times New Roman" w:cs="Times New Roman"/>
      <w:szCs w:val="20"/>
      <w:lang w:val="es-ES" w:eastAsia="es-CO"/>
    </w:rPr>
  </w:style>
  <w:style w:type="paragraph" w:customStyle="1" w:styleId="Sangra3detindependiente1">
    <w:name w:val="Sangría 3 de t. independiente1"/>
    <w:basedOn w:val="Normal"/>
    <w:uiPriority w:val="99"/>
    <w:rsid w:val="00AB435F"/>
    <w:pPr>
      <w:widowControl w:val="0"/>
      <w:pBdr>
        <w:top w:val="nil"/>
        <w:left w:val="nil"/>
        <w:bottom w:val="nil"/>
        <w:right w:val="nil"/>
        <w:between w:val="nil"/>
      </w:pBdr>
      <w:ind w:hanging="567"/>
    </w:pPr>
    <w:rPr>
      <w:rFonts w:ascii="Arial" w:eastAsia="Times New Roman" w:hAnsi="Arial" w:cs="Times New Roman"/>
      <w:sz w:val="24"/>
      <w:szCs w:val="20"/>
      <w:lang w:eastAsia="es-CO"/>
    </w:rPr>
  </w:style>
  <w:style w:type="paragraph" w:styleId="Asuntodelcomentario">
    <w:name w:val="annotation subject"/>
    <w:basedOn w:val="Textocomentario1"/>
    <w:next w:val="Textocomentario1"/>
    <w:link w:val="AsuntodelcomentarioCar"/>
    <w:rsid w:val="00AB435F"/>
    <w:rPr>
      <w:b/>
    </w:rPr>
  </w:style>
  <w:style w:type="character" w:customStyle="1" w:styleId="AsuntodelcomentarioCar">
    <w:name w:val="Asunto del comentario Car"/>
    <w:basedOn w:val="TextocomentarioCar"/>
    <w:link w:val="Asuntodelcomentario"/>
    <w:rsid w:val="00AB435F"/>
    <w:rPr>
      <w:rFonts w:ascii="Times New Roman" w:eastAsia="Times New Roman" w:hAnsi="Times New Roman" w:cs="Times New Roman"/>
      <w:b/>
      <w:color w:val="000000" w:themeColor="text1"/>
      <w:sz w:val="20"/>
      <w:szCs w:val="20"/>
      <w:lang w:val="es-ES" w:eastAsia="es-CO"/>
    </w:rPr>
  </w:style>
  <w:style w:type="paragraph" w:customStyle="1" w:styleId="Textonotapie1">
    <w:name w:val="Texto nota pie1"/>
    <w:next w:val="Normal"/>
    <w:link w:val="FootnoteTextChar"/>
    <w:rsid w:val="00AB435F"/>
    <w:pPr>
      <w:pBdr>
        <w:top w:val="nil"/>
        <w:left w:val="nil"/>
        <w:bottom w:val="nil"/>
        <w:right w:val="nil"/>
        <w:between w:val="nil"/>
      </w:pBdr>
      <w:spacing w:after="0" w:line="240" w:lineRule="auto"/>
    </w:pPr>
    <w:rPr>
      <w:rFonts w:ascii="Times New Roman" w:eastAsia="Times New Roman" w:hAnsi="Times New Roman" w:cs="Times New Roman"/>
      <w:sz w:val="20"/>
      <w:szCs w:val="20"/>
      <w:lang w:eastAsia="es-CO"/>
    </w:rPr>
  </w:style>
  <w:style w:type="paragraph" w:customStyle="1" w:styleId="Textonotaalfinal1">
    <w:name w:val="Texto nota al final1"/>
    <w:next w:val="Normal"/>
    <w:link w:val="EndnoteTextChar"/>
    <w:rsid w:val="00AB435F"/>
    <w:pPr>
      <w:pBdr>
        <w:top w:val="nil"/>
        <w:left w:val="nil"/>
        <w:bottom w:val="nil"/>
        <w:right w:val="nil"/>
        <w:between w:val="nil"/>
      </w:pBdr>
      <w:spacing w:after="0" w:line="240" w:lineRule="auto"/>
    </w:pPr>
    <w:rPr>
      <w:rFonts w:ascii="Times New Roman" w:eastAsia="Times New Roman" w:hAnsi="Times New Roman" w:cs="Times New Roman"/>
      <w:sz w:val="20"/>
      <w:szCs w:val="20"/>
      <w:lang w:eastAsia="es-CO"/>
    </w:rPr>
  </w:style>
  <w:style w:type="character" w:customStyle="1" w:styleId="Nmerodelnea1">
    <w:name w:val="Número de línea1"/>
    <w:rsid w:val="00AB435F"/>
  </w:style>
  <w:style w:type="character" w:customStyle="1" w:styleId="Hipervnculo1">
    <w:name w:val="Hipervínculo1"/>
    <w:rsid w:val="00AB435F"/>
    <w:rPr>
      <w:color w:val="0000FF"/>
      <w:u w:val="single"/>
    </w:rPr>
  </w:style>
  <w:style w:type="character" w:customStyle="1" w:styleId="TextoindependienteCar">
    <w:name w:val="Texto independiente Car"/>
    <w:aliases w:val="Subsection Body Text Car"/>
    <w:link w:val="Textoindependiente"/>
    <w:uiPriority w:val="1"/>
    <w:rsid w:val="00AB435F"/>
    <w:rPr>
      <w:sz w:val="22"/>
    </w:rPr>
  </w:style>
  <w:style w:type="character" w:customStyle="1" w:styleId="Textoindependiente2Car">
    <w:name w:val="Texto independiente 2 Car"/>
    <w:link w:val="Textoindependiente21"/>
    <w:rsid w:val="00AB435F"/>
    <w:rPr>
      <w:rFonts w:ascii="Times New Roman" w:eastAsia="Times New Roman" w:hAnsi="Times New Roman" w:cs="Times New Roman"/>
      <w:sz w:val="24"/>
      <w:szCs w:val="20"/>
      <w:lang w:val="es-ES" w:eastAsia="es-CO"/>
    </w:rPr>
  </w:style>
  <w:style w:type="character" w:customStyle="1" w:styleId="TtuloCar">
    <w:name w:val="Título Car"/>
    <w:link w:val="Ttulo"/>
    <w:uiPriority w:val="10"/>
    <w:rsid w:val="00AB435F"/>
    <w:rPr>
      <w:b/>
      <w:i/>
      <w:spacing w:val="-2"/>
      <w:sz w:val="28"/>
    </w:rPr>
  </w:style>
  <w:style w:type="character" w:customStyle="1" w:styleId="PuestoCar">
    <w:name w:val="Puesto Car"/>
    <w:link w:val="Puesto"/>
    <w:rsid w:val="00AB435F"/>
    <w:rPr>
      <w:rFonts w:ascii="Calibri Light" w:eastAsia="Times New Roman" w:hAnsi="Calibri Light" w:cs="Times New Roman"/>
      <w:b/>
      <w:kern w:val="28"/>
      <w:sz w:val="32"/>
      <w:szCs w:val="20"/>
      <w:lang w:val="es-ES" w:eastAsia="es-CO"/>
    </w:rPr>
  </w:style>
  <w:style w:type="character" w:customStyle="1" w:styleId="TtuloCar1">
    <w:name w:val="Título Car1"/>
    <w:rsid w:val="00AB435F"/>
    <w:rPr>
      <w:rFonts w:ascii="Calibri Light" w:hAnsi="Calibri Light"/>
      <w:b/>
      <w:kern w:val="28"/>
      <w:sz w:val="32"/>
      <w:lang w:val="es-ES"/>
    </w:rPr>
  </w:style>
  <w:style w:type="character" w:customStyle="1" w:styleId="Refdecomentario1">
    <w:name w:val="Ref. de comentario1"/>
    <w:rsid w:val="00AB435F"/>
    <w:rPr>
      <w:sz w:val="16"/>
    </w:rPr>
  </w:style>
  <w:style w:type="character" w:customStyle="1" w:styleId="NormalWebCar">
    <w:name w:val="Normal (Web) Car"/>
    <w:aliases w:val="Normal (Web) Car Car Car"/>
    <w:link w:val="NormalWeb"/>
    <w:uiPriority w:val="99"/>
    <w:rsid w:val="00AB435F"/>
    <w:rPr>
      <w:rFonts w:ascii="Times New Roman" w:eastAsia="Times New Roman" w:hAnsi="Times New Roman" w:cs="Times New Roman"/>
      <w:sz w:val="24"/>
      <w:szCs w:val="24"/>
      <w:lang w:val="es-MX" w:eastAsia="es-MX"/>
    </w:rPr>
  </w:style>
  <w:style w:type="character" w:customStyle="1" w:styleId="Hipervnculovisitado1">
    <w:name w:val="Hipervínculo visitado1"/>
    <w:rsid w:val="00AB435F"/>
    <w:rPr>
      <w:color w:val="954F72"/>
      <w:u w:val="single"/>
    </w:rPr>
  </w:style>
  <w:style w:type="character" w:customStyle="1" w:styleId="Refdenotaalpie1">
    <w:name w:val="Ref. de nota al pie1"/>
    <w:rsid w:val="00AB435F"/>
    <w:rPr>
      <w:vertAlign w:val="superscript"/>
    </w:rPr>
  </w:style>
  <w:style w:type="character" w:customStyle="1" w:styleId="FootnoteTextChar">
    <w:name w:val="Footnote Text Char"/>
    <w:link w:val="Textonotapie1"/>
    <w:rsid w:val="00AB435F"/>
    <w:rPr>
      <w:rFonts w:ascii="Times New Roman" w:eastAsia="Times New Roman" w:hAnsi="Times New Roman" w:cs="Times New Roman"/>
      <w:sz w:val="20"/>
      <w:szCs w:val="20"/>
      <w:lang w:eastAsia="es-CO"/>
    </w:rPr>
  </w:style>
  <w:style w:type="character" w:customStyle="1" w:styleId="Refdenotaalfinal1">
    <w:name w:val="Ref. de nota al final1"/>
    <w:rsid w:val="00AB435F"/>
    <w:rPr>
      <w:vertAlign w:val="superscript"/>
    </w:rPr>
  </w:style>
  <w:style w:type="character" w:customStyle="1" w:styleId="EndnoteTextChar">
    <w:name w:val="Endnote Text Char"/>
    <w:link w:val="Textonotaalfinal1"/>
    <w:rsid w:val="00AB435F"/>
    <w:rPr>
      <w:rFonts w:ascii="Times New Roman" w:eastAsia="Times New Roman" w:hAnsi="Times New Roman" w:cs="Times New Roman"/>
      <w:sz w:val="20"/>
      <w:szCs w:val="20"/>
      <w:lang w:eastAsia="es-CO"/>
    </w:rPr>
  </w:style>
  <w:style w:type="table" w:customStyle="1" w:styleId="Tablanormal1">
    <w:name w:val="Tabla normal1"/>
    <w:rsid w:val="00AB435F"/>
    <w:pPr>
      <w:spacing w:after="0" w:line="240" w:lineRule="auto"/>
    </w:pPr>
    <w:rPr>
      <w:rFonts w:ascii="Times New Roman" w:eastAsia="Times New Roman" w:hAnsi="Times New Roman" w:cs="Times New Roman"/>
      <w:sz w:val="20"/>
      <w:szCs w:val="20"/>
      <w:lang w:eastAsia="es-CO"/>
    </w:rPr>
    <w:tblPr>
      <w:tblInd w:w="0" w:type="dxa"/>
      <w:tblCellMar>
        <w:top w:w="0" w:type="dxa"/>
        <w:left w:w="108" w:type="dxa"/>
        <w:bottom w:w="0" w:type="dxa"/>
        <w:right w:w="108" w:type="dxa"/>
      </w:tblCellMar>
    </w:tblPr>
  </w:style>
  <w:style w:type="table" w:customStyle="1" w:styleId="Tablabsica11">
    <w:name w:val="Tabla básica 11"/>
    <w:basedOn w:val="Tablanormal1"/>
    <w:rsid w:val="00AB435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ipervnculovisitado">
    <w:name w:val="FollowedHyperlink"/>
    <w:uiPriority w:val="99"/>
    <w:unhideWhenUsed/>
    <w:rsid w:val="00AB435F"/>
    <w:rPr>
      <w:color w:val="954F72"/>
      <w:u w:val="single"/>
    </w:rPr>
  </w:style>
  <w:style w:type="paragraph" w:customStyle="1" w:styleId="msonormal0">
    <w:name w:val="msonormal"/>
    <w:basedOn w:val="Normal"/>
    <w:rsid w:val="00AB435F"/>
    <w:pPr>
      <w:spacing w:before="100" w:beforeAutospacing="1" w:after="100" w:afterAutospacing="1"/>
      <w:jc w:val="left"/>
    </w:pPr>
    <w:rPr>
      <w:rFonts w:ascii="Times New Roman" w:eastAsia="Times New Roman" w:hAnsi="Times New Roman" w:cs="Times New Roman"/>
      <w:sz w:val="24"/>
      <w:szCs w:val="24"/>
      <w:lang w:eastAsia="es-CO"/>
    </w:rPr>
  </w:style>
  <w:style w:type="paragraph" w:customStyle="1" w:styleId="xl65">
    <w:name w:val="xl65"/>
    <w:basedOn w:val="Normal"/>
    <w:rsid w:val="00AB435F"/>
    <w:pPr>
      <w:spacing w:before="100" w:beforeAutospacing="1" w:after="100" w:afterAutospacing="1"/>
      <w:jc w:val="left"/>
    </w:pPr>
    <w:rPr>
      <w:rFonts w:ascii="Times New Roman" w:eastAsia="Times New Roman" w:hAnsi="Times New Roman" w:cs="Times New Roman"/>
      <w:sz w:val="16"/>
      <w:szCs w:val="16"/>
      <w:lang w:eastAsia="es-CO"/>
    </w:rPr>
  </w:style>
  <w:style w:type="paragraph" w:customStyle="1" w:styleId="xl66">
    <w:name w:val="xl66"/>
    <w:basedOn w:val="Normal"/>
    <w:rsid w:val="00AB435F"/>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18"/>
      <w:szCs w:val="18"/>
      <w:lang w:eastAsia="es-CO"/>
    </w:rPr>
  </w:style>
  <w:style w:type="paragraph" w:customStyle="1" w:styleId="xl67">
    <w:name w:val="xl67"/>
    <w:basedOn w:val="Normal"/>
    <w:rsid w:val="00AB435F"/>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eastAsia="Times New Roman" w:hAnsi="Times New Roman" w:cs="Times New Roman"/>
      <w:sz w:val="18"/>
      <w:szCs w:val="18"/>
      <w:lang w:eastAsia="es-CO"/>
    </w:rPr>
  </w:style>
  <w:style w:type="paragraph" w:customStyle="1" w:styleId="xl68">
    <w:name w:val="xl68"/>
    <w:basedOn w:val="Normal"/>
    <w:rsid w:val="00AB435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18"/>
      <w:szCs w:val="18"/>
      <w:lang w:eastAsia="es-CO"/>
    </w:rPr>
  </w:style>
  <w:style w:type="paragraph" w:customStyle="1" w:styleId="xl69">
    <w:name w:val="xl69"/>
    <w:basedOn w:val="Normal"/>
    <w:rsid w:val="00AB435F"/>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Times New Roman" w:eastAsia="Times New Roman" w:hAnsi="Times New Roman" w:cs="Times New Roman"/>
      <w:sz w:val="18"/>
      <w:szCs w:val="18"/>
      <w:lang w:eastAsia="es-CO"/>
    </w:rPr>
  </w:style>
  <w:style w:type="paragraph" w:customStyle="1" w:styleId="xl70">
    <w:name w:val="xl70"/>
    <w:basedOn w:val="Normal"/>
    <w:rsid w:val="00AB435F"/>
    <w:pPr>
      <w:pBdr>
        <w:top w:val="single" w:sz="4" w:space="0" w:color="auto"/>
        <w:left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18"/>
      <w:szCs w:val="18"/>
      <w:lang w:eastAsia="es-CO"/>
    </w:rPr>
  </w:style>
  <w:style w:type="paragraph" w:customStyle="1" w:styleId="xl71">
    <w:name w:val="xl71"/>
    <w:basedOn w:val="Normal"/>
    <w:rsid w:val="00AB435F"/>
    <w:pPr>
      <w:pBdr>
        <w:top w:val="single" w:sz="4" w:space="0" w:color="auto"/>
        <w:left w:val="single" w:sz="4" w:space="0" w:color="auto"/>
        <w:right w:val="single" w:sz="4" w:space="0" w:color="auto"/>
      </w:pBdr>
      <w:spacing w:before="100" w:beforeAutospacing="1" w:after="100" w:afterAutospacing="1"/>
      <w:jc w:val="left"/>
      <w:textAlignment w:val="center"/>
    </w:pPr>
    <w:rPr>
      <w:rFonts w:ascii="Times New Roman" w:eastAsia="Times New Roman" w:hAnsi="Times New Roman" w:cs="Times New Roman"/>
      <w:sz w:val="18"/>
      <w:szCs w:val="18"/>
      <w:lang w:eastAsia="es-CO"/>
    </w:rPr>
  </w:style>
  <w:style w:type="paragraph" w:customStyle="1" w:styleId="xl72">
    <w:name w:val="xl72"/>
    <w:basedOn w:val="Normal"/>
    <w:rsid w:val="00AB435F"/>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18"/>
      <w:szCs w:val="18"/>
      <w:lang w:eastAsia="es-CO"/>
    </w:rPr>
  </w:style>
  <w:style w:type="paragraph" w:customStyle="1" w:styleId="xl73">
    <w:name w:val="xl73"/>
    <w:basedOn w:val="Normal"/>
    <w:rsid w:val="00AB435F"/>
    <w:pPr>
      <w:pBdr>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18"/>
      <w:szCs w:val="18"/>
      <w:lang w:eastAsia="es-CO"/>
    </w:rPr>
  </w:style>
  <w:style w:type="paragraph" w:customStyle="1" w:styleId="xl74">
    <w:name w:val="xl74"/>
    <w:basedOn w:val="Normal"/>
    <w:rsid w:val="00AB435F"/>
    <w:pPr>
      <w:pBdr>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eastAsia="Times New Roman" w:hAnsi="Times New Roman" w:cs="Times New Roman"/>
      <w:sz w:val="18"/>
      <w:szCs w:val="18"/>
      <w:lang w:eastAsia="es-CO"/>
    </w:rPr>
  </w:style>
  <w:style w:type="paragraph" w:customStyle="1" w:styleId="xl75">
    <w:name w:val="xl75"/>
    <w:basedOn w:val="Normal"/>
    <w:rsid w:val="00AB435F"/>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18"/>
      <w:szCs w:val="18"/>
      <w:lang w:eastAsia="es-CO"/>
    </w:rPr>
  </w:style>
  <w:style w:type="paragraph" w:customStyle="1" w:styleId="xl76">
    <w:name w:val="xl76"/>
    <w:basedOn w:val="Normal"/>
    <w:rsid w:val="00AB435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eastAsia="Times New Roman" w:hAnsi="Arial" w:cs="Arial"/>
      <w:szCs w:val="20"/>
      <w:lang w:eastAsia="es-CO"/>
    </w:rPr>
  </w:style>
  <w:style w:type="paragraph" w:customStyle="1" w:styleId="xl77">
    <w:name w:val="xl77"/>
    <w:basedOn w:val="Normal"/>
    <w:rsid w:val="00AB435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Cs w:val="20"/>
      <w:lang w:eastAsia="es-CO"/>
    </w:rPr>
  </w:style>
  <w:style w:type="paragraph" w:customStyle="1" w:styleId="xl78">
    <w:name w:val="xl78"/>
    <w:basedOn w:val="Normal"/>
    <w:rsid w:val="00AB435F"/>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eastAsia="Times New Roman" w:hAnsi="Times New Roman" w:cs="Times New Roman"/>
      <w:sz w:val="24"/>
      <w:szCs w:val="24"/>
      <w:lang w:eastAsia="es-CO"/>
    </w:rPr>
  </w:style>
  <w:style w:type="paragraph" w:customStyle="1" w:styleId="xl79">
    <w:name w:val="xl79"/>
    <w:basedOn w:val="Normal"/>
    <w:rsid w:val="00AB435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80">
    <w:name w:val="xl80"/>
    <w:basedOn w:val="Normal"/>
    <w:rsid w:val="00AB435F"/>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jc w:val="center"/>
      <w:textAlignment w:val="center"/>
    </w:pPr>
    <w:rPr>
      <w:rFonts w:ascii="Times New Roman" w:eastAsia="Times New Roman" w:hAnsi="Times New Roman" w:cs="Times New Roman"/>
      <w:b/>
      <w:bCs/>
      <w:sz w:val="18"/>
      <w:szCs w:val="18"/>
      <w:lang w:eastAsia="es-CO"/>
    </w:rPr>
  </w:style>
  <w:style w:type="character" w:styleId="Textoennegrita">
    <w:name w:val="Strong"/>
    <w:uiPriority w:val="22"/>
    <w:qFormat/>
    <w:rsid w:val="00AB435F"/>
    <w:rPr>
      <w:b/>
      <w:bCs/>
    </w:rPr>
  </w:style>
  <w:style w:type="paragraph" w:customStyle="1" w:styleId="BodyText31">
    <w:name w:val="Body Text 31"/>
    <w:basedOn w:val="Normal"/>
    <w:uiPriority w:val="99"/>
    <w:rsid w:val="00AB435F"/>
    <w:pPr>
      <w:widowControl w:val="0"/>
    </w:pPr>
    <w:rPr>
      <w:rFonts w:ascii="Arial" w:eastAsia="Times New Roman" w:hAnsi="Arial" w:cs="Times New Roman"/>
      <w:sz w:val="24"/>
      <w:szCs w:val="20"/>
      <w:lang w:val="es-ES_tradnl" w:eastAsia="es-ES"/>
    </w:rPr>
  </w:style>
  <w:style w:type="paragraph" w:customStyle="1" w:styleId="xl81">
    <w:name w:val="xl81"/>
    <w:basedOn w:val="Normal"/>
    <w:rsid w:val="00AB435F"/>
    <w:pPr>
      <w:pBdr>
        <w:left w:val="single" w:sz="8" w:space="0" w:color="auto"/>
      </w:pBdr>
      <w:spacing w:before="100" w:beforeAutospacing="1" w:after="100" w:afterAutospacing="1"/>
      <w:jc w:val="center"/>
      <w:textAlignment w:val="center"/>
    </w:pPr>
    <w:rPr>
      <w:rFonts w:ascii="Arial" w:eastAsia="Times New Roman" w:hAnsi="Arial" w:cs="Arial"/>
      <w:b/>
      <w:bCs/>
      <w:sz w:val="16"/>
      <w:szCs w:val="16"/>
      <w:lang w:eastAsia="es-CO"/>
    </w:rPr>
  </w:style>
  <w:style w:type="paragraph" w:customStyle="1" w:styleId="xl82">
    <w:name w:val="xl82"/>
    <w:basedOn w:val="Normal"/>
    <w:rsid w:val="00AB435F"/>
    <w:pPr>
      <w:spacing w:before="100" w:beforeAutospacing="1" w:after="100" w:afterAutospacing="1"/>
      <w:jc w:val="center"/>
      <w:textAlignment w:val="center"/>
    </w:pPr>
    <w:rPr>
      <w:rFonts w:ascii="Arial" w:eastAsia="Times New Roman" w:hAnsi="Arial" w:cs="Arial"/>
      <w:b/>
      <w:bCs/>
      <w:sz w:val="16"/>
      <w:szCs w:val="16"/>
      <w:lang w:eastAsia="es-CO"/>
    </w:rPr>
  </w:style>
  <w:style w:type="paragraph" w:customStyle="1" w:styleId="xl83">
    <w:name w:val="xl83"/>
    <w:basedOn w:val="Normal"/>
    <w:rsid w:val="00AB435F"/>
    <w:pPr>
      <w:pBdr>
        <w:right w:val="single" w:sz="8" w:space="0" w:color="auto"/>
      </w:pBdr>
      <w:spacing w:before="100" w:beforeAutospacing="1" w:after="100" w:afterAutospacing="1"/>
      <w:jc w:val="center"/>
      <w:textAlignment w:val="center"/>
    </w:pPr>
    <w:rPr>
      <w:rFonts w:ascii="Arial" w:eastAsia="Times New Roman" w:hAnsi="Arial" w:cs="Arial"/>
      <w:b/>
      <w:bCs/>
      <w:sz w:val="16"/>
      <w:szCs w:val="16"/>
      <w:lang w:eastAsia="es-CO"/>
    </w:rPr>
  </w:style>
  <w:style w:type="paragraph" w:customStyle="1" w:styleId="xl84">
    <w:name w:val="xl84"/>
    <w:basedOn w:val="Normal"/>
    <w:rsid w:val="00AB435F"/>
    <w:pPr>
      <w:pBdr>
        <w:left w:val="single" w:sz="8" w:space="0" w:color="auto"/>
        <w:bottom w:val="single" w:sz="8" w:space="0" w:color="auto"/>
      </w:pBdr>
      <w:spacing w:before="100" w:beforeAutospacing="1" w:after="100" w:afterAutospacing="1"/>
      <w:jc w:val="center"/>
      <w:textAlignment w:val="center"/>
    </w:pPr>
    <w:rPr>
      <w:rFonts w:ascii="Arial" w:eastAsia="Times New Roman" w:hAnsi="Arial" w:cs="Arial"/>
      <w:b/>
      <w:bCs/>
      <w:sz w:val="16"/>
      <w:szCs w:val="16"/>
      <w:lang w:eastAsia="es-CO"/>
    </w:rPr>
  </w:style>
  <w:style w:type="paragraph" w:customStyle="1" w:styleId="xl85">
    <w:name w:val="xl85"/>
    <w:basedOn w:val="Normal"/>
    <w:rsid w:val="00AB435F"/>
    <w:pPr>
      <w:pBdr>
        <w:bottom w:val="single" w:sz="8" w:space="0" w:color="auto"/>
      </w:pBdr>
      <w:spacing w:before="100" w:beforeAutospacing="1" w:after="100" w:afterAutospacing="1"/>
      <w:jc w:val="center"/>
      <w:textAlignment w:val="center"/>
    </w:pPr>
    <w:rPr>
      <w:rFonts w:ascii="Arial" w:eastAsia="Times New Roman" w:hAnsi="Arial" w:cs="Arial"/>
      <w:b/>
      <w:bCs/>
      <w:sz w:val="16"/>
      <w:szCs w:val="16"/>
      <w:lang w:eastAsia="es-CO"/>
    </w:rPr>
  </w:style>
  <w:style w:type="paragraph" w:customStyle="1" w:styleId="xl86">
    <w:name w:val="xl86"/>
    <w:basedOn w:val="Normal"/>
    <w:rsid w:val="00AB435F"/>
    <w:pPr>
      <w:pBdr>
        <w:top w:val="single" w:sz="8" w:space="0" w:color="auto"/>
        <w:left w:val="single" w:sz="8" w:space="0" w:color="auto"/>
        <w:right w:val="single" w:sz="8" w:space="0" w:color="auto"/>
      </w:pBdr>
      <w:spacing w:before="100" w:beforeAutospacing="1" w:after="100" w:afterAutospacing="1"/>
      <w:jc w:val="left"/>
      <w:textAlignment w:val="center"/>
    </w:pPr>
    <w:rPr>
      <w:rFonts w:ascii="Arial" w:eastAsia="Times New Roman" w:hAnsi="Arial" w:cs="Arial"/>
      <w:sz w:val="16"/>
      <w:szCs w:val="16"/>
      <w:lang w:eastAsia="es-CO"/>
    </w:rPr>
  </w:style>
  <w:style w:type="paragraph" w:customStyle="1" w:styleId="xl87">
    <w:name w:val="xl87"/>
    <w:basedOn w:val="Normal"/>
    <w:rsid w:val="00AB435F"/>
    <w:pPr>
      <w:pBdr>
        <w:left w:val="single" w:sz="8" w:space="0" w:color="auto"/>
        <w:bottom w:val="single" w:sz="8" w:space="0" w:color="auto"/>
        <w:right w:val="single" w:sz="8" w:space="0" w:color="auto"/>
      </w:pBdr>
      <w:spacing w:before="100" w:beforeAutospacing="1" w:after="100" w:afterAutospacing="1"/>
      <w:jc w:val="left"/>
      <w:textAlignment w:val="center"/>
    </w:pPr>
    <w:rPr>
      <w:rFonts w:ascii="Arial" w:eastAsia="Times New Roman" w:hAnsi="Arial" w:cs="Arial"/>
      <w:sz w:val="16"/>
      <w:szCs w:val="16"/>
      <w:lang w:eastAsia="es-CO"/>
    </w:rPr>
  </w:style>
  <w:style w:type="paragraph" w:customStyle="1" w:styleId="xl88">
    <w:name w:val="xl88"/>
    <w:basedOn w:val="Normal"/>
    <w:rsid w:val="00AB435F"/>
    <w:pPr>
      <w:pBdr>
        <w:top w:val="single" w:sz="8" w:space="0" w:color="auto"/>
        <w:left w:val="single" w:sz="8" w:space="0" w:color="auto"/>
        <w:right w:val="single" w:sz="8" w:space="0" w:color="auto"/>
      </w:pBdr>
      <w:spacing w:before="100" w:beforeAutospacing="1" w:after="100" w:afterAutospacing="1"/>
      <w:jc w:val="left"/>
      <w:textAlignment w:val="center"/>
    </w:pPr>
    <w:rPr>
      <w:rFonts w:ascii="Arial" w:eastAsia="Times New Roman" w:hAnsi="Arial" w:cs="Arial"/>
      <w:color w:val="000000"/>
      <w:sz w:val="16"/>
      <w:szCs w:val="16"/>
      <w:lang w:eastAsia="es-CO"/>
    </w:rPr>
  </w:style>
  <w:style w:type="paragraph" w:customStyle="1" w:styleId="xl89">
    <w:name w:val="xl89"/>
    <w:basedOn w:val="Normal"/>
    <w:rsid w:val="00AB435F"/>
    <w:pPr>
      <w:pBdr>
        <w:left w:val="single" w:sz="8" w:space="0" w:color="auto"/>
        <w:bottom w:val="single" w:sz="8" w:space="0" w:color="auto"/>
        <w:right w:val="single" w:sz="8" w:space="0" w:color="auto"/>
      </w:pBdr>
      <w:spacing w:before="100" w:beforeAutospacing="1" w:after="100" w:afterAutospacing="1"/>
      <w:jc w:val="left"/>
      <w:textAlignment w:val="center"/>
    </w:pPr>
    <w:rPr>
      <w:rFonts w:ascii="Arial" w:eastAsia="Times New Roman" w:hAnsi="Arial" w:cs="Arial"/>
      <w:color w:val="000000"/>
      <w:sz w:val="16"/>
      <w:szCs w:val="16"/>
      <w:lang w:eastAsia="es-CO"/>
    </w:rPr>
  </w:style>
  <w:style w:type="paragraph" w:customStyle="1" w:styleId="xl90">
    <w:name w:val="xl90"/>
    <w:basedOn w:val="Normal"/>
    <w:rsid w:val="00AB435F"/>
    <w:pPr>
      <w:pBdr>
        <w:left w:val="single" w:sz="8" w:space="0" w:color="auto"/>
        <w:right w:val="single" w:sz="8" w:space="0" w:color="auto"/>
      </w:pBdr>
      <w:spacing w:before="100" w:beforeAutospacing="1" w:after="100" w:afterAutospacing="1"/>
      <w:jc w:val="left"/>
      <w:textAlignment w:val="center"/>
    </w:pPr>
    <w:rPr>
      <w:rFonts w:ascii="Arial" w:eastAsia="Times New Roman" w:hAnsi="Arial" w:cs="Arial"/>
      <w:sz w:val="16"/>
      <w:szCs w:val="16"/>
      <w:lang w:eastAsia="es-CO"/>
    </w:rPr>
  </w:style>
  <w:style w:type="paragraph" w:customStyle="1" w:styleId="xl91">
    <w:name w:val="xl91"/>
    <w:basedOn w:val="Normal"/>
    <w:rsid w:val="00AB435F"/>
    <w:pPr>
      <w:pBdr>
        <w:top w:val="single" w:sz="8" w:space="0" w:color="auto"/>
        <w:left w:val="single" w:sz="8" w:space="0" w:color="auto"/>
        <w:right w:val="single" w:sz="8" w:space="0" w:color="auto"/>
      </w:pBdr>
      <w:spacing w:before="100" w:beforeAutospacing="1" w:after="100" w:afterAutospacing="1"/>
      <w:jc w:val="left"/>
      <w:textAlignment w:val="center"/>
    </w:pPr>
    <w:rPr>
      <w:rFonts w:ascii="Arial" w:eastAsia="Times New Roman" w:hAnsi="Arial" w:cs="Arial"/>
      <w:sz w:val="16"/>
      <w:szCs w:val="16"/>
      <w:lang w:eastAsia="es-CO"/>
    </w:rPr>
  </w:style>
  <w:style w:type="paragraph" w:customStyle="1" w:styleId="xl92">
    <w:name w:val="xl92"/>
    <w:basedOn w:val="Normal"/>
    <w:rsid w:val="00AB435F"/>
    <w:pPr>
      <w:pBdr>
        <w:left w:val="single" w:sz="8" w:space="0" w:color="auto"/>
        <w:right w:val="single" w:sz="8" w:space="0" w:color="auto"/>
      </w:pBdr>
      <w:spacing w:before="100" w:beforeAutospacing="1" w:after="100" w:afterAutospacing="1"/>
      <w:jc w:val="left"/>
      <w:textAlignment w:val="center"/>
    </w:pPr>
    <w:rPr>
      <w:rFonts w:ascii="Arial" w:eastAsia="Times New Roman" w:hAnsi="Arial" w:cs="Arial"/>
      <w:sz w:val="16"/>
      <w:szCs w:val="16"/>
      <w:lang w:eastAsia="es-CO"/>
    </w:rPr>
  </w:style>
  <w:style w:type="paragraph" w:customStyle="1" w:styleId="xl93">
    <w:name w:val="xl93"/>
    <w:basedOn w:val="Normal"/>
    <w:rsid w:val="00AB435F"/>
    <w:pPr>
      <w:pBdr>
        <w:left w:val="single" w:sz="8" w:space="0" w:color="auto"/>
        <w:bottom w:val="single" w:sz="8" w:space="0" w:color="auto"/>
        <w:right w:val="single" w:sz="8" w:space="0" w:color="auto"/>
      </w:pBdr>
      <w:spacing w:before="100" w:beforeAutospacing="1" w:after="100" w:afterAutospacing="1"/>
      <w:jc w:val="left"/>
      <w:textAlignment w:val="center"/>
    </w:pPr>
    <w:rPr>
      <w:rFonts w:ascii="Arial" w:eastAsia="Times New Roman" w:hAnsi="Arial" w:cs="Arial"/>
      <w:sz w:val="16"/>
      <w:szCs w:val="16"/>
      <w:lang w:eastAsia="es-CO"/>
    </w:rPr>
  </w:style>
  <w:style w:type="paragraph" w:customStyle="1" w:styleId="xl94">
    <w:name w:val="xl94"/>
    <w:basedOn w:val="Normal"/>
    <w:rsid w:val="00AB435F"/>
    <w:pPr>
      <w:pBdr>
        <w:left w:val="single" w:sz="8" w:space="0" w:color="auto"/>
        <w:right w:val="single" w:sz="8" w:space="0" w:color="auto"/>
      </w:pBdr>
      <w:spacing w:before="100" w:beforeAutospacing="1" w:after="100" w:afterAutospacing="1"/>
      <w:jc w:val="left"/>
      <w:textAlignment w:val="center"/>
    </w:pPr>
    <w:rPr>
      <w:rFonts w:ascii="Arial" w:eastAsia="Times New Roman" w:hAnsi="Arial" w:cs="Arial"/>
      <w:color w:val="000000"/>
      <w:sz w:val="16"/>
      <w:szCs w:val="16"/>
      <w:lang w:eastAsia="es-CO"/>
    </w:rPr>
  </w:style>
  <w:style w:type="paragraph" w:customStyle="1" w:styleId="xl95">
    <w:name w:val="xl95"/>
    <w:basedOn w:val="Normal"/>
    <w:rsid w:val="00AB435F"/>
    <w:pPr>
      <w:pBdr>
        <w:top w:val="single" w:sz="8" w:space="0" w:color="auto"/>
        <w:left w:val="single" w:sz="8" w:space="0" w:color="auto"/>
        <w:right w:val="single" w:sz="8" w:space="0" w:color="auto"/>
      </w:pBdr>
      <w:spacing w:before="100" w:beforeAutospacing="1" w:after="100" w:afterAutospacing="1"/>
      <w:jc w:val="left"/>
      <w:textAlignment w:val="center"/>
    </w:pPr>
    <w:rPr>
      <w:rFonts w:ascii="Arial" w:eastAsia="Times New Roman" w:hAnsi="Arial" w:cs="Arial"/>
      <w:color w:val="000000"/>
      <w:sz w:val="16"/>
      <w:szCs w:val="16"/>
      <w:lang w:eastAsia="es-CO"/>
    </w:rPr>
  </w:style>
  <w:style w:type="paragraph" w:customStyle="1" w:styleId="xl96">
    <w:name w:val="xl96"/>
    <w:basedOn w:val="Normal"/>
    <w:rsid w:val="00AB435F"/>
    <w:pPr>
      <w:pBdr>
        <w:left w:val="single" w:sz="8" w:space="0" w:color="auto"/>
        <w:right w:val="single" w:sz="8" w:space="0" w:color="auto"/>
      </w:pBdr>
      <w:spacing w:before="100" w:beforeAutospacing="1" w:after="100" w:afterAutospacing="1"/>
      <w:jc w:val="left"/>
      <w:textAlignment w:val="center"/>
    </w:pPr>
    <w:rPr>
      <w:rFonts w:ascii="Times New Roman" w:eastAsia="Times New Roman" w:hAnsi="Times New Roman" w:cs="Times New Roman"/>
      <w:sz w:val="24"/>
      <w:szCs w:val="24"/>
      <w:lang w:eastAsia="es-CO"/>
    </w:rPr>
  </w:style>
  <w:style w:type="paragraph" w:customStyle="1" w:styleId="xl97">
    <w:name w:val="xl97"/>
    <w:basedOn w:val="Normal"/>
    <w:rsid w:val="00AB435F"/>
    <w:pPr>
      <w:pBdr>
        <w:left w:val="single" w:sz="8" w:space="0" w:color="auto"/>
        <w:bottom w:val="single" w:sz="8" w:space="0" w:color="auto"/>
        <w:right w:val="single" w:sz="8" w:space="0" w:color="auto"/>
      </w:pBdr>
      <w:spacing w:before="100" w:beforeAutospacing="1" w:after="100" w:afterAutospacing="1"/>
      <w:jc w:val="left"/>
      <w:textAlignment w:val="center"/>
    </w:pPr>
    <w:rPr>
      <w:rFonts w:ascii="Times New Roman" w:eastAsia="Times New Roman" w:hAnsi="Times New Roman" w:cs="Times New Roman"/>
      <w:sz w:val="24"/>
      <w:szCs w:val="24"/>
      <w:lang w:eastAsia="es-CO"/>
    </w:rPr>
  </w:style>
  <w:style w:type="paragraph" w:customStyle="1" w:styleId="xl98">
    <w:name w:val="xl98"/>
    <w:basedOn w:val="Normal"/>
    <w:rsid w:val="00AB435F"/>
    <w:pPr>
      <w:pBdr>
        <w:left w:val="single" w:sz="8" w:space="0" w:color="auto"/>
      </w:pBdr>
      <w:spacing w:before="100" w:beforeAutospacing="1" w:after="100" w:afterAutospacing="1"/>
      <w:jc w:val="left"/>
      <w:textAlignment w:val="center"/>
    </w:pPr>
    <w:rPr>
      <w:rFonts w:ascii="Arial" w:eastAsia="Times New Roman" w:hAnsi="Arial" w:cs="Arial"/>
      <w:color w:val="000000"/>
      <w:sz w:val="16"/>
      <w:szCs w:val="16"/>
      <w:lang w:eastAsia="es-CO"/>
    </w:rPr>
  </w:style>
  <w:style w:type="paragraph" w:customStyle="1" w:styleId="xl99">
    <w:name w:val="xl99"/>
    <w:basedOn w:val="Normal"/>
    <w:rsid w:val="00AB435F"/>
    <w:pPr>
      <w:pBdr>
        <w:top w:val="single" w:sz="8" w:space="0" w:color="auto"/>
        <w:left w:val="single" w:sz="8" w:space="0" w:color="auto"/>
        <w:bottom w:val="single" w:sz="4" w:space="0" w:color="auto"/>
        <w:right w:val="single" w:sz="8" w:space="0" w:color="auto"/>
      </w:pBdr>
      <w:spacing w:before="100" w:beforeAutospacing="1" w:after="100" w:afterAutospacing="1"/>
      <w:jc w:val="left"/>
    </w:pPr>
    <w:rPr>
      <w:rFonts w:ascii="Arial" w:eastAsia="Times New Roman" w:hAnsi="Arial" w:cs="Arial"/>
      <w:color w:val="000000"/>
      <w:sz w:val="16"/>
      <w:szCs w:val="16"/>
      <w:lang w:eastAsia="es-CO"/>
    </w:rPr>
  </w:style>
  <w:style w:type="paragraph" w:customStyle="1" w:styleId="xl100">
    <w:name w:val="xl100"/>
    <w:basedOn w:val="Normal"/>
    <w:rsid w:val="00AB435F"/>
    <w:pPr>
      <w:pBdr>
        <w:top w:val="single" w:sz="4" w:space="0" w:color="auto"/>
        <w:left w:val="single" w:sz="8" w:space="0" w:color="auto"/>
        <w:bottom w:val="single" w:sz="4" w:space="0" w:color="auto"/>
        <w:right w:val="single" w:sz="8" w:space="0" w:color="auto"/>
      </w:pBdr>
      <w:spacing w:before="100" w:beforeAutospacing="1" w:after="100" w:afterAutospacing="1"/>
      <w:jc w:val="left"/>
    </w:pPr>
    <w:rPr>
      <w:rFonts w:ascii="Arial" w:eastAsia="Times New Roman" w:hAnsi="Arial" w:cs="Arial"/>
      <w:color w:val="000000"/>
      <w:sz w:val="16"/>
      <w:szCs w:val="16"/>
      <w:lang w:eastAsia="es-CO"/>
    </w:rPr>
  </w:style>
  <w:style w:type="paragraph" w:customStyle="1" w:styleId="xl101">
    <w:name w:val="xl101"/>
    <w:basedOn w:val="Normal"/>
    <w:rsid w:val="00AB435F"/>
    <w:pPr>
      <w:pBdr>
        <w:top w:val="single" w:sz="4" w:space="0" w:color="auto"/>
        <w:left w:val="single" w:sz="8" w:space="0" w:color="auto"/>
        <w:bottom w:val="single" w:sz="8" w:space="0" w:color="auto"/>
        <w:right w:val="single" w:sz="8" w:space="0" w:color="auto"/>
      </w:pBdr>
      <w:spacing w:before="100" w:beforeAutospacing="1" w:after="100" w:afterAutospacing="1"/>
      <w:jc w:val="left"/>
    </w:pPr>
    <w:rPr>
      <w:rFonts w:ascii="Arial" w:eastAsia="Times New Roman" w:hAnsi="Arial" w:cs="Arial"/>
      <w:color w:val="000000"/>
      <w:sz w:val="16"/>
      <w:szCs w:val="16"/>
      <w:lang w:eastAsia="es-CO"/>
    </w:rPr>
  </w:style>
  <w:style w:type="paragraph" w:customStyle="1" w:styleId="font5">
    <w:name w:val="font5"/>
    <w:basedOn w:val="Normal"/>
    <w:uiPriority w:val="99"/>
    <w:rsid w:val="00AB435F"/>
    <w:pPr>
      <w:spacing w:before="100" w:beforeAutospacing="1" w:after="100" w:afterAutospacing="1"/>
      <w:jc w:val="left"/>
    </w:pPr>
    <w:rPr>
      <w:rFonts w:ascii="Calibri" w:eastAsia="Times New Roman" w:hAnsi="Calibri" w:cs="Calibri"/>
      <w:color w:val="000000"/>
      <w:sz w:val="18"/>
      <w:szCs w:val="18"/>
      <w:lang w:eastAsia="es-CO"/>
    </w:rPr>
  </w:style>
  <w:style w:type="paragraph" w:customStyle="1" w:styleId="xl63">
    <w:name w:val="xl63"/>
    <w:basedOn w:val="Normal"/>
    <w:rsid w:val="00AB435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64">
    <w:name w:val="xl64"/>
    <w:basedOn w:val="Normal"/>
    <w:rsid w:val="00AB435F"/>
    <w:pPr>
      <w:shd w:val="clear" w:color="000000" w:fill="FFFFFF"/>
      <w:spacing w:before="100" w:beforeAutospacing="1" w:after="100" w:afterAutospacing="1"/>
      <w:jc w:val="left"/>
    </w:pPr>
    <w:rPr>
      <w:rFonts w:ascii="Times New Roman" w:eastAsia="Times New Roman" w:hAnsi="Times New Roman" w:cs="Times New Roman"/>
      <w:sz w:val="24"/>
      <w:szCs w:val="24"/>
      <w:lang w:eastAsia="es-CO"/>
    </w:rPr>
  </w:style>
  <w:style w:type="paragraph" w:customStyle="1" w:styleId="xl102">
    <w:name w:val="xl102"/>
    <w:basedOn w:val="Normal"/>
    <w:rsid w:val="00AB435F"/>
    <w:pPr>
      <w:pBdr>
        <w:top w:val="single" w:sz="8" w:space="0" w:color="auto"/>
        <w:bottom w:val="single" w:sz="4" w:space="0" w:color="auto"/>
        <w:right w:val="single" w:sz="8" w:space="0" w:color="auto"/>
      </w:pBdr>
      <w:shd w:val="clear" w:color="000000" w:fill="C6E0B4"/>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103">
    <w:name w:val="xl103"/>
    <w:basedOn w:val="Normal"/>
    <w:rsid w:val="00AB435F"/>
    <w:pPr>
      <w:pBdr>
        <w:top w:val="single" w:sz="4" w:space="0" w:color="auto"/>
        <w:left w:val="single" w:sz="8" w:space="0" w:color="auto"/>
        <w:bottom w:val="single" w:sz="8" w:space="0" w:color="auto"/>
        <w:right w:val="single" w:sz="4" w:space="0" w:color="auto"/>
      </w:pBdr>
      <w:shd w:val="clear" w:color="000000" w:fill="C6E0B4"/>
      <w:spacing w:before="100" w:beforeAutospacing="1" w:after="100" w:afterAutospacing="1"/>
      <w:jc w:val="left"/>
      <w:textAlignment w:val="center"/>
    </w:pPr>
    <w:rPr>
      <w:rFonts w:ascii="Times New Roman" w:eastAsia="Times New Roman" w:hAnsi="Times New Roman" w:cs="Times New Roman"/>
      <w:b/>
      <w:bCs/>
      <w:sz w:val="24"/>
      <w:szCs w:val="24"/>
      <w:lang w:eastAsia="es-CO"/>
    </w:rPr>
  </w:style>
  <w:style w:type="paragraph" w:customStyle="1" w:styleId="xl104">
    <w:name w:val="xl104"/>
    <w:basedOn w:val="Normal"/>
    <w:rsid w:val="00AB435F"/>
    <w:pPr>
      <w:pBdr>
        <w:top w:val="single" w:sz="4" w:space="0" w:color="auto"/>
        <w:left w:val="single" w:sz="4" w:space="0" w:color="auto"/>
        <w:bottom w:val="single" w:sz="8" w:space="0" w:color="auto"/>
        <w:right w:val="single" w:sz="4" w:space="0" w:color="auto"/>
      </w:pBdr>
      <w:shd w:val="clear" w:color="000000" w:fill="C6E0B4"/>
      <w:spacing w:before="100" w:beforeAutospacing="1" w:after="100" w:afterAutospacing="1"/>
      <w:jc w:val="left"/>
      <w:textAlignment w:val="center"/>
    </w:pPr>
    <w:rPr>
      <w:rFonts w:ascii="Times New Roman" w:eastAsia="Times New Roman" w:hAnsi="Times New Roman" w:cs="Times New Roman"/>
      <w:b/>
      <w:bCs/>
      <w:sz w:val="24"/>
      <w:szCs w:val="24"/>
      <w:lang w:eastAsia="es-CO"/>
    </w:rPr>
  </w:style>
  <w:style w:type="paragraph" w:customStyle="1" w:styleId="xl105">
    <w:name w:val="xl105"/>
    <w:basedOn w:val="Normal"/>
    <w:rsid w:val="00AB435F"/>
    <w:pPr>
      <w:pBdr>
        <w:top w:val="single" w:sz="4" w:space="0" w:color="auto"/>
        <w:left w:val="single" w:sz="4" w:space="0" w:color="auto"/>
        <w:bottom w:val="single" w:sz="8" w:space="0" w:color="auto"/>
        <w:right w:val="single" w:sz="4" w:space="0" w:color="auto"/>
      </w:pBdr>
      <w:shd w:val="clear" w:color="000000" w:fill="C6E0B4"/>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106">
    <w:name w:val="xl106"/>
    <w:basedOn w:val="Normal"/>
    <w:rsid w:val="00AB435F"/>
    <w:pPr>
      <w:pBdr>
        <w:top w:val="single" w:sz="4" w:space="0" w:color="auto"/>
        <w:left w:val="single" w:sz="4" w:space="0" w:color="auto"/>
        <w:bottom w:val="single" w:sz="8" w:space="0" w:color="auto"/>
        <w:right w:val="single" w:sz="8" w:space="0" w:color="auto"/>
      </w:pBdr>
      <w:shd w:val="clear" w:color="000000" w:fill="C6E0B4"/>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107">
    <w:name w:val="xl107"/>
    <w:basedOn w:val="Normal"/>
    <w:rsid w:val="00AB435F"/>
    <w:pPr>
      <w:pBdr>
        <w:top w:val="single" w:sz="8" w:space="0" w:color="auto"/>
        <w:left w:val="single" w:sz="4" w:space="0" w:color="auto"/>
        <w:bottom w:val="single" w:sz="4" w:space="0" w:color="auto"/>
      </w:pBdr>
      <w:shd w:val="clear" w:color="000000" w:fill="C6E0B4"/>
      <w:spacing w:before="100" w:beforeAutospacing="1" w:after="100" w:afterAutospacing="1"/>
      <w:jc w:val="left"/>
      <w:textAlignment w:val="center"/>
    </w:pPr>
    <w:rPr>
      <w:rFonts w:ascii="Times New Roman" w:eastAsia="Times New Roman" w:hAnsi="Times New Roman" w:cs="Times New Roman"/>
      <w:b/>
      <w:bCs/>
      <w:sz w:val="24"/>
      <w:szCs w:val="24"/>
      <w:lang w:eastAsia="es-CO"/>
    </w:rPr>
  </w:style>
  <w:style w:type="paragraph" w:customStyle="1" w:styleId="xl108">
    <w:name w:val="xl108"/>
    <w:basedOn w:val="Normal"/>
    <w:rsid w:val="00AB435F"/>
    <w:pPr>
      <w:pBdr>
        <w:top w:val="single" w:sz="4" w:space="0" w:color="auto"/>
        <w:left w:val="single" w:sz="4" w:space="0" w:color="auto"/>
        <w:bottom w:val="single" w:sz="8" w:space="0" w:color="auto"/>
      </w:pBdr>
      <w:shd w:val="clear" w:color="000000" w:fill="C6E0B4"/>
      <w:spacing w:before="100" w:beforeAutospacing="1" w:after="100" w:afterAutospacing="1"/>
      <w:jc w:val="left"/>
      <w:textAlignment w:val="center"/>
    </w:pPr>
    <w:rPr>
      <w:rFonts w:ascii="Times New Roman" w:eastAsia="Times New Roman" w:hAnsi="Times New Roman" w:cs="Times New Roman"/>
      <w:b/>
      <w:bCs/>
      <w:sz w:val="24"/>
      <w:szCs w:val="24"/>
      <w:lang w:eastAsia="es-CO"/>
    </w:rPr>
  </w:style>
  <w:style w:type="paragraph" w:customStyle="1" w:styleId="xl109">
    <w:name w:val="xl109"/>
    <w:basedOn w:val="Normal"/>
    <w:rsid w:val="00AB435F"/>
    <w:pPr>
      <w:pBdr>
        <w:top w:val="single" w:sz="4" w:space="0" w:color="auto"/>
        <w:left w:val="single" w:sz="8" w:space="0" w:color="auto"/>
        <w:bottom w:val="single" w:sz="8" w:space="0" w:color="auto"/>
        <w:right w:val="single" w:sz="4" w:space="0" w:color="auto"/>
      </w:pBdr>
      <w:shd w:val="clear" w:color="000000" w:fill="C6E0B4"/>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110">
    <w:name w:val="xl110"/>
    <w:basedOn w:val="Normal"/>
    <w:rsid w:val="00AB435F"/>
    <w:pPr>
      <w:pBdr>
        <w:bottom w:val="single" w:sz="8" w:space="0" w:color="auto"/>
        <w:right w:val="single" w:sz="8" w:space="0" w:color="auto"/>
      </w:pBdr>
      <w:shd w:val="clear" w:color="000000" w:fill="FFFFFF"/>
      <w:spacing w:before="100" w:beforeAutospacing="1" w:after="100" w:afterAutospacing="1"/>
      <w:jc w:val="center"/>
      <w:textAlignment w:val="center"/>
    </w:pPr>
    <w:rPr>
      <w:rFonts w:ascii="Arial" w:eastAsia="Times New Roman" w:hAnsi="Arial" w:cs="Arial"/>
      <w:color w:val="000000"/>
      <w:sz w:val="16"/>
      <w:szCs w:val="16"/>
      <w:lang w:eastAsia="es-CO"/>
    </w:rPr>
  </w:style>
  <w:style w:type="paragraph" w:customStyle="1" w:styleId="xl111">
    <w:name w:val="xl111"/>
    <w:basedOn w:val="Normal"/>
    <w:rsid w:val="00AB435F"/>
    <w:pPr>
      <w:pBdr>
        <w:bottom w:val="single" w:sz="8" w:space="0" w:color="auto"/>
        <w:right w:val="single" w:sz="8" w:space="0" w:color="auto"/>
      </w:pBdr>
      <w:shd w:val="clear" w:color="000000" w:fill="FFFFFF"/>
      <w:spacing w:before="100" w:beforeAutospacing="1" w:after="100" w:afterAutospacing="1"/>
      <w:jc w:val="center"/>
      <w:textAlignment w:val="center"/>
    </w:pPr>
    <w:rPr>
      <w:rFonts w:ascii="Arial" w:eastAsia="Times New Roman" w:hAnsi="Arial" w:cs="Arial"/>
      <w:sz w:val="16"/>
      <w:szCs w:val="16"/>
      <w:lang w:eastAsia="es-CO"/>
    </w:rPr>
  </w:style>
  <w:style w:type="paragraph" w:customStyle="1" w:styleId="xl112">
    <w:name w:val="xl112"/>
    <w:basedOn w:val="Normal"/>
    <w:uiPriority w:val="99"/>
    <w:rsid w:val="00AB435F"/>
    <w:pPr>
      <w:pBdr>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000000"/>
      <w:sz w:val="24"/>
      <w:szCs w:val="24"/>
      <w:lang w:eastAsia="es-CO"/>
    </w:rPr>
  </w:style>
  <w:style w:type="paragraph" w:customStyle="1" w:styleId="xl113">
    <w:name w:val="xl113"/>
    <w:basedOn w:val="Normal"/>
    <w:uiPriority w:val="99"/>
    <w:rsid w:val="00AB435F"/>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000000"/>
      <w:sz w:val="24"/>
      <w:szCs w:val="24"/>
      <w:lang w:eastAsia="es-CO"/>
    </w:rPr>
  </w:style>
  <w:style w:type="paragraph" w:customStyle="1" w:styleId="xl114">
    <w:name w:val="xl114"/>
    <w:basedOn w:val="Normal"/>
    <w:uiPriority w:val="99"/>
    <w:rsid w:val="00AB435F"/>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000000"/>
      <w:sz w:val="24"/>
      <w:szCs w:val="24"/>
      <w:lang w:eastAsia="es-CO"/>
    </w:rPr>
  </w:style>
  <w:style w:type="paragraph" w:customStyle="1" w:styleId="xl115">
    <w:name w:val="xl115"/>
    <w:basedOn w:val="Normal"/>
    <w:uiPriority w:val="99"/>
    <w:rsid w:val="00AB435F"/>
    <w:pPr>
      <w:pBdr>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000000"/>
      <w:sz w:val="24"/>
      <w:szCs w:val="24"/>
      <w:lang w:eastAsia="es-CO"/>
    </w:rPr>
  </w:style>
  <w:style w:type="paragraph" w:customStyle="1" w:styleId="xl116">
    <w:name w:val="xl116"/>
    <w:basedOn w:val="Normal"/>
    <w:uiPriority w:val="99"/>
    <w:rsid w:val="00AB435F"/>
    <w:pPr>
      <w:shd w:val="clear" w:color="000000" w:fill="FFF2CC"/>
      <w:spacing w:before="100" w:beforeAutospacing="1" w:after="100" w:afterAutospacing="1"/>
      <w:jc w:val="center"/>
      <w:textAlignment w:val="center"/>
    </w:pPr>
    <w:rPr>
      <w:rFonts w:ascii="Arial" w:eastAsia="Times New Roman" w:hAnsi="Arial" w:cs="Arial"/>
      <w:b/>
      <w:bCs/>
      <w:color w:val="000000"/>
      <w:sz w:val="16"/>
      <w:szCs w:val="16"/>
      <w:lang w:eastAsia="es-CO"/>
    </w:rPr>
  </w:style>
  <w:style w:type="paragraph" w:customStyle="1" w:styleId="xl117">
    <w:name w:val="xl117"/>
    <w:basedOn w:val="Normal"/>
    <w:uiPriority w:val="99"/>
    <w:rsid w:val="00AB435F"/>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eastAsia="Times New Roman" w:hAnsi="Arial" w:cs="Arial"/>
      <w:color w:val="000000"/>
      <w:sz w:val="16"/>
      <w:szCs w:val="16"/>
      <w:lang w:eastAsia="es-CO"/>
    </w:rPr>
  </w:style>
  <w:style w:type="paragraph" w:customStyle="1" w:styleId="xl118">
    <w:name w:val="xl118"/>
    <w:basedOn w:val="Normal"/>
    <w:uiPriority w:val="99"/>
    <w:rsid w:val="00AB435F"/>
    <w:pPr>
      <w:pBdr>
        <w:top w:val="single" w:sz="8" w:space="0" w:color="auto"/>
        <w:bottom w:val="single" w:sz="8" w:space="0" w:color="auto"/>
        <w:right w:val="single" w:sz="8" w:space="0" w:color="auto"/>
      </w:pBdr>
      <w:shd w:val="clear" w:color="000000" w:fill="FFFFFF"/>
      <w:spacing w:before="100" w:beforeAutospacing="1" w:after="100" w:afterAutospacing="1"/>
      <w:jc w:val="left"/>
      <w:textAlignment w:val="center"/>
    </w:pPr>
    <w:rPr>
      <w:rFonts w:ascii="Arial" w:eastAsia="Times New Roman" w:hAnsi="Arial" w:cs="Arial"/>
      <w:color w:val="000000"/>
      <w:sz w:val="16"/>
      <w:szCs w:val="16"/>
      <w:lang w:eastAsia="es-CO"/>
    </w:rPr>
  </w:style>
  <w:style w:type="paragraph" w:customStyle="1" w:styleId="xl119">
    <w:name w:val="xl119"/>
    <w:basedOn w:val="Normal"/>
    <w:uiPriority w:val="99"/>
    <w:rsid w:val="00AB435F"/>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eastAsia="Times New Roman" w:hAnsi="Arial" w:cs="Arial"/>
      <w:color w:val="000000"/>
      <w:sz w:val="16"/>
      <w:szCs w:val="16"/>
      <w:lang w:eastAsia="es-CO"/>
    </w:rPr>
  </w:style>
  <w:style w:type="paragraph" w:customStyle="1" w:styleId="xl120">
    <w:name w:val="xl120"/>
    <w:basedOn w:val="Normal"/>
    <w:uiPriority w:val="99"/>
    <w:rsid w:val="00AB435F"/>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eastAsia="Times New Roman" w:hAnsi="Arial" w:cs="Arial"/>
      <w:color w:val="000000"/>
      <w:sz w:val="16"/>
      <w:szCs w:val="16"/>
      <w:lang w:eastAsia="es-CO"/>
    </w:rPr>
  </w:style>
  <w:style w:type="paragraph" w:customStyle="1" w:styleId="xl121">
    <w:name w:val="xl121"/>
    <w:basedOn w:val="Normal"/>
    <w:uiPriority w:val="99"/>
    <w:rsid w:val="00AB435F"/>
    <w:pPr>
      <w:pBdr>
        <w:left w:val="single" w:sz="8" w:space="0" w:color="auto"/>
        <w:bottom w:val="single" w:sz="8" w:space="0" w:color="auto"/>
        <w:right w:val="single" w:sz="8" w:space="0" w:color="auto"/>
      </w:pBdr>
      <w:spacing w:before="100" w:beforeAutospacing="1" w:after="100" w:afterAutospacing="1"/>
      <w:jc w:val="left"/>
    </w:pPr>
    <w:rPr>
      <w:rFonts w:ascii="Times New Roman" w:eastAsia="Times New Roman" w:hAnsi="Times New Roman" w:cs="Times New Roman"/>
      <w:sz w:val="24"/>
      <w:szCs w:val="24"/>
      <w:lang w:eastAsia="es-CO"/>
    </w:rPr>
  </w:style>
  <w:style w:type="paragraph" w:customStyle="1" w:styleId="xl122">
    <w:name w:val="xl122"/>
    <w:basedOn w:val="Normal"/>
    <w:uiPriority w:val="99"/>
    <w:rsid w:val="00AB435F"/>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eastAsia="Times New Roman" w:hAnsi="Arial" w:cs="Arial"/>
      <w:color w:val="000000"/>
      <w:sz w:val="16"/>
      <w:szCs w:val="16"/>
      <w:lang w:eastAsia="es-CO"/>
    </w:rPr>
  </w:style>
  <w:style w:type="paragraph" w:customStyle="1" w:styleId="xl123">
    <w:name w:val="xl123"/>
    <w:basedOn w:val="Normal"/>
    <w:uiPriority w:val="99"/>
    <w:rsid w:val="00AB435F"/>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left"/>
      <w:textAlignment w:val="center"/>
    </w:pPr>
    <w:rPr>
      <w:rFonts w:ascii="Arial" w:eastAsia="Times New Roman" w:hAnsi="Arial" w:cs="Arial"/>
      <w:color w:val="000000"/>
      <w:sz w:val="16"/>
      <w:szCs w:val="16"/>
      <w:lang w:eastAsia="es-CO"/>
    </w:rPr>
  </w:style>
  <w:style w:type="paragraph" w:customStyle="1" w:styleId="xl124">
    <w:name w:val="xl124"/>
    <w:basedOn w:val="Normal"/>
    <w:uiPriority w:val="99"/>
    <w:rsid w:val="00AB435F"/>
    <w:pPr>
      <w:pBdr>
        <w:top w:val="single" w:sz="8" w:space="0" w:color="auto"/>
        <w:lef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000000"/>
      <w:sz w:val="24"/>
      <w:szCs w:val="24"/>
      <w:lang w:eastAsia="es-CO"/>
    </w:rPr>
  </w:style>
  <w:style w:type="paragraph" w:customStyle="1" w:styleId="xl125">
    <w:name w:val="xl125"/>
    <w:basedOn w:val="Normal"/>
    <w:uiPriority w:val="99"/>
    <w:rsid w:val="00AB435F"/>
    <w:pPr>
      <w:pBdr>
        <w:top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000000"/>
      <w:sz w:val="24"/>
      <w:szCs w:val="24"/>
      <w:lang w:eastAsia="es-CO"/>
    </w:rPr>
  </w:style>
  <w:style w:type="paragraph" w:customStyle="1" w:styleId="xl126">
    <w:name w:val="xl126"/>
    <w:basedOn w:val="Normal"/>
    <w:uiPriority w:val="99"/>
    <w:rsid w:val="00AB435F"/>
    <w:pPr>
      <w:pBdr>
        <w:top w:val="single" w:sz="8" w:space="0" w:color="auto"/>
        <w:left w:val="single" w:sz="4" w:space="0" w:color="auto"/>
        <w:right w:val="single" w:sz="4" w:space="0" w:color="auto"/>
      </w:pBdr>
      <w:shd w:val="clear" w:color="000000" w:fill="D0CECE"/>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27">
    <w:name w:val="xl127"/>
    <w:basedOn w:val="Normal"/>
    <w:uiPriority w:val="99"/>
    <w:rsid w:val="00AB435F"/>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28">
    <w:name w:val="xl128"/>
    <w:basedOn w:val="Normal"/>
    <w:uiPriority w:val="99"/>
    <w:rsid w:val="00AB435F"/>
    <w:pPr>
      <w:pBdr>
        <w:left w:val="single" w:sz="4" w:space="0" w:color="auto"/>
        <w:bottom w:val="single" w:sz="8" w:space="0" w:color="auto"/>
        <w:right w:val="single" w:sz="4" w:space="0" w:color="auto"/>
      </w:pBdr>
      <w:shd w:val="clear" w:color="000000" w:fill="D0CECE"/>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29">
    <w:name w:val="xl129"/>
    <w:basedOn w:val="Normal"/>
    <w:uiPriority w:val="99"/>
    <w:rsid w:val="00AB435F"/>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30">
    <w:name w:val="xl130"/>
    <w:basedOn w:val="Normal"/>
    <w:uiPriority w:val="99"/>
    <w:rsid w:val="00AB435F"/>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31">
    <w:name w:val="xl131"/>
    <w:basedOn w:val="Normal"/>
    <w:uiPriority w:val="99"/>
    <w:rsid w:val="00AB435F"/>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32">
    <w:name w:val="xl132"/>
    <w:basedOn w:val="Normal"/>
    <w:uiPriority w:val="99"/>
    <w:rsid w:val="00AB435F"/>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33">
    <w:name w:val="xl133"/>
    <w:basedOn w:val="Normal"/>
    <w:uiPriority w:val="99"/>
    <w:rsid w:val="00AB435F"/>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34">
    <w:name w:val="xl134"/>
    <w:basedOn w:val="Normal"/>
    <w:uiPriority w:val="99"/>
    <w:rsid w:val="00AB435F"/>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35">
    <w:name w:val="xl135"/>
    <w:basedOn w:val="Normal"/>
    <w:uiPriority w:val="99"/>
    <w:rsid w:val="00AB435F"/>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36">
    <w:name w:val="xl136"/>
    <w:basedOn w:val="Normal"/>
    <w:uiPriority w:val="99"/>
    <w:rsid w:val="00AB435F"/>
    <w:pPr>
      <w:pBdr>
        <w:top w:val="single" w:sz="8" w:space="0" w:color="auto"/>
        <w:left w:val="single" w:sz="4" w:space="0" w:color="auto"/>
        <w:bottom w:val="single" w:sz="4" w:space="0" w:color="auto"/>
      </w:pBdr>
      <w:spacing w:before="100" w:beforeAutospacing="1" w:after="100" w:afterAutospacing="1"/>
      <w:jc w:val="left"/>
      <w:textAlignment w:val="center"/>
    </w:pPr>
    <w:rPr>
      <w:rFonts w:ascii="Times New Roman" w:eastAsia="Times New Roman" w:hAnsi="Times New Roman" w:cs="Times New Roman"/>
      <w:sz w:val="24"/>
      <w:szCs w:val="24"/>
      <w:lang w:eastAsia="es-CO"/>
    </w:rPr>
  </w:style>
  <w:style w:type="paragraph" w:customStyle="1" w:styleId="xl137">
    <w:name w:val="xl137"/>
    <w:basedOn w:val="Normal"/>
    <w:uiPriority w:val="99"/>
    <w:rsid w:val="00AB435F"/>
    <w:pPr>
      <w:pBdr>
        <w:top w:val="single" w:sz="4" w:space="0" w:color="auto"/>
        <w:left w:val="single" w:sz="4" w:space="0" w:color="auto"/>
        <w:bottom w:val="single" w:sz="4" w:space="0" w:color="auto"/>
      </w:pBdr>
      <w:spacing w:before="100" w:beforeAutospacing="1" w:after="100" w:afterAutospacing="1"/>
      <w:jc w:val="left"/>
      <w:textAlignment w:val="center"/>
    </w:pPr>
    <w:rPr>
      <w:rFonts w:ascii="Times New Roman" w:eastAsia="Times New Roman" w:hAnsi="Times New Roman" w:cs="Times New Roman"/>
      <w:sz w:val="24"/>
      <w:szCs w:val="24"/>
      <w:lang w:eastAsia="es-CO"/>
    </w:rPr>
  </w:style>
  <w:style w:type="paragraph" w:customStyle="1" w:styleId="xl138">
    <w:name w:val="xl138"/>
    <w:basedOn w:val="Normal"/>
    <w:uiPriority w:val="99"/>
    <w:rsid w:val="00AB435F"/>
    <w:pPr>
      <w:pBdr>
        <w:top w:val="single" w:sz="4" w:space="0" w:color="auto"/>
        <w:left w:val="single" w:sz="4" w:space="0" w:color="auto"/>
        <w:bottom w:val="single" w:sz="8" w:space="0" w:color="auto"/>
      </w:pBdr>
      <w:spacing w:before="100" w:beforeAutospacing="1" w:after="100" w:afterAutospacing="1"/>
      <w:jc w:val="left"/>
      <w:textAlignment w:val="center"/>
    </w:pPr>
    <w:rPr>
      <w:rFonts w:ascii="Times New Roman" w:eastAsia="Times New Roman" w:hAnsi="Times New Roman" w:cs="Times New Roman"/>
      <w:sz w:val="24"/>
      <w:szCs w:val="24"/>
      <w:lang w:eastAsia="es-CO"/>
    </w:rPr>
  </w:style>
  <w:style w:type="paragraph" w:customStyle="1" w:styleId="xl139">
    <w:name w:val="xl139"/>
    <w:basedOn w:val="Normal"/>
    <w:uiPriority w:val="99"/>
    <w:rsid w:val="00AB435F"/>
    <w:pPr>
      <w:pBdr>
        <w:top w:val="single" w:sz="8" w:space="0" w:color="auto"/>
        <w:left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40">
    <w:name w:val="xl140"/>
    <w:basedOn w:val="Normal"/>
    <w:uiPriority w:val="99"/>
    <w:rsid w:val="00AB435F"/>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41">
    <w:name w:val="xl141"/>
    <w:basedOn w:val="Normal"/>
    <w:uiPriority w:val="99"/>
    <w:rsid w:val="00AB435F"/>
    <w:pPr>
      <w:pBdr>
        <w:top w:val="single" w:sz="4"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42">
    <w:name w:val="xl142"/>
    <w:basedOn w:val="Normal"/>
    <w:uiPriority w:val="99"/>
    <w:rsid w:val="00AB435F"/>
    <w:pPr>
      <w:pBdr>
        <w:top w:val="single" w:sz="8" w:space="0" w:color="auto"/>
        <w:bottom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43">
    <w:name w:val="xl143"/>
    <w:basedOn w:val="Normal"/>
    <w:uiPriority w:val="99"/>
    <w:rsid w:val="00AB435F"/>
    <w:pPr>
      <w:pBdr>
        <w:top w:val="single" w:sz="4" w:space="0" w:color="auto"/>
        <w:bottom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44">
    <w:name w:val="xl144"/>
    <w:basedOn w:val="Normal"/>
    <w:uiPriority w:val="99"/>
    <w:rsid w:val="00AB435F"/>
    <w:pPr>
      <w:pBdr>
        <w:top w:val="single" w:sz="8" w:space="0" w:color="auto"/>
        <w:left w:val="single" w:sz="8" w:space="0" w:color="auto"/>
        <w:bottom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45">
    <w:name w:val="xl145"/>
    <w:basedOn w:val="Normal"/>
    <w:uiPriority w:val="99"/>
    <w:rsid w:val="00AB435F"/>
    <w:pPr>
      <w:pBdr>
        <w:top w:val="single" w:sz="4" w:space="0" w:color="auto"/>
        <w:left w:val="single" w:sz="8" w:space="0" w:color="auto"/>
        <w:bottom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46">
    <w:name w:val="xl146"/>
    <w:basedOn w:val="Normal"/>
    <w:uiPriority w:val="99"/>
    <w:rsid w:val="00AB435F"/>
    <w:pPr>
      <w:pBdr>
        <w:top w:val="single" w:sz="4" w:space="0" w:color="auto"/>
        <w:left w:val="single" w:sz="8" w:space="0" w:color="auto"/>
        <w:bottom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47">
    <w:name w:val="xl147"/>
    <w:basedOn w:val="Normal"/>
    <w:uiPriority w:val="99"/>
    <w:rsid w:val="00AB435F"/>
    <w:pPr>
      <w:pBdr>
        <w:top w:val="single" w:sz="8"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48">
    <w:name w:val="xl148"/>
    <w:basedOn w:val="Normal"/>
    <w:uiPriority w:val="99"/>
    <w:rsid w:val="00AB435F"/>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Times New Roman" w:eastAsia="Times New Roman" w:hAnsi="Times New Roman" w:cs="Times New Roman"/>
      <w:sz w:val="24"/>
      <w:szCs w:val="24"/>
      <w:lang w:eastAsia="es-CO"/>
    </w:rPr>
  </w:style>
  <w:style w:type="paragraph" w:customStyle="1" w:styleId="xl149">
    <w:name w:val="xl149"/>
    <w:basedOn w:val="Normal"/>
    <w:uiPriority w:val="99"/>
    <w:rsid w:val="00AB435F"/>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50">
    <w:name w:val="xl150"/>
    <w:basedOn w:val="Normal"/>
    <w:uiPriority w:val="99"/>
    <w:rsid w:val="00AB435F"/>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51">
    <w:name w:val="xl151"/>
    <w:basedOn w:val="Normal"/>
    <w:uiPriority w:val="99"/>
    <w:rsid w:val="00AB435F"/>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52">
    <w:name w:val="xl152"/>
    <w:basedOn w:val="Normal"/>
    <w:uiPriority w:val="99"/>
    <w:rsid w:val="00AB435F"/>
    <w:pPr>
      <w:pBdr>
        <w:top w:val="single" w:sz="4" w:space="0" w:color="auto"/>
        <w:left w:val="single" w:sz="4" w:space="0" w:color="auto"/>
        <w:bottom w:val="single" w:sz="8" w:space="0" w:color="auto"/>
        <w:right w:val="single" w:sz="4" w:space="0" w:color="auto"/>
      </w:pBdr>
      <w:shd w:val="clear" w:color="000000" w:fill="E2EFDA"/>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53">
    <w:name w:val="xl153"/>
    <w:basedOn w:val="Normal"/>
    <w:uiPriority w:val="99"/>
    <w:rsid w:val="00AB435F"/>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left"/>
      <w:textAlignment w:val="center"/>
    </w:pPr>
    <w:rPr>
      <w:rFonts w:ascii="Times New Roman" w:eastAsia="Times New Roman" w:hAnsi="Times New Roman" w:cs="Times New Roman"/>
      <w:sz w:val="24"/>
      <w:szCs w:val="24"/>
      <w:lang w:eastAsia="es-CO"/>
    </w:rPr>
  </w:style>
  <w:style w:type="paragraph" w:customStyle="1" w:styleId="xl154">
    <w:name w:val="xl154"/>
    <w:basedOn w:val="Normal"/>
    <w:uiPriority w:val="99"/>
    <w:rsid w:val="00AB435F"/>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55">
    <w:name w:val="xl155"/>
    <w:basedOn w:val="Normal"/>
    <w:uiPriority w:val="99"/>
    <w:rsid w:val="00AB435F"/>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56">
    <w:name w:val="xl156"/>
    <w:basedOn w:val="Normal"/>
    <w:uiPriority w:val="99"/>
    <w:rsid w:val="00AB435F"/>
    <w:pPr>
      <w:pBdr>
        <w:top w:val="single" w:sz="8" w:space="0" w:color="auto"/>
        <w:left w:val="single" w:sz="4"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57">
    <w:name w:val="xl157"/>
    <w:basedOn w:val="Normal"/>
    <w:uiPriority w:val="99"/>
    <w:rsid w:val="00AB435F"/>
    <w:pPr>
      <w:pBdr>
        <w:top w:val="single" w:sz="4" w:space="0" w:color="auto"/>
        <w:left w:val="single" w:sz="4" w:space="0" w:color="auto"/>
        <w:bottom w:val="single" w:sz="8" w:space="0" w:color="auto"/>
        <w:right w:val="single" w:sz="4" w:space="0" w:color="auto"/>
      </w:pBdr>
      <w:shd w:val="clear" w:color="000000" w:fill="FFF2CC"/>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58">
    <w:name w:val="xl158"/>
    <w:basedOn w:val="Normal"/>
    <w:uiPriority w:val="99"/>
    <w:rsid w:val="00AB435F"/>
    <w:pPr>
      <w:pBdr>
        <w:top w:val="single" w:sz="8"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59">
    <w:name w:val="xl159"/>
    <w:basedOn w:val="Normal"/>
    <w:uiPriority w:val="99"/>
    <w:rsid w:val="00AB435F"/>
    <w:pPr>
      <w:pBdr>
        <w:left w:val="single" w:sz="8"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60">
    <w:name w:val="xl160"/>
    <w:basedOn w:val="Normal"/>
    <w:uiPriority w:val="99"/>
    <w:rsid w:val="00AB435F"/>
    <w:pPr>
      <w:pBdr>
        <w:top w:val="single" w:sz="8"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61">
    <w:name w:val="xl161"/>
    <w:basedOn w:val="Normal"/>
    <w:uiPriority w:val="99"/>
    <w:rsid w:val="00AB435F"/>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Times New Roman" w:eastAsia="Times New Roman" w:hAnsi="Times New Roman" w:cs="Times New Roman"/>
      <w:sz w:val="24"/>
      <w:szCs w:val="24"/>
      <w:lang w:eastAsia="es-CO"/>
    </w:rPr>
  </w:style>
  <w:style w:type="paragraph" w:customStyle="1" w:styleId="xl162">
    <w:name w:val="xl162"/>
    <w:basedOn w:val="Normal"/>
    <w:uiPriority w:val="99"/>
    <w:rsid w:val="00AB435F"/>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left"/>
      <w:textAlignment w:val="center"/>
    </w:pPr>
    <w:rPr>
      <w:rFonts w:ascii="Times New Roman" w:eastAsia="Times New Roman" w:hAnsi="Times New Roman" w:cs="Times New Roman"/>
      <w:sz w:val="24"/>
      <w:szCs w:val="24"/>
      <w:lang w:eastAsia="es-CO"/>
    </w:rPr>
  </w:style>
  <w:style w:type="paragraph" w:customStyle="1" w:styleId="xl163">
    <w:name w:val="xl163"/>
    <w:basedOn w:val="Normal"/>
    <w:uiPriority w:val="99"/>
    <w:rsid w:val="00AB435F"/>
    <w:pPr>
      <w:pBdr>
        <w:top w:val="single" w:sz="8" w:space="0" w:color="auto"/>
        <w:left w:val="single" w:sz="8" w:space="0" w:color="auto"/>
        <w:right w:val="single" w:sz="4" w:space="0" w:color="auto"/>
      </w:pBdr>
      <w:shd w:val="clear" w:color="000000" w:fill="FFF2CC"/>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64">
    <w:name w:val="xl164"/>
    <w:basedOn w:val="Normal"/>
    <w:uiPriority w:val="99"/>
    <w:rsid w:val="00AB435F"/>
    <w:pPr>
      <w:pBdr>
        <w:left w:val="single" w:sz="8" w:space="0" w:color="auto"/>
        <w:bottom w:val="single" w:sz="8" w:space="0" w:color="auto"/>
        <w:right w:val="single" w:sz="4" w:space="0" w:color="auto"/>
      </w:pBdr>
      <w:shd w:val="clear" w:color="000000" w:fill="FFF2CC"/>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65">
    <w:name w:val="xl165"/>
    <w:basedOn w:val="Normal"/>
    <w:uiPriority w:val="99"/>
    <w:rsid w:val="00AB435F"/>
    <w:pPr>
      <w:pBdr>
        <w:top w:val="single" w:sz="8" w:space="0" w:color="auto"/>
        <w:left w:val="single" w:sz="8" w:space="0" w:color="auto"/>
        <w:right w:val="single" w:sz="4" w:space="0" w:color="auto"/>
      </w:pBdr>
      <w:shd w:val="clear" w:color="000000" w:fill="F8CBAD"/>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66">
    <w:name w:val="xl166"/>
    <w:basedOn w:val="Normal"/>
    <w:uiPriority w:val="99"/>
    <w:rsid w:val="00AB435F"/>
    <w:pPr>
      <w:pBdr>
        <w:left w:val="single" w:sz="8" w:space="0" w:color="auto"/>
        <w:bottom w:val="single" w:sz="8" w:space="0" w:color="auto"/>
        <w:right w:val="single" w:sz="4" w:space="0" w:color="auto"/>
      </w:pBdr>
      <w:shd w:val="clear" w:color="000000" w:fill="F8CBAD"/>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67">
    <w:name w:val="xl167"/>
    <w:basedOn w:val="Normal"/>
    <w:uiPriority w:val="99"/>
    <w:rsid w:val="00AB435F"/>
    <w:pPr>
      <w:pBdr>
        <w:top w:val="single" w:sz="8" w:space="0" w:color="auto"/>
        <w:left w:val="single" w:sz="8" w:space="0" w:color="auto"/>
        <w:right w:val="single" w:sz="4" w:space="0" w:color="auto"/>
      </w:pBdr>
      <w:shd w:val="clear" w:color="000000" w:fill="BDD7EE"/>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68">
    <w:name w:val="xl168"/>
    <w:basedOn w:val="Normal"/>
    <w:uiPriority w:val="99"/>
    <w:rsid w:val="00AB435F"/>
    <w:pPr>
      <w:pBdr>
        <w:left w:val="single" w:sz="8" w:space="0" w:color="auto"/>
        <w:bottom w:val="single" w:sz="8" w:space="0" w:color="auto"/>
        <w:right w:val="single" w:sz="4" w:space="0" w:color="auto"/>
      </w:pBdr>
      <w:shd w:val="clear" w:color="000000" w:fill="BDD7EE"/>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69">
    <w:name w:val="xl169"/>
    <w:basedOn w:val="Normal"/>
    <w:uiPriority w:val="99"/>
    <w:rsid w:val="00AB435F"/>
    <w:pPr>
      <w:pBdr>
        <w:top w:val="single" w:sz="8" w:space="0" w:color="auto"/>
        <w:left w:val="single" w:sz="8" w:space="0" w:color="auto"/>
        <w:right w:val="single" w:sz="4" w:space="0" w:color="auto"/>
      </w:pBdr>
      <w:shd w:val="clear" w:color="000000" w:fill="FFF2CC"/>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70">
    <w:name w:val="xl170"/>
    <w:basedOn w:val="Normal"/>
    <w:uiPriority w:val="99"/>
    <w:rsid w:val="00AB435F"/>
    <w:pPr>
      <w:pBdr>
        <w:top w:val="single" w:sz="8" w:space="0" w:color="auto"/>
        <w:left w:val="single" w:sz="8" w:space="0" w:color="auto"/>
        <w:right w:val="single" w:sz="4" w:space="0" w:color="auto"/>
      </w:pBdr>
      <w:shd w:val="clear" w:color="000000" w:fill="BDD7EE"/>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71">
    <w:name w:val="xl171"/>
    <w:basedOn w:val="Normal"/>
    <w:uiPriority w:val="99"/>
    <w:rsid w:val="00AB435F"/>
    <w:pPr>
      <w:pBdr>
        <w:top w:val="single" w:sz="8" w:space="0" w:color="auto"/>
        <w:left w:val="single" w:sz="8" w:space="0" w:color="auto"/>
        <w:right w:val="single" w:sz="4" w:space="0" w:color="auto"/>
      </w:pBdr>
      <w:shd w:val="clear" w:color="000000" w:fill="C6E0B4"/>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72">
    <w:name w:val="xl172"/>
    <w:basedOn w:val="Normal"/>
    <w:uiPriority w:val="99"/>
    <w:rsid w:val="00AB435F"/>
    <w:pPr>
      <w:pBdr>
        <w:left w:val="single" w:sz="8" w:space="0" w:color="auto"/>
        <w:bottom w:val="single" w:sz="8" w:space="0" w:color="auto"/>
        <w:right w:val="single" w:sz="4" w:space="0" w:color="auto"/>
      </w:pBdr>
      <w:shd w:val="clear" w:color="000000" w:fill="C6E0B4"/>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73">
    <w:name w:val="xl173"/>
    <w:basedOn w:val="Normal"/>
    <w:uiPriority w:val="99"/>
    <w:rsid w:val="00AB435F"/>
    <w:pPr>
      <w:pBdr>
        <w:top w:val="single" w:sz="8" w:space="0" w:color="auto"/>
        <w:left w:val="single" w:sz="4" w:space="0" w:color="auto"/>
        <w:right w:val="single" w:sz="4" w:space="0" w:color="auto"/>
      </w:pBdr>
      <w:shd w:val="clear" w:color="000000" w:fill="DDEBF7"/>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74">
    <w:name w:val="xl174"/>
    <w:basedOn w:val="Normal"/>
    <w:uiPriority w:val="99"/>
    <w:rsid w:val="00AB435F"/>
    <w:pPr>
      <w:pBdr>
        <w:left w:val="single" w:sz="4" w:space="0" w:color="auto"/>
        <w:bottom w:val="single" w:sz="8" w:space="0" w:color="auto"/>
        <w:right w:val="single" w:sz="4" w:space="0" w:color="auto"/>
      </w:pBdr>
      <w:shd w:val="clear" w:color="000000" w:fill="DDEBF7"/>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CarCar3CarCarCarCarCarCarCar">
    <w:name w:val="Car Car3 Car Car Car Car Car Car Car"/>
    <w:basedOn w:val="Normal"/>
    <w:uiPriority w:val="99"/>
    <w:rsid w:val="00413A08"/>
    <w:pPr>
      <w:spacing w:after="160" w:line="240" w:lineRule="exact"/>
    </w:pPr>
    <w:rPr>
      <w:rFonts w:ascii="Verdana" w:eastAsia="Times New Roman" w:hAnsi="Verdana" w:cs="Verdana"/>
      <w:szCs w:val="20"/>
      <w:lang w:val="en-US"/>
    </w:rPr>
  </w:style>
  <w:style w:type="paragraph" w:styleId="Continuarlista">
    <w:name w:val="List Continue"/>
    <w:basedOn w:val="Normal"/>
    <w:uiPriority w:val="99"/>
    <w:rsid w:val="00413A08"/>
    <w:pPr>
      <w:overflowPunct w:val="0"/>
      <w:autoSpaceDE w:val="0"/>
      <w:autoSpaceDN w:val="0"/>
      <w:adjustRightInd w:val="0"/>
      <w:spacing w:after="120"/>
      <w:ind w:left="283"/>
      <w:textAlignment w:val="baseline"/>
    </w:pPr>
    <w:rPr>
      <w:rFonts w:ascii="Times New Roman" w:eastAsia="Times New Roman" w:hAnsi="Times New Roman" w:cs="Times New Roman"/>
      <w:sz w:val="24"/>
      <w:szCs w:val="24"/>
      <w:lang w:val="es-ES" w:eastAsia="es-ES"/>
    </w:rPr>
  </w:style>
  <w:style w:type="paragraph" w:customStyle="1" w:styleId="prrafodelista0">
    <w:name w:val="prrafodelista"/>
    <w:basedOn w:val="Normal"/>
    <w:uiPriority w:val="99"/>
    <w:rsid w:val="00413A08"/>
    <w:pPr>
      <w:ind w:left="708"/>
    </w:pPr>
    <w:rPr>
      <w:rFonts w:ascii="Times New Roman" w:eastAsia="Times New Roman" w:hAnsi="Times New Roman" w:cs="Times New Roman"/>
      <w:sz w:val="24"/>
      <w:szCs w:val="24"/>
      <w:lang w:val="es-ES" w:eastAsia="es-ES"/>
    </w:rPr>
  </w:style>
  <w:style w:type="paragraph" w:styleId="Sinespaciado">
    <w:name w:val="No Spacing"/>
    <w:link w:val="SinespaciadoCar"/>
    <w:qFormat/>
    <w:rsid w:val="00413A08"/>
    <w:pPr>
      <w:spacing w:after="0" w:line="240" w:lineRule="auto"/>
    </w:pPr>
    <w:rPr>
      <w:rFonts w:ascii="Calibri" w:eastAsia="Calibri" w:hAnsi="Calibri" w:cs="Calibri"/>
    </w:rPr>
  </w:style>
  <w:style w:type="paragraph" w:styleId="Lista3">
    <w:name w:val="List 3"/>
    <w:basedOn w:val="Normal"/>
    <w:uiPriority w:val="99"/>
    <w:semiHidden/>
    <w:rsid w:val="00413A08"/>
    <w:pPr>
      <w:ind w:left="849" w:hanging="283"/>
      <w:contextualSpacing/>
    </w:pPr>
    <w:rPr>
      <w:rFonts w:ascii="Arial" w:eastAsia="Calibri" w:hAnsi="Arial" w:cs="Calibri"/>
      <w:sz w:val="22"/>
    </w:rPr>
  </w:style>
  <w:style w:type="paragraph" w:styleId="TDC1">
    <w:name w:val="toc 1"/>
    <w:basedOn w:val="Normal"/>
    <w:next w:val="Normal"/>
    <w:autoRedefine/>
    <w:uiPriority w:val="39"/>
    <w:rsid w:val="00413A08"/>
    <w:pPr>
      <w:tabs>
        <w:tab w:val="right" w:leader="dot" w:pos="8789"/>
      </w:tabs>
      <w:ind w:right="49"/>
    </w:pPr>
    <w:rPr>
      <w:rFonts w:ascii="Arial" w:eastAsia="Calibri" w:hAnsi="Arial" w:cs="Calibri"/>
      <w:sz w:val="22"/>
    </w:rPr>
  </w:style>
  <w:style w:type="paragraph" w:customStyle="1" w:styleId="Sinespaciado1">
    <w:name w:val="Sin espaciado1"/>
    <w:link w:val="NoSpacingChar"/>
    <w:uiPriority w:val="99"/>
    <w:qFormat/>
    <w:rsid w:val="00413A08"/>
    <w:pPr>
      <w:spacing w:after="0" w:line="240" w:lineRule="auto"/>
    </w:pPr>
    <w:rPr>
      <w:rFonts w:ascii="Calibri" w:eastAsia="Times New Roman" w:hAnsi="Calibri" w:cs="Times New Roman"/>
    </w:rPr>
  </w:style>
  <w:style w:type="character" w:styleId="nfasis">
    <w:name w:val="Emphasis"/>
    <w:qFormat/>
    <w:rsid w:val="00413A08"/>
    <w:rPr>
      <w:i/>
      <w:iCs/>
    </w:rPr>
  </w:style>
  <w:style w:type="paragraph" w:customStyle="1" w:styleId="yiv505257909textoindependiente21">
    <w:name w:val="yiv505257909textoindependiente21"/>
    <w:basedOn w:val="Normal"/>
    <w:rsid w:val="00413A08"/>
    <w:pPr>
      <w:spacing w:before="100" w:beforeAutospacing="1" w:after="100" w:afterAutospacing="1"/>
      <w:jc w:val="left"/>
    </w:pPr>
    <w:rPr>
      <w:rFonts w:ascii="Times New Roman" w:eastAsia="Calibri" w:hAnsi="Times New Roman" w:cs="Times New Roman"/>
      <w:sz w:val="24"/>
      <w:szCs w:val="24"/>
      <w:lang w:val="es-ES" w:eastAsia="es-ES"/>
    </w:rPr>
  </w:style>
  <w:style w:type="paragraph" w:customStyle="1" w:styleId="yiv505257909msonormal">
    <w:name w:val="yiv505257909msonormal"/>
    <w:basedOn w:val="Normal"/>
    <w:rsid w:val="00413A08"/>
    <w:pPr>
      <w:spacing w:before="100" w:beforeAutospacing="1" w:after="100" w:afterAutospacing="1"/>
      <w:jc w:val="left"/>
    </w:pPr>
    <w:rPr>
      <w:rFonts w:ascii="Times New Roman" w:eastAsia="Calibri" w:hAnsi="Times New Roman" w:cs="Times New Roman"/>
      <w:sz w:val="24"/>
      <w:szCs w:val="24"/>
      <w:lang w:val="es-ES" w:eastAsia="es-ES"/>
    </w:rPr>
  </w:style>
  <w:style w:type="paragraph" w:styleId="Lista2">
    <w:name w:val="List 2"/>
    <w:basedOn w:val="Normal"/>
    <w:uiPriority w:val="99"/>
    <w:unhideWhenUsed/>
    <w:rsid w:val="00413A08"/>
    <w:pPr>
      <w:ind w:left="566" w:hanging="283"/>
      <w:contextualSpacing/>
    </w:pPr>
    <w:rPr>
      <w:rFonts w:ascii="Arial" w:eastAsia="Calibri" w:hAnsi="Arial" w:cs="Calibri"/>
      <w:sz w:val="22"/>
    </w:rPr>
  </w:style>
  <w:style w:type="table" w:customStyle="1" w:styleId="Tablaconcuadrcula1">
    <w:name w:val="Tabla con cuadrícula1"/>
    <w:basedOn w:val="Tablanormal"/>
    <w:next w:val="Tablaconcuadrcula"/>
    <w:uiPriority w:val="99"/>
    <w:rsid w:val="00413A0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99"/>
    <w:rsid w:val="00413A0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elmarcadordeposicin">
    <w:name w:val="Placeholder Text"/>
    <w:basedOn w:val="Fuentedeprrafopredeter"/>
    <w:uiPriority w:val="99"/>
    <w:semiHidden/>
    <w:rsid w:val="00413A08"/>
    <w:rPr>
      <w:color w:val="808080"/>
    </w:rPr>
  </w:style>
  <w:style w:type="paragraph" w:customStyle="1" w:styleId="MARITZA3">
    <w:name w:val="MARITZA3"/>
    <w:rsid w:val="00413A08"/>
    <w:pPr>
      <w:tabs>
        <w:tab w:val="left" w:pos="-720"/>
        <w:tab w:val="left" w:pos="0"/>
      </w:tabs>
      <w:suppressAutoHyphens/>
      <w:overflowPunct w:val="0"/>
      <w:autoSpaceDE w:val="0"/>
      <w:autoSpaceDN w:val="0"/>
      <w:adjustRightInd w:val="0"/>
      <w:spacing w:after="0" w:line="240" w:lineRule="auto"/>
      <w:jc w:val="both"/>
      <w:textAlignment w:val="baseline"/>
    </w:pPr>
    <w:rPr>
      <w:rFonts w:ascii="Times New Roman" w:eastAsia="Times New Roman" w:hAnsi="Times New Roman" w:cs="Times New Roman"/>
      <w:spacing w:val="-2"/>
      <w:sz w:val="20"/>
      <w:szCs w:val="20"/>
      <w:lang w:val="en-US" w:eastAsia="es-ES"/>
    </w:rPr>
  </w:style>
  <w:style w:type="table" w:customStyle="1" w:styleId="Tablaconcuadrcula11">
    <w:name w:val="Tabla con cuadrícula11"/>
    <w:basedOn w:val="Tablanormal"/>
    <w:next w:val="Tablaconcuadrcula"/>
    <w:rsid w:val="00413A0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rsid w:val="00413A0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
    <w:name w:val="List"/>
    <w:basedOn w:val="Normal"/>
    <w:uiPriority w:val="99"/>
    <w:semiHidden/>
    <w:unhideWhenUsed/>
    <w:rsid w:val="00413A08"/>
    <w:pPr>
      <w:ind w:left="283" w:hanging="283"/>
      <w:contextualSpacing/>
    </w:pPr>
    <w:rPr>
      <w:rFonts w:ascii="Arial" w:eastAsia="Calibri" w:hAnsi="Arial" w:cs="Calibri"/>
      <w:sz w:val="22"/>
    </w:rPr>
  </w:style>
  <w:style w:type="table" w:customStyle="1" w:styleId="Tablaconcuadrcula3">
    <w:name w:val="Tabla con cuadrícula3"/>
    <w:basedOn w:val="Tablanormal"/>
    <w:next w:val="Tablaconcuadrcula"/>
    <w:uiPriority w:val="39"/>
    <w:rsid w:val="00413A0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tilo3">
    <w:name w:val="Estilo3"/>
    <w:basedOn w:val="Ttulo3"/>
    <w:uiPriority w:val="99"/>
    <w:qFormat/>
    <w:rsid w:val="00413A08"/>
    <w:pPr>
      <w:keepLines w:val="0"/>
      <w:numPr>
        <w:ilvl w:val="0"/>
        <w:numId w:val="11"/>
      </w:numPr>
      <w:spacing w:before="240"/>
      <w:jc w:val="left"/>
    </w:pPr>
    <w:rPr>
      <w:rFonts w:ascii="Arial Narrow" w:eastAsia="Times New Roman" w:hAnsi="Arial Narrow" w:cs="Times New Roman"/>
      <w:b w:val="0"/>
      <w:bCs/>
      <w:sz w:val="22"/>
      <w:lang w:val="es-MX"/>
    </w:rPr>
  </w:style>
  <w:style w:type="paragraph" w:customStyle="1" w:styleId="Listavistosa-nfasis11">
    <w:name w:val="Lista vistosa - Énfasis 11"/>
    <w:basedOn w:val="Normal"/>
    <w:uiPriority w:val="99"/>
    <w:qFormat/>
    <w:rsid w:val="00413A08"/>
    <w:pPr>
      <w:ind w:left="708"/>
      <w:jc w:val="left"/>
    </w:pPr>
    <w:rPr>
      <w:rFonts w:ascii="Times New Roman" w:eastAsia="Times New Roman" w:hAnsi="Times New Roman" w:cs="Times New Roman"/>
      <w:sz w:val="24"/>
      <w:szCs w:val="24"/>
      <w:lang w:val="es-ES" w:eastAsia="es-ES"/>
    </w:rPr>
  </w:style>
  <w:style w:type="paragraph" w:styleId="Sangradetextonormal">
    <w:name w:val="Body Text Indent"/>
    <w:basedOn w:val="Normal"/>
    <w:link w:val="SangradetextonormalCar"/>
    <w:uiPriority w:val="99"/>
    <w:rsid w:val="00413A08"/>
    <w:pPr>
      <w:suppressAutoHyphens/>
      <w:spacing w:after="120"/>
      <w:ind w:left="283"/>
      <w:jc w:val="left"/>
    </w:pPr>
    <w:rPr>
      <w:rFonts w:ascii="Times New Roman" w:eastAsia="Times New Roman" w:hAnsi="Times New Roman" w:cs="Times New Roman"/>
      <w:szCs w:val="20"/>
      <w:lang w:val="es-ES" w:eastAsia="ar-SA"/>
    </w:rPr>
  </w:style>
  <w:style w:type="character" w:customStyle="1" w:styleId="SangradetextonormalCar">
    <w:name w:val="Sangría de texto normal Car"/>
    <w:basedOn w:val="Fuentedeprrafopredeter"/>
    <w:link w:val="Sangradetextonormal"/>
    <w:uiPriority w:val="99"/>
    <w:rsid w:val="00413A08"/>
    <w:rPr>
      <w:rFonts w:ascii="Times New Roman" w:eastAsia="Times New Roman" w:hAnsi="Times New Roman" w:cs="Times New Roman"/>
      <w:sz w:val="20"/>
      <w:szCs w:val="20"/>
      <w:lang w:val="es-ES" w:eastAsia="ar-SA"/>
    </w:rPr>
  </w:style>
  <w:style w:type="paragraph" w:styleId="Textoindependiente">
    <w:name w:val="Body Text"/>
    <w:aliases w:val="Subsection Body Text"/>
    <w:basedOn w:val="Normal"/>
    <w:link w:val="TextoindependienteCar"/>
    <w:uiPriority w:val="1"/>
    <w:qFormat/>
    <w:rsid w:val="00413A08"/>
    <w:pPr>
      <w:spacing w:after="120"/>
      <w:jc w:val="left"/>
    </w:pPr>
    <w:rPr>
      <w:sz w:val="22"/>
    </w:rPr>
  </w:style>
  <w:style w:type="character" w:customStyle="1" w:styleId="TextoindependienteCar1">
    <w:name w:val="Texto independiente Car1"/>
    <w:basedOn w:val="Fuentedeprrafopredeter"/>
    <w:uiPriority w:val="99"/>
    <w:semiHidden/>
    <w:rsid w:val="00413A08"/>
    <w:rPr>
      <w:sz w:val="20"/>
    </w:rPr>
  </w:style>
  <w:style w:type="table" w:customStyle="1" w:styleId="Tablaconcuadrcula4">
    <w:name w:val="Tabla con cuadrícula4"/>
    <w:basedOn w:val="Tablanormal"/>
    <w:next w:val="Tablaconcuadrcula"/>
    <w:uiPriority w:val="59"/>
    <w:rsid w:val="00413A0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tilo2">
    <w:name w:val="Estilo2"/>
    <w:basedOn w:val="Ttulo2"/>
    <w:qFormat/>
    <w:rsid w:val="00413A08"/>
    <w:pPr>
      <w:keepLines w:val="0"/>
      <w:numPr>
        <w:ilvl w:val="0"/>
        <w:numId w:val="12"/>
      </w:numPr>
      <w:spacing w:before="240" w:after="0"/>
      <w:jc w:val="left"/>
    </w:pPr>
    <w:rPr>
      <w:rFonts w:ascii="Arial Narrow" w:eastAsia="Times New Roman" w:hAnsi="Arial Narrow" w:cs="Times New Roman"/>
      <w:bCs/>
      <w:iCs/>
      <w:sz w:val="24"/>
      <w:szCs w:val="24"/>
      <w:lang w:val="es-MX"/>
    </w:rPr>
  </w:style>
  <w:style w:type="paragraph" w:styleId="Textoindependiente3">
    <w:name w:val="Body Text 3"/>
    <w:basedOn w:val="Normal"/>
    <w:link w:val="Textoindependiente3Car"/>
    <w:uiPriority w:val="99"/>
    <w:semiHidden/>
    <w:unhideWhenUsed/>
    <w:rsid w:val="00413A08"/>
    <w:pPr>
      <w:spacing w:after="120"/>
    </w:pPr>
    <w:rPr>
      <w:rFonts w:ascii="Arial" w:eastAsia="Calibri" w:hAnsi="Arial" w:cs="Calibri"/>
      <w:sz w:val="16"/>
      <w:szCs w:val="16"/>
    </w:rPr>
  </w:style>
  <w:style w:type="character" w:customStyle="1" w:styleId="Textoindependiente3Car">
    <w:name w:val="Texto independiente 3 Car"/>
    <w:basedOn w:val="Fuentedeprrafopredeter"/>
    <w:link w:val="Textoindependiente3"/>
    <w:uiPriority w:val="99"/>
    <w:semiHidden/>
    <w:rsid w:val="00413A08"/>
    <w:rPr>
      <w:rFonts w:ascii="Arial" w:eastAsia="Calibri" w:hAnsi="Arial" w:cs="Calibri"/>
      <w:sz w:val="16"/>
      <w:szCs w:val="16"/>
    </w:rPr>
  </w:style>
  <w:style w:type="paragraph" w:styleId="Sangra2detindependiente">
    <w:name w:val="Body Text Indent 2"/>
    <w:basedOn w:val="Normal"/>
    <w:link w:val="Sangra2detindependienteCar"/>
    <w:uiPriority w:val="99"/>
    <w:semiHidden/>
    <w:unhideWhenUsed/>
    <w:rsid w:val="00413A08"/>
    <w:pPr>
      <w:spacing w:after="120" w:line="480" w:lineRule="auto"/>
      <w:ind w:left="283"/>
    </w:pPr>
    <w:rPr>
      <w:rFonts w:ascii="Arial" w:eastAsia="Calibri" w:hAnsi="Arial" w:cs="Calibri"/>
      <w:sz w:val="22"/>
    </w:rPr>
  </w:style>
  <w:style w:type="character" w:customStyle="1" w:styleId="Sangra2detindependienteCar">
    <w:name w:val="Sangría 2 de t. independiente Car"/>
    <w:basedOn w:val="Fuentedeprrafopredeter"/>
    <w:link w:val="Sangra2detindependiente"/>
    <w:uiPriority w:val="99"/>
    <w:semiHidden/>
    <w:rsid w:val="00413A08"/>
    <w:rPr>
      <w:rFonts w:ascii="Arial" w:eastAsia="Calibri" w:hAnsi="Arial" w:cs="Calibri"/>
    </w:rPr>
  </w:style>
  <w:style w:type="character" w:customStyle="1" w:styleId="tgc">
    <w:name w:val="_tgc"/>
    <w:rsid w:val="00413A08"/>
  </w:style>
  <w:style w:type="paragraph" w:styleId="Textoindependiente2">
    <w:name w:val="Body Text 2"/>
    <w:basedOn w:val="Normal"/>
    <w:rsid w:val="00413A08"/>
    <w:pPr>
      <w:spacing w:after="120" w:line="480" w:lineRule="auto"/>
      <w:jc w:val="left"/>
    </w:pPr>
    <w:rPr>
      <w:rFonts w:ascii="Times New Roman" w:eastAsia="Times New Roman" w:hAnsi="Times New Roman" w:cs="Times New Roman"/>
      <w:sz w:val="24"/>
      <w:szCs w:val="24"/>
      <w:lang w:eastAsia="es-ES"/>
    </w:rPr>
  </w:style>
  <w:style w:type="character" w:customStyle="1" w:styleId="Textoindependiente2Car1">
    <w:name w:val="Texto independiente 2 Car1"/>
    <w:basedOn w:val="Fuentedeprrafopredeter"/>
    <w:uiPriority w:val="99"/>
    <w:semiHidden/>
    <w:rsid w:val="00413A08"/>
    <w:rPr>
      <w:sz w:val="20"/>
    </w:rPr>
  </w:style>
  <w:style w:type="paragraph" w:styleId="Textosinformato">
    <w:name w:val="Plain Text"/>
    <w:basedOn w:val="Normal"/>
    <w:link w:val="TextosinformatoCar"/>
    <w:rsid w:val="00413A08"/>
    <w:pPr>
      <w:jc w:val="left"/>
    </w:pPr>
    <w:rPr>
      <w:rFonts w:ascii="Courier New" w:eastAsia="Times New Roman" w:hAnsi="Courier New" w:cs="Times New Roman"/>
      <w:szCs w:val="24"/>
    </w:rPr>
  </w:style>
  <w:style w:type="character" w:customStyle="1" w:styleId="TextosinformatoCar">
    <w:name w:val="Texto sin formato Car"/>
    <w:basedOn w:val="Fuentedeprrafopredeter"/>
    <w:link w:val="Textosinformato"/>
    <w:rsid w:val="00413A08"/>
    <w:rPr>
      <w:rFonts w:ascii="Courier New" w:eastAsia="Times New Roman" w:hAnsi="Courier New" w:cs="Times New Roman"/>
      <w:sz w:val="20"/>
      <w:szCs w:val="24"/>
    </w:rPr>
  </w:style>
  <w:style w:type="paragraph" w:customStyle="1" w:styleId="xmsonormal">
    <w:name w:val="x_msonormal"/>
    <w:basedOn w:val="Normal"/>
    <w:rsid w:val="00413A08"/>
    <w:pPr>
      <w:spacing w:before="100" w:beforeAutospacing="1" w:after="100" w:afterAutospacing="1"/>
      <w:jc w:val="left"/>
    </w:pPr>
    <w:rPr>
      <w:rFonts w:ascii="Times New Roman" w:eastAsia="Times New Roman" w:hAnsi="Times New Roman" w:cs="Times New Roman"/>
      <w:sz w:val="24"/>
      <w:szCs w:val="24"/>
      <w:lang w:eastAsia="es-CO"/>
    </w:rPr>
  </w:style>
  <w:style w:type="paragraph" w:customStyle="1" w:styleId="xmsolistparagraph">
    <w:name w:val="x_msolistparagraph"/>
    <w:basedOn w:val="Normal"/>
    <w:rsid w:val="00413A08"/>
    <w:pPr>
      <w:spacing w:before="100" w:beforeAutospacing="1" w:after="100" w:afterAutospacing="1"/>
      <w:jc w:val="left"/>
    </w:pPr>
    <w:rPr>
      <w:rFonts w:ascii="Times New Roman" w:eastAsia="Times New Roman" w:hAnsi="Times New Roman" w:cs="Times New Roman"/>
      <w:sz w:val="24"/>
      <w:szCs w:val="24"/>
      <w:lang w:eastAsia="es-CO"/>
    </w:rPr>
  </w:style>
  <w:style w:type="character" w:customStyle="1" w:styleId="apple-converted-space">
    <w:name w:val="apple-converted-space"/>
    <w:rsid w:val="00413A08"/>
  </w:style>
  <w:style w:type="paragraph" w:customStyle="1" w:styleId="TableParagraph">
    <w:name w:val="Table Paragraph"/>
    <w:basedOn w:val="Normal"/>
    <w:uiPriority w:val="1"/>
    <w:qFormat/>
    <w:rsid w:val="00413A08"/>
    <w:pPr>
      <w:widowControl w:val="0"/>
      <w:autoSpaceDE w:val="0"/>
      <w:autoSpaceDN w:val="0"/>
      <w:jc w:val="left"/>
    </w:pPr>
    <w:rPr>
      <w:rFonts w:ascii="Arial" w:eastAsia="Arial" w:hAnsi="Arial" w:cs="Arial"/>
      <w:sz w:val="22"/>
      <w:lang w:eastAsia="es-CO" w:bidi="es-CO"/>
    </w:rPr>
  </w:style>
  <w:style w:type="character" w:customStyle="1" w:styleId="SinespaciadoCar">
    <w:name w:val="Sin espaciado Car"/>
    <w:link w:val="Sinespaciado"/>
    <w:rsid w:val="00413A08"/>
    <w:rPr>
      <w:rFonts w:ascii="Calibri" w:eastAsia="Calibri" w:hAnsi="Calibri" w:cs="Calibri"/>
    </w:rPr>
  </w:style>
  <w:style w:type="paragraph" w:customStyle="1" w:styleId="CM259">
    <w:name w:val="CM259"/>
    <w:basedOn w:val="Default"/>
    <w:next w:val="Default"/>
    <w:uiPriority w:val="99"/>
    <w:rsid w:val="00413A08"/>
    <w:rPr>
      <w:rFonts w:ascii="Times New Roman" w:eastAsia="Times New Roman" w:hAnsi="Times New Roman" w:cs="Times New Roman"/>
      <w:color w:val="auto"/>
      <w:lang w:eastAsia="es-CO"/>
    </w:rPr>
  </w:style>
  <w:style w:type="paragraph" w:customStyle="1" w:styleId="WW-Textocomentario">
    <w:name w:val="WW-Texto comentario"/>
    <w:basedOn w:val="Normal"/>
    <w:qFormat/>
    <w:rsid w:val="00413A08"/>
    <w:pPr>
      <w:suppressAutoHyphens/>
      <w:spacing w:after="160" w:line="259" w:lineRule="auto"/>
      <w:jc w:val="left"/>
    </w:pPr>
    <w:rPr>
      <w:rFonts w:ascii="Times New Roman" w:eastAsia="Times New Roman" w:hAnsi="Times New Roman" w:cs="Times New Roman"/>
      <w:szCs w:val="20"/>
      <w:lang w:val="es-ES" w:eastAsia="ar-SA"/>
    </w:rPr>
  </w:style>
  <w:style w:type="paragraph" w:customStyle="1" w:styleId="Prrafo">
    <w:name w:val="Párrafo"/>
    <w:basedOn w:val="Normal"/>
    <w:link w:val="PrrafoCar"/>
    <w:qFormat/>
    <w:rsid w:val="00413A08"/>
    <w:pPr>
      <w:spacing w:line="276" w:lineRule="auto"/>
    </w:pPr>
    <w:rPr>
      <w:rFonts w:ascii="Arial" w:hAnsi="Arial" w:cs="Arial"/>
      <w:sz w:val="22"/>
      <w:lang w:val="es-ES"/>
    </w:rPr>
  </w:style>
  <w:style w:type="character" w:customStyle="1" w:styleId="PrrafoCar">
    <w:name w:val="Párrafo Car"/>
    <w:basedOn w:val="Fuentedeprrafopredeter"/>
    <w:link w:val="Prrafo"/>
    <w:qFormat/>
    <w:rsid w:val="00413A08"/>
    <w:rPr>
      <w:rFonts w:ascii="Arial" w:hAnsi="Arial" w:cs="Arial"/>
      <w:lang w:val="es-ES"/>
    </w:rPr>
  </w:style>
  <w:style w:type="character" w:customStyle="1" w:styleId="WW8Num1z1">
    <w:name w:val="WW8Num1z1"/>
    <w:rsid w:val="00413A08"/>
    <w:rPr>
      <w:rFonts w:ascii="Courier New" w:hAnsi="Courier New"/>
    </w:rPr>
  </w:style>
  <w:style w:type="character" w:customStyle="1" w:styleId="FontStyle52">
    <w:name w:val="Font Style52"/>
    <w:uiPriority w:val="99"/>
    <w:rsid w:val="00413A08"/>
    <w:rPr>
      <w:rFonts w:ascii="Arial" w:hAnsi="Arial" w:cs="Arial" w:hint="default"/>
      <w:sz w:val="22"/>
      <w:szCs w:val="22"/>
    </w:rPr>
  </w:style>
  <w:style w:type="table" w:customStyle="1" w:styleId="Ecotabla-31">
    <w:name w:val="Ecotabla-31"/>
    <w:basedOn w:val="Tablanormal"/>
    <w:next w:val="Tablaconcuadrcula"/>
    <w:uiPriority w:val="59"/>
    <w:qFormat/>
    <w:rsid w:val="00413A08"/>
    <w:pPr>
      <w:spacing w:after="0" w:line="240" w:lineRule="auto"/>
    </w:pPr>
    <w:rPr>
      <w:rFonts w:ascii="Calibri" w:eastAsia="Calibri" w:hAnsi="Calibri" w:cs="Calibri"/>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Ecotabla-32">
    <w:name w:val="Ecotabla-32"/>
    <w:basedOn w:val="Tablanormal"/>
    <w:next w:val="Tablaconcuadrcula"/>
    <w:uiPriority w:val="59"/>
    <w:qFormat/>
    <w:rsid w:val="00413A0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next w:val="Tablaconcuadrcula"/>
    <w:rsid w:val="00413A0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next w:val="Normal"/>
    <w:link w:val="TtuloCar"/>
    <w:uiPriority w:val="10"/>
    <w:qFormat/>
    <w:rsid w:val="00413A08"/>
    <w:pPr>
      <w:keepNext/>
      <w:keepLines/>
      <w:spacing w:before="480" w:after="120"/>
      <w:jc w:val="left"/>
    </w:pPr>
    <w:rPr>
      <w:b/>
      <w:i/>
      <w:spacing w:val="-2"/>
      <w:sz w:val="28"/>
    </w:rPr>
  </w:style>
  <w:style w:type="character" w:customStyle="1" w:styleId="TtuloCar2">
    <w:name w:val="Título Car2"/>
    <w:basedOn w:val="Fuentedeprrafopredeter"/>
    <w:uiPriority w:val="10"/>
    <w:rsid w:val="00413A08"/>
    <w:rPr>
      <w:rFonts w:asciiTheme="majorHAnsi" w:eastAsiaTheme="majorEastAsia" w:hAnsiTheme="majorHAnsi" w:cstheme="majorBidi"/>
      <w:spacing w:val="-10"/>
      <w:kern w:val="28"/>
      <w:sz w:val="56"/>
      <w:szCs w:val="56"/>
    </w:rPr>
  </w:style>
  <w:style w:type="character" w:customStyle="1" w:styleId="NoSpacingChar">
    <w:name w:val="No Spacing Char"/>
    <w:link w:val="Sinespaciado1"/>
    <w:uiPriority w:val="99"/>
    <w:locked/>
    <w:rsid w:val="00413A08"/>
    <w:rPr>
      <w:rFonts w:ascii="Calibri" w:eastAsia="Times New Roman" w:hAnsi="Calibri" w:cs="Times New Roman"/>
    </w:rPr>
  </w:style>
  <w:style w:type="paragraph" w:customStyle="1" w:styleId="captulo9">
    <w:name w:val="captulo9"/>
    <w:basedOn w:val="Normal"/>
    <w:rsid w:val="00413A08"/>
    <w:pPr>
      <w:spacing w:before="100" w:beforeAutospacing="1" w:after="100" w:afterAutospacing="1"/>
      <w:jc w:val="left"/>
    </w:pPr>
    <w:rPr>
      <w:rFonts w:ascii="Times New Roman" w:eastAsia="Times New Roman" w:hAnsi="Times New Roman" w:cs="Times New Roman"/>
      <w:sz w:val="24"/>
      <w:szCs w:val="24"/>
      <w:lang w:val="es-US" w:eastAsia="es-MX"/>
    </w:rPr>
  </w:style>
  <w:style w:type="character" w:styleId="Refdenotaalfinal">
    <w:name w:val="endnote reference"/>
    <w:basedOn w:val="Fuentedeprrafopredeter"/>
    <w:uiPriority w:val="99"/>
    <w:semiHidden/>
    <w:unhideWhenUsed/>
    <w:rsid w:val="00413A08"/>
    <w:rPr>
      <w:vertAlign w:val="superscript"/>
    </w:rPr>
  </w:style>
  <w:style w:type="character" w:customStyle="1" w:styleId="TextonotaalfinalCar">
    <w:name w:val="Texto nota al final Car"/>
    <w:basedOn w:val="Fuentedeprrafopredeter"/>
    <w:link w:val="Textonotaalfinal"/>
    <w:uiPriority w:val="99"/>
    <w:semiHidden/>
    <w:rsid w:val="00413A08"/>
    <w:rPr>
      <w:rFonts w:ascii="Arial" w:hAnsi="Arial" w:cs="Calibri"/>
    </w:rPr>
  </w:style>
  <w:style w:type="paragraph" w:styleId="Textonotaalfinal">
    <w:name w:val="endnote text"/>
    <w:basedOn w:val="Normal"/>
    <w:link w:val="TextonotaalfinalCar"/>
    <w:uiPriority w:val="99"/>
    <w:semiHidden/>
    <w:unhideWhenUsed/>
    <w:rsid w:val="00413A08"/>
    <w:rPr>
      <w:rFonts w:ascii="Arial" w:hAnsi="Arial" w:cs="Calibri"/>
      <w:sz w:val="22"/>
    </w:rPr>
  </w:style>
  <w:style w:type="character" w:customStyle="1" w:styleId="TextonotaalfinalCar1">
    <w:name w:val="Texto nota al final Car1"/>
    <w:basedOn w:val="Fuentedeprrafopredeter"/>
    <w:uiPriority w:val="99"/>
    <w:semiHidden/>
    <w:rsid w:val="00413A08"/>
    <w:rPr>
      <w:sz w:val="20"/>
      <w:szCs w:val="20"/>
    </w:rPr>
  </w:style>
  <w:style w:type="table" w:customStyle="1" w:styleId="NormalTable0">
    <w:name w:val="Normal Table0"/>
    <w:uiPriority w:val="2"/>
    <w:semiHidden/>
    <w:unhideWhenUsed/>
    <w:qFormat/>
    <w:rsid w:val="00413A0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Subttulo">
    <w:name w:val="Subtitle"/>
    <w:basedOn w:val="Normal"/>
    <w:next w:val="Normal"/>
    <w:link w:val="SubttuloCar"/>
    <w:uiPriority w:val="11"/>
    <w:qFormat/>
    <w:rsid w:val="00413A08"/>
    <w:pPr>
      <w:keepNext/>
      <w:keepLines/>
      <w:spacing w:before="360" w:after="80"/>
      <w:jc w:val="left"/>
    </w:pPr>
    <w:rPr>
      <w:rFonts w:ascii="Georgia" w:eastAsia="Georgia" w:hAnsi="Georgia" w:cs="Georgia"/>
      <w:i/>
      <w:color w:val="666666"/>
      <w:sz w:val="48"/>
      <w:szCs w:val="48"/>
      <w:lang w:val="es-ES" w:eastAsia="es-CO"/>
    </w:rPr>
  </w:style>
  <w:style w:type="character" w:customStyle="1" w:styleId="SubttuloCar">
    <w:name w:val="Subtítulo Car"/>
    <w:basedOn w:val="Fuentedeprrafopredeter"/>
    <w:link w:val="Subttulo"/>
    <w:uiPriority w:val="11"/>
    <w:rsid w:val="00413A08"/>
    <w:rPr>
      <w:rFonts w:ascii="Georgia" w:eastAsia="Georgia" w:hAnsi="Georgia" w:cs="Georgia"/>
      <w:i/>
      <w:color w:val="666666"/>
      <w:sz w:val="48"/>
      <w:szCs w:val="48"/>
      <w:lang w:val="es-ES" w:eastAsia="es-CO"/>
    </w:rPr>
  </w:style>
  <w:style w:type="table" w:customStyle="1" w:styleId="Ecotabla-33">
    <w:name w:val="Ecotabla-33"/>
    <w:basedOn w:val="Tablanormal"/>
    <w:next w:val="Tablaconcuadrcula"/>
    <w:uiPriority w:val="59"/>
    <w:qFormat/>
    <w:rsid w:val="00413A0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TDC">
    <w:name w:val="TOC Heading"/>
    <w:basedOn w:val="Ttulo1"/>
    <w:next w:val="Normal"/>
    <w:uiPriority w:val="39"/>
    <w:unhideWhenUsed/>
    <w:qFormat/>
    <w:rsid w:val="00413A08"/>
    <w:pPr>
      <w:numPr>
        <w:numId w:val="0"/>
      </w:numPr>
      <w:spacing w:before="240" w:after="0" w:line="259" w:lineRule="auto"/>
      <w:jc w:val="left"/>
      <w:outlineLvl w:val="9"/>
    </w:pPr>
    <w:rPr>
      <w:b w:val="0"/>
      <w:caps w:val="0"/>
      <w:color w:val="2F5496" w:themeColor="accent1" w:themeShade="BF"/>
      <w:sz w:val="32"/>
      <w:lang w:val="en-US"/>
    </w:rPr>
  </w:style>
  <w:style w:type="paragraph" w:styleId="TDC2">
    <w:name w:val="toc 2"/>
    <w:basedOn w:val="Normal"/>
    <w:next w:val="Normal"/>
    <w:autoRedefine/>
    <w:uiPriority w:val="39"/>
    <w:rsid w:val="00413A08"/>
    <w:pPr>
      <w:tabs>
        <w:tab w:val="left" w:pos="880"/>
        <w:tab w:val="right" w:leader="dot" w:pos="8779"/>
      </w:tabs>
      <w:spacing w:after="100"/>
      <w:ind w:left="851" w:hanging="631"/>
    </w:pPr>
    <w:rPr>
      <w:rFonts w:ascii="Arial" w:eastAsia="Calibri" w:hAnsi="Arial" w:cs="Calibri"/>
      <w:sz w:val="22"/>
    </w:rPr>
  </w:style>
  <w:style w:type="character" w:customStyle="1" w:styleId="Mencinsinresolver1">
    <w:name w:val="Mención sin resolver1"/>
    <w:basedOn w:val="Fuentedeprrafopredeter"/>
    <w:uiPriority w:val="99"/>
    <w:semiHidden/>
    <w:unhideWhenUsed/>
    <w:rsid w:val="00413A08"/>
    <w:rPr>
      <w:color w:val="605E5C"/>
      <w:shd w:val="clear" w:color="auto" w:fill="E1DFDD"/>
    </w:rPr>
  </w:style>
  <w:style w:type="paragraph" w:styleId="TDC3">
    <w:name w:val="toc 3"/>
    <w:basedOn w:val="Normal"/>
    <w:next w:val="Normal"/>
    <w:autoRedefine/>
    <w:uiPriority w:val="39"/>
    <w:rsid w:val="00413A08"/>
    <w:pPr>
      <w:spacing w:after="100"/>
      <w:ind w:left="440"/>
    </w:pPr>
    <w:rPr>
      <w:rFonts w:ascii="Arial" w:eastAsia="Calibri" w:hAnsi="Arial" w:cs="Calibri"/>
      <w:sz w:val="22"/>
    </w:rPr>
  </w:style>
  <w:style w:type="character" w:customStyle="1" w:styleId="Mencinsinresolver2">
    <w:name w:val="Mención sin resolver2"/>
    <w:basedOn w:val="Fuentedeprrafopredeter"/>
    <w:uiPriority w:val="99"/>
    <w:semiHidden/>
    <w:unhideWhenUsed/>
    <w:rsid w:val="00413A08"/>
    <w:rPr>
      <w:color w:val="605E5C"/>
      <w:shd w:val="clear" w:color="auto" w:fill="E1DFDD"/>
    </w:rPr>
  </w:style>
  <w:style w:type="table" w:customStyle="1" w:styleId="NormalTable1">
    <w:name w:val="Normal Table1"/>
    <w:uiPriority w:val="2"/>
    <w:semiHidden/>
    <w:unhideWhenUsed/>
    <w:qFormat/>
    <w:rsid w:val="00413A0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Mencionar1">
    <w:name w:val="Mencionar1"/>
    <w:basedOn w:val="Fuentedeprrafopredeter"/>
    <w:uiPriority w:val="99"/>
    <w:unhideWhenUsed/>
    <w:rsid w:val="00413A08"/>
    <w:rPr>
      <w:color w:val="2B579A"/>
      <w:shd w:val="clear" w:color="auto" w:fill="E6E6E6"/>
    </w:rPr>
  </w:style>
  <w:style w:type="character" w:styleId="Mencinsinresolver">
    <w:name w:val="Unresolved Mention"/>
    <w:basedOn w:val="Fuentedeprrafopredeter"/>
    <w:uiPriority w:val="99"/>
    <w:semiHidden/>
    <w:unhideWhenUsed/>
    <w:rsid w:val="00413A08"/>
    <w:rPr>
      <w:color w:val="605E5C"/>
      <w:shd w:val="clear" w:color="auto" w:fill="E1DFDD"/>
    </w:rPr>
  </w:style>
  <w:style w:type="paragraph" w:customStyle="1" w:styleId="yiv6944770645msonormal">
    <w:name w:val="yiv6944770645msonormal"/>
    <w:basedOn w:val="Normal"/>
    <w:rsid w:val="00413A08"/>
    <w:pPr>
      <w:spacing w:before="100" w:beforeAutospacing="1" w:after="100" w:afterAutospacing="1"/>
      <w:jc w:val="left"/>
    </w:pPr>
    <w:rPr>
      <w:rFonts w:ascii="Times New Roman" w:eastAsia="Times New Roman" w:hAnsi="Times New Roman" w:cs="Times New Roman"/>
      <w:sz w:val="24"/>
      <w:szCs w:val="24"/>
      <w:lang w:val="es-MX" w:eastAsia="es-MX"/>
    </w:rPr>
  </w:style>
  <w:style w:type="paragraph" w:customStyle="1" w:styleId="Capitulo1">
    <w:name w:val="Capitulo 1"/>
    <w:basedOn w:val="Normal"/>
    <w:qFormat/>
    <w:rsid w:val="00413A08"/>
    <w:pPr>
      <w:keepNext/>
      <w:numPr>
        <w:numId w:val="13"/>
      </w:numPr>
      <w:spacing w:before="120" w:after="200" w:line="276" w:lineRule="auto"/>
      <w:jc w:val="left"/>
      <w:outlineLvl w:val="1"/>
    </w:pPr>
    <w:rPr>
      <w:rFonts w:ascii="Arial" w:eastAsia="Times New Roman" w:hAnsi="Arial" w:cs="Arial"/>
      <w:b/>
      <w:color w:val="000000"/>
      <w:szCs w:val="20"/>
      <w:lang w:eastAsia="es-CO"/>
    </w:rPr>
  </w:style>
  <w:style w:type="paragraph" w:customStyle="1" w:styleId="Invias-VietaNumerada">
    <w:name w:val="Invias-Viñeta Numerada"/>
    <w:next w:val="Normal"/>
    <w:link w:val="Invias-VietaNumeradaCar"/>
    <w:uiPriority w:val="99"/>
    <w:qFormat/>
    <w:rsid w:val="00413A08"/>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413A08"/>
    <w:rPr>
      <w:rFonts w:ascii="Arial Narrow" w:eastAsia="Times New Roman" w:hAnsi="Arial Narrow" w:cs="Times New Roman"/>
      <w:sz w:val="24"/>
      <w:szCs w:val="24"/>
      <w:lang w:val="en-US" w:eastAsia="es-ES"/>
    </w:rPr>
  </w:style>
  <w:style w:type="character" w:styleId="Mencionar">
    <w:name w:val="Mention"/>
    <w:basedOn w:val="Fuentedeprrafopredeter"/>
    <w:uiPriority w:val="99"/>
    <w:unhideWhenUsed/>
    <w:rsid w:val="00413A08"/>
    <w:rPr>
      <w:color w:val="2B579A"/>
      <w:shd w:val="clear" w:color="auto" w:fill="E1DFDD"/>
    </w:rPr>
  </w:style>
  <w:style w:type="paragraph" w:styleId="TDC4">
    <w:name w:val="toc 4"/>
    <w:basedOn w:val="Normal"/>
    <w:next w:val="Normal"/>
    <w:autoRedefine/>
    <w:uiPriority w:val="39"/>
    <w:unhideWhenUsed/>
    <w:rsid w:val="00413A08"/>
    <w:pPr>
      <w:spacing w:after="100" w:line="259" w:lineRule="auto"/>
      <w:ind w:left="660"/>
      <w:jc w:val="left"/>
    </w:pPr>
    <w:rPr>
      <w:rFonts w:eastAsiaTheme="minorEastAsia"/>
      <w:sz w:val="22"/>
      <w:lang w:eastAsia="es-CO"/>
    </w:rPr>
  </w:style>
  <w:style w:type="paragraph" w:styleId="TDC5">
    <w:name w:val="toc 5"/>
    <w:basedOn w:val="Normal"/>
    <w:next w:val="Normal"/>
    <w:autoRedefine/>
    <w:uiPriority w:val="39"/>
    <w:unhideWhenUsed/>
    <w:rsid w:val="00413A08"/>
    <w:pPr>
      <w:spacing w:after="100" w:line="259" w:lineRule="auto"/>
      <w:ind w:left="880"/>
      <w:jc w:val="left"/>
    </w:pPr>
    <w:rPr>
      <w:rFonts w:eastAsiaTheme="minorEastAsia"/>
      <w:sz w:val="22"/>
      <w:lang w:eastAsia="es-CO"/>
    </w:rPr>
  </w:style>
  <w:style w:type="paragraph" w:styleId="TDC6">
    <w:name w:val="toc 6"/>
    <w:basedOn w:val="Normal"/>
    <w:next w:val="Normal"/>
    <w:autoRedefine/>
    <w:uiPriority w:val="39"/>
    <w:unhideWhenUsed/>
    <w:rsid w:val="00413A08"/>
    <w:pPr>
      <w:spacing w:after="100" w:line="259" w:lineRule="auto"/>
      <w:ind w:left="1100"/>
      <w:jc w:val="left"/>
    </w:pPr>
    <w:rPr>
      <w:rFonts w:eastAsiaTheme="minorEastAsia"/>
      <w:sz w:val="22"/>
      <w:lang w:eastAsia="es-CO"/>
    </w:rPr>
  </w:style>
  <w:style w:type="paragraph" w:styleId="TDC7">
    <w:name w:val="toc 7"/>
    <w:basedOn w:val="Normal"/>
    <w:next w:val="Normal"/>
    <w:autoRedefine/>
    <w:uiPriority w:val="39"/>
    <w:unhideWhenUsed/>
    <w:rsid w:val="00413A08"/>
    <w:pPr>
      <w:spacing w:after="100" w:line="259" w:lineRule="auto"/>
      <w:ind w:left="1320"/>
      <w:jc w:val="left"/>
    </w:pPr>
    <w:rPr>
      <w:rFonts w:eastAsiaTheme="minorEastAsia"/>
      <w:sz w:val="22"/>
      <w:lang w:eastAsia="es-CO"/>
    </w:rPr>
  </w:style>
  <w:style w:type="paragraph" w:styleId="TDC8">
    <w:name w:val="toc 8"/>
    <w:basedOn w:val="Normal"/>
    <w:next w:val="Normal"/>
    <w:autoRedefine/>
    <w:uiPriority w:val="39"/>
    <w:unhideWhenUsed/>
    <w:rsid w:val="00413A08"/>
    <w:pPr>
      <w:spacing w:after="100" w:line="259" w:lineRule="auto"/>
      <w:ind w:left="1540"/>
      <w:jc w:val="left"/>
    </w:pPr>
    <w:rPr>
      <w:rFonts w:eastAsiaTheme="minorEastAsia"/>
      <w:sz w:val="22"/>
      <w:lang w:eastAsia="es-CO"/>
    </w:rPr>
  </w:style>
  <w:style w:type="paragraph" w:styleId="TDC9">
    <w:name w:val="toc 9"/>
    <w:basedOn w:val="Normal"/>
    <w:next w:val="Normal"/>
    <w:autoRedefine/>
    <w:uiPriority w:val="39"/>
    <w:unhideWhenUsed/>
    <w:rsid w:val="00413A08"/>
    <w:pPr>
      <w:spacing w:after="100" w:line="259" w:lineRule="auto"/>
      <w:ind w:left="1760"/>
      <w:jc w:val="left"/>
    </w:pPr>
    <w:rPr>
      <w:rFonts w:eastAsiaTheme="minorEastAsia"/>
      <w:sz w:val="22"/>
      <w:lang w:eastAsia="es-CO"/>
    </w:rPr>
  </w:style>
  <w:style w:type="character" w:customStyle="1" w:styleId="WW8Num1z3">
    <w:name w:val="WW8Num1z3"/>
    <w:rsid w:val="00413A08"/>
    <w:rPr>
      <w:rFonts w:ascii="Symbol" w:hAnsi="Symbol"/>
    </w:rPr>
  </w:style>
  <w:style w:type="paragraph" w:styleId="Listaconnmeros">
    <w:name w:val="List Number"/>
    <w:basedOn w:val="Normal"/>
    <w:rsid w:val="00862318"/>
    <w:pPr>
      <w:numPr>
        <w:numId w:val="16"/>
      </w:numPr>
      <w:jc w:val="left"/>
    </w:pPr>
    <w:rPr>
      <w:rFonts w:ascii="Times New Roman" w:eastAsia="Times New Roman" w:hAnsi="Times New Roman" w:cs="Times New Roman"/>
      <w:szCs w:val="20"/>
      <w:lang w:val="es-ES" w:eastAsia="es-ES"/>
    </w:rPr>
  </w:style>
  <w:style w:type="paragraph" w:customStyle="1" w:styleId="Predeterminado">
    <w:name w:val="Predeterminado"/>
    <w:rsid w:val="00862318"/>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val="es-ES" w:eastAsia="es-ES"/>
    </w:rPr>
  </w:style>
  <w:style w:type="character" w:customStyle="1" w:styleId="markx2130wlhk">
    <w:name w:val="markx2130wlhk"/>
    <w:rsid w:val="000753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1937227">
      <w:bodyDiv w:val="1"/>
      <w:marLeft w:val="0"/>
      <w:marRight w:val="0"/>
      <w:marTop w:val="0"/>
      <w:marBottom w:val="0"/>
      <w:divBdr>
        <w:top w:val="none" w:sz="0" w:space="0" w:color="auto"/>
        <w:left w:val="none" w:sz="0" w:space="0" w:color="auto"/>
        <w:bottom w:val="none" w:sz="0" w:space="0" w:color="auto"/>
        <w:right w:val="none" w:sz="0" w:space="0" w:color="auto"/>
      </w:divBdr>
    </w:div>
    <w:div w:id="1593270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ideam.gov.co/web/contaminacion-y-calidad-ambiental/registro-de-generaodores-respel"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ideam.gov.co/web/contaminacion-y-calidad-ambiental/registro-de-generaodores-respel"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http://www.ramajudicial.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54B7380685C0D3419B51324EBD01FB64" ma:contentTypeVersion="4" ma:contentTypeDescription="Crear nuevo documento." ma:contentTypeScope="" ma:versionID="ad28549871011f74f1e2e7e1b968d426">
  <xsd:schema xmlns:xsd="http://www.w3.org/2001/XMLSchema" xmlns:xs="http://www.w3.org/2001/XMLSchema" xmlns:p="http://schemas.microsoft.com/office/2006/metadata/properties" xmlns:ns2="db646805-f805-4b88-925f-e3c3ffcb340f" targetNamespace="http://schemas.microsoft.com/office/2006/metadata/properties" ma:root="true" ma:fieldsID="b52b5b120ebf23efe11d52796488280c" ns2:_="">
    <xsd:import namespace="db646805-f805-4b88-925f-e3c3ffcb340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b646805-f805-4b88-925f-e3c3ffcb34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10927B6-F91C-4B99-9AB0-63CA9384846D}">
  <ds:schemaRefs>
    <ds:schemaRef ds:uri="http://schemas.openxmlformats.org/officeDocument/2006/bibliography"/>
  </ds:schemaRefs>
</ds:datastoreItem>
</file>

<file path=customXml/itemProps2.xml><?xml version="1.0" encoding="utf-8"?>
<ds:datastoreItem xmlns:ds="http://schemas.openxmlformats.org/officeDocument/2006/customXml" ds:itemID="{2989857F-4F69-4453-9950-EE25BFBF80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b646805-f805-4b88-925f-e3c3ffcb340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96D81D1-7EA2-4563-AA62-923450F06DC7}">
  <ds:schemaRefs>
    <ds:schemaRef ds:uri="http://schemas.microsoft.com/sharepoint/v3/contenttype/forms"/>
  </ds:schemaRefs>
</ds:datastoreItem>
</file>

<file path=customXml/itemProps4.xml><?xml version="1.0" encoding="utf-8"?>
<ds:datastoreItem xmlns:ds="http://schemas.openxmlformats.org/officeDocument/2006/customXml" ds:itemID="{F64EC405-7F79-487C-9BF1-216FC6D9CD00}">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3</Pages>
  <Words>612</Words>
  <Characters>3370</Characters>
  <Application>Microsoft Office Word</Application>
  <DocSecurity>0</DocSecurity>
  <Lines>28</Lines>
  <Paragraphs>7</Paragraphs>
  <ScaleCrop>false</ScaleCrop>
  <HeadingPairs>
    <vt:vector size="2" baseType="variant">
      <vt:variant>
        <vt:lpstr>Título</vt:lpstr>
      </vt:variant>
      <vt:variant>
        <vt:i4>1</vt:i4>
      </vt:variant>
    </vt:vector>
  </HeadingPairs>
  <TitlesOfParts>
    <vt:vector size="1" baseType="lpstr">
      <vt:lpstr/>
    </vt:vector>
  </TitlesOfParts>
  <Company>Rama Judicial</Company>
  <LinksUpToDate>false</LinksUpToDate>
  <CharactersWithSpaces>3975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Carlos Julio Perilla Jimeno</dc:creator>
  <cp:keywords/>
  <dc:description/>
  <cp:lastModifiedBy>Magda Lorena Fajardo Farfan</cp:lastModifiedBy>
  <cp:revision>28</cp:revision>
  <dcterms:created xsi:type="dcterms:W3CDTF">2024-09-17T12:30:00Z</dcterms:created>
  <dcterms:modified xsi:type="dcterms:W3CDTF">2025-05-16T14:40:00Z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0x01010054B7380685C0D3419B51324EBD01FB64</vt:lpwstr>
  </property>
</Properties>
</file>