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4D145" w14:textId="35971443" w:rsidR="002405A5" w:rsidRPr="002405A5" w:rsidRDefault="00283F33" w:rsidP="00283F33">
      <w:pPr>
        <w:jc w:val="right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CUENTA DE COBRO N.º: </w:t>
      </w:r>
      <w:r w:rsidR="00A77E65">
        <w:rPr>
          <w:rFonts w:ascii="Calibri" w:hAnsi="Calibri" w:cs="Calibri"/>
          <w:b/>
          <w:sz w:val="24"/>
          <w:szCs w:val="24"/>
        </w:rPr>
        <w:t>1</w:t>
      </w:r>
    </w:p>
    <w:p w14:paraId="690D0C12" w14:textId="151580FC" w:rsidR="00C12A52" w:rsidRPr="002405A5" w:rsidRDefault="00D20D36" w:rsidP="00283F33">
      <w:pPr>
        <w:jc w:val="right"/>
        <w:rPr>
          <w:rFonts w:ascii="Calibri" w:hAnsi="Calibri" w:cs="Calibri"/>
          <w:b/>
          <w:sz w:val="24"/>
          <w:szCs w:val="24"/>
        </w:rPr>
      </w:pPr>
      <w:r w:rsidRPr="002405A5">
        <w:rPr>
          <w:rFonts w:ascii="Calibri" w:hAnsi="Calibri" w:cs="Calibri"/>
          <w:b/>
          <w:spacing w:val="1"/>
          <w:sz w:val="24"/>
          <w:szCs w:val="24"/>
        </w:rPr>
        <w:t xml:space="preserve"> </w:t>
      </w:r>
      <w:r w:rsidRPr="002405A5">
        <w:rPr>
          <w:rFonts w:ascii="Calibri" w:hAnsi="Calibri" w:cs="Calibri"/>
          <w:b/>
          <w:spacing w:val="-2"/>
          <w:sz w:val="24"/>
          <w:szCs w:val="24"/>
        </w:rPr>
        <w:t>CONTRATO</w:t>
      </w:r>
      <w:r w:rsidRPr="002405A5">
        <w:rPr>
          <w:rFonts w:ascii="Calibri" w:hAnsi="Calibri" w:cs="Calibri"/>
          <w:b/>
          <w:spacing w:val="-7"/>
          <w:sz w:val="24"/>
          <w:szCs w:val="24"/>
        </w:rPr>
        <w:t xml:space="preserve"> </w:t>
      </w:r>
      <w:r w:rsidR="00CC0E76" w:rsidRPr="00CC0E76">
        <w:rPr>
          <w:rFonts w:ascii="Calibri" w:hAnsi="Calibri" w:cs="Calibri"/>
          <w:b/>
          <w:spacing w:val="-2"/>
          <w:sz w:val="24"/>
          <w:szCs w:val="24"/>
        </w:rPr>
        <w:t>CD-03-2025-3258</w:t>
      </w:r>
    </w:p>
    <w:p w14:paraId="3494FDBC" w14:textId="77777777" w:rsidR="00C12A52" w:rsidRPr="002405A5" w:rsidRDefault="00C12A52" w:rsidP="00283F33">
      <w:pPr>
        <w:jc w:val="both"/>
        <w:rPr>
          <w:rFonts w:ascii="Calibri" w:hAnsi="Calibri" w:cs="Calibri"/>
          <w:sz w:val="24"/>
          <w:szCs w:val="24"/>
        </w:rPr>
      </w:pPr>
    </w:p>
    <w:p w14:paraId="52D6DE0D" w14:textId="77777777" w:rsidR="002405A5" w:rsidRPr="002405A5" w:rsidRDefault="002405A5" w:rsidP="00283F33">
      <w:pPr>
        <w:jc w:val="both"/>
        <w:rPr>
          <w:rFonts w:ascii="Calibri" w:hAnsi="Calibri" w:cs="Calibri"/>
          <w:sz w:val="24"/>
          <w:szCs w:val="24"/>
        </w:rPr>
      </w:pPr>
    </w:p>
    <w:p w14:paraId="181180E0" w14:textId="77777777" w:rsidR="002405A5" w:rsidRPr="002405A5" w:rsidRDefault="002405A5" w:rsidP="00283F33">
      <w:pPr>
        <w:jc w:val="center"/>
        <w:rPr>
          <w:rFonts w:ascii="Calibri" w:hAnsi="Calibri" w:cs="Calibri"/>
          <w:sz w:val="24"/>
          <w:szCs w:val="24"/>
        </w:rPr>
      </w:pPr>
    </w:p>
    <w:p w14:paraId="7289D748" w14:textId="77777777" w:rsidR="00C12A52" w:rsidRPr="00283F33" w:rsidRDefault="00D20D36" w:rsidP="00283F33">
      <w:pPr>
        <w:jc w:val="center"/>
        <w:rPr>
          <w:rFonts w:ascii="Calibri" w:hAnsi="Calibri" w:cs="Calibri"/>
          <w:b/>
          <w:sz w:val="24"/>
          <w:szCs w:val="24"/>
        </w:rPr>
      </w:pPr>
      <w:r w:rsidRPr="00283F33">
        <w:rPr>
          <w:rFonts w:ascii="Calibri" w:hAnsi="Calibri" w:cs="Calibri"/>
          <w:b/>
          <w:sz w:val="24"/>
          <w:szCs w:val="24"/>
        </w:rPr>
        <w:t>EL</w:t>
      </w:r>
      <w:r w:rsidRPr="00283F33">
        <w:rPr>
          <w:rFonts w:ascii="Calibri" w:hAnsi="Calibri" w:cs="Calibri"/>
          <w:b/>
          <w:spacing w:val="-10"/>
          <w:sz w:val="24"/>
          <w:szCs w:val="24"/>
        </w:rPr>
        <w:t xml:space="preserve"> </w:t>
      </w:r>
      <w:r w:rsidRPr="00283F33">
        <w:rPr>
          <w:rFonts w:ascii="Calibri" w:hAnsi="Calibri" w:cs="Calibri"/>
          <w:b/>
          <w:sz w:val="24"/>
          <w:szCs w:val="24"/>
        </w:rPr>
        <w:t>DISTRITO</w:t>
      </w:r>
      <w:r w:rsidRPr="00283F33">
        <w:rPr>
          <w:rFonts w:ascii="Calibri" w:hAnsi="Calibri" w:cs="Calibri"/>
          <w:b/>
          <w:spacing w:val="-6"/>
          <w:sz w:val="24"/>
          <w:szCs w:val="24"/>
        </w:rPr>
        <w:t xml:space="preserve"> </w:t>
      </w:r>
      <w:r w:rsidRPr="00283F33">
        <w:rPr>
          <w:rFonts w:ascii="Calibri" w:hAnsi="Calibri" w:cs="Calibri"/>
          <w:b/>
          <w:sz w:val="24"/>
          <w:szCs w:val="24"/>
        </w:rPr>
        <w:t>ESPECIAL,</w:t>
      </w:r>
      <w:r w:rsidRPr="00283F33">
        <w:rPr>
          <w:rFonts w:ascii="Calibri" w:hAnsi="Calibri" w:cs="Calibri"/>
          <w:b/>
          <w:spacing w:val="-3"/>
          <w:sz w:val="24"/>
          <w:szCs w:val="24"/>
        </w:rPr>
        <w:t xml:space="preserve"> </w:t>
      </w:r>
      <w:r w:rsidRPr="00283F33">
        <w:rPr>
          <w:rFonts w:ascii="Calibri" w:hAnsi="Calibri" w:cs="Calibri"/>
          <w:b/>
          <w:sz w:val="24"/>
          <w:szCs w:val="24"/>
        </w:rPr>
        <w:t>INDUSTRIAL</w:t>
      </w:r>
      <w:r w:rsidRPr="00283F33">
        <w:rPr>
          <w:rFonts w:ascii="Calibri" w:hAnsi="Calibri" w:cs="Calibri"/>
          <w:b/>
          <w:spacing w:val="-4"/>
          <w:sz w:val="24"/>
          <w:szCs w:val="24"/>
        </w:rPr>
        <w:t xml:space="preserve"> </w:t>
      </w:r>
      <w:r w:rsidRPr="00283F33">
        <w:rPr>
          <w:rFonts w:ascii="Calibri" w:hAnsi="Calibri" w:cs="Calibri"/>
          <w:b/>
          <w:sz w:val="24"/>
          <w:szCs w:val="24"/>
        </w:rPr>
        <w:t>Y</w:t>
      </w:r>
      <w:r w:rsidRPr="00283F33">
        <w:rPr>
          <w:rFonts w:ascii="Calibri" w:hAnsi="Calibri" w:cs="Calibri"/>
          <w:b/>
          <w:spacing w:val="-8"/>
          <w:sz w:val="24"/>
          <w:szCs w:val="24"/>
        </w:rPr>
        <w:t xml:space="preserve"> </w:t>
      </w:r>
      <w:r w:rsidRPr="00283F33">
        <w:rPr>
          <w:rFonts w:ascii="Calibri" w:hAnsi="Calibri" w:cs="Calibri"/>
          <w:b/>
          <w:sz w:val="24"/>
          <w:szCs w:val="24"/>
        </w:rPr>
        <w:t>PORTUARIO</w:t>
      </w:r>
      <w:r w:rsidRPr="00283F33">
        <w:rPr>
          <w:rFonts w:ascii="Calibri" w:hAnsi="Calibri" w:cs="Calibri"/>
          <w:b/>
          <w:spacing w:val="-9"/>
          <w:sz w:val="24"/>
          <w:szCs w:val="24"/>
        </w:rPr>
        <w:t xml:space="preserve"> </w:t>
      </w:r>
      <w:r w:rsidRPr="00283F33">
        <w:rPr>
          <w:rFonts w:ascii="Calibri" w:hAnsi="Calibri" w:cs="Calibri"/>
          <w:b/>
          <w:sz w:val="24"/>
          <w:szCs w:val="24"/>
        </w:rPr>
        <w:t>DE</w:t>
      </w:r>
      <w:r w:rsidRPr="00283F33">
        <w:rPr>
          <w:rFonts w:ascii="Calibri" w:hAnsi="Calibri" w:cs="Calibri"/>
          <w:b/>
          <w:spacing w:val="-57"/>
          <w:sz w:val="24"/>
          <w:szCs w:val="24"/>
        </w:rPr>
        <w:t xml:space="preserve"> </w:t>
      </w:r>
      <w:r w:rsidRPr="00283F33">
        <w:rPr>
          <w:rFonts w:ascii="Calibri" w:hAnsi="Calibri" w:cs="Calibri"/>
          <w:b/>
          <w:sz w:val="24"/>
          <w:szCs w:val="24"/>
        </w:rPr>
        <w:t>BARRANQUILLA</w:t>
      </w:r>
    </w:p>
    <w:p w14:paraId="2D14D10E" w14:textId="77777777" w:rsidR="00C12A52" w:rsidRDefault="00C12A52" w:rsidP="00283F33">
      <w:pPr>
        <w:jc w:val="center"/>
        <w:rPr>
          <w:rFonts w:ascii="Calibri" w:hAnsi="Calibri" w:cs="Calibri"/>
          <w:sz w:val="24"/>
          <w:szCs w:val="24"/>
        </w:rPr>
      </w:pPr>
    </w:p>
    <w:p w14:paraId="12A4CF25" w14:textId="77777777" w:rsidR="00125713" w:rsidRPr="002405A5" w:rsidRDefault="00125713" w:rsidP="00283F33">
      <w:pPr>
        <w:jc w:val="center"/>
        <w:rPr>
          <w:rFonts w:ascii="Calibri" w:hAnsi="Calibri" w:cs="Calibri"/>
          <w:sz w:val="24"/>
          <w:szCs w:val="24"/>
        </w:rPr>
      </w:pPr>
    </w:p>
    <w:p w14:paraId="57AB75BD" w14:textId="77777777" w:rsidR="00C12A52" w:rsidRPr="002405A5" w:rsidRDefault="00C12A52" w:rsidP="00283F33">
      <w:pPr>
        <w:jc w:val="center"/>
        <w:rPr>
          <w:rFonts w:ascii="Calibri" w:hAnsi="Calibri" w:cs="Calibri"/>
          <w:sz w:val="24"/>
          <w:szCs w:val="24"/>
        </w:rPr>
      </w:pPr>
    </w:p>
    <w:p w14:paraId="67D0AF72" w14:textId="77777777" w:rsidR="00C12A52" w:rsidRPr="002405A5" w:rsidRDefault="00D20D36" w:rsidP="00283F33">
      <w:pPr>
        <w:jc w:val="center"/>
        <w:rPr>
          <w:rFonts w:ascii="Calibri" w:hAnsi="Calibri" w:cs="Calibri"/>
          <w:sz w:val="24"/>
          <w:szCs w:val="24"/>
        </w:rPr>
      </w:pPr>
      <w:r w:rsidRPr="002405A5">
        <w:rPr>
          <w:rFonts w:ascii="Calibri" w:hAnsi="Calibri" w:cs="Calibri"/>
          <w:sz w:val="24"/>
          <w:szCs w:val="24"/>
        </w:rPr>
        <w:t>DEBE</w:t>
      </w:r>
      <w:r w:rsidRPr="002405A5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2405A5">
        <w:rPr>
          <w:rFonts w:ascii="Calibri" w:hAnsi="Calibri" w:cs="Calibri"/>
          <w:sz w:val="24"/>
          <w:szCs w:val="24"/>
        </w:rPr>
        <w:t>A:</w:t>
      </w:r>
    </w:p>
    <w:p w14:paraId="4BE795CF" w14:textId="77777777" w:rsidR="002405A5" w:rsidRPr="002405A5" w:rsidRDefault="002405A5" w:rsidP="00283F33">
      <w:pPr>
        <w:jc w:val="center"/>
        <w:rPr>
          <w:rFonts w:ascii="Calibri" w:hAnsi="Calibri" w:cs="Calibri"/>
          <w:sz w:val="24"/>
          <w:szCs w:val="24"/>
        </w:rPr>
      </w:pPr>
    </w:p>
    <w:p w14:paraId="0E6B0789" w14:textId="77777777" w:rsidR="00C12A52" w:rsidRPr="002405A5" w:rsidRDefault="00C12A52" w:rsidP="00283F33">
      <w:pPr>
        <w:jc w:val="center"/>
        <w:rPr>
          <w:rFonts w:ascii="Calibri" w:hAnsi="Calibri" w:cs="Calibri"/>
          <w:sz w:val="24"/>
          <w:szCs w:val="24"/>
        </w:rPr>
      </w:pPr>
    </w:p>
    <w:p w14:paraId="3B0CC45F" w14:textId="2D16457A" w:rsidR="00682D67" w:rsidRPr="00A77E65" w:rsidRDefault="00A77E65" w:rsidP="00283F33">
      <w:pPr>
        <w:jc w:val="center"/>
        <w:rPr>
          <w:rFonts w:ascii="Calibri" w:hAnsi="Calibri" w:cs="Calibri"/>
          <w:b/>
          <w:bCs/>
          <w:spacing w:val="-1"/>
          <w:sz w:val="24"/>
          <w:szCs w:val="24"/>
        </w:rPr>
      </w:pPr>
      <w:bookmarkStart w:id="0" w:name="_Hlk197514868"/>
      <w:r w:rsidRPr="00A77E65">
        <w:rPr>
          <w:rFonts w:ascii="Calibri" w:hAnsi="Calibri" w:cs="Calibri"/>
          <w:b/>
          <w:bCs/>
          <w:spacing w:val="-2"/>
          <w:sz w:val="24"/>
          <w:szCs w:val="24"/>
        </w:rPr>
        <w:t>VIVIANA DUQUE GOMEZCASSERES</w:t>
      </w:r>
    </w:p>
    <w:p w14:paraId="73D653CA" w14:textId="22AAD096" w:rsidR="00C12A52" w:rsidRPr="00A77E65" w:rsidRDefault="00D20D36" w:rsidP="00283F33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A77E65">
        <w:rPr>
          <w:rFonts w:ascii="Calibri" w:hAnsi="Calibri" w:cs="Calibri"/>
          <w:b/>
          <w:bCs/>
          <w:sz w:val="24"/>
          <w:szCs w:val="24"/>
        </w:rPr>
        <w:t>C.C. N°</w:t>
      </w:r>
      <w:r w:rsidRPr="00A77E65">
        <w:rPr>
          <w:rFonts w:ascii="Calibri" w:hAnsi="Calibri" w:cs="Calibri"/>
          <w:b/>
          <w:bCs/>
          <w:spacing w:val="-5"/>
          <w:sz w:val="24"/>
          <w:szCs w:val="24"/>
        </w:rPr>
        <w:t xml:space="preserve"> </w:t>
      </w:r>
      <w:r w:rsidR="00A77E65" w:rsidRPr="00A77E65">
        <w:rPr>
          <w:rFonts w:ascii="Calibri" w:hAnsi="Calibri" w:cs="Calibri"/>
          <w:b/>
          <w:bCs/>
          <w:sz w:val="24"/>
          <w:szCs w:val="24"/>
        </w:rPr>
        <w:t>1.047.401.486</w:t>
      </w:r>
    </w:p>
    <w:bookmarkEnd w:id="0"/>
    <w:p w14:paraId="00596014" w14:textId="77777777" w:rsidR="00A90988" w:rsidRPr="002405A5" w:rsidRDefault="00A90988" w:rsidP="00283F33">
      <w:pPr>
        <w:jc w:val="both"/>
        <w:rPr>
          <w:rFonts w:ascii="Calibri" w:hAnsi="Calibri" w:cs="Calibri"/>
          <w:sz w:val="24"/>
          <w:szCs w:val="24"/>
        </w:rPr>
      </w:pPr>
    </w:p>
    <w:p w14:paraId="7FC77DC2" w14:textId="77777777" w:rsidR="002405A5" w:rsidRPr="002405A5" w:rsidRDefault="002405A5" w:rsidP="00283F33">
      <w:pPr>
        <w:jc w:val="both"/>
        <w:rPr>
          <w:rFonts w:ascii="Calibri" w:hAnsi="Calibri" w:cs="Calibri"/>
          <w:sz w:val="24"/>
          <w:szCs w:val="24"/>
        </w:rPr>
      </w:pPr>
    </w:p>
    <w:p w14:paraId="233078E9" w14:textId="77777777" w:rsidR="00A90988" w:rsidRPr="002405A5" w:rsidRDefault="00A90988" w:rsidP="00283F33">
      <w:pPr>
        <w:jc w:val="both"/>
        <w:rPr>
          <w:rFonts w:ascii="Calibri" w:hAnsi="Calibri" w:cs="Calibri"/>
          <w:sz w:val="24"/>
          <w:szCs w:val="24"/>
        </w:rPr>
      </w:pPr>
    </w:p>
    <w:p w14:paraId="159B470F" w14:textId="4BB21820" w:rsidR="002405A5" w:rsidRPr="002405A5" w:rsidRDefault="002405A5" w:rsidP="00283F33">
      <w:pPr>
        <w:jc w:val="both"/>
        <w:rPr>
          <w:rFonts w:ascii="Calibri" w:hAnsi="Calibri" w:cs="Calibri"/>
          <w:sz w:val="24"/>
          <w:szCs w:val="24"/>
        </w:rPr>
      </w:pPr>
      <w:r w:rsidRPr="002405A5">
        <w:rPr>
          <w:rFonts w:ascii="Calibri" w:hAnsi="Calibri" w:cs="Calibri"/>
          <w:sz w:val="24"/>
          <w:szCs w:val="24"/>
        </w:rPr>
        <w:t>La su</w:t>
      </w:r>
      <w:r w:rsidR="00283F33">
        <w:rPr>
          <w:rFonts w:ascii="Calibri" w:hAnsi="Calibri" w:cs="Calibri"/>
          <w:sz w:val="24"/>
          <w:szCs w:val="24"/>
        </w:rPr>
        <w:t xml:space="preserve">ma de </w:t>
      </w:r>
      <w:r w:rsidR="00A77E65" w:rsidRPr="00A77E65">
        <w:rPr>
          <w:rFonts w:ascii="Calibri" w:hAnsi="Calibri" w:cs="Calibri"/>
          <w:b/>
          <w:bCs/>
          <w:sz w:val="24"/>
          <w:szCs w:val="24"/>
        </w:rPr>
        <w:t>CUATRO MILLONES DE PESOS</w:t>
      </w:r>
      <w:r w:rsidR="00283F33" w:rsidRPr="00A77E65">
        <w:rPr>
          <w:rFonts w:ascii="Calibri" w:hAnsi="Calibri" w:cs="Calibri"/>
          <w:b/>
          <w:bCs/>
          <w:sz w:val="24"/>
          <w:szCs w:val="24"/>
        </w:rPr>
        <w:t xml:space="preserve"> (</w:t>
      </w:r>
      <w:r w:rsidR="00A77E65" w:rsidRPr="00A77E65">
        <w:rPr>
          <w:rFonts w:ascii="Calibri" w:hAnsi="Calibri" w:cs="Calibri"/>
          <w:b/>
          <w:bCs/>
          <w:sz w:val="24"/>
          <w:szCs w:val="24"/>
        </w:rPr>
        <w:t>$4.</w:t>
      </w:r>
      <w:proofErr w:type="gramStart"/>
      <w:r w:rsidR="00A77E65" w:rsidRPr="00A77E65">
        <w:rPr>
          <w:rFonts w:ascii="Calibri" w:hAnsi="Calibri" w:cs="Calibri"/>
          <w:b/>
          <w:bCs/>
          <w:sz w:val="24"/>
          <w:szCs w:val="24"/>
        </w:rPr>
        <w:t>000.000.oo</w:t>
      </w:r>
      <w:proofErr w:type="gramEnd"/>
      <w:r w:rsidR="00A77E65">
        <w:rPr>
          <w:rFonts w:ascii="Calibri" w:hAnsi="Calibri" w:cs="Calibri"/>
          <w:sz w:val="24"/>
          <w:szCs w:val="24"/>
        </w:rPr>
        <w:t>)</w:t>
      </w:r>
      <w:r w:rsidRPr="002405A5">
        <w:rPr>
          <w:rFonts w:ascii="Calibri" w:hAnsi="Calibri" w:cs="Calibri"/>
          <w:sz w:val="24"/>
          <w:szCs w:val="24"/>
        </w:rPr>
        <w:t xml:space="preserve"> correspondientes a un </w:t>
      </w:r>
      <w:r w:rsidRPr="00A77E65">
        <w:rPr>
          <w:rFonts w:ascii="Calibri" w:hAnsi="Calibri" w:cs="Calibri"/>
          <w:sz w:val="24"/>
          <w:szCs w:val="24"/>
        </w:rPr>
        <w:t xml:space="preserve">primer pago por las actividades ejecutadas en el </w:t>
      </w:r>
      <w:r w:rsidR="0045530C">
        <w:rPr>
          <w:rFonts w:ascii="Calibri" w:hAnsi="Calibri" w:cs="Calibri"/>
          <w:sz w:val="24"/>
          <w:szCs w:val="24"/>
        </w:rPr>
        <w:t>periodo comprendido entre el 08</w:t>
      </w:r>
      <w:bookmarkStart w:id="1" w:name="_GoBack"/>
      <w:bookmarkEnd w:id="1"/>
      <w:r w:rsidR="00A77E65">
        <w:rPr>
          <w:rFonts w:ascii="Calibri" w:hAnsi="Calibri" w:cs="Calibri"/>
          <w:sz w:val="24"/>
          <w:szCs w:val="24"/>
        </w:rPr>
        <w:t xml:space="preserve"> de abril de 2025 al 07 de mayo de 2025. </w:t>
      </w:r>
    </w:p>
    <w:p w14:paraId="0101B7B6" w14:textId="77777777" w:rsidR="00A90988" w:rsidRPr="002405A5" w:rsidRDefault="00A90988" w:rsidP="00283F33">
      <w:pPr>
        <w:jc w:val="both"/>
        <w:rPr>
          <w:rFonts w:ascii="Calibri" w:hAnsi="Calibri" w:cs="Calibri"/>
          <w:sz w:val="24"/>
          <w:szCs w:val="24"/>
        </w:rPr>
      </w:pPr>
    </w:p>
    <w:p w14:paraId="39F16981" w14:textId="77777777" w:rsidR="00A90988" w:rsidRPr="002405A5" w:rsidRDefault="00A90988" w:rsidP="00283F33">
      <w:pPr>
        <w:jc w:val="both"/>
        <w:rPr>
          <w:rFonts w:ascii="Calibri" w:hAnsi="Calibri" w:cs="Calibri"/>
          <w:sz w:val="24"/>
          <w:szCs w:val="24"/>
        </w:rPr>
      </w:pPr>
    </w:p>
    <w:p w14:paraId="7D695007" w14:textId="342BD932" w:rsidR="00A90988" w:rsidRPr="00A77E65" w:rsidRDefault="002405A5" w:rsidP="00A77E65">
      <w:pPr>
        <w:jc w:val="both"/>
        <w:rPr>
          <w:rFonts w:ascii="Calibri" w:hAnsi="Calibri" w:cs="Calibri"/>
          <w:spacing w:val="-2"/>
          <w:sz w:val="24"/>
          <w:szCs w:val="24"/>
        </w:rPr>
      </w:pPr>
      <w:r w:rsidRPr="002405A5">
        <w:rPr>
          <w:rFonts w:ascii="Calibri" w:hAnsi="Calibri" w:cs="Calibri"/>
          <w:sz w:val="24"/>
          <w:szCs w:val="24"/>
        </w:rPr>
        <w:t>Por concepto de</w:t>
      </w:r>
      <w:r w:rsidR="00A77E65">
        <w:rPr>
          <w:rFonts w:ascii="Calibri" w:hAnsi="Calibri" w:cs="Calibri"/>
          <w:sz w:val="24"/>
          <w:szCs w:val="24"/>
        </w:rPr>
        <w:t xml:space="preserve"> la </w:t>
      </w:r>
      <w:r w:rsidR="00A77E65" w:rsidRPr="00A77E65">
        <w:rPr>
          <w:rFonts w:ascii="Calibri" w:hAnsi="Calibri" w:cs="Calibri"/>
          <w:spacing w:val="-2"/>
          <w:sz w:val="24"/>
          <w:szCs w:val="24"/>
        </w:rPr>
        <w:t>PRESTACIÓN DE SERVICIOS PROFESIONALES PARA LA GESTIÓN</w:t>
      </w:r>
      <w:r w:rsidR="00A77E65">
        <w:rPr>
          <w:rFonts w:ascii="Calibri" w:hAnsi="Calibri" w:cs="Calibri"/>
          <w:spacing w:val="-2"/>
          <w:sz w:val="24"/>
          <w:szCs w:val="24"/>
        </w:rPr>
        <w:t xml:space="preserve"> </w:t>
      </w:r>
      <w:r w:rsidR="00A77E65" w:rsidRPr="00A77E65">
        <w:rPr>
          <w:rFonts w:ascii="Calibri" w:hAnsi="Calibri" w:cs="Calibri"/>
          <w:spacing w:val="-2"/>
          <w:sz w:val="24"/>
          <w:szCs w:val="24"/>
        </w:rPr>
        <w:t>ADMINISTRATIVA, TÉCNICA Y JURIDICA EN EL MARCO DE LAS</w:t>
      </w:r>
      <w:r w:rsidR="00A77E65">
        <w:rPr>
          <w:rFonts w:ascii="Calibri" w:hAnsi="Calibri" w:cs="Calibri"/>
          <w:spacing w:val="-2"/>
          <w:sz w:val="24"/>
          <w:szCs w:val="24"/>
        </w:rPr>
        <w:t xml:space="preserve"> </w:t>
      </w:r>
      <w:r w:rsidR="00A77E65" w:rsidRPr="00A77E65">
        <w:rPr>
          <w:rFonts w:ascii="Calibri" w:hAnsi="Calibri" w:cs="Calibri"/>
          <w:spacing w:val="-2"/>
          <w:sz w:val="24"/>
          <w:szCs w:val="24"/>
        </w:rPr>
        <w:t>FUNCIONES PROPIAS DE LAS COMISARÍAS DE FAMILIA E</w:t>
      </w:r>
      <w:r w:rsidR="00A77E65">
        <w:rPr>
          <w:rFonts w:ascii="Calibri" w:hAnsi="Calibri" w:cs="Calibri"/>
          <w:spacing w:val="-2"/>
          <w:sz w:val="24"/>
          <w:szCs w:val="24"/>
        </w:rPr>
        <w:t xml:space="preserve"> </w:t>
      </w:r>
      <w:r w:rsidR="00A77E65" w:rsidRPr="00A77E65">
        <w:rPr>
          <w:rFonts w:ascii="Calibri" w:hAnsi="Calibri" w:cs="Calibri"/>
          <w:spacing w:val="-2"/>
          <w:sz w:val="24"/>
          <w:szCs w:val="24"/>
        </w:rPr>
        <w:t>INSPECCIONES DE POLICÍA EN EL DISTRITO DE BARRANQUILLA</w:t>
      </w:r>
      <w:r w:rsidR="00A77E65">
        <w:rPr>
          <w:rFonts w:ascii="Calibri" w:hAnsi="Calibri" w:cs="Calibri"/>
          <w:spacing w:val="-2"/>
          <w:sz w:val="24"/>
          <w:szCs w:val="24"/>
        </w:rPr>
        <w:t>.</w:t>
      </w:r>
    </w:p>
    <w:p w14:paraId="4C3023DD" w14:textId="77777777" w:rsidR="00A90988" w:rsidRPr="002405A5" w:rsidRDefault="00A90988" w:rsidP="00283F33">
      <w:pPr>
        <w:jc w:val="both"/>
        <w:rPr>
          <w:rFonts w:ascii="Calibri" w:hAnsi="Calibri" w:cs="Calibri"/>
          <w:sz w:val="24"/>
          <w:szCs w:val="24"/>
        </w:rPr>
      </w:pPr>
    </w:p>
    <w:p w14:paraId="6DDCB0EC" w14:textId="77777777" w:rsidR="00C12A52" w:rsidRPr="002405A5" w:rsidRDefault="00C12A52" w:rsidP="00283F33">
      <w:pPr>
        <w:jc w:val="both"/>
        <w:rPr>
          <w:rFonts w:ascii="Calibri" w:hAnsi="Calibri" w:cs="Calibri"/>
          <w:sz w:val="24"/>
          <w:szCs w:val="24"/>
        </w:rPr>
      </w:pPr>
    </w:p>
    <w:p w14:paraId="467C2D31" w14:textId="77777777" w:rsidR="00C12A52" w:rsidRPr="002405A5" w:rsidRDefault="00C12A52" w:rsidP="00283F33">
      <w:pPr>
        <w:jc w:val="both"/>
        <w:rPr>
          <w:rFonts w:ascii="Calibri" w:hAnsi="Calibri" w:cs="Calibri"/>
          <w:sz w:val="24"/>
          <w:szCs w:val="24"/>
        </w:rPr>
      </w:pPr>
    </w:p>
    <w:p w14:paraId="24DE9A87" w14:textId="4A031EF1" w:rsidR="00C12A52" w:rsidRPr="002405A5" w:rsidRDefault="00D20D36" w:rsidP="00283F33">
      <w:pPr>
        <w:jc w:val="both"/>
        <w:rPr>
          <w:rFonts w:ascii="Calibri" w:hAnsi="Calibri" w:cs="Calibri"/>
          <w:sz w:val="24"/>
          <w:szCs w:val="24"/>
        </w:rPr>
      </w:pPr>
      <w:r w:rsidRPr="002405A5">
        <w:rPr>
          <w:rFonts w:ascii="Calibri" w:hAnsi="Calibri" w:cs="Calibri"/>
          <w:sz w:val="24"/>
          <w:szCs w:val="24"/>
        </w:rPr>
        <w:t>Favor</w:t>
      </w:r>
      <w:r w:rsidRPr="002405A5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2405A5">
        <w:rPr>
          <w:rFonts w:ascii="Calibri" w:hAnsi="Calibri" w:cs="Calibri"/>
          <w:sz w:val="24"/>
          <w:szCs w:val="24"/>
        </w:rPr>
        <w:t>Consignar en</w:t>
      </w:r>
      <w:r w:rsidRPr="002405A5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2405A5">
        <w:rPr>
          <w:rFonts w:ascii="Calibri" w:hAnsi="Calibri" w:cs="Calibri"/>
          <w:sz w:val="24"/>
          <w:szCs w:val="24"/>
        </w:rPr>
        <w:t>la</w:t>
      </w:r>
      <w:r w:rsidRPr="002405A5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2405A5">
        <w:rPr>
          <w:rFonts w:ascii="Calibri" w:hAnsi="Calibri" w:cs="Calibri"/>
          <w:sz w:val="24"/>
          <w:szCs w:val="24"/>
        </w:rPr>
        <w:t>Cuenta</w:t>
      </w:r>
      <w:r w:rsidRPr="002405A5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2405A5">
        <w:rPr>
          <w:rFonts w:ascii="Calibri" w:hAnsi="Calibri" w:cs="Calibri"/>
          <w:sz w:val="24"/>
          <w:szCs w:val="24"/>
        </w:rPr>
        <w:t>De</w:t>
      </w:r>
      <w:r w:rsidRPr="002405A5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2405A5">
        <w:rPr>
          <w:rFonts w:ascii="Calibri" w:hAnsi="Calibri" w:cs="Calibri"/>
          <w:sz w:val="24"/>
          <w:szCs w:val="24"/>
        </w:rPr>
        <w:t>Ahorros N°</w:t>
      </w:r>
      <w:r w:rsidRPr="002405A5">
        <w:rPr>
          <w:rFonts w:ascii="Calibri" w:hAnsi="Calibri" w:cs="Calibri"/>
          <w:spacing w:val="-10"/>
          <w:sz w:val="24"/>
          <w:szCs w:val="24"/>
        </w:rPr>
        <w:t xml:space="preserve"> </w:t>
      </w:r>
      <w:r w:rsidR="00A77E65" w:rsidRPr="00A77E65">
        <w:rPr>
          <w:rFonts w:ascii="Calibri" w:hAnsi="Calibri" w:cs="Calibri"/>
          <w:spacing w:val="-10"/>
          <w:sz w:val="24"/>
          <w:szCs w:val="24"/>
        </w:rPr>
        <w:t>50467795633</w:t>
      </w:r>
      <w:r w:rsidR="00283F33">
        <w:rPr>
          <w:rFonts w:ascii="Calibri" w:hAnsi="Calibri" w:cs="Calibri"/>
          <w:sz w:val="24"/>
          <w:szCs w:val="24"/>
        </w:rPr>
        <w:t xml:space="preserve"> </w:t>
      </w:r>
      <w:r w:rsidR="00A77E65">
        <w:rPr>
          <w:rFonts w:ascii="Calibri" w:hAnsi="Calibri" w:cs="Calibri"/>
          <w:sz w:val="24"/>
          <w:szCs w:val="24"/>
        </w:rPr>
        <w:t>de Bancolombia</w:t>
      </w:r>
    </w:p>
    <w:p w14:paraId="0ADAEBD6" w14:textId="77777777" w:rsidR="00C12A52" w:rsidRPr="002405A5" w:rsidRDefault="00C12A52" w:rsidP="00283F33">
      <w:pPr>
        <w:jc w:val="both"/>
        <w:rPr>
          <w:rFonts w:ascii="Calibri" w:hAnsi="Calibri" w:cs="Calibri"/>
          <w:sz w:val="24"/>
          <w:szCs w:val="24"/>
        </w:rPr>
      </w:pPr>
    </w:p>
    <w:p w14:paraId="0B962C77" w14:textId="77777777" w:rsidR="00C12A52" w:rsidRPr="002405A5" w:rsidRDefault="00C12A52" w:rsidP="00283F33">
      <w:pPr>
        <w:jc w:val="both"/>
        <w:rPr>
          <w:rFonts w:ascii="Calibri" w:hAnsi="Calibri" w:cs="Calibri"/>
          <w:sz w:val="24"/>
          <w:szCs w:val="24"/>
        </w:rPr>
      </w:pPr>
    </w:p>
    <w:p w14:paraId="477DD4D1" w14:textId="77777777" w:rsidR="00C12A52" w:rsidRPr="002405A5" w:rsidRDefault="00C12A52" w:rsidP="00283F33">
      <w:pPr>
        <w:jc w:val="both"/>
        <w:rPr>
          <w:rFonts w:ascii="Calibri" w:hAnsi="Calibri" w:cs="Calibri"/>
          <w:sz w:val="24"/>
          <w:szCs w:val="24"/>
        </w:rPr>
      </w:pPr>
    </w:p>
    <w:p w14:paraId="415A2700" w14:textId="77777777" w:rsidR="00C12A52" w:rsidRPr="002405A5" w:rsidRDefault="00D20D36" w:rsidP="00283F33">
      <w:pPr>
        <w:jc w:val="both"/>
        <w:rPr>
          <w:rFonts w:ascii="Calibri" w:hAnsi="Calibri" w:cs="Calibri"/>
          <w:sz w:val="24"/>
          <w:szCs w:val="24"/>
        </w:rPr>
      </w:pPr>
      <w:r w:rsidRPr="002405A5">
        <w:rPr>
          <w:rFonts w:ascii="Calibri" w:hAnsi="Calibri" w:cs="Calibri"/>
          <w:sz w:val="24"/>
          <w:szCs w:val="24"/>
        </w:rPr>
        <w:t>Atentamente,</w:t>
      </w:r>
    </w:p>
    <w:p w14:paraId="3A96F302" w14:textId="77777777" w:rsidR="00C12A52" w:rsidRDefault="00C12A52" w:rsidP="00283F33">
      <w:pPr>
        <w:jc w:val="both"/>
        <w:rPr>
          <w:rFonts w:ascii="Calibri" w:hAnsi="Calibri" w:cs="Calibri"/>
          <w:noProof/>
          <w:sz w:val="24"/>
          <w:szCs w:val="24"/>
          <w:lang w:val="es-CO" w:eastAsia="es-CO"/>
        </w:rPr>
      </w:pPr>
    </w:p>
    <w:p w14:paraId="4BF55C8E" w14:textId="06465749" w:rsidR="00283F33" w:rsidRDefault="00283F33" w:rsidP="00283F33">
      <w:pPr>
        <w:jc w:val="both"/>
        <w:rPr>
          <w:rFonts w:ascii="Calibri" w:hAnsi="Calibri" w:cs="Calibri"/>
          <w:noProof/>
          <w:sz w:val="24"/>
          <w:szCs w:val="24"/>
          <w:lang w:val="es-CO" w:eastAsia="es-CO"/>
        </w:rPr>
      </w:pPr>
    </w:p>
    <w:p w14:paraId="538F4E48" w14:textId="53A6642A" w:rsidR="00CC0E76" w:rsidRDefault="00CC0E76" w:rsidP="00283F33">
      <w:pPr>
        <w:jc w:val="both"/>
        <w:rPr>
          <w:rFonts w:ascii="Calibri" w:hAnsi="Calibri" w:cs="Calibri"/>
          <w:noProof/>
          <w:sz w:val="24"/>
          <w:szCs w:val="24"/>
          <w:lang w:val="es-CO" w:eastAsia="es-CO"/>
        </w:rPr>
      </w:pPr>
      <w:r>
        <w:rPr>
          <w:rFonts w:ascii="Calibri" w:hAnsi="Calibri" w:cs="Calibri"/>
          <w:noProof/>
          <w:sz w:val="24"/>
          <w:szCs w:val="24"/>
          <w:lang w:val="es-CO" w:eastAsia="es-CO"/>
        </w:rPr>
        <w:drawing>
          <wp:inline distT="0" distB="0" distL="0" distR="0" wp14:anchorId="08831BAF" wp14:editId="2C254D28">
            <wp:extent cx="1790700" cy="35188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016" cy="3562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A29A1B" w14:textId="77777777" w:rsidR="00A77E65" w:rsidRPr="00A77E65" w:rsidRDefault="00A77E65" w:rsidP="00A77E65">
      <w:pPr>
        <w:jc w:val="both"/>
        <w:rPr>
          <w:rFonts w:ascii="Calibri" w:hAnsi="Calibri" w:cs="Calibri"/>
          <w:b/>
          <w:bCs/>
          <w:noProof/>
          <w:sz w:val="24"/>
          <w:szCs w:val="24"/>
          <w:lang w:val="es-CO" w:eastAsia="es-CO"/>
        </w:rPr>
      </w:pPr>
      <w:r w:rsidRPr="00A77E65">
        <w:rPr>
          <w:rFonts w:ascii="Calibri" w:hAnsi="Calibri" w:cs="Calibri"/>
          <w:b/>
          <w:bCs/>
          <w:noProof/>
          <w:sz w:val="24"/>
          <w:szCs w:val="24"/>
          <w:lang w:val="es-CO" w:eastAsia="es-CO"/>
        </w:rPr>
        <w:t>VIVIANA DUQUE GOMEZCASSERES</w:t>
      </w:r>
    </w:p>
    <w:p w14:paraId="14C92065" w14:textId="25FF71D2" w:rsidR="007C75A6" w:rsidRDefault="00A77E65" w:rsidP="00A77E65">
      <w:pPr>
        <w:jc w:val="both"/>
        <w:rPr>
          <w:rFonts w:ascii="Calibri" w:hAnsi="Calibri" w:cs="Calibri"/>
          <w:b/>
          <w:bCs/>
          <w:noProof/>
          <w:sz w:val="24"/>
          <w:szCs w:val="24"/>
          <w:lang w:val="es-CO" w:eastAsia="es-CO"/>
        </w:rPr>
      </w:pPr>
      <w:r w:rsidRPr="00A77E65">
        <w:rPr>
          <w:rFonts w:ascii="Calibri" w:hAnsi="Calibri" w:cs="Calibri"/>
          <w:b/>
          <w:bCs/>
          <w:noProof/>
          <w:sz w:val="24"/>
          <w:szCs w:val="24"/>
          <w:lang w:val="es-CO" w:eastAsia="es-CO"/>
        </w:rPr>
        <w:t>C.C. N° 1.047.401.486</w:t>
      </w:r>
    </w:p>
    <w:p w14:paraId="53BE4940" w14:textId="20E82E56" w:rsidR="00A77E65" w:rsidRPr="00A77E65" w:rsidRDefault="00A77E65" w:rsidP="00A77E65">
      <w:pPr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noProof/>
          <w:sz w:val="24"/>
          <w:szCs w:val="24"/>
          <w:lang w:val="es-CO" w:eastAsia="es-CO"/>
        </w:rPr>
        <w:t>Celular: 3</w:t>
      </w:r>
      <w:r w:rsidR="00CC0E76">
        <w:rPr>
          <w:rFonts w:ascii="Calibri" w:hAnsi="Calibri" w:cs="Calibri"/>
          <w:b/>
          <w:bCs/>
          <w:noProof/>
          <w:sz w:val="24"/>
          <w:szCs w:val="24"/>
          <w:lang w:val="es-CO" w:eastAsia="es-CO"/>
        </w:rPr>
        <w:t>014403406</w:t>
      </w:r>
    </w:p>
    <w:p w14:paraId="02EC6C5B" w14:textId="77777777" w:rsidR="007C75A6" w:rsidRPr="002405A5" w:rsidRDefault="007C75A6" w:rsidP="00283F33">
      <w:pPr>
        <w:jc w:val="both"/>
        <w:rPr>
          <w:rFonts w:ascii="Calibri" w:hAnsi="Calibri" w:cs="Calibri"/>
          <w:sz w:val="24"/>
          <w:szCs w:val="24"/>
        </w:rPr>
      </w:pPr>
    </w:p>
    <w:p w14:paraId="4305923C" w14:textId="77777777" w:rsidR="007C75A6" w:rsidRPr="002405A5" w:rsidRDefault="007C75A6" w:rsidP="00283F33">
      <w:pPr>
        <w:jc w:val="both"/>
        <w:rPr>
          <w:rFonts w:ascii="Calibri" w:hAnsi="Calibri" w:cs="Calibri"/>
          <w:sz w:val="24"/>
          <w:szCs w:val="24"/>
        </w:rPr>
      </w:pPr>
    </w:p>
    <w:sectPr w:rsidR="007C75A6" w:rsidRPr="002405A5">
      <w:type w:val="continuous"/>
      <w:pgSz w:w="12240" w:h="18720"/>
      <w:pgMar w:top="1800" w:right="158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A52"/>
    <w:rsid w:val="00125713"/>
    <w:rsid w:val="001744A5"/>
    <w:rsid w:val="002405A5"/>
    <w:rsid w:val="00283F33"/>
    <w:rsid w:val="0045530C"/>
    <w:rsid w:val="004920FA"/>
    <w:rsid w:val="004B1128"/>
    <w:rsid w:val="00682D67"/>
    <w:rsid w:val="007C75A6"/>
    <w:rsid w:val="00A77E65"/>
    <w:rsid w:val="00A90988"/>
    <w:rsid w:val="00A92682"/>
    <w:rsid w:val="00AD7D6E"/>
    <w:rsid w:val="00C12A52"/>
    <w:rsid w:val="00CC0E76"/>
    <w:rsid w:val="00D20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12EE1"/>
  <w15:docId w15:val="{201192AF-909A-4A37-9207-DAFFE3AAC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scharrism</dc:creator>
  <cp:lastModifiedBy>CARLOS DIAZ</cp:lastModifiedBy>
  <cp:revision>3</cp:revision>
  <cp:lastPrinted>2024-11-25T14:34:00Z</cp:lastPrinted>
  <dcterms:created xsi:type="dcterms:W3CDTF">2025-05-07T18:02:00Z</dcterms:created>
  <dcterms:modified xsi:type="dcterms:W3CDTF">2025-05-19T20:47:00Z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2024-11-18T00:00:00Z</vt:filetime>
  </property>
</Properties>
</file>