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0BA54730" w14:textId="09158194" w:rsidR="00D86E13" w:rsidRDefault="00D86E13" w:rsidP="00D86E13">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4E4A1D" w:rsidRPr="004E4A1D">
        <w:rPr>
          <w:rFonts w:ascii="Calibri" w:eastAsia="Times New Roman" w:hAnsi="Calibri" w:cs="Calibri"/>
          <w:color w:val="C00000"/>
          <w:lang w:eastAsia="es-ES" w:bidi="en-US"/>
        </w:rPr>
        <w:t>MC-ATL-CCS-024-2025</w:t>
      </w:r>
    </w:p>
    <w:p w14:paraId="479D9C2C" w14:textId="77777777" w:rsidR="00ED546C" w:rsidRPr="004E7451" w:rsidRDefault="00ED546C" w:rsidP="00D86E13">
      <w:pPr>
        <w:rPr>
          <w:rFonts w:ascii="Calibri" w:eastAsia="Times New Roman" w:hAnsi="Calibri" w:cs="Calibri"/>
          <w:lang w:eastAsia="es-ES"/>
        </w:rPr>
      </w:pPr>
    </w:p>
    <w:p w14:paraId="0BCA0F25" w14:textId="06208124" w:rsidR="00D86E13" w:rsidRPr="004E7451" w:rsidRDefault="00D86E13" w:rsidP="0044755F">
      <w:pPr>
        <w:rPr>
          <w:highlight w:val="lightGray"/>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4B6361" w:rsidRPr="004B6361">
        <w:rPr>
          <w:rFonts w:ascii="Calibri" w:eastAsia="Times New Roman" w:hAnsi="Calibri" w:cs="Calibri"/>
          <w:lang w:eastAsia="es-ES" w:bidi="en-US"/>
        </w:rPr>
        <w:t>8-9302-1107 Contratar la prestación del servicio de aplicación de vacunas para garantizar la administración de inmunobiológicos a los aprendices de programas de formación que establece por lineamiento la Dirección de Formación Profesional, vigencia 2025.</w:t>
      </w: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 xml:space="preserve">[En el evento que la actividad sea realizada por dos (2) o más miembros se indicará el porcentaje de compromiso en relación con </w:t>
            </w:r>
            <w:r w:rsidRPr="004C7316">
              <w:rPr>
                <w:rFonts w:ascii="Calibri" w:hAnsi="Calibri" w:cs="Calibri"/>
                <w:color w:val="C00000"/>
                <w:sz w:val="22"/>
                <w:szCs w:val="22"/>
              </w:rPr>
              <w:lastRenderedPageBreak/>
              <w:t>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lastRenderedPageBreak/>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61A12766"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00636381" w:rsidRPr="00636381">
        <w:t xml:space="preserve"> </w:t>
      </w:r>
      <w:r w:rsidR="000546EE" w:rsidRPr="000546EE">
        <w:rPr>
          <w:rFonts w:ascii="Calibri" w:eastAsia="Times New Roman" w:hAnsi="Calibri" w:cs="Calibri"/>
          <w:lang w:eastAsia="es-ES"/>
        </w:rPr>
        <w:t>MC-ATL-CCS-0</w:t>
      </w:r>
      <w:r w:rsidR="004B6361">
        <w:rPr>
          <w:rFonts w:ascii="Calibri" w:eastAsia="Times New Roman" w:hAnsi="Calibri" w:cs="Calibri"/>
          <w:lang w:eastAsia="es-ES"/>
        </w:rPr>
        <w:t>24</w:t>
      </w:r>
      <w:r w:rsidR="000546EE" w:rsidRPr="000546EE">
        <w:rPr>
          <w:rFonts w:ascii="Calibri" w:eastAsia="Times New Roman" w:hAnsi="Calibri" w:cs="Calibri"/>
          <w:lang w:eastAsia="es-ES"/>
        </w:rPr>
        <w:t>-2025</w:t>
      </w:r>
    </w:p>
    <w:p w14:paraId="503529C0" w14:textId="77777777" w:rsidR="00773A24" w:rsidRPr="004E7451" w:rsidRDefault="00773A24" w:rsidP="004E7451">
      <w:pPr>
        <w:rPr>
          <w:rFonts w:ascii="Calibri" w:eastAsia="Times New Roman" w:hAnsi="Calibri" w:cs="Calibri"/>
          <w:lang w:eastAsia="es-ES"/>
        </w:rPr>
      </w:pPr>
    </w:p>
    <w:p w14:paraId="0A0D29C3" w14:textId="3FAF46F0" w:rsidR="00FE3AEF" w:rsidRDefault="00773A24" w:rsidP="0044755F">
      <w:pPr>
        <w:rPr>
          <w:rFonts w:ascii="Calibri" w:eastAsia="Times New Roman" w:hAnsi="Calibri" w:cs="Calibri"/>
          <w:lang w:eastAsia="es-ES" w:bidi="en-U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004B6361" w:rsidRPr="004B6361">
        <w:rPr>
          <w:rFonts w:ascii="Calibri" w:eastAsia="Times New Roman" w:hAnsi="Calibri" w:cs="Calibri"/>
          <w:lang w:eastAsia="es-ES" w:bidi="en-US"/>
        </w:rPr>
        <w:t>8-9302-1107 Contratar la prestación del servicio de aplicación de vacunas para garantizar la administración de inmunobiológicos a los aprendices de programas de formación que establece por lineamiento la Dirección de Formación Profesional, vigencia 2025.</w:t>
      </w:r>
    </w:p>
    <w:p w14:paraId="1ACE2507" w14:textId="77777777" w:rsidR="000546EE" w:rsidRPr="004E7451" w:rsidRDefault="000546EE"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55955" w14:textId="77777777" w:rsidR="008112C0" w:rsidRDefault="008112C0" w:rsidP="00BE1667">
      <w:pPr>
        <w:spacing w:line="240" w:lineRule="auto"/>
      </w:pPr>
      <w:r>
        <w:separator/>
      </w:r>
    </w:p>
  </w:endnote>
  <w:endnote w:type="continuationSeparator" w:id="0">
    <w:p w14:paraId="2F181869" w14:textId="77777777" w:rsidR="008112C0" w:rsidRDefault="008112C0"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895B7" w14:textId="77777777" w:rsidR="008112C0" w:rsidRDefault="008112C0" w:rsidP="00BE1667">
      <w:pPr>
        <w:spacing w:line="240" w:lineRule="auto"/>
      </w:pPr>
      <w:r>
        <w:separator/>
      </w:r>
    </w:p>
  </w:footnote>
  <w:footnote w:type="continuationSeparator" w:id="0">
    <w:p w14:paraId="7464421E" w14:textId="77777777" w:rsidR="008112C0" w:rsidRDefault="008112C0"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546EE"/>
    <w:rsid w:val="000A39E4"/>
    <w:rsid w:val="00104D0E"/>
    <w:rsid w:val="00113122"/>
    <w:rsid w:val="0012279A"/>
    <w:rsid w:val="00142E24"/>
    <w:rsid w:val="001A014D"/>
    <w:rsid w:val="001C76EC"/>
    <w:rsid w:val="001D4AE1"/>
    <w:rsid w:val="00205A54"/>
    <w:rsid w:val="00217365"/>
    <w:rsid w:val="002211D2"/>
    <w:rsid w:val="0023592B"/>
    <w:rsid w:val="00243D5D"/>
    <w:rsid w:val="0028059A"/>
    <w:rsid w:val="002A1418"/>
    <w:rsid w:val="002F39B0"/>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B6361"/>
    <w:rsid w:val="004C7316"/>
    <w:rsid w:val="004C7B7A"/>
    <w:rsid w:val="004E4A1D"/>
    <w:rsid w:val="004E7451"/>
    <w:rsid w:val="00527890"/>
    <w:rsid w:val="00534A9E"/>
    <w:rsid w:val="00552AF7"/>
    <w:rsid w:val="0056196A"/>
    <w:rsid w:val="005628C0"/>
    <w:rsid w:val="00574827"/>
    <w:rsid w:val="005A5A83"/>
    <w:rsid w:val="005B0C2E"/>
    <w:rsid w:val="005B14D4"/>
    <w:rsid w:val="005C3CCA"/>
    <w:rsid w:val="005C474D"/>
    <w:rsid w:val="005F2129"/>
    <w:rsid w:val="006024D7"/>
    <w:rsid w:val="00636381"/>
    <w:rsid w:val="00650F01"/>
    <w:rsid w:val="006549AB"/>
    <w:rsid w:val="0066641C"/>
    <w:rsid w:val="00690AB5"/>
    <w:rsid w:val="00694EA7"/>
    <w:rsid w:val="006A66BA"/>
    <w:rsid w:val="006D41CD"/>
    <w:rsid w:val="00722482"/>
    <w:rsid w:val="00724CB5"/>
    <w:rsid w:val="0075011E"/>
    <w:rsid w:val="00765427"/>
    <w:rsid w:val="00773A24"/>
    <w:rsid w:val="0077696C"/>
    <w:rsid w:val="007847EE"/>
    <w:rsid w:val="007A238E"/>
    <w:rsid w:val="007B21A3"/>
    <w:rsid w:val="007F66D2"/>
    <w:rsid w:val="008112C0"/>
    <w:rsid w:val="008343A9"/>
    <w:rsid w:val="00847C1D"/>
    <w:rsid w:val="0087435D"/>
    <w:rsid w:val="00874B30"/>
    <w:rsid w:val="008A136B"/>
    <w:rsid w:val="008F17CF"/>
    <w:rsid w:val="00901E85"/>
    <w:rsid w:val="00914C77"/>
    <w:rsid w:val="00922830"/>
    <w:rsid w:val="009D1200"/>
    <w:rsid w:val="009E1166"/>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1EA2"/>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55A1F"/>
    <w:rsid w:val="00E662FC"/>
    <w:rsid w:val="00ED546C"/>
    <w:rsid w:val="00F26899"/>
    <w:rsid w:val="00F276E3"/>
    <w:rsid w:val="00F4154A"/>
    <w:rsid w:val="00F5032B"/>
    <w:rsid w:val="00F710DA"/>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1398</Words>
  <Characters>7692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Jhanerys Paola Gomez Bayona</cp:lastModifiedBy>
  <cp:revision>8</cp:revision>
  <dcterms:created xsi:type="dcterms:W3CDTF">2024-10-15T16:47:00Z</dcterms:created>
  <dcterms:modified xsi:type="dcterms:W3CDTF">2025-05-27T20:08:00Z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2025-03-10T16:28:09Z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d25f8219-78a1-4ba0-80d8-be9121cf9564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