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29E1AA77" w:rsidR="00540E0E" w:rsidRPr="0037145C" w:rsidRDefault="00540E0E" w:rsidP="00E1319B">
      <w:pPr>
        <w:ind w:left="709" w:hanging="709"/>
        <w:jc w:val="center"/>
        <w:rPr>
          <w:b/>
          <w:bCs/>
          <w:lang w:val="es-CO"/>
        </w:rPr>
      </w:pPr>
      <w:r w:rsidRPr="7D2CA491">
        <w:rPr>
          <w:b/>
          <w:bCs/>
          <w:lang w:val="es-CO"/>
        </w:rPr>
        <w:t xml:space="preserve">ANEXO </w:t>
      </w:r>
      <w:r w:rsidR="003B3490">
        <w:rPr>
          <w:b/>
          <w:bCs/>
          <w:lang w:val="es-CO"/>
        </w:rPr>
        <w:t>4</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284BD9B7" w14:textId="29F59B2E" w:rsidR="000D6209" w:rsidRPr="0037145C" w:rsidRDefault="009A6FE2">
      <w:pPr>
        <w:rPr>
          <w:highlight w:val="lightGray"/>
          <w:lang w:val="es-CO"/>
        </w:rPr>
      </w:pPr>
      <w:r w:rsidRPr="0037145C">
        <w:rPr>
          <w:highlight w:val="lightGray"/>
          <w:lang w:val="es-CO"/>
        </w:rPr>
        <w:t xml:space="preserve">[La </w:t>
      </w:r>
      <w:r w:rsidR="2F8EE3C4" w:rsidRPr="50FC9B13">
        <w:rPr>
          <w:highlight w:val="lightGray"/>
          <w:lang w:val="es-CO"/>
        </w:rPr>
        <w:t>E</w:t>
      </w:r>
      <w:r w:rsidR="00FB42AA">
        <w:rPr>
          <w:highlight w:val="lightGray"/>
          <w:lang w:val="es-CO"/>
        </w:rPr>
        <w:t>n</w:t>
      </w:r>
      <w:r w:rsidRPr="0037145C">
        <w:rPr>
          <w:highlight w:val="lightGray"/>
          <w:lang w:val="es-CO"/>
        </w:rPr>
        <w:t xml:space="preserve">tidad debe incluir el contenido mínimo del presente Documento. </w:t>
      </w:r>
      <w:r w:rsidR="00C47420" w:rsidRPr="0037145C">
        <w:rPr>
          <w:highlight w:val="lightGray"/>
          <w:lang w:val="es-CO"/>
        </w:rPr>
        <w:t xml:space="preserve">Podrá </w:t>
      </w:r>
      <w:r w:rsidR="00A83395" w:rsidRPr="0037145C">
        <w:rPr>
          <w:highlight w:val="lightGray"/>
          <w:lang w:val="es-CO"/>
        </w:rPr>
        <w:t>inc</w:t>
      </w:r>
      <w:r w:rsidR="006D6FFF">
        <w:rPr>
          <w:highlight w:val="lightGray"/>
          <w:lang w:val="es-CO"/>
        </w:rPr>
        <w:t>orporar</w:t>
      </w:r>
      <w:r w:rsidR="00A83395" w:rsidRPr="0037145C">
        <w:rPr>
          <w:highlight w:val="lightGray"/>
          <w:lang w:val="es-CO"/>
        </w:rPr>
        <w:t xml:space="preserve"> condiciones</w:t>
      </w:r>
      <w:r w:rsidR="00C47420" w:rsidRPr="0037145C">
        <w:rPr>
          <w:highlight w:val="lightGray"/>
          <w:lang w:val="es-CO"/>
        </w:rPr>
        <w:t xml:space="preserve"> adicionales que no contradigan lo dispuesto en e</w:t>
      </w:r>
      <w:r w:rsidR="006D6FFF">
        <w:rPr>
          <w:highlight w:val="lightGray"/>
          <w:lang w:val="es-CO"/>
        </w:rPr>
        <w:t>ste</w:t>
      </w:r>
      <w:r w:rsidR="00C47420" w:rsidRPr="0037145C">
        <w:rPr>
          <w:highlight w:val="lightGray"/>
          <w:lang w:val="es-CO"/>
        </w:rPr>
        <w:t xml:space="preserve"> Anexo. En todo caso,</w:t>
      </w:r>
      <w:r w:rsidR="00B521A9">
        <w:rPr>
          <w:highlight w:val="lightGray"/>
          <w:lang w:val="es-CO"/>
        </w:rPr>
        <w:t xml:space="preserve"> </w:t>
      </w:r>
      <w:r w:rsidR="00EA179B">
        <w:rPr>
          <w:highlight w:val="lightGray"/>
          <w:lang w:val="es-CO"/>
        </w:rPr>
        <w:t>estas condiciones</w:t>
      </w:r>
      <w:r w:rsidR="00C47420" w:rsidRPr="0037145C" w:rsidDel="00B521A9">
        <w:rPr>
          <w:highlight w:val="lightGray"/>
          <w:lang w:val="es-CO"/>
        </w:rPr>
        <w:t xml:space="preserve"> </w:t>
      </w:r>
      <w:r w:rsidR="00C47420" w:rsidRPr="0037145C">
        <w:rPr>
          <w:highlight w:val="lightGray"/>
          <w:lang w:val="es-CO"/>
        </w:rPr>
        <w:t xml:space="preserve">deberán obedecer a las necesidades de ejecución del </w:t>
      </w:r>
      <w:r w:rsidR="3905E581" w:rsidRPr="50FC9B13">
        <w:rPr>
          <w:highlight w:val="lightGray"/>
          <w:lang w:val="es-CO"/>
        </w:rPr>
        <w:t>C</w:t>
      </w:r>
      <w:r w:rsidR="00C47420" w:rsidRPr="0037145C">
        <w:rPr>
          <w:highlight w:val="lightGray"/>
          <w:lang w:val="es-CO"/>
        </w:rPr>
        <w:t>ontrato</w:t>
      </w:r>
      <w:r w:rsidR="008C6F20" w:rsidRPr="0037145C">
        <w:rPr>
          <w:highlight w:val="lightGray"/>
          <w:lang w:val="es-CO"/>
        </w:rPr>
        <w:t xml:space="preserve"> definidas </w:t>
      </w:r>
      <w:r w:rsidR="006D6FFF">
        <w:rPr>
          <w:highlight w:val="lightGray"/>
          <w:lang w:val="es-CO"/>
        </w:rPr>
        <w:t xml:space="preserve">previamente </w:t>
      </w:r>
      <w:r w:rsidR="008C6F20" w:rsidRPr="0037145C">
        <w:rPr>
          <w:highlight w:val="lightGray"/>
          <w:lang w:val="es-CO"/>
        </w:rPr>
        <w:t xml:space="preserve">por la </w:t>
      </w:r>
      <w:r w:rsidR="00B521A9">
        <w:rPr>
          <w:highlight w:val="lightGray"/>
          <w:lang w:val="es-CO"/>
        </w:rPr>
        <w:t>E</w:t>
      </w:r>
      <w:r w:rsidR="008C6F20" w:rsidRPr="0037145C">
        <w:rPr>
          <w:highlight w:val="lightGray"/>
          <w:lang w:val="es-CO"/>
        </w:rPr>
        <w:t>ntidad</w:t>
      </w:r>
      <w:r w:rsidR="27FF5384" w:rsidRPr="0037145C">
        <w:rPr>
          <w:highlight w:val="lightGray"/>
          <w:lang w:val="es-CO"/>
        </w:rPr>
        <w:t xml:space="preserve">. </w:t>
      </w:r>
      <w:r w:rsidR="009047C4" w:rsidRPr="0037145C">
        <w:rPr>
          <w:highlight w:val="lightGray"/>
          <w:lang w:val="es-CO"/>
        </w:rPr>
        <w:t>En algunas cláusulas la</w:t>
      </w:r>
      <w:r w:rsidR="002C3CDE" w:rsidRPr="0037145C">
        <w:rPr>
          <w:highlight w:val="lightGray"/>
          <w:lang w:val="es-CO"/>
        </w:rPr>
        <w:t xml:space="preserve"> </w:t>
      </w:r>
      <w:r w:rsidR="00B521A9">
        <w:rPr>
          <w:highlight w:val="lightGray"/>
          <w:lang w:val="es-CO"/>
        </w:rPr>
        <w:t>E</w:t>
      </w:r>
      <w:r w:rsidR="002C3CDE" w:rsidRPr="0037145C">
        <w:rPr>
          <w:highlight w:val="lightGray"/>
          <w:lang w:val="es-CO"/>
        </w:rPr>
        <w:t>ntidad podrá escoger entre algunas opciones</w:t>
      </w:r>
      <w:r w:rsidR="00996255" w:rsidRPr="0037145C">
        <w:rPr>
          <w:highlight w:val="lightGray"/>
          <w:lang w:val="es-CO"/>
        </w:rPr>
        <w:t xml:space="preserve"> de cláusula</w:t>
      </w:r>
      <w:r w:rsidR="008813E4" w:rsidRPr="0037145C">
        <w:rPr>
          <w:highlight w:val="lightGray"/>
          <w:lang w:val="es-CO"/>
        </w:rPr>
        <w:t xml:space="preserve">, podrá </w:t>
      </w:r>
      <w:r w:rsidR="00727F79" w:rsidRPr="0037145C">
        <w:rPr>
          <w:highlight w:val="lightGray"/>
          <w:lang w:val="es-CO"/>
        </w:rPr>
        <w:t xml:space="preserve">combinar </w:t>
      </w:r>
      <w:r w:rsidR="006D6FFF">
        <w:rPr>
          <w:highlight w:val="lightGray"/>
          <w:lang w:val="es-CO"/>
        </w:rPr>
        <w:t>alternativas</w:t>
      </w:r>
      <w:r w:rsidR="00727F79" w:rsidRPr="0037145C">
        <w:rPr>
          <w:highlight w:val="lightGray"/>
          <w:lang w:val="es-CO"/>
        </w:rPr>
        <w:t xml:space="preserve"> </w:t>
      </w:r>
      <w:r w:rsidR="00F81A86" w:rsidRPr="0037145C">
        <w:rPr>
          <w:highlight w:val="lightGray"/>
          <w:lang w:val="es-CO"/>
        </w:rPr>
        <w:t xml:space="preserve">o podrá construir su propia cláusula, </w:t>
      </w:r>
      <w:r w:rsidR="00061722" w:rsidRPr="0037145C">
        <w:rPr>
          <w:highlight w:val="lightGray"/>
          <w:lang w:val="es-CO"/>
        </w:rPr>
        <w:t>esto se indicará de manera clara</w:t>
      </w:r>
      <w:r w:rsidR="00996255" w:rsidRPr="0037145C">
        <w:rPr>
          <w:highlight w:val="lightGray"/>
          <w:lang w:val="es-CO"/>
        </w:rPr>
        <w:t xml:space="preserve"> cuando a ello haya lugar</w:t>
      </w:r>
    </w:p>
    <w:p w14:paraId="79AACF72" w14:textId="77777777" w:rsidR="000D6209" w:rsidRPr="0037145C" w:rsidRDefault="000D6209">
      <w:pPr>
        <w:rPr>
          <w:highlight w:val="lightGray"/>
          <w:lang w:val="es-CO"/>
        </w:rPr>
      </w:pPr>
    </w:p>
    <w:p w14:paraId="715B789A" w14:textId="1470887B" w:rsidR="00C47420" w:rsidRPr="0037145C" w:rsidRDefault="00CE6868">
      <w:pPr>
        <w:rPr>
          <w:highlight w:val="lightGray"/>
          <w:lang w:val="es-CO"/>
        </w:rPr>
      </w:pPr>
      <w:r w:rsidRPr="00393FB2">
        <w:rPr>
          <w:highlight w:val="lightGray"/>
          <w:lang w:val="es-CO"/>
        </w:rPr>
        <w:t>[</w:t>
      </w:r>
      <w:r w:rsidR="00BB4922" w:rsidRPr="0037145C">
        <w:rPr>
          <w:highlight w:val="lightGray"/>
          <w:lang w:val="es-CO"/>
        </w:rPr>
        <w:t xml:space="preserve">La </w:t>
      </w:r>
      <w:r w:rsidR="5246DDDA" w:rsidRPr="50FC9B13">
        <w:rPr>
          <w:highlight w:val="lightGray"/>
          <w:lang w:val="es-CO"/>
        </w:rPr>
        <w:t>E</w:t>
      </w:r>
      <w:r w:rsidR="00BB4922" w:rsidRPr="0037145C">
        <w:rPr>
          <w:highlight w:val="lightGray"/>
          <w:lang w:val="es-CO"/>
        </w:rPr>
        <w:t xml:space="preserve">ntidad </w:t>
      </w:r>
      <w:r w:rsidR="001E4075" w:rsidRPr="0037145C">
        <w:rPr>
          <w:highlight w:val="lightGray"/>
          <w:lang w:val="es-CO"/>
        </w:rPr>
        <w:t xml:space="preserve">podrá ajustar </w:t>
      </w:r>
      <w:r w:rsidR="00BB4922" w:rsidRPr="0037145C">
        <w:rPr>
          <w:highlight w:val="lightGray"/>
          <w:lang w:val="es-CO"/>
        </w:rPr>
        <w:t xml:space="preserve">el contenido del “Anexo </w:t>
      </w:r>
      <w:r w:rsidR="00B17F27">
        <w:rPr>
          <w:highlight w:val="lightGray"/>
          <w:lang w:val="es-CO"/>
        </w:rPr>
        <w:t xml:space="preserve">4 </w:t>
      </w:r>
      <w:r w:rsidR="00BB4922" w:rsidRPr="0037145C">
        <w:rPr>
          <w:highlight w:val="lightGray"/>
          <w:lang w:val="es-CO"/>
        </w:rPr>
        <w:t xml:space="preserve">- Minuta del </w:t>
      </w:r>
      <w:r w:rsidR="0130EBFA" w:rsidRPr="50FC9B13">
        <w:rPr>
          <w:highlight w:val="lightGray"/>
          <w:lang w:val="es-CO"/>
        </w:rPr>
        <w:t>C</w:t>
      </w:r>
      <w:r w:rsidR="00BB4922" w:rsidRPr="0037145C">
        <w:rPr>
          <w:highlight w:val="lightGray"/>
          <w:lang w:val="es-CO"/>
        </w:rPr>
        <w:t xml:space="preserve">ontrato” cuando el </w:t>
      </w:r>
      <w:r w:rsidR="0F6AD517" w:rsidRPr="50FC9B13">
        <w:rPr>
          <w:highlight w:val="lightGray"/>
          <w:lang w:val="es-CO"/>
        </w:rPr>
        <w:t>C</w:t>
      </w:r>
      <w:r w:rsidR="00BB4922" w:rsidRPr="0037145C">
        <w:rPr>
          <w:highlight w:val="lightGray"/>
          <w:lang w:val="es-CO"/>
        </w:rPr>
        <w:t xml:space="preserve">ontrato se celebre por medio de la plataforma del SECOP II, de tal forma que </w:t>
      </w:r>
      <w:r w:rsidR="00E87E9D" w:rsidRPr="0037145C">
        <w:rPr>
          <w:highlight w:val="lightGray"/>
          <w:lang w:val="es-CO"/>
        </w:rPr>
        <w:t>se evite la duplicidad de información. De este modo, las cláusulas que están en la plataforma del SECOP II no se incluirá</w:t>
      </w:r>
      <w:r w:rsidR="00B07F52" w:rsidRPr="0037145C">
        <w:rPr>
          <w:highlight w:val="lightGray"/>
          <w:lang w:val="es-CO"/>
        </w:rPr>
        <w:t>n</w:t>
      </w:r>
      <w:r w:rsidR="00E87E9D" w:rsidRPr="0037145C">
        <w:rPr>
          <w:highlight w:val="lightGray"/>
          <w:lang w:val="es-CO"/>
        </w:rPr>
        <w:t xml:space="preserve"> en esta minuta de contrato</w:t>
      </w:r>
      <w:r w:rsidR="00E535E1">
        <w:rPr>
          <w:highlight w:val="lightGray"/>
          <w:lang w:val="es-CO"/>
        </w:rPr>
        <w:t>, sin perjuicio de atender su</w:t>
      </w:r>
      <w:r w:rsidR="00765D02">
        <w:rPr>
          <w:highlight w:val="lightGray"/>
          <w:lang w:val="es-CO"/>
        </w:rPr>
        <w:t xml:space="preserve"> contenido</w:t>
      </w:r>
      <w:r w:rsidR="00FF5756">
        <w:rPr>
          <w:highlight w:val="lightGray"/>
          <w:lang w:val="es-CO"/>
        </w:rPr>
        <w:t>.</w:t>
      </w:r>
      <w:r w:rsidR="00E87E9D" w:rsidRPr="0037145C">
        <w:rPr>
          <w:highlight w:val="lightGray"/>
          <w:lang w:val="es-CO"/>
        </w:rPr>
        <w:t>]</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49D5" w:rsidRDefault="00EE2CCC" w:rsidP="00EE2CCC">
      <w:pPr>
        <w:pStyle w:val="clusulas"/>
        <w:numPr>
          <w:ilvl w:val="0"/>
          <w:numId w:val="0"/>
        </w:numPr>
        <w:spacing w:before="0" w:after="0"/>
        <w:rPr>
          <w:rFonts w:cstheme="minorHAnsi"/>
          <w:szCs w:val="20"/>
          <w:lang w:val="pt-BR"/>
        </w:rPr>
      </w:pPr>
      <w:r w:rsidRPr="00EC49D5">
        <w:rPr>
          <w:rFonts w:cstheme="minorHAnsi"/>
          <w:szCs w:val="20"/>
          <w:lang w:val="pt-BR"/>
        </w:rPr>
        <w:t>CLÁUSULA 8.</w:t>
      </w:r>
      <w:r w:rsidRPr="00EC49D5">
        <w:rPr>
          <w:rFonts w:cstheme="minorHAnsi"/>
          <w:szCs w:val="20"/>
          <w:lang w:val="pt-BR"/>
        </w:rPr>
        <w:tab/>
      </w:r>
      <w:r w:rsidRPr="00EC49D5">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49D5">
        <w:rPr>
          <w:rFonts w:cstheme="minorHAnsi"/>
          <w:szCs w:val="20"/>
          <w:lang w:val="pt-BR"/>
        </w:rPr>
        <w:t>CLÁUSULA 9.</w:t>
      </w:r>
      <w:r w:rsidRPr="00EC49D5">
        <w:rPr>
          <w:rFonts w:cstheme="minorHAnsi"/>
          <w:szCs w:val="20"/>
          <w:lang w:val="pt-BR"/>
        </w:rPr>
        <w:tab/>
      </w:r>
      <w:r w:rsidRPr="00EC49D5">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12DB7C48"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001728C2">
        <w:rPr>
          <w:rFonts w:cstheme="minorHAnsi"/>
          <w:szCs w:val="20"/>
          <w:lang w:val="es-CO"/>
        </w:rPr>
        <w:t xml:space="preserve"> </w:t>
      </w:r>
      <w:proofErr w:type="gramStart"/>
      <w:r w:rsidR="001728C2">
        <w:rPr>
          <w:rFonts w:cstheme="minorHAnsi"/>
          <w:szCs w:val="20"/>
          <w:lang w:val="es-CO"/>
        </w:rPr>
        <w:t>Coronel</w:t>
      </w:r>
      <w:proofErr w:type="gramEnd"/>
      <w:r w:rsidR="001728C2">
        <w:rPr>
          <w:rFonts w:cstheme="minorHAnsi"/>
          <w:szCs w:val="20"/>
          <w:lang w:val="es-CO"/>
        </w:rPr>
        <w:t xml:space="preserve"> </w:t>
      </w:r>
      <w:r w:rsidR="001728C2" w:rsidRPr="002C708A">
        <w:rPr>
          <w:rFonts w:ascii="Arial" w:eastAsia="Calibri" w:hAnsi="Arial" w:cs="Arial"/>
          <w:b/>
          <w:bCs/>
          <w:szCs w:val="20"/>
          <w:lang w:val="es-ES"/>
        </w:rPr>
        <w:t>MANUEL ARMANDO QUINTERO MEDINA</w:t>
      </w:r>
      <w:r w:rsidR="00BE6C41" w:rsidRPr="0052401B">
        <w:rPr>
          <w:rFonts w:cstheme="minorHAnsi"/>
          <w:szCs w:val="20"/>
          <w:highlight w:val="lightGray"/>
          <w:lang w:val="es-CO"/>
        </w:rPr>
        <w:t>]</w:t>
      </w:r>
      <w:r w:rsidRPr="0052401B">
        <w:rPr>
          <w:rFonts w:cstheme="minorHAnsi"/>
          <w:szCs w:val="20"/>
          <w:lang w:val="es-CO"/>
        </w:rPr>
        <w:t xml:space="preserve"> de</w:t>
      </w:r>
      <w:r w:rsidR="001728C2">
        <w:rPr>
          <w:rFonts w:cstheme="minorHAnsi"/>
          <w:szCs w:val="20"/>
          <w:lang w:val="es-CO"/>
        </w:rPr>
        <w:t xml:space="preserve"> la</w:t>
      </w:r>
      <w:r w:rsidRPr="0052401B">
        <w:rPr>
          <w:rFonts w:cstheme="minorHAnsi"/>
          <w:szCs w:val="20"/>
          <w:lang w:val="es-CO"/>
        </w:rPr>
        <w:t xml:space="preserve"> </w:t>
      </w:r>
      <w:r w:rsidRPr="0052401B">
        <w:rPr>
          <w:rFonts w:cstheme="minorHAnsi"/>
          <w:szCs w:val="20"/>
          <w:highlight w:val="lightGray"/>
          <w:lang w:val="es-CO"/>
        </w:rPr>
        <w:t>[</w:t>
      </w:r>
      <w:r w:rsidR="001728C2">
        <w:rPr>
          <w:rFonts w:cstheme="minorHAnsi"/>
          <w:szCs w:val="20"/>
          <w:highlight w:val="lightGray"/>
          <w:lang w:val="es-CO"/>
        </w:rPr>
        <w:t>DIRECCION DE BIENESTAR SOCIAL Y FAMILIA</w:t>
      </w:r>
      <w:r w:rsidRPr="0052401B">
        <w:rPr>
          <w:rFonts w:cstheme="minorHAnsi"/>
          <w:szCs w:val="20"/>
          <w:highlight w:val="lightGray"/>
          <w:lang w:val="es-CO"/>
        </w:rPr>
        <w:t>]</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w:t>
      </w:r>
      <w:r w:rsidR="00633B9B">
        <w:rPr>
          <w:rFonts w:cstheme="minorHAnsi"/>
          <w:szCs w:val="20"/>
          <w:lang w:val="es-CO"/>
        </w:rPr>
        <w:t>C</w:t>
      </w:r>
      <w:r w:rsidRPr="0052401B">
        <w:rPr>
          <w:rFonts w:cstheme="minorHAnsi"/>
          <w:szCs w:val="20"/>
          <w:lang w:val="es-CO"/>
        </w:rPr>
        <w:t xml:space="preserve">ontrato, previas las siguientes consideraciones: </w:t>
      </w:r>
    </w:p>
    <w:p w14:paraId="70073752" w14:textId="03FE3D9D" w:rsidR="001E2734" w:rsidRPr="0052401B" w:rsidRDefault="001E2734" w:rsidP="00540E0E">
      <w:pPr>
        <w:rPr>
          <w:rFonts w:cstheme="minorHAnsi"/>
          <w:szCs w:val="20"/>
          <w:lang w:val="es-CO"/>
        </w:rPr>
      </w:pPr>
    </w:p>
    <w:p w14:paraId="66A54A8F" w14:textId="318F45C4"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w:t>
      </w:r>
      <w:r w:rsidR="004674A7" w:rsidRPr="0052401B">
        <w:rPr>
          <w:rFonts w:cstheme="minorHAnsi"/>
          <w:szCs w:val="20"/>
          <w:highlight w:val="lightGray"/>
        </w:rPr>
        <w:t>[</w:t>
      </w:r>
      <w:r w:rsidR="00E239E4">
        <w:rPr>
          <w:rFonts w:cstheme="minorHAnsi"/>
          <w:szCs w:val="20"/>
          <w:highlight w:val="lightGray"/>
        </w:rPr>
        <w:t>PN DIBIE LI 030 2025</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75153D46"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w:t>
      </w:r>
      <w:r w:rsidR="00623103">
        <w:rPr>
          <w:rFonts w:cstheme="minorHAnsi"/>
          <w:szCs w:val="20"/>
        </w:rPr>
        <w:t xml:space="preserve">por medio de 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3C0EE7D" w14:textId="77777777" w:rsidR="00C533A2" w:rsidRDefault="00EB5F27" w:rsidP="00C533A2">
      <w:pPr>
        <w:rPr>
          <w:rFonts w:eastAsia="Arial" w:cs="Arial"/>
          <w:szCs w:val="20"/>
        </w:rPr>
      </w:pPr>
      <w:r w:rsidRPr="0052401B">
        <w:rPr>
          <w:rFonts w:cstheme="minorHAnsi"/>
          <w:szCs w:val="20"/>
        </w:rPr>
        <w:t xml:space="preserve">El objeto del Contrato es </w:t>
      </w:r>
      <w:r w:rsidRPr="0052401B">
        <w:rPr>
          <w:rFonts w:cstheme="minorHAnsi"/>
          <w:szCs w:val="20"/>
          <w:highlight w:val="lightGray"/>
        </w:rPr>
        <w:t>[</w:t>
      </w:r>
      <w:r w:rsidR="00C533A2" w:rsidRPr="00572B5C">
        <w:rPr>
          <w:rFonts w:cs="Arial"/>
          <w:szCs w:val="20"/>
        </w:rPr>
        <w:t xml:space="preserve">MANTENIMIENTO INTEGRAL PREVENTIVO Y CORRECTIVO DE OBRA, ADECUACIÓN, REMODELACIÓN Y/O MEJORAS LOCATIVAS A LA INFRAESTRUCTURA FÍSICA DE LOS BIENES INMUEBLES A CARGO DE LA DIRECCIÓN DE BIENESTAR SOCIAL Y FAMILIA - POLICÍA NACIONAL </w:t>
      </w:r>
      <w:r w:rsidR="00C533A2" w:rsidRPr="00533D57">
        <w:rPr>
          <w:rFonts w:eastAsia="Arial" w:cs="Arial"/>
          <w:szCs w:val="20"/>
        </w:rPr>
        <w:t>A PRECIOS UNITARIOS FIJOS SIN FORMULA DE REAJUSTE</w:t>
      </w:r>
      <w:r w:rsidR="00C533A2">
        <w:rPr>
          <w:rFonts w:eastAsia="Arial" w:cs="Arial"/>
          <w:szCs w:val="20"/>
        </w:rPr>
        <w:t>:</w:t>
      </w:r>
    </w:p>
    <w:p w14:paraId="7B8A2579" w14:textId="77777777" w:rsidR="00C533A2" w:rsidRDefault="00C533A2" w:rsidP="00C533A2">
      <w:pPr>
        <w:rPr>
          <w:rFonts w:eastAsia="Arial" w:cs="Arial"/>
          <w:szCs w:val="20"/>
        </w:rPr>
      </w:pPr>
    </w:p>
    <w:p w14:paraId="7DCC7AA8" w14:textId="77777777" w:rsidR="00C533A2" w:rsidRDefault="00C533A2" w:rsidP="00C533A2">
      <w:pPr>
        <w:rPr>
          <w:rFonts w:eastAsia="Arial" w:cs="Arial"/>
          <w:szCs w:val="20"/>
        </w:rPr>
      </w:pPr>
      <w:r w:rsidRPr="0055242A">
        <w:rPr>
          <w:rFonts w:eastAsia="Arial" w:cs="Arial"/>
          <w:b/>
          <w:bCs/>
          <w:szCs w:val="20"/>
        </w:rPr>
        <w:t>LOTE 1:</w:t>
      </w:r>
      <w:r w:rsidRPr="00533D57">
        <w:rPr>
          <w:rFonts w:eastAsia="Arial" w:cs="Arial"/>
          <w:szCs w:val="20"/>
        </w:rPr>
        <w:t xml:space="preserve"> “MANTENIMIENTO INTEGRAL PREVENTIVO Y CORRECTIVO DE OBRA, ADECUACIÓN, REMODELACIÓN Y/O MEJORAS LOCATIVAS A COLEGIOS, CENTRO RELIGIOSO, MAUSOLEOS, PANTEONES Y OFICINAS NIVEL CENTRAL”</w:t>
      </w:r>
      <w:r>
        <w:rPr>
          <w:rFonts w:eastAsia="Arial" w:cs="Arial"/>
          <w:szCs w:val="20"/>
        </w:rPr>
        <w:t>.</w:t>
      </w:r>
    </w:p>
    <w:p w14:paraId="288A67DC" w14:textId="77777777" w:rsidR="00C533A2" w:rsidRPr="00533D57" w:rsidRDefault="00C533A2" w:rsidP="00C533A2">
      <w:pPr>
        <w:rPr>
          <w:rFonts w:eastAsia="Arial" w:cs="Arial"/>
          <w:szCs w:val="20"/>
        </w:rPr>
      </w:pPr>
    </w:p>
    <w:p w14:paraId="60BF1AE4" w14:textId="77777777" w:rsidR="00C533A2" w:rsidRDefault="00C533A2" w:rsidP="00C533A2">
      <w:pPr>
        <w:rPr>
          <w:rFonts w:eastAsia="Arial" w:cs="Arial"/>
          <w:szCs w:val="20"/>
        </w:rPr>
      </w:pPr>
      <w:r w:rsidRPr="0055242A">
        <w:rPr>
          <w:rFonts w:eastAsia="Arial" w:cs="Arial"/>
          <w:b/>
          <w:bCs/>
          <w:szCs w:val="20"/>
        </w:rPr>
        <w:t>LOTE 2:</w:t>
      </w:r>
      <w:r w:rsidRPr="00533D57">
        <w:rPr>
          <w:rFonts w:eastAsia="Arial" w:cs="Arial"/>
          <w:szCs w:val="20"/>
        </w:rPr>
        <w:t xml:space="preserve"> “MANTENIMIENTO INTEGRAL PREVENTIVO Y CORRECTIVO DE OBRA, ADECUACIÓN, REMODELACIÓN Y/O MEJORAS LOCATIVAS A CENTROS VACACIONALES Y RECREACIONALES, CASAS VACACIONALES</w:t>
      </w:r>
      <w:r>
        <w:rPr>
          <w:rFonts w:eastAsia="Arial" w:cs="Arial"/>
          <w:szCs w:val="20"/>
        </w:rPr>
        <w:t xml:space="preserve"> Y </w:t>
      </w:r>
      <w:r w:rsidRPr="00533D57">
        <w:rPr>
          <w:rFonts w:eastAsia="Arial" w:cs="Arial"/>
          <w:szCs w:val="20"/>
        </w:rPr>
        <w:t>HOGARES MADRE MARÍA SAN LUIS”</w:t>
      </w:r>
      <w:r>
        <w:rPr>
          <w:rFonts w:eastAsia="Arial" w:cs="Arial"/>
          <w:szCs w:val="20"/>
        </w:rPr>
        <w:t>.</w:t>
      </w:r>
    </w:p>
    <w:p w14:paraId="1E7790F8" w14:textId="77777777" w:rsidR="00C533A2" w:rsidRPr="00533D57" w:rsidRDefault="00C533A2" w:rsidP="00C533A2">
      <w:pPr>
        <w:rPr>
          <w:rFonts w:eastAsia="Arial" w:cs="Arial"/>
          <w:szCs w:val="20"/>
        </w:rPr>
      </w:pPr>
    </w:p>
    <w:p w14:paraId="66312109" w14:textId="6C014266" w:rsidR="00EB5F27" w:rsidRPr="0052401B" w:rsidRDefault="00C533A2" w:rsidP="00C533A2">
      <w:pPr>
        <w:rPr>
          <w:rFonts w:cstheme="minorHAnsi"/>
          <w:szCs w:val="20"/>
        </w:rPr>
      </w:pPr>
      <w:r w:rsidRPr="0055242A">
        <w:rPr>
          <w:rFonts w:eastAsia="Arial" w:cs="Arial"/>
          <w:b/>
          <w:bCs/>
          <w:szCs w:val="20"/>
        </w:rPr>
        <w:t>LOTE 3:</w:t>
      </w:r>
      <w:r w:rsidRPr="00533D57">
        <w:rPr>
          <w:rFonts w:eastAsia="Arial" w:cs="Arial"/>
          <w:szCs w:val="20"/>
        </w:rPr>
        <w:t xml:space="preserve"> “MANTENIMIENTO INTEGRAL PREVENTIVO Y CORRECTIVO DE OBRA, ADECUACIÓN, REMODELACIÓN Y/O MEJORAS LOCATIVAS A VIVIENDAS FISCALES”</w:t>
      </w:r>
      <w:r w:rsidR="00EB5F27" w:rsidRPr="0052401B">
        <w:rPr>
          <w:rFonts w:cstheme="minorHAnsi"/>
          <w:szCs w:val="20"/>
          <w:highlight w:val="lightGray"/>
        </w:rPr>
        <w:t>]</w:t>
      </w:r>
      <w:r w:rsidR="00EB5F27"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1A588C24"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w:t>
      </w:r>
      <w:r w:rsidR="00566B03" w:rsidRPr="0052401B">
        <w:rPr>
          <w:rFonts w:cstheme="minorHAnsi"/>
          <w:szCs w:val="20"/>
          <w:highlight w:val="lightGray"/>
        </w:rPr>
        <w:t>[</w:t>
      </w:r>
      <w:r w:rsidR="00252C9D">
        <w:rPr>
          <w:rFonts w:cstheme="minorHAnsi"/>
          <w:szCs w:val="20"/>
          <w:highlight w:val="lightGray"/>
        </w:rPr>
        <w:t>PN DIBIE LI 030 2025</w:t>
      </w:r>
      <w:r w:rsidR="00566B03" w:rsidRPr="0052401B">
        <w:rPr>
          <w:rFonts w:cstheme="minorHAnsi"/>
          <w:szCs w:val="20"/>
          <w:highlight w:val="lightGray"/>
        </w:rPr>
        <w:t>]</w:t>
      </w:r>
      <w:r w:rsidRPr="0052401B">
        <w:rPr>
          <w:rFonts w:cstheme="minorHAnsi"/>
          <w:szCs w:val="20"/>
        </w:rPr>
        <w:t xml:space="preserve">, los cuales hacen parte integral del </w:t>
      </w:r>
      <w:r w:rsidR="00D025D4">
        <w:rPr>
          <w:rFonts w:cstheme="minorHAnsi"/>
          <w:szCs w:val="20"/>
        </w:rPr>
        <w:t>C</w:t>
      </w:r>
      <w:r w:rsidRPr="0052401B">
        <w:rPr>
          <w:rFonts w:cstheme="minorHAnsi"/>
          <w:szCs w:val="20"/>
        </w:rPr>
        <w:t>ontrato.</w:t>
      </w:r>
    </w:p>
    <w:p w14:paraId="093A8EE5" w14:textId="5A7EA0AB" w:rsidR="00BE0740" w:rsidRPr="0052401B" w:rsidRDefault="00BE0740" w:rsidP="00540E0E">
      <w:pPr>
        <w:rPr>
          <w:rFonts w:cstheme="minorHAnsi"/>
          <w:szCs w:val="20"/>
        </w:rPr>
      </w:pPr>
    </w:p>
    <w:p w14:paraId="0FB1C788" w14:textId="0D584F80"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4B4B88">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w:t>
      </w:r>
      <w:r w:rsidR="0015326D" w:rsidRPr="0015326D">
        <w:rPr>
          <w:rFonts w:cstheme="minorHAnsi"/>
          <w:szCs w:val="20"/>
        </w:rPr>
        <w:t>Formulario oferta económica CCE-EICP-FM-116</w:t>
      </w:r>
      <w:r w:rsidR="00517D2E" w:rsidRPr="0052401B">
        <w:rPr>
          <w:rFonts w:cstheme="minorHAnsi"/>
          <w:szCs w:val="20"/>
        </w:rPr>
        <w:t xml:space="preserve">. </w:t>
      </w:r>
    </w:p>
    <w:p w14:paraId="1C846AD0" w14:textId="4BF230F2" w:rsidR="00F97EF9" w:rsidRPr="0052401B" w:rsidRDefault="00F97EF9" w:rsidP="00540E0E">
      <w:pPr>
        <w:rPr>
          <w:rFonts w:cstheme="minorHAnsi"/>
          <w:szCs w:val="20"/>
        </w:rPr>
      </w:pPr>
    </w:p>
    <w:p w14:paraId="254C8BA8" w14:textId="37DECDDD" w:rsidR="00E172BF" w:rsidRPr="0052401B" w:rsidRDefault="00E172BF" w:rsidP="00540E0E">
      <w:pPr>
        <w:rPr>
          <w:rFonts w:ascii="Arial" w:hAnsi="Arial" w:cs="Arial"/>
          <w:highlight w:val="lightGray"/>
        </w:rPr>
      </w:pPr>
      <w:r w:rsidRPr="4D0463CE">
        <w:rPr>
          <w:rFonts w:ascii="Arial" w:hAnsi="Arial" w:cs="Arial"/>
          <w:highlight w:val="lightGray"/>
        </w:rPr>
        <w:t>[</w:t>
      </w:r>
      <w:r w:rsidRPr="0089437A">
        <w:rPr>
          <w:rFonts w:ascii="Arial" w:hAnsi="Arial" w:cs="Arial"/>
          <w:highlight w:val="yellow"/>
        </w:rPr>
        <w:t>La Entidad puede incluir condiciones de ejecución o interpretación del Contrato que no contradigan lo dispuesto en la minuta</w:t>
      </w:r>
      <w:r w:rsidR="673FDF5C" w:rsidRPr="0089437A">
        <w:rPr>
          <w:rFonts w:ascii="Arial" w:hAnsi="Arial" w:cs="Arial"/>
          <w:highlight w:val="yellow"/>
        </w:rPr>
        <w:t>,</w:t>
      </w:r>
      <w:r w:rsidR="002E05AC" w:rsidRPr="0089437A">
        <w:rPr>
          <w:rFonts w:ascii="Arial" w:hAnsi="Arial" w:cs="Arial"/>
          <w:highlight w:val="yellow"/>
        </w:rPr>
        <w:t xml:space="preserve"> </w:t>
      </w:r>
      <w:r w:rsidRPr="0089437A">
        <w:rPr>
          <w:rFonts w:ascii="Arial" w:hAnsi="Arial" w:cs="Arial"/>
          <w:highlight w:val="yellow"/>
        </w:rPr>
        <w:t>en un Anexo al presente documento</w:t>
      </w:r>
      <w:r w:rsidRPr="4D0463CE">
        <w:rPr>
          <w:rFonts w:ascii="Arial" w:hAnsi="Arial" w:cs="Arial"/>
          <w:highlight w:val="lightGray"/>
        </w:rPr>
        <w:t>]</w:t>
      </w:r>
    </w:p>
    <w:p w14:paraId="1BE2C179" w14:textId="77777777" w:rsidR="00E172BF" w:rsidRPr="0052401B" w:rsidRDefault="00E172BF" w:rsidP="00540E0E">
      <w:pPr>
        <w:rPr>
          <w:rFonts w:cstheme="minorHAnsi"/>
          <w:szCs w:val="20"/>
        </w:rPr>
      </w:pPr>
    </w:p>
    <w:p w14:paraId="4201B233" w14:textId="57035142" w:rsidR="00B521A9" w:rsidRDefault="00566B03" w:rsidP="004C5D29">
      <w:pPr>
        <w:rPr>
          <w:rFonts w:cstheme="minorHAnsi"/>
          <w:color w:val="1A1818" w:themeColor="text1"/>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w:t>
      </w:r>
      <w:r w:rsidR="004B4B88">
        <w:rPr>
          <w:rFonts w:cstheme="minorHAnsi"/>
          <w:szCs w:val="20"/>
        </w:rPr>
        <w:t>R</w:t>
      </w:r>
      <w:r w:rsidRPr="0052401B">
        <w:rPr>
          <w:rFonts w:cstheme="minorHAnsi"/>
          <w:szCs w:val="20"/>
        </w:rPr>
        <w:t>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D025D4">
        <w:rPr>
          <w:rFonts w:cstheme="minorHAnsi"/>
          <w:szCs w:val="20"/>
        </w:rPr>
        <w:t>2</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 xml:space="preserve">con la presentación de su </w:t>
      </w:r>
      <w:r w:rsidRPr="00B521A9">
        <w:rPr>
          <w:rFonts w:cstheme="minorHAnsi"/>
          <w:szCs w:val="20"/>
        </w:rPr>
        <w:t>propuesta.</w:t>
      </w:r>
    </w:p>
    <w:p w14:paraId="5B437F46" w14:textId="77777777" w:rsidR="00B521A9" w:rsidRPr="005B4856" w:rsidRDefault="00B521A9"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4ED520C5" w14:textId="4410D975" w:rsidR="00F4651F" w:rsidRPr="0052401B" w:rsidRDefault="005A47FA" w:rsidP="00540E0E">
      <w:r w:rsidRPr="50FC9B13">
        <w:t>El plazo</w:t>
      </w:r>
      <w:r w:rsidR="001A43BD" w:rsidRPr="50FC9B13">
        <w:t xml:space="preserve"> estimado</w:t>
      </w:r>
      <w:r w:rsidRPr="50FC9B13">
        <w:t xml:space="preserve"> para la ejecución del </w:t>
      </w:r>
      <w:r w:rsidR="0336169C" w:rsidRPr="50FC9B13">
        <w:t>Contrato</w:t>
      </w:r>
      <w:r w:rsidRPr="50FC9B13">
        <w:t xml:space="preserve"> será </w:t>
      </w:r>
      <w:r w:rsidR="0089437A">
        <w:t>hasta</w:t>
      </w:r>
      <w:r w:rsidRPr="50FC9B13">
        <w:t xml:space="preserve"> </w:t>
      </w:r>
      <w:r w:rsidRPr="50FC9B13">
        <w:rPr>
          <w:highlight w:val="lightGray"/>
        </w:rPr>
        <w:t>[</w:t>
      </w:r>
      <w:r w:rsidR="0089437A">
        <w:rPr>
          <w:highlight w:val="lightGray"/>
        </w:rPr>
        <w:t>22 de diciembre de 2025</w:t>
      </w:r>
      <w:r w:rsidR="000C0076" w:rsidRPr="50FC9B13">
        <w:rPr>
          <w:highlight w:val="lightGray"/>
        </w:rPr>
        <w:t>]</w:t>
      </w:r>
      <w:r w:rsidR="0028554B" w:rsidRPr="50FC9B13">
        <w:t xml:space="preserve">, contados a partir de </w:t>
      </w:r>
      <w:r w:rsidR="00EB26D5" w:rsidRPr="50FC9B13">
        <w:rPr>
          <w:highlight w:val="lightGray"/>
        </w:rPr>
        <w:t>[</w:t>
      </w:r>
      <w:r w:rsidR="00923F5B" w:rsidRPr="0089437A">
        <w:rPr>
          <w:highlight w:val="yellow"/>
        </w:rPr>
        <w:t>punto de inicio</w:t>
      </w:r>
      <w:r w:rsidR="00923F5B" w:rsidRPr="50FC9B13">
        <w:rPr>
          <w:highlight w:val="lightGray"/>
        </w:rPr>
        <w:t>]</w:t>
      </w:r>
      <w:r w:rsidRPr="50FC9B13">
        <w:t>, previo el cumplimiento de los requisitos de perfeccionam</w:t>
      </w:r>
      <w:r w:rsidR="007D5C4E" w:rsidRPr="50FC9B13">
        <w:t>iento y</w:t>
      </w:r>
      <w:r w:rsidRPr="50FC9B13">
        <w:t xml:space="preserve"> ejecución y aprobación de los documentos previstos en el Pliego de Condiciones.</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29C922FE" w:rsidR="00CB63BE" w:rsidRPr="0052401B" w:rsidRDefault="00312238" w:rsidP="00540E0E">
      <w:r w:rsidRPr="50FC9B13">
        <w:t>E</w:t>
      </w:r>
      <w:r w:rsidR="00CB63BE" w:rsidRPr="50FC9B13">
        <w:t>l valor</w:t>
      </w:r>
      <w:r w:rsidR="0084371E" w:rsidRPr="50FC9B13">
        <w:t xml:space="preserve"> </w:t>
      </w:r>
      <w:r w:rsidR="00CB63BE" w:rsidRPr="50FC9B13">
        <w:t xml:space="preserve">del Contrato es por la suma de </w:t>
      </w:r>
      <w:r w:rsidR="00F97EF9" w:rsidRPr="50FC9B13">
        <w:rPr>
          <w:highlight w:val="lightGray"/>
        </w:rPr>
        <w:t>[</w:t>
      </w:r>
      <w:r w:rsidR="00F97EF9" w:rsidRPr="0089437A">
        <w:rPr>
          <w:highlight w:val="yellow"/>
        </w:rPr>
        <w:t>valor estimado del Contrato en letras</w:t>
      </w:r>
      <w:r w:rsidR="0028554B" w:rsidRPr="0089437A">
        <w:rPr>
          <w:highlight w:val="yellow"/>
        </w:rPr>
        <w:t xml:space="preserve"> y </w:t>
      </w:r>
      <w:r w:rsidR="00F97EF9" w:rsidRPr="0089437A">
        <w:rPr>
          <w:highlight w:val="yellow"/>
        </w:rPr>
        <w:t xml:space="preserve">valor del </w:t>
      </w:r>
      <w:r w:rsidR="00B521A9" w:rsidRPr="0089437A">
        <w:rPr>
          <w:highlight w:val="yellow"/>
        </w:rPr>
        <w:t>C</w:t>
      </w:r>
      <w:r w:rsidR="00F97EF9" w:rsidRPr="0089437A">
        <w:rPr>
          <w:highlight w:val="yellow"/>
        </w:rPr>
        <w:t>ontrato en números</w:t>
      </w:r>
      <w:r w:rsidR="00F97EF9" w:rsidRPr="50FC9B13">
        <w:rPr>
          <w:highlight w:val="lightGray"/>
        </w:rPr>
        <w:t>]</w:t>
      </w:r>
      <w:r w:rsidR="00CB63BE" w:rsidRPr="50FC9B13">
        <w:t xml:space="preserve">, equivalentes a </w:t>
      </w:r>
      <w:r w:rsidR="00CB63BE" w:rsidRPr="50FC9B13">
        <w:rPr>
          <w:highlight w:val="lightGray"/>
        </w:rPr>
        <w:t>[</w:t>
      </w:r>
      <w:r w:rsidR="00CB63BE" w:rsidRPr="0089437A">
        <w:rPr>
          <w:highlight w:val="yellow"/>
        </w:rPr>
        <w:t>número de salarios mínimos</w:t>
      </w:r>
      <w:r w:rsidR="00CB63BE" w:rsidRPr="50FC9B13">
        <w:rPr>
          <w:highlight w:val="lightGray"/>
        </w:rPr>
        <w:t>]</w:t>
      </w:r>
      <w:r w:rsidR="00CB63BE" w:rsidRPr="50FC9B13">
        <w:t xml:space="preserve"> SMLMV para el año </w:t>
      </w:r>
      <w:r w:rsidR="004421A4" w:rsidRPr="50FC9B13">
        <w:t xml:space="preserve">de suscripción del </w:t>
      </w:r>
      <w:r w:rsidR="366194FE" w:rsidRPr="50FC9B13">
        <w:t>C</w:t>
      </w:r>
      <w:r w:rsidR="004421A4" w:rsidRPr="50FC9B13">
        <w:t xml:space="preserve">ontrato </w:t>
      </w:r>
      <w:r w:rsidR="00CB63BE" w:rsidRPr="50FC9B13">
        <w:rPr>
          <w:highlight w:val="lightGray"/>
        </w:rPr>
        <w:t>[</w:t>
      </w:r>
      <w:r w:rsidR="00CB63BE" w:rsidRPr="0089437A">
        <w:rPr>
          <w:highlight w:val="yellow"/>
        </w:rPr>
        <w:t>incluir año</w:t>
      </w:r>
      <w:r w:rsidR="00CB63BE" w:rsidRPr="50FC9B13">
        <w:rPr>
          <w:highlight w:val="lightGray"/>
        </w:rPr>
        <w:t>]</w:t>
      </w:r>
      <w:r w:rsidR="00CB63BE" w:rsidRPr="50FC9B13">
        <w:t xml:space="preserve"> suma que se discrimina de la siguiente manera: </w:t>
      </w:r>
    </w:p>
    <w:p w14:paraId="4A4AD081" w14:textId="77777777" w:rsidR="00CB63BE" w:rsidRPr="0052401B" w:rsidRDefault="00CB63BE" w:rsidP="00540E0E">
      <w:pPr>
        <w:rPr>
          <w:rFonts w:cstheme="minorHAnsi"/>
          <w:szCs w:val="20"/>
        </w:rPr>
      </w:pPr>
    </w:p>
    <w:p w14:paraId="545B32CC" w14:textId="2D3A5085" w:rsidR="00B46079" w:rsidRPr="0052401B" w:rsidRDefault="00CB63BE" w:rsidP="00540E0E">
      <w:pPr>
        <w:rPr>
          <w:rFonts w:cstheme="minorHAnsi"/>
          <w:szCs w:val="20"/>
        </w:rPr>
      </w:pPr>
      <w:r w:rsidRPr="0052401B">
        <w:rPr>
          <w:rFonts w:cstheme="minorHAnsi"/>
          <w:szCs w:val="20"/>
          <w:highlight w:val="lightGray"/>
        </w:rPr>
        <w:t>[</w:t>
      </w:r>
      <w:r w:rsidR="000008A7" w:rsidRPr="0089437A">
        <w:rPr>
          <w:rFonts w:cstheme="minorHAnsi"/>
          <w:szCs w:val="20"/>
          <w:highlight w:val="yellow"/>
        </w:rPr>
        <w:t>I</w:t>
      </w:r>
      <w:r w:rsidRPr="0089437A">
        <w:rPr>
          <w:rFonts w:cstheme="minorHAnsi"/>
          <w:szCs w:val="20"/>
          <w:highlight w:val="yellow"/>
        </w:rPr>
        <w:t>nc</w:t>
      </w:r>
      <w:r w:rsidR="00686A04" w:rsidRPr="0089437A">
        <w:rPr>
          <w:rFonts w:cstheme="minorHAnsi"/>
          <w:szCs w:val="20"/>
          <w:highlight w:val="yellow"/>
        </w:rPr>
        <w:t>orporar</w:t>
      </w:r>
      <w:r w:rsidRPr="0089437A">
        <w:rPr>
          <w:rFonts w:cstheme="minorHAnsi"/>
          <w:szCs w:val="20"/>
          <w:highlight w:val="yellow"/>
        </w:rPr>
        <w:t xml:space="preserve"> disposiciones particulares del valor del Contrato</w:t>
      </w:r>
      <w:r w:rsidR="00A70FA4" w:rsidRPr="0089437A">
        <w:rPr>
          <w:rFonts w:cstheme="minorHAnsi"/>
          <w:szCs w:val="20"/>
          <w:highlight w:val="yellow"/>
        </w:rPr>
        <w:t xml:space="preserve"> incluyendo </w:t>
      </w:r>
      <w:r w:rsidR="00996864" w:rsidRPr="0089437A">
        <w:rPr>
          <w:rFonts w:cstheme="minorHAnsi"/>
          <w:szCs w:val="20"/>
          <w:highlight w:val="yellow"/>
        </w:rPr>
        <w:t>tributos y co</w:t>
      </w:r>
      <w:r w:rsidR="00A353CE" w:rsidRPr="0089437A">
        <w:rPr>
          <w:rFonts w:cstheme="minorHAnsi"/>
          <w:szCs w:val="20"/>
          <w:highlight w:val="yellow"/>
        </w:rPr>
        <w:t>ntribuciones especiales</w:t>
      </w:r>
      <w:r w:rsidR="005A10F7" w:rsidRPr="0089437A">
        <w:rPr>
          <w:rFonts w:cstheme="minorHAnsi"/>
          <w:szCs w:val="20"/>
          <w:highlight w:val="yellow"/>
        </w:rPr>
        <w:t xml:space="preserve"> aplicables</w:t>
      </w:r>
      <w:r w:rsidR="00686A04">
        <w:rPr>
          <w:rFonts w:cstheme="minorHAnsi"/>
          <w:szCs w:val="20"/>
          <w:highlight w:val="lightGray"/>
        </w:rPr>
        <w:t>.</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13DD6432"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w:t>
      </w:r>
      <w:r w:rsidR="00686A04">
        <w:rPr>
          <w:rFonts w:cstheme="minorHAnsi"/>
          <w:szCs w:val="20"/>
        </w:rPr>
        <w:t>P</w:t>
      </w:r>
      <w:r w:rsidRPr="0052401B">
        <w:rPr>
          <w:rFonts w:cstheme="minorHAnsi"/>
          <w:szCs w:val="20"/>
        </w:rPr>
        <w:t>eso, ya sea por exceso o por defecto, si la suma es mayor o menor a 50 centavos. Lo anterior, sin que sobrepase el valor total establecido en el Contrato.</w:t>
      </w:r>
    </w:p>
    <w:p w14:paraId="3A3468BE" w14:textId="6D813069" w:rsidR="009D7187" w:rsidRPr="0052401B" w:rsidRDefault="009D7187" w:rsidP="00540E0E">
      <w:pPr>
        <w:rPr>
          <w:rFonts w:cstheme="minorHAnsi"/>
          <w:szCs w:val="20"/>
        </w:rPr>
      </w:pPr>
    </w:p>
    <w:p w14:paraId="0C0903DA" w14:textId="7C39DBD0" w:rsidR="0073703A" w:rsidRPr="0052401B" w:rsidRDefault="009A0B2D" w:rsidP="00E1319B">
      <w:pPr>
        <w:pStyle w:val="clusulas"/>
        <w:spacing w:before="0" w:after="0"/>
        <w:ind w:left="426"/>
        <w:rPr>
          <w:rFonts w:cstheme="minorHAnsi"/>
          <w:szCs w:val="20"/>
        </w:rPr>
      </w:pPr>
      <w:r w:rsidRPr="00E1319B">
        <w:rPr>
          <w:highlight w:val="lightGray"/>
        </w:rPr>
        <w:t>[</w:t>
      </w:r>
      <w:r w:rsidR="00107F13" w:rsidRPr="00E1319B">
        <w:rPr>
          <w:b w:val="0"/>
          <w:bCs/>
          <w:highlight w:val="lightGray"/>
        </w:rPr>
        <w:t>ANTICIPO</w:t>
      </w:r>
      <w:r w:rsidR="514191E1" w:rsidRPr="00E1319B">
        <w:rPr>
          <w:b w:val="0"/>
          <w:bCs/>
          <w:highlight w:val="lightGray"/>
        </w:rPr>
        <w:t xml:space="preserve"> Y/O PAGO ANTICIPADO</w:t>
      </w:r>
      <w:r w:rsidRPr="00E1319B">
        <w:rPr>
          <w:bCs/>
          <w:highlight w:val="lightGray"/>
        </w:rPr>
        <w:t>]</w:t>
      </w:r>
    </w:p>
    <w:p w14:paraId="0EEE4D01" w14:textId="77777777" w:rsidR="001F01D2" w:rsidRPr="0052401B" w:rsidRDefault="001F01D2" w:rsidP="00A565CB">
      <w:pPr>
        <w:pStyle w:val="clusulas"/>
        <w:numPr>
          <w:ilvl w:val="0"/>
          <w:numId w:val="0"/>
        </w:numPr>
        <w:spacing w:before="0" w:after="0"/>
        <w:rPr>
          <w:rFonts w:cstheme="minorHAnsi"/>
          <w:szCs w:val="20"/>
        </w:rPr>
      </w:pPr>
    </w:p>
    <w:p w14:paraId="32A8FF41" w14:textId="55732BCE" w:rsidR="007D6611" w:rsidRPr="0052401B" w:rsidRDefault="007D6611" w:rsidP="591C3505">
      <w:pPr>
        <w:rPr>
          <w:highlight w:val="lightGray"/>
        </w:rPr>
      </w:pPr>
      <w:r w:rsidRPr="0052401B">
        <w:rPr>
          <w:highlight w:val="lightGray"/>
        </w:rPr>
        <w:t>[Para e</w:t>
      </w:r>
      <w:r w:rsidR="00686A04">
        <w:rPr>
          <w:highlight w:val="lightGray"/>
        </w:rPr>
        <w:t>ste</w:t>
      </w:r>
      <w:r w:rsidRPr="0052401B">
        <w:rPr>
          <w:highlight w:val="lightGray"/>
        </w:rPr>
        <w:t xml:space="preserve"> contrato la Entidad no entregará al </w:t>
      </w:r>
      <w:r w:rsidR="006B09B1" w:rsidRPr="0052401B">
        <w:rPr>
          <w:highlight w:val="lightGray"/>
        </w:rPr>
        <w:t>Contratista</w:t>
      </w:r>
      <w:r w:rsidRPr="0052401B">
        <w:rPr>
          <w:highlight w:val="lightGray"/>
        </w:rPr>
        <w:t xml:space="preserve"> </w:t>
      </w:r>
      <w:r w:rsidR="0003EEA8" w:rsidRPr="50FC9B13">
        <w:rPr>
          <w:highlight w:val="lightGray"/>
        </w:rPr>
        <w:t>A</w:t>
      </w:r>
      <w:r w:rsidRPr="0052401B">
        <w:rPr>
          <w:highlight w:val="lightGray"/>
        </w:rPr>
        <w:t xml:space="preserve">nticipo y/o </w:t>
      </w:r>
      <w:r w:rsidR="0DC97950" w:rsidRPr="50FC9B13">
        <w:rPr>
          <w:highlight w:val="lightGray"/>
        </w:rPr>
        <w:t>P</w:t>
      </w:r>
      <w:r w:rsidRPr="50FC9B13">
        <w:rPr>
          <w:highlight w:val="lightGray"/>
        </w:rPr>
        <w:t xml:space="preserve">ago </w:t>
      </w:r>
      <w:r w:rsidR="14FFA0AC" w:rsidRPr="50FC9B13">
        <w:rPr>
          <w:highlight w:val="lightGray"/>
        </w:rPr>
        <w:t>A</w:t>
      </w:r>
      <w:r w:rsidRPr="0052401B">
        <w:rPr>
          <w:highlight w:val="lightGray"/>
        </w:rPr>
        <w:t>nticipado]</w:t>
      </w:r>
    </w:p>
    <w:p w14:paraId="3C19CD27" w14:textId="77777777" w:rsidR="009845EC" w:rsidRDefault="009845EC" w:rsidP="009845EC"/>
    <w:p w14:paraId="74F3EB78" w14:textId="77777777" w:rsidR="00701101" w:rsidRPr="0052401B" w:rsidRDefault="00701101"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E1319B">
      <w:pPr>
        <w:pStyle w:val="clusulas"/>
        <w:numPr>
          <w:ilvl w:val="0"/>
          <w:numId w:val="0"/>
        </w:numPr>
        <w:spacing w:before="0" w:after="0"/>
        <w:ind w:left="9150" w:hanging="360"/>
        <w:rPr>
          <w:rFonts w:cstheme="minorHAnsi"/>
          <w:szCs w:val="20"/>
        </w:rPr>
      </w:pPr>
    </w:p>
    <w:p w14:paraId="1093D84F" w14:textId="26941645" w:rsidR="00312225" w:rsidRPr="0052401B" w:rsidRDefault="00312225" w:rsidP="3F5F5219">
      <w:pPr>
        <w:rPr>
          <w:highlight w:val="lightGray"/>
        </w:rPr>
      </w:pPr>
      <w:r w:rsidRPr="3F5F5219">
        <w:t xml:space="preserve">El pago de la suma estipulada en este </w:t>
      </w:r>
      <w:r w:rsidR="002137D1">
        <w:t>C</w:t>
      </w:r>
      <w:r w:rsidRPr="3F5F5219">
        <w:t xml:space="preserve">ontrato se sujetará a la apropiación presupuestal correspondiente y específicamente al </w:t>
      </w:r>
      <w:r w:rsidR="1ADD072E" w:rsidRPr="3F5F5219">
        <w:t xml:space="preserve">Registro </w:t>
      </w:r>
      <w:r w:rsidRPr="3F5F5219">
        <w:t>Presupuestal</w:t>
      </w:r>
      <w:r w:rsidR="1ADD072E" w:rsidRPr="3F5F5219">
        <w:t xml:space="preserve"> </w:t>
      </w:r>
      <w:r w:rsidR="1ADD072E" w:rsidRPr="002E33CE">
        <w:rPr>
          <w:highlight w:val="lightGray"/>
        </w:rPr>
        <w:t>[</w:t>
      </w:r>
      <w:r w:rsidR="440697E5" w:rsidRPr="3F5F5219">
        <w:rPr>
          <w:highlight w:val="lightGray"/>
        </w:rPr>
        <w:t>Si al</w:t>
      </w:r>
      <w:r w:rsidR="1ADD072E" w:rsidRPr="002E33CE">
        <w:rPr>
          <w:highlight w:val="lightGray"/>
        </w:rPr>
        <w:t xml:space="preserve"> momento de incluir los datos de asignación presupuestal, no se t</w:t>
      </w:r>
      <w:r w:rsidR="4717F4E5" w:rsidRPr="3F5F5219">
        <w:rPr>
          <w:highlight w:val="lightGray"/>
        </w:rPr>
        <w:t>iene</w:t>
      </w:r>
      <w:r w:rsidR="1ADD072E" w:rsidRPr="002E33CE">
        <w:rPr>
          <w:highlight w:val="lightGray"/>
        </w:rPr>
        <w:t xml:space="preserve"> el Registro Presupuestal, la </w:t>
      </w:r>
      <w:r w:rsidR="0043142E">
        <w:rPr>
          <w:highlight w:val="lightGray"/>
        </w:rPr>
        <w:t>E</w:t>
      </w:r>
      <w:r w:rsidR="1ADD072E" w:rsidRPr="002E33CE">
        <w:rPr>
          <w:highlight w:val="lightGray"/>
        </w:rPr>
        <w:t xml:space="preserve">ntidad </w:t>
      </w:r>
      <w:r w:rsidR="0043142E">
        <w:rPr>
          <w:highlight w:val="lightGray"/>
        </w:rPr>
        <w:t>E</w:t>
      </w:r>
      <w:r w:rsidR="1ADD072E" w:rsidRPr="002E33CE">
        <w:rPr>
          <w:highlight w:val="lightGray"/>
        </w:rPr>
        <w:t>statal deberá utilizar los valores contenidos en el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6266B314" w14:textId="18F0F576" w:rsidR="00312225" w:rsidRPr="0052401B" w:rsidRDefault="00312225" w:rsidP="00540E0E">
      <w:pPr>
        <w:rPr>
          <w:rFonts w:cstheme="minorHAnsi"/>
          <w:szCs w:val="20"/>
        </w:rPr>
      </w:pPr>
    </w:p>
    <w:p w14:paraId="6F05789F" w14:textId="0B962636" w:rsidR="00312225" w:rsidRPr="0052401B" w:rsidRDefault="00BB53B3" w:rsidP="00540E0E">
      <w:pPr>
        <w:rPr>
          <w:rFonts w:cstheme="minorHAnsi"/>
          <w:szCs w:val="20"/>
        </w:rPr>
      </w:pPr>
      <w:r w:rsidRPr="0052401B">
        <w:rPr>
          <w:rFonts w:cstheme="minorHAnsi"/>
          <w:szCs w:val="20"/>
          <w:highlight w:val="lightGray"/>
        </w:rPr>
        <w:t>[</w:t>
      </w:r>
      <w:r w:rsidR="00C5677B">
        <w:rPr>
          <w:rFonts w:cstheme="minorHAnsi"/>
          <w:szCs w:val="20"/>
          <w:highlight w:val="lightGray"/>
        </w:rPr>
        <w:t xml:space="preserve">Ya </w:t>
      </w:r>
      <w:r w:rsidR="00312225" w:rsidRPr="0052401B">
        <w:rPr>
          <w:rFonts w:cstheme="minorHAnsi"/>
          <w:szCs w:val="20"/>
          <w:highlight w:val="lightGray"/>
        </w:rPr>
        <w:t xml:space="preserve">que el plazo del presente </w:t>
      </w:r>
      <w:r w:rsidR="00E81B1D">
        <w:rPr>
          <w:rFonts w:cstheme="minorHAnsi"/>
          <w:szCs w:val="20"/>
          <w:highlight w:val="lightGray"/>
        </w:rPr>
        <w:t>C</w:t>
      </w:r>
      <w:r w:rsidR="00312225" w:rsidRPr="0052401B">
        <w:rPr>
          <w:rFonts w:cstheme="minorHAnsi"/>
          <w:szCs w:val="20"/>
          <w:highlight w:val="lightGray"/>
        </w:rPr>
        <w:t xml:space="preserve">ontrato excede la actual </w:t>
      </w:r>
      <w:r w:rsidR="009F3576">
        <w:rPr>
          <w:rFonts w:cstheme="minorHAnsi"/>
          <w:szCs w:val="20"/>
          <w:highlight w:val="lightGray"/>
        </w:rPr>
        <w:t>V</w:t>
      </w:r>
      <w:r w:rsidR="00312225" w:rsidRPr="0052401B">
        <w:rPr>
          <w:rFonts w:cstheme="minorHAnsi"/>
          <w:szCs w:val="20"/>
          <w:highlight w:val="lightGray"/>
        </w:rPr>
        <w:t xml:space="preserve">igencia </w:t>
      </w:r>
      <w:r w:rsidR="009F3576">
        <w:rPr>
          <w:rFonts w:cstheme="minorHAnsi"/>
          <w:szCs w:val="20"/>
          <w:highlight w:val="lightGray"/>
        </w:rPr>
        <w:t>F</w:t>
      </w:r>
      <w:r w:rsidR="00312225" w:rsidRPr="0052401B">
        <w:rPr>
          <w:rFonts w:cstheme="minorHAnsi"/>
          <w:szCs w:val="20"/>
          <w:highlight w:val="lightGray"/>
        </w:rPr>
        <w:t xml:space="preserve">iscal, existe autorización para comprometer vigencias futuras según Oficio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30CE7797" w14:textId="77777777" w:rsidR="001332DD" w:rsidRPr="00212BA2" w:rsidRDefault="001332DD" w:rsidP="001332DD">
      <w:pPr>
        <w:rPr>
          <w:rFonts w:ascii="Arial" w:eastAsia="Times New Roman" w:hAnsi="Arial" w:cs="Arial"/>
          <w:szCs w:val="20"/>
          <w:lang w:val="es-ES" w:eastAsia="es-ES"/>
        </w:rPr>
      </w:pPr>
      <w:r w:rsidRPr="00212BA2">
        <w:rPr>
          <w:rFonts w:ascii="Arial" w:eastAsia="Times New Roman" w:hAnsi="Arial" w:cs="Arial"/>
          <w:szCs w:val="20"/>
          <w:lang w:val="es-ES" w:eastAsia="es-ES"/>
        </w:rPr>
        <w:t>La Dirección de Bienestar Social y Familia de la Policía Nacional, realizara el pago en moneda legal colombiana de la siguiente manera:</w:t>
      </w:r>
    </w:p>
    <w:p w14:paraId="7BCEACDA" w14:textId="77777777" w:rsidR="001332DD" w:rsidRPr="00212BA2" w:rsidRDefault="001332DD" w:rsidP="001332DD">
      <w:pPr>
        <w:rPr>
          <w:rFonts w:ascii="Arial" w:eastAsia="Times New Roman" w:hAnsi="Arial" w:cs="Arial"/>
          <w:szCs w:val="20"/>
          <w:lang w:val="es-ES" w:eastAsia="es-ES"/>
        </w:rPr>
      </w:pPr>
      <w:r w:rsidRPr="00212BA2">
        <w:rPr>
          <w:rFonts w:ascii="Arial" w:eastAsia="Times New Roman" w:hAnsi="Arial" w:cs="Arial"/>
          <w:szCs w:val="20"/>
          <w:lang w:val="es-ES" w:eastAsia="es-ES"/>
        </w:rPr>
        <w:t xml:space="preserve">Se realizarán pagos parciales contra avance de obra, según el avance de las actividades y cantidades de obra debidamente ejecutadas y verificadas en el sitio de la obra, las cuales deben ser </w:t>
      </w:r>
      <w:r w:rsidRPr="00212BA2">
        <w:rPr>
          <w:rFonts w:ascii="Arial" w:eastAsia="Times New Roman" w:hAnsi="Arial" w:cs="Arial"/>
          <w:szCs w:val="20"/>
          <w:lang w:val="es-ES" w:eastAsia="es-ES"/>
        </w:rPr>
        <w:lastRenderedPageBreak/>
        <w:t>aprobadas y certificadas por parte de la interventoría contratada por la entidad, anexando los siguientes documentos:</w:t>
      </w:r>
    </w:p>
    <w:p w14:paraId="42CA0E99" w14:textId="77777777" w:rsidR="001332DD" w:rsidRPr="00212BA2" w:rsidRDefault="001332DD" w:rsidP="001332DD">
      <w:pPr>
        <w:rPr>
          <w:rFonts w:ascii="Arial" w:eastAsia="Times New Roman" w:hAnsi="Arial" w:cs="Arial"/>
          <w:szCs w:val="20"/>
          <w:lang w:val="es-ES" w:eastAsia="es-ES"/>
        </w:rPr>
      </w:pPr>
    </w:p>
    <w:p w14:paraId="5C9ED088" w14:textId="77777777" w:rsidR="001332DD" w:rsidRPr="00212BA2" w:rsidRDefault="001332DD" w:rsidP="001332DD">
      <w:pPr>
        <w:pStyle w:val="Prrafodelista"/>
        <w:numPr>
          <w:ilvl w:val="0"/>
          <w:numId w:val="81"/>
        </w:numPr>
        <w:rPr>
          <w:rFonts w:ascii="Arial" w:hAnsi="Arial" w:cs="Arial"/>
          <w:szCs w:val="20"/>
        </w:rPr>
      </w:pPr>
      <w:r w:rsidRPr="00212BA2">
        <w:rPr>
          <w:rFonts w:ascii="Arial" w:hAnsi="Arial" w:cs="Arial"/>
          <w:szCs w:val="20"/>
        </w:rPr>
        <w:t xml:space="preserve">Factura de venta y/o documento equivalente para los no obligados a facturar, los servicios prestados con el lleno de los requisitos y la normatividad vigente. </w:t>
      </w:r>
    </w:p>
    <w:p w14:paraId="53B2E026" w14:textId="77777777" w:rsidR="001332DD" w:rsidRPr="00212BA2" w:rsidRDefault="001332DD" w:rsidP="001332DD">
      <w:pPr>
        <w:pStyle w:val="Prrafodelista"/>
        <w:numPr>
          <w:ilvl w:val="0"/>
          <w:numId w:val="81"/>
        </w:numPr>
        <w:rPr>
          <w:rFonts w:ascii="Arial" w:hAnsi="Arial" w:cs="Arial"/>
          <w:szCs w:val="20"/>
        </w:rPr>
      </w:pPr>
      <w:r w:rsidRPr="00212BA2">
        <w:rPr>
          <w:rFonts w:ascii="Arial" w:hAnsi="Arial" w:cs="Arial"/>
          <w:szCs w:val="20"/>
        </w:rPr>
        <w:t>Anexo a la factura con el detallado del servicio prestado, dando cumplimiento a las especificaciones técnicas del contrato.</w:t>
      </w:r>
    </w:p>
    <w:p w14:paraId="104DFD7B" w14:textId="77777777" w:rsidR="001332DD" w:rsidRPr="00212BA2" w:rsidRDefault="001332DD" w:rsidP="001332DD">
      <w:pPr>
        <w:pStyle w:val="Prrafodelista"/>
        <w:numPr>
          <w:ilvl w:val="0"/>
          <w:numId w:val="81"/>
        </w:numPr>
        <w:rPr>
          <w:rFonts w:ascii="Arial" w:hAnsi="Arial" w:cs="Arial"/>
          <w:szCs w:val="20"/>
        </w:rPr>
      </w:pPr>
      <w:r w:rsidRPr="00212BA2">
        <w:rPr>
          <w:rFonts w:ascii="Arial" w:hAnsi="Arial" w:cs="Arial"/>
          <w:szCs w:val="20"/>
        </w:rPr>
        <w:t xml:space="preserve">Copia de las planillas y certificación de pago de seguridad social y parafiscalidad vigente al momento del trámite, suscrita por el Representante Legal o Revisor Fiscal en el cual manifieste que se encuentra a Paz y Salvo con las obligaciones de conformidad con el artículo 50 de la Ley 789 de 2002 o aquellas que la modifiquen. documentos que deben ser verificados y avalados por la interventoría </w:t>
      </w:r>
    </w:p>
    <w:p w14:paraId="1B020BD6" w14:textId="77777777" w:rsidR="001332DD" w:rsidRPr="00212BA2" w:rsidRDefault="001332DD" w:rsidP="001332DD">
      <w:pPr>
        <w:pStyle w:val="Prrafodelista"/>
        <w:numPr>
          <w:ilvl w:val="0"/>
          <w:numId w:val="81"/>
        </w:numPr>
        <w:rPr>
          <w:rFonts w:ascii="Arial" w:hAnsi="Arial" w:cs="Arial"/>
          <w:szCs w:val="20"/>
        </w:rPr>
      </w:pPr>
      <w:r w:rsidRPr="00212BA2">
        <w:rPr>
          <w:rFonts w:ascii="Arial" w:hAnsi="Arial" w:cs="Arial"/>
          <w:szCs w:val="20"/>
        </w:rPr>
        <w:t>Constancia del recibido a satisfacción expedida por la interventoría del contrato en el (formato establecido en la plataforma Suite Visión Empresarial de la Policía Nacional).</w:t>
      </w:r>
    </w:p>
    <w:p w14:paraId="388CD467" w14:textId="77777777" w:rsidR="001332DD" w:rsidRPr="00212BA2" w:rsidRDefault="001332DD" w:rsidP="001332DD">
      <w:pPr>
        <w:pStyle w:val="Prrafodelista"/>
        <w:numPr>
          <w:ilvl w:val="0"/>
          <w:numId w:val="81"/>
        </w:numPr>
        <w:rPr>
          <w:rFonts w:ascii="Arial" w:hAnsi="Arial" w:cs="Arial"/>
          <w:szCs w:val="20"/>
        </w:rPr>
      </w:pPr>
      <w:r w:rsidRPr="00212BA2">
        <w:rPr>
          <w:rFonts w:ascii="Arial" w:hAnsi="Arial" w:cs="Arial"/>
          <w:szCs w:val="20"/>
        </w:rPr>
        <w:t xml:space="preserve">Acta de recepción de bienes en el (formato establecido en la plataforma Suite Visión Empresarial de la Policía Nacional) cuando aplique. </w:t>
      </w:r>
    </w:p>
    <w:p w14:paraId="0DBD4E16" w14:textId="77777777" w:rsidR="001332DD" w:rsidRPr="00212BA2" w:rsidRDefault="001332DD" w:rsidP="001332DD">
      <w:pPr>
        <w:pStyle w:val="Prrafodelista"/>
        <w:numPr>
          <w:ilvl w:val="0"/>
          <w:numId w:val="81"/>
        </w:numPr>
        <w:rPr>
          <w:rFonts w:ascii="Arial" w:hAnsi="Arial" w:cs="Arial"/>
          <w:szCs w:val="20"/>
        </w:rPr>
      </w:pPr>
      <w:r w:rsidRPr="00212BA2">
        <w:rPr>
          <w:rFonts w:ascii="Arial" w:hAnsi="Arial" w:cs="Arial"/>
          <w:szCs w:val="20"/>
        </w:rPr>
        <w:t>Anexar la declaración de importación cuando los bienes adquiridos son de origen extranjero o certificación del contratista informando que los bienes son de producción nacional, (verificación realizada por la interventoría del contrato) cuando aplique.</w:t>
      </w:r>
    </w:p>
    <w:p w14:paraId="32694D3A" w14:textId="77777777" w:rsidR="001332DD" w:rsidRPr="00212BA2" w:rsidRDefault="001332DD" w:rsidP="001332DD">
      <w:pPr>
        <w:pStyle w:val="Prrafodelista"/>
        <w:numPr>
          <w:ilvl w:val="0"/>
          <w:numId w:val="81"/>
        </w:numPr>
        <w:rPr>
          <w:rFonts w:ascii="Arial" w:hAnsi="Arial" w:cs="Arial"/>
          <w:szCs w:val="20"/>
        </w:rPr>
      </w:pPr>
      <w:r w:rsidRPr="00212BA2">
        <w:rPr>
          <w:rFonts w:ascii="Arial" w:hAnsi="Arial" w:cs="Arial"/>
          <w:szCs w:val="20"/>
        </w:rPr>
        <w:t>Acta parcial de obra con cantidades ejecutadas, en medio físico en el formato “RECEPCIÓN DETALLADA DEL MANTENIMIENTO INSTALACIONES POLICIALES” (formato establecido en la plataforma Suite Visión Empresarial de la Policía Nacional).</w:t>
      </w:r>
    </w:p>
    <w:p w14:paraId="0CC47C7F" w14:textId="77777777" w:rsidR="001332DD" w:rsidRPr="00212BA2" w:rsidRDefault="001332DD" w:rsidP="001332DD">
      <w:pPr>
        <w:pStyle w:val="Prrafodelista"/>
        <w:numPr>
          <w:ilvl w:val="0"/>
          <w:numId w:val="81"/>
        </w:numPr>
        <w:rPr>
          <w:rFonts w:ascii="Arial" w:hAnsi="Arial" w:cs="Arial"/>
          <w:szCs w:val="20"/>
        </w:rPr>
      </w:pPr>
      <w:r w:rsidRPr="00212BA2">
        <w:rPr>
          <w:rFonts w:ascii="Arial" w:hAnsi="Arial" w:cs="Arial"/>
          <w:szCs w:val="20"/>
        </w:rPr>
        <w:t xml:space="preserve">Memorias de cálculo de obra con registro fotográfico, cumpliendo las especificaciones técnicas del contrato y firmado por el personal profesional contratista e interventor. </w:t>
      </w:r>
    </w:p>
    <w:p w14:paraId="68E8C01E" w14:textId="77777777" w:rsidR="001332DD" w:rsidRPr="00212BA2" w:rsidRDefault="001332DD" w:rsidP="001332DD">
      <w:pPr>
        <w:pStyle w:val="Prrafodelista"/>
        <w:numPr>
          <w:ilvl w:val="0"/>
          <w:numId w:val="81"/>
        </w:numPr>
        <w:rPr>
          <w:rFonts w:ascii="Arial" w:hAnsi="Arial" w:cs="Arial"/>
          <w:szCs w:val="20"/>
        </w:rPr>
      </w:pPr>
      <w:r w:rsidRPr="00212BA2">
        <w:rPr>
          <w:rFonts w:ascii="Arial" w:hAnsi="Arial" w:cs="Arial"/>
          <w:szCs w:val="20"/>
        </w:rPr>
        <w:t>En caso de incluir en el corte de obra actividades de mantenimiento de la red eléctrica y/o aparatos eléctricos, el contratista de obra deberá aportar la declaración de cumplimiento del Reglamento Técnico de Instalaciones Eléctricas RETIE establecido por el Ministerio de Minas y Energía elaborada por el profesional idóneo, anexando la certificación de vigencia de la tarjeta profesional del CONTE (Consejo Nacional de Técnicos Electricistas) para quien elabora la declaración; documentos que deben ser verificados y avalados por la interventoría</w:t>
      </w:r>
    </w:p>
    <w:p w14:paraId="441F30A4" w14:textId="77777777" w:rsidR="001332DD" w:rsidRPr="00212BA2" w:rsidRDefault="001332DD" w:rsidP="001332DD">
      <w:pPr>
        <w:pStyle w:val="Prrafodelista"/>
        <w:numPr>
          <w:ilvl w:val="0"/>
          <w:numId w:val="81"/>
        </w:numPr>
        <w:rPr>
          <w:rFonts w:ascii="Arial" w:hAnsi="Arial" w:cs="Arial"/>
          <w:szCs w:val="20"/>
        </w:rPr>
      </w:pPr>
      <w:r w:rsidRPr="00212BA2">
        <w:rPr>
          <w:rFonts w:ascii="Arial" w:hAnsi="Arial" w:cs="Arial"/>
          <w:szCs w:val="20"/>
        </w:rPr>
        <w:t>Certificación de pago del Fondo de Industria y la Construcción (FIC), anexando liquidación que genero el SENA y documento de pago bancario; documentos que deben ser verificados y avalados por la interventoría para el periodo del corte de obra en trámite.</w:t>
      </w:r>
    </w:p>
    <w:p w14:paraId="7B99D313" w14:textId="77777777" w:rsidR="001332DD" w:rsidRPr="00212BA2" w:rsidRDefault="001332DD" w:rsidP="001332DD">
      <w:pPr>
        <w:pStyle w:val="Prrafodelista"/>
        <w:numPr>
          <w:ilvl w:val="0"/>
          <w:numId w:val="81"/>
        </w:numPr>
        <w:rPr>
          <w:rFonts w:ascii="Arial" w:hAnsi="Arial" w:cs="Arial"/>
          <w:szCs w:val="20"/>
        </w:rPr>
      </w:pPr>
      <w:r w:rsidRPr="00212BA2">
        <w:rPr>
          <w:rFonts w:ascii="Arial" w:hAnsi="Arial" w:cs="Arial"/>
          <w:szCs w:val="20"/>
        </w:rPr>
        <w:t>Pago del impuesto de Timbre Nacional cuando el total del contrato supere las 6000 UVT de acuerdo al artículo 519 del estatuto tributario, Decreto Legislativo 0175 del 14 de febrero de 2025 y demás normas que la modifiquen, anexando certificación firmado por el representante legal y comprobante de pago bancario; documentos que deben ser verificados y avalados por la interventoría.</w:t>
      </w:r>
    </w:p>
    <w:p w14:paraId="57437564" w14:textId="77777777" w:rsidR="001332DD" w:rsidRPr="00212BA2" w:rsidRDefault="001332DD" w:rsidP="001332DD">
      <w:pPr>
        <w:pStyle w:val="Prrafodelista"/>
        <w:numPr>
          <w:ilvl w:val="0"/>
          <w:numId w:val="81"/>
        </w:numPr>
        <w:rPr>
          <w:rFonts w:ascii="Arial" w:hAnsi="Arial" w:cs="Arial"/>
          <w:szCs w:val="20"/>
        </w:rPr>
      </w:pPr>
      <w:r w:rsidRPr="00212BA2">
        <w:rPr>
          <w:rFonts w:ascii="Arial" w:hAnsi="Arial" w:cs="Arial"/>
          <w:szCs w:val="20"/>
        </w:rPr>
        <w:t>Demás documentos requeridos por la Dirección de Bienestar Social y Familia para el procedimiento de pagos a terceros; de conformidad con lo establecido en el numeral 11 del artículo 879 del decreto 624 de 1989 Estatuto Tributario modificado por la Ley 1430 de 2010 y los Lineamientos para Gestión de Tesorería de la Policía Nacional mediante guía 1AR-GU-0001 del 11/04/2022 o aquellas que la modifiquen.</w:t>
      </w:r>
    </w:p>
    <w:p w14:paraId="51FB4FF9" w14:textId="77777777" w:rsidR="001332DD" w:rsidRPr="00212BA2" w:rsidRDefault="001332DD" w:rsidP="001332DD">
      <w:pPr>
        <w:pStyle w:val="Prrafodelista"/>
        <w:rPr>
          <w:rFonts w:ascii="Arial" w:hAnsi="Arial" w:cs="Arial"/>
          <w:szCs w:val="20"/>
        </w:rPr>
      </w:pPr>
    </w:p>
    <w:p w14:paraId="3137EAB6" w14:textId="77777777" w:rsidR="001332DD" w:rsidRPr="00212BA2" w:rsidRDefault="001332DD" w:rsidP="001332DD">
      <w:pPr>
        <w:rPr>
          <w:rFonts w:ascii="Arial" w:hAnsi="Arial" w:cs="Arial"/>
          <w:szCs w:val="20"/>
        </w:rPr>
      </w:pPr>
      <w:r w:rsidRPr="00212BA2">
        <w:rPr>
          <w:rFonts w:ascii="Arial" w:hAnsi="Arial" w:cs="Arial"/>
          <w:szCs w:val="20"/>
        </w:rPr>
        <w:t xml:space="preserve">Pagos que se realizarán dentro de los sesenta (60) días calendario, una vez el contratista entregue los documentos indicados el numeral anterior; el interventor expida la constancia del recibido a satisfacción; la factura, notas débito y/o notas crédito se encuentren en estado aceptada en el sistema SIIF y demás documentos necesarios para trámite de pago, previa asignación de derecho a turno de conformidad con el artículo 19 de la ley 1150 de 2007 y disponibilidad de Plan Anual de Caja (PAC) de la Dirección del Tesoro Nacional. </w:t>
      </w:r>
    </w:p>
    <w:p w14:paraId="49340722" w14:textId="77777777" w:rsidR="001332DD" w:rsidRPr="00212BA2" w:rsidRDefault="001332DD" w:rsidP="001332DD">
      <w:pPr>
        <w:rPr>
          <w:rFonts w:ascii="Arial" w:hAnsi="Arial" w:cs="Arial"/>
          <w:szCs w:val="20"/>
        </w:rPr>
      </w:pPr>
      <w:r w:rsidRPr="00212BA2">
        <w:rPr>
          <w:rFonts w:ascii="Arial" w:hAnsi="Arial" w:cs="Arial"/>
          <w:b/>
          <w:bCs/>
          <w:szCs w:val="20"/>
        </w:rPr>
        <w:t>Nota 1:</w:t>
      </w:r>
      <w:r w:rsidRPr="00212BA2">
        <w:rPr>
          <w:rFonts w:ascii="Arial" w:hAnsi="Arial" w:cs="Arial"/>
          <w:szCs w:val="20"/>
        </w:rPr>
        <w:t xml:space="preserve"> Cuando el contratista este obligado a facturar deberá ser electrónicamente, dando cumplimientos a los lineamientos y parámetros contemplados en la Resolución No. 165 del 01 de noviembre de 2023</w:t>
      </w:r>
      <w:r w:rsidRPr="00212BA2">
        <w:rPr>
          <w:rFonts w:ascii="Arial" w:hAnsi="Arial" w:cs="Arial"/>
          <w:color w:val="000000"/>
          <w:szCs w:val="20"/>
          <w:bdr w:val="none" w:sz="0" w:space="0" w:color="auto" w:frame="1"/>
          <w:shd w:val="clear" w:color="auto" w:fill="FFFFFF"/>
        </w:rPr>
        <w:t xml:space="preserve">  expedida por la DIAN “</w:t>
      </w:r>
      <w:r w:rsidRPr="00212BA2">
        <w:rPr>
          <w:rFonts w:ascii="Arial" w:hAnsi="Arial" w:cs="Arial"/>
          <w:i/>
          <w:iCs/>
          <w:color w:val="000000"/>
          <w:szCs w:val="20"/>
          <w:bdr w:val="none" w:sz="0" w:space="0" w:color="auto" w:frame="1"/>
          <w:shd w:val="clear" w:color="auto" w:fill="FFFFFF"/>
        </w:rPr>
        <w:t xml:space="preserve">Por la cual se desarrolla el sistema de facturación, los </w:t>
      </w:r>
      <w:r w:rsidRPr="00212BA2">
        <w:rPr>
          <w:rFonts w:ascii="Arial" w:hAnsi="Arial" w:cs="Arial"/>
          <w:i/>
          <w:iCs/>
          <w:color w:val="000000"/>
          <w:szCs w:val="20"/>
          <w:bdr w:val="none" w:sz="0" w:space="0" w:color="auto" w:frame="1"/>
          <w:shd w:val="clear" w:color="auto" w:fill="FFFFFF"/>
        </w:rPr>
        <w:lastRenderedPageBreak/>
        <w:t>proveedores tecnológicos, se adopta la versión 1.9 del anexo técnico de factura electrónica de venta, se expide el anexo técnico 1.0 del documento equivalente electrónico, y se dictan otras disposiciones en materia del sistema de facturación”</w:t>
      </w:r>
      <w:r w:rsidRPr="00212BA2">
        <w:rPr>
          <w:rFonts w:ascii="Arial" w:hAnsi="Arial" w:cs="Arial"/>
          <w:szCs w:val="20"/>
        </w:rPr>
        <w:t xml:space="preserve">, debiendo realizar las gestiones que correspondan para la aceptación de la factura, notas débito y/o notas crédito en el sistema SIIF Nación. En el documento de cobro </w:t>
      </w:r>
      <w:r w:rsidRPr="00212BA2">
        <w:rPr>
          <w:rFonts w:ascii="Arial" w:hAnsi="Arial" w:cs="Arial"/>
          <w:color w:val="1A1818" w:themeColor="text1"/>
          <w:szCs w:val="20"/>
        </w:rPr>
        <w:t xml:space="preserve">deberá contener dentro de las observaciones las siguientes especificaciones: numeral (#), signo pesos ($), </w:t>
      </w:r>
      <w:r w:rsidRPr="00212BA2">
        <w:rPr>
          <w:rFonts w:ascii="Arial" w:hAnsi="Arial" w:cs="Arial"/>
          <w:szCs w:val="20"/>
        </w:rPr>
        <w:t xml:space="preserve">código de identificación de la unidad (16-01-01-L1), datos del proceso contractual (número del contrato), correo del supervisor: (correo institucional del supervisor), </w:t>
      </w:r>
      <w:r w:rsidRPr="00212BA2">
        <w:rPr>
          <w:rFonts w:ascii="Arial" w:hAnsi="Arial" w:cs="Arial"/>
          <w:color w:val="1A1818" w:themeColor="text1"/>
          <w:szCs w:val="20"/>
        </w:rPr>
        <w:t xml:space="preserve">numeral (#), signo pesos ($), separado por punto y coma. Como </w:t>
      </w:r>
      <w:r w:rsidRPr="00212BA2">
        <w:rPr>
          <w:rFonts w:ascii="Arial" w:hAnsi="Arial" w:cs="Arial"/>
          <w:szCs w:val="20"/>
        </w:rPr>
        <w:t xml:space="preserve">ejemplo </w:t>
      </w:r>
      <w:r w:rsidRPr="00212BA2">
        <w:rPr>
          <w:rFonts w:ascii="Arial" w:hAnsi="Arial" w:cs="Arial"/>
          <w:b/>
          <w:bCs/>
          <w:szCs w:val="20"/>
        </w:rPr>
        <w:t>#$16-01-01-L1;08-5-16000-</w:t>
      </w:r>
      <w:proofErr w:type="gramStart"/>
      <w:r w:rsidRPr="00212BA2">
        <w:rPr>
          <w:rFonts w:ascii="Arial" w:hAnsi="Arial" w:cs="Arial"/>
          <w:b/>
          <w:bCs/>
          <w:szCs w:val="20"/>
        </w:rPr>
        <w:t>24;pedro.perez@correo.policia.gov.co</w:t>
      </w:r>
      <w:proofErr w:type="gramEnd"/>
      <w:r w:rsidRPr="00212BA2">
        <w:rPr>
          <w:rFonts w:ascii="Arial" w:hAnsi="Arial" w:cs="Arial"/>
          <w:b/>
          <w:bCs/>
          <w:szCs w:val="20"/>
        </w:rPr>
        <w:t>#$</w:t>
      </w:r>
      <w:r w:rsidRPr="00212BA2">
        <w:rPr>
          <w:rFonts w:ascii="Arial" w:hAnsi="Arial" w:cs="Arial"/>
          <w:szCs w:val="20"/>
        </w:rPr>
        <w:t xml:space="preserve"> (información que le entregará el supervisor del contrato al contratista), donde el contratista enviará la (factura, notas débito y/o notas crédito) al buzón único electrónico, </w:t>
      </w:r>
      <w:hyperlink r:id="rId11" w:history="1">
        <w:r w:rsidRPr="00212BA2">
          <w:rPr>
            <w:rStyle w:val="Hipervnculo"/>
            <w:rFonts w:ascii="Arial" w:hAnsi="Arial" w:cs="Arial"/>
            <w:szCs w:val="20"/>
          </w:rPr>
          <w:t>siifnación.facturaelectronica@minhacienda.gov.co</w:t>
        </w:r>
      </w:hyperlink>
      <w:r w:rsidRPr="00212BA2">
        <w:rPr>
          <w:rFonts w:ascii="Arial" w:hAnsi="Arial" w:cs="Arial"/>
          <w:szCs w:val="20"/>
        </w:rPr>
        <w:t xml:space="preserve">  junto con el archivo XML y el PDF comprimido para su aceptación. Una vez sea enviada la factura por el contratista al correo del SIIF NACION, el supervisor la aprobará de acuerdo a los lineamientos establecidos en la </w:t>
      </w:r>
      <w:r w:rsidRPr="00212BA2">
        <w:rPr>
          <w:rFonts w:ascii="Arial" w:hAnsi="Arial" w:cs="Arial"/>
          <w:color w:val="000000"/>
          <w:szCs w:val="20"/>
          <w:bdr w:val="none" w:sz="0" w:space="0" w:color="auto" w:frame="1"/>
          <w:shd w:val="clear" w:color="auto" w:fill="FFFFFF"/>
        </w:rPr>
        <w:t>Circular Externa 042 del 26/12/2023 del Ministerio de Hacienda y Crédito Público, mediante la cual se implementa el “SISTEMA FACTURACIÓN ELECTRÓNICA DEL SIIF NACIÓN”</w:t>
      </w:r>
      <w:r w:rsidRPr="00212BA2">
        <w:rPr>
          <w:rFonts w:ascii="Arial" w:hAnsi="Arial" w:cs="Arial"/>
          <w:i/>
          <w:iCs/>
          <w:color w:val="000000"/>
          <w:szCs w:val="20"/>
          <w:bdr w:val="none" w:sz="0" w:space="0" w:color="auto" w:frame="1"/>
          <w:shd w:val="clear" w:color="auto" w:fill="FFFFFF"/>
        </w:rPr>
        <w:t>.</w:t>
      </w:r>
    </w:p>
    <w:p w14:paraId="6C0273F9" w14:textId="77777777" w:rsidR="001332DD" w:rsidRPr="00212BA2" w:rsidRDefault="001332DD" w:rsidP="001332DD">
      <w:pPr>
        <w:rPr>
          <w:rFonts w:ascii="Arial" w:eastAsia="Arial" w:hAnsi="Arial" w:cs="Arial"/>
          <w:bCs/>
          <w:szCs w:val="20"/>
        </w:rPr>
      </w:pPr>
      <w:r w:rsidRPr="00212BA2">
        <w:rPr>
          <w:rFonts w:ascii="Arial" w:eastAsia="Arial" w:hAnsi="Arial" w:cs="Arial"/>
          <w:b/>
          <w:szCs w:val="20"/>
        </w:rPr>
        <w:t>Nota 2:</w:t>
      </w:r>
      <w:r w:rsidRPr="00212BA2">
        <w:rPr>
          <w:rFonts w:ascii="Arial" w:eastAsia="Arial" w:hAnsi="Arial" w:cs="Arial"/>
          <w:bCs/>
          <w:szCs w:val="20"/>
        </w:rPr>
        <w:t xml:space="preserve"> El contratista publicará en la plataforma SECOP II, en la sección siete (7) ejecución del contrato los siguientes documentos:</w:t>
      </w:r>
    </w:p>
    <w:p w14:paraId="35280261" w14:textId="77777777" w:rsidR="001332DD" w:rsidRPr="00212BA2" w:rsidRDefault="001332DD" w:rsidP="001332DD">
      <w:pPr>
        <w:pStyle w:val="Prrafodelista"/>
        <w:numPr>
          <w:ilvl w:val="0"/>
          <w:numId w:val="80"/>
        </w:numPr>
        <w:ind w:left="284" w:hanging="284"/>
        <w:rPr>
          <w:rFonts w:ascii="Arial" w:eastAsia="Arial" w:hAnsi="Arial" w:cs="Arial"/>
          <w:bCs/>
          <w:szCs w:val="20"/>
        </w:rPr>
      </w:pPr>
      <w:r w:rsidRPr="00212BA2">
        <w:rPr>
          <w:rFonts w:ascii="Arial" w:eastAsia="Arial" w:hAnsi="Arial" w:cs="Arial"/>
          <w:bCs/>
          <w:szCs w:val="20"/>
        </w:rPr>
        <w:t>Registro Único Tributario - RUT (en documentos de ejecución del contrato).</w:t>
      </w:r>
    </w:p>
    <w:p w14:paraId="5AF024DE" w14:textId="77777777" w:rsidR="001332DD" w:rsidRPr="00212BA2" w:rsidRDefault="001332DD" w:rsidP="001332DD">
      <w:pPr>
        <w:pStyle w:val="Prrafodelista"/>
        <w:numPr>
          <w:ilvl w:val="0"/>
          <w:numId w:val="80"/>
        </w:numPr>
        <w:ind w:left="284" w:hanging="284"/>
        <w:rPr>
          <w:rFonts w:ascii="Arial" w:eastAsia="Arial" w:hAnsi="Arial" w:cs="Arial"/>
          <w:bCs/>
          <w:szCs w:val="20"/>
        </w:rPr>
      </w:pPr>
      <w:r w:rsidRPr="00212BA2">
        <w:rPr>
          <w:rFonts w:ascii="Arial" w:eastAsia="Arial" w:hAnsi="Arial" w:cs="Arial"/>
          <w:bCs/>
          <w:szCs w:val="20"/>
        </w:rPr>
        <w:t>Registro de Información Tributaria - RIT para contribuyentes inscritos en la ciudad de Bogotá o documento que lo acredite como contribuyente en otra ciudad (en documentos de ejecución del contrato).</w:t>
      </w:r>
    </w:p>
    <w:p w14:paraId="49C34C7D" w14:textId="77777777" w:rsidR="001332DD" w:rsidRPr="00212BA2" w:rsidRDefault="001332DD" w:rsidP="001332DD">
      <w:pPr>
        <w:pStyle w:val="Prrafodelista"/>
        <w:numPr>
          <w:ilvl w:val="0"/>
          <w:numId w:val="80"/>
        </w:numPr>
        <w:ind w:left="284" w:hanging="284"/>
        <w:rPr>
          <w:rFonts w:ascii="Arial" w:eastAsia="Arial" w:hAnsi="Arial" w:cs="Arial"/>
          <w:bCs/>
          <w:szCs w:val="20"/>
        </w:rPr>
      </w:pPr>
      <w:r w:rsidRPr="00212BA2">
        <w:rPr>
          <w:rFonts w:ascii="Arial" w:eastAsia="Arial" w:hAnsi="Arial" w:cs="Arial"/>
          <w:bCs/>
          <w:szCs w:val="20"/>
        </w:rPr>
        <w:t>Certificación bancaria relaciona en el contrato (en documentos de ejecución del contrato).</w:t>
      </w:r>
    </w:p>
    <w:p w14:paraId="645A2A34" w14:textId="77777777" w:rsidR="001332DD" w:rsidRPr="00212BA2" w:rsidRDefault="001332DD" w:rsidP="001332DD">
      <w:pPr>
        <w:pStyle w:val="Prrafodelista"/>
        <w:numPr>
          <w:ilvl w:val="0"/>
          <w:numId w:val="80"/>
        </w:numPr>
        <w:ind w:left="284" w:hanging="284"/>
        <w:rPr>
          <w:rFonts w:ascii="Arial" w:eastAsia="Arial" w:hAnsi="Arial" w:cs="Arial"/>
          <w:bCs/>
          <w:szCs w:val="20"/>
        </w:rPr>
      </w:pPr>
      <w:r w:rsidRPr="00212BA2">
        <w:rPr>
          <w:rFonts w:ascii="Arial" w:eastAsia="Arial" w:hAnsi="Arial" w:cs="Arial"/>
          <w:bCs/>
          <w:szCs w:val="20"/>
        </w:rPr>
        <w:t>Resolución de facturación vigente expedida por la DIAN (en documentos de ejecución del contrato).</w:t>
      </w:r>
    </w:p>
    <w:p w14:paraId="72120213" w14:textId="77777777" w:rsidR="001332DD" w:rsidRPr="00212BA2" w:rsidRDefault="001332DD" w:rsidP="001332DD">
      <w:pPr>
        <w:pStyle w:val="Prrafodelista"/>
        <w:numPr>
          <w:ilvl w:val="0"/>
          <w:numId w:val="80"/>
        </w:numPr>
        <w:ind w:left="284" w:hanging="284"/>
        <w:rPr>
          <w:rFonts w:ascii="Arial" w:eastAsia="Arial" w:hAnsi="Arial" w:cs="Arial"/>
          <w:bCs/>
          <w:szCs w:val="20"/>
        </w:rPr>
      </w:pPr>
      <w:r w:rsidRPr="00212BA2">
        <w:rPr>
          <w:rFonts w:ascii="Arial" w:eastAsia="Arial" w:hAnsi="Arial" w:cs="Arial"/>
          <w:bCs/>
          <w:szCs w:val="20"/>
        </w:rPr>
        <w:t>Publicar la factura de venta aprobada por la DIAN. (en el plan de pagos).</w:t>
      </w:r>
    </w:p>
    <w:p w14:paraId="37E69667" w14:textId="77777777" w:rsidR="001332DD" w:rsidRPr="00212BA2" w:rsidRDefault="001332DD" w:rsidP="001332DD">
      <w:pPr>
        <w:pStyle w:val="Prrafodelista"/>
        <w:ind w:left="284"/>
        <w:rPr>
          <w:rFonts w:ascii="Arial" w:eastAsia="Arial" w:hAnsi="Arial" w:cs="Arial"/>
          <w:bCs/>
          <w:szCs w:val="20"/>
        </w:rPr>
      </w:pPr>
    </w:p>
    <w:p w14:paraId="2424BEDE" w14:textId="77777777" w:rsidR="001332DD" w:rsidRPr="00212BA2" w:rsidRDefault="001332DD" w:rsidP="001332DD">
      <w:pPr>
        <w:rPr>
          <w:rFonts w:ascii="Arial" w:eastAsia="Arial" w:hAnsi="Arial" w:cs="Arial"/>
          <w:bCs/>
          <w:szCs w:val="20"/>
        </w:rPr>
      </w:pPr>
      <w:r w:rsidRPr="00212BA2">
        <w:rPr>
          <w:rFonts w:ascii="Arial" w:eastAsia="Arial" w:hAnsi="Arial" w:cs="Arial"/>
          <w:b/>
          <w:szCs w:val="20"/>
        </w:rPr>
        <w:t>Nota 3:</w:t>
      </w:r>
      <w:r w:rsidRPr="00212BA2">
        <w:rPr>
          <w:rFonts w:ascii="Arial" w:eastAsia="Arial" w:hAnsi="Arial" w:cs="Arial"/>
          <w:bCs/>
          <w:szCs w:val="20"/>
        </w:rPr>
        <w:t xml:space="preserve"> El interventor del contrato publicará en la plataforma SECOP II, en la sección siete (7) ejecución del contrato los siguientes documentos:</w:t>
      </w:r>
    </w:p>
    <w:p w14:paraId="30BB0F22" w14:textId="77777777" w:rsidR="001332DD" w:rsidRPr="00212BA2" w:rsidRDefault="001332DD" w:rsidP="001332DD">
      <w:pPr>
        <w:pStyle w:val="Prrafodelista"/>
        <w:numPr>
          <w:ilvl w:val="0"/>
          <w:numId w:val="82"/>
        </w:numPr>
        <w:tabs>
          <w:tab w:val="left" w:pos="284"/>
        </w:tabs>
        <w:ind w:left="284" w:hanging="284"/>
        <w:rPr>
          <w:rFonts w:ascii="Arial" w:eastAsia="Arial" w:hAnsi="Arial" w:cs="Arial"/>
          <w:bCs/>
          <w:szCs w:val="20"/>
        </w:rPr>
      </w:pPr>
      <w:r w:rsidRPr="00212BA2">
        <w:rPr>
          <w:rFonts w:ascii="Arial" w:eastAsia="Arial" w:hAnsi="Arial" w:cs="Arial"/>
          <w:bCs/>
          <w:szCs w:val="20"/>
        </w:rPr>
        <w:t>Informe de supervisión elaborado por la interventoría al contratista de obra del mes anterior (en documentos de ejecución del contrato).</w:t>
      </w:r>
    </w:p>
    <w:p w14:paraId="134065F1" w14:textId="77777777" w:rsidR="001332DD" w:rsidRPr="00212BA2" w:rsidRDefault="001332DD" w:rsidP="001332DD">
      <w:pPr>
        <w:pStyle w:val="Prrafodelista"/>
        <w:numPr>
          <w:ilvl w:val="0"/>
          <w:numId w:val="82"/>
        </w:numPr>
        <w:tabs>
          <w:tab w:val="left" w:pos="284"/>
        </w:tabs>
        <w:ind w:left="284" w:hanging="284"/>
        <w:rPr>
          <w:rFonts w:ascii="Arial" w:eastAsia="Arial" w:hAnsi="Arial" w:cs="Arial"/>
          <w:bCs/>
          <w:szCs w:val="20"/>
        </w:rPr>
      </w:pPr>
      <w:r w:rsidRPr="00212BA2">
        <w:rPr>
          <w:rFonts w:ascii="Arial" w:eastAsia="Arial" w:hAnsi="Arial" w:cs="Arial"/>
          <w:bCs/>
          <w:szCs w:val="20"/>
        </w:rPr>
        <w:t>Comunicación oficial de nombramiento como interventor del contrato (en documentos de ejecución del contrato).</w:t>
      </w:r>
    </w:p>
    <w:p w14:paraId="2893992E" w14:textId="77777777" w:rsidR="001332DD" w:rsidRPr="00212BA2" w:rsidRDefault="001332DD" w:rsidP="001332DD">
      <w:pPr>
        <w:pStyle w:val="Prrafodelista"/>
        <w:numPr>
          <w:ilvl w:val="0"/>
          <w:numId w:val="82"/>
        </w:numPr>
        <w:tabs>
          <w:tab w:val="left" w:pos="284"/>
        </w:tabs>
        <w:ind w:left="284" w:hanging="284"/>
        <w:rPr>
          <w:rFonts w:ascii="Arial" w:eastAsia="Arial" w:hAnsi="Arial" w:cs="Arial"/>
          <w:bCs/>
          <w:szCs w:val="20"/>
        </w:rPr>
      </w:pPr>
      <w:r w:rsidRPr="00212BA2">
        <w:rPr>
          <w:rFonts w:ascii="Arial" w:eastAsia="Arial" w:hAnsi="Arial" w:cs="Arial"/>
          <w:bCs/>
          <w:szCs w:val="20"/>
        </w:rPr>
        <w:t xml:space="preserve">Acta de inicio de contrato de obra (en documentos de ejecución del contrato). </w:t>
      </w:r>
    </w:p>
    <w:p w14:paraId="41685041" w14:textId="77777777" w:rsidR="001332DD" w:rsidRPr="00212BA2" w:rsidRDefault="001332DD" w:rsidP="001332DD">
      <w:pPr>
        <w:pStyle w:val="Prrafodelista"/>
        <w:numPr>
          <w:ilvl w:val="0"/>
          <w:numId w:val="82"/>
        </w:numPr>
        <w:tabs>
          <w:tab w:val="left" w:pos="284"/>
        </w:tabs>
        <w:ind w:left="284" w:hanging="284"/>
        <w:rPr>
          <w:rFonts w:ascii="Arial" w:eastAsia="Arial" w:hAnsi="Arial" w:cs="Arial"/>
          <w:bCs/>
          <w:szCs w:val="20"/>
        </w:rPr>
      </w:pPr>
      <w:r w:rsidRPr="00212BA2">
        <w:rPr>
          <w:rFonts w:ascii="Arial" w:eastAsia="Arial" w:hAnsi="Arial" w:cs="Arial"/>
          <w:bCs/>
          <w:szCs w:val="20"/>
        </w:rPr>
        <w:t>Crear el plan de pagos (porcentaje de ejecución del contrato).</w:t>
      </w:r>
    </w:p>
    <w:p w14:paraId="59DB9F95" w14:textId="77777777" w:rsidR="001332DD" w:rsidRPr="00212BA2" w:rsidRDefault="001332DD" w:rsidP="001332DD">
      <w:pPr>
        <w:rPr>
          <w:rFonts w:ascii="Arial" w:hAnsi="Arial" w:cs="Arial"/>
          <w:szCs w:val="20"/>
        </w:rPr>
      </w:pPr>
    </w:p>
    <w:p w14:paraId="59860C64" w14:textId="77777777" w:rsidR="001332DD" w:rsidRPr="00212BA2" w:rsidRDefault="001332DD" w:rsidP="001332DD">
      <w:pPr>
        <w:rPr>
          <w:rFonts w:ascii="Arial" w:hAnsi="Arial" w:cs="Arial"/>
          <w:szCs w:val="20"/>
        </w:rPr>
      </w:pPr>
      <w:r w:rsidRPr="00212BA2">
        <w:rPr>
          <w:rFonts w:ascii="Arial" w:hAnsi="Arial" w:cs="Arial"/>
          <w:b/>
          <w:bCs/>
          <w:szCs w:val="20"/>
        </w:rPr>
        <w:t xml:space="preserve">Nota 4: </w:t>
      </w:r>
      <w:r w:rsidRPr="00212BA2">
        <w:rPr>
          <w:rFonts w:ascii="Arial" w:hAnsi="Arial" w:cs="Arial"/>
          <w:szCs w:val="20"/>
        </w:rPr>
        <w:t>Para la modificación del contrato para ítems no contractuales se debe realizar solicitud formal por parte del contratista con la justificación técnica y soportes respectivos para aprobación y viabilidad de la interventoría y aval de la supervisión de la interventoría; documentos que deben ser radicados en la Dirección de Bienestar Social y Familia dirigidos al ordenador del gasto para su trámite y aprobación.  De esta manera, para ejecutar las actividades no contractuales es necesario que este formalizado el modificatorio, para su ejecución y trámite de pago.</w:t>
      </w:r>
    </w:p>
    <w:p w14:paraId="06963C70" w14:textId="77777777" w:rsidR="001332DD" w:rsidRPr="00212BA2" w:rsidRDefault="001332DD" w:rsidP="001332DD">
      <w:pPr>
        <w:rPr>
          <w:rFonts w:ascii="Arial" w:hAnsi="Arial" w:cs="Arial"/>
          <w:szCs w:val="20"/>
        </w:rPr>
      </w:pPr>
    </w:p>
    <w:p w14:paraId="4C993B93" w14:textId="77777777" w:rsidR="001332DD" w:rsidRPr="00212BA2" w:rsidRDefault="001332DD" w:rsidP="001332DD">
      <w:pPr>
        <w:rPr>
          <w:rFonts w:ascii="Arial" w:hAnsi="Arial" w:cs="Arial"/>
          <w:szCs w:val="20"/>
        </w:rPr>
      </w:pPr>
      <w:r w:rsidRPr="00212BA2">
        <w:rPr>
          <w:rFonts w:ascii="Arial" w:hAnsi="Arial" w:cs="Arial"/>
          <w:b/>
          <w:bCs/>
          <w:szCs w:val="20"/>
        </w:rPr>
        <w:t>Nota 5:</w:t>
      </w:r>
      <w:r w:rsidRPr="00212BA2">
        <w:rPr>
          <w:rFonts w:ascii="Arial" w:hAnsi="Arial" w:cs="Arial"/>
          <w:szCs w:val="20"/>
        </w:rPr>
        <w:t xml:space="preserve"> Los documentos para pago deberán ser radicados en la Dirección de Bienestar Social y Familia y posteriormente se debe acompañar el trámite de revisión y verificación de requisitos ante el grupo de contratos, por parte de la interventoría.</w:t>
      </w:r>
    </w:p>
    <w:p w14:paraId="2D8F5AA8" w14:textId="77777777" w:rsidR="001332DD" w:rsidRPr="00212BA2" w:rsidRDefault="001332DD" w:rsidP="001332DD">
      <w:pPr>
        <w:rPr>
          <w:rFonts w:ascii="Arial" w:hAnsi="Arial" w:cs="Arial"/>
          <w:szCs w:val="20"/>
        </w:rPr>
      </w:pPr>
    </w:p>
    <w:p w14:paraId="6F95BA37" w14:textId="77777777" w:rsidR="001332DD" w:rsidRPr="00212BA2" w:rsidRDefault="001332DD" w:rsidP="001332DD">
      <w:pPr>
        <w:rPr>
          <w:rFonts w:ascii="Arial" w:hAnsi="Arial" w:cs="Arial"/>
          <w:szCs w:val="20"/>
        </w:rPr>
      </w:pPr>
      <w:r w:rsidRPr="00212BA2">
        <w:rPr>
          <w:rFonts w:ascii="Arial" w:hAnsi="Arial" w:cs="Arial"/>
          <w:b/>
          <w:bCs/>
          <w:szCs w:val="20"/>
        </w:rPr>
        <w:t>Nota 6:</w:t>
      </w:r>
      <w:r w:rsidRPr="00212BA2">
        <w:rPr>
          <w:rFonts w:ascii="Arial" w:hAnsi="Arial" w:cs="Arial"/>
          <w:szCs w:val="20"/>
        </w:rPr>
        <w:t xml:space="preserve"> Si los documentos en referencia son devueltos por la Dirección de Bienestar Social y Familia por inconsistencias, como la falta de información, mal diligenciamiento de estos, o por la no aceptación en el sistema SIIF de la factura, notas débito y/o notas crédito, se anulará el derecho a turno asignado. El inicio del trámite para pago empezará a contar desde el momento que se presente las subsanaciones a las observaciones realizadas por la entidad, de esta manera todas las demoras que se presenten por estos conceptos serán de responsabilidad del CONTRATISTA, quien no tendrá derecho al reconocimiento al pago de intereses o compensación de ninguna naturaleza. Por lo tanto, </w:t>
      </w:r>
      <w:r w:rsidRPr="00212BA2">
        <w:rPr>
          <w:rFonts w:ascii="Arial" w:hAnsi="Arial" w:cs="Arial"/>
          <w:szCs w:val="20"/>
        </w:rPr>
        <w:lastRenderedPageBreak/>
        <w:t xml:space="preserve">una vez se </w:t>
      </w:r>
      <w:proofErr w:type="spellStart"/>
      <w:r w:rsidRPr="00212BA2">
        <w:rPr>
          <w:rFonts w:ascii="Arial" w:hAnsi="Arial" w:cs="Arial"/>
          <w:szCs w:val="20"/>
        </w:rPr>
        <w:t>recepcione</w:t>
      </w:r>
      <w:proofErr w:type="spellEnd"/>
      <w:r w:rsidRPr="00212BA2">
        <w:rPr>
          <w:rFonts w:ascii="Arial" w:hAnsi="Arial" w:cs="Arial"/>
          <w:szCs w:val="20"/>
        </w:rPr>
        <w:t xml:space="preserve"> la cuenta en el grupo de contratos y subsanadas las observaciones se programará el pago dentro de los sesenta (60) días calendario previa asignación de derecho a turno y disponibilidad de Plan Anual de Caja (PAC).</w:t>
      </w:r>
    </w:p>
    <w:p w14:paraId="5E15D25B" w14:textId="77777777" w:rsidR="001332DD" w:rsidRDefault="001332DD" w:rsidP="001332DD">
      <w:pPr>
        <w:rPr>
          <w:rFonts w:ascii="Arial" w:hAnsi="Arial" w:cs="Arial"/>
          <w:szCs w:val="20"/>
        </w:rPr>
      </w:pPr>
      <w:r w:rsidRPr="00212BA2">
        <w:rPr>
          <w:rFonts w:ascii="Arial" w:hAnsi="Arial" w:cs="Arial"/>
          <w:szCs w:val="20"/>
        </w:rPr>
        <w:t xml:space="preserve">Los pagos se realizarán a la siguiente cuenta bancaria: </w:t>
      </w:r>
    </w:p>
    <w:p w14:paraId="37B362A3" w14:textId="77777777" w:rsidR="008B62F4" w:rsidRPr="00212BA2" w:rsidRDefault="008B62F4" w:rsidP="001332DD">
      <w:pPr>
        <w:rPr>
          <w:rFonts w:ascii="Arial" w:hAnsi="Arial" w:cs="Arial"/>
          <w:szCs w:val="20"/>
        </w:rPr>
      </w:pPr>
    </w:p>
    <w:p w14:paraId="0633C900" w14:textId="77777777" w:rsidR="001332DD" w:rsidRPr="00212BA2" w:rsidRDefault="001332DD" w:rsidP="001332DD">
      <w:pPr>
        <w:rPr>
          <w:rFonts w:ascii="Arial" w:hAnsi="Arial" w:cs="Arial"/>
          <w:szCs w:val="20"/>
        </w:rPr>
      </w:pPr>
      <w:r w:rsidRPr="00212BA2">
        <w:rPr>
          <w:rFonts w:ascii="Arial" w:hAnsi="Arial" w:cs="Arial"/>
          <w:szCs w:val="20"/>
        </w:rPr>
        <w:t xml:space="preserve">NOMBRE BENEFICIARIO: </w:t>
      </w:r>
    </w:p>
    <w:p w14:paraId="0BB2B39C" w14:textId="77777777" w:rsidR="001332DD" w:rsidRPr="00212BA2" w:rsidRDefault="001332DD" w:rsidP="001332DD">
      <w:pPr>
        <w:rPr>
          <w:rFonts w:ascii="Arial" w:hAnsi="Arial" w:cs="Arial"/>
          <w:szCs w:val="20"/>
        </w:rPr>
      </w:pPr>
      <w:r w:rsidRPr="00212BA2">
        <w:rPr>
          <w:rFonts w:ascii="Arial" w:hAnsi="Arial" w:cs="Arial"/>
          <w:szCs w:val="20"/>
        </w:rPr>
        <w:t xml:space="preserve">BANCO: </w:t>
      </w:r>
    </w:p>
    <w:p w14:paraId="61A11A66" w14:textId="77777777" w:rsidR="001332DD" w:rsidRPr="00212BA2" w:rsidRDefault="001332DD" w:rsidP="001332DD">
      <w:pPr>
        <w:rPr>
          <w:rFonts w:ascii="Arial" w:hAnsi="Arial" w:cs="Arial"/>
          <w:szCs w:val="20"/>
        </w:rPr>
      </w:pPr>
      <w:r w:rsidRPr="00212BA2">
        <w:rPr>
          <w:rFonts w:ascii="Arial" w:hAnsi="Arial" w:cs="Arial"/>
          <w:szCs w:val="20"/>
        </w:rPr>
        <w:t xml:space="preserve">TIPO DE CUENTA: </w:t>
      </w:r>
    </w:p>
    <w:p w14:paraId="7C7E93C4" w14:textId="77777777" w:rsidR="001332DD" w:rsidRPr="00212BA2" w:rsidRDefault="001332DD" w:rsidP="001332DD">
      <w:pPr>
        <w:rPr>
          <w:rFonts w:ascii="Arial" w:hAnsi="Arial" w:cs="Arial"/>
          <w:szCs w:val="20"/>
        </w:rPr>
      </w:pPr>
      <w:r w:rsidRPr="00212BA2">
        <w:rPr>
          <w:rFonts w:ascii="Arial" w:hAnsi="Arial" w:cs="Arial"/>
          <w:szCs w:val="20"/>
        </w:rPr>
        <w:t>NUMERO DE CUENTA:</w:t>
      </w:r>
    </w:p>
    <w:p w14:paraId="7500DE61" w14:textId="77777777" w:rsidR="00F211F4" w:rsidRDefault="00F211F4">
      <w:pPr>
        <w:rPr>
          <w:b/>
          <w:bCs/>
        </w:rPr>
      </w:pPr>
    </w:p>
    <w:p w14:paraId="2738A5DE" w14:textId="70B1EDE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07D16D6E"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Contrato.</w:t>
      </w: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4334B3B" w14:textId="77777777" w:rsidR="00E934B4" w:rsidRPr="005B4856" w:rsidRDefault="00E934B4" w:rsidP="00540E0E">
      <w:pPr>
        <w:rPr>
          <w:rFonts w:cstheme="minorHAnsi"/>
          <w:color w:val="1A1818" w:themeColor="text1"/>
          <w:szCs w:val="20"/>
        </w:rPr>
      </w:pPr>
    </w:p>
    <w:p w14:paraId="4B60423C" w14:textId="202CC01D" w:rsidR="00315273" w:rsidRPr="0052401B" w:rsidRDefault="00315273" w:rsidP="00540E0E">
      <w:r w:rsidRPr="5547BB54">
        <w:rPr>
          <w:color w:val="1A1818" w:themeColor="accent1"/>
        </w:rPr>
        <w:t xml:space="preserve">El </w:t>
      </w:r>
      <w:r w:rsidR="006B09B1" w:rsidRPr="5547BB54">
        <w:rPr>
          <w:color w:val="1A1818" w:themeColor="accent1"/>
        </w:rPr>
        <w:t>Contratista</w:t>
      </w:r>
      <w:r w:rsidRPr="5547BB54">
        <w:rPr>
          <w:color w:val="1A1818" w:themeColor="accent1"/>
        </w:rPr>
        <w:t xml:space="preserve"> </w:t>
      </w:r>
      <w:r w:rsidRPr="5547BB54">
        <w:t xml:space="preserve">deberá </w:t>
      </w:r>
      <w:r w:rsidR="003E23EE" w:rsidRPr="5547BB54">
        <w:t>acreditar para cada pago</w:t>
      </w:r>
      <w:r w:rsidR="00316ABC" w:rsidRPr="5547BB54">
        <w:t xml:space="preserve"> derivado del </w:t>
      </w:r>
      <w:r w:rsidR="00E158F8">
        <w:t>C</w:t>
      </w:r>
      <w:r w:rsidR="00316ABC" w:rsidRPr="5547BB54">
        <w:t>ontrato</w:t>
      </w:r>
      <w:r w:rsidR="003E23EE" w:rsidRPr="5547BB54">
        <w:t xml:space="preserve"> que se encuentran al día en el pago de aportes parafiscales relativos al Sistema de Seguridad Social Integral, así como los propios del Sena, ICBF y </w:t>
      </w:r>
      <w:r w:rsidR="00DB7557" w:rsidRPr="5547BB54">
        <w:t>c</w:t>
      </w:r>
      <w:r w:rsidR="003E23EE" w:rsidRPr="5547BB54">
        <w:t xml:space="preserve">ajas de </w:t>
      </w:r>
      <w:r w:rsidR="00DB7557" w:rsidRPr="5547BB54">
        <w:t>c</w:t>
      </w:r>
      <w:r w:rsidR="003E23EE" w:rsidRPr="5547BB54">
        <w:t xml:space="preserve">ompensación </w:t>
      </w:r>
      <w:r w:rsidR="00DB7557" w:rsidRPr="5547BB54">
        <w:t>f</w:t>
      </w:r>
      <w:r w:rsidR="003E23EE" w:rsidRPr="5547BB54">
        <w:t>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15D6F8B1" w14:textId="681036AF" w:rsid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Pr="00C93B58">
        <w:rPr>
          <w:rFonts w:ascii="Arial" w:eastAsia="Calibri" w:hAnsi="Arial" w:cs="Arial"/>
          <w:bCs/>
          <w:szCs w:val="20"/>
          <w:highlight w:val="lightGray"/>
          <w:lang w:val="es-CO"/>
        </w:rPr>
        <w:t>[documento adicional aplicable al Proceso de Contratación</w:t>
      </w:r>
      <w:r w:rsidRPr="00C93B58">
        <w:rPr>
          <w:rFonts w:ascii="Arial" w:eastAsia="Calibri" w:hAnsi="Arial" w:cs="Arial"/>
          <w:bCs/>
          <w:szCs w:val="20"/>
          <w:lang w:val="es-CO"/>
        </w:rPr>
        <w:t>], vigente durante la ejecución del contrato, el Contratista se obliga a:</w:t>
      </w:r>
      <w:bookmarkStart w:id="0" w:name="_Hlk99118032"/>
    </w:p>
    <w:p w14:paraId="510EC139" w14:textId="77777777" w:rsidR="00C93B58" w:rsidRPr="00C93B58" w:rsidRDefault="00C93B58" w:rsidP="00C93B58">
      <w:pPr>
        <w:tabs>
          <w:tab w:val="left" w:pos="993"/>
        </w:tabs>
        <w:spacing w:after="200"/>
        <w:ind w:right="49"/>
        <w:contextualSpacing/>
        <w:rPr>
          <w:rFonts w:ascii="Arial" w:eastAsia="Times New Roman" w:hAnsi="Arial" w:cs="Arial"/>
          <w:szCs w:val="20"/>
          <w:lang w:val="es-ES" w:eastAsia="es-ES"/>
        </w:rPr>
      </w:pPr>
    </w:p>
    <w:p w14:paraId="730F5AFD"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 xml:space="preserve">1.Destinar a la ejecución del contrato mano de obra no calificada de la región en un porcentaje no inferior </w:t>
      </w:r>
      <w:r w:rsidRPr="00C93B58">
        <w:rPr>
          <w:rFonts w:ascii="Arial" w:eastAsia="Calibri" w:hAnsi="Arial" w:cs="Arial"/>
          <w:bCs/>
          <w:szCs w:val="20"/>
          <w:highlight w:val="lightGray"/>
          <w:lang w:val="es-ES"/>
        </w:rPr>
        <w:t>[</w:t>
      </w:r>
      <w:r w:rsidRPr="00C93B58">
        <w:rPr>
          <w:rFonts w:ascii="Arial" w:eastAsia="Calibri" w:hAnsi="Arial" w:cs="Arial"/>
          <w:bCs/>
          <w:szCs w:val="20"/>
          <w:highlight w:val="lightGray"/>
          <w:shd w:val="clear" w:color="auto" w:fill="D0CECE"/>
          <w:lang w:val="es-ES"/>
        </w:rPr>
        <w:t xml:space="preserve">la Entidad establecerá el porcentaje mínimo dentro del rango del diez por ciento (10%) al treinta por ciento (30%), </w:t>
      </w:r>
      <w:r w:rsidRPr="00C93B58">
        <w:rPr>
          <w:rFonts w:ascii="Arial" w:eastAsia="Calibri" w:hAnsi="Arial" w:cs="Arial"/>
          <w:bCs/>
          <w:szCs w:val="20"/>
          <w:highlight w:val="lightGray"/>
          <w:lang w:val="es-ES"/>
        </w:rPr>
        <w:t>sin perjuicio de</w:t>
      </w:r>
      <w:r w:rsidRPr="00C93B58">
        <w:rPr>
          <w:rFonts w:ascii="Arial" w:eastAsia="Calibri" w:hAnsi="Arial" w:cs="Arial"/>
          <w:bCs/>
          <w:szCs w:val="20"/>
          <w:highlight w:val="lightGray"/>
          <w:shd w:val="clear" w:color="auto" w:fill="D0CECE"/>
          <w:lang w:val="es-ES"/>
        </w:rPr>
        <w:t xml:space="preserve"> que el contratista incorpore un porcentaje superior al definido por la Entidad</w:t>
      </w:r>
      <w:r w:rsidRPr="00C93B58">
        <w:rPr>
          <w:rFonts w:ascii="Arial" w:eastAsia="Calibri" w:hAnsi="Arial" w:cs="Arial"/>
          <w:bCs/>
          <w:szCs w:val="20"/>
          <w:highlight w:val="lightGray"/>
          <w:lang w:val="es-ES"/>
        </w:rPr>
        <w:t>]</w:t>
      </w:r>
      <w:r w:rsidRPr="00C93B58">
        <w:rPr>
          <w:rFonts w:ascii="Arial" w:eastAsia="Calibri" w:hAnsi="Arial" w:cs="Arial"/>
          <w:bCs/>
          <w:szCs w:val="20"/>
          <w:lang w:val="es-ES"/>
        </w:rPr>
        <w:t xml:space="preserve"> de acuerdo con el personal del contratista de obra destinado a la ejecución del contrato. En todo caso, </w:t>
      </w:r>
      <w:r w:rsidRPr="00C93B58">
        <w:rPr>
          <w:rFonts w:ascii="Arial" w:eastAsia="Calibri" w:hAnsi="Arial" w:cs="Arial"/>
          <w:bCs/>
          <w:szCs w:val="20"/>
          <w:highlight w:val="lightGray"/>
          <w:lang w:val="es-ES"/>
        </w:rPr>
        <w:t>[el cinco por ciento (5%) sin perjuicio de establecer un porcentaje superior, de acuerdo con el estudio del sector y características propias de la región, que no podrá superar el treinta por ciento (30%)]</w:t>
      </w:r>
      <w:r w:rsidRPr="00C93B58">
        <w:rPr>
          <w:rFonts w:ascii="Arial" w:eastAsia="Calibri" w:hAnsi="Arial" w:cs="Arial"/>
          <w:bCs/>
          <w:szCs w:val="20"/>
          <w:lang w:val="es-ES"/>
        </w:rPr>
        <w:t xml:space="preserve"> de la mano de obra no calificada de la región serán mujeres.</w:t>
      </w:r>
    </w:p>
    <w:p w14:paraId="2F22A10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5E898DB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C93B58">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5E0FB54C"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BAB0771"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B4943E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4BFDF0D" w14:textId="3E1785E4" w:rsid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7786208"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FDCA42E"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 xml:space="preserve">2. </w:t>
      </w:r>
      <w:r w:rsidRPr="00C93B58">
        <w:rPr>
          <w:rFonts w:ascii="Arial" w:eastAsia="Calibri" w:hAnsi="Arial" w:cs="Arial"/>
          <w:bCs/>
          <w:szCs w:val="20"/>
          <w:highlight w:val="lightGray"/>
          <w:lang w:val="es-CO"/>
        </w:rPr>
        <w:t>[Previo análisis de oportunidad y conveniencia que se plasmará en los Documentos del Proceso, la Entidad Estatal incluirá la siguiente obligación]</w:t>
      </w:r>
      <w:r w:rsidRPr="00C93B58">
        <w:rPr>
          <w:rFonts w:ascii="Arial" w:eastAsia="Calibri" w:hAnsi="Arial" w:cs="Arial"/>
          <w:bCs/>
          <w:szCs w:val="20"/>
          <w:lang w:val="es-CO"/>
        </w:rPr>
        <w:t xml:space="preserve">. Destinar a la ejecución del contrato en un </w:t>
      </w:r>
      <w:r w:rsidRPr="00C93B58">
        <w:rPr>
          <w:rFonts w:ascii="Arial" w:eastAsia="Calibri" w:hAnsi="Arial" w:cs="Arial"/>
          <w:bCs/>
          <w:szCs w:val="20"/>
          <w:lang w:val="es-CO"/>
        </w:rPr>
        <w:lastRenderedPageBreak/>
        <w:t>porcentaje del [</w:t>
      </w:r>
      <w:r w:rsidRPr="00C93B58">
        <w:rPr>
          <w:rFonts w:ascii="Arial" w:eastAsia="Calibri" w:hAnsi="Arial" w:cs="Arial"/>
          <w:bCs/>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C93B58">
        <w:rPr>
          <w:rFonts w:ascii="Arial" w:eastAsia="Calibri" w:hAnsi="Arial" w:cs="Arial"/>
          <w:bCs/>
          <w:szCs w:val="20"/>
          <w:lang w:val="es-CO"/>
        </w:rPr>
        <w:t xml:space="preserve">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Pr="00C93B58">
        <w:rPr>
          <w:rFonts w:ascii="Arial" w:eastAsia="Calibri" w:hAnsi="Arial" w:cs="Arial"/>
          <w:bCs/>
          <w:szCs w:val="20"/>
          <w:lang w:val="es-CO"/>
        </w:rPr>
        <w:t>Rrom</w:t>
      </w:r>
      <w:proofErr w:type="spellEnd"/>
      <w:r w:rsidRPr="00C93B58">
        <w:rPr>
          <w:rFonts w:ascii="Arial" w:eastAsia="Calibri" w:hAnsi="Arial" w:cs="Arial"/>
          <w:bCs/>
          <w:szCs w:val="20"/>
          <w:lang w:val="es-CO"/>
        </w:rPr>
        <w:t xml:space="preserve"> o gitana, entre otros definidos así por la Ley o la jurisprudencia, </w:t>
      </w:r>
      <w:r w:rsidRPr="00C93B58">
        <w:rPr>
          <w:rFonts w:ascii="Arial" w:eastAsia="Times New Roman" w:hAnsi="Arial" w:cs="Arial"/>
          <w:szCs w:val="20"/>
          <w:lang w:val="es-ES" w:eastAsia="es-ES"/>
        </w:rPr>
        <w:t>de esta manera</w:t>
      </w:r>
      <w:r w:rsidRPr="00C93B58">
        <w:rPr>
          <w:rFonts w:ascii="Arial" w:eastAsia="Times New Roman" w:hAnsi="Arial" w:cs="Arial"/>
          <w:b/>
          <w:szCs w:val="20"/>
          <w:shd w:val="clear" w:color="auto" w:fill="FFFFFF"/>
          <w:lang w:val="es-ES" w:eastAsia="es-ES"/>
        </w:rPr>
        <w:t>.</w:t>
      </w:r>
    </w:p>
    <w:bookmarkEnd w:id="0"/>
    <w:p w14:paraId="6E9343DD"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p>
    <w:p w14:paraId="229F563F"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Times New Roman" w:hAnsi="Arial" w:cs="Arial"/>
          <w:szCs w:val="20"/>
          <w:lang w:val="es-ES" w:eastAsia="es-ES"/>
        </w:rPr>
        <w:t>El porcentaje de</w:t>
      </w:r>
      <w:r w:rsidRPr="00C93B58">
        <w:rPr>
          <w:rFonts w:ascii="Arial" w:eastAsia="Times New Roman" w:hAnsi="Arial" w:cs="Arial"/>
          <w:b/>
          <w:szCs w:val="20"/>
          <w:lang w:val="es-ES" w:eastAsia="es-ES"/>
        </w:rPr>
        <w:t xml:space="preserve"> </w:t>
      </w:r>
      <w:r w:rsidRPr="00C93B58">
        <w:rPr>
          <w:rFonts w:ascii="Arial" w:eastAsia="Calibri" w:hAnsi="Arial" w:cs="Arial"/>
          <w:bCs/>
          <w:szCs w:val="20"/>
          <w:lang w:val="es-CO"/>
        </w:rPr>
        <w:t xml:space="preserve">sujetos mencionados incorporados a la ejecución del contrato deberán mantenerse durante toda su vigencia en el porcentaje mínimo establecido en este numeral, so pena del incumplimiento contractual. </w:t>
      </w:r>
    </w:p>
    <w:p w14:paraId="55BC6429"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p>
    <w:p w14:paraId="375B585B"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w:t>
      </w:r>
      <w:r w:rsidRPr="00C93B58">
        <w:rPr>
          <w:rFonts w:ascii="Arial" w:eastAsia="Calibri" w:hAnsi="Arial" w:cs="Arial"/>
          <w:bCs/>
          <w:szCs w:val="20"/>
          <w:highlight w:val="lightGray"/>
          <w:lang w:val="es-ES"/>
        </w:rPr>
        <w:t>[incluir el número de días]</w:t>
      </w:r>
      <w:r w:rsidRPr="00C93B58">
        <w:rPr>
          <w:rFonts w:ascii="Arial" w:eastAsia="Calibri" w:hAnsi="Arial" w:cs="Arial"/>
          <w:bCs/>
          <w:szCs w:val="20"/>
          <w:lang w:val="es-ES"/>
        </w:rPr>
        <w:t xml:space="preserve"> días hábiles siguientes</w:t>
      </w:r>
      <w:r w:rsidRPr="00C93B58">
        <w:rPr>
          <w:rFonts w:ascii="Arial" w:eastAsia="Times New Roman" w:hAnsi="Arial" w:cs="Arial"/>
          <w:bCs/>
          <w:szCs w:val="20"/>
          <w:lang w:val="es-ES" w:eastAsia="es-ES"/>
        </w:rPr>
        <w:t xml:space="preserve"> </w:t>
      </w:r>
      <w:r w:rsidRPr="00C93B58">
        <w:rPr>
          <w:rFonts w:ascii="Arial" w:eastAsia="Calibri" w:hAnsi="Arial" w:cs="Arial"/>
          <w:bCs/>
          <w:szCs w:val="20"/>
          <w:lang w:val="es-ES"/>
        </w:rPr>
        <w:t xml:space="preserve">contados a partir de </w:t>
      </w:r>
      <w:r w:rsidRPr="00C93B58">
        <w:rPr>
          <w:rFonts w:ascii="Arial" w:eastAsia="Calibri" w:hAnsi="Arial" w:cs="Arial"/>
          <w:bCs/>
          <w:szCs w:val="20"/>
          <w:highlight w:val="lightGray"/>
          <w:lang w:val="es-ES"/>
        </w:rPr>
        <w:t>[punto de inicio].</w:t>
      </w:r>
    </w:p>
    <w:p w14:paraId="46595E45"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6D825448"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C93B58">
        <w:rPr>
          <w:rFonts w:ascii="Arial" w:eastAsia="Calibri" w:hAnsi="Arial" w:cs="Arial"/>
          <w:bCs/>
          <w:szCs w:val="20"/>
          <w:lang w:val="es-CO"/>
        </w:rPr>
        <w:t>Rrom</w:t>
      </w:r>
      <w:proofErr w:type="spellEnd"/>
      <w:r w:rsidRPr="00C93B58">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C93B58">
        <w:rPr>
          <w:rFonts w:ascii="Arial" w:eastAsia="Calibri" w:hAnsi="Arial" w:cs="Arial"/>
          <w:szCs w:val="20"/>
          <w:lang w:val="es-CO"/>
        </w:rPr>
        <w:t>1082</w:t>
      </w:r>
      <w:r w:rsidRPr="00C93B58">
        <w:rPr>
          <w:rFonts w:ascii="Arial" w:eastAsia="Calibri" w:hAnsi="Arial" w:cs="Arial"/>
          <w:bCs/>
          <w:szCs w:val="20"/>
          <w:lang w:val="es-CO"/>
        </w:rPr>
        <w:t xml:space="preserve"> de </w:t>
      </w:r>
      <w:r w:rsidRPr="00C93B58">
        <w:rPr>
          <w:rFonts w:ascii="Arial" w:eastAsia="Calibri" w:hAnsi="Arial" w:cs="Arial"/>
          <w:szCs w:val="20"/>
          <w:lang w:val="es-CO"/>
        </w:rPr>
        <w:t>2015</w:t>
      </w:r>
      <w:r w:rsidRPr="00C93B58">
        <w:rPr>
          <w:rFonts w:ascii="Arial" w:eastAsia="Calibri" w:hAnsi="Arial" w:cs="Arial"/>
          <w:bCs/>
          <w:szCs w:val="20"/>
          <w:lang w:val="es-CO"/>
        </w:rPr>
        <w:t xml:space="preserve"> o la norma que</w:t>
      </w:r>
      <w:r w:rsidRPr="00C93B58">
        <w:rPr>
          <w:rFonts w:ascii="Arial" w:eastAsia="Calibri" w:hAnsi="Arial" w:cs="Arial"/>
          <w:b/>
          <w:bCs/>
          <w:szCs w:val="20"/>
          <w:lang w:val="es-CO"/>
        </w:rPr>
        <w:t xml:space="preserve"> </w:t>
      </w:r>
      <w:r w:rsidRPr="00C93B58">
        <w:rPr>
          <w:rFonts w:ascii="Arial" w:eastAsia="Calibri" w:hAnsi="Arial" w:cs="Arial"/>
          <w:bCs/>
          <w:szCs w:val="20"/>
          <w:lang w:val="es-CO"/>
        </w:rPr>
        <w:t>lo modifique, complemente o sustituya. Por su parte, la condición de población en pobreza extrema se constatará en las bases de datos de</w:t>
      </w:r>
      <w:r w:rsidRPr="00C93B58">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C93B58">
        <w:rPr>
          <w:rFonts w:ascii="Arial" w:eastAsia="Calibri" w:hAnsi="Arial" w:cs="Arial"/>
          <w:bCs/>
          <w:szCs w:val="20"/>
          <w:lang w:val="es-CO"/>
        </w:rPr>
        <w:t>la norma que</w:t>
      </w:r>
      <w:r w:rsidRPr="00C93B58">
        <w:rPr>
          <w:rFonts w:ascii="Arial" w:eastAsia="Calibri" w:hAnsi="Arial" w:cs="Arial"/>
          <w:b/>
          <w:bCs/>
          <w:szCs w:val="20"/>
          <w:lang w:val="es-CO"/>
        </w:rPr>
        <w:t xml:space="preserve"> </w:t>
      </w:r>
      <w:r w:rsidRPr="00C93B58">
        <w:rPr>
          <w:rFonts w:ascii="Arial" w:eastAsia="Calibri" w:hAnsi="Arial" w:cs="Arial"/>
          <w:bCs/>
          <w:szCs w:val="20"/>
          <w:lang w:val="es-CO"/>
        </w:rPr>
        <w:t>lo modifique, complemente o sustituya</w:t>
      </w:r>
      <w:r w:rsidRPr="00C93B58">
        <w:rPr>
          <w:rFonts w:ascii="Arial" w:eastAsia="Calibri" w:hAnsi="Arial" w:cs="Arial"/>
          <w:bCs/>
          <w:szCs w:val="20"/>
          <w:lang w:val="es-ES"/>
        </w:rPr>
        <w:t>.</w:t>
      </w:r>
    </w:p>
    <w:p w14:paraId="3BE8387B"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56CB96EE" w14:textId="77777777" w:rsidR="00C93B58" w:rsidRPr="00C93B58" w:rsidRDefault="00C93B58" w:rsidP="00C93B58">
      <w:pPr>
        <w:tabs>
          <w:tab w:val="left" w:pos="993"/>
          <w:tab w:val="left" w:pos="8647"/>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B6A16E7" w14:textId="77777777" w:rsidR="00C93B58" w:rsidRPr="00C93B58" w:rsidRDefault="00C93B58" w:rsidP="00C93B58">
      <w:pPr>
        <w:tabs>
          <w:tab w:val="left" w:pos="993"/>
          <w:tab w:val="left" w:pos="8647"/>
        </w:tabs>
        <w:ind w:right="49"/>
        <w:contextualSpacing/>
        <w:rPr>
          <w:rFonts w:ascii="Arial" w:eastAsia="Calibri" w:hAnsi="Arial" w:cs="Arial"/>
          <w:bCs/>
          <w:szCs w:val="20"/>
          <w:lang w:val="es-ES"/>
        </w:rPr>
      </w:pPr>
    </w:p>
    <w:p w14:paraId="0FFD9215" w14:textId="77777777" w:rsidR="00C93B58" w:rsidRPr="00C93B58" w:rsidRDefault="00C93B58" w:rsidP="00C93B58">
      <w:pPr>
        <w:tabs>
          <w:tab w:val="left" w:pos="993"/>
        </w:tabs>
        <w:ind w:right="49"/>
        <w:contextualSpacing/>
        <w:rPr>
          <w:rFonts w:ascii="Arial" w:eastAsia="Calibri" w:hAnsi="Arial" w:cs="Arial"/>
          <w:b/>
          <w:color w:val="3B3838"/>
          <w:szCs w:val="20"/>
          <w:highlight w:val="lightGray"/>
          <w:lang w:val="es-CO"/>
        </w:rPr>
      </w:pPr>
      <w:r w:rsidRPr="00C93B58">
        <w:rPr>
          <w:rFonts w:ascii="Arial" w:eastAsia="Calibri" w:hAnsi="Arial" w:cs="Arial"/>
          <w:b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52401B" w:rsidRDefault="00691E03" w:rsidP="00540E0E">
      <w:pPr>
        <w:rPr>
          <w:rFonts w:cstheme="minorHAnsi"/>
          <w:szCs w:val="20"/>
          <w:lang w:val="es-CO"/>
        </w:rPr>
      </w:pPr>
    </w:p>
    <w:p w14:paraId="0FE4427E" w14:textId="756E599F" w:rsidR="009F1352" w:rsidRPr="0052401B" w:rsidRDefault="00497BA3" w:rsidP="00540E0E">
      <w:pPr>
        <w:rPr>
          <w:rFonts w:cstheme="minorHAnsi"/>
          <w:szCs w:val="20"/>
        </w:rPr>
      </w:pPr>
      <w:r w:rsidRPr="0052401B">
        <w:rPr>
          <w:rFonts w:cstheme="minorHAnsi"/>
          <w:b/>
          <w:bCs/>
          <w:szCs w:val="20"/>
        </w:rPr>
        <w:t>Opción 1</w:t>
      </w:r>
      <w:r w:rsidR="00DA3825" w:rsidRPr="0052401B">
        <w:rPr>
          <w:rFonts w:cstheme="minorHAnsi"/>
          <w:b/>
          <w:bCs/>
          <w:szCs w:val="20"/>
        </w:rPr>
        <w:t>:</w:t>
      </w:r>
    </w:p>
    <w:p w14:paraId="5BB39968" w14:textId="6C959457" w:rsidR="00DC4EFC" w:rsidRPr="0052401B" w:rsidRDefault="00DC4EFC" w:rsidP="005B4856">
      <w:pPr>
        <w:pStyle w:val="Captulo9"/>
        <w:numPr>
          <w:ilvl w:val="0"/>
          <w:numId w:val="37"/>
        </w:numPr>
        <w:rPr>
          <w:rFonts w:cstheme="minorHAnsi"/>
        </w:rPr>
      </w:pPr>
      <w:r w:rsidRPr="0052401B">
        <w:rPr>
          <w:rFonts w:cstheme="minorHAnsi"/>
        </w:rPr>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5B4856">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5B4856">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5B4856">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1136A36D" w14:textId="1C5D6D26" w:rsidR="001F20C9" w:rsidRPr="00EC49D5" w:rsidRDefault="003529E3" w:rsidP="00EC49D5">
      <w:pPr>
        <w:pStyle w:val="Prrafodelista"/>
        <w:numPr>
          <w:ilvl w:val="0"/>
          <w:numId w:val="37"/>
        </w:numPr>
        <w:rPr>
          <w:rFonts w:eastAsia="Times New Roman"/>
          <w:lang w:val="es-CO" w:eastAsia="es-ES_tradnl"/>
        </w:rPr>
      </w:pPr>
      <w:r w:rsidRPr="00EC49D5">
        <w:rPr>
          <w:rFonts w:eastAsia="Times New Roman"/>
          <w:lang w:val="es-CO" w:eastAsia="es-ES"/>
        </w:rPr>
        <w:t>Abstenerse de utilizar elementos y productos que contengan la fibra asbesto y/o sus derivados. El Contratista promoverá el uso de materias primas que no atenten contra la salud pública de conformidad con la Ley Aplicable.</w:t>
      </w:r>
    </w:p>
    <w:p w14:paraId="3A06317C" w14:textId="2E21A2F5" w:rsidR="00D02225" w:rsidRDefault="002E6E1B" w:rsidP="4B2A518B">
      <w:pPr>
        <w:pStyle w:val="Captulo9"/>
        <w:numPr>
          <w:ilvl w:val="0"/>
          <w:numId w:val="37"/>
        </w:numPr>
      </w:pPr>
      <w:r w:rsidRPr="000B796B">
        <w:rPr>
          <w:highlight w:val="lightGray"/>
        </w:rPr>
        <w:lastRenderedPageBreak/>
        <w:t xml:space="preserve">[Incluir esta obligación cuando el </w:t>
      </w:r>
      <w:r>
        <w:rPr>
          <w:highlight w:val="lightGray"/>
        </w:rPr>
        <w:t>Proponente</w:t>
      </w:r>
      <w:r w:rsidRPr="000B796B">
        <w:rPr>
          <w:highlight w:val="lightGray"/>
        </w:rPr>
        <w:t xml:space="preserve"> ofrezca uno de los factores de </w:t>
      </w:r>
      <w:r>
        <w:rPr>
          <w:highlight w:val="lightGray"/>
        </w:rPr>
        <w:t>calidad previstos en el Pliego de Condiciones</w:t>
      </w:r>
      <w:r w:rsidRPr="000B796B">
        <w:rPr>
          <w:highlight w:val="lightGray"/>
        </w:rPr>
        <w:t>]</w:t>
      </w:r>
      <w:r>
        <w:t xml:space="preserve"> </w:t>
      </w:r>
      <w:r w:rsidR="00D02225" w:rsidRPr="5C3CC5ED">
        <w:t xml:space="preserve">Acreditar el cumplimiento del factor de calidad </w:t>
      </w:r>
      <w:r w:rsidR="00EC7E06" w:rsidRPr="5C3CC5ED">
        <w:t xml:space="preserve">ofrecido </w:t>
      </w:r>
      <w:r w:rsidR="00D02225" w:rsidRPr="5C3CC5ED">
        <w:t>durante la fase de selección en los plazos acordados con l</w:t>
      </w:r>
      <w:r w:rsidR="00FA3E6B" w:rsidRPr="5C3CC5ED">
        <w:t>a</w:t>
      </w:r>
      <w:r w:rsidR="00D02225" w:rsidRPr="5C3CC5ED">
        <w:t xml:space="preserve"> Entidad. </w:t>
      </w:r>
    </w:p>
    <w:p w14:paraId="6FEFC6F5" w14:textId="13B003F6" w:rsidR="0073696D" w:rsidRPr="0052401B" w:rsidRDefault="001925F1" w:rsidP="4B2A518B">
      <w:pPr>
        <w:pStyle w:val="Captulo9"/>
        <w:numPr>
          <w:ilvl w:val="0"/>
          <w:numId w:val="37"/>
        </w:numPr>
      </w:pPr>
      <w:r w:rsidRPr="000B796B">
        <w:rPr>
          <w:highlight w:val="lightGray"/>
        </w:rPr>
        <w:t xml:space="preserve">[Incluir esta obligación cuando el </w:t>
      </w:r>
      <w:r w:rsidR="00FC3D78">
        <w:rPr>
          <w:highlight w:val="lightGray"/>
        </w:rPr>
        <w:t>P</w:t>
      </w:r>
      <w:r w:rsidR="00C16D79">
        <w:rPr>
          <w:highlight w:val="lightGray"/>
        </w:rPr>
        <w:t>roponente</w:t>
      </w:r>
      <w:r w:rsidRPr="000B796B">
        <w:rPr>
          <w:highlight w:val="lightGray"/>
        </w:rPr>
        <w:t xml:space="preserve"> ofrezca uno de los factores de sostenibilidad técnico ambiental agregado</w:t>
      </w:r>
      <w:r>
        <w:rPr>
          <w:highlight w:val="lightGray"/>
        </w:rPr>
        <w:t xml:space="preserve"> previstos en el </w:t>
      </w:r>
      <w:r w:rsidR="002E6E1B">
        <w:rPr>
          <w:highlight w:val="lightGray"/>
        </w:rPr>
        <w:t>P</w:t>
      </w:r>
      <w:r>
        <w:rPr>
          <w:highlight w:val="lightGray"/>
        </w:rPr>
        <w:t>liego</w:t>
      </w:r>
      <w:r w:rsidR="002E6E1B">
        <w:rPr>
          <w:highlight w:val="lightGray"/>
        </w:rPr>
        <w:t xml:space="preserve"> de Condiciones</w:t>
      </w:r>
      <w:r w:rsidRPr="000B796B">
        <w:rPr>
          <w:highlight w:val="lightGray"/>
        </w:rPr>
        <w:t>]</w:t>
      </w:r>
      <w:r>
        <w:t xml:space="preserve"> </w:t>
      </w:r>
      <w:r w:rsidR="0073696D">
        <w:t>Acreditar el cumplimiento del factor de sos</w:t>
      </w:r>
      <w:r w:rsidR="00CE08BE">
        <w:t xml:space="preserve">tenibilidad </w:t>
      </w:r>
      <w:r w:rsidR="00C84649">
        <w:t xml:space="preserve">técnico ambiental </w:t>
      </w:r>
      <w:r w:rsidR="005040C9">
        <w:t xml:space="preserve">ofrecido durante la fase de selección </w:t>
      </w:r>
      <w:r w:rsidR="00B817B9">
        <w:t xml:space="preserve">en los plazos </w:t>
      </w:r>
      <w:r w:rsidR="009F4EDC">
        <w:t>acordados con la</w:t>
      </w:r>
      <w:r w:rsidR="00B817B9">
        <w:t xml:space="preserve"> </w:t>
      </w:r>
      <w:r w:rsidR="008B61F6">
        <w:t xml:space="preserve">Entidad. </w:t>
      </w:r>
    </w:p>
    <w:p w14:paraId="4A601F57" w14:textId="5D74FC92" w:rsidR="0094297A" w:rsidRPr="0052401B" w:rsidRDefault="0094297A" w:rsidP="4B2A518B">
      <w:pPr>
        <w:pStyle w:val="Captulo9"/>
        <w:numPr>
          <w:ilvl w:val="0"/>
          <w:numId w:val="37"/>
        </w:numPr>
      </w:pPr>
      <w:r w:rsidRPr="5C3CC5ED">
        <w:t xml:space="preserve">Identificar las oportunidades para promover el empleo local durante la ejecución del contrato. </w:t>
      </w:r>
    </w:p>
    <w:p w14:paraId="46758294" w14:textId="720DA538" w:rsidR="00FE7E6D" w:rsidRPr="0052401B" w:rsidRDefault="00FE7E6D" w:rsidP="4B2A518B">
      <w:pPr>
        <w:pStyle w:val="Captulo9"/>
        <w:numPr>
          <w:ilvl w:val="0"/>
          <w:numId w:val="37"/>
        </w:numPr>
      </w:pPr>
      <w:r w:rsidRPr="5C3CC5ED">
        <w:t>Implementar las medidas identificadas para promover el empleo local en el sitio de la obra.</w:t>
      </w:r>
      <w:r w:rsidR="00DA4770" w:rsidRPr="5C3CC5ED">
        <w:t xml:space="preserve"> </w:t>
      </w:r>
    </w:p>
    <w:p w14:paraId="2981301E" w14:textId="2DD08DC7" w:rsidR="00D54F79" w:rsidRPr="0052401B" w:rsidRDefault="00D54F79" w:rsidP="4B2A518B">
      <w:pPr>
        <w:pStyle w:val="Captulo9"/>
        <w:numPr>
          <w:ilvl w:val="0"/>
          <w:numId w:val="37"/>
        </w:numPr>
      </w:pPr>
      <w:r w:rsidRPr="5C3CC5ED">
        <w:t>Dar cabal cumplimiento al pacto de transparencia y declaraciones de la carta de presentación de la oferta</w:t>
      </w:r>
      <w:r w:rsidR="00DC4EFC" w:rsidRPr="5C3CC5ED">
        <w:t xml:space="preserve">. </w:t>
      </w:r>
    </w:p>
    <w:p w14:paraId="168577FE" w14:textId="7C81D4EE" w:rsidR="00897624" w:rsidRPr="0052401B" w:rsidRDefault="00897624" w:rsidP="4B2A518B">
      <w:pPr>
        <w:pStyle w:val="Captulo9"/>
        <w:numPr>
          <w:ilvl w:val="0"/>
          <w:numId w:val="37"/>
        </w:numPr>
      </w:pPr>
      <w:r w:rsidRPr="5C3CC5ED">
        <w:t>Informar a la Entidad Estatal cuando ocurr</w:t>
      </w:r>
      <w:r w:rsidR="002952B5" w:rsidRPr="5C3CC5ED">
        <w:t>a</w:t>
      </w:r>
      <w:r w:rsidRPr="5C3CC5ED">
        <w:t xml:space="preserve"> una situación que implique una modificación del estado de los </w:t>
      </w:r>
      <w:r w:rsidR="00E61DFD">
        <w:t>R</w:t>
      </w:r>
      <w:r w:rsidRPr="5C3CC5ED">
        <w:t>ie</w:t>
      </w:r>
      <w:r w:rsidR="002952B5" w:rsidRPr="5C3CC5ED">
        <w:t>s</w:t>
      </w:r>
      <w:r w:rsidRPr="5C3CC5ED">
        <w:t>gos existente</w:t>
      </w:r>
      <w:r w:rsidR="002952B5" w:rsidRPr="5C3CC5ED">
        <w:t>s</w:t>
      </w:r>
      <w:r w:rsidRPr="5C3CC5ED">
        <w:t xml:space="preserve"> al momento de proponer o celebrar el </w:t>
      </w:r>
      <w:r w:rsidR="00751AFB">
        <w:t>C</w:t>
      </w:r>
      <w:r w:rsidRPr="5C3CC5ED">
        <w:t>ontrato</w:t>
      </w:r>
      <w:r w:rsidR="001415B1" w:rsidRPr="5C3CC5ED">
        <w:t>.</w:t>
      </w:r>
    </w:p>
    <w:p w14:paraId="2C38F8EC" w14:textId="5D1B0E91" w:rsidR="00EF3270" w:rsidRPr="0052401B" w:rsidRDefault="00FE7E6D" w:rsidP="4B2A518B">
      <w:pPr>
        <w:pStyle w:val="Captulo9"/>
        <w:numPr>
          <w:ilvl w:val="0"/>
          <w:numId w:val="37"/>
        </w:numPr>
      </w:pPr>
      <w:r w:rsidRPr="5C3CC5ED">
        <w:t xml:space="preserve">Comunicarle </w:t>
      </w:r>
      <w:r w:rsidR="00CB4335" w:rsidRPr="5C3CC5ED">
        <w:t xml:space="preserve">a la Entidad cualquier circunstancia política, jurídica, social, económica, técnica, ambiental o de cualquier tipo que pueda afectar la ejecución del Contrato. </w:t>
      </w:r>
    </w:p>
    <w:p w14:paraId="6A841785" w14:textId="1BD2A839" w:rsidR="00D54F79" w:rsidRPr="0052401B" w:rsidRDefault="000C0FFD" w:rsidP="4B2A518B">
      <w:pPr>
        <w:pStyle w:val="Captulo9"/>
        <w:numPr>
          <w:ilvl w:val="0"/>
          <w:numId w:val="37"/>
        </w:numPr>
      </w:pPr>
      <w:r w:rsidRPr="5C3CC5ED">
        <w:t xml:space="preserve">Durante la ejecución del </w:t>
      </w:r>
      <w:r w:rsidR="00751AFB">
        <w:t>C</w:t>
      </w:r>
      <w:r w:rsidRPr="5C3CC5ED">
        <w:t xml:space="preserve">ontrato deberá observar las leyes y los reglamentos relativos </w:t>
      </w:r>
      <w:r w:rsidR="006234D4">
        <w:t>con l</w:t>
      </w:r>
      <w:r w:rsidRPr="5C3CC5ED">
        <w:t>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50647FA0" w:rsidR="00A94D46" w:rsidRPr="0052401B" w:rsidRDefault="00C866BD" w:rsidP="4B2A518B">
      <w:pPr>
        <w:pStyle w:val="Captulo9"/>
        <w:numPr>
          <w:ilvl w:val="0"/>
          <w:numId w:val="37"/>
        </w:numPr>
      </w:pPr>
      <w:r w:rsidRPr="5C3CC5ED">
        <w:t xml:space="preserve">Informar periódicamente la composición del capital social de la persona jurídica; la existencia de pactos o acuerdos de accionistas; su pertenencia o no a un grupo empresarial, si se trata de una matriz, subordinada o </w:t>
      </w:r>
      <w:r w:rsidR="002108E1">
        <w:t>S</w:t>
      </w:r>
      <w:r w:rsidRPr="5C3CC5ED">
        <w:t xml:space="preserve">ucursal de sociedad extranjera, así como la información relevante de índole jurídica, comercial o financiera, de la persona jurídica o de sus representantes legales, socios o accionistas. </w:t>
      </w:r>
    </w:p>
    <w:p w14:paraId="4DAA678B" w14:textId="3A80ED60" w:rsidR="34DE8BD6" w:rsidRPr="0052401B" w:rsidRDefault="34DE8BD6" w:rsidP="005B4856">
      <w:pPr>
        <w:pStyle w:val="Captulo9"/>
        <w:numPr>
          <w:ilvl w:val="0"/>
          <w:numId w:val="37"/>
        </w:numPr>
      </w:pPr>
      <w:r>
        <w:t xml:space="preserve">Cumplir </w:t>
      </w:r>
      <w:r w:rsidR="46864882">
        <w:t xml:space="preserve">con </w:t>
      </w:r>
      <w:r>
        <w:t>sus obligaciones laborales respecto del personal a su cargo, las tributarias y ambientales que le correspondan de acuerdo con su labor.</w:t>
      </w:r>
    </w:p>
    <w:p w14:paraId="591D613C" w14:textId="6F713BE8" w:rsidR="00893FE0" w:rsidRPr="00EC49D5" w:rsidRDefault="00893FE0" w:rsidP="005B4856">
      <w:pPr>
        <w:pStyle w:val="Captulo9"/>
        <w:numPr>
          <w:ilvl w:val="0"/>
          <w:numId w:val="37"/>
        </w:numPr>
      </w:pPr>
      <w:r w:rsidRPr="4D0463CE">
        <w:rPr>
          <w:lang w:val="es-CO"/>
        </w:rPr>
        <w:t xml:space="preserve">Informar a más tardar el tercer día hábil siguiente al momento en que se </w:t>
      </w:r>
      <w:r w:rsidR="007452DE" w:rsidRPr="4D0463CE">
        <w:rPr>
          <w:lang w:val="es-CO"/>
        </w:rPr>
        <w:t>tenga conocimiento del inicio de</w:t>
      </w:r>
      <w:r w:rsidRPr="4D0463CE">
        <w:rPr>
          <w:lang w:val="es-CO"/>
        </w:rPr>
        <w:t xml:space="preserve"> investigaciones</w:t>
      </w:r>
      <w:r w:rsidR="007452DE" w:rsidRPr="4D0463CE">
        <w:rPr>
          <w:lang w:val="es-CO"/>
        </w:rPr>
        <w:t xml:space="preserve"> penales</w:t>
      </w:r>
      <w:r w:rsidRPr="4D0463CE">
        <w:rPr>
          <w:lang w:val="es-CO"/>
        </w:rPr>
        <w:t xml:space="preserve">, </w:t>
      </w:r>
      <w:r w:rsidR="00EF557A" w:rsidRPr="4D0463CE">
        <w:rPr>
          <w:lang w:val="es-CO"/>
        </w:rPr>
        <w:t xml:space="preserve">se impongan </w:t>
      </w:r>
      <w:r w:rsidRPr="4D0463CE">
        <w:rPr>
          <w:lang w:val="es-CO"/>
        </w:rPr>
        <w:t xml:space="preserve">medidas de aseguramiento o condenas proferidas en Colombia o en el extranjero en contra de cualquiera de los directivos, representantes legales, accionistas o integrantes del </w:t>
      </w:r>
      <w:r w:rsidR="006B09B1" w:rsidRPr="4D0463CE">
        <w:rPr>
          <w:lang w:val="es-CO"/>
        </w:rPr>
        <w:t>Contratista</w:t>
      </w:r>
      <w:r w:rsidRPr="4D0463CE">
        <w:rPr>
          <w:lang w:val="es-CO"/>
        </w:rPr>
        <w:t>.</w:t>
      </w:r>
    </w:p>
    <w:p w14:paraId="759BB191" w14:textId="78F28010" w:rsidR="00DA396B" w:rsidRPr="00196B99" w:rsidRDefault="00714248" w:rsidP="005B4856">
      <w:pPr>
        <w:pStyle w:val="Captulo9"/>
        <w:numPr>
          <w:ilvl w:val="0"/>
          <w:numId w:val="37"/>
        </w:numPr>
      </w:pPr>
      <w:r w:rsidRPr="00196B99">
        <w:rPr>
          <w:lang w:val="es-CO"/>
        </w:rPr>
        <w:t xml:space="preserve">Informar </w:t>
      </w:r>
      <w:r w:rsidR="00624FA8" w:rsidRPr="007D1AC5">
        <w:rPr>
          <w:lang w:val="es-CO"/>
        </w:rPr>
        <w:t>a más tardar el tercer día hábil siguiente al momento de</w:t>
      </w:r>
      <w:r w:rsidR="00443592" w:rsidRPr="007D1AC5">
        <w:rPr>
          <w:lang w:val="es-CO"/>
        </w:rPr>
        <w:t xml:space="preserve"> la</w:t>
      </w:r>
      <w:r w:rsidR="00443592" w:rsidRPr="00EC04B3">
        <w:rPr>
          <w:lang w:val="es-CO"/>
        </w:rPr>
        <w:t xml:space="preserve"> notificación del auto </w:t>
      </w:r>
      <w:r w:rsidR="002D3874" w:rsidRPr="00EC04B3">
        <w:rPr>
          <w:lang w:val="es-CO"/>
        </w:rPr>
        <w:t>de iniciación de</w:t>
      </w:r>
      <w:r w:rsidR="00AA3ADF" w:rsidRPr="00EC04B3">
        <w:rPr>
          <w:lang w:val="es-CO"/>
        </w:rPr>
        <w:t xml:space="preserve"> procesos concursales</w:t>
      </w:r>
      <w:r w:rsidR="00646218" w:rsidRPr="00EC04B3">
        <w:rPr>
          <w:lang w:val="es-CO"/>
        </w:rPr>
        <w:t xml:space="preserve">, de reorganización o liquidación del Contratista </w:t>
      </w:r>
      <w:r w:rsidR="00E57CF2" w:rsidRPr="00EC49D5">
        <w:rPr>
          <w:highlight w:val="lightGray"/>
          <w:lang w:val="es-CO"/>
        </w:rPr>
        <w:t xml:space="preserve">[o de alguno de sus </w:t>
      </w:r>
      <w:r w:rsidR="00F74C9D">
        <w:rPr>
          <w:highlight w:val="lightGray"/>
          <w:lang w:val="es-CO"/>
        </w:rPr>
        <w:t>integrantes</w:t>
      </w:r>
      <w:r w:rsidR="00E57CF2" w:rsidRPr="00EC49D5">
        <w:rPr>
          <w:highlight w:val="lightGray"/>
          <w:lang w:val="es-CO"/>
        </w:rPr>
        <w:t xml:space="preserve"> en caso de </w:t>
      </w:r>
      <w:r w:rsidR="00F51753" w:rsidRPr="00E1319B">
        <w:rPr>
          <w:highlight w:val="lightGray"/>
          <w:lang w:val="es-CO"/>
        </w:rPr>
        <w:t>Proponentes P</w:t>
      </w:r>
      <w:r w:rsidR="00F51753">
        <w:rPr>
          <w:highlight w:val="lightGray"/>
          <w:lang w:val="es-CO"/>
        </w:rPr>
        <w:t>l</w:t>
      </w:r>
      <w:r w:rsidR="00F51753" w:rsidRPr="00E1319B">
        <w:rPr>
          <w:highlight w:val="lightGray"/>
          <w:lang w:val="es-CO"/>
        </w:rPr>
        <w:t>urales</w:t>
      </w:r>
      <w:r w:rsidR="009D1C09" w:rsidRPr="00EC49D5">
        <w:rPr>
          <w:highlight w:val="lightGray"/>
          <w:lang w:val="es-CO"/>
        </w:rPr>
        <w:t>]</w:t>
      </w:r>
      <w:r w:rsidR="009D1C09" w:rsidRPr="00EC49D5">
        <w:rPr>
          <w:lang w:val="es-CO"/>
        </w:rPr>
        <w:t>.</w:t>
      </w:r>
    </w:p>
    <w:p w14:paraId="2CCAADFE" w14:textId="0A27D16A" w:rsidR="00B6580A" w:rsidRDefault="0019022F" w:rsidP="00B6580A">
      <w:pPr>
        <w:pStyle w:val="Captulo9"/>
        <w:numPr>
          <w:ilvl w:val="0"/>
          <w:numId w:val="37"/>
        </w:numPr>
      </w:pPr>
      <w:r>
        <w:t>[</w:t>
      </w:r>
      <w:r w:rsidRPr="5C3CC5ED">
        <w:rPr>
          <w:highlight w:val="lightGray"/>
        </w:rPr>
        <w:t>Incluir cuando se solicite el factor de calidad de presentación de un plan de calidad]</w:t>
      </w:r>
      <w:r>
        <w:t xml:space="preserve"> El </w:t>
      </w:r>
      <w:r w:rsidR="6C0C0E4B">
        <w:t>C</w:t>
      </w:r>
      <w:r>
        <w:t xml:space="preserve">ontratista presentará el plan de calidad específica para el proyecto elaborado conforme </w:t>
      </w:r>
      <w:r w:rsidR="00F74C9D">
        <w:t>con</w:t>
      </w:r>
      <w:r>
        <w:t xml:space="preserve"> las normas NTC ISO 9001:2015 y NTC ISO 10005:2018 en los </w:t>
      </w:r>
      <w:r w:rsidRPr="5C3CC5ED">
        <w:rPr>
          <w:highlight w:val="lightGray"/>
        </w:rPr>
        <w:t>[incluir el número de días</w:t>
      </w:r>
      <w:r>
        <w:t>] hábiles siguientes a la suscripción del contrato.</w:t>
      </w:r>
    </w:p>
    <w:p w14:paraId="18D2BE28" w14:textId="3B028400" w:rsidR="00382371" w:rsidRDefault="0075054E" w:rsidP="005B4856">
      <w:pPr>
        <w:pStyle w:val="Captulo9"/>
        <w:numPr>
          <w:ilvl w:val="0"/>
          <w:numId w:val="37"/>
        </w:numPr>
      </w:pPr>
      <w:r w:rsidRPr="002E33CE">
        <w:rPr>
          <w:highlight w:val="lightGray"/>
        </w:rPr>
        <w:t xml:space="preserve">[Incluir cuando en el </w:t>
      </w:r>
      <w:r w:rsidR="001763E5">
        <w:rPr>
          <w:highlight w:val="lightGray"/>
        </w:rPr>
        <w:t>P</w:t>
      </w:r>
      <w:r w:rsidRPr="002E33CE">
        <w:rPr>
          <w:highlight w:val="lightGray"/>
        </w:rPr>
        <w:t xml:space="preserve">roceso de </w:t>
      </w:r>
      <w:r w:rsidR="00C00095">
        <w:rPr>
          <w:highlight w:val="lightGray"/>
        </w:rPr>
        <w:t>C</w:t>
      </w:r>
      <w:r w:rsidRPr="002E33CE">
        <w:rPr>
          <w:highlight w:val="lightGray"/>
        </w:rPr>
        <w:t>ontratación se entreguen estudios y diseños</w:t>
      </w:r>
      <w:r w:rsidRPr="0075054E">
        <w:t xml:space="preserve">] Conocer el diseño entregado por la </w:t>
      </w:r>
      <w:r w:rsidR="00DC2FF1">
        <w:t>E</w:t>
      </w:r>
      <w:r w:rsidRPr="0075054E">
        <w:t xml:space="preserve">ntidad, analizarlo exhaustivamente y ejecutar la obra conforme al mismo. A tales efectos, el </w:t>
      </w:r>
      <w:r w:rsidR="0A50A5AA">
        <w:t>C</w:t>
      </w:r>
      <w:r w:rsidRPr="0075054E">
        <w:t xml:space="preserve">ontratista declara que el diseño entregado es </w:t>
      </w:r>
      <w:r w:rsidR="00751AFB">
        <w:t>i</w:t>
      </w:r>
      <w:r w:rsidRPr="0075054E">
        <w:t xml:space="preserve">dóneo y adecuado para que sea la base para la ejecución de la obra contratada por la </w:t>
      </w:r>
      <w:r w:rsidR="00DC2FF1">
        <w:t>E</w:t>
      </w:r>
      <w:r w:rsidRPr="0075054E">
        <w:t>ntidad</w:t>
      </w:r>
    </w:p>
    <w:p w14:paraId="1A8BF55F" w14:textId="77777777" w:rsidR="00536BDB" w:rsidRDefault="007D5AA3" w:rsidP="005B4856">
      <w:pPr>
        <w:pStyle w:val="Captulo9"/>
        <w:numPr>
          <w:ilvl w:val="0"/>
          <w:numId w:val="37"/>
        </w:numPr>
      </w:pPr>
      <w:r>
        <w:t xml:space="preserve">Cumplir </w:t>
      </w:r>
      <w:r w:rsidR="00ED03CE">
        <w:t xml:space="preserve">los criterios </w:t>
      </w:r>
      <w:r w:rsidR="0061396B">
        <w:t>sostenibles que se implementar</w:t>
      </w:r>
      <w:r w:rsidR="00DA0C09">
        <w:t>á</w:t>
      </w:r>
      <w:r w:rsidR="0061396B">
        <w:t xml:space="preserve">n en </w:t>
      </w:r>
      <w:r w:rsidR="00DA0C09">
        <w:t xml:space="preserve">el desarrollo de la obra de acuerdo con lo previsto en </w:t>
      </w:r>
      <w:r w:rsidR="0061396B">
        <w:t>el numeral 7 de</w:t>
      </w:r>
      <w:r w:rsidR="008355E4">
        <w:t>l</w:t>
      </w:r>
      <w:r w:rsidR="0061396B">
        <w:t xml:space="preserve"> Anexo 1 – Anexo técnico</w:t>
      </w:r>
      <w:r w:rsidR="00536BDB">
        <w:t>.</w:t>
      </w:r>
    </w:p>
    <w:p w14:paraId="7A57BCA9" w14:textId="77777777" w:rsidR="00536BDB" w:rsidRDefault="00536BDB" w:rsidP="00536BDB">
      <w:pPr>
        <w:pStyle w:val="Captulo9"/>
        <w:numPr>
          <w:ilvl w:val="0"/>
          <w:numId w:val="37"/>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Formato 9A – Promoción de Servicios Nacionales o con Trato Nacional]</w:t>
      </w:r>
      <w:r>
        <w:t xml:space="preserve"> El Contratista se compromete a adquirir los bienes nacionales relevantes definidos por la Entidad Estatal en el numeral 4.4.1 del documento base.  En consecuencia, el Contratista debe adquirir los bienes que se encuentren en el Registro de Productores de Bienes Nacionales durante la ejecución del contrato. </w:t>
      </w:r>
    </w:p>
    <w:p w14:paraId="12EDA824" w14:textId="04DA8272" w:rsidR="00536BDB" w:rsidRDefault="00536BDB" w:rsidP="00536BDB">
      <w:pPr>
        <w:pStyle w:val="Captulo9"/>
        <w:numPr>
          <w:ilvl w:val="0"/>
          <w:numId w:val="37"/>
        </w:numPr>
      </w:pPr>
      <w:r w:rsidRPr="00536BDB">
        <w:rPr>
          <w:highlight w:val="lightGray"/>
        </w:rPr>
        <w:t xml:space="preserve">[Incluir cuando el contratista haya diligenciado la </w:t>
      </w:r>
      <w:r w:rsidRPr="00E47710">
        <w:rPr>
          <w:b/>
          <w:bCs/>
          <w:highlight w:val="lightGray"/>
        </w:rPr>
        <w:t>Opción 1</w:t>
      </w:r>
      <w:r w:rsidRPr="00536BDB">
        <w:rPr>
          <w:highlight w:val="lightGray"/>
        </w:rPr>
        <w:t xml:space="preserve"> del Formato 9A – Promoción de Servicios Nacionales o con Trato Nacional]</w:t>
      </w:r>
      <w:r>
        <w:t xml:space="preserve"> Informar al interventor o al supervisor del contrato, según corresponda, la fecha de adquisición de los bienes nacionales relevantes para que este </w:t>
      </w:r>
      <w:r>
        <w:lastRenderedPageBreak/>
        <w:t xml:space="preserve">verifique que fueron obtenidos durante la vigencia del Registro de Productores de Bienes Nacionales correspondiente. </w:t>
      </w:r>
    </w:p>
    <w:p w14:paraId="42583396" w14:textId="7FDF6996" w:rsidR="00536BDB" w:rsidRDefault="00536BDB" w:rsidP="00536BDB">
      <w:pPr>
        <w:pStyle w:val="Captulo9"/>
        <w:numPr>
          <w:ilvl w:val="0"/>
          <w:numId w:val="37"/>
        </w:numPr>
      </w:pPr>
      <w:r w:rsidRPr="00536BDB">
        <w:rPr>
          <w:highlight w:val="lightGray"/>
        </w:rPr>
        <w:t xml:space="preserve">[Incluir cuando el contratista haya diligenciado la </w:t>
      </w:r>
      <w:r w:rsidRPr="00E47710">
        <w:rPr>
          <w:b/>
          <w:bCs/>
          <w:highlight w:val="lightGray"/>
        </w:rPr>
        <w:t>Opción 2</w:t>
      </w:r>
      <w:r w:rsidRPr="00536BDB">
        <w:rPr>
          <w:highlight w:val="lightGray"/>
        </w:rPr>
        <w:t xml:space="preserve"> del Formato 9A – Promoción de Servicios Nacionales o con Trato Nacional]</w:t>
      </w:r>
      <w:r>
        <w:t xml:space="preserve"> Incorporar como mínimo el </w:t>
      </w:r>
      <w:r w:rsidRPr="00536BDB">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6FC68443" w14:textId="2087D43C" w:rsidR="007D5AA3" w:rsidRPr="0052401B" w:rsidRDefault="00536BDB" w:rsidP="00536BDB">
      <w:pPr>
        <w:pStyle w:val="Captulo9"/>
        <w:numPr>
          <w:ilvl w:val="0"/>
          <w:numId w:val="37"/>
        </w:numPr>
      </w:pPr>
      <w:r w:rsidRPr="00536BDB">
        <w:rPr>
          <w:highlight w:val="lightGray"/>
        </w:rPr>
        <w:t>[Incluir cuando el contratista haya diligenciado el Formato 9B – Incorporación de Componente Nacional en Servicios Extranjeros]</w:t>
      </w:r>
      <w:r>
        <w:t xml:space="preserve"> Incorporar como mínimo el noventa por ciento (90 %) de personal técnico, operativo y profesional de origen colombiano para el cumplimiento del contrato. </w:t>
      </w:r>
      <w:r w:rsidR="0061396B">
        <w:t xml:space="preserve"> </w:t>
      </w:r>
    </w:p>
    <w:p w14:paraId="06930298" w14:textId="5EA696AE" w:rsidR="0041177B" w:rsidRPr="0052401B" w:rsidRDefault="00CB4335" w:rsidP="4B2A518B">
      <w:pPr>
        <w:pStyle w:val="Captulo9"/>
        <w:numPr>
          <w:ilvl w:val="0"/>
          <w:numId w:val="37"/>
        </w:numPr>
      </w:pPr>
      <w:r w:rsidRPr="5C3CC5ED">
        <w:rPr>
          <w:highlight w:val="lightGray"/>
        </w:rPr>
        <w:t>[Incluir las obligaciones que considere la Entidad Estatal].</w:t>
      </w:r>
    </w:p>
    <w:p w14:paraId="3B5F6F08" w14:textId="77777777" w:rsidR="003C0619" w:rsidRPr="0052401B" w:rsidRDefault="003C0619" w:rsidP="00A565CB">
      <w:pPr>
        <w:pStyle w:val="Captulo9"/>
        <w:numPr>
          <w:ilvl w:val="0"/>
          <w:numId w:val="0"/>
        </w:numPr>
        <w:rPr>
          <w:rFonts w:cstheme="minorHAnsi"/>
          <w:highlight w:val="lightGray"/>
        </w:rPr>
      </w:pPr>
    </w:p>
    <w:p w14:paraId="64339460" w14:textId="61E7CD2F" w:rsidR="00497BA3" w:rsidRPr="0052401B" w:rsidRDefault="00497BA3" w:rsidP="0041177B">
      <w:pPr>
        <w:rPr>
          <w:rFonts w:cstheme="minorHAnsi"/>
          <w:b/>
          <w:bCs/>
        </w:rPr>
      </w:pPr>
      <w:r w:rsidRPr="0052401B">
        <w:rPr>
          <w:rFonts w:cstheme="minorHAnsi"/>
          <w:b/>
          <w:bCs/>
        </w:rPr>
        <w:t>Opción 2</w:t>
      </w:r>
      <w:r w:rsidR="00DA3825" w:rsidRPr="0052401B">
        <w:rPr>
          <w:rFonts w:cstheme="minorHAnsi"/>
          <w:b/>
          <w:bCs/>
        </w:rPr>
        <w:t>:</w:t>
      </w:r>
    </w:p>
    <w:p w14:paraId="2FE8B1F4" w14:textId="04DF60AA" w:rsidR="00F757F7" w:rsidRPr="0052401B" w:rsidRDefault="00F757F7" w:rsidP="005B4856">
      <w:pPr>
        <w:pStyle w:val="Prrafodelista"/>
        <w:numPr>
          <w:ilvl w:val="0"/>
          <w:numId w:val="36"/>
        </w:numPr>
      </w:pPr>
      <w:r w:rsidRPr="4D0463CE">
        <w:t xml:space="preserve">Dar cumplimiento al objeto y alcance del </w:t>
      </w:r>
      <w:r w:rsidR="00C32F11">
        <w:t>C</w:t>
      </w:r>
      <w:r w:rsidRPr="4D0463CE">
        <w:t xml:space="preserve">ontrato de acuerdo con lo establecido en el presente documento y en sus anexos. </w:t>
      </w:r>
    </w:p>
    <w:p w14:paraId="0CFFB922" w14:textId="4A2C5442" w:rsidR="00F757F7" w:rsidRPr="0052401B" w:rsidRDefault="0154D78B" w:rsidP="005B4856">
      <w:pPr>
        <w:pStyle w:val="Prrafodelista"/>
        <w:numPr>
          <w:ilvl w:val="0"/>
          <w:numId w:val="36"/>
        </w:numPr>
      </w:pPr>
      <w:r w:rsidRPr="4D0463CE">
        <w:t>Atender oportunamente los requerimientos del interventor.</w:t>
      </w:r>
    </w:p>
    <w:p w14:paraId="496DF883" w14:textId="7260F3BB" w:rsidR="00F757F7" w:rsidRPr="0052401B" w:rsidRDefault="00F757F7" w:rsidP="005B4856">
      <w:pPr>
        <w:pStyle w:val="Prrafodelista"/>
        <w:numPr>
          <w:ilvl w:val="0"/>
          <w:numId w:val="36"/>
        </w:numPr>
      </w:pPr>
      <w:r w:rsidRPr="4D0463CE">
        <w:t xml:space="preserve">Facilitar la labor de seguimiento y control que realiza el </w:t>
      </w:r>
      <w:r w:rsidR="005B27DC" w:rsidRPr="4D0463CE">
        <w:t>interventor</w:t>
      </w:r>
      <w:r w:rsidRPr="4D0463CE">
        <w:t xml:space="preserve">, atendiendo y dando respuesta oportuna a las observaciones o requerimientos que se realicen. </w:t>
      </w:r>
    </w:p>
    <w:p w14:paraId="1AE3850C" w14:textId="4E86B4B6" w:rsidR="00F757F7" w:rsidRPr="0052401B" w:rsidRDefault="00F757F7" w:rsidP="005B4856">
      <w:pPr>
        <w:pStyle w:val="Prrafodelista"/>
        <w:numPr>
          <w:ilvl w:val="0"/>
          <w:numId w:val="36"/>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5D0F4462" w:rsidR="53664894" w:rsidRPr="0052401B" w:rsidRDefault="002E6E1B" w:rsidP="005B4856">
      <w:pPr>
        <w:pStyle w:val="Prrafodelista"/>
        <w:numPr>
          <w:ilvl w:val="0"/>
          <w:numId w:val="36"/>
        </w:numPr>
      </w:pPr>
      <w:r w:rsidRPr="000B796B">
        <w:rPr>
          <w:highlight w:val="lightGray"/>
        </w:rPr>
        <w:t xml:space="preserve">[Incluir esta obligación cuando el </w:t>
      </w:r>
      <w:r>
        <w:rPr>
          <w:highlight w:val="lightGray"/>
        </w:rPr>
        <w:t>Proponente</w:t>
      </w:r>
      <w:r w:rsidRPr="000B796B">
        <w:rPr>
          <w:highlight w:val="lightGray"/>
        </w:rPr>
        <w:t xml:space="preserve"> ofrezca uno de los factores de </w:t>
      </w:r>
      <w:r>
        <w:rPr>
          <w:highlight w:val="lightGray"/>
        </w:rPr>
        <w:t>calidad previstos en el Pliego de Condiciones</w:t>
      </w:r>
      <w:r w:rsidRPr="000B796B">
        <w:rPr>
          <w:highlight w:val="lightGray"/>
        </w:rPr>
        <w:t>]</w:t>
      </w:r>
      <w:r>
        <w:t xml:space="preserve"> </w:t>
      </w:r>
      <w:r w:rsidR="53664894">
        <w:t xml:space="preserve">Acreditar el cumplimiento del factor de calidad ofrecido durante la fase de selección en los plazos acordados con la Entidad. </w:t>
      </w:r>
    </w:p>
    <w:p w14:paraId="2C3825B9" w14:textId="5BC7F4D4" w:rsidR="32127F05" w:rsidRDefault="001925F1" w:rsidP="5C3CC5ED">
      <w:pPr>
        <w:pStyle w:val="Prrafodelista"/>
        <w:numPr>
          <w:ilvl w:val="0"/>
          <w:numId w:val="36"/>
        </w:numPr>
      </w:pPr>
      <w:r w:rsidRPr="000B796B">
        <w:rPr>
          <w:highlight w:val="lightGray"/>
        </w:rPr>
        <w:t xml:space="preserve">[Incluir esta obligación cuando el </w:t>
      </w:r>
      <w:r w:rsidR="00FC3D78">
        <w:rPr>
          <w:highlight w:val="lightGray"/>
        </w:rPr>
        <w:t>P</w:t>
      </w:r>
      <w:r w:rsidR="00D31269">
        <w:rPr>
          <w:highlight w:val="lightGray"/>
        </w:rPr>
        <w:t>roponente</w:t>
      </w:r>
      <w:r w:rsidRPr="000B796B">
        <w:rPr>
          <w:highlight w:val="lightGray"/>
        </w:rPr>
        <w:t xml:space="preserve"> ofrezca uno de los factores de sostenibilidad técnico ambiental agregado</w:t>
      </w:r>
      <w:r>
        <w:rPr>
          <w:highlight w:val="lightGray"/>
        </w:rPr>
        <w:t xml:space="preserve"> previstos en el </w:t>
      </w:r>
      <w:r w:rsidR="002E6E1B">
        <w:rPr>
          <w:highlight w:val="lightGray"/>
        </w:rPr>
        <w:t>P</w:t>
      </w:r>
      <w:r>
        <w:rPr>
          <w:highlight w:val="lightGray"/>
        </w:rPr>
        <w:t>liego</w:t>
      </w:r>
      <w:r w:rsidR="002E6E1B">
        <w:rPr>
          <w:highlight w:val="lightGray"/>
        </w:rPr>
        <w:t xml:space="preserve"> de Condiciones</w:t>
      </w:r>
      <w:r w:rsidRPr="000B796B">
        <w:rPr>
          <w:highlight w:val="lightGray"/>
        </w:rPr>
        <w:t>]</w:t>
      </w:r>
      <w:r>
        <w:t xml:space="preserve"> </w:t>
      </w:r>
      <w:r w:rsidR="32127F05">
        <w:t xml:space="preserve">Acreditar el cumplimiento del factor de sostenibilidad ofrecido durante la fase de selección en los plazos </w:t>
      </w:r>
      <w:r w:rsidR="38791569">
        <w:t xml:space="preserve">acordados con la </w:t>
      </w:r>
      <w:r w:rsidR="00DC2FF1">
        <w:t>E</w:t>
      </w:r>
      <w:r w:rsidR="38791569">
        <w:t>ntidad.</w:t>
      </w:r>
    </w:p>
    <w:p w14:paraId="5AC015B1" w14:textId="71A5C7D1" w:rsidR="53664894" w:rsidRPr="0052401B" w:rsidRDefault="53664894" w:rsidP="005B4856">
      <w:pPr>
        <w:pStyle w:val="Captulo9"/>
        <w:numPr>
          <w:ilvl w:val="0"/>
          <w:numId w:val="36"/>
        </w:numPr>
      </w:pPr>
      <w:r>
        <w:t>Identificar las oportunidades para promover el empleo local durante la ejecución del contrato.</w:t>
      </w:r>
    </w:p>
    <w:p w14:paraId="2573CD77" w14:textId="2108457B" w:rsidR="00F757F7" w:rsidRPr="0052401B" w:rsidRDefault="00F757F7" w:rsidP="5C3CC5ED">
      <w:pPr>
        <w:pStyle w:val="Prrafodelista"/>
        <w:numPr>
          <w:ilvl w:val="0"/>
          <w:numId w:val="36"/>
        </w:numPr>
      </w:pPr>
      <w:r w:rsidRPr="5C3CC5ED">
        <w:t xml:space="preserve">Aportar todo su conocimiento y experiencia para desarrollar adecuadamente el objeto del contrato de conformidad con lo requerido por </w:t>
      </w:r>
      <w:r w:rsidR="00124537">
        <w:t>la Entidad Estatal</w:t>
      </w:r>
      <w:r w:rsidRPr="5C3CC5ED">
        <w:t xml:space="preserve">. </w:t>
      </w:r>
    </w:p>
    <w:p w14:paraId="669E193B" w14:textId="555E4717" w:rsidR="00F757F7" w:rsidRPr="0052401B" w:rsidRDefault="00F757F7" w:rsidP="5C3CC5ED">
      <w:pPr>
        <w:pStyle w:val="Prrafodelista"/>
        <w:numPr>
          <w:ilvl w:val="0"/>
          <w:numId w:val="36"/>
        </w:numPr>
      </w:pPr>
      <w:r w:rsidRPr="5C3CC5ED">
        <w:t xml:space="preserve">Cumplir con las normas de gestión ambiental, de seguridad y salud en el trabajo que rijan durante la vigencia del contrato y atender las acciones y evidencias que deben presentarse de conformidad con los anexos del contrato. </w:t>
      </w:r>
    </w:p>
    <w:p w14:paraId="5A3AE5D1" w14:textId="765103FB" w:rsidR="00F757F7" w:rsidRPr="0052401B" w:rsidRDefault="00F757F7" w:rsidP="5C3CC5ED">
      <w:pPr>
        <w:pStyle w:val="Prrafodelista"/>
        <w:numPr>
          <w:ilvl w:val="0"/>
          <w:numId w:val="36"/>
        </w:numPr>
      </w:pPr>
      <w:r w:rsidRPr="5C3CC5ED">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C32F11">
        <w:t>C</w:t>
      </w:r>
      <w:r w:rsidRPr="5C3CC5ED">
        <w:t xml:space="preserve">ontrato, en las cuantías establecidas por la ley y oportunamente. Deberá demostrar, cuando sea requerido por </w:t>
      </w:r>
      <w:r w:rsidR="00C32F11">
        <w:t>l</w:t>
      </w:r>
      <w:r w:rsidRPr="5C3CC5ED">
        <w:t>a Entidad</w:t>
      </w:r>
      <w:r w:rsidR="00D31269">
        <w:t>,</w:t>
      </w:r>
      <w:r w:rsidRPr="5C3CC5ED">
        <w:t xml:space="preserve"> el aporte a los sistemas de seguridad social integral y parafiscal (</w:t>
      </w:r>
      <w:r w:rsidR="00D31269">
        <w:t>a</w:t>
      </w:r>
      <w:r w:rsidRPr="5C3CC5ED">
        <w:t>rt</w:t>
      </w:r>
      <w:r w:rsidR="00D31269">
        <w:t>ículo</w:t>
      </w:r>
      <w:r w:rsidRPr="5C3CC5ED">
        <w:t xml:space="preserve"> 50 Ley 789 de 2002) que le corresponda. </w:t>
      </w:r>
    </w:p>
    <w:p w14:paraId="208F66A8" w14:textId="1D129957" w:rsidR="00F757F7" w:rsidRPr="0052401B" w:rsidRDefault="00F757F7" w:rsidP="5C3CC5ED">
      <w:pPr>
        <w:pStyle w:val="Prrafodelista"/>
        <w:numPr>
          <w:ilvl w:val="0"/>
          <w:numId w:val="36"/>
        </w:numPr>
      </w:pPr>
      <w:r w:rsidRPr="5C3CC5ED">
        <w:t xml:space="preserve">Manejar con la debida confidencialidad la información a que tenga acceso, así como la producida a lo largo de la ejecución del </w:t>
      </w:r>
      <w:r w:rsidR="00C32F11">
        <w:t>C</w:t>
      </w:r>
      <w:r w:rsidRPr="5C3CC5ED">
        <w:t xml:space="preserve">ontrato. </w:t>
      </w:r>
    </w:p>
    <w:p w14:paraId="38620BCE" w14:textId="7C48B2D0" w:rsidR="00F757F7" w:rsidRPr="0052401B" w:rsidRDefault="00F757F7" w:rsidP="5C3CC5ED">
      <w:pPr>
        <w:pStyle w:val="Prrafodelista"/>
        <w:numPr>
          <w:ilvl w:val="0"/>
          <w:numId w:val="36"/>
        </w:numPr>
      </w:pPr>
      <w:r w:rsidRPr="5C3CC5ED">
        <w:t xml:space="preserve">Reportar la información relacionada con la ejecución del </w:t>
      </w:r>
      <w:r w:rsidR="00C32F11">
        <w:t>C</w:t>
      </w:r>
      <w:r w:rsidRPr="5C3CC5ED">
        <w:t xml:space="preserve">ontrato o que tenga incidencia en ella cuando sea requerida por </w:t>
      </w:r>
      <w:r w:rsidR="00124537">
        <w:t>la Entidad</w:t>
      </w:r>
      <w:r w:rsidRPr="5C3CC5ED">
        <w:t xml:space="preserve">. </w:t>
      </w:r>
    </w:p>
    <w:p w14:paraId="45D38171" w14:textId="71DEC926" w:rsidR="00497BA3" w:rsidRPr="0052401B" w:rsidRDefault="00F757F7" w:rsidP="5C3CC5ED">
      <w:pPr>
        <w:pStyle w:val="Prrafodelista"/>
        <w:numPr>
          <w:ilvl w:val="0"/>
          <w:numId w:val="36"/>
        </w:numPr>
      </w:pPr>
      <w:r w:rsidRPr="5C3CC5ED">
        <w:t xml:space="preserve">Asumir especiales obligaciones de cuidado y custodia de los bienes que la Entidad le llegue a entregar para el debido desarrollo de las obligaciones a cargo y en consecuencia estará obligado a hacer el correspondiente reintegro en especie o en dinero cuando por su </w:t>
      </w:r>
      <w:r w:rsidR="00814F8A">
        <w:t>responsabilidad</w:t>
      </w:r>
      <w:r w:rsidRPr="5C3CC5ED">
        <w:t xml:space="preserve"> se produzca daño o p</w:t>
      </w:r>
      <w:r w:rsidR="000573E4" w:rsidRPr="5C3CC5ED">
        <w:t>é</w:t>
      </w:r>
      <w:r w:rsidRPr="5C3CC5ED">
        <w:t>rdida, sin que esto excluya la indemnización de perjuicios. Lo anterior sin perjuicio de las acciones que del hecho se puedan predicar.</w:t>
      </w:r>
    </w:p>
    <w:p w14:paraId="137C6494" w14:textId="16DC148A" w:rsidR="00D74953" w:rsidRPr="00D74953" w:rsidRDefault="0019022F" w:rsidP="00D74953">
      <w:pPr>
        <w:pStyle w:val="Captulo9"/>
        <w:numPr>
          <w:ilvl w:val="0"/>
          <w:numId w:val="36"/>
        </w:numPr>
      </w:pPr>
      <w:r w:rsidRPr="5C3CC5ED">
        <w:rPr>
          <w:highlight w:val="lightGray"/>
        </w:rPr>
        <w:t>[Incluir cuando se solicite el factor de calidad de presentación de un plan de calidad]</w:t>
      </w:r>
      <w:r>
        <w:t xml:space="preserve"> El </w:t>
      </w:r>
      <w:r w:rsidR="32E8DB50">
        <w:t>C</w:t>
      </w:r>
      <w:r>
        <w:t xml:space="preserve">ontratista presentará el plan de calidad específica para el proyecto, elaborado conforme </w:t>
      </w:r>
      <w:r w:rsidR="00814F8A">
        <w:t>con</w:t>
      </w:r>
      <w:r>
        <w:t xml:space="preserve"> las normas NTC ISO 9001:2015 y NTC ISO 10005:2018 en los </w:t>
      </w:r>
      <w:r w:rsidRPr="5C3CC5ED">
        <w:rPr>
          <w:highlight w:val="lightGray"/>
        </w:rPr>
        <w:t>[incluir el número de días]</w:t>
      </w:r>
      <w:r>
        <w:t xml:space="preserve"> hábiles siguientes a la suscripción del </w:t>
      </w:r>
      <w:r w:rsidR="00C32F11">
        <w:t>C</w:t>
      </w:r>
      <w:r>
        <w:t>ontrato.</w:t>
      </w:r>
    </w:p>
    <w:p w14:paraId="7A2A9153" w14:textId="1FE04DBC" w:rsidR="009F027C" w:rsidRDefault="009F027C" w:rsidP="00727434">
      <w:pPr>
        <w:pStyle w:val="Captulo9"/>
        <w:numPr>
          <w:ilvl w:val="0"/>
          <w:numId w:val="36"/>
        </w:numPr>
      </w:pPr>
      <w:r w:rsidRPr="5C3CC5ED">
        <w:rPr>
          <w:highlight w:val="lightGray"/>
        </w:rPr>
        <w:lastRenderedPageBreak/>
        <w:t xml:space="preserve">[Incluir cuando en el </w:t>
      </w:r>
      <w:r w:rsidR="00F76201">
        <w:rPr>
          <w:highlight w:val="lightGray"/>
        </w:rPr>
        <w:t>P</w:t>
      </w:r>
      <w:r w:rsidRPr="5C3CC5ED">
        <w:rPr>
          <w:highlight w:val="lightGray"/>
        </w:rPr>
        <w:t xml:space="preserve">roceso de </w:t>
      </w:r>
      <w:r w:rsidR="00F76201">
        <w:rPr>
          <w:highlight w:val="lightGray"/>
        </w:rPr>
        <w:t>C</w:t>
      </w:r>
      <w:r w:rsidRPr="5C3CC5ED">
        <w:rPr>
          <w:highlight w:val="lightGray"/>
        </w:rPr>
        <w:t>ontratación se entreguen estudios y diseños]</w:t>
      </w:r>
      <w:r>
        <w:t xml:space="preserve"> El </w:t>
      </w:r>
      <w:r w:rsidR="515CD0C4">
        <w:t>C</w:t>
      </w:r>
      <w:r>
        <w:t xml:space="preserve">ontratista declara y acepta que el diseño entregado por la </w:t>
      </w:r>
      <w:r w:rsidR="00DC2FF1">
        <w:t>E</w:t>
      </w:r>
      <w:r>
        <w:t xml:space="preserve">ntidad ha sido analizado exhaustivamente y que conoce la totalidad de las condiciones de la obra contratada. En consecuencia, el </w:t>
      </w:r>
      <w:r w:rsidR="1224C26D">
        <w:t>C</w:t>
      </w:r>
      <w:r>
        <w:t xml:space="preserve">ontratista considera que el diseño entregado es idóneo y adecuado para que sea la base para la ejecución de la obra contratada por la </w:t>
      </w:r>
      <w:r w:rsidR="00DC2FF1">
        <w:t>E</w:t>
      </w:r>
      <w:r>
        <w:t>ntidad.</w:t>
      </w:r>
    </w:p>
    <w:p w14:paraId="67FDD564" w14:textId="13ECC652" w:rsidR="00196B99" w:rsidRPr="0052401B" w:rsidDel="00814F8A" w:rsidRDefault="00196B99" w:rsidP="00196B99">
      <w:pPr>
        <w:pStyle w:val="Captulo9"/>
        <w:numPr>
          <w:ilvl w:val="0"/>
          <w:numId w:val="36"/>
        </w:numPr>
      </w:pPr>
      <w:r>
        <w:t>Cumplir los criterios sostenibles que se implementarán en el desarrollo de la obra de acuerdo con lo previsto en el numeral 7 de</w:t>
      </w:r>
      <w:r w:rsidR="00124537">
        <w:t>l</w:t>
      </w:r>
      <w:r>
        <w:t xml:space="preserve"> Anexo 1 – Anexo técnico</w:t>
      </w:r>
      <w:r w:rsidR="1642A3F1">
        <w:t xml:space="preserve">. </w:t>
      </w:r>
    </w:p>
    <w:p w14:paraId="65B0ED76" w14:textId="7B5674AA"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del Formato 9A –Promoción de Servicios Nacionales o con Trato Nacional]</w:t>
      </w:r>
      <w:r>
        <w:t xml:space="preserve"> El Contratista se compromete a adquirir los bienes nacionales relevantes definidos por la Entidad Estatal en el numeral 4.4.1 del documento base. En consecuencia, el contratista debe comprar los bienes que se encuentren en el Registro de Productores de Bienes Nacionales durante la ejecución del Contrato. </w:t>
      </w:r>
    </w:p>
    <w:p w14:paraId="4F92BBB5" w14:textId="283F7675"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del Formato 9A – Promoción de Servicios Nacionales o con Trato Nacional]</w:t>
      </w:r>
      <w: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4B37F88D" w14:textId="77777777"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2</w:t>
      </w:r>
      <w:r w:rsidRPr="00536BDB">
        <w:rPr>
          <w:highlight w:val="lightGray"/>
        </w:rPr>
        <w:t xml:space="preserve"> del Formato 9A – Promoción de Servicios Nacionales o con Trato Nacional</w:t>
      </w:r>
      <w:r>
        <w:t xml:space="preserve">] Incorporar como mínimo el </w:t>
      </w:r>
      <w:r w:rsidRPr="00536BDB">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52F12B05" w14:textId="1BC7D5EE" w:rsidR="00536BDB" w:rsidRDefault="00536BDB" w:rsidP="00536BDB">
      <w:pPr>
        <w:pStyle w:val="Captulo9"/>
        <w:numPr>
          <w:ilvl w:val="0"/>
          <w:numId w:val="36"/>
        </w:numPr>
      </w:pPr>
      <w:r w:rsidRPr="00536BDB">
        <w:rPr>
          <w:highlight w:val="lightGray"/>
        </w:rPr>
        <w:t>[Incluir cuando el contratista haya diligenciado el Formato 9B – Incorporación de Componente Nacional en Servicios Extranjeros]</w:t>
      </w:r>
      <w:r>
        <w:t xml:space="preserve"> Incorporar como mínimo el noventa por ciento (90 %) de personal calificado de origen colombiano para el cumplimiento del contrato.</w:t>
      </w:r>
    </w:p>
    <w:p w14:paraId="5C66BAD0" w14:textId="450E6EB0" w:rsidR="003C59B4" w:rsidRPr="003C59B4" w:rsidRDefault="003C59B4" w:rsidP="003C59B4">
      <w:pPr>
        <w:pStyle w:val="Captulo9"/>
        <w:numPr>
          <w:ilvl w:val="0"/>
          <w:numId w:val="36"/>
        </w:numPr>
        <w:tabs>
          <w:tab w:val="left" w:pos="993"/>
        </w:tabs>
        <w:spacing w:after="200"/>
        <w:ind w:right="624"/>
        <w:contextualSpacing/>
        <w:rPr>
          <w:rFonts w:ascii="Arial Narrow" w:hAnsi="Arial Narrow"/>
          <w:b/>
          <w:bCs/>
          <w:iCs/>
          <w:color w:val="000000"/>
          <w:sz w:val="22"/>
        </w:rPr>
      </w:pPr>
      <w:r w:rsidRPr="003C59B4">
        <w:rPr>
          <w:rFonts w:ascii="Arial Narrow" w:hAnsi="Arial Narrow"/>
          <w:iCs/>
          <w:color w:val="000000"/>
          <w:sz w:val="22"/>
          <w:highlight w:val="lightGray"/>
        </w:rPr>
        <w:t>[</w:t>
      </w:r>
      <w:r w:rsidRPr="003C59B4">
        <w:rPr>
          <w:iCs/>
          <w:highlight w:val="lightGray"/>
        </w:rPr>
        <w:t>Incluir las obligaciones que considere la Entidad Estatal</w:t>
      </w:r>
      <w:r w:rsidRPr="003C59B4">
        <w:rPr>
          <w:iCs/>
        </w:rPr>
        <w:t>].</w:t>
      </w:r>
    </w:p>
    <w:p w14:paraId="7F31512B" w14:textId="77777777" w:rsidR="00536BDB" w:rsidRDefault="00536BDB" w:rsidP="00536BDB">
      <w:pPr>
        <w:rPr>
          <w:rFonts w:cstheme="minorHAnsi"/>
          <w:bCs/>
          <w:i/>
          <w:lang w:val="es-CO"/>
        </w:rPr>
      </w:pPr>
    </w:p>
    <w:p w14:paraId="6839B369" w14:textId="2203E2A6" w:rsidR="00536BDB" w:rsidRDefault="00536BDB" w:rsidP="00536BDB">
      <w:pPr>
        <w:rPr>
          <w:rFonts w:cstheme="minorHAnsi"/>
          <w:bCs/>
          <w:iCs/>
          <w:lang w:val="es-CO"/>
        </w:rPr>
      </w:pPr>
      <w:r w:rsidRPr="00536BDB">
        <w:rPr>
          <w:rFonts w:cstheme="minorHAnsi"/>
          <w:bCs/>
          <w:iCs/>
          <w:highlight w:val="lightGray"/>
          <w:lang w:val="es-CO"/>
        </w:rPr>
        <w:t>[Incluir el siguiente parágrafo en caso de que se ofrezcan bienes nacionales relevantes]</w:t>
      </w:r>
      <w:r w:rsidRPr="00536BDB">
        <w:rPr>
          <w:rFonts w:cstheme="minorHAnsi"/>
          <w:b/>
          <w:bCs/>
          <w:iCs/>
          <w:lang w:val="es-CO"/>
        </w:rPr>
        <w:t xml:space="preserve"> Parágrafo: </w:t>
      </w:r>
      <w:r w:rsidRPr="00536BDB">
        <w:rPr>
          <w:rFonts w:cstheme="minorHAnsi"/>
          <w:bCs/>
          <w:iCs/>
          <w:lang w:val="es-CO"/>
        </w:rPr>
        <w:t>En caso de que el Contratista incorpore bienes nacionales relevantes durante la ejecución del contrato, quedará exento de cumplir con las obligaciones relacionadas con su utilización cuando se de alguno de los siguientes supuestos:</w:t>
      </w:r>
    </w:p>
    <w:p w14:paraId="0A1AAFE2" w14:textId="77777777" w:rsidR="00536BDB" w:rsidRPr="00536BDB" w:rsidRDefault="00536BDB" w:rsidP="00536BDB">
      <w:pPr>
        <w:rPr>
          <w:rFonts w:cstheme="minorHAnsi"/>
          <w:iCs/>
          <w:lang w:val="es-CO"/>
        </w:rPr>
      </w:pPr>
    </w:p>
    <w:p w14:paraId="08A4A2D5"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bien nacional relevante no esté registrado en el Registro de Productores Bienes Nacionales al momento de su adquisición. </w:t>
      </w:r>
    </w:p>
    <w:p w14:paraId="2F077722" w14:textId="77777777" w:rsidR="00536BDB" w:rsidRPr="00536BDB" w:rsidRDefault="00536BDB" w:rsidP="00536BDB">
      <w:pPr>
        <w:numPr>
          <w:ilvl w:val="0"/>
          <w:numId w:val="75"/>
        </w:numPr>
        <w:rPr>
          <w:rFonts w:cstheme="minorHAnsi"/>
          <w:iCs/>
          <w:lang w:val="es-ES"/>
        </w:rPr>
      </w:pPr>
      <w:r w:rsidRPr="00536BDB">
        <w:rPr>
          <w:rFonts w:cstheme="minorHAnsi"/>
          <w:iCs/>
          <w:lang w:val="es-ES"/>
        </w:rPr>
        <w:t>Los proveedores existentes no tienen la capacidad de suministrar el bien nacional relevante.</w:t>
      </w:r>
    </w:p>
    <w:p w14:paraId="4C721E34"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50FD9C56" w14:textId="77777777" w:rsidR="00536BDB" w:rsidRPr="00536BDB" w:rsidRDefault="00536BDB" w:rsidP="00536BDB">
      <w:pPr>
        <w:rPr>
          <w:rFonts w:cstheme="minorHAnsi"/>
          <w:i/>
          <w:iCs/>
          <w:lang w:val="es-ES"/>
        </w:rPr>
      </w:pPr>
    </w:p>
    <w:p w14:paraId="2C637B37" w14:textId="77777777" w:rsidR="00536BDB" w:rsidRPr="00536BDB" w:rsidRDefault="00536BDB" w:rsidP="00536BDB">
      <w:pPr>
        <w:rPr>
          <w:rFonts w:cstheme="minorHAnsi"/>
          <w:lang w:val="es-ES"/>
        </w:rPr>
      </w:pPr>
      <w:r w:rsidRPr="00536BDB">
        <w:rPr>
          <w:rFonts w:cstheme="minorHAnsi"/>
          <w:lang w:val="es-ES"/>
        </w:rPr>
        <w:t>Para estos efectos, las partes deberán agotar las siguientes actuaciones para que se configure el evento eximente de responsabilidad:</w:t>
      </w:r>
    </w:p>
    <w:p w14:paraId="7F7ABD00" w14:textId="77777777" w:rsidR="00536BDB" w:rsidRPr="00536BDB" w:rsidRDefault="00536BDB" w:rsidP="00536BDB">
      <w:pPr>
        <w:rPr>
          <w:rFonts w:cstheme="minorHAnsi"/>
          <w:lang w:val="es-ES"/>
        </w:rPr>
      </w:pPr>
    </w:p>
    <w:p w14:paraId="22B1A8E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El Contratista comunicará al supervisor o interventor del contrato la ocurrencia de uno de los supuestos eximentes de responsabilidad dentro de los </w:t>
      </w:r>
      <w:r w:rsidRPr="00536BDB">
        <w:rPr>
          <w:rFonts w:cstheme="minorHAnsi"/>
          <w:highlight w:val="lightGray"/>
          <w:lang w:val="es-ES"/>
        </w:rPr>
        <w:t>[definir el número de días]</w:t>
      </w:r>
      <w:r w:rsidRPr="00536BDB">
        <w:rPr>
          <w:rFonts w:cstheme="minorHAnsi"/>
          <w:lang w:val="es-ES"/>
        </w:rPr>
        <w:t xml:space="preserve"> contados a partir de su ocurrencia, incluyendo la información con soportes o documentos, y demás detalles que fueran pertinentes sobre su acontecimiento. </w:t>
      </w:r>
    </w:p>
    <w:p w14:paraId="14A9822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La Entidad Estatal por medio del supervisor o interventor del contrato informará dentro de los </w:t>
      </w:r>
      <w:r w:rsidRPr="00536BDB">
        <w:rPr>
          <w:rFonts w:cstheme="minorHAnsi"/>
          <w:highlight w:val="lightGray"/>
          <w:lang w:val="es-ES"/>
        </w:rPr>
        <w:t>[definir el número de días]</w:t>
      </w:r>
      <w:r w:rsidRPr="00536BDB">
        <w:rPr>
          <w:rFonts w:cstheme="minorHAnsi"/>
          <w:lang w:val="es-ES"/>
        </w:rPr>
        <w:t xml:space="preserve"> hábiles siguientes contados a partir de la fecha de recibida la comunicación del Contratista, si efectivamente se configura o no uno de los supuestos definidos en este numeral.</w:t>
      </w:r>
    </w:p>
    <w:p w14:paraId="45F30303" w14:textId="77777777" w:rsidR="00536BDB" w:rsidRPr="00536BDB" w:rsidRDefault="00536BDB" w:rsidP="00536BDB">
      <w:pPr>
        <w:numPr>
          <w:ilvl w:val="0"/>
          <w:numId w:val="76"/>
        </w:numPr>
        <w:rPr>
          <w:rFonts w:cstheme="minorHAnsi"/>
          <w:lang w:val="es-ES"/>
        </w:rPr>
      </w:pPr>
      <w:r w:rsidRPr="00536BDB">
        <w:rPr>
          <w:rFonts w:cstheme="minorHAnsi"/>
          <w:lang w:val="es-ES"/>
        </w:rPr>
        <w:lastRenderedPageBreak/>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16C752B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12CDF98A" w14:textId="1E662658" w:rsidR="00E27EF2" w:rsidRPr="0052401B" w:rsidRDefault="00E27EF2" w:rsidP="002B6285">
      <w:pPr>
        <w:pStyle w:val="clusulas"/>
        <w:numPr>
          <w:ilvl w:val="0"/>
          <w:numId w:val="0"/>
        </w:numPr>
        <w:tabs>
          <w:tab w:val="left" w:pos="1560"/>
        </w:tabs>
        <w:spacing w:before="0" w:after="0"/>
        <w:rPr>
          <w:rFonts w:cstheme="minorHAnsi"/>
          <w:b w:val="0"/>
          <w:bCs/>
          <w:szCs w:val="20"/>
        </w:rPr>
      </w:pPr>
      <w:r w:rsidRPr="0052401B">
        <w:rPr>
          <w:rFonts w:cstheme="minorHAnsi"/>
          <w:b w:val="0"/>
          <w:bCs/>
          <w:szCs w:val="20"/>
          <w:highlight w:val="lightGray"/>
        </w:rPr>
        <w:t xml:space="preserve">[La </w:t>
      </w:r>
      <w:r w:rsidR="00DC2FF1">
        <w:rPr>
          <w:rFonts w:cstheme="minorHAnsi"/>
          <w:b w:val="0"/>
          <w:bCs/>
          <w:szCs w:val="20"/>
          <w:highlight w:val="lightGray"/>
        </w:rPr>
        <w:t>E</w:t>
      </w:r>
      <w:r w:rsidRPr="0052401B">
        <w:rPr>
          <w:rFonts w:cstheme="minorHAnsi"/>
          <w:b w:val="0"/>
          <w:bCs/>
          <w:szCs w:val="20"/>
          <w:highlight w:val="lightGray"/>
        </w:rPr>
        <w:t xml:space="preserve">ntidad incluirá las obligaciones específicas que considere </w:t>
      </w:r>
      <w:r w:rsidR="001D0D2E" w:rsidRPr="0052401B">
        <w:rPr>
          <w:rFonts w:cstheme="minorHAnsi"/>
          <w:b w:val="0"/>
          <w:bCs/>
          <w:szCs w:val="20"/>
          <w:highlight w:val="lightGray"/>
        </w:rPr>
        <w:t xml:space="preserve">conveniente de acuerdo </w:t>
      </w:r>
      <w:r w:rsidR="002216DD" w:rsidRPr="0052401B">
        <w:rPr>
          <w:rFonts w:cstheme="minorHAnsi"/>
          <w:b w:val="0"/>
          <w:bCs/>
          <w:szCs w:val="20"/>
          <w:highlight w:val="lightGray"/>
        </w:rPr>
        <w:t>con</w:t>
      </w:r>
      <w:r w:rsidR="001D0D2E" w:rsidRPr="0052401B">
        <w:rPr>
          <w:rFonts w:cstheme="minorHAnsi"/>
          <w:b w:val="0"/>
          <w:bCs/>
          <w:szCs w:val="20"/>
          <w:highlight w:val="lightGray"/>
        </w:rPr>
        <w:t xml:space="preserve"> la naturaleza y objeto del </w:t>
      </w:r>
      <w:r w:rsidR="00990942">
        <w:rPr>
          <w:rFonts w:cstheme="minorHAnsi"/>
          <w:b w:val="0"/>
          <w:bCs/>
          <w:szCs w:val="20"/>
          <w:highlight w:val="lightGray"/>
        </w:rPr>
        <w:t>C</w:t>
      </w:r>
      <w:r w:rsidR="001D0D2E" w:rsidRPr="0052401B">
        <w:rPr>
          <w:rFonts w:cstheme="minorHAnsi"/>
          <w:b w:val="0"/>
          <w:bCs/>
          <w:szCs w:val="20"/>
          <w:highlight w:val="lightGray"/>
        </w:rPr>
        <w:t xml:space="preserve">ontrato, al igual que los mecanismos que tenga </w:t>
      </w:r>
      <w:r w:rsidR="002216DD" w:rsidRPr="0052401B">
        <w:rPr>
          <w:rFonts w:cstheme="minorHAnsi"/>
          <w:b w:val="0"/>
          <w:bCs/>
          <w:szCs w:val="20"/>
          <w:highlight w:val="lightGray"/>
        </w:rPr>
        <w:t xml:space="preserve">cada Entidad </w:t>
      </w:r>
      <w:r w:rsidR="001D0D2E" w:rsidRPr="0052401B">
        <w:rPr>
          <w:rFonts w:cstheme="minorHAnsi"/>
          <w:b w:val="0"/>
          <w:bCs/>
          <w:szCs w:val="20"/>
          <w:highlight w:val="lightGray"/>
        </w:rPr>
        <w:t xml:space="preserve">para controlar el cumplimiento de las obligaciones del </w:t>
      </w:r>
      <w:r w:rsidR="006B09B1" w:rsidRPr="0052401B">
        <w:rPr>
          <w:rFonts w:cstheme="minorHAnsi"/>
          <w:b w:val="0"/>
          <w:bCs/>
          <w:szCs w:val="20"/>
          <w:highlight w:val="lightGray"/>
        </w:rPr>
        <w:t>Contratista</w:t>
      </w:r>
      <w:r w:rsidR="001D0D2E" w:rsidRPr="0052401B">
        <w:rPr>
          <w:rFonts w:cstheme="minorHAnsi"/>
          <w:b w:val="0"/>
          <w:bCs/>
          <w:szCs w:val="20"/>
          <w:highlight w:val="lightGray"/>
        </w:rPr>
        <w:t>]</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14BC7A53" w:rsidR="00CB4335" w:rsidRPr="0052401B" w:rsidRDefault="00C678E0" w:rsidP="005B4856">
      <w:pPr>
        <w:pStyle w:val="Prrafodelista"/>
        <w:numPr>
          <w:ilvl w:val="3"/>
          <w:numId w:val="36"/>
        </w:numPr>
        <w:ind w:left="426"/>
      </w:pPr>
      <w:r>
        <w:t xml:space="preserve">Recibir </w:t>
      </w:r>
      <w:r w:rsidR="00814F8A">
        <w:t>l</w:t>
      </w:r>
      <w:r>
        <w:t xml:space="preserve">a remuneración por la ejecución de la obra en los términos pactados en la Cláusula </w:t>
      </w:r>
      <w:r w:rsidR="0041177B">
        <w:t>8</w:t>
      </w:r>
      <w:r>
        <w:t xml:space="preserve"> del Contrato.</w:t>
      </w:r>
    </w:p>
    <w:p w14:paraId="2989F80F" w14:textId="2CFE25D3" w:rsidR="0020315E" w:rsidRPr="0052401B" w:rsidRDefault="0020315E" w:rsidP="005B4856">
      <w:pPr>
        <w:pStyle w:val="Prrafodelista"/>
        <w:numPr>
          <w:ilvl w:val="3"/>
          <w:numId w:val="36"/>
        </w:numPr>
        <w:ind w:left="426"/>
      </w:pPr>
      <w:r w:rsidRPr="5C3CC5ED">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Cumplir con las condiciones establecidas en los Documentos del </w:t>
      </w:r>
      <w:r w:rsidR="006C5AAA" w:rsidRPr="5C3CC5ED">
        <w:rPr>
          <w:rFonts w:asciiTheme="minorHAnsi" w:hAnsiTheme="minorHAnsi" w:cstheme="minorBidi"/>
          <w:color w:val="auto"/>
        </w:rPr>
        <w:t>Proceso</w:t>
      </w:r>
      <w:r w:rsidRPr="5C3CC5ED">
        <w:rPr>
          <w:rFonts w:asciiTheme="minorHAnsi" w:hAnsiTheme="minorHAnsi" w:cstheme="minorBidi"/>
          <w:color w:val="auto"/>
        </w:rPr>
        <w:t xml:space="preserve"> de</w:t>
      </w:r>
      <w:r w:rsidR="00DA4770" w:rsidRPr="5C3CC5ED">
        <w:rPr>
          <w:rFonts w:asciiTheme="minorHAnsi" w:hAnsiTheme="minorHAnsi" w:cstheme="minorBidi"/>
          <w:color w:val="auto"/>
        </w:rPr>
        <w:t xml:space="preserve"> </w:t>
      </w:r>
      <w:r w:rsidRPr="5C3CC5ED">
        <w:rPr>
          <w:rFonts w:asciiTheme="minorHAnsi" w:hAnsiTheme="minorHAnsi" w:cstheme="minorBidi"/>
          <w:color w:val="auto"/>
        </w:rPr>
        <w:t xml:space="preserve">Contratación. </w:t>
      </w:r>
    </w:p>
    <w:p w14:paraId="3F1EBCCC" w14:textId="4FD9BD6F" w:rsidR="00EC7E06" w:rsidRDefault="00EC7E0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Fijar un </w:t>
      </w:r>
      <w:r w:rsidR="002C3534">
        <w:rPr>
          <w:rFonts w:asciiTheme="minorHAnsi" w:hAnsiTheme="minorHAnsi" w:cstheme="minorBidi"/>
          <w:color w:val="auto"/>
        </w:rPr>
        <w:t>C</w:t>
      </w:r>
      <w:r w:rsidRPr="5C3CC5ED">
        <w:rPr>
          <w:rFonts w:asciiTheme="minorHAnsi" w:hAnsiTheme="minorHAnsi" w:cstheme="minorBidi"/>
          <w:color w:val="auto"/>
        </w:rPr>
        <w:t xml:space="preserve">ronograma con el </w:t>
      </w:r>
      <w:r w:rsidR="006B09B1" w:rsidRPr="5C3CC5ED">
        <w:rPr>
          <w:rFonts w:asciiTheme="minorHAnsi" w:hAnsiTheme="minorHAnsi" w:cstheme="minorBidi"/>
          <w:color w:val="auto"/>
        </w:rPr>
        <w:t>Contratista</w:t>
      </w:r>
      <w:r w:rsidRPr="5C3CC5ED">
        <w:rPr>
          <w:rFonts w:asciiTheme="minorHAnsi" w:hAnsiTheme="minorHAnsi" w:cstheme="minorBidi"/>
          <w:color w:val="auto"/>
        </w:rPr>
        <w:t xml:space="preserve"> para la ejecución del factor de calidad ofrecido en la etapa de selección que permita su implementación oportuna durante el desarrollo del contrato.</w:t>
      </w:r>
      <w:r w:rsidR="00DA4770" w:rsidRPr="5C3CC5ED">
        <w:rPr>
          <w:rFonts w:asciiTheme="minorHAnsi" w:hAnsiTheme="minorHAnsi" w:cstheme="minorBidi"/>
          <w:color w:val="auto"/>
        </w:rPr>
        <w:t xml:space="preserve"> </w:t>
      </w:r>
    </w:p>
    <w:p w14:paraId="4535430A" w14:textId="49D237E3" w:rsidR="00A67AF6" w:rsidRPr="00EC49D5" w:rsidRDefault="00363A9F" w:rsidP="007D1AC5">
      <w:pPr>
        <w:pStyle w:val="Ttulo"/>
        <w:numPr>
          <w:ilvl w:val="6"/>
          <w:numId w:val="36"/>
        </w:numPr>
        <w:spacing w:after="0"/>
        <w:ind w:left="426" w:hanging="426"/>
        <w:rPr>
          <w:rFonts w:asciiTheme="minorHAnsi" w:hAnsiTheme="minorHAnsi" w:cstheme="minorBidi"/>
          <w:color w:val="auto"/>
        </w:rPr>
      </w:pPr>
      <w:r w:rsidRPr="00EC49D5">
        <w:rPr>
          <w:rFonts w:asciiTheme="minorHAnsi" w:hAnsiTheme="minorHAnsi" w:cstheme="minorBidi"/>
          <w:color w:val="auto"/>
          <w:highlight w:val="lightGray"/>
        </w:rPr>
        <w:t xml:space="preserve">[Incluir esta obligación cuando </w:t>
      </w:r>
      <w:r w:rsidR="00D32828" w:rsidRPr="00EC49D5">
        <w:rPr>
          <w:rFonts w:asciiTheme="minorHAnsi" w:hAnsiTheme="minorHAnsi" w:cstheme="minorBidi"/>
          <w:color w:val="auto"/>
          <w:highlight w:val="lightGray"/>
        </w:rPr>
        <w:t xml:space="preserve">el oferente ofrezca uno de los </w:t>
      </w:r>
      <w:r w:rsidR="0032123E" w:rsidRPr="00EC49D5">
        <w:rPr>
          <w:rFonts w:asciiTheme="minorHAnsi" w:hAnsiTheme="minorHAnsi" w:cstheme="minorBidi"/>
          <w:color w:val="auto"/>
          <w:highlight w:val="lightGray"/>
        </w:rPr>
        <w:t>factores</w:t>
      </w:r>
      <w:r w:rsidR="00D32828" w:rsidRPr="00EC49D5">
        <w:rPr>
          <w:rFonts w:asciiTheme="minorHAnsi" w:hAnsiTheme="minorHAnsi" w:cstheme="minorBidi"/>
          <w:color w:val="auto"/>
          <w:highlight w:val="lightGray"/>
        </w:rPr>
        <w:t xml:space="preserve"> de </w:t>
      </w:r>
      <w:r w:rsidR="0032123E" w:rsidRPr="00EC49D5">
        <w:rPr>
          <w:rFonts w:asciiTheme="minorHAnsi" w:hAnsiTheme="minorHAnsi" w:cstheme="minorBidi"/>
          <w:color w:val="auto"/>
          <w:highlight w:val="lightGray"/>
        </w:rPr>
        <w:t>sostenibilidad técnico ambiental agregado]</w:t>
      </w:r>
      <w:r w:rsidR="0032123E">
        <w:rPr>
          <w:rFonts w:asciiTheme="minorHAnsi" w:hAnsiTheme="minorHAnsi" w:cstheme="minorBidi"/>
          <w:color w:val="auto"/>
        </w:rPr>
        <w:t xml:space="preserve"> </w:t>
      </w:r>
      <w:r w:rsidR="00A67AF6" w:rsidRPr="00EC49D5">
        <w:rPr>
          <w:rFonts w:asciiTheme="minorHAnsi" w:hAnsiTheme="minorHAnsi" w:cstheme="minorBidi"/>
          <w:color w:val="auto"/>
        </w:rPr>
        <w:t xml:space="preserve">Fijar un </w:t>
      </w:r>
      <w:r w:rsidR="002C3534">
        <w:rPr>
          <w:rFonts w:asciiTheme="minorHAnsi" w:hAnsiTheme="minorHAnsi" w:cstheme="minorBidi"/>
          <w:color w:val="auto"/>
        </w:rPr>
        <w:t>C</w:t>
      </w:r>
      <w:r w:rsidR="00A67AF6" w:rsidRPr="00EC49D5">
        <w:rPr>
          <w:rFonts w:asciiTheme="minorHAnsi" w:hAnsiTheme="minorHAnsi" w:cstheme="minorBidi"/>
          <w:color w:val="auto"/>
        </w:rPr>
        <w:t xml:space="preserve">ronograma con el Contratista para la </w:t>
      </w:r>
      <w:r w:rsidR="00A67AF6">
        <w:rPr>
          <w:rFonts w:asciiTheme="minorHAnsi" w:hAnsiTheme="minorHAnsi" w:cstheme="minorBidi"/>
          <w:color w:val="auto"/>
        </w:rPr>
        <w:t>ejecución del factor d</w:t>
      </w:r>
      <w:r w:rsidR="007D3E14">
        <w:rPr>
          <w:rFonts w:asciiTheme="minorHAnsi" w:hAnsiTheme="minorHAnsi" w:cstheme="minorBidi"/>
          <w:color w:val="auto"/>
        </w:rPr>
        <w:t xml:space="preserve">e sostenibilidad técnico ambiental ofrecido en la etapa de selección que permita su implementación oportuna durante el desarrollo del </w:t>
      </w:r>
      <w:r w:rsidR="00990942">
        <w:rPr>
          <w:rFonts w:asciiTheme="minorHAnsi" w:hAnsiTheme="minorHAnsi" w:cstheme="minorBidi"/>
          <w:color w:val="auto"/>
        </w:rPr>
        <w:t>C</w:t>
      </w:r>
      <w:r w:rsidR="007D3E14">
        <w:rPr>
          <w:rFonts w:asciiTheme="minorHAnsi" w:hAnsiTheme="minorHAnsi" w:cstheme="minorBidi"/>
          <w:color w:val="auto"/>
        </w:rPr>
        <w:t xml:space="preserve">ontrato. </w:t>
      </w:r>
    </w:p>
    <w:p w14:paraId="1ABBFDE9" w14:textId="1DAD799A" w:rsidR="00F95F3C" w:rsidRPr="0052401B" w:rsidRDefault="0041177B"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Pagar la</w:t>
      </w:r>
      <w:r w:rsidR="00F95F3C" w:rsidRPr="5C3CC5ED">
        <w:rPr>
          <w:rFonts w:asciiTheme="minorHAnsi" w:hAnsiTheme="minorHAnsi" w:cstheme="minorBidi"/>
          <w:color w:val="auto"/>
        </w:rPr>
        <w:t xml:space="preserve"> remuneración por la ejecución de la obra en los términos pactados en la Cláusula </w:t>
      </w:r>
      <w:r w:rsidRPr="5C3CC5ED">
        <w:rPr>
          <w:rFonts w:asciiTheme="minorHAnsi" w:hAnsiTheme="minorHAnsi" w:cstheme="minorBidi"/>
          <w:color w:val="auto"/>
        </w:rPr>
        <w:t>8</w:t>
      </w:r>
      <w:r w:rsidR="00F95F3C" w:rsidRPr="5C3CC5ED">
        <w:rPr>
          <w:rFonts w:asciiTheme="minorHAnsi" w:hAnsiTheme="minorHAnsi" w:cstheme="minorBidi"/>
          <w:color w:val="auto"/>
        </w:rPr>
        <w:t xml:space="preserve"> del Contrato.</w:t>
      </w:r>
    </w:p>
    <w:p w14:paraId="534A62DA" w14:textId="3E84FB57" w:rsidR="000F1CC2" w:rsidRPr="0052401B" w:rsidRDefault="000F1CC2"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highlight w:val="lightGray"/>
        </w:rPr>
        <w:t xml:space="preserve">[Incluir </w:t>
      </w:r>
      <w:r w:rsidR="00532ECF" w:rsidRPr="5C3CC5ED">
        <w:rPr>
          <w:rFonts w:asciiTheme="minorHAnsi" w:hAnsiTheme="minorHAnsi" w:cstheme="minorBidi"/>
          <w:color w:val="auto"/>
          <w:highlight w:val="lightGray"/>
        </w:rPr>
        <w:t>las demás obligaciones que</w:t>
      </w:r>
      <w:r w:rsidRPr="5C3CC5ED">
        <w:rPr>
          <w:rFonts w:asciiTheme="minorHAnsi" w:hAnsiTheme="minorHAnsi" w:cstheme="minorBidi"/>
          <w:color w:val="auto"/>
          <w:highlight w:val="lightGray"/>
        </w:rPr>
        <w:t xml:space="preserve"> considere la Entidad Estatal].</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0284FD48" w14:textId="0456403F" w:rsidR="004C114B" w:rsidRPr="00123CB8" w:rsidRDefault="00A7753C" w:rsidP="002E33CE">
      <w:pPr>
        <w:pStyle w:val="clusulas"/>
        <w:tabs>
          <w:tab w:val="left" w:pos="1560"/>
          <w:tab w:val="left" w:pos="1701"/>
        </w:tabs>
        <w:spacing w:before="0" w:after="0"/>
        <w:ind w:left="426"/>
      </w:pPr>
      <w:r w:rsidRPr="13919CE9">
        <w:t>MULTAS</w:t>
      </w:r>
      <w:bookmarkStart w:id="1" w:name="_Hlk509453512"/>
    </w:p>
    <w:p w14:paraId="7BEB511A" w14:textId="77777777" w:rsidR="00185DAC" w:rsidRPr="00B751FB" w:rsidRDefault="00185DAC" w:rsidP="00E1319B">
      <w:pPr>
        <w:pStyle w:val="clusulas"/>
        <w:numPr>
          <w:ilvl w:val="0"/>
          <w:numId w:val="0"/>
        </w:numPr>
        <w:tabs>
          <w:tab w:val="left" w:pos="1560"/>
          <w:tab w:val="left" w:pos="1701"/>
        </w:tabs>
        <w:spacing w:before="0" w:after="0"/>
        <w:ind w:left="66"/>
        <w:rPr>
          <w:rFonts w:ascii="Arial" w:hAnsi="Arial" w:cs="Arial"/>
          <w:b w:val="0"/>
          <w:iCs/>
          <w:color w:val="000000"/>
          <w:szCs w:val="20"/>
          <w:highlight w:val="lightGray"/>
          <w:lang w:val="es-MX"/>
        </w:rPr>
      </w:pPr>
    </w:p>
    <w:p w14:paraId="60142679" w14:textId="77777777"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eastAsia="Arial" w:hAnsi="Arial" w:cs="Arial"/>
          <w:iCs/>
          <w:szCs w:val="20"/>
          <w:lang w:val="es-CO"/>
        </w:rPr>
      </w:pPr>
      <w:r w:rsidRPr="00B751FB">
        <w:rPr>
          <w:rFonts w:ascii="Arial" w:hAnsi="Arial" w:cs="Arial"/>
          <w:iCs/>
          <w:color w:val="000000"/>
          <w:szCs w:val="20"/>
        </w:rPr>
        <w:t xml:space="preserve">Incumplir la obligación de destinar mínimamente el </w:t>
      </w:r>
      <w:r w:rsidRPr="00B751FB">
        <w:rPr>
          <w:rFonts w:ascii="Arial" w:hAnsi="Arial" w:cs="Arial"/>
          <w:iCs/>
          <w:color w:val="000000"/>
          <w:szCs w:val="20"/>
          <w:highlight w:val="lightGray"/>
        </w:rPr>
        <w:t>[la Entidad establecerá el porcentaje mínimo definido en el numeral 1 de la Cláusula 9 del presente contrato]</w:t>
      </w:r>
      <w:r w:rsidRPr="00B751FB">
        <w:rPr>
          <w:rFonts w:ascii="Arial" w:eastAsia="Arial" w:hAnsi="Arial" w:cs="Arial"/>
          <w:iCs/>
          <w:szCs w:val="20"/>
          <w:lang w:val="es-CO"/>
        </w:rPr>
        <w:t xml:space="preserve"> de mano de obra no calificada de la </w:t>
      </w:r>
      <w:r w:rsidRPr="00B751FB">
        <w:rPr>
          <w:rFonts w:ascii="Arial" w:eastAsia="Arial" w:hAnsi="Arial" w:cs="Arial"/>
          <w:iCs/>
          <w:szCs w:val="20"/>
          <w:lang w:val="es-CO"/>
        </w:rPr>
        <w:lastRenderedPageBreak/>
        <w:t xml:space="preserve">región causará multas equivalentes a </w:t>
      </w:r>
      <w:r w:rsidRPr="00B751FB">
        <w:rPr>
          <w:rFonts w:ascii="Arial" w:hAnsi="Arial" w:cs="Arial"/>
          <w:iCs/>
          <w:color w:val="000000"/>
          <w:szCs w:val="20"/>
          <w:highlight w:val="lightGray"/>
        </w:rPr>
        <w:t xml:space="preserve">[_____ SMMLV </w:t>
      </w:r>
      <w:proofErr w:type="spellStart"/>
      <w:r w:rsidRPr="00B751FB">
        <w:rPr>
          <w:rFonts w:ascii="Arial" w:hAnsi="Arial" w:cs="Arial"/>
          <w:iCs/>
          <w:color w:val="000000"/>
          <w:szCs w:val="20"/>
          <w:highlight w:val="lightGray"/>
        </w:rPr>
        <w:t>ó</w:t>
      </w:r>
      <w:proofErr w:type="spellEnd"/>
      <w:r w:rsidRPr="00B751FB">
        <w:rPr>
          <w:rFonts w:ascii="Arial" w:hAnsi="Arial" w:cs="Arial"/>
          <w:iCs/>
          <w:color w:val="000000"/>
          <w:szCs w:val="20"/>
          <w:highlight w:val="lightGray"/>
        </w:rPr>
        <w:t xml:space="preserve"> % del contrato</w:t>
      </w:r>
      <w:r w:rsidRPr="00B751FB">
        <w:rPr>
          <w:rFonts w:ascii="Arial" w:eastAsia="Arial" w:hAnsi="Arial" w:cs="Arial"/>
          <w:i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751FB">
        <w:rPr>
          <w:rFonts w:ascii="Arial" w:hAnsi="Arial" w:cs="Arial"/>
          <w:iCs/>
          <w:color w:val="000000"/>
          <w:szCs w:val="20"/>
          <w:highlight w:val="lightGray"/>
        </w:rPr>
        <w:t>[1% del valor total del contrato].</w:t>
      </w:r>
    </w:p>
    <w:p w14:paraId="0014D69D" w14:textId="77777777" w:rsidR="00B751FB" w:rsidRPr="00B751FB" w:rsidRDefault="00B751FB" w:rsidP="00B751FB">
      <w:pPr>
        <w:ind w:right="49"/>
        <w:rPr>
          <w:rFonts w:ascii="Arial" w:hAnsi="Arial" w:cs="Arial"/>
          <w:iCs/>
          <w:color w:val="000000"/>
          <w:szCs w:val="20"/>
        </w:rPr>
      </w:pPr>
    </w:p>
    <w:p w14:paraId="3A79F2AB" w14:textId="77777777"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hAnsi="Arial" w:cs="Arial"/>
          <w:iCs/>
          <w:color w:val="1A1818" w:themeColor="text1"/>
          <w:szCs w:val="20"/>
        </w:rPr>
      </w:pPr>
      <w:r w:rsidRPr="00B751FB">
        <w:rPr>
          <w:rFonts w:ascii="Arial" w:hAnsi="Arial" w:cs="Arial"/>
          <w:iCs/>
          <w:color w:val="000000"/>
          <w:szCs w:val="20"/>
          <w:highlight w:val="lightGray"/>
        </w:rPr>
        <w:t>[La Entidad Estatal incluirá esta multa si del análisis de conveniencia y oportunidad decide incluir la obligación relacionada con la provisión de bienes y servicios por parte de sujetos de especial protección constitucional]</w:t>
      </w:r>
      <w:r w:rsidRPr="00B751FB">
        <w:rPr>
          <w:rFonts w:ascii="Arial" w:hAnsi="Arial" w:cs="Arial"/>
          <w:iCs/>
          <w:color w:val="000000"/>
          <w:szCs w:val="20"/>
        </w:rPr>
        <w:t xml:space="preserve"> 1. Incumplir la obligación de destinar mínimamente el [</w:t>
      </w:r>
      <w:r w:rsidRPr="00B751FB">
        <w:rPr>
          <w:rFonts w:ascii="Arial" w:hAnsi="Arial" w:cs="Arial"/>
          <w:iCs/>
          <w:color w:val="000000"/>
          <w:szCs w:val="20"/>
          <w:highlight w:val="lightGray"/>
        </w:rPr>
        <w:t>la Entidad establecerá el porcentaje mínimo definido en el numeral 2 de la Cláusula 9 del presente contrato]</w:t>
      </w:r>
      <w:r w:rsidRPr="00B751FB">
        <w:rPr>
          <w:rFonts w:ascii="Arial" w:hAnsi="Arial" w:cs="Arial"/>
          <w:iCs/>
          <w:color w:val="000000"/>
          <w:szCs w:val="20"/>
        </w:rPr>
        <w:t xml:space="preserve"> </w:t>
      </w:r>
      <w:r w:rsidRPr="00B751FB">
        <w:rPr>
          <w:rFonts w:ascii="Arial" w:hAnsi="Arial" w:cs="Arial"/>
          <w:iCs/>
          <w:color w:val="000000"/>
          <w:szCs w:val="20"/>
          <w:lang w:val="es-CO"/>
        </w:rPr>
        <w:t>de la</w:t>
      </w:r>
      <w:r w:rsidRPr="00B751FB">
        <w:rPr>
          <w:rFonts w:ascii="Arial" w:hAnsi="Arial" w:cs="Arial"/>
          <w:b/>
          <w:bCs/>
          <w:iCs/>
          <w:color w:val="000000"/>
          <w:szCs w:val="20"/>
          <w:lang w:val="es-CO"/>
        </w:rPr>
        <w:t xml:space="preserve"> </w:t>
      </w:r>
      <w:r w:rsidRPr="00B751FB">
        <w:rPr>
          <w:rFonts w:ascii="Arial" w:hAnsi="Arial" w:cs="Arial"/>
          <w:iCs/>
          <w:color w:val="000000"/>
          <w:szCs w:val="20"/>
        </w:rPr>
        <w:t xml:space="preserve">provisión de bienes o servicios por parte de alguno o alguno de siguientes sujetos: población en pobreza extrema, desplazados por la violencia, personas en proceso de reintegración o reincorporación y sujetos de especial protección constitucional </w:t>
      </w:r>
      <w:r w:rsidRPr="00B751FB">
        <w:rPr>
          <w:rFonts w:ascii="Arial" w:hAnsi="Arial" w:cs="Arial"/>
          <w:iCs/>
          <w:color w:val="1A1818" w:themeColor="text1"/>
          <w:szCs w:val="20"/>
        </w:rPr>
        <w:t>mencionados en el numeral 2 de la Cláusula 9 del presente contrato</w:t>
      </w:r>
      <w:r w:rsidRPr="00B751FB">
        <w:rPr>
          <w:rFonts w:ascii="Arial" w:hAnsi="Arial" w:cs="Arial"/>
          <w:iCs/>
          <w:szCs w:val="20"/>
        </w:rPr>
        <w:t xml:space="preserve">, </w:t>
      </w:r>
      <w:r w:rsidRPr="00B751FB">
        <w:rPr>
          <w:rFonts w:ascii="Arial" w:hAnsi="Arial" w:cs="Arial"/>
          <w:iCs/>
          <w:color w:val="000000"/>
          <w:szCs w:val="20"/>
        </w:rPr>
        <w:t xml:space="preserve">causará multas equivalentes a </w:t>
      </w:r>
      <w:r w:rsidRPr="00B751FB">
        <w:rPr>
          <w:rFonts w:ascii="Arial" w:hAnsi="Arial" w:cs="Arial"/>
          <w:iCs/>
          <w:color w:val="000000"/>
          <w:szCs w:val="20"/>
          <w:highlight w:val="lightGray"/>
        </w:rPr>
        <w:t>[______ SMMLV]</w:t>
      </w:r>
      <w:r w:rsidRPr="00B751FB">
        <w:rPr>
          <w:rFonts w:ascii="Arial" w:hAnsi="Arial" w:cs="Arial"/>
          <w:iCs/>
          <w:color w:val="000000"/>
          <w:szCs w:val="20"/>
        </w:rPr>
        <w:t xml:space="preserve"> por cada día de incumplimiento. </w:t>
      </w:r>
      <w:r w:rsidRPr="00B751FB">
        <w:rPr>
          <w:rFonts w:ascii="Arial" w:hAnsi="Arial" w:cs="Arial"/>
          <w:iCs/>
          <w:color w:val="1A1818" w:themeColor="text1"/>
          <w:szCs w:val="20"/>
        </w:rPr>
        <w:t>La imposición de esta multa no procederá en aquellos casos en que dicha obligación se hace imposible de cumplir o de ejecutar por causas no imputables al contratista, que deberá probarse debidamente a la Entidad Estatal.</w:t>
      </w:r>
    </w:p>
    <w:p w14:paraId="49CA5406" w14:textId="72063BB3" w:rsidR="00536BDB" w:rsidRDefault="00536BDB">
      <w:pPr>
        <w:rPr>
          <w:szCs w:val="20"/>
        </w:rPr>
      </w:pPr>
    </w:p>
    <w:p w14:paraId="2AFD813F" w14:textId="77777777"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Opción 1</w:t>
      </w:r>
      <w:r w:rsidRPr="00536BDB">
        <w:rPr>
          <w:szCs w:val="20"/>
          <w:highlight w:val="lightGray"/>
        </w:rPr>
        <w:t xml:space="preserve"> del Formato 9A – Promoción de Servicios Nacionales o con Trato Nacional]</w:t>
      </w:r>
      <w:r w:rsidRPr="00536BDB">
        <w:rPr>
          <w:szCs w:val="20"/>
        </w:rPr>
        <w:t xml:space="preserve"> 1. Se impondrá una multa equivalente a </w:t>
      </w:r>
      <w:r w:rsidRPr="00536BDB">
        <w:rPr>
          <w:szCs w:val="20"/>
          <w:highlight w:val="lightGray"/>
        </w:rPr>
        <w:t>[_____SMMLV]</w:t>
      </w:r>
      <w:r w:rsidRPr="00536BDB">
        <w:rPr>
          <w:szCs w:val="20"/>
        </w:rPr>
        <w:t xml:space="preserve"> cuando el Contratista no adquiera los bienes nacionales relevantes definidos por la Entidad Estatal en el numeral 4.4.1. del documento base. </w:t>
      </w:r>
    </w:p>
    <w:p w14:paraId="5A54197D" w14:textId="77777777" w:rsidR="00536BDB" w:rsidRPr="00536BDB" w:rsidRDefault="00536BDB" w:rsidP="00536BDB">
      <w:pPr>
        <w:rPr>
          <w:szCs w:val="20"/>
        </w:rPr>
      </w:pPr>
    </w:p>
    <w:p w14:paraId="6762B4D0" w14:textId="77777777" w:rsidR="00536BDB" w:rsidRPr="00536BDB" w:rsidRDefault="00536BDB" w:rsidP="00536BDB">
      <w:pPr>
        <w:rPr>
          <w:szCs w:val="20"/>
        </w:rPr>
      </w:pPr>
      <w:r w:rsidRPr="00536BDB">
        <w:rPr>
          <w:szCs w:val="20"/>
        </w:rPr>
        <w:t xml:space="preserve">2. Así mismo, cuando el interventor o supervisor, según corresponda, solicite al Contratista que informe la fecha en que se adquirieron los bienes nacionales relevantes y este omita presentarla, se causarán multas equivalentes a </w:t>
      </w:r>
      <w:r w:rsidRPr="00536BDB">
        <w:rPr>
          <w:szCs w:val="20"/>
          <w:highlight w:val="lightGray"/>
        </w:rPr>
        <w:t>[_______SMMLV]</w:t>
      </w:r>
      <w:r w:rsidRPr="00536BDB">
        <w:rPr>
          <w:szCs w:val="20"/>
        </w:rPr>
        <w:t xml:space="preserve"> por cada día transcurrido a partir del tercer día hábil siguiente al momento en que se hizo el requerimiento. </w:t>
      </w:r>
    </w:p>
    <w:p w14:paraId="50BF78B0" w14:textId="77777777" w:rsidR="00536BDB" w:rsidRPr="00536BDB" w:rsidRDefault="00536BDB" w:rsidP="00536BDB">
      <w:pPr>
        <w:rPr>
          <w:szCs w:val="20"/>
        </w:rPr>
      </w:pPr>
    </w:p>
    <w:p w14:paraId="5C85CBB5" w14:textId="77777777"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 xml:space="preserve">Opción 2 </w:t>
      </w:r>
      <w:r w:rsidRPr="00536BDB">
        <w:rPr>
          <w:szCs w:val="20"/>
          <w:highlight w:val="lightGray"/>
        </w:rPr>
        <w:t>del Formato 9A – Promoción de Servicios Nacionales o con Trato Nacional]</w:t>
      </w:r>
      <w:r w:rsidRPr="00536BDB">
        <w:rPr>
          <w:szCs w:val="20"/>
        </w:rPr>
        <w:t xml:space="preserve"> Incumplir la obligación de vincular a la ejecución del contrato por lo menos el </w:t>
      </w:r>
      <w:r w:rsidRPr="00E1356D">
        <w:rPr>
          <w:szCs w:val="20"/>
          <w:highlight w:val="lightGray"/>
        </w:rPr>
        <w:t>[la Entidad Estatal incluirá el porcentaje definido en el numeral 4.4.1 del documento base que sea por lo menos del cuarenta por ciento (40 %), sin perjuicio de incluir uno superior]</w:t>
      </w:r>
      <w:r w:rsidRPr="00536BDB">
        <w:rPr>
          <w:szCs w:val="20"/>
        </w:rPr>
        <w:t xml:space="preserve"> de personal colombiano, causará multas equivalentes a </w:t>
      </w:r>
      <w:r w:rsidRPr="00536BDB">
        <w:rPr>
          <w:szCs w:val="20"/>
          <w:highlight w:val="lightGray"/>
        </w:rPr>
        <w:t>[_____SMMLV]</w:t>
      </w:r>
      <w:r w:rsidRPr="00536BDB">
        <w:rPr>
          <w:szCs w:val="20"/>
        </w:rPr>
        <w:t xml:space="preserve"> por cada día de incumplimiento.</w:t>
      </w:r>
    </w:p>
    <w:p w14:paraId="13E4BB71" w14:textId="77777777" w:rsidR="00536BDB" w:rsidRPr="00536BDB" w:rsidRDefault="00536BDB" w:rsidP="00536BDB">
      <w:pPr>
        <w:rPr>
          <w:szCs w:val="20"/>
        </w:rPr>
      </w:pPr>
      <w:r w:rsidRPr="00536BDB">
        <w:rPr>
          <w:szCs w:val="20"/>
        </w:rPr>
        <w:tab/>
      </w:r>
    </w:p>
    <w:p w14:paraId="7A5980CA" w14:textId="38A08202" w:rsidR="000E2A0E" w:rsidRPr="0059326B" w:rsidRDefault="00536BDB" w:rsidP="000E2A0E">
      <w:pPr>
        <w:rPr>
          <w:rFonts w:cstheme="minorHAnsi"/>
          <w:szCs w:val="20"/>
          <w:lang w:val="es-CO"/>
        </w:rPr>
      </w:pPr>
      <w:r w:rsidRPr="00536BDB">
        <w:rPr>
          <w:szCs w:val="20"/>
          <w:highlight w:val="lightGray"/>
        </w:rPr>
        <w:t>[Incluir cuando el contratista haya diligenciado el Formato 9B – Incorporación de Componente Nacional en Servicios Extranjeros]</w:t>
      </w:r>
      <w:r w:rsidRPr="00536BDB">
        <w:rPr>
          <w:szCs w:val="20"/>
        </w:rPr>
        <w:t xml:space="preserve"> Incumplir la obligación de vincular como mínimo el noventa por ciento (90 %) de personal de origen colombiano para el cumplimiento del contrato</w:t>
      </w:r>
      <w:r w:rsidR="000E2A0E">
        <w:rPr>
          <w:szCs w:val="20"/>
        </w:rPr>
        <w:t xml:space="preserve">, </w:t>
      </w:r>
      <w:r w:rsidR="000E2A0E" w:rsidRPr="00262DB7">
        <w:rPr>
          <w:rFonts w:cstheme="minorHAnsi"/>
          <w:szCs w:val="20"/>
          <w:lang w:val="es-CO"/>
        </w:rPr>
        <w:t xml:space="preserve">causará multas equivalentes a </w:t>
      </w:r>
      <w:r w:rsidR="000E2A0E" w:rsidRPr="00262DB7">
        <w:rPr>
          <w:rFonts w:cstheme="minorHAnsi"/>
          <w:szCs w:val="20"/>
          <w:highlight w:val="lightGray"/>
          <w:lang w:val="es-CO"/>
        </w:rPr>
        <w:t>[_____SMMLV]</w:t>
      </w:r>
      <w:r w:rsidR="000E2A0E" w:rsidRPr="00262DB7">
        <w:rPr>
          <w:rFonts w:cstheme="minorHAnsi"/>
          <w:szCs w:val="20"/>
          <w:lang w:val="es-CO"/>
        </w:rPr>
        <w:t xml:space="preserve"> por cada día de incumplimiento.</w:t>
      </w:r>
    </w:p>
    <w:p w14:paraId="68BAF526" w14:textId="77777777" w:rsidR="00C4323E" w:rsidRDefault="00C4323E" w:rsidP="009A6FE2">
      <w:pPr>
        <w:rPr>
          <w:rFonts w:cstheme="minorHAnsi"/>
          <w:szCs w:val="20"/>
          <w:lang w:val="es-CO"/>
        </w:rPr>
      </w:pPr>
    </w:p>
    <w:p w14:paraId="4B018CF6" w14:textId="06346E9C" w:rsidR="00863F76" w:rsidRPr="0052401B"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D150AD">
        <w:rPr>
          <w:rFonts w:cstheme="minorHAnsi"/>
          <w:szCs w:val="20"/>
          <w:highlight w:val="lightGray"/>
          <w:lang w:val="es-CO"/>
        </w:rPr>
        <w:t xml:space="preserve"> </w:t>
      </w:r>
      <w:proofErr w:type="spellStart"/>
      <w:r w:rsidR="00D150AD">
        <w:rPr>
          <w:highlight w:val="lightGray"/>
        </w:rPr>
        <w:t>ó</w:t>
      </w:r>
      <w:proofErr w:type="spellEnd"/>
      <w:r w:rsidR="00D150AD">
        <w:rPr>
          <w:highlight w:val="lightGray"/>
        </w:rPr>
        <w:t xml:space="preserve"> % del contrato</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 xml:space="preserve">ciento </w:t>
      </w:r>
      <w:r w:rsidR="00730FA4">
        <w:rPr>
          <w:rFonts w:cstheme="minorHAnsi"/>
          <w:szCs w:val="20"/>
          <w:highlight w:val="lightGray"/>
          <w:lang w:val="es-CO"/>
        </w:rPr>
        <w:t>(</w:t>
      </w:r>
      <w:r w:rsidR="00C8435C" w:rsidRPr="0052401B">
        <w:rPr>
          <w:rFonts w:cstheme="minorHAnsi"/>
          <w:szCs w:val="20"/>
          <w:highlight w:val="lightGray"/>
          <w:lang w:val="es-CO"/>
        </w:rPr>
        <w:t>5</w:t>
      </w:r>
      <w:r w:rsidR="00730FA4">
        <w:rPr>
          <w:rFonts w:cstheme="minorHAnsi"/>
          <w:szCs w:val="20"/>
          <w:highlight w:val="lightGray"/>
          <w:lang w:val="es-CO"/>
        </w:rPr>
        <w:t xml:space="preserve"> </w:t>
      </w:r>
      <w:r w:rsidR="00FC4AE1" w:rsidRPr="0052401B">
        <w:rPr>
          <w:rFonts w:cstheme="minorHAnsi"/>
          <w:szCs w:val="20"/>
          <w:highlight w:val="lightGray"/>
          <w:lang w:val="es-CO"/>
        </w:rPr>
        <w:t>%</w:t>
      </w:r>
      <w:r w:rsidR="00730FA4">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57BA7948" w14:textId="77777777" w:rsidR="00536BDB" w:rsidRPr="0052401B" w:rsidRDefault="00536BDB" w:rsidP="009A6FE2">
      <w:pPr>
        <w:rPr>
          <w:rFonts w:cstheme="minorHAnsi"/>
          <w:szCs w:val="20"/>
          <w:lang w:val="es-CO"/>
        </w:rPr>
      </w:pPr>
    </w:p>
    <w:p w14:paraId="68DE38F9" w14:textId="75D15E1D" w:rsidR="00046AFA" w:rsidRPr="0052401B" w:rsidRDefault="00F10877">
      <w:pPr>
        <w:rPr>
          <w:rFonts w:cstheme="minorHAnsi"/>
          <w:szCs w:val="20"/>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combinarlas</w:t>
      </w:r>
      <w:r w:rsidR="00BD45BA">
        <w:rPr>
          <w:highlight w:val="lightGray"/>
          <w:lang w:val="es-CO"/>
        </w:rPr>
        <w:t>, modificarlas</w:t>
      </w:r>
      <w:r w:rsidR="0045514C" w:rsidRPr="0052401B">
        <w:rPr>
          <w:highlight w:val="lightGray"/>
          <w:lang w:val="es-CO"/>
        </w:rPr>
        <w:t xml:space="preserve">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xml:space="preserve">. El monto de las multas se podrá fijar en un porcentaje del </w:t>
      </w:r>
      <w:r w:rsidR="00955D10">
        <w:rPr>
          <w:highlight w:val="lightGray"/>
          <w:lang w:val="es-CO"/>
        </w:rPr>
        <w:t>C</w:t>
      </w:r>
      <w:r w:rsidR="00941A81" w:rsidRPr="0052401B">
        <w:rPr>
          <w:highlight w:val="lightGray"/>
          <w:lang w:val="es-CO"/>
        </w:rPr>
        <w:t>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435CFB1B" w14:textId="6D0B635B" w:rsidR="007B324C" w:rsidRPr="0052401B" w:rsidRDefault="007B324C" w:rsidP="00A565CB">
      <w:pPr>
        <w:pStyle w:val="Prrafodelista"/>
        <w:ind w:left="360"/>
        <w:rPr>
          <w:rFonts w:cstheme="minorHAnsi"/>
        </w:rPr>
      </w:pPr>
    </w:p>
    <w:p w14:paraId="067D5D56" w14:textId="68EF7E76"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lastRenderedPageBreak/>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002C3534">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730FA4">
        <w:rPr>
          <w:rFonts w:cstheme="minorHAnsi"/>
          <w:szCs w:val="20"/>
          <w:highlight w:val="lightGray"/>
          <w:lang w:val="es-CO"/>
        </w:rPr>
        <w:t xml:space="preserve"> </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35C9AD0B"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Por no mantener en vigor, renovar, prorrogar, obtener para la etapa siguiente</w:t>
      </w:r>
      <w:r w:rsidR="0074514C">
        <w:rPr>
          <w:rFonts w:cstheme="minorHAnsi"/>
          <w:szCs w:val="20"/>
          <w:lang w:val="es-CO"/>
        </w:rPr>
        <w:t xml:space="preserve"> (en caso de aplicar)</w:t>
      </w:r>
      <w:r w:rsidRPr="0052401B">
        <w:rPr>
          <w:rFonts w:cstheme="minorHAnsi"/>
          <w:szCs w:val="20"/>
          <w:lang w:val="es-CO"/>
        </w:rPr>
        <w:t xml:space="preserve">, corregir o adicionar las </w:t>
      </w:r>
      <w:r w:rsidR="00E57FB0">
        <w:rPr>
          <w:rFonts w:cstheme="minorHAnsi"/>
          <w:szCs w:val="20"/>
          <w:lang w:val="es-CO"/>
        </w:rPr>
        <w:t>G</w:t>
      </w:r>
      <w:r w:rsidRPr="0052401B">
        <w:rPr>
          <w:rFonts w:cstheme="minorHAnsi"/>
          <w:szCs w:val="20"/>
          <w:lang w:val="es-CO"/>
        </w:rPr>
        <w:t xml:space="preserve">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74514C">
        <w:rPr>
          <w:rFonts w:cstheme="minorHAnsi"/>
          <w:szCs w:val="20"/>
          <w:highlight w:val="lightGray"/>
          <w:lang w:val="es-CO"/>
        </w:rPr>
        <w:t xml:space="preserve"> </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 xml:space="preserve">del valor del </w:t>
      </w:r>
      <w:r w:rsidR="00955D10">
        <w:rPr>
          <w:rFonts w:cstheme="minorHAnsi"/>
          <w:szCs w:val="20"/>
          <w:lang w:val="es-CO"/>
        </w:rPr>
        <w:t>C</w:t>
      </w:r>
      <w:r w:rsidR="0039386E" w:rsidRPr="0052401B">
        <w:rPr>
          <w:rFonts w:cstheme="minorHAnsi"/>
          <w:szCs w:val="20"/>
          <w:lang w:val="es-CO"/>
        </w:rPr>
        <w:t>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49CA1680"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955D10">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 xml:space="preserve">del valor del </w:t>
      </w:r>
      <w:r w:rsidR="00955D10">
        <w:rPr>
          <w:rFonts w:cstheme="minorHAnsi"/>
          <w:szCs w:val="20"/>
          <w:lang w:val="es-CO"/>
        </w:rPr>
        <w:t>C</w:t>
      </w:r>
      <w:r w:rsidR="00EB10A7" w:rsidRPr="0052401B">
        <w:rPr>
          <w:rFonts w:cstheme="minorHAnsi"/>
          <w:szCs w:val="20"/>
          <w:lang w:val="es-CO"/>
        </w:rPr>
        <w:t>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74514C">
        <w:rPr>
          <w:rFonts w:cstheme="minorHAnsi"/>
          <w:szCs w:val="20"/>
          <w:lang w:val="es-CO"/>
        </w:rPr>
        <w:t xml:space="preserve">corrigió </w:t>
      </w:r>
      <w:r w:rsidRPr="0052401B">
        <w:rPr>
          <w:rFonts w:cstheme="minorHAnsi"/>
          <w:szCs w:val="20"/>
          <w:lang w:val="es-CO"/>
        </w:rPr>
        <w:t xml:space="preserve">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424C0F7C"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w:t>
      </w:r>
      <w:r w:rsidR="00955D10">
        <w:rPr>
          <w:rFonts w:cstheme="minorHAnsi"/>
          <w:szCs w:val="20"/>
          <w:lang w:val="es-CO"/>
        </w:rPr>
        <w:t>C</w:t>
      </w:r>
      <w:r w:rsidR="00EB10A7" w:rsidRPr="0052401B">
        <w:rPr>
          <w:rFonts w:cstheme="minorHAnsi"/>
          <w:szCs w:val="20"/>
          <w:lang w:val="es-CO"/>
        </w:rPr>
        <w:t>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w:t>
      </w:r>
      <w:r w:rsidR="0074514C">
        <w:rPr>
          <w:rFonts w:cstheme="minorHAnsi"/>
          <w:szCs w:val="20"/>
          <w:lang w:val="es-CO"/>
        </w:rPr>
        <w:t>re</w:t>
      </w:r>
      <w:r w:rsidR="00ED2842" w:rsidRPr="0052401B">
        <w:rPr>
          <w:rFonts w:cstheme="minorHAnsi"/>
          <w:szCs w:val="20"/>
          <w:lang w:val="es-CO"/>
        </w:rPr>
        <w:t xml:space="preserve">inicie la ejecución del </w:t>
      </w:r>
      <w:r w:rsidR="00955D10">
        <w:rPr>
          <w:rFonts w:cstheme="minorHAnsi"/>
          <w:szCs w:val="20"/>
          <w:lang w:val="es-CO"/>
        </w:rPr>
        <w:t>C</w:t>
      </w:r>
      <w:r w:rsidR="00ED2842" w:rsidRPr="0052401B">
        <w:rPr>
          <w:rFonts w:cstheme="minorHAnsi"/>
          <w:szCs w:val="20"/>
          <w:lang w:val="es-CO"/>
        </w:rPr>
        <w:t>ontrato</w:t>
      </w:r>
      <w:r w:rsidR="00165EA3">
        <w:rPr>
          <w:rFonts w:cstheme="minorHAnsi"/>
          <w:szCs w:val="20"/>
          <w:lang w:val="es-CO"/>
        </w:rPr>
        <w:t xml:space="preserve"> después de levantada la suspensión del Contrato</w:t>
      </w:r>
      <w:r w:rsidR="00467E76" w:rsidRPr="0052401B">
        <w:rPr>
          <w:rFonts w:cstheme="minorHAnsi"/>
          <w:szCs w:val="20"/>
          <w:lang w:val="es-CO"/>
        </w:rPr>
        <w:t>.</w:t>
      </w:r>
    </w:p>
    <w:p w14:paraId="5BF570B0" w14:textId="7AFAE76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165EA3">
        <w:rPr>
          <w:rFonts w:cstheme="minorHAnsi"/>
          <w:szCs w:val="20"/>
          <w:highlight w:val="lightGray"/>
          <w:lang w:val="es-CO"/>
        </w:rPr>
        <w:t xml:space="preserve"> </w:t>
      </w:r>
      <w:r w:rsidR="00D94127" w:rsidRPr="0052401B">
        <w:rPr>
          <w:rFonts w:cstheme="minorHAnsi"/>
          <w:szCs w:val="20"/>
          <w:highlight w:val="lightGray"/>
          <w:lang w:val="es-CO"/>
        </w:rPr>
        <w:t>%</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 xml:space="preserve">del valor del </w:t>
      </w:r>
      <w:r w:rsidR="00955D10">
        <w:rPr>
          <w:rFonts w:cstheme="minorHAnsi"/>
          <w:szCs w:val="20"/>
          <w:lang w:val="es-CO"/>
        </w:rPr>
        <w:t>C</w:t>
      </w:r>
      <w:r w:rsidR="00D94127" w:rsidRPr="0052401B">
        <w:rPr>
          <w:rFonts w:cstheme="minorHAnsi"/>
          <w:szCs w:val="20"/>
          <w:lang w:val="es-CO"/>
        </w:rPr>
        <w:t>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68D4992"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165EA3">
        <w:rPr>
          <w:rFonts w:cstheme="minorHAnsi"/>
          <w:szCs w:val="20"/>
          <w:highlight w:val="lightGray"/>
          <w:lang w:val="es-CO"/>
        </w:rPr>
        <w:t xml:space="preserve"> </w:t>
      </w:r>
      <w:r w:rsidR="005341BB" w:rsidRPr="0052401B">
        <w:rPr>
          <w:rFonts w:cstheme="minorHAnsi"/>
          <w:szCs w:val="20"/>
          <w:highlight w:val="lightGray"/>
          <w:lang w:val="es-CO"/>
        </w:rPr>
        <w:t>%</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 xml:space="preserve">del valor del </w:t>
      </w:r>
      <w:r w:rsidR="00955D10">
        <w:rPr>
          <w:rFonts w:cstheme="minorHAnsi"/>
          <w:szCs w:val="20"/>
          <w:lang w:val="es-CO"/>
        </w:rPr>
        <w:t>C</w:t>
      </w:r>
      <w:r w:rsidR="005341BB" w:rsidRPr="0052401B">
        <w:rPr>
          <w:rFonts w:cstheme="minorHAnsi"/>
          <w:szCs w:val="20"/>
          <w:lang w:val="es-CO"/>
        </w:rPr>
        <w:t>ontrato</w:t>
      </w:r>
      <w:r w:rsidR="004711E1" w:rsidRPr="0052401B">
        <w:rPr>
          <w:rFonts w:cstheme="minorHAnsi"/>
          <w:szCs w:val="20"/>
          <w:lang w:val="es-CO"/>
        </w:rPr>
        <w:t>, por cada orden incumplida</w:t>
      </w:r>
      <w:r w:rsidR="005A0334" w:rsidRPr="0052401B">
        <w:rPr>
          <w:rFonts w:cstheme="minorHAnsi"/>
          <w:szCs w:val="20"/>
          <w:lang w:val="es-CO"/>
        </w:rPr>
        <w:t>.</w:t>
      </w:r>
    </w:p>
    <w:p w14:paraId="337502E0" w14:textId="5ACE5E0D" w:rsidR="00B844FF" w:rsidRDefault="00B844FF" w:rsidP="5C3CC5ED">
      <w:pPr>
        <w:pStyle w:val="Prrafodelista"/>
        <w:numPr>
          <w:ilvl w:val="0"/>
          <w:numId w:val="14"/>
        </w:numPr>
        <w:rPr>
          <w:lang w:val="es-CO"/>
        </w:rPr>
      </w:pPr>
      <w:r w:rsidRPr="5C3CC5ED">
        <w:rPr>
          <w:lang w:val="es-CO"/>
        </w:rPr>
        <w:t xml:space="preserve">Por incumplir el ofrecimiento otorgado en cuanto al factor calidad, al </w:t>
      </w:r>
      <w:r w:rsidR="006B09B1" w:rsidRPr="5C3CC5ED">
        <w:rPr>
          <w:lang w:val="es-CO"/>
        </w:rPr>
        <w:t>Contratista</w:t>
      </w:r>
      <w:r w:rsidRPr="5C3CC5ED">
        <w:rPr>
          <w:lang w:val="es-CO"/>
        </w:rPr>
        <w:t xml:space="preserve"> se le impondrá una </w:t>
      </w:r>
      <w:r w:rsidR="0082748B" w:rsidRPr="5C3CC5ED">
        <w:rPr>
          <w:lang w:val="es-CO"/>
        </w:rPr>
        <w:t>m</w:t>
      </w:r>
      <w:r w:rsidRPr="5C3CC5ED">
        <w:rPr>
          <w:lang w:val="es-CO"/>
        </w:rPr>
        <w:t>ulta equivalente a</w:t>
      </w:r>
      <w:r w:rsidR="005341BB" w:rsidRPr="5C3CC5ED">
        <w:rPr>
          <w:lang w:val="es-CO"/>
        </w:rPr>
        <w:t>l</w:t>
      </w:r>
      <w:r w:rsidRPr="5C3CC5ED">
        <w:rPr>
          <w:lang w:val="es-CO"/>
        </w:rPr>
        <w:t xml:space="preserve"> </w:t>
      </w:r>
      <w:r w:rsidRPr="5C3CC5ED">
        <w:rPr>
          <w:highlight w:val="lightGray"/>
          <w:lang w:val="es-CO"/>
        </w:rPr>
        <w:t>[</w:t>
      </w:r>
      <w:r w:rsidR="005341BB" w:rsidRPr="5C3CC5ED">
        <w:rPr>
          <w:highlight w:val="lightGray"/>
          <w:lang w:val="es-CO"/>
        </w:rPr>
        <w:t>0,5</w:t>
      </w:r>
      <w:r w:rsidR="00165EA3">
        <w:rPr>
          <w:highlight w:val="lightGray"/>
          <w:lang w:val="es-CO"/>
        </w:rPr>
        <w:t xml:space="preserve"> </w:t>
      </w:r>
      <w:r w:rsidR="005341BB" w:rsidRPr="5C3CC5ED">
        <w:rPr>
          <w:highlight w:val="lightGray"/>
          <w:lang w:val="es-CO"/>
        </w:rPr>
        <w:t>%</w:t>
      </w:r>
      <w:r w:rsidRPr="5C3CC5ED">
        <w:rPr>
          <w:highlight w:val="lightGray"/>
          <w:lang w:val="es-CO"/>
        </w:rPr>
        <w:t>]</w:t>
      </w:r>
      <w:r w:rsidRPr="5C3CC5ED">
        <w:rPr>
          <w:lang w:val="es-CO"/>
        </w:rPr>
        <w:t xml:space="preserve"> </w:t>
      </w:r>
      <w:r w:rsidR="005341BB" w:rsidRPr="5C3CC5ED">
        <w:rPr>
          <w:lang w:val="es-CO"/>
        </w:rPr>
        <w:t>del valor del contrato</w:t>
      </w:r>
      <w:r w:rsidRPr="5C3CC5ED">
        <w:rPr>
          <w:lang w:val="es-CO"/>
        </w:rPr>
        <w:t xml:space="preserve">, </w:t>
      </w:r>
      <w:r w:rsidR="00527A61" w:rsidRPr="5C3CC5ED">
        <w:rPr>
          <w:highlight w:val="lightGray"/>
          <w:lang w:val="es-CO"/>
        </w:rPr>
        <w:t>[</w:t>
      </w:r>
      <w:r w:rsidRPr="5C3CC5ED">
        <w:rPr>
          <w:highlight w:val="lightGray"/>
          <w:lang w:val="es-CO"/>
        </w:rPr>
        <w:t>por cada día calendario de atraso</w:t>
      </w:r>
      <w:r w:rsidR="00AB7269" w:rsidRPr="5C3CC5ED">
        <w:rPr>
          <w:highlight w:val="lightGray"/>
          <w:lang w:val="es-CO"/>
        </w:rPr>
        <w:t xml:space="preserve"> </w:t>
      </w:r>
      <w:r w:rsidR="005934F4" w:rsidRPr="5C3CC5ED">
        <w:rPr>
          <w:highlight w:val="lightGray"/>
          <w:lang w:val="es-CO"/>
        </w:rPr>
        <w:t>en el cumplimiento de dicha obligación</w:t>
      </w:r>
      <w:r w:rsidR="00527A61" w:rsidRPr="5C3CC5ED">
        <w:rPr>
          <w:highlight w:val="lightGray"/>
          <w:lang w:val="es-CO"/>
        </w:rPr>
        <w:t>]</w:t>
      </w:r>
      <w:r w:rsidR="00064D03" w:rsidRPr="5C3CC5ED">
        <w:rPr>
          <w:lang w:val="es-CO"/>
        </w:rPr>
        <w:t>.</w:t>
      </w:r>
    </w:p>
    <w:p w14:paraId="1AEE0D8F" w14:textId="0FF11FEE" w:rsidR="079CB211" w:rsidRDefault="079CB211" w:rsidP="5C3CC5ED">
      <w:pPr>
        <w:pStyle w:val="Prrafodelista"/>
        <w:numPr>
          <w:ilvl w:val="0"/>
          <w:numId w:val="14"/>
        </w:numPr>
        <w:rPr>
          <w:rFonts w:eastAsiaTheme="minorEastAsia"/>
          <w:szCs w:val="20"/>
          <w:lang w:val="es-CO"/>
        </w:rPr>
      </w:pPr>
      <w:r w:rsidRPr="00EC49D5">
        <w:rPr>
          <w:szCs w:val="20"/>
          <w:highlight w:val="lightGray"/>
          <w:lang w:val="es-CO"/>
        </w:rPr>
        <w:t>[</w:t>
      </w:r>
      <w:r w:rsidR="00E702F8" w:rsidRPr="00EC49D5">
        <w:rPr>
          <w:szCs w:val="20"/>
          <w:highlight w:val="lightGray"/>
          <w:lang w:val="es-CO"/>
        </w:rPr>
        <w:t xml:space="preserve">Incluir esta multa cuando el </w:t>
      </w:r>
      <w:r w:rsidR="00FC3D78">
        <w:rPr>
          <w:szCs w:val="20"/>
          <w:highlight w:val="lightGray"/>
          <w:lang w:val="es-CO"/>
        </w:rPr>
        <w:t>P</w:t>
      </w:r>
      <w:r w:rsidR="00F40905">
        <w:rPr>
          <w:szCs w:val="20"/>
          <w:highlight w:val="lightGray"/>
          <w:lang w:val="es-CO"/>
        </w:rPr>
        <w:t>roponente</w:t>
      </w:r>
      <w:r w:rsidR="00E702F8" w:rsidRPr="00EC49D5">
        <w:rPr>
          <w:szCs w:val="20"/>
          <w:highlight w:val="lightGray"/>
          <w:lang w:val="es-CO"/>
        </w:rPr>
        <w:t xml:space="preserve"> ofrezca uno de los factores de sostenibilidad técnico ambiental </w:t>
      </w:r>
      <w:r w:rsidR="00FC11B5" w:rsidRPr="00EC49D5">
        <w:rPr>
          <w:szCs w:val="20"/>
          <w:highlight w:val="lightGray"/>
          <w:lang w:val="es-CO"/>
        </w:rPr>
        <w:t>agregado</w:t>
      </w:r>
      <w:r w:rsidR="00FC11B5" w:rsidRPr="00EC49D5" w:rsidDel="00E702F8">
        <w:rPr>
          <w:szCs w:val="20"/>
          <w:highlight w:val="lightGray"/>
          <w:lang w:val="es-CO"/>
        </w:rPr>
        <w:t>]</w:t>
      </w:r>
      <w:r w:rsidR="00FC11B5">
        <w:rPr>
          <w:szCs w:val="20"/>
          <w:lang w:val="es-CO"/>
        </w:rPr>
        <w:t>.</w:t>
      </w:r>
      <w:r w:rsidRPr="72CAE563">
        <w:rPr>
          <w:szCs w:val="20"/>
          <w:lang w:val="es-CO"/>
        </w:rPr>
        <w:t xml:space="preserve"> Por incumplir el ofrecimiento otorgado en cuanto al factor de sostenibilidad, al Contratista</w:t>
      </w:r>
      <w:r w:rsidR="54695722" w:rsidRPr="72CAE563">
        <w:rPr>
          <w:szCs w:val="20"/>
          <w:lang w:val="es-CO"/>
        </w:rPr>
        <w:t xml:space="preserve"> se le impondrá una multa equivalente al </w:t>
      </w:r>
      <w:r w:rsidR="54695722" w:rsidRPr="72CAE563">
        <w:rPr>
          <w:highlight w:val="lightGray"/>
          <w:lang w:val="es-CO"/>
        </w:rPr>
        <w:t>[0,5</w:t>
      </w:r>
      <w:r w:rsidR="00F40905">
        <w:rPr>
          <w:highlight w:val="lightGray"/>
          <w:lang w:val="es-CO"/>
        </w:rPr>
        <w:t xml:space="preserve"> </w:t>
      </w:r>
      <w:r w:rsidR="54695722" w:rsidRPr="72CAE563">
        <w:rPr>
          <w:highlight w:val="lightGray"/>
          <w:lang w:val="es-CO"/>
        </w:rPr>
        <w:t>%]</w:t>
      </w:r>
      <w:r w:rsidR="54695722" w:rsidRPr="72CAE563">
        <w:rPr>
          <w:lang w:val="es-CO"/>
        </w:rPr>
        <w:t xml:space="preserve"> del valor del contrato, </w:t>
      </w:r>
      <w:r w:rsidR="54695722" w:rsidRPr="72CAE563">
        <w:rPr>
          <w:highlight w:val="lightGray"/>
          <w:lang w:val="es-CO"/>
        </w:rPr>
        <w:t>[por cada día calendario de atraso en el cumplimiento de dicha obligación]</w:t>
      </w:r>
      <w:r w:rsidR="54695722" w:rsidRPr="72CAE563">
        <w:rPr>
          <w:lang w:val="es-CO"/>
        </w:rPr>
        <w:t>.</w:t>
      </w:r>
    </w:p>
    <w:p w14:paraId="74F9341A" w14:textId="3556E6A0" w:rsidR="00064D03" w:rsidRPr="0052401B" w:rsidRDefault="00064D03" w:rsidP="5C3CC5ED">
      <w:pPr>
        <w:pStyle w:val="Prrafodelista"/>
        <w:numPr>
          <w:ilvl w:val="0"/>
          <w:numId w:val="14"/>
        </w:numPr>
        <w:rPr>
          <w:lang w:val="es-CO"/>
        </w:rPr>
      </w:pPr>
      <w:r w:rsidRPr="5C3CC5ED">
        <w:rPr>
          <w:lang w:val="es-CO"/>
        </w:rPr>
        <w:t xml:space="preserve">Por cambiar el </w:t>
      </w:r>
      <w:r w:rsidR="003650A3" w:rsidRPr="5C3CC5ED">
        <w:rPr>
          <w:lang w:val="es-CO"/>
        </w:rPr>
        <w:t xml:space="preserve">personal </w:t>
      </w:r>
      <w:r w:rsidR="0082748B" w:rsidRPr="5C3CC5ED">
        <w:rPr>
          <w:lang w:val="es-CO"/>
        </w:rPr>
        <w:t xml:space="preserve">presentado a la </w:t>
      </w:r>
      <w:r w:rsidR="00846494" w:rsidRPr="5C3CC5ED">
        <w:rPr>
          <w:lang w:val="es-CO"/>
        </w:rPr>
        <w:t>interventoría</w:t>
      </w:r>
      <w:r w:rsidR="005B2128" w:rsidRPr="5C3CC5ED">
        <w:rPr>
          <w:lang w:val="es-CO"/>
        </w:rPr>
        <w:t>, sin la aprobación previa de esta, se impondrá una multa equivalente a</w:t>
      </w:r>
      <w:r w:rsidR="004711E1" w:rsidRPr="5C3CC5ED">
        <w:rPr>
          <w:lang w:val="es-CO"/>
        </w:rPr>
        <w:t>l</w:t>
      </w:r>
      <w:r w:rsidR="005B2128" w:rsidRPr="5C3CC5ED">
        <w:rPr>
          <w:lang w:val="es-CO"/>
        </w:rPr>
        <w:t xml:space="preserve"> </w:t>
      </w:r>
      <w:r w:rsidR="005B2128" w:rsidRPr="5C3CC5ED">
        <w:rPr>
          <w:highlight w:val="lightGray"/>
          <w:lang w:val="es-CO"/>
        </w:rPr>
        <w:t>[</w:t>
      </w:r>
      <w:r w:rsidR="004711E1" w:rsidRPr="5C3CC5ED">
        <w:rPr>
          <w:highlight w:val="lightGray"/>
          <w:lang w:val="es-CO"/>
        </w:rPr>
        <w:t>0,</w:t>
      </w:r>
      <w:r w:rsidR="00605E65" w:rsidRPr="5C3CC5ED">
        <w:rPr>
          <w:highlight w:val="lightGray"/>
          <w:lang w:val="es-CO"/>
        </w:rPr>
        <w:t>5</w:t>
      </w:r>
      <w:r w:rsidR="00F40905">
        <w:rPr>
          <w:highlight w:val="lightGray"/>
          <w:lang w:val="es-CO"/>
        </w:rPr>
        <w:t xml:space="preserve"> </w:t>
      </w:r>
      <w:r w:rsidR="004711E1" w:rsidRPr="5C3CC5ED">
        <w:rPr>
          <w:highlight w:val="lightGray"/>
          <w:lang w:val="es-CO"/>
        </w:rPr>
        <w:t>%</w:t>
      </w:r>
      <w:r w:rsidR="005B2128" w:rsidRPr="5C3CC5ED">
        <w:rPr>
          <w:highlight w:val="lightGray"/>
          <w:lang w:val="es-CO"/>
        </w:rPr>
        <w:t>]</w:t>
      </w:r>
      <w:r w:rsidR="00605E65" w:rsidRPr="5C3CC5ED">
        <w:rPr>
          <w:lang w:val="es-CO"/>
        </w:rPr>
        <w:t xml:space="preserve"> del valor del </w:t>
      </w:r>
      <w:r w:rsidR="00955D10">
        <w:rPr>
          <w:lang w:val="es-CO"/>
        </w:rPr>
        <w:t>C</w:t>
      </w:r>
      <w:r w:rsidR="00605E65" w:rsidRPr="5C3CC5ED">
        <w:rPr>
          <w:lang w:val="es-CO"/>
        </w:rPr>
        <w:t>ontrato</w:t>
      </w:r>
      <w:r w:rsidR="005B2128" w:rsidRPr="5C3CC5ED">
        <w:rPr>
          <w:lang w:val="es-CO"/>
        </w:rPr>
        <w:t>.</w:t>
      </w:r>
    </w:p>
    <w:p w14:paraId="7AAFCDC6" w14:textId="61DA5EBE" w:rsidR="00B24F88" w:rsidRPr="00B24F88" w:rsidRDefault="00BB3496" w:rsidP="00B24F88">
      <w:pPr>
        <w:pStyle w:val="Prrafodelista"/>
        <w:numPr>
          <w:ilvl w:val="0"/>
          <w:numId w:val="14"/>
        </w:numPr>
        <w:rPr>
          <w:lang w:val="es-CO"/>
        </w:rPr>
      </w:pPr>
      <w:r w:rsidRPr="5C3CC5ED">
        <w:rPr>
          <w:lang w:val="es-CO"/>
        </w:rPr>
        <w:t xml:space="preserve">Por atraso en el cumplimiento de las obligaciones relacionadas con la seguridad social, parafiscales, o pago de salarios o honorarios de alguno o algunos de sus empleados o </w:t>
      </w:r>
      <w:r w:rsidR="00BB08E1">
        <w:rPr>
          <w:lang w:val="es-CO"/>
        </w:rPr>
        <w:t>S</w:t>
      </w:r>
      <w:r w:rsidR="00F40905">
        <w:rPr>
          <w:lang w:val="es-CO"/>
        </w:rPr>
        <w:t>ubc</w:t>
      </w:r>
      <w:r w:rsidR="006B09B1" w:rsidRPr="5C3CC5ED">
        <w:rPr>
          <w:lang w:val="es-CO"/>
        </w:rPr>
        <w:t>ontratista</w:t>
      </w:r>
      <w:r w:rsidRPr="5C3CC5ED">
        <w:rPr>
          <w:lang w:val="es-CO"/>
        </w:rPr>
        <w:t xml:space="preserve">s, </w:t>
      </w:r>
      <w:r w:rsidR="00AF1EE0" w:rsidRPr="5C3CC5ED">
        <w:rPr>
          <w:lang w:val="es-CO"/>
        </w:rPr>
        <w:t xml:space="preserve">al </w:t>
      </w:r>
      <w:r w:rsidR="006B09B1" w:rsidRPr="5C3CC5ED">
        <w:rPr>
          <w:lang w:val="es-CO"/>
        </w:rPr>
        <w:t>Contratista</w:t>
      </w:r>
      <w:r w:rsidR="00AF1EE0" w:rsidRPr="5C3CC5ED">
        <w:rPr>
          <w:lang w:val="es-CO"/>
        </w:rPr>
        <w:t xml:space="preserve"> se le impondrá una multa equivalente a </w:t>
      </w:r>
      <w:r w:rsidR="00AF1EE0" w:rsidRPr="5C3CC5ED">
        <w:rPr>
          <w:highlight w:val="lightGray"/>
          <w:lang w:val="es-CO"/>
        </w:rPr>
        <w:t>[XX]</w:t>
      </w:r>
      <w:r w:rsidR="00AF1EE0" w:rsidRPr="5C3CC5ED">
        <w:rPr>
          <w:lang w:val="es-CO"/>
        </w:rPr>
        <w:t xml:space="preserve"> salarios mínimos </w:t>
      </w:r>
      <w:r w:rsidR="00AF1EE0" w:rsidRPr="5C3CC5ED">
        <w:rPr>
          <w:highlight w:val="lightGray"/>
          <w:lang w:val="es-CO"/>
        </w:rPr>
        <w:t>[diarios o mensuales]</w:t>
      </w:r>
      <w:r w:rsidR="00AF1EE0" w:rsidRPr="5C3CC5ED">
        <w:rPr>
          <w:lang w:val="es-CO"/>
        </w:rPr>
        <w:t xml:space="preserve"> legales vigentes, </w:t>
      </w:r>
      <w:r w:rsidR="00AF1EE0" w:rsidRPr="5C3CC5ED">
        <w:rPr>
          <w:highlight w:val="lightGray"/>
          <w:lang w:val="es-CO"/>
        </w:rPr>
        <w:t>[por cada día calendario de atraso en el cumplimiento de dicha obligación]</w:t>
      </w:r>
      <w:r w:rsidR="00AF1EE0" w:rsidRPr="5C3CC5ED">
        <w:rPr>
          <w:lang w:val="es-CO"/>
        </w:rPr>
        <w:t>.</w:t>
      </w:r>
    </w:p>
    <w:p w14:paraId="56BBA921" w14:textId="0CDD5606" w:rsidR="005A5410" w:rsidRPr="002E33CE" w:rsidRDefault="47507AB9" w:rsidP="002E33CE">
      <w:pPr>
        <w:pStyle w:val="Prrafodelista"/>
        <w:numPr>
          <w:ilvl w:val="0"/>
          <w:numId w:val="14"/>
        </w:numPr>
        <w:rPr>
          <w:rFonts w:cstheme="minorHAnsi"/>
          <w:b/>
          <w:bCs/>
        </w:rPr>
      </w:pPr>
      <w:r w:rsidRPr="5C3CC5ED">
        <w:rPr>
          <w:highlight w:val="lightGray"/>
          <w:lang w:val="es-CO"/>
        </w:rPr>
        <w:t>[</w:t>
      </w:r>
      <w:r w:rsidR="1C1AE2C1" w:rsidRPr="5C3CC5ED">
        <w:rPr>
          <w:highlight w:val="lightGray"/>
          <w:lang w:val="es-CO"/>
        </w:rPr>
        <w:t xml:space="preserve">La Entidad </w:t>
      </w:r>
      <w:r w:rsidR="00B57A56" w:rsidRPr="5C3CC5ED">
        <w:rPr>
          <w:highlight w:val="lightGray"/>
          <w:lang w:val="es-CO"/>
        </w:rPr>
        <w:t xml:space="preserve">incluirá las demás causales que considere convenientes teniendo en cuenta las obligaciones </w:t>
      </w:r>
      <w:r w:rsidR="001468B3" w:rsidRPr="5C3CC5ED">
        <w:rPr>
          <w:highlight w:val="lightGray"/>
          <w:lang w:val="es-CO"/>
        </w:rPr>
        <w:t>pactadas en el contrato</w:t>
      </w:r>
    </w:p>
    <w:p w14:paraId="67186923" w14:textId="77777777" w:rsidR="003C0619" w:rsidRDefault="003C0619" w:rsidP="5C3CC5ED">
      <w:pPr>
        <w:rPr>
          <w:b/>
          <w:bCs/>
          <w:lang w:val="es-CO"/>
        </w:rPr>
      </w:pPr>
    </w:p>
    <w:p w14:paraId="7C79D3A1" w14:textId="57335388" w:rsidR="005A5410" w:rsidRPr="0052401B" w:rsidRDefault="005A5410" w:rsidP="5C3CC5ED">
      <w:pPr>
        <w:rPr>
          <w:lang w:val="es-CO"/>
        </w:rPr>
      </w:pPr>
      <w:r w:rsidRPr="5C3CC5ED">
        <w:rPr>
          <w:b/>
          <w:bCs/>
          <w:lang w:val="es-CO"/>
        </w:rPr>
        <w:t>Parágrafo 1.</w:t>
      </w:r>
      <w:r w:rsidRPr="5C3CC5ED">
        <w:rPr>
          <w:lang w:val="es-CO"/>
        </w:rPr>
        <w:t xml:space="preserve"> Las multas son apremios al </w:t>
      </w:r>
      <w:r w:rsidR="006B09B1" w:rsidRPr="5C3CC5ED">
        <w:rPr>
          <w:lang w:val="es-CO"/>
        </w:rPr>
        <w:t>Contratista</w:t>
      </w:r>
      <w:r w:rsidRPr="5C3CC5ED">
        <w:rPr>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Default="5C3CC5ED" w:rsidP="5C3CC5ED">
      <w:pPr>
        <w:rPr>
          <w:szCs w:val="20"/>
          <w:lang w:val="es-CO"/>
        </w:rPr>
      </w:pPr>
    </w:p>
    <w:p w14:paraId="3C52A970" w14:textId="26647D7C" w:rsidR="5448E2D7" w:rsidRPr="00EC49D5" w:rsidRDefault="5448E2D7" w:rsidP="60DAAD4C">
      <w:pPr>
        <w:rPr>
          <w:lang w:val="es-CO"/>
        </w:rPr>
      </w:pPr>
      <w:r w:rsidRPr="60DAAD4C">
        <w:rPr>
          <w:b/>
          <w:bCs/>
          <w:lang w:val="es-CO"/>
        </w:rPr>
        <w:t xml:space="preserve">Parágrafo 2. </w:t>
      </w:r>
      <w:r w:rsidRPr="00EC49D5">
        <w:rPr>
          <w:lang w:val="es-CO"/>
        </w:rPr>
        <w:t>D</w:t>
      </w:r>
      <w:r w:rsidR="6119FF82" w:rsidRPr="00EC49D5">
        <w:rPr>
          <w:lang w:val="es-CO"/>
        </w:rPr>
        <w:t xml:space="preserve">ebido a que las multas son de carácter </w:t>
      </w:r>
      <w:r w:rsidR="0A5DCC7F" w:rsidRPr="00EC49D5">
        <w:rPr>
          <w:lang w:val="es-CO"/>
        </w:rPr>
        <w:t>conminatorio, su imposición procederá mientras</w:t>
      </w:r>
      <w:r w:rsidRPr="00EC49D5">
        <w:rPr>
          <w:lang w:val="es-CO"/>
        </w:rPr>
        <w:t xml:space="preserve"> </w:t>
      </w:r>
      <w:r w:rsidR="40FB4932" w:rsidRPr="00EC49D5">
        <w:rPr>
          <w:lang w:val="es-CO"/>
        </w:rPr>
        <w:t>se halle</w:t>
      </w:r>
      <w:r w:rsidRPr="00EC49D5">
        <w:rPr>
          <w:lang w:val="es-CO"/>
        </w:rPr>
        <w:t xml:space="preserve"> pendiente la ejecución d</w:t>
      </w:r>
      <w:r w:rsidR="0DE1549C" w:rsidRPr="00EC49D5">
        <w:rPr>
          <w:lang w:val="es-CO"/>
        </w:rPr>
        <w:t>e las obligaciones</w:t>
      </w:r>
      <w:r w:rsidR="43D23155" w:rsidRPr="00EC49D5">
        <w:rPr>
          <w:lang w:val="es-CO"/>
        </w:rPr>
        <w:t xml:space="preserve"> a cargo </w:t>
      </w:r>
      <w:r w:rsidR="0DE1549C" w:rsidRPr="00EC49D5">
        <w:rPr>
          <w:lang w:val="es-CO"/>
        </w:rPr>
        <w:t xml:space="preserve">del </w:t>
      </w:r>
      <w:r w:rsidR="207CC24D" w:rsidRPr="7F6F9369">
        <w:rPr>
          <w:lang w:val="es-CO"/>
        </w:rPr>
        <w:t>C</w:t>
      </w:r>
      <w:r w:rsidR="0DE1549C" w:rsidRPr="00EC49D5">
        <w:rPr>
          <w:lang w:val="es-CO"/>
        </w:rPr>
        <w:t>ontratista</w:t>
      </w:r>
      <w:r w:rsidRPr="00EC49D5">
        <w:rPr>
          <w:lang w:val="es-CO"/>
        </w:rPr>
        <w:t>.</w:t>
      </w:r>
    </w:p>
    <w:p w14:paraId="35536D85" w14:textId="77777777" w:rsidR="005A5410" w:rsidRPr="0052401B" w:rsidRDefault="005A5410" w:rsidP="005C635B">
      <w:pPr>
        <w:rPr>
          <w:rFonts w:cstheme="minorHAnsi"/>
          <w:szCs w:val="20"/>
          <w:lang w:val="es-CO"/>
        </w:rPr>
      </w:pPr>
    </w:p>
    <w:p w14:paraId="68B8D40D" w14:textId="33F36420" w:rsidR="005A5410" w:rsidRPr="0052401B" w:rsidRDefault="005A5410" w:rsidP="005A5410">
      <w:r w:rsidRPr="5C3CC5ED">
        <w:rPr>
          <w:b/>
          <w:bCs/>
          <w:lang w:val="es-CO"/>
        </w:rPr>
        <w:t xml:space="preserve">Parágrafo </w:t>
      </w:r>
      <w:r w:rsidR="6931A7BA" w:rsidRPr="5C3CC5ED">
        <w:rPr>
          <w:b/>
          <w:bCs/>
          <w:lang w:val="es-CO"/>
        </w:rPr>
        <w:t>3</w:t>
      </w:r>
      <w:r w:rsidRPr="5C3CC5ED">
        <w:rPr>
          <w:b/>
          <w:bCs/>
          <w:lang w:val="es-CO"/>
        </w:rPr>
        <w:t xml:space="preserve">. </w:t>
      </w:r>
      <w:r>
        <w:t xml:space="preserve">En </w:t>
      </w:r>
      <w:r w:rsidRPr="002910B0">
        <w:t xml:space="preserve">caso de que el </w:t>
      </w:r>
      <w:r w:rsidR="006B09B1" w:rsidRPr="002910B0">
        <w:t>Contratista</w:t>
      </w:r>
      <w:r w:rsidRPr="002910B0">
        <w:t xml:space="preserve"> incurra en una de las causales de multa, este autoriza a la Entidad Contratante para descontar el valor de la misma, la cual se tomará directamente de cualquier suma que se le adeude, sin perjuicio de hacer efectiva la </w:t>
      </w:r>
      <w:r w:rsidR="0024277F" w:rsidRPr="00E1319B">
        <w:t>G</w:t>
      </w:r>
      <w:r w:rsidRPr="002910B0">
        <w:t xml:space="preserve">arantía </w:t>
      </w:r>
      <w:r w:rsidR="00F40905" w:rsidRPr="002910B0">
        <w:t xml:space="preserve">única </w:t>
      </w:r>
      <w:r w:rsidRPr="002910B0">
        <w:t xml:space="preserve">de cumplimiento del </w:t>
      </w:r>
      <w:r w:rsidR="002910B0" w:rsidRPr="00E1319B">
        <w:t>C</w:t>
      </w:r>
      <w:r w:rsidRPr="002910B0">
        <w:t>ontrato.</w:t>
      </w:r>
    </w:p>
    <w:p w14:paraId="1AD08249" w14:textId="77777777" w:rsidR="005A5410" w:rsidRPr="0052401B" w:rsidRDefault="005A5410" w:rsidP="005C635B">
      <w:pPr>
        <w:rPr>
          <w:rFonts w:cstheme="minorHAnsi"/>
          <w:szCs w:val="20"/>
          <w:lang w:val="es-CO"/>
        </w:rPr>
      </w:pPr>
    </w:p>
    <w:p w14:paraId="15ABEDA3" w14:textId="2EF92726" w:rsidR="005A5410" w:rsidRPr="0052401B" w:rsidRDefault="005A5410" w:rsidP="5C3CC5ED">
      <w:pPr>
        <w:rPr>
          <w:lang w:val="es-CO"/>
        </w:rPr>
      </w:pPr>
      <w:r w:rsidRPr="5C3CC5ED">
        <w:rPr>
          <w:b/>
          <w:bCs/>
          <w:lang w:val="es-CO"/>
        </w:rPr>
        <w:t xml:space="preserve">Parágrafo </w:t>
      </w:r>
      <w:r w:rsidR="6BEF8CDE" w:rsidRPr="5C3CC5ED">
        <w:rPr>
          <w:b/>
          <w:bCs/>
          <w:lang w:val="es-CO"/>
        </w:rPr>
        <w:t>4</w:t>
      </w:r>
      <w:r w:rsidRPr="5C3CC5ED">
        <w:rPr>
          <w:b/>
          <w:bCs/>
          <w:lang w:val="es-CO"/>
        </w:rPr>
        <w:t xml:space="preserve">. </w:t>
      </w:r>
      <w:r w:rsidRPr="5C3CC5ED">
        <w:rPr>
          <w:lang w:val="es-CO"/>
        </w:rPr>
        <w:t>El pago</w:t>
      </w:r>
      <w:r w:rsidR="00425239">
        <w:rPr>
          <w:lang w:val="es-CO"/>
        </w:rPr>
        <w:t>,</w:t>
      </w:r>
      <w:r w:rsidRPr="5C3CC5ED">
        <w:rPr>
          <w:lang w:val="es-CO"/>
        </w:rPr>
        <w:t xml:space="preserve"> incluyendo la deducción de los valores adeudados al </w:t>
      </w:r>
      <w:r w:rsidR="006B09B1" w:rsidRPr="5C3CC5ED">
        <w:rPr>
          <w:lang w:val="es-CO"/>
        </w:rPr>
        <w:t>Contratista</w:t>
      </w:r>
      <w:r w:rsidRPr="5C3CC5ED">
        <w:rPr>
          <w:lang w:val="es-CO"/>
        </w:rPr>
        <w:t xml:space="preserve">, realizado con fundamento en las multas impuestas, no exonerará al </w:t>
      </w:r>
      <w:r w:rsidR="006B09B1" w:rsidRPr="5C3CC5ED">
        <w:rPr>
          <w:lang w:val="es-CO"/>
        </w:rPr>
        <w:t>Contratista</w:t>
      </w:r>
      <w:r w:rsidRPr="5C3CC5ED">
        <w:rPr>
          <w:lang w:val="es-CO"/>
        </w:rPr>
        <w:t xml:space="preserve"> de continuar con la ejecución del </w:t>
      </w:r>
      <w:r w:rsidR="002910B0">
        <w:rPr>
          <w:lang w:val="es-CO"/>
        </w:rPr>
        <w:t>C</w:t>
      </w:r>
      <w:r w:rsidRPr="5C3CC5ED">
        <w:rPr>
          <w:lang w:val="es-CO"/>
        </w:rPr>
        <w:t xml:space="preserve">ontrato ni de las demás responsabilidades y obligaciones que emanen </w:t>
      </w:r>
      <w:r w:rsidR="0089772C" w:rsidRPr="5C3CC5ED">
        <w:rPr>
          <w:lang w:val="es-CO"/>
        </w:rPr>
        <w:t xml:space="preserve">del </w:t>
      </w:r>
      <w:r w:rsidR="002910B0">
        <w:rPr>
          <w:lang w:val="es-CO"/>
        </w:rPr>
        <w:t>C</w:t>
      </w:r>
      <w:r w:rsidRPr="5C3CC5ED">
        <w:rPr>
          <w:lang w:val="es-CO"/>
        </w:rPr>
        <w:t>ontrato.</w:t>
      </w:r>
    </w:p>
    <w:p w14:paraId="73885054" w14:textId="77777777" w:rsidR="005A5410" w:rsidRPr="0052401B" w:rsidRDefault="005A5410" w:rsidP="005C635B">
      <w:pPr>
        <w:rPr>
          <w:rFonts w:cstheme="minorHAnsi"/>
          <w:szCs w:val="20"/>
          <w:lang w:val="es-CO"/>
        </w:rPr>
      </w:pPr>
    </w:p>
    <w:p w14:paraId="7FC843CD" w14:textId="5824F5E6" w:rsidR="005A5410" w:rsidRPr="0052401B" w:rsidRDefault="005A5410" w:rsidP="5C3CC5ED">
      <w:pPr>
        <w:rPr>
          <w:lang w:val="es-CO"/>
        </w:rPr>
      </w:pPr>
      <w:r w:rsidRPr="5C3CC5ED">
        <w:rPr>
          <w:b/>
          <w:bCs/>
          <w:lang w:val="es-CO"/>
        </w:rPr>
        <w:t xml:space="preserve">Parágrafo </w:t>
      </w:r>
      <w:r w:rsidR="78229EE3" w:rsidRPr="5C3CC5ED">
        <w:rPr>
          <w:b/>
          <w:bCs/>
          <w:lang w:val="es-CO"/>
        </w:rPr>
        <w:t>5</w:t>
      </w:r>
      <w:r w:rsidRPr="5C3CC5ED">
        <w:rPr>
          <w:b/>
          <w:bCs/>
          <w:lang w:val="es-CO"/>
        </w:rPr>
        <w:t xml:space="preserve">. </w:t>
      </w:r>
      <w:r w:rsidRPr="5C3CC5ED">
        <w:rPr>
          <w:lang w:val="es-CO"/>
        </w:rPr>
        <w:t xml:space="preserve">En caso de que el </w:t>
      </w:r>
      <w:r w:rsidR="006B09B1" w:rsidRPr="5C3CC5ED">
        <w:rPr>
          <w:lang w:val="es-CO"/>
        </w:rPr>
        <w:t>Contratista</w:t>
      </w:r>
      <w:r w:rsidRPr="5C3CC5ED">
        <w:rPr>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275F9860" w:rsidR="005A5410" w:rsidRPr="0052401B" w:rsidRDefault="005A5410" w:rsidP="5C3CC5ED">
      <w:pPr>
        <w:rPr>
          <w:lang w:val="es-CO"/>
        </w:rPr>
      </w:pPr>
      <w:r w:rsidRPr="5C3CC5ED">
        <w:rPr>
          <w:b/>
          <w:bCs/>
          <w:lang w:val="es-CO"/>
        </w:rPr>
        <w:t xml:space="preserve">Parágrafo </w:t>
      </w:r>
      <w:r w:rsidR="75C840EB" w:rsidRPr="5C3CC5ED">
        <w:rPr>
          <w:b/>
          <w:bCs/>
          <w:lang w:val="es-CO"/>
        </w:rPr>
        <w:t>6</w:t>
      </w:r>
      <w:r w:rsidRPr="5C3CC5ED">
        <w:rPr>
          <w:b/>
          <w:bCs/>
          <w:lang w:val="es-CO"/>
        </w:rPr>
        <w:t xml:space="preserve">. </w:t>
      </w:r>
      <w:r w:rsidRPr="5C3CC5ED">
        <w:rPr>
          <w:lang w:val="es-CO"/>
        </w:rPr>
        <w:t>Para efectos de la imposición de las multas</w:t>
      </w:r>
      <w:r w:rsidR="000026CF">
        <w:rPr>
          <w:lang w:val="es-CO"/>
        </w:rPr>
        <w:t>,</w:t>
      </w:r>
      <w:r w:rsidRPr="5C3CC5ED">
        <w:rPr>
          <w:lang w:val="es-CO"/>
        </w:rPr>
        <w:t xml:space="preserve"> el Salario Mínimo Diario o Mensual Vigente será aquel que rija para el momento del incumplimiento del </w:t>
      </w:r>
      <w:r w:rsidR="002910B0">
        <w:rPr>
          <w:lang w:val="es-CO"/>
        </w:rPr>
        <w:t>C</w:t>
      </w:r>
      <w:r w:rsidRPr="5C3CC5ED">
        <w:rPr>
          <w:lang w:val="es-CO"/>
        </w:rPr>
        <w:t>ontrato.</w:t>
      </w:r>
    </w:p>
    <w:p w14:paraId="0E77703F" w14:textId="77777777" w:rsidR="005A5410" w:rsidRPr="0052401B" w:rsidRDefault="005A5410" w:rsidP="005C635B">
      <w:pPr>
        <w:rPr>
          <w:rFonts w:cstheme="minorHAnsi"/>
          <w:szCs w:val="20"/>
          <w:lang w:val="es-CO"/>
        </w:rPr>
      </w:pPr>
    </w:p>
    <w:p w14:paraId="23D25D2A" w14:textId="19655DDD" w:rsidR="005A5410" w:rsidRDefault="005A5410" w:rsidP="5C3CC5ED">
      <w:pPr>
        <w:rPr>
          <w:lang w:val="es-CO"/>
        </w:rPr>
      </w:pPr>
      <w:r w:rsidRPr="5C3CC5ED">
        <w:rPr>
          <w:b/>
          <w:bCs/>
          <w:lang w:val="es-CO"/>
        </w:rPr>
        <w:t xml:space="preserve">Parágrafo </w:t>
      </w:r>
      <w:r w:rsidR="6A4CD3A4" w:rsidRPr="5C3CC5ED">
        <w:rPr>
          <w:b/>
          <w:bCs/>
          <w:lang w:val="es-CO"/>
        </w:rPr>
        <w:t>7</w:t>
      </w:r>
      <w:r w:rsidRPr="5C3CC5ED">
        <w:rPr>
          <w:b/>
          <w:bCs/>
          <w:lang w:val="es-CO"/>
        </w:rPr>
        <w:t xml:space="preserve">. </w:t>
      </w:r>
      <w:r w:rsidRPr="5C3CC5ED">
        <w:rPr>
          <w:lang w:val="es-CO"/>
        </w:rPr>
        <w:t xml:space="preserve">El monto de ninguna de las </w:t>
      </w:r>
      <w:r w:rsidR="00D2714E" w:rsidRPr="5C3CC5ED">
        <w:rPr>
          <w:lang w:val="es-CO"/>
        </w:rPr>
        <w:t xml:space="preserve">sanciones asociadas a cada </w:t>
      </w:r>
      <w:r w:rsidRPr="5C3CC5ED">
        <w:rPr>
          <w:lang w:val="es-CO"/>
        </w:rPr>
        <w:t>causa</w:t>
      </w:r>
      <w:r w:rsidR="00D2714E" w:rsidRPr="5C3CC5ED">
        <w:rPr>
          <w:lang w:val="es-CO"/>
        </w:rPr>
        <w:t>l</w:t>
      </w:r>
      <w:r w:rsidRPr="5C3CC5ED">
        <w:rPr>
          <w:lang w:val="es-CO"/>
        </w:rPr>
        <w:t xml:space="preserve"> de multa, aplicada de forma independiente, podrá ser superior al 5</w:t>
      </w:r>
      <w:r w:rsidR="000026CF">
        <w:rPr>
          <w:lang w:val="es-CO"/>
        </w:rPr>
        <w:t xml:space="preserve"> </w:t>
      </w:r>
      <w:r w:rsidRPr="5C3CC5ED">
        <w:rPr>
          <w:lang w:val="es-CO"/>
        </w:rPr>
        <w:t xml:space="preserve">% del valor del </w:t>
      </w:r>
      <w:r w:rsidR="002910B0">
        <w:rPr>
          <w:lang w:val="es-CO"/>
        </w:rPr>
        <w:t>C</w:t>
      </w:r>
      <w:r w:rsidRPr="5C3CC5ED">
        <w:rPr>
          <w:lang w:val="es-CO"/>
        </w:rPr>
        <w:t xml:space="preserve">ontrato, particularmente frente a aquellas que se imponen de forma sucesiva. </w:t>
      </w:r>
      <w:r w:rsidR="00D2714E" w:rsidRPr="5C3CC5ED">
        <w:rPr>
          <w:lang w:val="es-CO"/>
        </w:rPr>
        <w:t>Lo anterior, s</w:t>
      </w:r>
      <w:r w:rsidRPr="5C3CC5ED">
        <w:rPr>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1"/>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41DD67BE" w14:textId="7A11D69D" w:rsidR="005A1362" w:rsidRPr="0052401B" w:rsidRDefault="005A1362" w:rsidP="005A1362">
      <w:pPr>
        <w:rPr>
          <w:rFonts w:cstheme="minorHAnsi"/>
          <w:szCs w:val="20"/>
        </w:rPr>
      </w:pPr>
      <w:r w:rsidRPr="0052401B">
        <w:rPr>
          <w:rFonts w:cstheme="minorHAnsi"/>
          <w:szCs w:val="20"/>
          <w:highlight w:val="lightGray"/>
        </w:rPr>
        <w:t>[La Entidad podrá escoger alguna de las siguientes opciones de cláusula penal, combinarlas, modificarlas o crear la que considere conveniente]</w:t>
      </w:r>
      <w:r w:rsidRPr="0052401B">
        <w:rPr>
          <w:rFonts w:cstheme="minorHAnsi"/>
          <w:szCs w:val="20"/>
        </w:rPr>
        <w:t>.</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500AE2F1" w14:textId="7140ED54" w:rsidR="00A81F23" w:rsidRPr="00E1319B" w:rsidRDefault="472CFC1C" w:rsidP="1F70C931">
      <w:pPr>
        <w:rPr>
          <w:rFonts w:cstheme="minorHAnsi"/>
          <w:szCs w:val="20"/>
        </w:rPr>
      </w:pPr>
      <w:r w:rsidRPr="00E1319B">
        <w:rPr>
          <w:rFonts w:cstheme="minorHAnsi"/>
          <w:szCs w:val="2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E1319B">
        <w:rPr>
          <w:rFonts w:cstheme="minorHAnsi"/>
          <w:szCs w:val="20"/>
          <w:highlight w:val="lightGray"/>
        </w:rPr>
        <w:t xml:space="preserve">[treinta por ciento (30 %) del valor del </w:t>
      </w:r>
      <w:r w:rsidR="002910B0">
        <w:rPr>
          <w:rFonts w:cstheme="minorHAnsi"/>
          <w:szCs w:val="20"/>
          <w:highlight w:val="lightGray"/>
        </w:rPr>
        <w:t>C</w:t>
      </w:r>
      <w:r w:rsidRPr="00E1319B">
        <w:rPr>
          <w:rFonts w:cstheme="minorHAnsi"/>
          <w:szCs w:val="20"/>
          <w:highlight w:val="lightGray"/>
        </w:rPr>
        <w:t>ontrato]</w:t>
      </w:r>
      <w:r w:rsidRPr="00E1319B">
        <w:rPr>
          <w:rFonts w:cstheme="minorHAnsi"/>
          <w:szCs w:val="20"/>
        </w:rPr>
        <w:t xml:space="preserve"> a título de tasación anticipada de </w:t>
      </w:r>
      <w:r w:rsidR="67493E6B" w:rsidRPr="00E1319B">
        <w:rPr>
          <w:rFonts w:cstheme="minorHAnsi"/>
          <w:szCs w:val="20"/>
        </w:rPr>
        <w:t>perjuicios</w:t>
      </w:r>
      <w:r w:rsidRPr="00E1319B">
        <w:rPr>
          <w:rFonts w:cstheme="minorHAnsi"/>
          <w:szCs w:val="20"/>
        </w:rPr>
        <w:t xml:space="preserve">, sin menoscabo de hacer exigibles otros </w:t>
      </w:r>
      <w:r w:rsidR="760EED34" w:rsidRPr="00E1319B">
        <w:rPr>
          <w:rFonts w:cstheme="minorHAnsi"/>
          <w:szCs w:val="20"/>
        </w:rPr>
        <w:t>perjuicios que</w:t>
      </w:r>
      <w:r w:rsidRPr="00E1319B">
        <w:rPr>
          <w:rFonts w:cstheme="minorHAnsi"/>
          <w:szCs w:val="20"/>
        </w:rPr>
        <w:t xml:space="preserve"> se llegasen a probar</w:t>
      </w:r>
      <w:r w:rsidR="7DE251E1" w:rsidRPr="00E1319B">
        <w:rPr>
          <w:rFonts w:cstheme="minorHAnsi"/>
          <w:szCs w:val="20"/>
        </w:rPr>
        <w:t>.</w:t>
      </w:r>
    </w:p>
    <w:p w14:paraId="0E5BEA64" w14:textId="77777777" w:rsidR="00A81F23" w:rsidRPr="0052401B" w:rsidRDefault="00A81F23" w:rsidP="00A81F23">
      <w:pPr>
        <w:rPr>
          <w:rFonts w:cstheme="minorHAnsi"/>
          <w:szCs w:val="20"/>
        </w:rPr>
      </w:pPr>
    </w:p>
    <w:p w14:paraId="773BA61D" w14:textId="6B8E8FE7"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2910B0">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E67294">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CACEE1D"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w:t>
      </w:r>
      <w:r w:rsidR="00E67294">
        <w:rPr>
          <w:rFonts w:cstheme="minorHAnsi"/>
          <w:szCs w:val="20"/>
        </w:rPr>
        <w:t>C</w:t>
      </w:r>
      <w:r w:rsidRPr="0052401B">
        <w:rPr>
          <w:rFonts w:cstheme="minorHAnsi"/>
          <w:szCs w:val="20"/>
        </w:rPr>
        <w:t xml:space="preserve">ontrato o de cualquier otro </w:t>
      </w:r>
      <w:r w:rsidR="00E67294">
        <w:rPr>
          <w:rFonts w:cstheme="minorHAnsi"/>
          <w:szCs w:val="20"/>
        </w:rPr>
        <w:t>C</w:t>
      </w:r>
      <w:r w:rsidRPr="0052401B">
        <w:rPr>
          <w:rFonts w:cstheme="minorHAnsi"/>
          <w:szCs w:val="20"/>
        </w:rPr>
        <w:t>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10C74B3E"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 xml:space="preserve">Esta </w:t>
      </w:r>
      <w:r w:rsidR="00310852">
        <w:rPr>
          <w:rFonts w:cstheme="minorHAnsi"/>
          <w:szCs w:val="20"/>
        </w:rPr>
        <w:t>indemnización</w:t>
      </w:r>
      <w:r w:rsidRPr="0052401B">
        <w:rPr>
          <w:rFonts w:cstheme="minorHAnsi"/>
          <w:szCs w:val="20"/>
        </w:rPr>
        <w:t xml:space="preserve"> se aplicará en caso de declararse la caducidad del </w:t>
      </w:r>
      <w:r w:rsidR="00E67294">
        <w:rPr>
          <w:rFonts w:cstheme="minorHAnsi"/>
          <w:szCs w:val="20"/>
        </w:rPr>
        <w:t>C</w:t>
      </w:r>
      <w:r w:rsidRPr="0052401B">
        <w:rPr>
          <w:rFonts w:cstheme="minorHAnsi"/>
          <w:szCs w:val="20"/>
        </w:rPr>
        <w:t>ontrato.</w:t>
      </w: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489E373B"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7C447C">
        <w:rPr>
          <w:rFonts w:cstheme="minorHAnsi"/>
          <w:szCs w:val="20"/>
          <w:highlight w:val="lightGray"/>
        </w:rPr>
        <w:t xml:space="preserve"> </w:t>
      </w:r>
      <w:r w:rsidR="00DC5E48" w:rsidRPr="0052401B">
        <w:rPr>
          <w:rFonts w:cstheme="minorHAnsi"/>
          <w:szCs w:val="20"/>
          <w:highlight w:val="lightGray"/>
        </w:rPr>
        <w:t xml:space="preserve">%) del valor del </w:t>
      </w:r>
      <w:r w:rsidR="00E67294">
        <w:rPr>
          <w:rFonts w:cstheme="minorHAnsi"/>
          <w:szCs w:val="20"/>
          <w:highlight w:val="lightGray"/>
        </w:rPr>
        <w:t>C</w:t>
      </w:r>
      <w:r w:rsidR="00DC5E48" w:rsidRPr="0052401B">
        <w:rPr>
          <w:rFonts w:cstheme="minorHAnsi"/>
          <w:szCs w:val="20"/>
          <w:highlight w:val="lightGray"/>
        </w:rPr>
        <w:t>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8B9A4A0" w:rsidR="00FC0FCF" w:rsidRPr="0052401B" w:rsidRDefault="00F473C4" w:rsidP="00540E0E">
      <w:pPr>
        <w:rPr>
          <w:rFonts w:cstheme="minorHAnsi"/>
          <w:szCs w:val="20"/>
        </w:rPr>
      </w:pPr>
      <w:r>
        <w:rPr>
          <w:rFonts w:cstheme="minorHAnsi"/>
          <w:szCs w:val="20"/>
        </w:rPr>
        <w:t xml:space="preserve">Sin </w:t>
      </w:r>
      <w:r w:rsidR="008C07C8">
        <w:rPr>
          <w:rFonts w:cstheme="minorHAnsi"/>
          <w:szCs w:val="20"/>
        </w:rPr>
        <w:t>excepción de lo establecido en la ley frente a la caducidad del contrato, e</w:t>
      </w:r>
      <w:r w:rsidR="00BF4C95" w:rsidRPr="0052401B">
        <w:rPr>
          <w:rFonts w:cstheme="minorHAnsi"/>
          <w:szCs w:val="20"/>
        </w:rPr>
        <w:t xml:space="preserve">l pago o deducción de la </w:t>
      </w:r>
      <w:r w:rsidR="006D4772" w:rsidRPr="0052401B">
        <w:rPr>
          <w:rFonts w:cstheme="minorHAnsi"/>
          <w:szCs w:val="20"/>
        </w:rPr>
        <w:t>c</w:t>
      </w:r>
      <w:r w:rsidR="00BF4C95"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04ED984C" w:rsidR="00FC0FCF" w:rsidRPr="0052401B" w:rsidRDefault="00FC0FCF" w:rsidP="00540E0E">
      <w:r w:rsidRPr="1DABC204" w:rsidDel="00E67294">
        <w:t xml:space="preserve">En caso de </w:t>
      </w:r>
      <w:r w:rsidR="006D4772" w:rsidRPr="1DABC204" w:rsidDel="00E67294">
        <w:t>aplicar</w:t>
      </w:r>
      <w:r w:rsidR="00BF4C95" w:rsidRPr="1DABC204" w:rsidDel="00E67294">
        <w:t xml:space="preserve"> la </w:t>
      </w:r>
      <w:r w:rsidR="006D4772" w:rsidRPr="1DABC204" w:rsidDel="00E67294">
        <w:t>c</w:t>
      </w:r>
      <w:r w:rsidR="00BF4C95" w:rsidRPr="1DABC204" w:rsidDel="00E67294">
        <w:t xml:space="preserve">láusula </w:t>
      </w:r>
      <w:r w:rsidR="00575B9E" w:rsidRPr="1DABC204" w:rsidDel="00E67294">
        <w:t>p</w:t>
      </w:r>
      <w:r w:rsidRPr="1DABC204" w:rsidDel="00E67294">
        <w:t>enal</w:t>
      </w:r>
      <w:r w:rsidRPr="1DABC204">
        <w:t xml:space="preserve">, el </w:t>
      </w:r>
      <w:r w:rsidR="006B09B1" w:rsidRPr="1DABC204">
        <w:t>Contratista</w:t>
      </w:r>
      <w:r w:rsidRPr="1DABC204">
        <w:t xml:space="preserve"> autoriza expresamente a la Entidad con la firma del Contrato, para hacer el descuento correspondiente de los saldos a él adeudados, previo a practicar las retenciones por tributos a que haya lugar, sobre los saldos a favor del </w:t>
      </w:r>
      <w:r w:rsidR="006B09B1" w:rsidRPr="1DABC204">
        <w:t>Contratista</w:t>
      </w:r>
      <w:r w:rsidR="003028CB" w:rsidRPr="1DABC204">
        <w:t>; sin perjuicio de lo anterior</w:t>
      </w:r>
      <w:r w:rsidRPr="1DABC204">
        <w:t xml:space="preserve"> </w:t>
      </w:r>
      <w:r w:rsidR="003028CB" w:rsidRPr="1DABC204">
        <w:t>la Entidad podrá hacer</w:t>
      </w:r>
      <w:r w:rsidRPr="1DABC204">
        <w:t xml:space="preserve"> efectiv</w:t>
      </w:r>
      <w:r w:rsidR="003028CB" w:rsidRPr="1DABC204">
        <w:t>a</w:t>
      </w:r>
      <w:r w:rsidRPr="1DABC204">
        <w:t xml:space="preserve"> la </w:t>
      </w:r>
      <w:r w:rsidR="0024277F" w:rsidRPr="1DABC204">
        <w:t>G</w:t>
      </w:r>
      <w:r w:rsidRPr="1DABC204">
        <w:t>arantía única de cumplimiento.</w:t>
      </w:r>
    </w:p>
    <w:p w14:paraId="0B90BA5F" w14:textId="4A4A7B2B" w:rsidR="00B80990" w:rsidRPr="0052401B" w:rsidRDefault="00B80990" w:rsidP="00540E0E">
      <w:pPr>
        <w:rPr>
          <w:rFonts w:cstheme="minorHAnsi"/>
          <w:szCs w:val="20"/>
        </w:rPr>
      </w:pPr>
    </w:p>
    <w:p w14:paraId="7EEEB526" w14:textId="1159EBD2" w:rsidR="00F125ED" w:rsidRPr="0052401B" w:rsidRDefault="00F125ED" w:rsidP="00B67B36">
      <w:pPr>
        <w:rPr>
          <w:rFonts w:cstheme="minorHAnsi"/>
          <w:b/>
          <w:bCs/>
          <w:szCs w:val="20"/>
        </w:rPr>
      </w:pPr>
      <w:r w:rsidRPr="0052401B">
        <w:rPr>
          <w:rFonts w:cstheme="minorHAnsi"/>
          <w:b/>
          <w:bCs/>
          <w:szCs w:val="20"/>
        </w:rPr>
        <w:t xml:space="preserve">Opción </w:t>
      </w:r>
      <w:r w:rsidR="001B38C2" w:rsidRPr="0052401B">
        <w:rPr>
          <w:rFonts w:cstheme="minorHAnsi"/>
          <w:b/>
          <w:bCs/>
          <w:szCs w:val="20"/>
        </w:rPr>
        <w:t>3</w:t>
      </w:r>
      <w:r w:rsidR="007E0D4B" w:rsidRPr="0052401B">
        <w:rPr>
          <w:rFonts w:cstheme="minorHAnsi"/>
          <w:b/>
          <w:bCs/>
          <w:szCs w:val="20"/>
        </w:rPr>
        <w:t>:</w:t>
      </w:r>
    </w:p>
    <w:p w14:paraId="48C73533" w14:textId="7BE44E35"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F534C0" w:rsidRPr="0052401B">
        <w:rPr>
          <w:rFonts w:cstheme="minorHAnsi"/>
          <w:szCs w:val="20"/>
          <w:highlight w:val="lightGray"/>
        </w:rPr>
        <w:t>[</w:t>
      </w:r>
      <w:r w:rsidRPr="0052401B">
        <w:rPr>
          <w:rFonts w:cstheme="minorHAnsi"/>
          <w:szCs w:val="20"/>
          <w:highlight w:val="lightGray"/>
        </w:rPr>
        <w:t>20</w:t>
      </w:r>
      <w:r w:rsidR="00FD02BD">
        <w:rPr>
          <w:rFonts w:cstheme="minorHAnsi"/>
          <w:szCs w:val="20"/>
          <w:highlight w:val="lightGray"/>
        </w:rPr>
        <w:t xml:space="preserve"> </w:t>
      </w:r>
      <w:r w:rsidRPr="0052401B">
        <w:rPr>
          <w:rFonts w:cstheme="minorHAnsi"/>
          <w:szCs w:val="20"/>
          <w:highlight w:val="lightGray"/>
        </w:rPr>
        <w:t>%</w:t>
      </w:r>
      <w:r w:rsidR="00F534C0" w:rsidRPr="0052401B">
        <w:rPr>
          <w:rFonts w:cstheme="minorHAnsi"/>
          <w:szCs w:val="20"/>
          <w:highlight w:val="lightGray"/>
        </w:rPr>
        <w:t>]</w:t>
      </w:r>
      <w:r w:rsidRPr="0052401B">
        <w:rPr>
          <w:rFonts w:cstheme="minorHAnsi"/>
          <w:szCs w:val="20"/>
        </w:rPr>
        <w:t xml:space="preserve"> del valor total del </w:t>
      </w:r>
      <w:r w:rsidR="00711130">
        <w:rPr>
          <w:rFonts w:cstheme="minorHAnsi"/>
          <w:szCs w:val="20"/>
        </w:rPr>
        <w:t>C</w:t>
      </w:r>
      <w:r w:rsidRPr="0052401B">
        <w:rPr>
          <w:rFonts w:cstheme="minorHAnsi"/>
          <w:szCs w:val="20"/>
        </w:rPr>
        <w:t xml:space="preserve">ontrato. No obstante, la </w:t>
      </w:r>
      <w:r w:rsidR="00711130">
        <w:rPr>
          <w:rFonts w:cstheme="minorHAnsi"/>
          <w:szCs w:val="20"/>
        </w:rPr>
        <w:t>E</w:t>
      </w:r>
      <w:r w:rsidRPr="0052401B">
        <w:rPr>
          <w:rFonts w:cstheme="minorHAnsi"/>
          <w:szCs w:val="20"/>
        </w:rPr>
        <w:t xml:space="preserv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w:t>
      </w:r>
      <w:r w:rsidR="0024277F">
        <w:rPr>
          <w:rFonts w:cstheme="minorHAnsi"/>
          <w:szCs w:val="20"/>
        </w:rPr>
        <w:t>G</w:t>
      </w:r>
      <w:r w:rsidRPr="0052401B">
        <w:rPr>
          <w:rFonts w:cstheme="minorHAnsi"/>
          <w:szCs w:val="20"/>
        </w:rPr>
        <w:t>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2A73C0DF" w14:textId="283E8219" w:rsidR="007041AB" w:rsidRPr="0052401B" w:rsidRDefault="007041AB" w:rsidP="00094D32">
      <w:pPr>
        <w:rPr>
          <w:rFonts w:cstheme="minorHAnsi"/>
          <w:b/>
          <w:bCs/>
          <w:szCs w:val="20"/>
        </w:rPr>
      </w:pPr>
      <w:r w:rsidRPr="0052401B">
        <w:rPr>
          <w:rFonts w:cstheme="minorHAnsi"/>
          <w:b/>
          <w:bCs/>
          <w:szCs w:val="20"/>
        </w:rPr>
        <w:t xml:space="preserve">Opción </w:t>
      </w:r>
      <w:r w:rsidR="001B38C2" w:rsidRPr="0052401B">
        <w:rPr>
          <w:rFonts w:cstheme="minorHAnsi"/>
          <w:b/>
          <w:bCs/>
          <w:szCs w:val="20"/>
        </w:rPr>
        <w:t>4</w:t>
      </w:r>
      <w:r w:rsidR="007E0D4B" w:rsidRPr="0052401B">
        <w:rPr>
          <w:rFonts w:cstheme="minorHAnsi"/>
          <w:b/>
          <w:bCs/>
          <w:szCs w:val="20"/>
        </w:rPr>
        <w:t>:</w:t>
      </w:r>
    </w:p>
    <w:p w14:paraId="5C2531BF" w14:textId="48B8C6A0" w:rsidR="00CC4207" w:rsidRPr="0052401B" w:rsidRDefault="00CC4207" w:rsidP="5A12B281">
      <w:r w:rsidRPr="5A12B281">
        <w:t xml:space="preserve">En caso de </w:t>
      </w:r>
      <w:r w:rsidR="4AA688F3" w:rsidRPr="5A12B281">
        <w:t xml:space="preserve">incumplimiento </w:t>
      </w:r>
      <w:r w:rsidR="004D198A">
        <w:t xml:space="preserve">grave </w:t>
      </w:r>
      <w:r w:rsidR="4AA688F3" w:rsidRPr="5A12B281">
        <w:t>por</w:t>
      </w:r>
      <w:r w:rsidRPr="5A12B281">
        <w:t xml:space="preserve"> parte del </w:t>
      </w:r>
      <w:r w:rsidR="006B09B1" w:rsidRPr="5A12B281">
        <w:t>Contratista</w:t>
      </w:r>
      <w:r w:rsidRPr="5A12B281">
        <w:t xml:space="preserve"> de las obligaciones contraídas </w:t>
      </w:r>
      <w:r w:rsidR="0070043B" w:rsidRPr="5A12B281">
        <w:t xml:space="preserve">en </w:t>
      </w:r>
      <w:r w:rsidRPr="5A12B281">
        <w:t xml:space="preserve">el </w:t>
      </w:r>
      <w:r w:rsidR="0058002A">
        <w:t>C</w:t>
      </w:r>
      <w:r w:rsidRPr="5A12B281">
        <w:t xml:space="preserve">ontrato o </w:t>
      </w:r>
      <w:r w:rsidR="00C22510" w:rsidRPr="5A12B281">
        <w:t xml:space="preserve">en caso </w:t>
      </w:r>
      <w:r w:rsidRPr="5A12B281">
        <w:t xml:space="preserve">de declaratoria de caducidad, la </w:t>
      </w:r>
      <w:r w:rsidR="00DC2FF1">
        <w:t>E</w:t>
      </w:r>
      <w:r w:rsidRPr="5A12B281">
        <w:t xml:space="preserve">ntidad podrá </w:t>
      </w:r>
      <w:r w:rsidR="0070043B" w:rsidRPr="5A12B281">
        <w:t>aplicar</w:t>
      </w:r>
      <w:r w:rsidRPr="5A12B281">
        <w:t xml:space="preserve"> la cláusula penal pecuniaria al </w:t>
      </w:r>
      <w:r w:rsidR="006B09B1" w:rsidRPr="5A12B281">
        <w:t>Contratista</w:t>
      </w:r>
      <w:r w:rsidRPr="5A12B281">
        <w:t xml:space="preserve"> hasta por un valor del </w:t>
      </w:r>
      <w:r w:rsidR="00D54958" w:rsidRPr="5A12B281">
        <w:rPr>
          <w:highlight w:val="lightGray"/>
        </w:rPr>
        <w:t>[</w:t>
      </w:r>
      <w:r w:rsidR="002A57C0" w:rsidRPr="5A12B281">
        <w:rPr>
          <w:highlight w:val="lightGray"/>
        </w:rPr>
        <w:t xml:space="preserve">veinte </w:t>
      </w:r>
      <w:r w:rsidRPr="5A12B281">
        <w:rPr>
          <w:highlight w:val="lightGray"/>
        </w:rPr>
        <w:t xml:space="preserve">por ciento </w:t>
      </w:r>
      <w:r w:rsidR="00EB0D9C" w:rsidRPr="5A12B281">
        <w:rPr>
          <w:highlight w:val="lightGray"/>
        </w:rPr>
        <w:t>(</w:t>
      </w:r>
      <w:r w:rsidR="002A57C0" w:rsidRPr="5A12B281">
        <w:rPr>
          <w:highlight w:val="lightGray"/>
        </w:rPr>
        <w:t>2</w:t>
      </w:r>
      <w:r w:rsidRPr="5A12B281">
        <w:rPr>
          <w:highlight w:val="lightGray"/>
        </w:rPr>
        <w:t>0</w:t>
      </w:r>
      <w:r w:rsidR="00FD02BD" w:rsidRPr="5A12B281">
        <w:rPr>
          <w:highlight w:val="lightGray"/>
        </w:rPr>
        <w:t xml:space="preserve"> </w:t>
      </w:r>
      <w:r w:rsidRPr="5A12B281">
        <w:rPr>
          <w:highlight w:val="lightGray"/>
        </w:rPr>
        <w:t>%</w:t>
      </w:r>
      <w:r w:rsidR="00EB0D9C" w:rsidRPr="5A12B281">
        <w:rPr>
          <w:highlight w:val="lightGray"/>
        </w:rPr>
        <w:t>)</w:t>
      </w:r>
      <w:r w:rsidR="00D54958" w:rsidRPr="5A12B281">
        <w:rPr>
          <w:highlight w:val="lightGray"/>
        </w:rPr>
        <w:t>]</w:t>
      </w:r>
      <w:r w:rsidRPr="5A12B281">
        <w:t xml:space="preserve"> del valor del </w:t>
      </w:r>
      <w:r w:rsidR="0058002A">
        <w:t>C</w:t>
      </w:r>
      <w:r w:rsidRPr="5A12B281">
        <w:t xml:space="preserve">ontrato, suma que la </w:t>
      </w:r>
      <w:r w:rsidR="0058002A">
        <w:t>E</w:t>
      </w:r>
      <w:r w:rsidRPr="5A12B281">
        <w:t xml:space="preserve">ntidad hará efectiva mediante el cobro de la </w:t>
      </w:r>
      <w:r w:rsidR="0024277F">
        <w:t>G</w:t>
      </w:r>
      <w:r w:rsidRPr="5A12B281">
        <w:t xml:space="preserve">arantía única de cumplimiento o, a su elección, de los </w:t>
      </w:r>
      <w:r w:rsidR="007B61F0" w:rsidRPr="5A12B281">
        <w:t xml:space="preserve">dineros </w:t>
      </w:r>
      <w:r w:rsidRPr="5A12B281">
        <w:t xml:space="preserve">que adeude al </w:t>
      </w:r>
      <w:r w:rsidR="006B09B1" w:rsidRPr="5A12B281">
        <w:t>Contratista</w:t>
      </w:r>
      <w:r w:rsidRPr="5A12B281">
        <w:t>, si los hubiere</w:t>
      </w:r>
      <w:r w:rsidR="5EA2EB28" w:rsidRPr="5A12B281">
        <w:t xml:space="preserve">. </w:t>
      </w:r>
      <w:r w:rsidRPr="5A12B281">
        <w:t>La aplicación de la cláusula penal no excluye la indemnización de perjuicios</w:t>
      </w:r>
      <w:r w:rsidR="00665449" w:rsidRPr="5A12B281">
        <w:t>,</w:t>
      </w:r>
      <w:r w:rsidRPr="5A12B281">
        <w:t xml:space="preserve"> </w:t>
      </w:r>
      <w:r w:rsidR="00665449" w:rsidRPr="5A12B281">
        <w:t>de conformidad con</w:t>
      </w:r>
      <w:r w:rsidRPr="5A12B281">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2B655B12"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58002A">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58002A">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A0F459E" w14:textId="77777777" w:rsidR="00DD583E" w:rsidRPr="0052401B" w:rsidRDefault="00DD583E">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4C0D19FD" w14:textId="07B31686" w:rsidR="00930495" w:rsidRPr="005B4856" w:rsidRDefault="00930495" w:rsidP="00540E0E">
      <w:pPr>
        <w:rPr>
          <w:color w:val="1A1818" w:themeColor="text1"/>
        </w:rPr>
      </w:pPr>
      <w:r w:rsidRPr="7F6F9369">
        <w:t xml:space="preserve">Para cubrir cualquier hecho constitutivo de incumplimiento, </w:t>
      </w:r>
      <w:r w:rsidR="001177E8" w:rsidRPr="7F6F9369">
        <w:t xml:space="preserve">el </w:t>
      </w:r>
      <w:r w:rsidR="006B09B1" w:rsidRPr="7F6F9369">
        <w:t>Contratista</w:t>
      </w:r>
      <w:r w:rsidR="001177E8" w:rsidRPr="7F6F9369">
        <w:t xml:space="preserve"> deberá presentar la </w:t>
      </w:r>
      <w:r w:rsidR="0024277F">
        <w:t>G</w:t>
      </w:r>
      <w:r w:rsidR="001177E8" w:rsidRPr="7F6F9369">
        <w:t xml:space="preserve">arantía </w:t>
      </w:r>
      <w:r w:rsidR="007B61F0" w:rsidRPr="7F6F9369">
        <w:t xml:space="preserve">única </w:t>
      </w:r>
      <w:r w:rsidR="001177E8" w:rsidRPr="7F6F9369">
        <w:t xml:space="preserve">de cumplimiento en original a la Entidad dentro de los </w:t>
      </w:r>
      <w:r w:rsidR="00B62C0F" w:rsidRPr="7F6F9369">
        <w:rPr>
          <w:rFonts w:eastAsia="Arial"/>
          <w:highlight w:val="lightGray"/>
        </w:rPr>
        <w:t>[</w:t>
      </w:r>
      <w:r w:rsidR="002D5876" w:rsidRPr="7F6F9369">
        <w:rPr>
          <w:rFonts w:eastAsia="Arial"/>
          <w:highlight w:val="lightGray"/>
        </w:rPr>
        <w:t>l</w:t>
      </w:r>
      <w:r w:rsidR="00B62C0F" w:rsidRPr="7F6F9369">
        <w:rPr>
          <w:rFonts w:eastAsia="Arial"/>
          <w:highlight w:val="lightGray"/>
        </w:rPr>
        <w:t>a Entidad deberá definir los días</w:t>
      </w:r>
      <w:r w:rsidR="00B62C0F" w:rsidRPr="7F6F9369">
        <w:rPr>
          <w:highlight w:val="lightGray"/>
        </w:rPr>
        <w:t xml:space="preserve">] </w:t>
      </w:r>
      <w:r w:rsidR="001177E8" w:rsidRPr="7F6F9369">
        <w:t xml:space="preserve">días hábiles siguientes contados a partir de la firma del </w:t>
      </w:r>
      <w:r w:rsidR="0058002A">
        <w:t>C</w:t>
      </w:r>
      <w:r w:rsidR="001177E8" w:rsidRPr="7F6F9369">
        <w:t xml:space="preserve">ontrato y requerirá la aprobación de la Entidad. Esta </w:t>
      </w:r>
      <w:r w:rsidR="5F2AD065" w:rsidRPr="7F6F9369">
        <w:t>G</w:t>
      </w:r>
      <w:r w:rsidR="001177E8" w:rsidRPr="7F6F9369">
        <w:t>arantía tendrá las siguientes características</w:t>
      </w:r>
      <w:r w:rsidR="001177E8" w:rsidRPr="7F6F9369">
        <w:rPr>
          <w:color w:val="1A1818" w:themeColor="accent1"/>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04"/>
        <w:gridCol w:w="7224"/>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1CF38633"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w:t>
            </w:r>
            <w:r w:rsidR="007B61F0">
              <w:rPr>
                <w:rFonts w:eastAsia="Times New Roman" w:cs="Arial"/>
                <w:bCs/>
                <w:sz w:val="18"/>
                <w:szCs w:val="18"/>
                <w:lang w:val="es-ES" w:eastAsia="es-CO"/>
              </w:rPr>
              <w:t xml:space="preserve">el </w:t>
            </w:r>
            <w:r w:rsidRPr="0052401B">
              <w:rPr>
                <w:rFonts w:eastAsia="Times New Roman" w:cs="Arial"/>
                <w:bCs/>
                <w:sz w:val="18"/>
                <w:szCs w:val="18"/>
                <w:lang w:val="es-ES" w:eastAsia="es-CO"/>
              </w:rPr>
              <w:t>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 xml:space="preserve">Amparos, vigencia y </w:t>
            </w:r>
            <w:r w:rsidRPr="0052401B">
              <w:rPr>
                <w:rFonts w:eastAsia="Times New Roman" w:cs="Arial"/>
                <w:bCs/>
                <w:sz w:val="18"/>
                <w:szCs w:val="18"/>
                <w:lang w:val="es-ES"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6"/>
              <w:gridCol w:w="1929"/>
              <w:gridCol w:w="2083"/>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479433CB"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lastRenderedPageBreak/>
                    <w:t>Cumplimiento general</w:t>
                  </w:r>
                  <w:r w:rsidRPr="0052401B">
                    <w:rPr>
                      <w:rFonts w:eastAsia="Times New Roman" w:cs="Arial"/>
                      <w:bCs/>
                      <w:sz w:val="18"/>
                      <w:szCs w:val="18"/>
                      <w:lang w:val="es-ES" w:eastAsia="es-CO"/>
                    </w:rPr>
                    <w:t xml:space="preserve"> del contrato y el pago de las multas y la cláusula penal pecuniaria que se le impongan</w:t>
                  </w:r>
                  <w:r w:rsidR="007B61F0">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571C7187" w14:textId="457019C9"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 xml:space="preserve"> [La Entidad debe definir el valor del amparo de acuerdo con el artículo 2.2.1.2.3.1.12.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04BC8302"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1AC61D68" w14:textId="1B93D73A"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Buen manejo y correcta inversión del anticipo</w:t>
                  </w:r>
                  <w:r w:rsidR="007B61F0">
                    <w:rPr>
                      <w:rFonts w:eastAsia="Times New Roman" w:cs="Arial"/>
                      <w:b/>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3D62ED75" w14:textId="789A03E4"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173C70B5" w14:textId="7C73B824"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w:t>
                  </w:r>
                  <w:r w:rsidR="0058002A">
                    <w:rPr>
                      <w:rFonts w:eastAsia="Times New Roman" w:cs="Arial"/>
                      <w:bCs/>
                      <w:sz w:val="18"/>
                      <w:szCs w:val="18"/>
                      <w:highlight w:val="lightGray"/>
                      <w:lang w:val="es-ES" w:eastAsia="es-CO"/>
                    </w:rPr>
                    <w:t>0</w:t>
                  </w:r>
                  <w:r w:rsidRPr="0052401B">
                    <w:rPr>
                      <w:rFonts w:eastAsia="Times New Roman" w:cs="Arial"/>
                      <w:bCs/>
                      <w:sz w:val="18"/>
                      <w:szCs w:val="18"/>
                      <w:highlight w:val="lightGray"/>
                      <w:lang w:val="es-ES" w:eastAsia="es-CO"/>
                    </w:rPr>
                    <w:t>.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58002A" w:rsidRPr="00413CAD" w14:paraId="3EE346F0" w14:textId="77777777" w:rsidTr="003C797B">
              <w:tc>
                <w:tcPr>
                  <w:tcW w:w="2134" w:type="pct"/>
                  <w:tcBorders>
                    <w:top w:val="single" w:sz="4" w:space="0" w:color="auto"/>
                    <w:left w:val="single" w:sz="4" w:space="0" w:color="auto"/>
                    <w:bottom w:val="single" w:sz="4" w:space="0" w:color="auto"/>
                    <w:right w:val="single" w:sz="4" w:space="0" w:color="auto"/>
                  </w:tcBorders>
                </w:tcPr>
                <w:p w14:paraId="13D9E4CB" w14:textId="4CFCBBCD" w:rsidR="0058002A" w:rsidRPr="0052401B" w:rsidRDefault="002E7A2F" w:rsidP="003C797B">
                  <w:pPr>
                    <w:rPr>
                      <w:rFonts w:eastAsia="Times New Roman" w:cs="Arial"/>
                      <w:b/>
                      <w:bCs/>
                      <w:sz w:val="18"/>
                      <w:szCs w:val="18"/>
                      <w:lang w:val="es-ES" w:eastAsia="es-CO"/>
                    </w:rPr>
                  </w:pPr>
                  <w:r>
                    <w:rPr>
                      <w:rFonts w:eastAsia="Times New Roman" w:cs="Arial"/>
                      <w:b/>
                      <w:bCs/>
                      <w:sz w:val="18"/>
                      <w:szCs w:val="18"/>
                      <w:lang w:val="es-ES" w:eastAsia="es-CO"/>
                    </w:rPr>
                    <w:t xml:space="preserve">Devolución del </w:t>
                  </w:r>
                  <w:r w:rsidR="0058002A">
                    <w:rPr>
                      <w:rFonts w:eastAsia="Times New Roman" w:cs="Arial"/>
                      <w:b/>
                      <w:bCs/>
                      <w:sz w:val="18"/>
                      <w:szCs w:val="18"/>
                      <w:lang w:val="es-ES" w:eastAsia="es-CO"/>
                    </w:rPr>
                    <w:t>pago anticipado</w:t>
                  </w:r>
                </w:p>
              </w:tc>
              <w:tc>
                <w:tcPr>
                  <w:tcW w:w="1378" w:type="pct"/>
                  <w:tcBorders>
                    <w:top w:val="single" w:sz="4" w:space="0" w:color="auto"/>
                    <w:left w:val="single" w:sz="4" w:space="0" w:color="auto"/>
                    <w:bottom w:val="single" w:sz="4" w:space="0" w:color="auto"/>
                    <w:right w:val="single" w:sz="4" w:space="0" w:color="auto"/>
                  </w:tcBorders>
                </w:tcPr>
                <w:p w14:paraId="292B09A1" w14:textId="6386661F" w:rsidR="0058002A" w:rsidRPr="0052401B" w:rsidRDefault="0058002A" w:rsidP="003C797B">
                  <w:pPr>
                    <w:rPr>
                      <w:rFonts w:eastAsia="Times New Roman" w:cs="Arial"/>
                      <w:bCs/>
                      <w:sz w:val="18"/>
                      <w:szCs w:val="18"/>
                      <w:lang w:val="es-ES" w:eastAsia="es-CO"/>
                    </w:rPr>
                  </w:pPr>
                  <w:r w:rsidRPr="0058002A">
                    <w:rPr>
                      <w:rFonts w:eastAsia="Times New Roman" w:cs="Arial"/>
                      <w:bCs/>
                      <w:sz w:val="18"/>
                      <w:szCs w:val="18"/>
                      <w:lang w:val="es-ES" w:eastAsia="es-CO"/>
                    </w:rPr>
                    <w:t>Hasta la [</w:t>
                  </w:r>
                  <w:r w:rsidRPr="00E1319B">
                    <w:rPr>
                      <w:rFonts w:eastAsia="Times New Roman" w:cs="Arial"/>
                      <w:bCs/>
                      <w:sz w:val="18"/>
                      <w:szCs w:val="18"/>
                      <w:highlight w:val="lightGray"/>
                      <w:lang w:val="es-ES" w:eastAsia="es-CO"/>
                    </w:rPr>
                    <w:t>liquidación del Contrato o hasta que la Entidad Estatal verifique el cumplimiento de todas las actividades o la entrega de todos los bienes o servicios asociados al pago anticipado</w:t>
                  </w:r>
                  <w:r w:rsidRPr="0058002A">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tcPr>
                <w:p w14:paraId="731D1CB5" w14:textId="1AFDB0B7" w:rsidR="0058002A" w:rsidRPr="0052401B" w:rsidRDefault="0058002A" w:rsidP="003C797B">
                  <w:pPr>
                    <w:rPr>
                      <w:rFonts w:eastAsia="Times New Roman" w:cs="Arial"/>
                      <w:bCs/>
                      <w:sz w:val="18"/>
                      <w:szCs w:val="18"/>
                      <w:highlight w:val="lightGray"/>
                      <w:lang w:val="es-ES" w:eastAsia="es-CO"/>
                    </w:rPr>
                  </w:pPr>
                  <w:r>
                    <w:rPr>
                      <w:rFonts w:eastAsia="Times New Roman" w:cs="Arial"/>
                      <w:szCs w:val="20"/>
                      <w:highlight w:val="lightGray"/>
                      <w:lang w:val="es-ES" w:eastAsia="es-CO"/>
                    </w:rPr>
                    <w:t xml:space="preserve">[Ajustar valor dependiendo de lo dispuesto en el </w:t>
                  </w:r>
                  <w:r w:rsidRPr="00BE6C0D">
                    <w:rPr>
                      <w:rFonts w:eastAsia="Times New Roman" w:cs="Arial"/>
                      <w:szCs w:val="20"/>
                      <w:highlight w:val="lightGray"/>
                      <w:lang w:val="es-ES" w:eastAsia="es-CO"/>
                    </w:rPr>
                    <w:t xml:space="preserve">artículo </w:t>
                  </w:r>
                  <w:r w:rsidRPr="00773CB1">
                    <w:rPr>
                      <w:rFonts w:eastAsia="Times New Roman"/>
                      <w:szCs w:val="20"/>
                      <w:highlight w:val="lightGray"/>
                      <w:lang w:val="es-ES" w:eastAsia="es-CO"/>
                    </w:rPr>
                    <w:t>2.2.1.2.3.1.11</w:t>
                  </w:r>
                  <w:r>
                    <w:rPr>
                      <w:rFonts w:eastAsia="Times New Roman"/>
                      <w:szCs w:val="20"/>
                      <w:highlight w:val="lightGray"/>
                      <w:lang w:val="es-ES" w:eastAsia="es-CO"/>
                    </w:rPr>
                    <w:t xml:space="preserve"> del Decreto 1083 de 2015]</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2.2.1.2.3.1.13. del Decreto 1082 de 2015</w:t>
                  </w:r>
                  <w:r w:rsidRPr="0052401B">
                    <w:rPr>
                      <w:rFonts w:eastAsia="Times New Roman" w:cs="Arial"/>
                      <w:sz w:val="18"/>
                      <w:szCs w:val="18"/>
                      <w:highlight w:val="lightGray"/>
                      <w:lang w:val="es-ES" w:eastAsia="es-CO"/>
                    </w:rPr>
                    <w:t xml:space="preserve">] </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16115A95"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r w:rsidR="007A1227">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2.2.1.2.3.1.14. del Decreto 1082 de 2015]</w:t>
                  </w:r>
                </w:p>
              </w:tc>
            </w:tr>
            <w:tr w:rsidR="00413CAD" w:rsidRPr="00413CAD"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52401B" w:rsidRDefault="00166B37" w:rsidP="003C797B">
                  <w:pPr>
                    <w:rPr>
                      <w:rFonts w:eastAsia="Times New Roman" w:cs="Arial"/>
                      <w:sz w:val="18"/>
                      <w:szCs w:val="18"/>
                      <w:lang w:val="es-ES" w:eastAsia="es-CO"/>
                    </w:rPr>
                  </w:pPr>
                  <w:r w:rsidRPr="0052401B">
                    <w:rPr>
                      <w:rFonts w:eastAsia="Times New Roman" w:cs="Arial"/>
                      <w:sz w:val="18"/>
                      <w:szCs w:val="18"/>
                      <w:highlight w:val="lightGray"/>
                      <w:lang w:val="es-ES" w:eastAsia="es-CO"/>
                    </w:rPr>
                    <w:t>[Incluir amparos adicionales en los términos descritos en el Decreto 1082 de 2015]</w:t>
                  </w:r>
                  <w:r w:rsidRPr="0052401B">
                    <w:rPr>
                      <w:rFonts w:eastAsia="Times New Roman" w:cs="Arial"/>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52401B" w:rsidRDefault="00166B37" w:rsidP="003C797B">
                  <w:pPr>
                    <w:rPr>
                      <w:rFonts w:eastAsia="Times New Roman"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52401B" w:rsidRDefault="00166B37" w:rsidP="003C797B">
                  <w:pPr>
                    <w:rPr>
                      <w:rFonts w:eastAsia="Times New Roman" w:cs="Arial"/>
                      <w:sz w:val="18"/>
                      <w:szCs w:val="18"/>
                      <w:highlight w:val="lightGray"/>
                      <w:lang w:val="es-ES" w:eastAsia="es-CO"/>
                    </w:rPr>
                  </w:pP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001FA2A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7297A4B8"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Certificado de </w:t>
            </w:r>
            <w:r w:rsidR="002E7A2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2E7A2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2E7A2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49FA573F" w14:textId="0613E905"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7A1227" w:rsidRPr="7173D7E7">
              <w:rPr>
                <w:rFonts w:ascii="Arial" w:eastAsia="Times New Roman" w:hAnsi="Arial" w:cs="Arial"/>
                <w:sz w:val="18"/>
                <w:szCs w:val="18"/>
                <w:lang w:eastAsia="es-CO"/>
              </w:rPr>
              <w:t>Co</w:t>
            </w:r>
            <w:r w:rsidRPr="7173D7E7">
              <w:rPr>
                <w:rFonts w:ascii="Arial" w:eastAsia="Times New Roman" w:hAnsi="Arial" w:cs="Arial"/>
                <w:sz w:val="18"/>
                <w:szCs w:val="18"/>
                <w:lang w:eastAsia="es-CO"/>
              </w:rPr>
              <w:t>nsorcio</w:t>
            </w:r>
            <w:r w:rsidR="007A1227"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Unión Temporal o </w:t>
            </w:r>
            <w:r w:rsidR="007A1227" w:rsidRPr="7173D7E7">
              <w:rPr>
                <w:rFonts w:ascii="Arial" w:eastAsia="Times New Roman" w:hAnsi="Arial" w:cs="Arial"/>
                <w:sz w:val="18"/>
                <w:szCs w:val="18"/>
                <w:lang w:eastAsia="es-CO"/>
              </w:rPr>
              <w:t xml:space="preserve">un </w:t>
            </w:r>
            <w:r w:rsidRPr="7173D7E7">
              <w:rPr>
                <w:rFonts w:ascii="Arial" w:eastAsia="Times New Roman" w:hAnsi="Arial" w:cs="Arial"/>
                <w:sz w:val="18"/>
                <w:szCs w:val="18"/>
                <w:lang w:eastAsia="es-CO"/>
              </w:rPr>
              <w:t xml:space="preserve">Consorcio, se debe incluir </w:t>
            </w:r>
            <w:r w:rsidR="0CCB1933" w:rsidRPr="7173D7E7">
              <w:rPr>
                <w:rFonts w:ascii="Arial" w:eastAsia="Times New Roman" w:hAnsi="Arial" w:cs="Arial"/>
                <w:sz w:val="18"/>
                <w:szCs w:val="18"/>
                <w:lang w:eastAsia="es-CO"/>
              </w:rPr>
              <w:t>el</w:t>
            </w:r>
            <w:r w:rsidR="002E7A2F">
              <w:rPr>
                <w:rFonts w:ascii="Arial" w:eastAsia="Times New Roman" w:hAnsi="Arial" w:cs="Arial"/>
                <w:sz w:val="18"/>
                <w:szCs w:val="18"/>
                <w:lang w:eastAsia="es-CO"/>
              </w:rPr>
              <w:t xml:space="preserve"> nombre, </w:t>
            </w:r>
            <w:proofErr w:type="gramStart"/>
            <w:r w:rsidR="002E7A2F">
              <w:rPr>
                <w:rFonts w:ascii="Arial" w:eastAsia="Times New Roman" w:hAnsi="Arial" w:cs="Arial"/>
                <w:sz w:val="18"/>
                <w:szCs w:val="18"/>
                <w:lang w:eastAsia="es-CO"/>
              </w:rPr>
              <w:t xml:space="preserve">el </w:t>
            </w:r>
            <w:r w:rsidRPr="7173D7E7">
              <w:rPr>
                <w:rFonts w:ascii="Arial" w:eastAsia="Times New Roman" w:hAnsi="Arial" w:cs="Arial"/>
                <w:sz w:val="18"/>
                <w:szCs w:val="18"/>
                <w:lang w:eastAsia="es-CO"/>
              </w:rPr>
              <w:t xml:space="preserve"> NIT</w:t>
            </w:r>
            <w:proofErr w:type="gramEnd"/>
            <w:r w:rsidRPr="7173D7E7">
              <w:rPr>
                <w:rFonts w:ascii="Arial" w:eastAsia="Times New Roman" w:hAnsi="Arial" w:cs="Arial"/>
                <w:sz w:val="18"/>
                <w:szCs w:val="18"/>
                <w:lang w:eastAsia="es-CO"/>
              </w:rPr>
              <w:t xml:space="preserve"> y</w:t>
            </w:r>
            <w:r w:rsidR="002E7A2F">
              <w:rPr>
                <w:rFonts w:ascii="Arial" w:eastAsia="Times New Roman" w:hAnsi="Arial" w:cs="Arial"/>
                <w:sz w:val="18"/>
                <w:szCs w:val="18"/>
                <w:lang w:eastAsia="es-CO"/>
              </w:rPr>
              <w:t xml:space="preserve"> el</w:t>
            </w:r>
            <w:r w:rsidRPr="7173D7E7">
              <w:rPr>
                <w:rFonts w:ascii="Arial" w:eastAsia="Times New Roman" w:hAnsi="Arial" w:cs="Arial"/>
                <w:sz w:val="18"/>
                <w:szCs w:val="18"/>
                <w:lang w:eastAsia="es-CO"/>
              </w:rPr>
              <w:t xml:space="preserve"> porcentaje de participación de cada uno de los integrantes.</w:t>
            </w:r>
          </w:p>
          <w:p w14:paraId="23F1DC23" w14:textId="44DF248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el </w:t>
            </w:r>
            <w:r w:rsidR="006B09B1" w:rsidRPr="7F6F9369">
              <w:rPr>
                <w:rFonts w:ascii="Arial" w:eastAsia="Times New Roman" w:hAnsi="Arial" w:cs="Arial"/>
                <w:sz w:val="18"/>
                <w:szCs w:val="18"/>
                <w:lang w:val="es-ES" w:eastAsia="es-CO"/>
              </w:rPr>
              <w:t>Contratista</w:t>
            </w:r>
            <w:r w:rsidRPr="7F6F9369">
              <w:rPr>
                <w:rFonts w:ascii="Arial" w:eastAsia="Times New Roman" w:hAnsi="Arial" w:cs="Arial"/>
                <w:sz w:val="18"/>
                <w:szCs w:val="18"/>
                <w:lang w:val="es-ES" w:eastAsia="es-CO"/>
              </w:rPr>
              <w:t xml:space="preserve"> conformado por una </w:t>
            </w:r>
            <w:r w:rsidR="007A1227" w:rsidRPr="7F6F9369">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structura </w:t>
            </w:r>
            <w:r w:rsidR="007A1227" w:rsidRPr="7F6F9369">
              <w:rPr>
                <w:rFonts w:ascii="Arial" w:eastAsia="Times New Roman" w:hAnsi="Arial" w:cs="Arial"/>
                <w:sz w:val="18"/>
                <w:szCs w:val="18"/>
                <w:lang w:val="es-ES" w:eastAsia="es-CO"/>
              </w:rPr>
              <w:t>P</w:t>
            </w:r>
            <w:r w:rsidRPr="7F6F9369">
              <w:rPr>
                <w:rFonts w:ascii="Arial" w:eastAsia="Times New Roman" w:hAnsi="Arial" w:cs="Arial"/>
                <w:sz w:val="18"/>
                <w:szCs w:val="18"/>
                <w:lang w:val="es-ES" w:eastAsia="es-CO"/>
              </w:rPr>
              <w:t>lural (</w:t>
            </w:r>
            <w:r w:rsidR="007A1227" w:rsidRPr="7F6F9369">
              <w:rPr>
                <w:rFonts w:ascii="Arial" w:eastAsia="Times New Roman" w:hAnsi="Arial" w:cs="Arial"/>
                <w:sz w:val="18"/>
                <w:szCs w:val="18"/>
                <w:lang w:val="es-ES" w:eastAsia="es-CO"/>
              </w:rPr>
              <w:t>U</w:t>
            </w:r>
            <w:r w:rsidRPr="7F6F9369">
              <w:rPr>
                <w:rFonts w:ascii="Arial" w:eastAsia="Times New Roman" w:hAnsi="Arial" w:cs="Arial"/>
                <w:sz w:val="18"/>
                <w:szCs w:val="18"/>
                <w:lang w:val="es-ES" w:eastAsia="es-CO"/>
              </w:rPr>
              <w:t xml:space="preserve">nión </w:t>
            </w:r>
            <w:r w:rsidR="007A1227" w:rsidRPr="7F6F9369">
              <w:rPr>
                <w:rFonts w:ascii="Arial" w:eastAsia="Times New Roman" w:hAnsi="Arial" w:cs="Arial"/>
                <w:sz w:val="18"/>
                <w:szCs w:val="18"/>
                <w:lang w:val="es-ES" w:eastAsia="es-CO"/>
              </w:rPr>
              <w:t>T</w:t>
            </w:r>
            <w:r w:rsidRPr="7F6F9369">
              <w:rPr>
                <w:rFonts w:ascii="Arial" w:eastAsia="Times New Roman" w:hAnsi="Arial" w:cs="Arial"/>
                <w:sz w:val="18"/>
                <w:szCs w:val="18"/>
                <w:lang w:val="es-ES" w:eastAsia="es-CO"/>
              </w:rPr>
              <w:t>emporal</w:t>
            </w:r>
            <w:r w:rsidR="007A1227" w:rsidRPr="7F6F9369">
              <w:rPr>
                <w:rFonts w:ascii="Arial" w:eastAsia="Times New Roman" w:hAnsi="Arial" w:cs="Arial"/>
                <w:sz w:val="18"/>
                <w:szCs w:val="18"/>
                <w:lang w:val="es-ES" w:eastAsia="es-CO"/>
              </w:rPr>
              <w:t xml:space="preserve"> o</w:t>
            </w:r>
            <w:r w:rsidRPr="7F6F9369">
              <w:rPr>
                <w:rFonts w:ascii="Arial" w:eastAsia="Times New Roman" w:hAnsi="Arial" w:cs="Arial"/>
                <w:sz w:val="18"/>
                <w:szCs w:val="18"/>
                <w:lang w:val="es-ES" w:eastAsia="es-CO"/>
              </w:rPr>
              <w:t xml:space="preserv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onsorcio): la </w:t>
            </w:r>
            <w:r w:rsidR="338009DC"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w:t>
            </w:r>
            <w:r w:rsidR="007A1227" w:rsidRPr="7F6F9369">
              <w:rPr>
                <w:rFonts w:ascii="Arial" w:eastAsia="Times New Roman" w:hAnsi="Arial" w:cs="Arial"/>
                <w:sz w:val="18"/>
                <w:szCs w:val="18"/>
                <w:lang w:val="es-ES" w:eastAsia="es-CO"/>
              </w:rPr>
              <w:t xml:space="preserve">tendrá que </w:t>
            </w:r>
            <w:r w:rsidRPr="7F6F9369">
              <w:rPr>
                <w:rFonts w:ascii="Arial" w:eastAsia="Times New Roman" w:hAnsi="Arial" w:cs="Arial"/>
                <w:sz w:val="18"/>
                <w:szCs w:val="18"/>
                <w:lang w:val="es-ES" w:eastAsia="es-CO"/>
              </w:rPr>
              <w:t xml:space="preserve">ser otorgada por todos </w:t>
            </w:r>
            <w:r w:rsidR="007A1227" w:rsidRPr="7F6F9369">
              <w:rPr>
                <w:rFonts w:ascii="Arial" w:eastAsia="Times New Roman" w:hAnsi="Arial" w:cs="Arial"/>
                <w:sz w:val="18"/>
                <w:szCs w:val="18"/>
                <w:lang w:val="es-ES" w:eastAsia="es-CO"/>
              </w:rPr>
              <w:t xml:space="preserve">sus </w:t>
            </w:r>
            <w:r w:rsidRPr="7F6F9369">
              <w:rPr>
                <w:rFonts w:ascii="Arial" w:eastAsia="Times New Roman" w:hAnsi="Arial" w:cs="Arial"/>
                <w:sz w:val="18"/>
                <w:szCs w:val="18"/>
                <w:lang w:val="es-ES" w:eastAsia="es-CO"/>
              </w:rPr>
              <w:t>integrantes, para lo cual se deberá</w:t>
            </w:r>
            <w:r w:rsidR="007A1227" w:rsidRPr="7F6F9369">
              <w:rPr>
                <w:rFonts w:ascii="Arial" w:eastAsia="Times New Roman" w:hAnsi="Arial" w:cs="Arial"/>
                <w:sz w:val="18"/>
                <w:szCs w:val="18"/>
                <w:lang w:val="es-ES" w:eastAsia="es-CO"/>
              </w:rPr>
              <w:t>n</w:t>
            </w:r>
            <w:r w:rsidRPr="7F6F9369">
              <w:rPr>
                <w:rFonts w:ascii="Arial" w:eastAsia="Times New Roman" w:hAnsi="Arial" w:cs="Arial"/>
                <w:sz w:val="18"/>
                <w:szCs w:val="18"/>
                <w:lang w:val="es-ES" w:eastAsia="es-CO"/>
              </w:rPr>
              <w:t xml:space="preserve"> relacionar </w:t>
            </w:r>
            <w:r w:rsidR="007A1227" w:rsidRPr="7F6F9369">
              <w:rPr>
                <w:rFonts w:ascii="Arial" w:eastAsia="Times New Roman" w:hAnsi="Arial" w:cs="Arial"/>
                <w:sz w:val="18"/>
                <w:szCs w:val="18"/>
                <w:lang w:val="es-ES" w:eastAsia="es-CO"/>
              </w:rPr>
              <w:t>con</w:t>
            </w:r>
            <w:r w:rsidRPr="7F6F9369">
              <w:rPr>
                <w:rFonts w:ascii="Arial" w:eastAsia="Times New Roman" w:hAnsi="Arial" w:cs="Arial"/>
                <w:sz w:val="18"/>
                <w:szCs w:val="18"/>
                <w:lang w:val="es-ES" w:eastAsia="es-CO"/>
              </w:rPr>
              <w:t xml:space="preserve"> su identificación y porcentaje de participación, quienes para todos los efectos serán los otorgantes de </w:t>
            </w:r>
            <w:r w:rsidR="00CF5C67" w:rsidRPr="7F6F9369">
              <w:rPr>
                <w:rFonts w:ascii="Arial" w:eastAsia="Times New Roman" w:hAnsi="Arial" w:cs="Arial"/>
                <w:sz w:val="18"/>
                <w:szCs w:val="18"/>
                <w:lang w:val="es-ES" w:eastAsia="es-CO"/>
              </w:rPr>
              <w:t>esta</w:t>
            </w:r>
            <w:r w:rsidRPr="7F6F9369">
              <w:rPr>
                <w:rFonts w:ascii="Arial" w:eastAsia="Times New Roman" w:hAnsi="Arial" w:cs="Arial"/>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F8851D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 xml:space="preserve">ontrato </w:t>
            </w:r>
          </w:p>
          <w:p w14:paraId="00130252" w14:textId="6BB86AF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Objeto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0C867227" w:rsidR="00BF4C95" w:rsidRPr="0052401B" w:rsidRDefault="00930495" w:rsidP="00540E0E">
      <w:pPr>
        <w:pStyle w:val="InviasNormal"/>
        <w:spacing w:before="0" w:after="0"/>
        <w:rPr>
          <w:rFonts w:asciiTheme="minorHAnsi" w:eastAsiaTheme="minorEastAsia" w:hAnsiTheme="minorHAnsi" w:cstheme="minorBidi"/>
          <w:color w:val="auto"/>
          <w:sz w:val="20"/>
          <w:szCs w:val="20"/>
          <w:lang w:val="es-CO" w:eastAsia="en-US"/>
        </w:rPr>
      </w:pPr>
      <w:r w:rsidRPr="7F6F9369">
        <w:rPr>
          <w:rFonts w:asciiTheme="minorHAnsi" w:hAnsiTheme="minorHAnsi" w:cstheme="minorBidi"/>
          <w:color w:val="auto"/>
          <w:sz w:val="20"/>
          <w:szCs w:val="20"/>
          <w:lang w:val="es-ES" w:eastAsia="es-CO"/>
        </w:rPr>
        <w:t xml:space="preserve">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está obligado a restablecer el valor de la </w:t>
      </w:r>
      <w:r w:rsidR="0918F117"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cuando esta se vea reducida por razón de las reclamaciones que efectúe la Entidad, así como a ampliarlas en los eventos de adición </w:t>
      </w:r>
      <w:r w:rsidRPr="7F6F9369">
        <w:rPr>
          <w:rFonts w:asciiTheme="minorHAnsi" w:hAnsiTheme="minorHAnsi" w:cstheme="minorBidi"/>
          <w:color w:val="auto"/>
          <w:sz w:val="20"/>
          <w:szCs w:val="20"/>
          <w:lang w:val="es-ES" w:eastAsia="es-CO"/>
        </w:rPr>
        <w:lastRenderedPageBreak/>
        <w:t xml:space="preserve">y/o prórroga del contrato. El no restablecimiento de la </w:t>
      </w:r>
      <w:r w:rsidR="094283B2"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por parte del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o su no adición o prórroga, según el caso, constituye causal de incumplimiento del Contrato y se </w:t>
      </w:r>
      <w:r w:rsidR="00181C60" w:rsidRPr="7F6F9369">
        <w:rPr>
          <w:rFonts w:asciiTheme="minorHAnsi" w:hAnsiTheme="minorHAnsi" w:cstheme="minorBidi"/>
          <w:color w:val="auto"/>
          <w:sz w:val="20"/>
          <w:szCs w:val="20"/>
          <w:lang w:val="es-ES" w:eastAsia="es-CO"/>
        </w:rPr>
        <w:t>iniciarán</w:t>
      </w:r>
      <w:r w:rsidRPr="7F6F9369">
        <w:rPr>
          <w:rFonts w:asciiTheme="minorHAnsi" w:hAnsiTheme="minorHAnsi" w:cstheme="minorBidi"/>
          <w:color w:val="auto"/>
          <w:sz w:val="20"/>
          <w:szCs w:val="20"/>
          <w:lang w:val="es-ES" w:eastAsia="es-CO"/>
        </w:rPr>
        <w:t xml:space="preserve"> los procesos sancionatorios a que haya lugar</w:t>
      </w:r>
      <w:r w:rsidRPr="7F6F9369">
        <w:rPr>
          <w:rFonts w:asciiTheme="minorHAnsi" w:eastAsiaTheme="minorEastAsia" w:hAnsiTheme="minorHAnsi" w:cstheme="minorBid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6E07841D"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ESTABILIDAD DE LA OBRA Y PER</w:t>
      </w:r>
      <w:r w:rsidR="00CF5C67">
        <w:rPr>
          <w:rFonts w:cstheme="minorHAnsi"/>
          <w:b/>
          <w:color w:val="auto"/>
          <w:szCs w:val="20"/>
        </w:rPr>
        <w:t>Í</w:t>
      </w:r>
      <w:r w:rsidRPr="0052401B">
        <w:rPr>
          <w:rFonts w:cstheme="minorHAnsi"/>
          <w:b/>
          <w:color w:val="auto"/>
          <w:szCs w:val="20"/>
        </w:rPr>
        <w:t xml:space="preserve">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49AC489" w14:textId="0BB27C03" w:rsidR="00E218BF"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será responsable de la reparación de todos los defectos que puedan comprobarse con posterioridad al recibo definitivo de las obras del Contrato o si la obra </w:t>
      </w:r>
      <w:r w:rsidR="00E218BF">
        <w:rPr>
          <w:rFonts w:eastAsia="Times New Roman"/>
          <w:lang w:val="es-ES" w:eastAsia="es-CO"/>
        </w:rPr>
        <w:t>A</w:t>
      </w:r>
      <w:r w:rsidRPr="7F6F9369">
        <w:rPr>
          <w:rFonts w:eastAsia="Times New Roman"/>
          <w:lang w:val="es-ES" w:eastAsia="es-CO"/>
        </w:rPr>
        <w:t xml:space="preserve">menaza </w:t>
      </w:r>
      <w:r w:rsidR="00E218BF">
        <w:rPr>
          <w:rFonts w:eastAsia="Times New Roman"/>
          <w:lang w:val="es-ES" w:eastAsia="es-CO"/>
        </w:rPr>
        <w:t>R</w:t>
      </w:r>
      <w:r w:rsidRPr="7F6F9369">
        <w:rPr>
          <w:rFonts w:eastAsia="Times New Roman"/>
          <w:lang w:val="es-ES" w:eastAsia="es-CO"/>
        </w:rPr>
        <w:t xml:space="preserve">uina en todo o en parte, por causas derivadas de fabricaciones, replanteos, procesos constructivos, localizaciones y montajes efectuados por él y del empleo de materiales, equipo de </w:t>
      </w:r>
      <w:r w:rsidR="001324FB">
        <w:rPr>
          <w:rFonts w:eastAsia="Times New Roman"/>
          <w:lang w:val="es-ES" w:eastAsia="es-CO"/>
        </w:rPr>
        <w:t>C</w:t>
      </w:r>
      <w:r w:rsidRPr="7F6F9369">
        <w:rPr>
          <w:rFonts w:eastAsia="Times New Roman"/>
          <w:lang w:val="es-ES" w:eastAsia="es-CO"/>
        </w:rPr>
        <w:t xml:space="preserve">onstrucción y mano de obra deficientes utilizados en la </w:t>
      </w:r>
      <w:r w:rsidR="00EC77D4">
        <w:rPr>
          <w:rFonts w:eastAsia="Times New Roman"/>
          <w:lang w:val="es-ES" w:eastAsia="es-CO"/>
        </w:rPr>
        <w:t>C</w:t>
      </w:r>
      <w:r w:rsidRPr="7F6F9369">
        <w:rPr>
          <w:rFonts w:eastAsia="Times New Roman"/>
          <w:lang w:val="es-ES" w:eastAsia="es-CO"/>
        </w:rPr>
        <w:t xml:space="preserve">onstrucción. </w:t>
      </w:r>
    </w:p>
    <w:p w14:paraId="69C34EC2" w14:textId="77777777" w:rsidR="00E218BF" w:rsidRDefault="00E218BF" w:rsidP="00E218BF">
      <w:pPr>
        <w:rPr>
          <w:rFonts w:eastAsia="Times New Roman"/>
          <w:lang w:val="es-ES" w:eastAsia="es-CO"/>
        </w:rPr>
      </w:pPr>
    </w:p>
    <w:p w14:paraId="290F50CA" w14:textId="434B6AD4" w:rsidR="001177E8" w:rsidRPr="0052401B"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 obliga a llevar a cabo a su costa todas las reparaciones y reemplazos que se ocasionen por estos conceptos. Esta responsabilidad y las obligaciones inherentes a </w:t>
      </w:r>
      <w:r w:rsidR="007068C7" w:rsidRPr="7F6F9369">
        <w:rPr>
          <w:rFonts w:eastAsia="Times New Roman"/>
          <w:lang w:val="es-ES" w:eastAsia="es-CO"/>
        </w:rPr>
        <w:t>ella</w:t>
      </w:r>
      <w:r w:rsidRPr="7F6F9369">
        <w:rPr>
          <w:rFonts w:eastAsia="Times New Roman"/>
          <w:lang w:val="es-ES" w:eastAsia="es-CO"/>
        </w:rPr>
        <w:t xml:space="preserve"> se considerarán vigentes por un período de </w:t>
      </w:r>
      <w:r w:rsidR="751A1D67" w:rsidRPr="7F6F9369">
        <w:rPr>
          <w:rFonts w:eastAsia="Times New Roman"/>
          <w:lang w:val="es-ES" w:eastAsia="es-CO"/>
        </w:rPr>
        <w:t>G</w:t>
      </w:r>
      <w:r w:rsidRPr="7F6F9369">
        <w:rPr>
          <w:rFonts w:eastAsia="Times New Roman"/>
          <w:lang w:val="es-ES" w:eastAsia="es-CO"/>
        </w:rPr>
        <w:t xml:space="preserve">arantía de </w:t>
      </w:r>
      <w:r w:rsidR="00E83EB9" w:rsidRPr="7F6F9369">
        <w:rPr>
          <w:highlight w:val="lightGray"/>
        </w:rPr>
        <w:t xml:space="preserve">[La </w:t>
      </w:r>
      <w:r w:rsidR="00256A2C">
        <w:rPr>
          <w:highlight w:val="lightGray"/>
        </w:rPr>
        <w:t>E</w:t>
      </w:r>
      <w:r w:rsidR="00E83EB9" w:rsidRPr="7F6F9369">
        <w:rPr>
          <w:highlight w:val="lightGray"/>
        </w:rPr>
        <w:t>ntidad debe definir el termino de vigencia del amparo de acuerdo con el artículo 2.2.1.2.3.1.14. del Decreto 1082 de 2015]</w:t>
      </w:r>
      <w:r w:rsidR="00E83EB9" w:rsidRPr="7F6F9369">
        <w:t xml:space="preserve"> </w:t>
      </w:r>
      <w:r w:rsidRPr="7F6F9369">
        <w:rPr>
          <w:rFonts w:eastAsia="Times New Roman"/>
          <w:lang w:val="es-ES" w:eastAsia="es-CO"/>
        </w:rPr>
        <w:t xml:space="preserve">contados a partir de la fecha del </w:t>
      </w:r>
      <w:r w:rsidR="00D75C7F">
        <w:rPr>
          <w:rFonts w:eastAsia="Times New Roman"/>
          <w:lang w:val="es-ES" w:eastAsia="es-CO"/>
        </w:rPr>
        <w:t>recibo a satisfacción de la obra, sin perjuicio de lo previsto en el artículo 2060 del Código Civil</w:t>
      </w:r>
      <w:r w:rsidRPr="7F6F9369">
        <w:rPr>
          <w:rFonts w:eastAsia="Times New Roman"/>
          <w:lang w:val="es-ES" w:eastAsia="es-CO"/>
        </w:rPr>
        <w:t xml:space="preserve">. El </w:t>
      </w:r>
      <w:r w:rsidR="006B09B1" w:rsidRPr="7F6F9369">
        <w:rPr>
          <w:rFonts w:eastAsia="Times New Roman"/>
          <w:lang w:val="es-ES" w:eastAsia="es-CO"/>
        </w:rPr>
        <w:t>Contratista</w:t>
      </w:r>
      <w:r w:rsidRPr="7F6F9369">
        <w:rPr>
          <w:rFonts w:eastAsia="Times New Roman"/>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E31FC14" w14:textId="6F8EB843" w:rsidR="001177E8" w:rsidRPr="0052401B" w:rsidRDefault="001177E8" w:rsidP="00540E0E">
      <w:pPr>
        <w:rPr>
          <w:rFonts w:eastAsia="Times New Roman" w:cstheme="minorHAnsi"/>
          <w:bCs/>
          <w:szCs w:val="20"/>
          <w:lang w:val="es-ES" w:eastAsia="es-CO"/>
        </w:rPr>
      </w:pPr>
      <w:r w:rsidRPr="7F6F9369">
        <w:rPr>
          <w:rFonts w:eastAsia="Times New Roman"/>
          <w:lang w:val="es-ES" w:eastAsia="es-CO"/>
        </w:rPr>
        <w:t xml:space="preserve">Si la inestabilidad de la obra se manifiesta durante la vigencia del amparo de la </w:t>
      </w:r>
      <w:r w:rsidR="7804EE0C" w:rsidRPr="7F6F9369">
        <w:rPr>
          <w:rFonts w:eastAsia="Times New Roman"/>
          <w:lang w:val="es-ES" w:eastAsia="es-CO"/>
        </w:rPr>
        <w:t>G</w:t>
      </w:r>
      <w:r w:rsidRPr="7F6F9369">
        <w:rPr>
          <w:rFonts w:eastAsia="Times New Roman"/>
          <w:lang w:val="es-ES" w:eastAsia="es-CO"/>
        </w:rPr>
        <w:t xml:space="preserve">arantía respectiva y el </w:t>
      </w:r>
      <w:r w:rsidR="006B09B1" w:rsidRPr="7F6F9369">
        <w:rPr>
          <w:rFonts w:eastAsia="Times New Roman"/>
          <w:lang w:val="es-ES" w:eastAsia="es-CO"/>
        </w:rPr>
        <w:t>Contratista</w:t>
      </w:r>
      <w:r w:rsidRPr="7F6F9369">
        <w:rPr>
          <w:rFonts w:eastAsia="Times New Roman"/>
          <w:lang w:val="es-ES" w:eastAsia="es-CO"/>
        </w:rPr>
        <w:t xml:space="preserve"> no realiza las reparaciones dentro de los términos señalados, la Entidad </w:t>
      </w:r>
      <w:r w:rsidR="00CF5C67" w:rsidRPr="7F6F9369">
        <w:rPr>
          <w:rFonts w:eastAsia="Times New Roman"/>
          <w:lang w:val="es-ES" w:eastAsia="es-CO"/>
        </w:rPr>
        <w:t xml:space="preserve">hará </w:t>
      </w:r>
      <w:r w:rsidRPr="7F6F9369">
        <w:rPr>
          <w:rFonts w:eastAsia="Times New Roman"/>
          <w:lang w:val="es-ES" w:eastAsia="es-CO"/>
        </w:rPr>
        <w:t xml:space="preserve">efectiva la </w:t>
      </w:r>
      <w:r w:rsidR="7A6D8847" w:rsidRPr="7F6F9369">
        <w:rPr>
          <w:rFonts w:eastAsia="Times New Roman"/>
          <w:lang w:val="es-ES" w:eastAsia="es-CO"/>
        </w:rPr>
        <w:t>G</w:t>
      </w:r>
      <w:r w:rsidRPr="7F6F9369">
        <w:rPr>
          <w:rFonts w:eastAsia="Times New Roman"/>
          <w:lang w:val="es-ES" w:eastAsia="es-CO"/>
        </w:rPr>
        <w:t xml:space="preserve">arantía de estabilidad estipulada en el Contrato. </w:t>
      </w:r>
      <w:r w:rsidRPr="0052401B">
        <w:rPr>
          <w:rFonts w:eastAsia="Times New Roman" w:cstheme="minorHAnsi"/>
          <w:bCs/>
          <w:szCs w:val="20"/>
          <w:lang w:val="es-ES" w:eastAsia="es-CO"/>
        </w:rPr>
        <w:t xml:space="preserve">Si las reparaciones que se </w:t>
      </w:r>
      <w:r w:rsidR="00D75C7F">
        <w:rPr>
          <w:rFonts w:eastAsia="Times New Roman" w:cstheme="minorHAnsi"/>
          <w:bCs/>
          <w:szCs w:val="20"/>
          <w:lang w:val="es-ES" w:eastAsia="es-CO"/>
        </w:rPr>
        <w:t>hacen</w:t>
      </w:r>
      <w:r w:rsidR="00D75C7F"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Pr>
          <w:rFonts w:eastAsia="Times New Roman" w:cstheme="minorHAnsi"/>
          <w:bCs/>
          <w:szCs w:val="20"/>
          <w:lang w:val="es-ES" w:eastAsia="es-CO"/>
        </w:rPr>
        <w:t xml:space="preserve"> podrá</w:t>
      </w:r>
      <w:r w:rsidRPr="0052401B">
        <w:rPr>
          <w:rFonts w:eastAsia="Times New Roman" w:cstheme="minorHAnsi"/>
          <w:bCs/>
          <w:szCs w:val="20"/>
          <w:lang w:val="es-ES" w:eastAsia="es-CO"/>
        </w:rPr>
        <w:t xml:space="preserve"> </w:t>
      </w:r>
      <w:r w:rsidR="00CF5C67">
        <w:rPr>
          <w:rFonts w:eastAsia="Times New Roman" w:cstheme="minorHAnsi"/>
          <w:bCs/>
          <w:szCs w:val="20"/>
          <w:lang w:val="es-ES" w:eastAsia="es-CO"/>
        </w:rPr>
        <w:t xml:space="preserve">exigir </w:t>
      </w:r>
      <w:r w:rsidRPr="0052401B">
        <w:rPr>
          <w:rFonts w:eastAsia="Times New Roman" w:cstheme="minorHAnsi"/>
          <w:bCs/>
          <w:szCs w:val="20"/>
          <w:lang w:val="es-ES" w:eastAsia="es-CO"/>
        </w:rPr>
        <w:t xml:space="preserve">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827"/>
        <w:gridCol w:w="7001"/>
      </w:tblGrid>
      <w:tr w:rsidR="004D69F5" w:rsidRPr="00E9271F" w14:paraId="24896896" w14:textId="77777777" w:rsidTr="7173D7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ABC41AB"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43300700"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Condición</w:t>
            </w:r>
          </w:p>
        </w:tc>
      </w:tr>
      <w:tr w:rsidR="00413CAD" w:rsidRPr="00E9271F"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Contrato de seguro contenido en una póliza </w:t>
            </w:r>
          </w:p>
        </w:tc>
      </w:tr>
      <w:tr w:rsidR="00413CAD" w:rsidRPr="00E9271F"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513FC9D1"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highlight w:val="lightGray"/>
                <w:lang w:val="es-ES" w:eastAsia="es-CO"/>
              </w:rPr>
              <w:t xml:space="preserve">[Nombre de </w:t>
            </w:r>
            <w:r w:rsidR="00D75C7F">
              <w:rPr>
                <w:rFonts w:eastAsia="Times New Roman" w:cs="Arial"/>
                <w:bCs/>
                <w:sz w:val="18"/>
                <w:szCs w:val="18"/>
                <w:highlight w:val="lightGray"/>
                <w:lang w:val="es-ES" w:eastAsia="es-CO"/>
              </w:rPr>
              <w:t>l</w:t>
            </w:r>
            <w:r w:rsidRPr="00E9271F">
              <w:rPr>
                <w:rFonts w:eastAsia="Times New Roman" w:cs="Arial"/>
                <w:bCs/>
                <w:sz w:val="18"/>
                <w:szCs w:val="18"/>
                <w:highlight w:val="lightGray"/>
                <w:lang w:val="es-ES" w:eastAsia="es-CO"/>
              </w:rPr>
              <w:t>a Entidad</w:t>
            </w:r>
            <w:r w:rsidR="00D75C7F">
              <w:rPr>
                <w:rFonts w:eastAsia="Times New Roman" w:cs="Arial"/>
                <w:bCs/>
                <w:sz w:val="18"/>
                <w:szCs w:val="18"/>
                <w:highlight w:val="lightGray"/>
                <w:lang w:val="es-ES" w:eastAsia="es-CO"/>
              </w:rPr>
              <w:t xml:space="preserve"> Estatal</w:t>
            </w:r>
            <w:r w:rsidRPr="00E9271F">
              <w:rPr>
                <w:rFonts w:eastAsia="Times New Roman" w:cs="Arial"/>
                <w:bCs/>
                <w:sz w:val="18"/>
                <w:szCs w:val="18"/>
                <w:highlight w:val="lightGray"/>
                <w:lang w:val="es-ES" w:eastAsia="es-CO"/>
              </w:rPr>
              <w:t>]</w:t>
            </w:r>
            <w:r w:rsidRPr="00E9271F">
              <w:rPr>
                <w:rFonts w:eastAsia="Times New Roman" w:cs="Arial"/>
                <w:bCs/>
                <w:sz w:val="18"/>
                <w:szCs w:val="18"/>
                <w:lang w:val="es-ES" w:eastAsia="es-CO"/>
              </w:rPr>
              <w:t xml:space="preserve"> identificada con </w:t>
            </w:r>
            <w:r w:rsidR="00664E18">
              <w:rPr>
                <w:rFonts w:eastAsia="Times New Roman" w:cs="Arial"/>
                <w:bCs/>
                <w:sz w:val="18"/>
                <w:szCs w:val="18"/>
                <w:lang w:val="es-ES" w:eastAsia="es-CO"/>
              </w:rPr>
              <w:t xml:space="preserve">el </w:t>
            </w:r>
            <w:r w:rsidRPr="00E9271F">
              <w:rPr>
                <w:rFonts w:eastAsia="Times New Roman" w:cs="Arial"/>
                <w:bCs/>
                <w:sz w:val="18"/>
                <w:szCs w:val="18"/>
                <w:lang w:val="es-ES" w:eastAsia="es-CO"/>
              </w:rPr>
              <w:t xml:space="preserve">NIT </w:t>
            </w:r>
            <w:r w:rsidRPr="00E9271F">
              <w:rPr>
                <w:rFonts w:eastAsia="Times New Roman" w:cs="Arial"/>
                <w:bCs/>
                <w:sz w:val="18"/>
                <w:szCs w:val="18"/>
                <w:highlight w:val="lightGray"/>
                <w:lang w:val="es-ES" w:eastAsia="es-CO"/>
              </w:rPr>
              <w:t>[NIT de la Entidad]</w:t>
            </w:r>
            <w:r w:rsidRPr="00E9271F">
              <w:rPr>
                <w:rFonts w:eastAsia="Times New Roman" w:cs="Arial"/>
                <w:bCs/>
                <w:sz w:val="18"/>
                <w:szCs w:val="18"/>
                <w:lang w:val="es-ES" w:eastAsia="es-CO"/>
              </w:rPr>
              <w:t xml:space="preserve"> y el </w:t>
            </w:r>
            <w:r w:rsidR="006B09B1" w:rsidRPr="00E9271F">
              <w:rPr>
                <w:rFonts w:eastAsia="Times New Roman" w:cs="Arial"/>
                <w:bCs/>
                <w:sz w:val="18"/>
                <w:szCs w:val="18"/>
                <w:lang w:val="es-ES" w:eastAsia="es-CO"/>
              </w:rPr>
              <w:t>Contratista</w:t>
            </w:r>
          </w:p>
        </w:tc>
      </w:tr>
      <w:tr w:rsidR="00413CAD" w:rsidRPr="00E9271F"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8275BEE"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224A2A62"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w:t>
            </w:r>
            <w:r w:rsidR="00D75C7F">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ertificado de </w:t>
            </w:r>
            <w:r w:rsidR="00D75C7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D75C7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D75C7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004BAF3E" w14:textId="3F12CB9C"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onsorcio</w:t>
            </w:r>
            <w:r w:rsidR="00664E18"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w:t>
            </w:r>
            <w:r w:rsidR="00664E18" w:rsidRPr="7173D7E7">
              <w:rPr>
                <w:rFonts w:ascii="Arial" w:eastAsia="Times New Roman" w:hAnsi="Arial" w:cs="Arial"/>
                <w:sz w:val="18"/>
                <w:szCs w:val="18"/>
                <w:lang w:eastAsia="es-CO"/>
              </w:rPr>
              <w:t>U</w:t>
            </w:r>
            <w:r w:rsidRPr="7173D7E7">
              <w:rPr>
                <w:rFonts w:ascii="Arial" w:eastAsia="Times New Roman" w:hAnsi="Arial" w:cs="Arial"/>
                <w:sz w:val="18"/>
                <w:szCs w:val="18"/>
                <w:lang w:eastAsia="es-CO"/>
              </w:rPr>
              <w:t xml:space="preserve">nión </w:t>
            </w:r>
            <w:r w:rsidR="00664E18" w:rsidRPr="7173D7E7">
              <w:rPr>
                <w:rFonts w:ascii="Arial" w:eastAsia="Times New Roman" w:hAnsi="Arial" w:cs="Arial"/>
                <w:sz w:val="18"/>
                <w:szCs w:val="18"/>
                <w:lang w:eastAsia="es-CO"/>
              </w:rPr>
              <w:t>T</w:t>
            </w:r>
            <w:r w:rsidRPr="7173D7E7">
              <w:rPr>
                <w:rFonts w:ascii="Arial" w:eastAsia="Times New Roman" w:hAnsi="Arial" w:cs="Arial"/>
                <w:sz w:val="18"/>
                <w:szCs w:val="18"/>
                <w:lang w:eastAsia="es-CO"/>
              </w:rPr>
              <w:t xml:space="preserve">emporal o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 xml:space="preserve">onsorcio, se debe incluir </w:t>
            </w:r>
            <w:r w:rsidR="2B8D4E4B" w:rsidRPr="7173D7E7">
              <w:rPr>
                <w:rFonts w:ascii="Arial" w:eastAsia="Times New Roman" w:hAnsi="Arial" w:cs="Arial"/>
                <w:sz w:val="18"/>
                <w:szCs w:val="18"/>
                <w:lang w:eastAsia="es-CO"/>
              </w:rPr>
              <w:t>el</w:t>
            </w:r>
            <w:r w:rsidR="00D75C7F">
              <w:rPr>
                <w:rFonts w:ascii="Arial" w:eastAsia="Times New Roman" w:hAnsi="Arial" w:cs="Arial"/>
                <w:sz w:val="18"/>
                <w:szCs w:val="18"/>
                <w:lang w:eastAsia="es-CO"/>
              </w:rPr>
              <w:t xml:space="preserve"> nombre, el</w:t>
            </w:r>
            <w:r w:rsidRPr="7173D7E7">
              <w:rPr>
                <w:rFonts w:ascii="Arial" w:eastAsia="Times New Roman" w:hAnsi="Arial" w:cs="Arial"/>
                <w:sz w:val="18"/>
                <w:szCs w:val="18"/>
                <w:lang w:eastAsia="es-CO"/>
              </w:rPr>
              <w:t xml:space="preserve"> NIT y </w:t>
            </w:r>
            <w:r w:rsidR="00D75C7F">
              <w:rPr>
                <w:rFonts w:ascii="Arial" w:eastAsia="Times New Roman" w:hAnsi="Arial" w:cs="Arial"/>
                <w:sz w:val="18"/>
                <w:szCs w:val="18"/>
                <w:lang w:eastAsia="es-CO"/>
              </w:rPr>
              <w:t xml:space="preserve">el </w:t>
            </w:r>
            <w:r w:rsidRPr="7173D7E7">
              <w:rPr>
                <w:rFonts w:ascii="Arial" w:eastAsia="Times New Roman" w:hAnsi="Arial" w:cs="Arial"/>
                <w:sz w:val="18"/>
                <w:szCs w:val="18"/>
                <w:lang w:eastAsia="es-CO"/>
              </w:rPr>
              <w:t>porcentaje de participación de cada uno de los integrantes.</w:t>
            </w:r>
          </w:p>
          <w:p w14:paraId="728E9EA2" w14:textId="0710F479" w:rsidR="00CC71F3" w:rsidRPr="00E9271F" w:rsidRDefault="00D75C7F" w:rsidP="00D75C7F">
            <w:pPr>
              <w:pStyle w:val="Prrafodelista"/>
              <w:numPr>
                <w:ilvl w:val="0"/>
                <w:numId w:val="6"/>
              </w:numPr>
              <w:rPr>
                <w:rFonts w:ascii="Arial" w:eastAsia="Times New Roman" w:hAnsi="Arial" w:cs="Arial"/>
                <w:sz w:val="18"/>
                <w:szCs w:val="18"/>
                <w:lang w:val="es-ES" w:eastAsia="es-CO"/>
              </w:rPr>
            </w:pPr>
            <w:r w:rsidRPr="00D75C7F">
              <w:rPr>
                <w:rFonts w:ascii="Arial" w:eastAsia="Times New Roman" w:hAnsi="Arial" w:cs="Arial"/>
                <w:bCs/>
                <w:sz w:val="18"/>
                <w:szCs w:val="18"/>
                <w:lang w:val="es-ES"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00CC71F3" w:rsidRPr="7F6F9369">
              <w:rPr>
                <w:rFonts w:ascii="Arial" w:eastAsia="Times New Roman" w:hAnsi="Arial" w:cs="Arial"/>
                <w:sz w:val="18"/>
                <w:szCs w:val="18"/>
                <w:lang w:val="es-ES" w:eastAsia="es-CO"/>
              </w:rPr>
              <w:t xml:space="preserve">. </w:t>
            </w:r>
          </w:p>
        </w:tc>
      </w:tr>
      <w:tr w:rsidR="00413CAD" w:rsidRPr="00E9271F"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E9271F" w:rsidRDefault="00CC71F3" w:rsidP="003C797B">
            <w:pPr>
              <w:shd w:val="clear" w:color="auto" w:fill="FFFFFF"/>
              <w:spacing w:after="150"/>
              <w:rPr>
                <w:rFonts w:eastAsia="Times New Roman" w:cs="Arial"/>
                <w:bCs/>
                <w:sz w:val="18"/>
                <w:szCs w:val="18"/>
                <w:lang w:val="es-ES" w:eastAsia="es-CO"/>
              </w:rPr>
            </w:pPr>
            <w:r w:rsidRPr="00E9271F">
              <w:rPr>
                <w:rFonts w:eastAsia="Times New Roman" w:cs="Arial"/>
                <w:bCs/>
                <w:sz w:val="18"/>
                <w:szCs w:val="18"/>
                <w:highlight w:val="lightGray"/>
                <w:lang w:val="es-ES" w:eastAsia="es-CO"/>
              </w:rPr>
              <w:t>[La Entidad debe definir el valor del amparo de acuerdo con el artículo 2.2.1.2.3.1.17. del Decreto 1082 de 2015</w:t>
            </w:r>
            <w:r w:rsidRPr="00E9271F">
              <w:rPr>
                <w:rFonts w:eastAsia="Times New Roman" w:cs="Arial"/>
                <w:bCs/>
                <w:sz w:val="18"/>
                <w:szCs w:val="18"/>
                <w:lang w:val="es-ES" w:eastAsia="es-CO"/>
              </w:rPr>
              <w:t xml:space="preserve">] </w:t>
            </w:r>
          </w:p>
        </w:tc>
      </w:tr>
      <w:tr w:rsidR="00413CAD" w:rsidRPr="00E9271F"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307F875F" w:rsidR="00CC71F3" w:rsidRPr="00E9271F" w:rsidRDefault="00CC71F3" w:rsidP="003C797B">
            <w:pPr>
              <w:rPr>
                <w:rFonts w:eastAsia="Times New Roman" w:cs="Arial"/>
                <w:bCs/>
                <w:sz w:val="18"/>
                <w:szCs w:val="18"/>
                <w:lang w:val="es-ES" w:eastAsia="es-CO"/>
              </w:rPr>
            </w:pPr>
            <w:r w:rsidRPr="00E9271F">
              <w:rPr>
                <w:rFonts w:eastAsia="Times New Roman" w:cs="Arial"/>
                <w:sz w:val="18"/>
                <w:szCs w:val="18"/>
                <w:lang w:val="es-ES" w:eastAsia="es-ES"/>
              </w:rPr>
              <w:t xml:space="preserve">Igual al período de ejecución del </w:t>
            </w:r>
            <w:r w:rsidR="00D75C7F">
              <w:rPr>
                <w:rFonts w:eastAsia="Times New Roman" w:cs="Arial"/>
                <w:sz w:val="18"/>
                <w:szCs w:val="18"/>
                <w:lang w:val="es-ES" w:eastAsia="es-ES"/>
              </w:rPr>
              <w:t>C</w:t>
            </w:r>
            <w:r w:rsidRPr="00E9271F">
              <w:rPr>
                <w:rFonts w:eastAsia="Times New Roman" w:cs="Arial"/>
                <w:sz w:val="18"/>
                <w:szCs w:val="18"/>
                <w:lang w:val="es-ES" w:eastAsia="es-ES"/>
              </w:rPr>
              <w:t>ontrato.</w:t>
            </w:r>
          </w:p>
        </w:tc>
      </w:tr>
      <w:tr w:rsidR="00413CAD" w:rsidRPr="00E9271F"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52BF5A" w:rsidR="00CC71F3" w:rsidRPr="00E9271F" w:rsidRDefault="00CC71F3" w:rsidP="003C797B">
            <w:pPr>
              <w:rPr>
                <w:rFonts w:eastAsia="Times New Roman" w:cs="Arial"/>
                <w:bCs/>
                <w:sz w:val="18"/>
                <w:szCs w:val="18"/>
                <w:highlight w:val="lightGray"/>
                <w:lang w:val="es-ES" w:eastAsia="es-CO"/>
              </w:rPr>
            </w:pPr>
            <w:r w:rsidRPr="00E9271F">
              <w:rPr>
                <w:rFonts w:eastAsia="Times New Roman" w:cs="Arial"/>
                <w:bCs/>
                <w:sz w:val="18"/>
                <w:szCs w:val="18"/>
                <w:lang w:val="es-ES" w:eastAsia="es-CO"/>
              </w:rPr>
              <w:t>Terceros afectados y [</w:t>
            </w:r>
            <w:r w:rsidRPr="00E9271F">
              <w:rPr>
                <w:rFonts w:eastAsia="Times New Roman" w:cs="Arial"/>
                <w:bCs/>
                <w:sz w:val="18"/>
                <w:szCs w:val="18"/>
                <w:highlight w:val="lightGray"/>
                <w:lang w:val="es-ES" w:eastAsia="es-CO"/>
              </w:rPr>
              <w:t>Nombre de la Entidad</w:t>
            </w:r>
            <w:r w:rsidRPr="00E9271F">
              <w:rPr>
                <w:rFonts w:eastAsia="Times New Roman" w:cs="Arial"/>
                <w:bCs/>
                <w:sz w:val="18"/>
                <w:szCs w:val="18"/>
                <w:lang w:val="es-ES" w:eastAsia="es-CO"/>
              </w:rPr>
              <w:t>] identificada con</w:t>
            </w:r>
            <w:r w:rsidR="005C0A8A">
              <w:rPr>
                <w:rFonts w:eastAsia="Times New Roman" w:cs="Arial"/>
                <w:bCs/>
                <w:sz w:val="18"/>
                <w:szCs w:val="18"/>
                <w:lang w:val="es-ES" w:eastAsia="es-CO"/>
              </w:rPr>
              <w:t xml:space="preserve"> el</w:t>
            </w:r>
            <w:r w:rsidRPr="00E9271F">
              <w:rPr>
                <w:rFonts w:eastAsia="Times New Roman" w:cs="Arial"/>
                <w:bCs/>
                <w:sz w:val="18"/>
                <w:szCs w:val="18"/>
                <w:lang w:val="es-ES" w:eastAsia="es-CO"/>
              </w:rPr>
              <w:t xml:space="preserve"> NIT </w:t>
            </w:r>
            <w:r w:rsidRPr="00E9271F">
              <w:rPr>
                <w:rFonts w:eastAsia="Times New Roman" w:cs="Arial"/>
                <w:bCs/>
                <w:sz w:val="18"/>
                <w:szCs w:val="18"/>
                <w:highlight w:val="lightGray"/>
                <w:lang w:val="es-ES" w:eastAsia="es-CO"/>
              </w:rPr>
              <w:t>[NIT de la Entidad]</w:t>
            </w:r>
          </w:p>
        </w:tc>
      </w:tr>
      <w:tr w:rsidR="00413CAD" w:rsidRPr="00E9271F"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lastRenderedPageBreak/>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E9271F" w:rsidRDefault="00CC71F3" w:rsidP="003C797B">
            <w:pPr>
              <w:rPr>
                <w:rFonts w:eastAsia="Times New Roman" w:cs="Arial"/>
                <w:bCs/>
                <w:sz w:val="18"/>
                <w:szCs w:val="18"/>
                <w:lang w:val="es-ES" w:eastAsia="es-CO"/>
              </w:rPr>
            </w:pPr>
          </w:p>
          <w:p w14:paraId="3DB3C84E" w14:textId="68C96898"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Responsabilidad Civil Extracontractual de la Entidad, derivada de las actuaciones, hechos u omisiones del </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 xml:space="preserve"> o Sub</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E9271F" w:rsidRDefault="00CC71F3" w:rsidP="003C797B">
            <w:pPr>
              <w:rPr>
                <w:rFonts w:eastAsia="Times New Roman" w:cs="Arial"/>
                <w:bCs/>
                <w:sz w:val="18"/>
                <w:szCs w:val="18"/>
                <w:lang w:val="es-ES" w:eastAsia="es-CO"/>
              </w:rPr>
            </w:pPr>
          </w:p>
        </w:tc>
      </w:tr>
      <w:tr w:rsidR="00413CAD" w:rsidRPr="00E9271F"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277910F1"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Número y año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 xml:space="preserve">ontrato </w:t>
            </w:r>
          </w:p>
          <w:p w14:paraId="06AF0B38" w14:textId="6A8BC7B0"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Objeto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ontrato</w:t>
            </w:r>
          </w:p>
          <w:p w14:paraId="044E18EC" w14:textId="11BE6C6F"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Firma del representante legal del </w:t>
            </w:r>
            <w:r w:rsidR="006B09B1" w:rsidRPr="00E9271F">
              <w:rPr>
                <w:rFonts w:ascii="Arial" w:eastAsia="Times New Roman" w:hAnsi="Arial" w:cs="Arial"/>
                <w:bCs/>
                <w:sz w:val="18"/>
                <w:szCs w:val="18"/>
                <w:lang w:val="es-ES" w:eastAsia="es-CO"/>
              </w:rPr>
              <w:t>Contratista</w:t>
            </w:r>
          </w:p>
          <w:p w14:paraId="431EC457" w14:textId="77777777"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1D8C71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w:t>
      </w:r>
      <w:r w:rsidR="00664E18">
        <w:rPr>
          <w:rFonts w:asciiTheme="minorHAnsi" w:hAnsiTheme="minorHAnsi" w:cstheme="minorHAnsi"/>
          <w:bCs/>
          <w:color w:val="auto"/>
          <w:sz w:val="20"/>
          <w:szCs w:val="20"/>
          <w:lang w:val="es-ES" w:eastAsia="es-CO"/>
        </w:rPr>
        <w:t xml:space="preserve"> </w:t>
      </w:r>
      <w:r w:rsidRPr="0052401B">
        <w:rPr>
          <w:rFonts w:asciiTheme="minorHAnsi" w:hAnsiTheme="minorHAnsi" w:cstheme="minorHAnsi"/>
          <w:bCs/>
          <w:color w:val="auto"/>
          <w:sz w:val="20"/>
          <w:szCs w:val="20"/>
          <w:lang w:val="es-ES" w:eastAsia="es-CO"/>
        </w:rPr>
        <w:t>%)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w:t>
      </w:r>
      <w:r w:rsidR="0024277F">
        <w:rPr>
          <w:rFonts w:asciiTheme="minorHAnsi" w:hAnsiTheme="minorHAnsi" w:cstheme="minorHAnsi"/>
          <w:bCs/>
          <w:color w:val="auto"/>
          <w:sz w:val="20"/>
          <w:szCs w:val="20"/>
          <w:lang w:val="es-ES" w:eastAsia="es-CO"/>
        </w:rPr>
        <w:t>G</w:t>
      </w:r>
      <w:r w:rsidRPr="0052401B">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lastRenderedPageBreak/>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52401B" w:rsidRDefault="00A4394D">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w:t>
      </w:r>
      <w:r w:rsidR="006947D8" w:rsidRPr="0052401B">
        <w:rPr>
          <w:rFonts w:eastAsia="Times New Roman" w:cstheme="minorHAnsi"/>
          <w:b w:val="0"/>
          <w:szCs w:val="20"/>
          <w:highlight w:val="lightGray"/>
          <w:lang w:val="es-ES" w:eastAsia="es-CO"/>
        </w:rPr>
        <w:t>l</w:t>
      </w:r>
      <w:r w:rsidR="00290A4A" w:rsidRPr="0052401B">
        <w:rPr>
          <w:rFonts w:eastAsia="Times New Roman" w:cstheme="minorHAnsi"/>
          <w:b w:val="0"/>
          <w:szCs w:val="20"/>
          <w:highlight w:val="lightGray"/>
          <w:lang w:val="es-ES" w:eastAsia="es-CO"/>
        </w:rPr>
        <w:t xml:space="preserve">a Entidad </w:t>
      </w:r>
      <w:r w:rsidR="006947D8" w:rsidRPr="0052401B">
        <w:rPr>
          <w:rFonts w:eastAsia="Times New Roman" w:cstheme="minorHAnsi"/>
          <w:b w:val="0"/>
          <w:szCs w:val="20"/>
          <w:highlight w:val="lightGray"/>
          <w:lang w:val="es-ES" w:eastAsia="es-CO"/>
        </w:rPr>
        <w:t xml:space="preserve">podrá </w:t>
      </w:r>
      <w:r w:rsidR="00213077" w:rsidRPr="0052401B">
        <w:rPr>
          <w:rFonts w:eastAsia="Times New Roman" w:cstheme="minorHAnsi"/>
          <w:b w:val="0"/>
          <w:szCs w:val="20"/>
          <w:highlight w:val="lightGray"/>
          <w:lang w:val="es-ES" w:eastAsia="es-CO"/>
        </w:rPr>
        <w:t xml:space="preserve">usar esta opción de cláusula </w:t>
      </w:r>
      <w:r w:rsidR="00F328BE" w:rsidRPr="0052401B">
        <w:rPr>
          <w:rFonts w:eastAsia="Times New Roman" w:cstheme="minorHAnsi"/>
          <w:b w:val="0"/>
          <w:szCs w:val="20"/>
          <w:highlight w:val="lightGray"/>
          <w:lang w:val="es-ES" w:eastAsia="es-CO"/>
        </w:rPr>
        <w:t xml:space="preserve">de liquidación </w:t>
      </w:r>
      <w:r w:rsidR="00213077" w:rsidRPr="0052401B">
        <w:rPr>
          <w:rFonts w:eastAsia="Times New Roman" w:cstheme="minorHAnsi"/>
          <w:b w:val="0"/>
          <w:szCs w:val="20"/>
          <w:highlight w:val="lightGray"/>
          <w:lang w:val="es-ES" w:eastAsia="es-CO"/>
        </w:rPr>
        <w:t>o crearla</w:t>
      </w:r>
      <w:r w:rsidR="00F328BE" w:rsidRPr="0052401B">
        <w:rPr>
          <w:rFonts w:eastAsia="Times New Roman" w:cstheme="minorHAnsi"/>
          <w:b w:val="0"/>
          <w:szCs w:val="20"/>
          <w:highlight w:val="lightGray"/>
          <w:lang w:val="es-ES" w:eastAsia="es-CO"/>
        </w:rPr>
        <w:t>,</w:t>
      </w:r>
      <w:r w:rsidR="00213077" w:rsidRPr="0052401B">
        <w:rPr>
          <w:rFonts w:eastAsia="Times New Roman" w:cstheme="minorHAnsi"/>
          <w:b w:val="0"/>
          <w:szCs w:val="20"/>
          <w:highlight w:val="lightGray"/>
          <w:lang w:val="es-ES" w:eastAsia="es-CO"/>
        </w:rPr>
        <w:t xml:space="preserve"> en todo caso atendiendo </w:t>
      </w:r>
      <w:r w:rsidR="000B4B36" w:rsidRPr="0052401B">
        <w:rPr>
          <w:rFonts w:eastAsia="Times New Roman" w:cstheme="minorHAnsi"/>
          <w:b w:val="0"/>
          <w:szCs w:val="20"/>
          <w:highlight w:val="lightGray"/>
          <w:lang w:val="es-ES" w:eastAsia="es-CO"/>
        </w:rPr>
        <w:t xml:space="preserve">los términos y plazos previstos </w:t>
      </w:r>
      <w:r w:rsidR="00F328BE" w:rsidRPr="0052401B">
        <w:rPr>
          <w:rFonts w:eastAsia="Times New Roman" w:cstheme="minorHAnsi"/>
          <w:b w:val="0"/>
          <w:szCs w:val="20"/>
          <w:highlight w:val="lightGray"/>
          <w:lang w:val="es-ES" w:eastAsia="es-CO"/>
        </w:rPr>
        <w:t>en la ley</w:t>
      </w:r>
      <w:r w:rsidR="000B4B36" w:rsidRPr="0052401B">
        <w:rPr>
          <w:rFonts w:eastAsia="Times New Roman" w:cstheme="minorHAnsi"/>
          <w:b w:val="0"/>
          <w:szCs w:val="20"/>
          <w:highlight w:val="lightGray"/>
          <w:lang w:val="es-ES" w:eastAsia="es-CO"/>
        </w:rPr>
        <w:t>.</w:t>
      </w:r>
      <w:r w:rsidRPr="0052401B">
        <w:rPr>
          <w:rFonts w:eastAsia="Times New Roman" w:cstheme="minorHAnsi"/>
          <w:b w:val="0"/>
          <w:szCs w:val="20"/>
          <w:highlight w:val="lightGray"/>
          <w:lang w:val="es-ES" w:eastAsia="es-CO"/>
        </w:rPr>
        <w:t>]</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 xml:space="preserve">[la Entidad </w:t>
      </w:r>
      <w:r w:rsidR="00E1305F" w:rsidRPr="0052401B">
        <w:rPr>
          <w:rFonts w:eastAsia="Times New Roman" w:cstheme="minorHAnsi"/>
          <w:b w:val="0"/>
          <w:szCs w:val="20"/>
          <w:highlight w:val="lightGray"/>
          <w:lang w:val="es-ES" w:eastAsia="es-CO"/>
        </w:rPr>
        <w:t>debe indicar el término</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47AB119D" w:rsidR="00A47EAC" w:rsidRPr="0052401B" w:rsidRDefault="00A47EAC" w:rsidP="7F6F9369">
      <w:pPr>
        <w:autoSpaceDE w:val="0"/>
        <w:autoSpaceDN w:val="0"/>
        <w:adjustRightInd w:val="0"/>
        <w:rPr>
          <w:rFonts w:eastAsia="Times New Roman"/>
          <w:lang w:val="es-ES" w:eastAsia="es-CO"/>
        </w:rPr>
      </w:pPr>
      <w:r w:rsidRPr="7F6F9369">
        <w:rPr>
          <w:rFonts w:eastAsia="Times New Roman"/>
          <w:lang w:val="es-ES" w:eastAsia="es-CO"/>
        </w:rPr>
        <w:t xml:space="preserve">Para la liquidación se exigirá al </w:t>
      </w:r>
      <w:r w:rsidR="006B09B1" w:rsidRPr="7F6F9369">
        <w:rPr>
          <w:rFonts w:eastAsia="Times New Roman"/>
          <w:lang w:val="es-ES" w:eastAsia="es-CO"/>
        </w:rPr>
        <w:t>Contratista</w:t>
      </w:r>
      <w:r w:rsidR="002D2C3C" w:rsidRPr="7F6F9369">
        <w:rPr>
          <w:rFonts w:eastAsia="Times New Roman"/>
          <w:lang w:val="es-ES" w:eastAsia="es-CO"/>
        </w:rPr>
        <w:t xml:space="preserve"> </w:t>
      </w:r>
      <w:r w:rsidRPr="7F6F9369">
        <w:rPr>
          <w:rFonts w:eastAsia="Times New Roman"/>
          <w:lang w:val="es-ES" w:eastAsia="es-CO"/>
        </w:rPr>
        <w:t xml:space="preserve">la ampliación de la </w:t>
      </w:r>
      <w:r w:rsidR="17CB23AC" w:rsidRPr="7F6F9369">
        <w:rPr>
          <w:rFonts w:eastAsia="Times New Roman"/>
          <w:lang w:val="es-ES" w:eastAsia="es-CO"/>
        </w:rPr>
        <w:t>G</w:t>
      </w:r>
      <w:r w:rsidRPr="7F6F9369">
        <w:rPr>
          <w:rFonts w:eastAsia="Times New Roman"/>
          <w:lang w:val="es-ES" w:eastAsia="es-CO"/>
        </w:rPr>
        <w:t xml:space="preserve">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22A5ACE3" w:rsidR="00A47EAC" w:rsidRPr="0052401B" w:rsidRDefault="00A47EAC" w:rsidP="60DAAD4C">
      <w:pPr>
        <w:autoSpaceDE w:val="0"/>
        <w:autoSpaceDN w:val="0"/>
        <w:adjustRightInd w:val="0"/>
        <w:rPr>
          <w:rFonts w:eastAsia="Times New Roman"/>
          <w:lang w:val="es-ES" w:eastAsia="es-CO"/>
        </w:rPr>
      </w:pPr>
      <w:r w:rsidRPr="60DAAD4C">
        <w:rPr>
          <w:rFonts w:eastAsia="Times New Roman"/>
          <w:lang w:val="es-ES" w:eastAsia="es-CO"/>
        </w:rPr>
        <w:t xml:space="preserve">Si </w:t>
      </w:r>
      <w:r w:rsidR="002D2C3C" w:rsidRPr="60DAAD4C">
        <w:rPr>
          <w:rFonts w:eastAsia="Times New Roman"/>
          <w:lang w:val="es-ES" w:eastAsia="es-CO"/>
        </w:rPr>
        <w:t xml:space="preserve">el </w:t>
      </w:r>
      <w:r w:rsidR="006B09B1" w:rsidRPr="60DAAD4C">
        <w:rPr>
          <w:rFonts w:eastAsia="Times New Roman"/>
          <w:lang w:val="es-ES" w:eastAsia="es-CO"/>
        </w:rPr>
        <w:t>Contratista</w:t>
      </w:r>
      <w:r w:rsidR="002D2C3C" w:rsidRPr="60DAAD4C">
        <w:rPr>
          <w:rFonts w:eastAsia="Times New Roman"/>
          <w:lang w:val="es-ES" w:eastAsia="es-CO"/>
        </w:rPr>
        <w:t xml:space="preserve"> </w:t>
      </w:r>
      <w:r w:rsidRPr="60DAAD4C">
        <w:rPr>
          <w:rFonts w:eastAsia="Times New Roman"/>
          <w:lang w:val="es-ES" w:eastAsia="es-CO"/>
        </w:rPr>
        <w:t xml:space="preserve">no se </w:t>
      </w:r>
      <w:r w:rsidR="00652E53" w:rsidRPr="60DAAD4C">
        <w:rPr>
          <w:rFonts w:eastAsia="Times New Roman"/>
          <w:lang w:val="es-ES" w:eastAsia="es-CO"/>
        </w:rPr>
        <w:t xml:space="preserve">presenta </w:t>
      </w:r>
      <w:r w:rsidRPr="60DAAD4C">
        <w:rPr>
          <w:rFonts w:eastAsia="Times New Roman"/>
          <w:lang w:val="es-ES" w:eastAsia="es-CO"/>
        </w:rPr>
        <w:t xml:space="preserve">para efectos de la liquidación del </w:t>
      </w:r>
      <w:r w:rsidR="00CC1DC4">
        <w:rPr>
          <w:rFonts w:eastAsia="Times New Roman"/>
          <w:lang w:val="es-ES" w:eastAsia="es-CO"/>
        </w:rPr>
        <w:t>C</w:t>
      </w:r>
      <w:r w:rsidRPr="60DAAD4C">
        <w:rPr>
          <w:rFonts w:eastAsia="Times New Roman"/>
          <w:lang w:val="es-ES" w:eastAsia="es-CO"/>
        </w:rPr>
        <w:t>ontrato</w:t>
      </w:r>
      <w:r w:rsidR="691E6BB7" w:rsidRPr="60DAAD4C">
        <w:rPr>
          <w:rFonts w:eastAsia="Times New Roman"/>
          <w:lang w:val="es-ES" w:eastAsia="es-CO"/>
        </w:rPr>
        <w:t xml:space="preserve"> durante</w:t>
      </w:r>
      <w:r w:rsidR="73490397" w:rsidRPr="60DAAD4C">
        <w:rPr>
          <w:rFonts w:eastAsia="Times New Roman"/>
          <w:lang w:val="es-ES" w:eastAsia="es-CO"/>
        </w:rPr>
        <w:t xml:space="preserve"> el </w:t>
      </w:r>
      <w:r w:rsidR="691E6BB7" w:rsidRPr="60DAAD4C">
        <w:rPr>
          <w:rFonts w:eastAsia="Times New Roman"/>
          <w:lang w:val="es-ES" w:eastAsia="es-CO"/>
        </w:rPr>
        <w:t>término</w:t>
      </w:r>
      <w:r w:rsidR="6A19FC65" w:rsidRPr="60DAAD4C">
        <w:rPr>
          <w:rFonts w:eastAsia="Times New Roman"/>
          <w:lang w:val="es-ES" w:eastAsia="es-CO"/>
        </w:rPr>
        <w:t xml:space="preserve"> de</w:t>
      </w:r>
      <w:r w:rsidR="691E6BB7" w:rsidRPr="60DAAD4C">
        <w:rPr>
          <w:rFonts w:eastAsia="Times New Roman"/>
          <w:lang w:val="es-ES" w:eastAsia="es-CO"/>
        </w:rPr>
        <w:t xml:space="preserve"> </w:t>
      </w:r>
      <w:r w:rsidR="559A9891" w:rsidRPr="00EC49D5">
        <w:rPr>
          <w:rFonts w:eastAsia="Times New Roman"/>
          <w:highlight w:val="lightGray"/>
          <w:lang w:val="es-ES" w:eastAsia="es-CO"/>
        </w:rPr>
        <w:t>[la Entidad debe</w:t>
      </w:r>
      <w:r w:rsidR="4A7DBF3B" w:rsidRPr="00EC49D5">
        <w:rPr>
          <w:rFonts w:eastAsia="Times New Roman"/>
          <w:highlight w:val="lightGray"/>
          <w:lang w:val="es-ES" w:eastAsia="es-CO"/>
        </w:rPr>
        <w:t xml:space="preserve"> replicar el término establecido para la liquidación del </w:t>
      </w:r>
      <w:r w:rsidR="00CC1DC4">
        <w:rPr>
          <w:rFonts w:eastAsia="Times New Roman"/>
          <w:highlight w:val="lightGray"/>
          <w:lang w:val="es-ES" w:eastAsia="es-CO"/>
        </w:rPr>
        <w:t>C</w:t>
      </w:r>
      <w:r w:rsidR="4A7DBF3B" w:rsidRPr="00EC49D5">
        <w:rPr>
          <w:rFonts w:eastAsia="Times New Roman"/>
          <w:highlight w:val="lightGray"/>
          <w:lang w:val="es-ES" w:eastAsia="es-CO"/>
        </w:rPr>
        <w:t>ontrato</w:t>
      </w:r>
      <w:r w:rsidR="691E6BB7" w:rsidRPr="00EC49D5">
        <w:rPr>
          <w:rFonts w:eastAsia="Times New Roman"/>
          <w:highlight w:val="lightGray"/>
          <w:lang w:val="es-ES" w:eastAsia="es-CO"/>
        </w:rPr>
        <w:t>]</w:t>
      </w:r>
      <w:r w:rsidR="00437F9C">
        <w:rPr>
          <w:rFonts w:eastAsia="Times New Roman"/>
          <w:lang w:val="es-ES" w:eastAsia="es-CO"/>
        </w:rPr>
        <w:t>, previa notificación o convocatoria que haga la Entidad</w:t>
      </w:r>
      <w:r w:rsidR="00CC1DC4">
        <w:rPr>
          <w:rFonts w:eastAsia="Times New Roman"/>
          <w:lang w:val="es-ES" w:eastAsia="es-CO"/>
        </w:rPr>
        <w:t xml:space="preserve"> para la liquidación bilateral, </w:t>
      </w:r>
      <w:r w:rsidRPr="60DAAD4C">
        <w:rPr>
          <w:rFonts w:eastAsia="Times New Roman"/>
          <w:lang w:val="es-ES" w:eastAsia="es-CO"/>
        </w:rPr>
        <w:t xml:space="preserve">o las partes no </w:t>
      </w:r>
      <w:r w:rsidR="00652E53" w:rsidRPr="60DAAD4C">
        <w:rPr>
          <w:rFonts w:eastAsia="Times New Roman"/>
          <w:lang w:val="es-ES" w:eastAsia="es-CO"/>
        </w:rPr>
        <w:t xml:space="preserve">llegan </w:t>
      </w:r>
      <w:r w:rsidRPr="60DAAD4C">
        <w:rPr>
          <w:rFonts w:eastAsia="Times New Roman"/>
          <w:lang w:val="es-ES" w:eastAsia="es-CO"/>
        </w:rPr>
        <w:t>a ningún acuerdo</w:t>
      </w:r>
      <w:r w:rsidR="00FE5AD5">
        <w:rPr>
          <w:rFonts w:eastAsia="Times New Roman"/>
          <w:lang w:val="es-ES" w:eastAsia="es-CO"/>
        </w:rPr>
        <w:t xml:space="preserve"> o se logra parcialmente</w:t>
      </w:r>
      <w:r w:rsidRPr="60DAAD4C">
        <w:rPr>
          <w:rFonts w:eastAsia="Times New Roman"/>
          <w:lang w:val="es-ES" w:eastAsia="es-CO"/>
        </w:rPr>
        <w:t xml:space="preserve">, </w:t>
      </w:r>
      <w:r w:rsidR="002D2C3C" w:rsidRPr="60DAAD4C">
        <w:rPr>
          <w:rFonts w:eastAsia="Times New Roman"/>
          <w:lang w:val="es-ES" w:eastAsia="es-CO"/>
        </w:rPr>
        <w:t xml:space="preserve">la Entidad </w:t>
      </w:r>
      <w:r w:rsidRPr="60DAAD4C">
        <w:rPr>
          <w:rFonts w:eastAsia="Times New Roman"/>
          <w:lang w:val="es-ES" w:eastAsia="es-CO"/>
        </w:rPr>
        <w:t>procederá a su liquidación por medio de resolución motivada susceptible del recurso de reposición. Así mismo</w:t>
      </w:r>
      <w:r w:rsidR="00652E53" w:rsidRPr="60DAAD4C">
        <w:rPr>
          <w:rFonts w:eastAsia="Times New Roman"/>
          <w:lang w:val="es-ES" w:eastAsia="es-CO"/>
        </w:rPr>
        <w:t>,</w:t>
      </w:r>
      <w:r w:rsidRPr="60DAAD4C">
        <w:rPr>
          <w:rFonts w:eastAsia="Times New Roman"/>
          <w:lang w:val="es-ES" w:eastAsia="es-CO"/>
        </w:rPr>
        <w:t xml:space="preserve"> y de conformidad con lo previsto por el artículo 11 de la Ley 1150 de 2007, si </w:t>
      </w:r>
      <w:r w:rsidR="00DE1D5E" w:rsidRPr="60DAAD4C">
        <w:rPr>
          <w:rFonts w:eastAsia="Times New Roman"/>
          <w:lang w:val="es-ES" w:eastAsia="es-CO"/>
        </w:rPr>
        <w:t xml:space="preserve">el </w:t>
      </w:r>
      <w:r w:rsidR="006B09B1" w:rsidRPr="60DAAD4C">
        <w:rPr>
          <w:rFonts w:eastAsia="Times New Roman"/>
          <w:lang w:val="es-ES" w:eastAsia="es-CO"/>
        </w:rPr>
        <w:t>Contratista</w:t>
      </w:r>
      <w:r w:rsidR="00DE1D5E" w:rsidRPr="60DAAD4C">
        <w:rPr>
          <w:rFonts w:eastAsia="Times New Roman"/>
          <w:lang w:val="es-ES" w:eastAsia="es-CO"/>
        </w:rPr>
        <w:t xml:space="preserve"> </w:t>
      </w:r>
      <w:r w:rsidRPr="60DAAD4C">
        <w:rPr>
          <w:rFonts w:eastAsia="Times New Roman"/>
          <w:lang w:val="es-ES" w:eastAsia="es-CO"/>
        </w:rPr>
        <w:t xml:space="preserve">deja salvedades en la liquidación </w:t>
      </w:r>
      <w:r w:rsidR="00475CAA" w:rsidRPr="60DAAD4C">
        <w:rPr>
          <w:rFonts w:eastAsia="Times New Roman"/>
          <w:lang w:val="es-ES" w:eastAsia="es-CO"/>
        </w:rPr>
        <w:t>bilateral</w:t>
      </w:r>
      <w:r w:rsidRPr="60DAAD4C">
        <w:rPr>
          <w:rFonts w:eastAsia="Times New Roman"/>
          <w:lang w:val="es-ES" w:eastAsia="es-CO"/>
        </w:rPr>
        <w:t xml:space="preserve">, </w:t>
      </w:r>
      <w:r w:rsidR="00DE1D5E" w:rsidRPr="60DAAD4C">
        <w:rPr>
          <w:rFonts w:eastAsia="Times New Roman"/>
          <w:lang w:val="es-ES" w:eastAsia="es-CO"/>
        </w:rPr>
        <w:t xml:space="preserve">la Entidad </w:t>
      </w:r>
      <w:r w:rsidRPr="60DAAD4C">
        <w:rPr>
          <w:rFonts w:eastAsia="Times New Roman"/>
          <w:lang w:val="es-ES" w:eastAsia="es-CO"/>
        </w:rPr>
        <w:t xml:space="preserve">podrá liquidar unilateralmente, caso en el cual, </w:t>
      </w:r>
      <w:r w:rsidR="00781756" w:rsidRPr="60DAAD4C">
        <w:rPr>
          <w:rFonts w:eastAsia="Times New Roman"/>
          <w:lang w:val="es-ES" w:eastAsia="es-CO"/>
        </w:rPr>
        <w:t>e</w:t>
      </w:r>
      <w:r w:rsidRPr="60DAAD4C">
        <w:rPr>
          <w:rFonts w:eastAsia="Times New Roman"/>
          <w:lang w:val="es-ES" w:eastAsia="es-CO"/>
        </w:rPr>
        <w:t xml:space="preserve">sta solo procederá en relación con los aspectos que no hayan sido objeto de acuerdo, </w:t>
      </w:r>
      <w:r w:rsidR="00AA4E15" w:rsidRPr="00AA4E15">
        <w:rPr>
          <w:rFonts w:eastAsia="Times New Roman"/>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60DAAD4C">
        <w:rPr>
          <w:rFonts w:eastAsia="Times New Roman"/>
          <w:lang w:val="es-ES" w:eastAsia="es-CO"/>
        </w:rPr>
        <w:t xml:space="preserve">. </w:t>
      </w:r>
    </w:p>
    <w:p w14:paraId="3C8ECA81" w14:textId="77777777" w:rsidR="003C0619" w:rsidRPr="0052401B"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AABE7ED" w:rsidR="004867B7" w:rsidRPr="0052401B" w:rsidRDefault="004867B7" w:rsidP="004867B7">
      <w:pPr>
        <w:rPr>
          <w:rFonts w:cstheme="minorHAnsi"/>
        </w:rPr>
      </w:pPr>
      <w:r w:rsidRPr="0052401B">
        <w:rPr>
          <w:rFonts w:cstheme="minorHAnsi"/>
        </w:rPr>
        <w:t xml:space="preserve">Las actividades previstas en el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lastRenderedPageBreak/>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1EE6E309"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proofErr w:type="gramStart"/>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proofErr w:type="gramEnd"/>
      <w:r w:rsidRPr="0052401B">
        <w:rPr>
          <w:rFonts w:asciiTheme="minorHAnsi" w:eastAsia="Times New Roman" w:hAnsiTheme="minorHAnsi" w:cstheme="minorHAnsi"/>
          <w:bCs/>
          <w:color w:val="auto"/>
          <w:szCs w:val="20"/>
          <w:lang w:val="es-ES" w:eastAsia="es-CO"/>
        </w:rPr>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E1319B">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446F4" w14:textId="77777777" w:rsidR="00B9022C" w:rsidRDefault="00B9022C" w:rsidP="004F2C35">
      <w:r>
        <w:separator/>
      </w:r>
    </w:p>
  </w:endnote>
  <w:endnote w:type="continuationSeparator" w:id="0">
    <w:p w14:paraId="32B2A081" w14:textId="77777777" w:rsidR="00B9022C" w:rsidRDefault="00B9022C" w:rsidP="004F2C35">
      <w:r>
        <w:continuationSeparator/>
      </w:r>
    </w:p>
  </w:endnote>
  <w:endnote w:type="continuationNotice" w:id="1">
    <w:p w14:paraId="49A4D13A" w14:textId="77777777" w:rsidR="00B9022C" w:rsidRDefault="00B902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56696" w14:textId="77777777" w:rsidR="00B9022C" w:rsidRDefault="00B9022C" w:rsidP="004F2C35">
      <w:r>
        <w:separator/>
      </w:r>
    </w:p>
  </w:footnote>
  <w:footnote w:type="continuationSeparator" w:id="0">
    <w:p w14:paraId="7EB6E751" w14:textId="77777777" w:rsidR="00B9022C" w:rsidRDefault="00B9022C" w:rsidP="004F2C35">
      <w:r>
        <w:continuationSeparator/>
      </w:r>
    </w:p>
  </w:footnote>
  <w:footnote w:type="continuationNotice" w:id="1">
    <w:p w14:paraId="0D7839F2" w14:textId="77777777" w:rsidR="00B9022C" w:rsidRDefault="00B902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shd w:val="clear" w:color="auto" w:fill="auto"/>
          <w:vAlign w:val="center"/>
        </w:tcPr>
        <w:p w14:paraId="76868357" w14:textId="563A004F" w:rsidR="00A9571D" w:rsidRPr="00E1319B" w:rsidRDefault="00A9571D" w:rsidP="00A9571D">
          <w:pPr>
            <w:pStyle w:val="Encabezado"/>
            <w:jc w:val="center"/>
            <w:rPr>
              <w:rFonts w:ascii="Arial" w:hAnsi="Arial" w:cs="Arial"/>
              <w:b/>
              <w:sz w:val="16"/>
              <w:szCs w:val="16"/>
            </w:rPr>
          </w:pPr>
          <w:r w:rsidRPr="00E1319B">
            <w:rPr>
              <w:rFonts w:ascii="Arial" w:hAnsi="Arial" w:cs="Arial"/>
              <w:b/>
              <w:sz w:val="16"/>
              <w:szCs w:val="16"/>
            </w:rPr>
            <w:t xml:space="preserve">ANEXO </w:t>
          </w:r>
          <w:r w:rsidR="005B1283" w:rsidRPr="00E1319B">
            <w:rPr>
              <w:rFonts w:ascii="Arial" w:hAnsi="Arial" w:cs="Arial"/>
              <w:b/>
              <w:sz w:val="16"/>
              <w:szCs w:val="16"/>
            </w:rPr>
            <w:t>4</w:t>
          </w:r>
          <w:r w:rsidRPr="00E1319B">
            <w:rPr>
              <w:rFonts w:ascii="Arial" w:hAnsi="Arial" w:cs="Arial"/>
              <w:b/>
              <w:sz w:val="16"/>
              <w:szCs w:val="16"/>
            </w:rPr>
            <w:t xml:space="preserve"> – MINUTA DEL CONTRATO</w:t>
          </w:r>
        </w:p>
        <w:p w14:paraId="2169A47B" w14:textId="1AA09B5A" w:rsidR="00A9571D" w:rsidRPr="00E1319B" w:rsidRDefault="009879AC"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A9571D" w:rsidRPr="003D7EF4" w14:paraId="56E8546F" w14:textId="77777777" w:rsidTr="003C797B">
      <w:trPr>
        <w:trHeight w:val="234"/>
        <w:jc w:val="center"/>
      </w:trPr>
      <w:tc>
        <w:tcPr>
          <w:tcW w:w="674" w:type="pct"/>
          <w:shd w:val="clear" w:color="auto" w:fill="auto"/>
          <w:vAlign w:val="center"/>
        </w:tcPr>
        <w:p w14:paraId="2E67E70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shd w:val="clear" w:color="auto" w:fill="auto"/>
          <w:vAlign w:val="center"/>
        </w:tcPr>
        <w:p w14:paraId="631771BA" w14:textId="058F31CE" w:rsidR="00A9571D" w:rsidRPr="00E1319B" w:rsidRDefault="00D32B5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w:t>
          </w:r>
          <w:r w:rsidR="00DE6E74" w:rsidRPr="00E1319B">
            <w:rPr>
              <w:rFonts w:ascii="Arial" w:eastAsia="Arial" w:hAnsi="Arial" w:cs="Arial"/>
              <w:sz w:val="16"/>
              <w:szCs w:val="16"/>
            </w:rPr>
            <w:t>35</w:t>
          </w:r>
        </w:p>
      </w:tc>
      <w:tc>
        <w:tcPr>
          <w:tcW w:w="539" w:type="pct"/>
          <w:shd w:val="clear" w:color="auto" w:fill="auto"/>
          <w:vAlign w:val="center"/>
        </w:tcPr>
        <w:p w14:paraId="1572D985" w14:textId="77777777" w:rsidR="00A9571D" w:rsidRPr="00E1319B" w:rsidRDefault="00A9571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shd w:val="clear" w:color="auto" w:fill="auto"/>
          <w:vAlign w:val="center"/>
        </w:tcPr>
        <w:p w14:paraId="720F7AD6" w14:textId="77777777" w:rsidR="00A9571D" w:rsidRPr="00E1319B" w:rsidRDefault="00A9571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p>
      </w:tc>
    </w:tr>
    <w:tr w:rsidR="00A9571D" w:rsidRPr="003D7EF4" w14:paraId="248D655B" w14:textId="77777777" w:rsidTr="003C797B">
      <w:trPr>
        <w:trHeight w:val="73"/>
        <w:jc w:val="center"/>
      </w:trPr>
      <w:tc>
        <w:tcPr>
          <w:tcW w:w="674" w:type="pct"/>
          <w:shd w:val="clear" w:color="auto" w:fill="auto"/>
          <w:vAlign w:val="center"/>
        </w:tcPr>
        <w:p w14:paraId="29FC075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shd w:val="clear" w:color="auto" w:fill="auto"/>
          <w:vAlign w:val="center"/>
        </w:tcPr>
        <w:p w14:paraId="44B31084" w14:textId="2D6142F1" w:rsidR="00A9571D" w:rsidRPr="00E1319B" w:rsidRDefault="00AC6417" w:rsidP="00A9571D">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1"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 w15:restartNumberingAfterBreak="0">
    <w:nsid w:val="095E0746"/>
    <w:multiLevelType w:val="hybridMultilevel"/>
    <w:tmpl w:val="7DDA87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605AE0"/>
    <w:multiLevelType w:val="hybridMultilevel"/>
    <w:tmpl w:val="288CFB26"/>
    <w:lvl w:ilvl="0" w:tplc="240A000D">
      <w:start w:val="1"/>
      <w:numFmt w:val="bullet"/>
      <w:lvlText w:val=""/>
      <w:lvlJc w:val="left"/>
      <w:pPr>
        <w:ind w:left="855" w:hanging="360"/>
      </w:pPr>
      <w:rPr>
        <w:rFonts w:ascii="Wingdings" w:hAnsi="Wingdings" w:hint="default"/>
      </w:rPr>
    </w:lvl>
    <w:lvl w:ilvl="1" w:tplc="240A0003" w:tentative="1">
      <w:start w:val="1"/>
      <w:numFmt w:val="bullet"/>
      <w:lvlText w:val="o"/>
      <w:lvlJc w:val="left"/>
      <w:pPr>
        <w:ind w:left="1575" w:hanging="360"/>
      </w:pPr>
      <w:rPr>
        <w:rFonts w:ascii="Courier New" w:hAnsi="Courier New" w:cs="Courier New" w:hint="default"/>
      </w:rPr>
    </w:lvl>
    <w:lvl w:ilvl="2" w:tplc="240A0005" w:tentative="1">
      <w:start w:val="1"/>
      <w:numFmt w:val="bullet"/>
      <w:lvlText w:val=""/>
      <w:lvlJc w:val="left"/>
      <w:pPr>
        <w:ind w:left="2295" w:hanging="360"/>
      </w:pPr>
      <w:rPr>
        <w:rFonts w:ascii="Wingdings" w:hAnsi="Wingdings" w:hint="default"/>
      </w:rPr>
    </w:lvl>
    <w:lvl w:ilvl="3" w:tplc="240A0001" w:tentative="1">
      <w:start w:val="1"/>
      <w:numFmt w:val="bullet"/>
      <w:lvlText w:val=""/>
      <w:lvlJc w:val="left"/>
      <w:pPr>
        <w:ind w:left="3015" w:hanging="360"/>
      </w:pPr>
      <w:rPr>
        <w:rFonts w:ascii="Symbol" w:hAnsi="Symbol" w:hint="default"/>
      </w:rPr>
    </w:lvl>
    <w:lvl w:ilvl="4" w:tplc="240A0003" w:tentative="1">
      <w:start w:val="1"/>
      <w:numFmt w:val="bullet"/>
      <w:lvlText w:val="o"/>
      <w:lvlJc w:val="left"/>
      <w:pPr>
        <w:ind w:left="3735" w:hanging="360"/>
      </w:pPr>
      <w:rPr>
        <w:rFonts w:ascii="Courier New" w:hAnsi="Courier New" w:cs="Courier New" w:hint="default"/>
      </w:rPr>
    </w:lvl>
    <w:lvl w:ilvl="5" w:tplc="240A0005" w:tentative="1">
      <w:start w:val="1"/>
      <w:numFmt w:val="bullet"/>
      <w:lvlText w:val=""/>
      <w:lvlJc w:val="left"/>
      <w:pPr>
        <w:ind w:left="4455" w:hanging="360"/>
      </w:pPr>
      <w:rPr>
        <w:rFonts w:ascii="Wingdings" w:hAnsi="Wingdings" w:hint="default"/>
      </w:rPr>
    </w:lvl>
    <w:lvl w:ilvl="6" w:tplc="240A0001" w:tentative="1">
      <w:start w:val="1"/>
      <w:numFmt w:val="bullet"/>
      <w:lvlText w:val=""/>
      <w:lvlJc w:val="left"/>
      <w:pPr>
        <w:ind w:left="5175" w:hanging="360"/>
      </w:pPr>
      <w:rPr>
        <w:rFonts w:ascii="Symbol" w:hAnsi="Symbol" w:hint="default"/>
      </w:rPr>
    </w:lvl>
    <w:lvl w:ilvl="7" w:tplc="240A0003" w:tentative="1">
      <w:start w:val="1"/>
      <w:numFmt w:val="bullet"/>
      <w:lvlText w:val="o"/>
      <w:lvlJc w:val="left"/>
      <w:pPr>
        <w:ind w:left="5895" w:hanging="360"/>
      </w:pPr>
      <w:rPr>
        <w:rFonts w:ascii="Courier New" w:hAnsi="Courier New" w:cs="Courier New" w:hint="default"/>
      </w:rPr>
    </w:lvl>
    <w:lvl w:ilvl="8" w:tplc="240A0005" w:tentative="1">
      <w:start w:val="1"/>
      <w:numFmt w:val="bullet"/>
      <w:lvlText w:val=""/>
      <w:lvlJc w:val="left"/>
      <w:pPr>
        <w:ind w:left="6615" w:hanging="360"/>
      </w:pPr>
      <w:rPr>
        <w:rFonts w:ascii="Wingdings" w:hAnsi="Wingdings" w:hint="default"/>
      </w:r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8"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17EF6B02"/>
    <w:multiLevelType w:val="hybridMultilevel"/>
    <w:tmpl w:val="0F9C2E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7"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9"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1"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4"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6"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7"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1"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2"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6"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9"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1"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3"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6"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52"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1819224434">
    <w:abstractNumId w:val="18"/>
  </w:num>
  <w:num w:numId="2" w16cid:durableId="2121991545">
    <w:abstractNumId w:val="20"/>
  </w:num>
  <w:num w:numId="3" w16cid:durableId="1004553290">
    <w:abstractNumId w:val="50"/>
  </w:num>
  <w:num w:numId="4" w16cid:durableId="50691143">
    <w:abstractNumId w:val="51"/>
  </w:num>
  <w:num w:numId="5" w16cid:durableId="230383934">
    <w:abstractNumId w:val="46"/>
  </w:num>
  <w:num w:numId="6" w16cid:durableId="436367904">
    <w:abstractNumId w:val="33"/>
  </w:num>
  <w:num w:numId="7" w16cid:durableId="1921017121">
    <w:abstractNumId w:val="5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983000474">
    <w:abstractNumId w:val="5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45347">
    <w:abstractNumId w:val="42"/>
  </w:num>
  <w:num w:numId="10" w16cid:durableId="2111659158">
    <w:abstractNumId w:val="42"/>
  </w:num>
  <w:num w:numId="11" w16cid:durableId="1867331009">
    <w:abstractNumId w:val="31"/>
  </w:num>
  <w:num w:numId="12" w16cid:durableId="1992099738">
    <w:abstractNumId w:val="35"/>
  </w:num>
  <w:num w:numId="13" w16cid:durableId="1596815993">
    <w:abstractNumId w:val="22"/>
  </w:num>
  <w:num w:numId="14" w16cid:durableId="15233107">
    <w:abstractNumId w:val="8"/>
  </w:num>
  <w:num w:numId="15" w16cid:durableId="462773799">
    <w:abstractNumId w:val="27"/>
  </w:num>
  <w:num w:numId="16" w16cid:durableId="1763601337">
    <w:abstractNumId w:val="43"/>
  </w:num>
  <w:num w:numId="17" w16cid:durableId="1251740565">
    <w:abstractNumId w:val="11"/>
  </w:num>
  <w:num w:numId="18" w16cid:durableId="1119101880">
    <w:abstractNumId w:val="20"/>
  </w:num>
  <w:num w:numId="19" w16cid:durableId="1898127624">
    <w:abstractNumId w:val="20"/>
  </w:num>
  <w:num w:numId="20" w16cid:durableId="931470873">
    <w:abstractNumId w:val="20"/>
  </w:num>
  <w:num w:numId="21" w16cid:durableId="1302228945">
    <w:abstractNumId w:val="20"/>
  </w:num>
  <w:num w:numId="22" w16cid:durableId="1169565395">
    <w:abstractNumId w:val="20"/>
  </w:num>
  <w:num w:numId="23" w16cid:durableId="2018116581">
    <w:abstractNumId w:val="20"/>
  </w:num>
  <w:num w:numId="24" w16cid:durableId="25521032">
    <w:abstractNumId w:val="20"/>
  </w:num>
  <w:num w:numId="25" w16cid:durableId="414867296">
    <w:abstractNumId w:val="20"/>
  </w:num>
  <w:num w:numId="26" w16cid:durableId="2111585343">
    <w:abstractNumId w:val="17"/>
  </w:num>
  <w:num w:numId="27" w16cid:durableId="1084032014">
    <w:abstractNumId w:val="20"/>
  </w:num>
  <w:num w:numId="28" w16cid:durableId="499738168">
    <w:abstractNumId w:val="51"/>
  </w:num>
  <w:num w:numId="29" w16cid:durableId="923608371">
    <w:abstractNumId w:val="20"/>
  </w:num>
  <w:num w:numId="30" w16cid:durableId="638875900">
    <w:abstractNumId w:val="20"/>
  </w:num>
  <w:num w:numId="31" w16cid:durableId="679936199">
    <w:abstractNumId w:val="51"/>
  </w:num>
  <w:num w:numId="32" w16cid:durableId="952054658">
    <w:abstractNumId w:val="51"/>
  </w:num>
  <w:num w:numId="33" w16cid:durableId="657609610">
    <w:abstractNumId w:val="36"/>
  </w:num>
  <w:num w:numId="34" w16cid:durableId="1535001539">
    <w:abstractNumId w:val="49"/>
  </w:num>
  <w:num w:numId="35" w16cid:durableId="674503046">
    <w:abstractNumId w:val="42"/>
  </w:num>
  <w:num w:numId="36" w16cid:durableId="1068385913">
    <w:abstractNumId w:val="53"/>
  </w:num>
  <w:num w:numId="37" w16cid:durableId="1439641895">
    <w:abstractNumId w:val="25"/>
  </w:num>
  <w:num w:numId="38" w16cid:durableId="1540432368">
    <w:abstractNumId w:val="51"/>
  </w:num>
  <w:num w:numId="39" w16cid:durableId="270477110">
    <w:abstractNumId w:val="5"/>
  </w:num>
  <w:num w:numId="40" w16cid:durableId="486746500">
    <w:abstractNumId w:val="24"/>
  </w:num>
  <w:num w:numId="41" w16cid:durableId="1830555997">
    <w:abstractNumId w:val="48"/>
  </w:num>
  <w:num w:numId="42" w16cid:durableId="1784880145">
    <w:abstractNumId w:val="10"/>
  </w:num>
  <w:num w:numId="43" w16cid:durableId="337663234">
    <w:abstractNumId w:val="26"/>
  </w:num>
  <w:num w:numId="44" w16cid:durableId="197594179">
    <w:abstractNumId w:val="44"/>
  </w:num>
  <w:num w:numId="45" w16cid:durableId="1444836687">
    <w:abstractNumId w:val="1"/>
  </w:num>
  <w:num w:numId="46" w16cid:durableId="1208225997">
    <w:abstractNumId w:val="16"/>
  </w:num>
  <w:num w:numId="47" w16cid:durableId="913054610">
    <w:abstractNumId w:val="23"/>
  </w:num>
  <w:num w:numId="48" w16cid:durableId="2092966789">
    <w:abstractNumId w:val="45"/>
  </w:num>
  <w:num w:numId="49" w16cid:durableId="948976137">
    <w:abstractNumId w:val="28"/>
  </w:num>
  <w:num w:numId="50" w16cid:durableId="173569355">
    <w:abstractNumId w:val="42"/>
  </w:num>
  <w:num w:numId="51" w16cid:durableId="1984649693">
    <w:abstractNumId w:val="40"/>
  </w:num>
  <w:num w:numId="52" w16cid:durableId="1798135515">
    <w:abstractNumId w:val="42"/>
  </w:num>
  <w:num w:numId="53" w16cid:durableId="826943780">
    <w:abstractNumId w:val="42"/>
  </w:num>
  <w:num w:numId="54" w16cid:durableId="677856215">
    <w:abstractNumId w:val="42"/>
  </w:num>
  <w:num w:numId="55" w16cid:durableId="574510988">
    <w:abstractNumId w:val="42"/>
  </w:num>
  <w:num w:numId="56" w16cid:durableId="476142619">
    <w:abstractNumId w:val="42"/>
  </w:num>
  <w:num w:numId="57" w16cid:durableId="945189651">
    <w:abstractNumId w:val="41"/>
  </w:num>
  <w:num w:numId="58" w16cid:durableId="579951886">
    <w:abstractNumId w:val="42"/>
  </w:num>
  <w:num w:numId="59" w16cid:durableId="1828745311">
    <w:abstractNumId w:val="42"/>
  </w:num>
  <w:num w:numId="60" w16cid:durableId="1316955500">
    <w:abstractNumId w:val="42"/>
  </w:num>
  <w:num w:numId="61" w16cid:durableId="1639533723">
    <w:abstractNumId w:val="47"/>
  </w:num>
  <w:num w:numId="62" w16cid:durableId="141890018">
    <w:abstractNumId w:val="9"/>
  </w:num>
  <w:num w:numId="63" w16cid:durableId="1832018285">
    <w:abstractNumId w:val="37"/>
  </w:num>
  <w:num w:numId="64" w16cid:durableId="44842971">
    <w:abstractNumId w:val="19"/>
  </w:num>
  <w:num w:numId="65" w16cid:durableId="1291521769">
    <w:abstractNumId w:val="30"/>
  </w:num>
  <w:num w:numId="66" w16cid:durableId="1716155156">
    <w:abstractNumId w:val="52"/>
  </w:num>
  <w:num w:numId="67" w16cid:durableId="668947914">
    <w:abstractNumId w:val="6"/>
  </w:num>
  <w:num w:numId="68" w16cid:durableId="1532916167">
    <w:abstractNumId w:val="21"/>
  </w:num>
  <w:num w:numId="69" w16cid:durableId="578715137">
    <w:abstractNumId w:val="34"/>
  </w:num>
  <w:num w:numId="70" w16cid:durableId="1254433164">
    <w:abstractNumId w:val="15"/>
  </w:num>
  <w:num w:numId="71" w16cid:durableId="1855340266">
    <w:abstractNumId w:val="13"/>
  </w:num>
  <w:num w:numId="72" w16cid:durableId="153224419">
    <w:abstractNumId w:val="29"/>
  </w:num>
  <w:num w:numId="73" w16cid:durableId="866144370">
    <w:abstractNumId w:val="2"/>
  </w:num>
  <w:num w:numId="74" w16cid:durableId="125393616">
    <w:abstractNumId w:val="0"/>
  </w:num>
  <w:num w:numId="75" w16cid:durableId="274168209">
    <w:abstractNumId w:val="32"/>
  </w:num>
  <w:num w:numId="76" w16cid:durableId="1722902000">
    <w:abstractNumId w:val="38"/>
  </w:num>
  <w:num w:numId="77" w16cid:durableId="1523468373">
    <w:abstractNumId w:val="14"/>
  </w:num>
  <w:num w:numId="78" w16cid:durableId="809396990">
    <w:abstractNumId w:val="39"/>
  </w:num>
  <w:num w:numId="79" w16cid:durableId="136068375">
    <w:abstractNumId w:val="7"/>
  </w:num>
  <w:num w:numId="80" w16cid:durableId="1491750166">
    <w:abstractNumId w:val="4"/>
  </w:num>
  <w:num w:numId="81" w16cid:durableId="1214852082">
    <w:abstractNumId w:val="12"/>
  </w:num>
  <w:num w:numId="82" w16cid:durableId="171267841">
    <w:abstractNumId w:val="3"/>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20B9"/>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509"/>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00C4"/>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32DD"/>
    <w:rsid w:val="00134602"/>
    <w:rsid w:val="00140353"/>
    <w:rsid w:val="00141360"/>
    <w:rsid w:val="001415B1"/>
    <w:rsid w:val="00143583"/>
    <w:rsid w:val="001435E4"/>
    <w:rsid w:val="0014591D"/>
    <w:rsid w:val="001468B3"/>
    <w:rsid w:val="00146F8D"/>
    <w:rsid w:val="00147FED"/>
    <w:rsid w:val="00152E39"/>
    <w:rsid w:val="0015326D"/>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28C2"/>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2C9D"/>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0C9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37A"/>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2F4"/>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DEE"/>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022C"/>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33A2"/>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4A1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1F21"/>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1E58"/>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39E4"/>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11F4"/>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243;n.facturaelectronica@minhacienda.gov.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20</Pages>
  <Words>10061</Words>
  <Characters>55337</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DIBIE - ECNA JANET VASQUEZ HERRERA</cp:lastModifiedBy>
  <cp:revision>13</cp:revision>
  <cp:lastPrinted>2021-08-06T18:04:00Z</cp:lastPrinted>
  <dcterms:created xsi:type="dcterms:W3CDTF">2022-08-03T21:01:00Z</dcterms:created>
  <dcterms:modified xsi:type="dcterms:W3CDTF">2025-05-29T19:25:00Z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