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904" w:rsidRDefault="002F53B4">
      <w:pPr>
        <w:jc w:val="center"/>
        <w:rPr>
          <w:rFonts w:ascii="Arial" w:eastAsia="Arial" w:hAnsi="Arial" w:cs="Arial"/>
          <w:b/>
          <w:color w:val="000000"/>
          <w:sz w:val="28"/>
          <w:szCs w:val="28"/>
        </w:rPr>
      </w:pPr>
      <w:r>
        <w:rPr>
          <w:rFonts w:ascii="Arial" w:eastAsia="Arial" w:hAnsi="Arial" w:cs="Arial"/>
          <w:b/>
          <w:color w:val="000000"/>
          <w:sz w:val="28"/>
          <w:szCs w:val="28"/>
        </w:rPr>
        <w:t>ESPECIFICACIONES TÉCNICAS Y CONDICIONES ESPECIALES DOTACIÓN AÑO 2024</w:t>
      </w:r>
    </w:p>
    <w:p w:rsidR="00AC4904" w:rsidRDefault="00AC4904">
      <w:pPr>
        <w:rPr>
          <w:rFonts w:ascii="Arial" w:eastAsia="Arial" w:hAnsi="Arial" w:cs="Arial"/>
          <w:b/>
          <w:color w:val="000000"/>
        </w:rPr>
      </w:pPr>
    </w:p>
    <w:tbl>
      <w:tblPr>
        <w:tblStyle w:val="a"/>
        <w:tblW w:w="12528" w:type="dxa"/>
        <w:tblInd w:w="-514" w:type="dxa"/>
        <w:tblLayout w:type="fixed"/>
        <w:tblLook w:val="0400" w:firstRow="0" w:lastRow="0" w:firstColumn="0" w:lastColumn="0" w:noHBand="0" w:noVBand="1"/>
      </w:tblPr>
      <w:tblGrid>
        <w:gridCol w:w="964"/>
        <w:gridCol w:w="1076"/>
        <w:gridCol w:w="8898"/>
        <w:gridCol w:w="1590"/>
      </w:tblGrid>
      <w:tr w:rsidR="00AC4904">
        <w:trPr>
          <w:gridAfter w:val="1"/>
          <w:wAfter w:w="1590" w:type="dxa"/>
          <w:trHeight w:val="670"/>
        </w:trPr>
        <w:tc>
          <w:tcPr>
            <w:tcW w:w="964" w:type="dxa"/>
            <w:tcBorders>
              <w:top w:val="single" w:sz="4" w:space="0" w:color="000000"/>
              <w:left w:val="single" w:sz="4" w:space="0" w:color="000000"/>
              <w:bottom w:val="single" w:sz="4" w:space="0" w:color="000000"/>
              <w:right w:val="nil"/>
            </w:tcBorders>
          </w:tcPr>
          <w:p w:rsidR="00AC4904" w:rsidRDefault="002F53B4">
            <w:pPr>
              <w:jc w:val="center"/>
              <w:rPr>
                <w:rFonts w:ascii="Arial" w:eastAsia="Arial" w:hAnsi="Arial" w:cs="Arial"/>
                <w:b/>
                <w:color w:val="000000"/>
              </w:rPr>
            </w:pPr>
            <w:r>
              <w:rPr>
                <w:rFonts w:ascii="Arial" w:eastAsia="Arial" w:hAnsi="Arial" w:cs="Arial"/>
                <w:b/>
                <w:color w:val="000000"/>
              </w:rPr>
              <w:t>CANT</w:t>
            </w:r>
          </w:p>
        </w:tc>
        <w:tc>
          <w:tcPr>
            <w:tcW w:w="1076" w:type="dxa"/>
            <w:tcBorders>
              <w:top w:val="single" w:sz="4" w:space="0" w:color="000000"/>
              <w:left w:val="single" w:sz="4" w:space="0" w:color="000000"/>
              <w:bottom w:val="single" w:sz="4" w:space="0" w:color="000000"/>
              <w:right w:val="nil"/>
            </w:tcBorders>
          </w:tcPr>
          <w:p w:rsidR="00AC4904" w:rsidRDefault="002F53B4">
            <w:pPr>
              <w:jc w:val="center"/>
              <w:rPr>
                <w:rFonts w:ascii="Arial" w:eastAsia="Arial" w:hAnsi="Arial" w:cs="Arial"/>
                <w:b/>
                <w:color w:val="000000"/>
              </w:rPr>
            </w:pPr>
            <w:r>
              <w:rPr>
                <w:rFonts w:ascii="Arial" w:eastAsia="Arial" w:hAnsi="Arial" w:cs="Arial"/>
                <w:b/>
                <w:color w:val="000000"/>
              </w:rPr>
              <w:t>Unidad Medida</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center"/>
              <w:rPr>
                <w:rFonts w:ascii="Arial" w:eastAsia="Arial" w:hAnsi="Arial" w:cs="Arial"/>
                <w:b/>
                <w:color w:val="000000"/>
              </w:rPr>
            </w:pPr>
            <w:r>
              <w:rPr>
                <w:rFonts w:ascii="Arial" w:eastAsia="Arial" w:hAnsi="Arial" w:cs="Arial"/>
                <w:b/>
                <w:color w:val="000000"/>
                <w:sz w:val="28"/>
                <w:szCs w:val="28"/>
              </w:rPr>
              <w:t>DESCRIPCIÓN</w:t>
            </w:r>
          </w:p>
        </w:tc>
      </w:tr>
      <w:tr w:rsidR="00AC4904">
        <w:trPr>
          <w:gridAfter w:val="1"/>
          <w:wAfter w:w="1590" w:type="dxa"/>
          <w:trHeight w:val="2864"/>
        </w:trPr>
        <w:tc>
          <w:tcPr>
            <w:tcW w:w="964" w:type="dxa"/>
            <w:tcBorders>
              <w:top w:val="single" w:sz="4" w:space="0" w:color="000000"/>
              <w:left w:val="single" w:sz="4" w:space="0" w:color="000000"/>
              <w:bottom w:val="single" w:sz="4" w:space="0" w:color="000000"/>
              <w:right w:val="nil"/>
            </w:tcBorders>
          </w:tcPr>
          <w:p w:rsidR="00AC4904" w:rsidRDefault="00AC4904">
            <w:pPr>
              <w:jc w:val="both"/>
              <w:rPr>
                <w:rFonts w:ascii="Arial" w:eastAsia="Arial" w:hAnsi="Arial" w:cs="Arial"/>
                <w:color w:val="000000"/>
              </w:rPr>
            </w:pPr>
          </w:p>
        </w:tc>
        <w:tc>
          <w:tcPr>
            <w:tcW w:w="1076" w:type="dxa"/>
            <w:tcBorders>
              <w:top w:val="single" w:sz="4" w:space="0" w:color="000000"/>
              <w:left w:val="single" w:sz="4" w:space="0" w:color="000000"/>
              <w:bottom w:val="single" w:sz="4" w:space="0" w:color="000000"/>
              <w:right w:val="nil"/>
            </w:tcBorders>
          </w:tcPr>
          <w:p w:rsidR="00AC4904" w:rsidRDefault="00AC4904">
            <w:pPr>
              <w:jc w:val="both"/>
              <w:rPr>
                <w:rFonts w:ascii="Arial" w:eastAsia="Arial" w:hAnsi="Arial" w:cs="Arial"/>
                <w:color w:val="000000"/>
              </w:rPr>
            </w:pP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rPr>
                <w:rFonts w:ascii="Arial" w:eastAsia="Arial" w:hAnsi="Arial" w:cs="Arial"/>
                <w:color w:val="000000"/>
              </w:rPr>
            </w:pPr>
            <w:r>
              <w:rPr>
                <w:rFonts w:ascii="Arial" w:eastAsia="Arial" w:hAnsi="Arial" w:cs="Arial"/>
                <w:noProof/>
                <w:color w:val="000000"/>
                <w:lang w:val="es-CO"/>
              </w:rPr>
              <w:drawing>
                <wp:inline distT="0" distB="0" distL="0" distR="0">
                  <wp:extent cx="1674301" cy="1620000"/>
                  <wp:effectExtent l="0" t="0" r="0" b="0"/>
                  <wp:docPr id="56" name="image50.jpg" descr="Bomberos Voluntarios de Ambalema - Alcaldía Municipal de Ambalema ..."/>
                  <wp:cNvGraphicFramePr/>
                  <a:graphic xmlns:a="http://schemas.openxmlformats.org/drawingml/2006/main">
                    <a:graphicData uri="http://schemas.openxmlformats.org/drawingml/2006/picture">
                      <pic:pic xmlns:pic="http://schemas.openxmlformats.org/drawingml/2006/picture">
                        <pic:nvPicPr>
                          <pic:cNvPr id="0" name="image50.jpg" descr="Bomberos Voluntarios de Ambalema - Alcaldía Municipal de Ambalema ..."/>
                          <pic:cNvPicPr preferRelativeResize="0"/>
                        </pic:nvPicPr>
                        <pic:blipFill>
                          <a:blip r:embed="rId7"/>
                          <a:srcRect/>
                          <a:stretch>
                            <a:fillRect/>
                          </a:stretch>
                        </pic:blipFill>
                        <pic:spPr>
                          <a:xfrm>
                            <a:off x="0" y="0"/>
                            <a:ext cx="1674301" cy="1620000"/>
                          </a:xfrm>
                          <a:prstGeom prst="rect">
                            <a:avLst/>
                          </a:prstGeom>
                          <a:ln/>
                        </pic:spPr>
                      </pic:pic>
                    </a:graphicData>
                  </a:graphic>
                </wp:inline>
              </w:drawing>
            </w:r>
            <w:r>
              <w:rPr>
                <w:rFonts w:ascii="Arial" w:eastAsia="Arial" w:hAnsi="Arial" w:cs="Arial"/>
                <w:noProof/>
                <w:color w:val="000000"/>
                <w:lang w:val="es-CO"/>
              </w:rPr>
              <w:drawing>
                <wp:inline distT="0" distB="0" distL="0" distR="0">
                  <wp:extent cx="1800225" cy="1276350"/>
                  <wp:effectExtent l="0" t="0" r="0" b="0"/>
                  <wp:docPr id="58"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8"/>
                          <a:srcRect t="11111" b="17989"/>
                          <a:stretch>
                            <a:fillRect/>
                          </a:stretch>
                        </pic:blipFill>
                        <pic:spPr>
                          <a:xfrm>
                            <a:off x="0" y="0"/>
                            <a:ext cx="1800225" cy="1276350"/>
                          </a:xfrm>
                          <a:prstGeom prst="rect">
                            <a:avLst/>
                          </a:prstGeom>
                          <a:ln/>
                        </pic:spPr>
                      </pic:pic>
                    </a:graphicData>
                  </a:graphic>
                </wp:inline>
              </w:drawing>
            </w:r>
            <w:r>
              <w:rPr>
                <w:rFonts w:ascii="Arial" w:eastAsia="Arial" w:hAnsi="Arial" w:cs="Arial"/>
                <w:color w:val="000000"/>
              </w:rPr>
              <w:t xml:space="preserve">      </w:t>
            </w:r>
            <w:r>
              <w:rPr>
                <w:rFonts w:ascii="Arial" w:eastAsia="Arial" w:hAnsi="Arial" w:cs="Arial"/>
                <w:i/>
                <w:noProof/>
                <w:color w:val="000000"/>
                <w:lang w:val="es-CO"/>
              </w:rPr>
              <w:drawing>
                <wp:inline distT="0" distB="0" distL="0" distR="0">
                  <wp:extent cx="1633821" cy="1620000"/>
                  <wp:effectExtent l="0" t="0" r="0" b="0"/>
                  <wp:docPr id="57" name="image49.jpg" descr="Logo Bomberos (DICIEMBRE-12 DE 2012)"/>
                  <wp:cNvGraphicFramePr/>
                  <a:graphic xmlns:a="http://schemas.openxmlformats.org/drawingml/2006/main">
                    <a:graphicData uri="http://schemas.openxmlformats.org/drawingml/2006/picture">
                      <pic:pic xmlns:pic="http://schemas.openxmlformats.org/drawingml/2006/picture">
                        <pic:nvPicPr>
                          <pic:cNvPr id="0" name="image49.jpg" descr="Logo Bomberos (DICIEMBRE-12 DE 2012)"/>
                          <pic:cNvPicPr preferRelativeResize="0"/>
                        </pic:nvPicPr>
                        <pic:blipFill>
                          <a:blip r:embed="rId9"/>
                          <a:srcRect/>
                          <a:stretch>
                            <a:fillRect/>
                          </a:stretch>
                        </pic:blipFill>
                        <pic:spPr>
                          <a:xfrm>
                            <a:off x="0" y="0"/>
                            <a:ext cx="1633821" cy="1620000"/>
                          </a:xfrm>
                          <a:prstGeom prst="rect">
                            <a:avLst/>
                          </a:prstGeom>
                          <a:ln/>
                        </pic:spPr>
                      </pic:pic>
                    </a:graphicData>
                  </a:graphic>
                </wp:inline>
              </w:drawing>
            </w:r>
            <w:r>
              <w:rPr>
                <w:rFonts w:ascii="Arial" w:eastAsia="Arial" w:hAnsi="Arial" w:cs="Arial"/>
                <w:color w:val="000000"/>
              </w:rPr>
              <w:t xml:space="preserve"> </w:t>
            </w: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p w:rsidR="002F53B4" w:rsidRDefault="002F53B4">
            <w:pPr>
              <w:jc w:val="both"/>
              <w:rPr>
                <w:rFonts w:ascii="Arial" w:eastAsia="Arial" w:hAnsi="Arial" w:cs="Arial"/>
                <w:color w:val="000000"/>
              </w:rPr>
            </w:pPr>
          </w:p>
          <w:p w:rsidR="002F53B4" w:rsidRDefault="002F53B4">
            <w:pPr>
              <w:jc w:val="both"/>
              <w:rPr>
                <w:rFonts w:ascii="Arial" w:eastAsia="Arial" w:hAnsi="Arial" w:cs="Arial"/>
                <w:color w:val="000000"/>
              </w:rPr>
            </w:pP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both"/>
              <w:rPr>
                <w:rFonts w:ascii="Arial" w:eastAsia="Arial" w:hAnsi="Arial" w:cs="Arial"/>
                <w:b/>
                <w:color w:val="000000"/>
              </w:rPr>
            </w:pPr>
            <w:r>
              <w:rPr>
                <w:rFonts w:ascii="Arial" w:eastAsia="Arial" w:hAnsi="Arial" w:cs="Arial"/>
                <w:b/>
                <w:color w:val="000000"/>
              </w:rPr>
              <w:t xml:space="preserve">CAMISA FEMENINA DE TRABAJO  </w:t>
            </w:r>
          </w:p>
          <w:p w:rsidR="00AC4904" w:rsidRDefault="002F53B4">
            <w:pPr>
              <w:pStyle w:val="Ttulo4"/>
              <w:tabs>
                <w:tab w:val="left" w:pos="2340"/>
              </w:tabs>
              <w:rPr>
                <w:rFonts w:ascii="Arial" w:eastAsia="Arial" w:hAnsi="Arial" w:cs="Arial"/>
                <w:i w:val="0"/>
                <w:color w:val="000000"/>
              </w:rPr>
            </w:pPr>
            <w:bookmarkStart w:id="0" w:name="gjdgxs" w:colFirst="0" w:colLast="0"/>
            <w:bookmarkEnd w:id="0"/>
            <w:r>
              <w:rPr>
                <w:rFonts w:ascii="Arial" w:eastAsia="Arial" w:hAnsi="Arial" w:cs="Arial"/>
                <w:i w:val="0"/>
                <w:color w:val="000000"/>
              </w:rPr>
              <w:t>TELA EXTERIOR</w:t>
            </w:r>
          </w:p>
          <w:p w:rsidR="00AC4904" w:rsidRDefault="002F53B4">
            <w:pPr>
              <w:numPr>
                <w:ilvl w:val="0"/>
                <w:numId w:val="7"/>
              </w:numPr>
              <w:pBdr>
                <w:top w:val="nil"/>
                <w:left w:val="nil"/>
                <w:bottom w:val="nil"/>
                <w:right w:val="nil"/>
                <w:between w:val="nil"/>
              </w:pBdr>
              <w:ind w:left="461" w:hanging="426"/>
              <w:rPr>
                <w:rFonts w:ascii="Arial" w:eastAsia="Arial" w:hAnsi="Arial" w:cs="Arial"/>
                <w:color w:val="000000"/>
              </w:rPr>
            </w:pPr>
            <w:r>
              <w:rPr>
                <w:rFonts w:ascii="Arial" w:eastAsia="Arial" w:hAnsi="Arial" w:cs="Arial"/>
                <w:color w:val="000000"/>
              </w:rPr>
              <w:t xml:space="preserve">Tipo: </w:t>
            </w:r>
            <w:proofErr w:type="spellStart"/>
            <w:r>
              <w:rPr>
                <w:rFonts w:ascii="Arial" w:eastAsia="Arial" w:hAnsi="Arial" w:cs="Arial"/>
                <w:color w:val="000000"/>
              </w:rPr>
              <w:t>Segal</w:t>
            </w:r>
            <w:proofErr w:type="spellEnd"/>
            <w:r>
              <w:rPr>
                <w:rFonts w:ascii="Arial" w:eastAsia="Arial" w:hAnsi="Arial" w:cs="Arial"/>
                <w:color w:val="000000"/>
              </w:rPr>
              <w:t xml:space="preserve"> </w:t>
            </w:r>
            <w:proofErr w:type="spellStart"/>
            <w:r>
              <w:rPr>
                <w:rFonts w:ascii="Arial" w:eastAsia="Arial" w:hAnsi="Arial" w:cs="Arial"/>
                <w:color w:val="000000"/>
              </w:rPr>
              <w:t>Wicking</w:t>
            </w:r>
            <w:proofErr w:type="spellEnd"/>
            <w:r>
              <w:rPr>
                <w:rFonts w:ascii="Arial" w:eastAsia="Arial" w:hAnsi="Arial" w:cs="Arial"/>
                <w:color w:val="000000"/>
              </w:rPr>
              <w:t xml:space="preserve">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22832 </w:t>
            </w:r>
            <w:proofErr w:type="spellStart"/>
            <w:r>
              <w:rPr>
                <w:rFonts w:ascii="Arial" w:eastAsia="Arial" w:hAnsi="Arial" w:cs="Arial"/>
                <w:color w:val="000000"/>
              </w:rPr>
              <w:t>segal</w:t>
            </w:r>
            <w:proofErr w:type="spellEnd"/>
            <w:r>
              <w:rPr>
                <w:rFonts w:ascii="Arial" w:eastAsia="Arial" w:hAnsi="Arial" w:cs="Arial"/>
                <w:color w:val="000000"/>
              </w:rPr>
              <w:t xml:space="preserve"> </w:t>
            </w:r>
            <w:proofErr w:type="spellStart"/>
            <w:r>
              <w:rPr>
                <w:rFonts w:ascii="Arial" w:eastAsia="Arial" w:hAnsi="Arial" w:cs="Arial"/>
                <w:color w:val="000000"/>
              </w:rPr>
              <w:t>wicking</w:t>
            </w:r>
            <w:proofErr w:type="spellEnd"/>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Stock 30649</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2. Composición: 100% poliéster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3. Tejido: Plano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4. Peso: 255  +/- 15g/m2  ASTMD3776</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5. Ancho: 154 +/-2 </w:t>
            </w:r>
            <w:proofErr w:type="spellStart"/>
            <w:r>
              <w:rPr>
                <w:rFonts w:ascii="Arial" w:eastAsia="Arial" w:hAnsi="Arial" w:cs="Arial"/>
                <w:color w:val="000000"/>
              </w:rPr>
              <w:t>Cms</w:t>
            </w:r>
            <w:proofErr w:type="spellEnd"/>
            <w:r>
              <w:rPr>
                <w:rFonts w:ascii="Arial" w:eastAsia="Arial" w:hAnsi="Arial" w:cs="Arial"/>
                <w:color w:val="000000"/>
              </w:rPr>
              <w:t xml:space="preserve">  ASTMD 3774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6. Cuidados de la tela: lavable a máquina y en seco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7. La tela debe estar tratada para prevenir que la suciedad y los líquidos penetren en la prenda y así mismo evite la humedad interna  </w:t>
            </w:r>
          </w:p>
          <w:p w:rsidR="00AC4904" w:rsidRDefault="002F53B4">
            <w:pPr>
              <w:tabs>
                <w:tab w:val="left" w:pos="2340"/>
              </w:tabs>
              <w:jc w:val="both"/>
              <w:rPr>
                <w:rFonts w:ascii="Arial" w:eastAsia="Arial" w:hAnsi="Arial" w:cs="Arial"/>
                <w:color w:val="000000"/>
              </w:rPr>
            </w:pPr>
            <w:r>
              <w:rPr>
                <w:rFonts w:ascii="Arial" w:eastAsia="Arial" w:hAnsi="Arial" w:cs="Arial"/>
                <w:color w:val="000000"/>
              </w:rPr>
              <w:t>8. Color azul oscuro. Referencia 193920</w:t>
            </w:r>
          </w:p>
          <w:p w:rsidR="00AC4904" w:rsidRDefault="00AC4904">
            <w:pPr>
              <w:tabs>
                <w:tab w:val="left" w:pos="2340"/>
              </w:tabs>
              <w:jc w:val="both"/>
              <w:rPr>
                <w:rFonts w:ascii="Arial" w:eastAsia="Arial" w:hAnsi="Arial" w:cs="Arial"/>
                <w:color w:val="000000"/>
              </w:rPr>
            </w:pPr>
          </w:p>
          <w:p w:rsidR="00AC4904" w:rsidRDefault="002F53B4">
            <w:pPr>
              <w:jc w:val="both"/>
              <w:rPr>
                <w:rFonts w:ascii="Arial" w:eastAsia="Arial" w:hAnsi="Arial" w:cs="Arial"/>
                <w:b/>
                <w:color w:val="000000"/>
              </w:rPr>
            </w:pPr>
            <w:r>
              <w:rPr>
                <w:rFonts w:ascii="Arial" w:eastAsia="Arial" w:hAnsi="Arial" w:cs="Arial"/>
                <w:b/>
                <w:color w:val="000000"/>
              </w:rPr>
              <w:t>CAMISA.</w:t>
            </w:r>
          </w:p>
          <w:p w:rsidR="00AC4904" w:rsidRDefault="002F53B4">
            <w:pPr>
              <w:jc w:val="both"/>
              <w:rPr>
                <w:rFonts w:ascii="Arial" w:eastAsia="Arial" w:hAnsi="Arial" w:cs="Arial"/>
                <w:color w:val="000000"/>
              </w:rPr>
            </w:pPr>
            <w:r>
              <w:rPr>
                <w:rFonts w:ascii="Arial" w:eastAsia="Arial" w:hAnsi="Arial" w:cs="Arial"/>
                <w:color w:val="000000"/>
              </w:rPr>
              <w:t>Cuello. Debe sujetarse al cuerpo de la camisa mediante costura al borde y estar exento de pliegues, burbujas o cualquier otro defecto que afecte la apariencia y presentación durante su vida útil. Debe ser formal, confeccionado con doble tela, fusionado empleando una entretela tejida de fusión sencilla en la base de cuello y en el refuerzo de la banda que las cubra en su totalidad. Los pespuntes del cuello y pie de cuello deben ser de 6 mm ± 1 mm, medidos desde el borde. En las puntas del cuello en la parte interna (cuello doblado) deberá llevar un sistema de ajuste, que permita apuntar el cuello al cuerpo de la camisa.</w:t>
            </w:r>
          </w:p>
          <w:p w:rsidR="00AC4904" w:rsidRDefault="002F53B4">
            <w:pPr>
              <w:jc w:val="both"/>
              <w:rPr>
                <w:rFonts w:ascii="Arial" w:eastAsia="Arial" w:hAnsi="Arial" w:cs="Arial"/>
                <w:color w:val="000000"/>
              </w:rPr>
            </w:pPr>
            <w:r>
              <w:rPr>
                <w:rFonts w:ascii="Arial" w:eastAsia="Arial" w:hAnsi="Arial" w:cs="Arial"/>
                <w:color w:val="000000"/>
              </w:rPr>
              <w:t>La camisa deberá llevar 16 botones distribuidos así:</w:t>
            </w:r>
          </w:p>
          <w:p w:rsidR="00AC4904" w:rsidRDefault="002F53B4">
            <w:pPr>
              <w:jc w:val="both"/>
              <w:rPr>
                <w:rFonts w:ascii="Arial" w:eastAsia="Arial" w:hAnsi="Arial" w:cs="Arial"/>
                <w:color w:val="000000"/>
              </w:rPr>
            </w:pPr>
            <w:r>
              <w:rPr>
                <w:rFonts w:ascii="Arial" w:eastAsia="Arial" w:hAnsi="Arial" w:cs="Arial"/>
                <w:color w:val="000000"/>
              </w:rPr>
              <w:t xml:space="preserve">- Sobre el frente derecho </w:t>
            </w:r>
            <w:r>
              <w:rPr>
                <w:rFonts w:ascii="Arial" w:eastAsia="Arial" w:hAnsi="Arial" w:cs="Arial"/>
              </w:rPr>
              <w:t>7</w:t>
            </w:r>
            <w:r>
              <w:rPr>
                <w:rFonts w:ascii="Arial" w:eastAsia="Arial" w:hAnsi="Arial" w:cs="Arial"/>
                <w:color w:val="000000"/>
              </w:rPr>
              <w:t xml:space="preserve"> botones de diámetro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xml:space="preserve">- Sobre cada una de las tapas del bolsillo pecho 1 botón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xml:space="preserve">- Sobre cada uno de los puños llevara 1 botón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xml:space="preserve">- Sobre el pie de cuello llevara 1 botón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xml:space="preserve">- Sobre cada </w:t>
            </w:r>
            <w:proofErr w:type="spellStart"/>
            <w:r>
              <w:rPr>
                <w:rFonts w:ascii="Arial" w:eastAsia="Arial" w:hAnsi="Arial" w:cs="Arial"/>
                <w:color w:val="000000"/>
              </w:rPr>
              <w:t>portapresillas</w:t>
            </w:r>
            <w:proofErr w:type="spellEnd"/>
            <w:r>
              <w:rPr>
                <w:rFonts w:ascii="Arial" w:eastAsia="Arial" w:hAnsi="Arial" w:cs="Arial"/>
                <w:color w:val="000000"/>
              </w:rPr>
              <w:t xml:space="preserve"> llevará un botón de diámetro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lastRenderedPageBreak/>
              <w:t xml:space="preserve">- En el frente derecho en la parte inferior interna, llevara un botón de repuesto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Sobre la base del frente llevara 2 botones de 11 ± 2 mm para el del cuello.</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Frente</w:t>
            </w:r>
            <w:r>
              <w:rPr>
                <w:rFonts w:ascii="Arial" w:eastAsia="Arial" w:hAnsi="Arial" w:cs="Arial"/>
                <w:color w:val="000000"/>
              </w:rPr>
              <w:t>. El frente de la camisa debe ser de dos piezas, una izquierda y otra derecha, los bordes deben estar doblados y fusionados con entretela de fusión sencilla, pechera lisa, lleva seis (</w:t>
            </w:r>
            <w:r>
              <w:rPr>
                <w:rFonts w:ascii="Arial" w:eastAsia="Arial" w:hAnsi="Arial" w:cs="Arial"/>
              </w:rPr>
              <w:t>7</w:t>
            </w:r>
            <w:r>
              <w:rPr>
                <w:rFonts w:ascii="Arial" w:eastAsia="Arial" w:hAnsi="Arial" w:cs="Arial"/>
                <w:color w:val="000000"/>
              </w:rPr>
              <w:t>) botones distribuidos simétrica y uniformemente, en el frente izquierdo (prenda puesta) centrado con respecto a la tapa debe llevar un refuerzo con dos ojetes separados entre sí donde va ubicada la placa de identificación. Los ojales van cosidos en el frente izquierdo, ubicados en sentido vertical, rectos, reforzados en los extremos, los largos de los ojales deben ser tal que los botones se puedan acomodar de una manera adecuada.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Los botones deben ser de cuatro orificios, o en sistema de v broche teñidos en masa, tono a tono con el material principal, la distancia entre botón y botón debe ser simétrica y proporcional de acuerdo con la talla, deben ser resistentes y estar exentos de rebabas, aristas, etc.</w:t>
            </w:r>
          </w:p>
          <w:p w:rsidR="00AC4904" w:rsidRDefault="002F53B4">
            <w:pPr>
              <w:jc w:val="both"/>
              <w:rPr>
                <w:rFonts w:ascii="Arial" w:eastAsia="Arial" w:hAnsi="Arial" w:cs="Arial"/>
                <w:color w:val="000000"/>
              </w:rPr>
            </w:pPr>
            <w:r>
              <w:rPr>
                <w:rFonts w:ascii="Arial" w:eastAsia="Arial" w:hAnsi="Arial" w:cs="Arial"/>
                <w:color w:val="000000"/>
              </w:rPr>
              <w:t>La camisa lleva un (1) botón de repuesto ubicado en el frente derecho parte inferior interna.</w:t>
            </w:r>
          </w:p>
          <w:p w:rsidR="00AC4904" w:rsidRDefault="00AC4904">
            <w:pPr>
              <w:jc w:val="both"/>
              <w:rPr>
                <w:rFonts w:ascii="Arial" w:eastAsia="Arial" w:hAnsi="Arial" w:cs="Arial"/>
                <w:color w:val="000000"/>
                <w:sz w:val="20"/>
                <w:szCs w:val="20"/>
              </w:rPr>
            </w:pPr>
          </w:p>
          <w:p w:rsidR="00AC4904" w:rsidRDefault="002F53B4">
            <w:pPr>
              <w:jc w:val="both"/>
              <w:rPr>
                <w:rFonts w:ascii="Arial" w:eastAsia="Arial" w:hAnsi="Arial" w:cs="Arial"/>
                <w:color w:val="000000"/>
              </w:rPr>
            </w:pPr>
            <w:r>
              <w:rPr>
                <w:rFonts w:ascii="Arial" w:eastAsia="Arial" w:hAnsi="Arial" w:cs="Arial"/>
                <w:b/>
                <w:color w:val="000000"/>
              </w:rPr>
              <w:t>Mangas</w:t>
            </w:r>
            <w:r>
              <w:rPr>
                <w:rFonts w:ascii="Arial" w:eastAsia="Arial" w:hAnsi="Arial" w:cs="Arial"/>
                <w:color w:val="000000"/>
              </w:rPr>
              <w:t>. Deben ser dos piezas (manga y puño), la costura de unión debe estar por debajo del brazo y unir por ambos lados del cuerpo de la camisa conservando la línea de aplome. Las mangas de la camisa deben llevar una abertura en la parte lateral, cubierta con una tira de tela (perilla) terminada en punta ubicada sobre la parte superior de la abertura, fusionada con entretela de fusión sencilla.</w:t>
            </w:r>
          </w:p>
          <w:p w:rsidR="00AC4904" w:rsidRDefault="002F53B4">
            <w:pPr>
              <w:jc w:val="both"/>
              <w:rPr>
                <w:rFonts w:ascii="Arial" w:eastAsia="Arial" w:hAnsi="Arial" w:cs="Arial"/>
                <w:color w:val="000000"/>
              </w:rPr>
            </w:pPr>
            <w:r>
              <w:rPr>
                <w:rFonts w:ascii="Arial" w:eastAsia="Arial" w:hAnsi="Arial" w:cs="Arial"/>
                <w:color w:val="000000"/>
              </w:rPr>
              <w:t xml:space="preserve">Las mangas deben poseer dos prenses, uno ubicado a 25 mm ± 5 mm de la perilla y el segundo entre el primer prense y la perilla. La profundidad de los prenses debe ser entre 10 mm y 20 </w:t>
            </w:r>
            <w:proofErr w:type="spellStart"/>
            <w:r>
              <w:rPr>
                <w:rFonts w:ascii="Arial" w:eastAsia="Arial" w:hAnsi="Arial" w:cs="Arial"/>
                <w:color w:val="000000"/>
              </w:rPr>
              <w:t>mm.</w:t>
            </w:r>
            <w:proofErr w:type="spellEnd"/>
          </w:p>
          <w:p w:rsidR="00AC4904" w:rsidRDefault="00AC4904">
            <w:pPr>
              <w:jc w:val="both"/>
              <w:rPr>
                <w:rFonts w:ascii="Arial" w:eastAsia="Arial" w:hAnsi="Arial" w:cs="Arial"/>
                <w:color w:val="000000"/>
                <w:sz w:val="20"/>
                <w:szCs w:val="20"/>
              </w:rPr>
            </w:pPr>
          </w:p>
          <w:p w:rsidR="00AC4904" w:rsidRDefault="00AC4904">
            <w:pPr>
              <w:jc w:val="both"/>
              <w:rPr>
                <w:rFonts w:ascii="Arial" w:eastAsia="Arial" w:hAnsi="Arial" w:cs="Arial"/>
                <w:color w:val="000000"/>
                <w:sz w:val="20"/>
                <w:szCs w:val="20"/>
              </w:rPr>
            </w:pPr>
          </w:p>
          <w:p w:rsidR="00AC4904" w:rsidRDefault="002F53B4">
            <w:pPr>
              <w:jc w:val="both"/>
              <w:rPr>
                <w:rFonts w:ascii="Arial" w:eastAsia="Arial" w:hAnsi="Arial" w:cs="Arial"/>
                <w:color w:val="000000"/>
              </w:rPr>
            </w:pPr>
            <w:r>
              <w:rPr>
                <w:rFonts w:ascii="Arial" w:eastAsia="Arial" w:hAnsi="Arial" w:cs="Arial"/>
                <w:b/>
                <w:color w:val="000000"/>
              </w:rPr>
              <w:t>Puños</w:t>
            </w:r>
            <w:r>
              <w:rPr>
                <w:rFonts w:ascii="Arial" w:eastAsia="Arial" w:hAnsi="Arial" w:cs="Arial"/>
                <w:color w:val="000000"/>
              </w:rPr>
              <w:t>. Deben ser sencillos, fusionados con entretela de fusión sencilla, con terminado redondo, deben llevar un ojal y un botón. El puño debe unirse a la manga con dos costuras.</w:t>
            </w:r>
          </w:p>
          <w:p w:rsidR="00AC4904" w:rsidRDefault="00AC4904">
            <w:pPr>
              <w:jc w:val="both"/>
              <w:rPr>
                <w:rFonts w:ascii="Arial" w:eastAsia="Arial" w:hAnsi="Arial" w:cs="Arial"/>
                <w:color w:val="000000"/>
                <w:sz w:val="20"/>
                <w:szCs w:val="20"/>
              </w:rPr>
            </w:pPr>
          </w:p>
          <w:p w:rsidR="00AC4904" w:rsidRDefault="002F53B4">
            <w:pPr>
              <w:jc w:val="both"/>
              <w:rPr>
                <w:rFonts w:ascii="Arial" w:eastAsia="Arial" w:hAnsi="Arial" w:cs="Arial"/>
                <w:color w:val="000000"/>
              </w:rPr>
            </w:pPr>
            <w:r>
              <w:rPr>
                <w:rFonts w:ascii="Arial" w:eastAsia="Arial" w:hAnsi="Arial" w:cs="Arial"/>
                <w:b/>
                <w:color w:val="000000"/>
              </w:rPr>
              <w:t>Porta presillas</w:t>
            </w:r>
            <w:r>
              <w:rPr>
                <w:rFonts w:ascii="Arial" w:eastAsia="Arial" w:hAnsi="Arial" w:cs="Arial"/>
                <w:color w:val="000000"/>
              </w:rPr>
              <w:t>. La camisa debe llevar dos (2) porta presillas fusionadas con entretela de fusión sencilla, terminar en punta, ubicadas una a cada lado, deben estar unidas entre la manga y el hombro de tal forma que la presilla quede adecuadamente centrada en el hombro orientando la punta hacia el cuello de la camisa y abotonarse por medio de botón y ojal recto, reforzado en los extremos.</w:t>
            </w:r>
          </w:p>
          <w:p w:rsidR="00AC4904" w:rsidRDefault="00AC4904">
            <w:pPr>
              <w:jc w:val="both"/>
              <w:rPr>
                <w:rFonts w:ascii="Arial" w:eastAsia="Arial" w:hAnsi="Arial" w:cs="Arial"/>
                <w:color w:val="000000"/>
                <w:sz w:val="20"/>
                <w:szCs w:val="20"/>
              </w:rPr>
            </w:pPr>
          </w:p>
          <w:p w:rsidR="00AC4904" w:rsidRDefault="002F53B4">
            <w:pPr>
              <w:jc w:val="both"/>
              <w:rPr>
                <w:rFonts w:ascii="Arial" w:eastAsia="Arial" w:hAnsi="Arial" w:cs="Arial"/>
                <w:color w:val="000000"/>
              </w:rPr>
            </w:pPr>
            <w:r>
              <w:rPr>
                <w:rFonts w:ascii="Arial" w:eastAsia="Arial" w:hAnsi="Arial" w:cs="Arial"/>
                <w:b/>
                <w:color w:val="000000"/>
              </w:rPr>
              <w:t>Bolsillos</w:t>
            </w:r>
            <w:r>
              <w:rPr>
                <w:rFonts w:ascii="Arial" w:eastAsia="Arial" w:hAnsi="Arial" w:cs="Arial"/>
                <w:color w:val="000000"/>
              </w:rPr>
              <w:t>. En cada uno de los frentes lleva ubicado un bolsillo a la altura del pecho con tapa, en el bolsillo izquierdo (prenda puesta) debe llevar una abertura para portar el estilógrafo formando por una costura sencilla paralela a lo largo del borde izquierdo del bolsillo</w:t>
            </w:r>
          </w:p>
          <w:p w:rsidR="00AC4904" w:rsidRDefault="002F53B4">
            <w:pPr>
              <w:jc w:val="both"/>
              <w:rPr>
                <w:rFonts w:ascii="Arial" w:eastAsia="Arial" w:hAnsi="Arial" w:cs="Arial"/>
                <w:color w:val="000000"/>
              </w:rPr>
            </w:pPr>
            <w:r>
              <w:rPr>
                <w:rFonts w:ascii="Arial" w:eastAsia="Arial" w:hAnsi="Arial" w:cs="Arial"/>
                <w:color w:val="000000"/>
              </w:rPr>
              <w:t>Todas las tapas deben ir fusionadas con entretela de fusión sencilla.</w:t>
            </w:r>
          </w:p>
          <w:p w:rsidR="00AC4904" w:rsidRDefault="00AC4904">
            <w:pPr>
              <w:jc w:val="both"/>
              <w:rPr>
                <w:rFonts w:ascii="Arial" w:eastAsia="Arial" w:hAnsi="Arial" w:cs="Arial"/>
                <w:color w:val="000000"/>
                <w:sz w:val="20"/>
                <w:szCs w:val="20"/>
              </w:rPr>
            </w:pPr>
          </w:p>
          <w:p w:rsidR="00AC4904" w:rsidRDefault="002F53B4">
            <w:pPr>
              <w:jc w:val="both"/>
              <w:rPr>
                <w:rFonts w:ascii="Arial" w:eastAsia="Arial" w:hAnsi="Arial" w:cs="Arial"/>
                <w:color w:val="000000"/>
              </w:rPr>
            </w:pPr>
            <w:r>
              <w:rPr>
                <w:rFonts w:ascii="Arial" w:eastAsia="Arial" w:hAnsi="Arial" w:cs="Arial"/>
                <w:b/>
                <w:color w:val="000000"/>
              </w:rPr>
              <w:t>Almilla</w:t>
            </w:r>
            <w:r>
              <w:rPr>
                <w:rFonts w:ascii="Arial" w:eastAsia="Arial" w:hAnsi="Arial" w:cs="Arial"/>
                <w:color w:val="000000"/>
              </w:rPr>
              <w:t>. Debe ser elaborada con doble tela, con pespunte de 1 mm a 2 mm en la unión de la espalda y en la unión del hombro.</w:t>
            </w:r>
          </w:p>
          <w:p w:rsidR="00AC4904" w:rsidRDefault="00AC4904">
            <w:pPr>
              <w:jc w:val="both"/>
              <w:rPr>
                <w:rFonts w:ascii="Arial" w:eastAsia="Arial" w:hAnsi="Arial" w:cs="Arial"/>
                <w:color w:val="000000"/>
                <w:sz w:val="20"/>
                <w:szCs w:val="20"/>
              </w:rPr>
            </w:pPr>
          </w:p>
          <w:p w:rsidR="00AC4904" w:rsidRDefault="002F53B4">
            <w:pPr>
              <w:jc w:val="both"/>
              <w:rPr>
                <w:rFonts w:ascii="Arial" w:eastAsia="Arial" w:hAnsi="Arial" w:cs="Arial"/>
                <w:color w:val="000000"/>
              </w:rPr>
            </w:pPr>
            <w:r>
              <w:rPr>
                <w:rFonts w:ascii="Arial" w:eastAsia="Arial" w:hAnsi="Arial" w:cs="Arial"/>
                <w:b/>
                <w:color w:val="000000"/>
              </w:rPr>
              <w:t>Falda</w:t>
            </w:r>
            <w:r>
              <w:rPr>
                <w:rFonts w:ascii="Arial" w:eastAsia="Arial" w:hAnsi="Arial" w:cs="Arial"/>
                <w:color w:val="000000"/>
              </w:rPr>
              <w:t>. De forma redonda con curvatura a los costados, debe terminar con borde fileteado.</w:t>
            </w:r>
          </w:p>
          <w:p w:rsidR="00AC4904" w:rsidRDefault="00AC4904">
            <w:pPr>
              <w:jc w:val="both"/>
              <w:rPr>
                <w:rFonts w:ascii="Arial" w:eastAsia="Arial" w:hAnsi="Arial" w:cs="Arial"/>
                <w:color w:val="000000"/>
                <w:sz w:val="20"/>
                <w:szCs w:val="20"/>
              </w:rPr>
            </w:pPr>
          </w:p>
          <w:p w:rsidR="00AC4904" w:rsidRDefault="002F53B4">
            <w:pPr>
              <w:jc w:val="both"/>
              <w:rPr>
                <w:rFonts w:ascii="Arial" w:eastAsia="Arial" w:hAnsi="Arial" w:cs="Arial"/>
                <w:color w:val="000000"/>
              </w:rPr>
            </w:pPr>
            <w:r>
              <w:rPr>
                <w:rFonts w:ascii="Arial" w:eastAsia="Arial" w:hAnsi="Arial" w:cs="Arial"/>
                <w:b/>
                <w:color w:val="000000"/>
              </w:rPr>
              <w:t>Pinzas</w:t>
            </w:r>
            <w:r>
              <w:rPr>
                <w:rFonts w:ascii="Arial" w:eastAsia="Arial" w:hAnsi="Arial" w:cs="Arial"/>
                <w:color w:val="000000"/>
              </w:rPr>
              <w:t>. Los frentes deben llevar pinzas de busto.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5106942" cy="5976000"/>
                  <wp:effectExtent l="0" t="0" r="0" b="0"/>
                  <wp:docPr id="60"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10"/>
                          <a:srcRect/>
                          <a:stretch>
                            <a:fillRect/>
                          </a:stretch>
                        </pic:blipFill>
                        <pic:spPr>
                          <a:xfrm>
                            <a:off x="0" y="0"/>
                            <a:ext cx="5106942" cy="5976000"/>
                          </a:xfrm>
                          <a:prstGeom prst="rect">
                            <a:avLst/>
                          </a:prstGeom>
                          <a:ln/>
                        </pic:spPr>
                      </pic:pic>
                    </a:graphicData>
                  </a:graphic>
                </wp:inline>
              </w:drawing>
            </w: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3079065" cy="3060000"/>
                  <wp:effectExtent l="0" t="0" r="0" b="0"/>
                  <wp:docPr id="59"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11"/>
                          <a:srcRect l="11454" r="2864" b="5002"/>
                          <a:stretch>
                            <a:fillRect/>
                          </a:stretch>
                        </pic:blipFill>
                        <pic:spPr>
                          <a:xfrm>
                            <a:off x="0" y="0"/>
                            <a:ext cx="3079065" cy="3060000"/>
                          </a:xfrm>
                          <a:prstGeom prst="rect">
                            <a:avLst/>
                          </a:prstGeom>
                          <a:ln/>
                        </pic:spPr>
                      </pic:pic>
                    </a:graphicData>
                  </a:graphic>
                </wp:inline>
              </w:drawing>
            </w:r>
            <w:r>
              <w:rPr>
                <w:rFonts w:ascii="Arial" w:eastAsia="Arial" w:hAnsi="Arial" w:cs="Arial"/>
                <w:color w:val="000000"/>
              </w:rPr>
              <w:t xml:space="preserve"> </w:t>
            </w:r>
            <w:r>
              <w:rPr>
                <w:rFonts w:ascii="Arial" w:eastAsia="Arial" w:hAnsi="Arial" w:cs="Arial"/>
                <w:noProof/>
                <w:color w:val="000000"/>
                <w:lang w:val="es-CO"/>
              </w:rPr>
              <w:drawing>
                <wp:inline distT="0" distB="0" distL="0" distR="0">
                  <wp:extent cx="3535412" cy="3240000"/>
                  <wp:effectExtent l="0" t="0" r="0" b="0"/>
                  <wp:docPr id="62"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2"/>
                          <a:srcRect r="3873" b="11308"/>
                          <a:stretch>
                            <a:fillRect/>
                          </a:stretch>
                        </pic:blipFill>
                        <pic:spPr>
                          <a:xfrm>
                            <a:off x="0" y="0"/>
                            <a:ext cx="3535412" cy="3240000"/>
                          </a:xfrm>
                          <a:prstGeom prst="rect">
                            <a:avLst/>
                          </a:prstGeom>
                          <a:ln/>
                        </pic:spPr>
                      </pic:pic>
                    </a:graphicData>
                  </a:graphic>
                </wp:inline>
              </w:drawing>
            </w:r>
          </w:p>
          <w:p w:rsidR="00AC4904" w:rsidRDefault="002F53B4">
            <w:pPr>
              <w:rPr>
                <w:rFonts w:ascii="Arial" w:eastAsia="Arial" w:hAnsi="Arial" w:cs="Arial"/>
                <w:b/>
                <w:color w:val="000000"/>
              </w:rPr>
            </w:pPr>
            <w:r>
              <w:rPr>
                <w:rFonts w:ascii="Arial" w:eastAsia="Arial" w:hAnsi="Arial" w:cs="Arial"/>
                <w:b/>
                <w:color w:val="000000"/>
              </w:rPr>
              <w:t>BORDADOS</w:t>
            </w:r>
          </w:p>
          <w:p w:rsidR="00AC4904" w:rsidRDefault="002F53B4">
            <w:pPr>
              <w:rPr>
                <w:rFonts w:ascii="Arial" w:eastAsia="Arial" w:hAnsi="Arial" w:cs="Arial"/>
                <w:color w:val="000000"/>
              </w:rPr>
            </w:pPr>
            <w:r>
              <w:rPr>
                <w:rFonts w:ascii="Arial" w:eastAsia="Arial" w:hAnsi="Arial" w:cs="Arial"/>
                <w:color w:val="000000"/>
              </w:rPr>
              <w:t>Para la elaboración del presente anexo se toma como referencia la ET-PN-GRUCA-DIRAF-118 A5, en cuanto a sus dimensiones y requisitos generales y específicos.</w:t>
            </w: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3517696" cy="2317346"/>
                  <wp:effectExtent l="0" t="0" r="0" b="0"/>
                  <wp:docPr id="6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l="20553" t="31722" r="43607" b="26283"/>
                          <a:stretch>
                            <a:fillRect/>
                          </a:stretch>
                        </pic:blipFill>
                        <pic:spPr>
                          <a:xfrm>
                            <a:off x="0" y="0"/>
                            <a:ext cx="3517696" cy="2317346"/>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Cada uniforme llevara los bordados tipo parche, elaborados sobre el mismo material principal, de la siguiente manera:</w:t>
            </w:r>
          </w:p>
          <w:p w:rsidR="00AC4904" w:rsidRDefault="00AC4904">
            <w:pPr>
              <w:jc w:val="both"/>
              <w:rPr>
                <w:rFonts w:ascii="Arial" w:eastAsia="Arial" w:hAnsi="Arial" w:cs="Arial"/>
                <w:b/>
                <w:color w:val="000000"/>
              </w:rPr>
            </w:pPr>
          </w:p>
          <w:p w:rsidR="00AC4904" w:rsidRDefault="002F53B4">
            <w:pPr>
              <w:jc w:val="both"/>
              <w:rPr>
                <w:rFonts w:ascii="Arial" w:eastAsia="Arial" w:hAnsi="Arial" w:cs="Arial"/>
                <w:b/>
                <w:color w:val="000000"/>
              </w:rPr>
            </w:pPr>
            <w:r>
              <w:rPr>
                <w:rFonts w:ascii="Arial" w:eastAsia="Arial" w:hAnsi="Arial" w:cs="Arial"/>
                <w:b/>
                <w:color w:val="000000"/>
              </w:rPr>
              <w:t>DISTINTIVO</w:t>
            </w:r>
          </w:p>
          <w:p w:rsidR="00AC4904" w:rsidRDefault="00AC4904">
            <w:pPr>
              <w:jc w:val="both"/>
              <w:rPr>
                <w:rFonts w:ascii="Arial" w:eastAsia="Arial" w:hAnsi="Arial" w:cs="Arial"/>
                <w:b/>
                <w:color w:val="000000"/>
              </w:rPr>
            </w:pPr>
          </w:p>
          <w:p w:rsidR="00AC4904" w:rsidRDefault="002F53B4">
            <w:pPr>
              <w:jc w:val="both"/>
              <w:rPr>
                <w:rFonts w:ascii="Arial" w:eastAsia="Arial" w:hAnsi="Arial" w:cs="Arial"/>
                <w:color w:val="000000"/>
              </w:rPr>
            </w:pPr>
            <w:r>
              <w:rPr>
                <w:rFonts w:ascii="Arial" w:eastAsia="Arial" w:hAnsi="Arial" w:cs="Arial"/>
                <w:color w:val="000000"/>
              </w:rPr>
              <w:t>Llevará un par de universales de Bomberos (derecha - izquierda), ubicadas en cada una de las puntas del cuello cuyo diámetro es de 30 ± 2 mm, se elaborará en el material azul principal, bordado y rebordeado en hilo amarillo se sujetará al uniforme con puntada fina en las puntas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152899" cy="955288"/>
                  <wp:effectExtent l="0" t="0" r="0" b="0"/>
                  <wp:docPr id="6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3152899" cy="955288"/>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El comandante como identificación de su cargo utilizará cinco (5) pitones (derecha - izquierda), ubicadas en cada una de las puntas del cuello cuyo diámetro es de 30 ± 2 mm, se elaborará en el material azul principal, bordado y rebordeado en hilo amarillo se sujetará al uniforme con puntada fina en las puntas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381871" cy="1149740"/>
                  <wp:effectExtent l="0" t="0" r="0" b="0"/>
                  <wp:docPr id="6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5"/>
                          <a:srcRect/>
                          <a:stretch>
                            <a:fillRect/>
                          </a:stretch>
                        </pic:blipFill>
                        <pic:spPr>
                          <a:xfrm>
                            <a:off x="0" y="0"/>
                            <a:ext cx="3381871" cy="114974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El Subcomandante como identificación de su cargo utilizará cuatro (4) pitones (derecha - izquierda), ubicadas en cada una de las puntas del cuello cuyo diámetro es de 30 ± 2 mm, se elaborará en el material azul principal, bordado y rebordeado en hilo amarillo se sujetará al uniforme con puntada fina en las puntas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2969460" cy="957483"/>
                  <wp:effectExtent l="0" t="0" r="0" b="0"/>
                  <wp:docPr id="6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6"/>
                          <a:srcRect/>
                          <a:stretch>
                            <a:fillRect/>
                          </a:stretch>
                        </pic:blipFill>
                        <pic:spPr>
                          <a:xfrm>
                            <a:off x="0" y="0"/>
                            <a:ext cx="2969460" cy="957483"/>
                          </a:xfrm>
                          <a:prstGeom prst="rect">
                            <a:avLst/>
                          </a:prstGeom>
                          <a:ln/>
                        </pic:spPr>
                      </pic:pic>
                    </a:graphicData>
                  </a:graphic>
                </wp:inline>
              </w:drawing>
            </w:r>
          </w:p>
          <w:p w:rsidR="00AC4904" w:rsidRDefault="002F53B4">
            <w:pPr>
              <w:jc w:val="both"/>
              <w:rPr>
                <w:rFonts w:ascii="Arial" w:eastAsia="Arial" w:hAnsi="Arial" w:cs="Arial"/>
                <w:b/>
                <w:color w:val="000000"/>
              </w:rPr>
            </w:pPr>
            <w:r>
              <w:rPr>
                <w:rFonts w:ascii="Arial" w:eastAsia="Arial" w:hAnsi="Arial" w:cs="Arial"/>
                <w:b/>
                <w:color w:val="000000"/>
              </w:rPr>
              <w:t>TARJETERO</w:t>
            </w:r>
          </w:p>
          <w:p w:rsidR="00AC4904" w:rsidRDefault="002F53B4">
            <w:pPr>
              <w:jc w:val="both"/>
              <w:rPr>
                <w:rFonts w:ascii="Arial" w:eastAsia="Arial" w:hAnsi="Arial" w:cs="Arial"/>
                <w:color w:val="000000"/>
              </w:rPr>
            </w:pPr>
            <w:r>
              <w:rPr>
                <w:rFonts w:ascii="Arial" w:eastAsia="Arial" w:hAnsi="Arial" w:cs="Arial"/>
                <w:color w:val="000000"/>
              </w:rPr>
              <w:t>Llevará el grado con la primera letra en mayúscula y debajo de este, el primer nombre y apellido en letras mayúsculas; se elaborará en el material principal, bordado y rebordeado en hilo amarillo y se sujetará al uniforme con puntada fina en la parte superior del bolsillo derecho de la camisa. Las dimensiones del rectángulo serán de 120 ± 2 mm de largo por 35 ± 2 mm, De igual manera al otro costado llevará un tarjetero con las palabras línea de fuego U otra especialidad</w:t>
            </w:r>
            <w:r>
              <w:rPr>
                <w:rFonts w:ascii="Arial" w:eastAsia="Arial" w:hAnsi="Arial" w:cs="Arial"/>
              </w:rPr>
              <w:t xml:space="preserve">, </w:t>
            </w:r>
            <w:r>
              <w:rPr>
                <w:rFonts w:ascii="Arial" w:eastAsia="Arial" w:hAnsi="Arial" w:cs="Arial"/>
                <w:color w:val="000000"/>
              </w:rPr>
              <w:t>Las dimensiones del rectángulo serán de 120 ± 2 mm de largo por 35 ± 2 mm lo cual será establecido con la firma del contrato de acuerdo a las necesidades de la compañía.</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729692" cy="1252073"/>
                  <wp:effectExtent l="0" t="0" r="0" b="0"/>
                  <wp:docPr id="65"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17"/>
                          <a:srcRect/>
                          <a:stretch>
                            <a:fillRect/>
                          </a:stretch>
                        </pic:blipFill>
                        <pic:spPr>
                          <a:xfrm>
                            <a:off x="0" y="0"/>
                            <a:ext cx="3729692" cy="1252073"/>
                          </a:xfrm>
                          <a:prstGeom prst="rect">
                            <a:avLst/>
                          </a:prstGeom>
                          <a:ln/>
                        </pic:spPr>
                      </pic:pic>
                    </a:graphicData>
                  </a:graphic>
                </wp:inline>
              </w:drawing>
            </w:r>
          </w:p>
          <w:p w:rsidR="00AC4904" w:rsidRDefault="002F53B4">
            <w:pPr>
              <w:jc w:val="both"/>
              <w:rPr>
                <w:rFonts w:ascii="Arial" w:eastAsia="Arial" w:hAnsi="Arial" w:cs="Arial"/>
                <w:b/>
                <w:color w:val="000000"/>
              </w:rPr>
            </w:pPr>
            <w:r>
              <w:rPr>
                <w:rFonts w:ascii="Arial" w:eastAsia="Arial" w:hAnsi="Arial" w:cs="Arial"/>
                <w:b/>
                <w:color w:val="000000"/>
              </w:rPr>
              <w:t>ESCUDO BOMBEROS COLOMBIA</w:t>
            </w:r>
          </w:p>
          <w:p w:rsidR="00AC4904" w:rsidRDefault="002F53B4">
            <w:pPr>
              <w:jc w:val="both"/>
              <w:rPr>
                <w:rFonts w:ascii="Arial" w:eastAsia="Arial" w:hAnsi="Arial" w:cs="Arial"/>
                <w:color w:val="000000"/>
              </w:rPr>
            </w:pPr>
            <w:r>
              <w:rPr>
                <w:rFonts w:ascii="Arial" w:eastAsia="Arial" w:hAnsi="Arial" w:cs="Arial"/>
                <w:color w:val="000000"/>
              </w:rPr>
              <w:t xml:space="preserve">En la manga derecha llevará el Escudo de Bomberos Colombia, el cual tendrá con mayúscula y centrado la palabra “BOMBEROS” y debajo de este la palabra “COLOMBIA”; llevará el águila y la cruz de malta y en su centro la universal de bomberos se elaborará en el material principal de color gris, bordado y rebordeado con los colores de la bandera de Colombia Amarillo, Azul y Rojo de afuera hacia adentro; tipo parche se sujetará al uniforme con puntada fina en la parte superior de la manga derecha de la camisa. Las dimensiones del escudo serán de 95 ± 2 mm de largo por 85 ± 2 </w:t>
            </w:r>
            <w:proofErr w:type="spellStart"/>
            <w:r>
              <w:rPr>
                <w:rFonts w:ascii="Arial" w:eastAsia="Arial" w:hAnsi="Arial" w:cs="Arial"/>
                <w:color w:val="000000"/>
              </w:rPr>
              <w:t>mm.</w:t>
            </w:r>
            <w:proofErr w:type="spellEnd"/>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2841452" cy="1745053"/>
                  <wp:effectExtent l="0" t="0" r="0" b="0"/>
                  <wp:docPr id="6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2841452" cy="1745053"/>
                          </a:xfrm>
                          <a:prstGeom prst="rect">
                            <a:avLst/>
                          </a:prstGeom>
                          <a:ln/>
                        </pic:spPr>
                      </pic:pic>
                    </a:graphicData>
                  </a:graphic>
                </wp:inline>
              </w:drawing>
            </w:r>
          </w:p>
          <w:p w:rsidR="00AC4904" w:rsidRDefault="002F53B4">
            <w:pPr>
              <w:jc w:val="both"/>
              <w:rPr>
                <w:rFonts w:ascii="Arial" w:eastAsia="Arial" w:hAnsi="Arial" w:cs="Arial"/>
                <w:b/>
                <w:color w:val="000000"/>
              </w:rPr>
            </w:pPr>
            <w:r>
              <w:rPr>
                <w:rFonts w:ascii="Arial" w:eastAsia="Arial" w:hAnsi="Arial" w:cs="Arial"/>
                <w:b/>
                <w:color w:val="000000"/>
              </w:rPr>
              <w:t>ESCUDO “CUERPO DE BOMBEROS”</w:t>
            </w:r>
          </w:p>
          <w:p w:rsidR="00AC4904" w:rsidRDefault="002F53B4">
            <w:pPr>
              <w:jc w:val="both"/>
              <w:rPr>
                <w:rFonts w:ascii="Arial" w:eastAsia="Arial" w:hAnsi="Arial" w:cs="Arial"/>
                <w:color w:val="000000"/>
              </w:rPr>
            </w:pPr>
            <w:r>
              <w:rPr>
                <w:rFonts w:ascii="Arial" w:eastAsia="Arial" w:hAnsi="Arial" w:cs="Arial"/>
                <w:color w:val="000000"/>
              </w:rPr>
              <w:t xml:space="preserve">En la manga izquierda llevará el Escudo de cada Cuerpo de Bomberos, el cual se elaborará en el material principal bordado; se sujetará al uniforme con puntada fina en la parte superior de la manga izquierda de la camisa; conservando las </w:t>
            </w:r>
            <w:r>
              <w:rPr>
                <w:rFonts w:ascii="Arial" w:eastAsia="Arial" w:hAnsi="Arial" w:cs="Arial"/>
                <w:color w:val="000000"/>
              </w:rPr>
              <w:lastRenderedPageBreak/>
              <w:t>dimensiones de 95 ± 2 mm de largo por 85 ± 2 mm; lo cual será establecido con la adquisición de acuerdo a las necesidades de la institución.</w:t>
            </w:r>
          </w:p>
          <w:p w:rsidR="00AC4904" w:rsidRDefault="002F53B4">
            <w:pPr>
              <w:jc w:val="both"/>
              <w:rPr>
                <w:rFonts w:ascii="Arial" w:eastAsia="Arial" w:hAnsi="Arial" w:cs="Arial"/>
                <w:color w:val="000000"/>
              </w:rPr>
            </w:pPr>
            <w:r>
              <w:rPr>
                <w:rFonts w:ascii="Arial" w:eastAsia="Arial" w:hAnsi="Arial" w:cs="Arial"/>
                <w:color w:val="000000"/>
              </w:rPr>
              <w:t>Según muestra</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300797" cy="1763989"/>
                  <wp:effectExtent l="0" t="0" r="0" b="0"/>
                  <wp:docPr id="6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l="33632" t="30514" r="24413" b="29607"/>
                          <a:stretch>
                            <a:fillRect/>
                          </a:stretch>
                        </pic:blipFill>
                        <pic:spPr>
                          <a:xfrm>
                            <a:off x="0" y="0"/>
                            <a:ext cx="3300797" cy="1763989"/>
                          </a:xfrm>
                          <a:prstGeom prst="rect">
                            <a:avLst/>
                          </a:prstGeom>
                          <a:ln/>
                        </pic:spPr>
                      </pic:pic>
                    </a:graphicData>
                  </a:graphic>
                </wp:inline>
              </w:drawing>
            </w:r>
          </w:p>
          <w:p w:rsidR="00AC4904" w:rsidRDefault="002F53B4">
            <w:pPr>
              <w:rPr>
                <w:rFonts w:ascii="Arial" w:eastAsia="Arial" w:hAnsi="Arial" w:cs="Arial"/>
                <w:color w:val="000000"/>
                <w:sz w:val="23"/>
                <w:szCs w:val="23"/>
              </w:rPr>
            </w:pPr>
            <w:r>
              <w:rPr>
                <w:rFonts w:ascii="Arial" w:eastAsia="Arial" w:hAnsi="Arial" w:cs="Arial"/>
                <w:b/>
                <w:color w:val="000000"/>
                <w:sz w:val="23"/>
                <w:szCs w:val="23"/>
              </w:rPr>
              <w:t xml:space="preserve">Palabra BOMBEROS </w:t>
            </w:r>
          </w:p>
          <w:p w:rsidR="00AC4904" w:rsidRDefault="002F53B4">
            <w:pPr>
              <w:rPr>
                <w:rFonts w:ascii="Arial" w:eastAsia="Arial" w:hAnsi="Arial" w:cs="Arial"/>
                <w:color w:val="000000"/>
                <w:sz w:val="23"/>
                <w:szCs w:val="23"/>
              </w:rPr>
            </w:pPr>
            <w:r>
              <w:rPr>
                <w:rFonts w:ascii="Arial" w:eastAsia="Arial" w:hAnsi="Arial" w:cs="Arial"/>
                <w:color w:val="000000"/>
                <w:sz w:val="23"/>
                <w:szCs w:val="23"/>
              </w:rPr>
              <w:t>En la espalda llevará la palabra BOMBEROS, bordado en hilo amarillo dimensiones de 300 ± 2 mm de largo por 70 ± 2 mm de alto, a 180 mm ± 10 mm tomadas de la unión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570176" cy="1118691"/>
                  <wp:effectExtent l="0" t="0" r="0" b="0"/>
                  <wp:docPr id="69"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0"/>
                          <a:srcRect/>
                          <a:stretch>
                            <a:fillRect/>
                          </a:stretch>
                        </pic:blipFill>
                        <pic:spPr>
                          <a:xfrm>
                            <a:off x="0" y="0"/>
                            <a:ext cx="3570176" cy="1118691"/>
                          </a:xfrm>
                          <a:prstGeom prst="rect">
                            <a:avLst/>
                          </a:prstGeom>
                          <a:ln/>
                        </pic:spPr>
                      </pic:pic>
                    </a:graphicData>
                  </a:graphic>
                </wp:inline>
              </w:drawing>
            </w: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both"/>
              <w:rPr>
                <w:rFonts w:ascii="Arial" w:eastAsia="Arial" w:hAnsi="Arial" w:cs="Arial"/>
                <w:b/>
                <w:color w:val="000000"/>
              </w:rPr>
            </w:pPr>
            <w:r>
              <w:rPr>
                <w:rFonts w:ascii="Arial" w:eastAsia="Arial" w:hAnsi="Arial" w:cs="Arial"/>
                <w:b/>
                <w:color w:val="000000"/>
              </w:rPr>
              <w:t>PANTALON FEMENINO CAMUFLADO DE TRABAJO</w:t>
            </w:r>
          </w:p>
          <w:p w:rsidR="00AC4904" w:rsidRDefault="002F53B4">
            <w:pPr>
              <w:jc w:val="both"/>
              <w:rPr>
                <w:rFonts w:ascii="Arial" w:eastAsia="Arial" w:hAnsi="Arial" w:cs="Arial"/>
                <w:b/>
                <w:color w:val="000000"/>
              </w:rPr>
            </w:pPr>
            <w:r>
              <w:rPr>
                <w:rFonts w:ascii="Arial" w:eastAsia="Arial" w:hAnsi="Arial" w:cs="Arial"/>
                <w:b/>
                <w:color w:val="000000"/>
              </w:rPr>
              <w:t>TELA EXTERIOR</w:t>
            </w:r>
          </w:p>
          <w:p w:rsidR="00AC4904" w:rsidRDefault="002F53B4">
            <w:pPr>
              <w:numPr>
                <w:ilvl w:val="0"/>
                <w:numId w:val="1"/>
              </w:numPr>
              <w:pBdr>
                <w:top w:val="nil"/>
                <w:left w:val="nil"/>
                <w:bottom w:val="nil"/>
                <w:right w:val="nil"/>
                <w:between w:val="nil"/>
              </w:pBdr>
              <w:ind w:left="461" w:hanging="426"/>
              <w:rPr>
                <w:rFonts w:ascii="Arial" w:eastAsia="Arial" w:hAnsi="Arial" w:cs="Arial"/>
                <w:color w:val="000000"/>
              </w:rPr>
            </w:pPr>
            <w:r>
              <w:rPr>
                <w:rFonts w:ascii="Arial" w:eastAsia="Arial" w:hAnsi="Arial" w:cs="Arial"/>
                <w:color w:val="000000"/>
              </w:rPr>
              <w:t xml:space="preserve">Tipo: </w:t>
            </w:r>
            <w:proofErr w:type="spellStart"/>
            <w:r>
              <w:rPr>
                <w:rFonts w:ascii="Arial" w:eastAsia="Arial" w:hAnsi="Arial" w:cs="Arial"/>
                <w:color w:val="000000"/>
              </w:rPr>
              <w:t>Segal</w:t>
            </w:r>
            <w:proofErr w:type="spellEnd"/>
            <w:r>
              <w:rPr>
                <w:rFonts w:ascii="Arial" w:eastAsia="Arial" w:hAnsi="Arial" w:cs="Arial"/>
                <w:color w:val="000000"/>
              </w:rPr>
              <w:t xml:space="preserve"> </w:t>
            </w:r>
            <w:proofErr w:type="spellStart"/>
            <w:r>
              <w:rPr>
                <w:rFonts w:ascii="Arial" w:eastAsia="Arial" w:hAnsi="Arial" w:cs="Arial"/>
                <w:color w:val="000000"/>
              </w:rPr>
              <w:t>Wicking</w:t>
            </w:r>
            <w:proofErr w:type="spellEnd"/>
            <w:r>
              <w:rPr>
                <w:rFonts w:ascii="Arial" w:eastAsia="Arial" w:hAnsi="Arial" w:cs="Arial"/>
                <w:color w:val="000000"/>
              </w:rPr>
              <w:t xml:space="preserve">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22832 </w:t>
            </w:r>
            <w:proofErr w:type="spellStart"/>
            <w:r>
              <w:rPr>
                <w:rFonts w:ascii="Arial" w:eastAsia="Arial" w:hAnsi="Arial" w:cs="Arial"/>
                <w:color w:val="000000"/>
              </w:rPr>
              <w:t>Segal</w:t>
            </w:r>
            <w:proofErr w:type="spellEnd"/>
            <w:r>
              <w:rPr>
                <w:rFonts w:ascii="Arial" w:eastAsia="Arial" w:hAnsi="Arial" w:cs="Arial"/>
                <w:color w:val="000000"/>
              </w:rPr>
              <w:t xml:space="preserve"> </w:t>
            </w:r>
            <w:proofErr w:type="spellStart"/>
            <w:r>
              <w:rPr>
                <w:rFonts w:ascii="Arial" w:eastAsia="Arial" w:hAnsi="Arial" w:cs="Arial"/>
                <w:color w:val="000000"/>
              </w:rPr>
              <w:t>wicking</w:t>
            </w:r>
            <w:proofErr w:type="spellEnd"/>
          </w:p>
          <w:p w:rsidR="00AC4904" w:rsidRDefault="002F53B4">
            <w:pPr>
              <w:rPr>
                <w:rFonts w:ascii="Arial" w:eastAsia="Arial" w:hAnsi="Arial" w:cs="Arial"/>
                <w:color w:val="000000"/>
              </w:rPr>
            </w:pPr>
            <w:r>
              <w:rPr>
                <w:rFonts w:ascii="Arial" w:eastAsia="Arial" w:hAnsi="Arial" w:cs="Arial"/>
                <w:color w:val="000000"/>
              </w:rPr>
              <w:t xml:space="preserve">Stock 30649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2. Composición: 100% poliéster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3. Tejido: Plano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4. Peso: 255  +/- 15g/m2  ASTMD3776</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5. Ancho: 154 +/-2 </w:t>
            </w:r>
            <w:proofErr w:type="spellStart"/>
            <w:r>
              <w:rPr>
                <w:rFonts w:ascii="Arial" w:eastAsia="Arial" w:hAnsi="Arial" w:cs="Arial"/>
                <w:color w:val="000000"/>
              </w:rPr>
              <w:t>Cms</w:t>
            </w:r>
            <w:proofErr w:type="spellEnd"/>
            <w:r>
              <w:rPr>
                <w:rFonts w:ascii="Arial" w:eastAsia="Arial" w:hAnsi="Arial" w:cs="Arial"/>
                <w:color w:val="000000"/>
              </w:rPr>
              <w:t xml:space="preserve">  ASTMD 3774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6. Cuidados de la tela: lavable a máquina y en seco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7. La tela debe estar tratada para prevenir que la suciedad y los líquidos penetren en la prenda y así mismo evite la humedad interna  </w:t>
            </w:r>
          </w:p>
          <w:p w:rsidR="00AC4904" w:rsidRDefault="002F53B4">
            <w:pPr>
              <w:tabs>
                <w:tab w:val="left" w:pos="2340"/>
              </w:tabs>
              <w:jc w:val="both"/>
              <w:rPr>
                <w:rFonts w:ascii="Arial" w:eastAsia="Arial" w:hAnsi="Arial" w:cs="Arial"/>
                <w:color w:val="000000"/>
              </w:rPr>
            </w:pPr>
            <w:r>
              <w:rPr>
                <w:rFonts w:ascii="Arial" w:eastAsia="Arial" w:hAnsi="Arial" w:cs="Arial"/>
                <w:color w:val="000000"/>
              </w:rPr>
              <w:t xml:space="preserve">8. Color azul oscuro. (Azul </w:t>
            </w:r>
            <w:proofErr w:type="spellStart"/>
            <w:r>
              <w:rPr>
                <w:rFonts w:ascii="Arial" w:eastAsia="Arial" w:hAnsi="Arial" w:cs="Arial"/>
                <w:color w:val="000000"/>
              </w:rPr>
              <w:t>Navy</w:t>
            </w:r>
            <w:proofErr w:type="spellEnd"/>
            <w:r>
              <w:rPr>
                <w:rFonts w:ascii="Arial" w:eastAsia="Arial" w:hAnsi="Arial" w:cs="Arial"/>
                <w:color w:val="000000"/>
              </w:rPr>
              <w:t>)</w:t>
            </w:r>
          </w:p>
          <w:p w:rsidR="00AC4904" w:rsidRDefault="00AC4904">
            <w:pPr>
              <w:tabs>
                <w:tab w:val="left" w:pos="2340"/>
              </w:tabs>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Corte</w:t>
            </w:r>
            <w:r>
              <w:rPr>
                <w:rFonts w:ascii="Arial" w:eastAsia="Arial" w:hAnsi="Arial" w:cs="Arial"/>
                <w:color w:val="000000"/>
              </w:rPr>
              <w:t>. El pantalón debe ser confeccionado en dos delanteros y dos posteriores, debe llevar una rodillera (refuerzos) o parche que cubra todo el ancho de los delanteros.</w:t>
            </w:r>
          </w:p>
          <w:p w:rsidR="00AC4904" w:rsidRDefault="002F53B4">
            <w:pPr>
              <w:jc w:val="both"/>
              <w:rPr>
                <w:rFonts w:ascii="Arial" w:eastAsia="Arial" w:hAnsi="Arial" w:cs="Arial"/>
                <w:color w:val="000000"/>
              </w:rPr>
            </w:pPr>
            <w:r>
              <w:rPr>
                <w:rFonts w:ascii="Arial" w:eastAsia="Arial" w:hAnsi="Arial" w:cs="Arial"/>
                <w:b/>
                <w:color w:val="000000"/>
              </w:rPr>
              <w:t>Pretina</w:t>
            </w:r>
            <w:r>
              <w:rPr>
                <w:rFonts w:ascii="Arial" w:eastAsia="Arial" w:hAnsi="Arial" w:cs="Arial"/>
                <w:color w:val="000000"/>
              </w:rPr>
              <w:t xml:space="preserve">. En la cintura debe llevar una pretina elaborada con doble tela fusionada con entretela no tejida, partida en la parte de atrás para el ajuste de la talla y en sus costados con elástico. La pretina debe poseer un ojal tipo lágrima, un botón en el frente y en el contorno debe llevar cinco pasadores con doble costura en los laterales, asegurados con presillas o costuras de refuerzo distribuidos de la </w:t>
            </w:r>
            <w:r>
              <w:rPr>
                <w:rFonts w:ascii="Arial" w:eastAsia="Arial" w:hAnsi="Arial" w:cs="Arial"/>
                <w:color w:val="000000"/>
              </w:rPr>
              <w:lastRenderedPageBreak/>
              <w:t>siguiente manera: uno alineado con la costura de cierre de la parte posterior, dos en la parte posterior, y dos en la parte delantera.</w:t>
            </w:r>
          </w:p>
          <w:p w:rsidR="00AC4904" w:rsidRDefault="002F53B4">
            <w:pPr>
              <w:jc w:val="both"/>
              <w:rPr>
                <w:rFonts w:ascii="Arial" w:eastAsia="Arial" w:hAnsi="Arial" w:cs="Arial"/>
                <w:color w:val="000000"/>
              </w:rPr>
            </w:pPr>
            <w:r>
              <w:rPr>
                <w:rFonts w:ascii="Arial" w:eastAsia="Arial" w:hAnsi="Arial" w:cs="Arial"/>
                <w:b/>
                <w:color w:val="000000"/>
              </w:rPr>
              <w:t>Bragueta</w:t>
            </w:r>
            <w:r>
              <w:rPr>
                <w:rFonts w:ascii="Arial" w:eastAsia="Arial" w:hAnsi="Arial" w:cs="Arial"/>
                <w:color w:val="000000"/>
              </w:rPr>
              <w:t>. El pantalón debe llevar una bragueta ubicada en la parte central, el cierre debe ser con cremallera con deslizador automático (cierre de seguridad), montada al lado derecho con dos presillas de refuerzo una en la base ubicada en sentido vertical y la otra en diagonal sobre la primera costura de pegue de la cremallera.</w:t>
            </w:r>
          </w:p>
          <w:p w:rsidR="00AC4904" w:rsidRDefault="002F53B4">
            <w:pPr>
              <w:jc w:val="both"/>
              <w:rPr>
                <w:rFonts w:ascii="Arial" w:eastAsia="Arial" w:hAnsi="Arial" w:cs="Arial"/>
                <w:color w:val="000000"/>
              </w:rPr>
            </w:pPr>
            <w:r>
              <w:rPr>
                <w:rFonts w:ascii="Arial" w:eastAsia="Arial" w:hAnsi="Arial" w:cs="Arial"/>
                <w:b/>
                <w:color w:val="000000"/>
              </w:rPr>
              <w:t>Bolsillos</w:t>
            </w:r>
            <w:r>
              <w:rPr>
                <w:rFonts w:ascii="Arial" w:eastAsia="Arial" w:hAnsi="Arial" w:cs="Arial"/>
                <w:color w:val="000000"/>
              </w:rPr>
              <w:t xml:space="preserve">. El pantalón debe llevar cuatro (4) bolsillos ubicados de la siguiente manera: en cada delantero un bolsillo en sentido diagonal y los extremos con presillas de refuerzo. Las bolsas y vistas de los bolsillos deben ser confeccionadas con la misma tela principal, las bolsas cerradas con </w:t>
            </w:r>
            <w:proofErr w:type="spellStart"/>
            <w:r>
              <w:rPr>
                <w:rFonts w:ascii="Arial" w:eastAsia="Arial" w:hAnsi="Arial" w:cs="Arial"/>
                <w:color w:val="000000"/>
              </w:rPr>
              <w:t>fileteadora</w:t>
            </w:r>
            <w:proofErr w:type="spellEnd"/>
            <w:r>
              <w:rPr>
                <w:rFonts w:ascii="Arial" w:eastAsia="Arial" w:hAnsi="Arial" w:cs="Arial"/>
                <w:color w:val="000000"/>
              </w:rPr>
              <w:t xml:space="preserve"> y con puntada de seguridad.</w:t>
            </w:r>
          </w:p>
          <w:p w:rsidR="00AC4904" w:rsidRDefault="002F53B4">
            <w:pPr>
              <w:jc w:val="both"/>
              <w:rPr>
                <w:rFonts w:ascii="Arial" w:eastAsia="Arial" w:hAnsi="Arial" w:cs="Arial"/>
                <w:color w:val="000000"/>
              </w:rPr>
            </w:pPr>
            <w:r>
              <w:rPr>
                <w:rFonts w:ascii="Arial" w:eastAsia="Arial" w:hAnsi="Arial" w:cs="Arial"/>
                <w:color w:val="000000"/>
              </w:rPr>
              <w:t>A cada lado con su centro pasando sobre la costura del costado externo debe llevar un bolsillo lateral tipo parche con pliegue vertical centrado cada uno lleva tapa rectangular con los extremos inferiores recortados, pespunteado con doble costura, para el cierre lleva dos cintas de contacto cerca a los extremos cosidas en cuadro y equis (la cinta tipo gancho se coloca en la tapa). Todas las tapas deben ir fusionadas con entretela de fusión sencilla.</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6072797" cy="5004000"/>
                  <wp:effectExtent l="0" t="0" r="0" b="0"/>
                  <wp:docPr id="70"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21"/>
                          <a:srcRect l="17496" t="25378" r="40040" b="12387"/>
                          <a:stretch>
                            <a:fillRect/>
                          </a:stretch>
                        </pic:blipFill>
                        <pic:spPr>
                          <a:xfrm>
                            <a:off x="0" y="0"/>
                            <a:ext cx="6072797" cy="500400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3428845" cy="4320000"/>
                  <wp:effectExtent l="0" t="0" r="0" b="0"/>
                  <wp:docPr id="71"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22"/>
                          <a:srcRect r="6639"/>
                          <a:stretch>
                            <a:fillRect/>
                          </a:stretch>
                        </pic:blipFill>
                        <pic:spPr>
                          <a:xfrm>
                            <a:off x="0" y="0"/>
                            <a:ext cx="3428845" cy="4320000"/>
                          </a:xfrm>
                          <a:prstGeom prst="rect">
                            <a:avLst/>
                          </a:prstGeom>
                          <a:ln/>
                        </pic:spPr>
                      </pic:pic>
                    </a:graphicData>
                  </a:graphic>
                </wp:inline>
              </w:drawing>
            </w:r>
            <w:r>
              <w:rPr>
                <w:rFonts w:ascii="Arial" w:eastAsia="Arial" w:hAnsi="Arial" w:cs="Arial"/>
                <w:color w:val="000000"/>
              </w:rPr>
              <w:t xml:space="preserve"> </w:t>
            </w:r>
            <w:r>
              <w:rPr>
                <w:rFonts w:ascii="Arial" w:eastAsia="Arial" w:hAnsi="Arial" w:cs="Arial"/>
                <w:noProof/>
                <w:color w:val="000000"/>
                <w:lang w:val="es-CO"/>
              </w:rPr>
              <w:drawing>
                <wp:inline distT="0" distB="0" distL="0" distR="0">
                  <wp:extent cx="1852589" cy="4320000"/>
                  <wp:effectExtent l="0" t="0" r="0" b="0"/>
                  <wp:docPr id="72"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23"/>
                          <a:srcRect l="9632" r="11596" b="5819"/>
                          <a:stretch>
                            <a:fillRect/>
                          </a:stretch>
                        </pic:blipFill>
                        <pic:spPr>
                          <a:xfrm>
                            <a:off x="0" y="0"/>
                            <a:ext cx="1852589" cy="4320000"/>
                          </a:xfrm>
                          <a:prstGeom prst="rect">
                            <a:avLst/>
                          </a:prstGeom>
                          <a:ln/>
                        </pic:spPr>
                      </pic:pic>
                    </a:graphicData>
                  </a:graphic>
                </wp:inline>
              </w:drawing>
            </w: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both"/>
              <w:rPr>
                <w:rFonts w:ascii="Arial" w:eastAsia="Arial" w:hAnsi="Arial" w:cs="Arial"/>
                <w:b/>
                <w:color w:val="000000"/>
              </w:rPr>
            </w:pPr>
            <w:r>
              <w:rPr>
                <w:rFonts w:ascii="Arial" w:eastAsia="Arial" w:hAnsi="Arial" w:cs="Arial"/>
                <w:b/>
                <w:color w:val="000000"/>
              </w:rPr>
              <w:t xml:space="preserve">CAMISA TRABAJO  </w:t>
            </w:r>
          </w:p>
          <w:p w:rsidR="00AC4904" w:rsidRDefault="002F53B4">
            <w:pPr>
              <w:pStyle w:val="Ttulo4"/>
              <w:tabs>
                <w:tab w:val="left" w:pos="2340"/>
              </w:tabs>
              <w:rPr>
                <w:rFonts w:ascii="Arial" w:eastAsia="Arial" w:hAnsi="Arial" w:cs="Arial"/>
                <w:i w:val="0"/>
                <w:color w:val="000000"/>
              </w:rPr>
            </w:pPr>
            <w:r>
              <w:rPr>
                <w:rFonts w:ascii="Arial" w:eastAsia="Arial" w:hAnsi="Arial" w:cs="Arial"/>
                <w:i w:val="0"/>
                <w:color w:val="000000"/>
              </w:rPr>
              <w:t>TELA EXTERIOR</w:t>
            </w:r>
          </w:p>
          <w:p w:rsidR="00AC4904" w:rsidRDefault="002F53B4">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Tipo: </w:t>
            </w:r>
            <w:proofErr w:type="spellStart"/>
            <w:r>
              <w:rPr>
                <w:rFonts w:ascii="Arial" w:eastAsia="Arial" w:hAnsi="Arial" w:cs="Arial"/>
                <w:color w:val="000000"/>
              </w:rPr>
              <w:t>Segal</w:t>
            </w:r>
            <w:proofErr w:type="spellEnd"/>
            <w:r>
              <w:rPr>
                <w:rFonts w:ascii="Arial" w:eastAsia="Arial" w:hAnsi="Arial" w:cs="Arial"/>
                <w:color w:val="000000"/>
              </w:rPr>
              <w:t xml:space="preserve"> </w:t>
            </w:r>
            <w:proofErr w:type="spellStart"/>
            <w:r>
              <w:rPr>
                <w:rFonts w:ascii="Arial" w:eastAsia="Arial" w:hAnsi="Arial" w:cs="Arial"/>
                <w:color w:val="000000"/>
              </w:rPr>
              <w:t>Wicking</w:t>
            </w:r>
            <w:proofErr w:type="spellEnd"/>
            <w:r>
              <w:rPr>
                <w:rFonts w:ascii="Arial" w:eastAsia="Arial" w:hAnsi="Arial" w:cs="Arial"/>
                <w:color w:val="000000"/>
              </w:rPr>
              <w:t xml:space="preserve">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22832 </w:t>
            </w:r>
            <w:proofErr w:type="spellStart"/>
            <w:r>
              <w:rPr>
                <w:rFonts w:ascii="Arial" w:eastAsia="Arial" w:hAnsi="Arial" w:cs="Arial"/>
                <w:color w:val="000000"/>
              </w:rPr>
              <w:t>segal</w:t>
            </w:r>
            <w:proofErr w:type="spellEnd"/>
            <w:r>
              <w:rPr>
                <w:rFonts w:ascii="Arial" w:eastAsia="Arial" w:hAnsi="Arial" w:cs="Arial"/>
                <w:color w:val="000000"/>
              </w:rPr>
              <w:t xml:space="preserve"> </w:t>
            </w:r>
            <w:proofErr w:type="spellStart"/>
            <w:r>
              <w:rPr>
                <w:rFonts w:ascii="Arial" w:eastAsia="Arial" w:hAnsi="Arial" w:cs="Arial"/>
                <w:color w:val="000000"/>
              </w:rPr>
              <w:t>wicking</w:t>
            </w:r>
            <w:proofErr w:type="spellEnd"/>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Stock 30649</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2. Composición: 100% poliéster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3. Tejido: Plano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4. Peso: 255  +/- 15g/m2  ASTMD3776</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5. Ancho: 154 +/-2 </w:t>
            </w:r>
            <w:proofErr w:type="spellStart"/>
            <w:r>
              <w:rPr>
                <w:rFonts w:ascii="Arial" w:eastAsia="Arial" w:hAnsi="Arial" w:cs="Arial"/>
                <w:color w:val="000000"/>
              </w:rPr>
              <w:t>Cms</w:t>
            </w:r>
            <w:proofErr w:type="spellEnd"/>
            <w:r>
              <w:rPr>
                <w:rFonts w:ascii="Arial" w:eastAsia="Arial" w:hAnsi="Arial" w:cs="Arial"/>
                <w:color w:val="000000"/>
              </w:rPr>
              <w:t xml:space="preserve">  ASTMD 3774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6. Cuidados de la tela: lavable a máquina y en seco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7. La tela debe estar tratada para prevenir que la suciedad y los líquidos penetren en la prenda y así mismo evite la humedad interna  </w:t>
            </w:r>
          </w:p>
          <w:p w:rsidR="00AC4904" w:rsidRDefault="002F53B4">
            <w:pPr>
              <w:tabs>
                <w:tab w:val="left" w:pos="2340"/>
              </w:tabs>
              <w:jc w:val="both"/>
              <w:rPr>
                <w:rFonts w:ascii="Arial" w:eastAsia="Arial" w:hAnsi="Arial" w:cs="Arial"/>
                <w:color w:val="000000"/>
              </w:rPr>
            </w:pPr>
            <w:r>
              <w:rPr>
                <w:rFonts w:ascii="Arial" w:eastAsia="Arial" w:hAnsi="Arial" w:cs="Arial"/>
                <w:color w:val="000000"/>
              </w:rPr>
              <w:t>8. Color azul oscuro. Referencia 193920</w:t>
            </w:r>
          </w:p>
          <w:p w:rsidR="00AC4904" w:rsidRDefault="00AC4904">
            <w:pPr>
              <w:tabs>
                <w:tab w:val="left" w:pos="2340"/>
              </w:tabs>
              <w:jc w:val="both"/>
              <w:rPr>
                <w:rFonts w:ascii="Arial" w:eastAsia="Arial" w:hAnsi="Arial" w:cs="Arial"/>
                <w:color w:val="000000"/>
              </w:rPr>
            </w:pPr>
          </w:p>
          <w:p w:rsidR="00AC4904" w:rsidRDefault="002F53B4">
            <w:pPr>
              <w:jc w:val="both"/>
              <w:rPr>
                <w:rFonts w:ascii="Arial" w:eastAsia="Arial" w:hAnsi="Arial" w:cs="Arial"/>
                <w:b/>
                <w:color w:val="000000"/>
                <w:u w:val="single"/>
              </w:rPr>
            </w:pPr>
            <w:r>
              <w:rPr>
                <w:rFonts w:ascii="Arial" w:eastAsia="Arial" w:hAnsi="Arial" w:cs="Arial"/>
                <w:b/>
                <w:color w:val="000000"/>
                <w:u w:val="single"/>
              </w:rPr>
              <w:t>CAMISA.</w:t>
            </w:r>
          </w:p>
          <w:p w:rsidR="00AC4904" w:rsidRDefault="002F53B4">
            <w:pPr>
              <w:jc w:val="both"/>
              <w:rPr>
                <w:rFonts w:ascii="Arial" w:eastAsia="Arial" w:hAnsi="Arial" w:cs="Arial"/>
                <w:color w:val="000000"/>
              </w:rPr>
            </w:pPr>
            <w:r>
              <w:rPr>
                <w:rFonts w:ascii="Arial" w:eastAsia="Arial" w:hAnsi="Arial" w:cs="Arial"/>
                <w:b/>
                <w:color w:val="000000"/>
              </w:rPr>
              <w:t>Cuello.</w:t>
            </w:r>
            <w:r>
              <w:rPr>
                <w:rFonts w:ascii="Arial" w:eastAsia="Arial" w:hAnsi="Arial" w:cs="Arial"/>
                <w:color w:val="000000"/>
              </w:rPr>
              <w:t xml:space="preserve"> Debe sujetarse al cuerpo de la camisa mediante costura al borde y estar exento de pliegues, burbujas o cualquier otro defecto que afecte la apariencia y presentación durante su vida útil. Debe ser formal, confeccionado con doble tela, fusionado empleando una entretela tejida de fusión sencilla en la base de cuello y en el refuerzo de la banda que las cubra en su totalidad. Los pespuntes del cuello y pie de cuello deben ser de 6 mm ± 1 mm, medidos desde el borde. En las puntas </w:t>
            </w:r>
            <w:r>
              <w:rPr>
                <w:rFonts w:ascii="Arial" w:eastAsia="Arial" w:hAnsi="Arial" w:cs="Arial"/>
                <w:color w:val="000000"/>
              </w:rPr>
              <w:lastRenderedPageBreak/>
              <w:t xml:space="preserve">del cuello en la parte interna (cuello doblado) deberá llevar un sistema de ajuste, que permita apuntar el cuello al cuerpo de la camisa. El área de los botones deberá tener una solapa o </w:t>
            </w:r>
            <w:proofErr w:type="spellStart"/>
            <w:r>
              <w:rPr>
                <w:rFonts w:ascii="Arial" w:eastAsia="Arial" w:hAnsi="Arial" w:cs="Arial"/>
              </w:rPr>
              <w:t>cubrebotones</w:t>
            </w:r>
            <w:proofErr w:type="spellEnd"/>
            <w:r>
              <w:rPr>
                <w:rFonts w:ascii="Arial" w:eastAsia="Arial" w:hAnsi="Arial" w:cs="Arial"/>
                <w:color w:val="000000"/>
              </w:rPr>
              <w:t xml:space="preserve"> para manejar una mejor estética de la prenda.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 xml:space="preserve">La camisa deberá llevar 16 botones </w:t>
            </w:r>
            <w:proofErr w:type="spellStart"/>
            <w:r>
              <w:rPr>
                <w:rFonts w:ascii="Arial" w:eastAsia="Arial" w:hAnsi="Arial" w:cs="Arial"/>
                <w:color w:val="000000"/>
              </w:rPr>
              <w:t>Snaps</w:t>
            </w:r>
            <w:proofErr w:type="spellEnd"/>
            <w:r>
              <w:rPr>
                <w:rFonts w:ascii="Arial" w:eastAsia="Arial" w:hAnsi="Arial" w:cs="Arial"/>
                <w:color w:val="000000"/>
              </w:rPr>
              <w:t xml:space="preserve"> distribuidos así:</w:t>
            </w:r>
          </w:p>
          <w:p w:rsidR="00AC4904" w:rsidRDefault="002F53B4">
            <w:pPr>
              <w:jc w:val="both"/>
              <w:rPr>
                <w:rFonts w:ascii="Arial" w:eastAsia="Arial" w:hAnsi="Arial" w:cs="Arial"/>
                <w:color w:val="000000"/>
              </w:rPr>
            </w:pPr>
            <w:r>
              <w:rPr>
                <w:rFonts w:ascii="Arial" w:eastAsia="Arial" w:hAnsi="Arial" w:cs="Arial"/>
                <w:color w:val="000000"/>
              </w:rPr>
              <w:t xml:space="preserve">- Sobre el frente derecho 6 botones de diámetro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xml:space="preserve">- Sobre cada una de las tapas del bolsillo pecho 1 botón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xml:space="preserve">- Sobre cada uno de los puños llevara 1 botón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xml:space="preserve">- Sobre el pie de cuello llevara 1 botón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xml:space="preserve">- Sobre cada </w:t>
            </w:r>
            <w:proofErr w:type="spellStart"/>
            <w:r>
              <w:rPr>
                <w:rFonts w:ascii="Arial" w:eastAsia="Arial" w:hAnsi="Arial" w:cs="Arial"/>
                <w:color w:val="000000"/>
              </w:rPr>
              <w:t>portapresillas</w:t>
            </w:r>
            <w:proofErr w:type="spellEnd"/>
            <w:r>
              <w:rPr>
                <w:rFonts w:ascii="Arial" w:eastAsia="Arial" w:hAnsi="Arial" w:cs="Arial"/>
                <w:color w:val="000000"/>
              </w:rPr>
              <w:t xml:space="preserve"> llevará un botón de diámetro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xml:space="preserve">- En el frente derecho en la parte inferior interna, llevara un botón de repuesto de 15 ± 2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color w:val="000000"/>
              </w:rPr>
              <w:t>- Sobre la base del frente llevara 2 botones de 11 ± 2 mm para el del cuello.</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Frente</w:t>
            </w:r>
            <w:r>
              <w:rPr>
                <w:rFonts w:ascii="Arial" w:eastAsia="Arial" w:hAnsi="Arial" w:cs="Arial"/>
                <w:color w:val="000000"/>
              </w:rPr>
              <w:t>. El frente de la camisa debe ser de dos piezas, una izquierda y otra derecha, los bordes deben estar doblados y fusionados con entretela de fusión sencilla, pechera lisa, lleva seis (6) botones ubicados en el frente derecho distribuidos simétrica y uniformemente, en el frente izquierdo (prenda puesta) centrado con respecto a la tapa debe llevar un refuerzo con dos ojetes separados entre sí donde va ubicada la placa de identificación.</w:t>
            </w:r>
          </w:p>
          <w:p w:rsidR="00AC4904" w:rsidRDefault="002F53B4">
            <w:pPr>
              <w:jc w:val="both"/>
              <w:rPr>
                <w:rFonts w:ascii="Arial" w:eastAsia="Arial" w:hAnsi="Arial" w:cs="Arial"/>
                <w:color w:val="000000"/>
              </w:rPr>
            </w:pPr>
            <w:r>
              <w:rPr>
                <w:rFonts w:ascii="Arial" w:eastAsia="Arial" w:hAnsi="Arial" w:cs="Arial"/>
                <w:color w:val="000000"/>
              </w:rPr>
              <w:t>Los ojales van cosidos en el frente izquierdo, ubicados en sentido vertical, rectos, reforzados en los extremos, los largos de los ojales deben ser tal que los botones se puedan acomodar de una manera adecuada.</w:t>
            </w:r>
          </w:p>
          <w:p w:rsidR="00AC4904" w:rsidRDefault="002F53B4">
            <w:pPr>
              <w:jc w:val="both"/>
              <w:rPr>
                <w:rFonts w:ascii="Arial" w:eastAsia="Arial" w:hAnsi="Arial" w:cs="Arial"/>
                <w:color w:val="000000"/>
              </w:rPr>
            </w:pPr>
            <w:r>
              <w:rPr>
                <w:rFonts w:ascii="Arial" w:eastAsia="Arial" w:hAnsi="Arial" w:cs="Arial"/>
                <w:color w:val="000000"/>
              </w:rPr>
              <w:t>Los botones deben ser de cuatro orificios, teñidos en masa, color tono a tono con el material principal, la distancia entre botón y botón debe ser simétrica y proporcional de acuerdo con la talla, deben ser resistentes y estar exentos de rebabas, aristas, etc.</w:t>
            </w:r>
          </w:p>
          <w:p w:rsidR="00AC4904" w:rsidRDefault="002F53B4">
            <w:pPr>
              <w:jc w:val="both"/>
              <w:rPr>
                <w:rFonts w:ascii="Arial" w:eastAsia="Arial" w:hAnsi="Arial" w:cs="Arial"/>
                <w:color w:val="000000"/>
              </w:rPr>
            </w:pPr>
            <w:r>
              <w:rPr>
                <w:rFonts w:ascii="Arial" w:eastAsia="Arial" w:hAnsi="Arial" w:cs="Arial"/>
                <w:color w:val="000000"/>
              </w:rPr>
              <w:t>La camisa lleva un (1) botón de repuesto ubicado en el frente derecho parte inferior interna.</w:t>
            </w:r>
          </w:p>
          <w:p w:rsidR="00AC4904" w:rsidRDefault="002F53B4">
            <w:pPr>
              <w:jc w:val="both"/>
              <w:rPr>
                <w:rFonts w:ascii="Arial" w:eastAsia="Arial" w:hAnsi="Arial" w:cs="Arial"/>
                <w:color w:val="000000"/>
              </w:rPr>
            </w:pPr>
            <w:r>
              <w:rPr>
                <w:rFonts w:ascii="Arial" w:eastAsia="Arial" w:hAnsi="Arial" w:cs="Arial"/>
                <w:b/>
                <w:color w:val="000000"/>
              </w:rPr>
              <w:t>Mangas</w:t>
            </w:r>
            <w:r>
              <w:rPr>
                <w:rFonts w:ascii="Arial" w:eastAsia="Arial" w:hAnsi="Arial" w:cs="Arial"/>
                <w:color w:val="000000"/>
              </w:rPr>
              <w:t>. Deben ser dos piezas (manga y puño), la costura de unión debe estar por debajo del brazo y unir por ambos lados del cuerpo de la camisa conservando la línea de aplome.</w:t>
            </w:r>
          </w:p>
          <w:p w:rsidR="00AC4904" w:rsidRDefault="002F53B4">
            <w:pPr>
              <w:jc w:val="both"/>
              <w:rPr>
                <w:rFonts w:ascii="Arial" w:eastAsia="Arial" w:hAnsi="Arial" w:cs="Arial"/>
                <w:color w:val="000000"/>
              </w:rPr>
            </w:pPr>
            <w:r>
              <w:rPr>
                <w:rFonts w:ascii="Arial" w:eastAsia="Arial" w:hAnsi="Arial" w:cs="Arial"/>
                <w:color w:val="000000"/>
              </w:rPr>
              <w:t>Las mangas de la camisa deben llevar una abertura en la parte lateral, cubierta con una tira de tela (perilla) terminada en punta ubicada sobre la parte superior de la abertura, fusionada con entretela de fusión sencilla.</w:t>
            </w:r>
          </w:p>
          <w:p w:rsidR="00AC4904" w:rsidRDefault="002F53B4">
            <w:pPr>
              <w:jc w:val="both"/>
              <w:rPr>
                <w:rFonts w:ascii="Arial" w:eastAsia="Arial" w:hAnsi="Arial" w:cs="Arial"/>
                <w:color w:val="000000"/>
              </w:rPr>
            </w:pPr>
            <w:r>
              <w:rPr>
                <w:rFonts w:ascii="Arial" w:eastAsia="Arial" w:hAnsi="Arial" w:cs="Arial"/>
                <w:color w:val="000000"/>
              </w:rPr>
              <w:t xml:space="preserve">Las mangas deben poseer dos prenses, uno ubicado a 25 mm ± 5 mm de la perilla y el segundo entre el primer prense y la perilla. La profundidad de los prenses debe ser entre 10 mm y 20 </w:t>
            </w:r>
            <w:proofErr w:type="spellStart"/>
            <w:r>
              <w:rPr>
                <w:rFonts w:ascii="Arial" w:eastAsia="Arial" w:hAnsi="Arial" w:cs="Arial"/>
                <w:color w:val="000000"/>
              </w:rPr>
              <w:t>mm.</w:t>
            </w:r>
            <w:proofErr w:type="spellEnd"/>
          </w:p>
          <w:p w:rsidR="00AC4904" w:rsidRDefault="002F53B4">
            <w:pPr>
              <w:jc w:val="both"/>
              <w:rPr>
                <w:rFonts w:ascii="Arial" w:eastAsia="Arial" w:hAnsi="Arial" w:cs="Arial"/>
                <w:color w:val="000000"/>
              </w:rPr>
            </w:pPr>
            <w:r>
              <w:rPr>
                <w:rFonts w:ascii="Arial" w:eastAsia="Arial" w:hAnsi="Arial" w:cs="Arial"/>
                <w:b/>
                <w:color w:val="000000"/>
              </w:rPr>
              <w:t>Puños</w:t>
            </w:r>
            <w:r>
              <w:rPr>
                <w:rFonts w:ascii="Arial" w:eastAsia="Arial" w:hAnsi="Arial" w:cs="Arial"/>
                <w:color w:val="000000"/>
              </w:rPr>
              <w:t>. Deben ser sencillos, fusionados con entretela de fusión sencilla, con terminado redondo, deben llevar un ojal y un botón. El puño debe unirse a la manga con dos costuras.</w:t>
            </w:r>
          </w:p>
          <w:p w:rsidR="00AC4904" w:rsidRDefault="002F53B4">
            <w:pPr>
              <w:jc w:val="both"/>
              <w:rPr>
                <w:rFonts w:ascii="Arial" w:eastAsia="Arial" w:hAnsi="Arial" w:cs="Arial"/>
                <w:color w:val="000000"/>
              </w:rPr>
            </w:pPr>
            <w:proofErr w:type="spellStart"/>
            <w:r>
              <w:rPr>
                <w:rFonts w:ascii="Arial" w:eastAsia="Arial" w:hAnsi="Arial" w:cs="Arial"/>
                <w:b/>
                <w:color w:val="000000"/>
              </w:rPr>
              <w:t>Portapresillas</w:t>
            </w:r>
            <w:proofErr w:type="spellEnd"/>
            <w:r>
              <w:rPr>
                <w:rFonts w:ascii="Arial" w:eastAsia="Arial" w:hAnsi="Arial" w:cs="Arial"/>
                <w:color w:val="000000"/>
              </w:rPr>
              <w:t>. La camisa debe llevar dos (2) porta presillas fusionadas con entretela de fusión sencilla, terminar en punta, ubicadas una a cada lado, deben estar unidas entre la manga y el hombro de tal forma que la presilla quede adecuadamente centrada en el hombro orientando la punta hacia el cuello de la camisa y abotonarse por medio de botón y ojal recto, reforzado en los extremos.</w:t>
            </w:r>
          </w:p>
          <w:p w:rsidR="00AC4904" w:rsidRDefault="002F53B4">
            <w:pPr>
              <w:jc w:val="both"/>
              <w:rPr>
                <w:rFonts w:ascii="Arial" w:eastAsia="Arial" w:hAnsi="Arial" w:cs="Arial"/>
                <w:color w:val="000000"/>
              </w:rPr>
            </w:pPr>
            <w:r>
              <w:rPr>
                <w:rFonts w:ascii="Arial" w:eastAsia="Arial" w:hAnsi="Arial" w:cs="Arial"/>
                <w:b/>
                <w:color w:val="000000"/>
              </w:rPr>
              <w:lastRenderedPageBreak/>
              <w:t>Bolsillos</w:t>
            </w:r>
            <w:r>
              <w:rPr>
                <w:rFonts w:ascii="Arial" w:eastAsia="Arial" w:hAnsi="Arial" w:cs="Arial"/>
                <w:color w:val="000000"/>
              </w:rPr>
              <w:t>. En cada uno de los frentes lleva ubicado un bolsillo a la altura del pecho con tapa, en el bolsillo izquierdo (prenda puesta) debe llevar una abertura para portar el estilógrafo formando por una costura sencilla paralela a lo largo del borde izquierdo del bolsillo</w:t>
            </w:r>
          </w:p>
          <w:p w:rsidR="00AC4904" w:rsidRDefault="002F53B4">
            <w:pPr>
              <w:jc w:val="both"/>
              <w:rPr>
                <w:rFonts w:ascii="Arial" w:eastAsia="Arial" w:hAnsi="Arial" w:cs="Arial"/>
                <w:color w:val="000000"/>
              </w:rPr>
            </w:pPr>
            <w:r>
              <w:rPr>
                <w:rFonts w:ascii="Arial" w:eastAsia="Arial" w:hAnsi="Arial" w:cs="Arial"/>
                <w:b/>
                <w:color w:val="000000"/>
              </w:rPr>
              <w:t>Almilla</w:t>
            </w:r>
            <w:r>
              <w:rPr>
                <w:rFonts w:ascii="Arial" w:eastAsia="Arial" w:hAnsi="Arial" w:cs="Arial"/>
                <w:color w:val="000000"/>
              </w:rPr>
              <w:t>. Debe ser elaborada con doble tela, con pespunte de 1 mm a 2 mm en la unión de la espalda y en la unión del hombro.</w:t>
            </w:r>
          </w:p>
          <w:p w:rsidR="00AC4904" w:rsidRDefault="002F53B4">
            <w:pPr>
              <w:jc w:val="both"/>
              <w:rPr>
                <w:rFonts w:ascii="Arial" w:eastAsia="Arial" w:hAnsi="Arial" w:cs="Arial"/>
                <w:color w:val="000000"/>
              </w:rPr>
            </w:pPr>
            <w:r>
              <w:rPr>
                <w:rFonts w:ascii="Arial" w:eastAsia="Arial" w:hAnsi="Arial" w:cs="Arial"/>
                <w:b/>
                <w:color w:val="000000"/>
              </w:rPr>
              <w:t>Falda</w:t>
            </w:r>
            <w:r>
              <w:rPr>
                <w:rFonts w:ascii="Arial" w:eastAsia="Arial" w:hAnsi="Arial" w:cs="Arial"/>
                <w:color w:val="000000"/>
              </w:rPr>
              <w:t>. De forma redonda con curvatura a los costados, debe terminar con borde fileteado.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5596329" cy="5040000"/>
                  <wp:effectExtent l="0" t="0" r="0" b="0"/>
                  <wp:docPr id="73"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24"/>
                          <a:srcRect l="14778" t="20242" r="39870" b="7111"/>
                          <a:stretch>
                            <a:fillRect/>
                          </a:stretch>
                        </pic:blipFill>
                        <pic:spPr>
                          <a:xfrm>
                            <a:off x="0" y="0"/>
                            <a:ext cx="5596329" cy="5040000"/>
                          </a:xfrm>
                          <a:prstGeom prst="rect">
                            <a:avLst/>
                          </a:prstGeom>
                          <a:ln/>
                        </pic:spPr>
                      </pic:pic>
                    </a:graphicData>
                  </a:graphic>
                </wp:inline>
              </w:drawing>
            </w: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5474328" cy="2448000"/>
                  <wp:effectExtent l="0" t="0" r="0" b="0"/>
                  <wp:docPr id="74"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25"/>
                          <a:srcRect r="1846"/>
                          <a:stretch>
                            <a:fillRect/>
                          </a:stretch>
                        </pic:blipFill>
                        <pic:spPr>
                          <a:xfrm>
                            <a:off x="0" y="0"/>
                            <a:ext cx="5474328" cy="2448000"/>
                          </a:xfrm>
                          <a:prstGeom prst="rect">
                            <a:avLst/>
                          </a:prstGeom>
                          <a:ln/>
                        </pic:spPr>
                      </pic:pic>
                    </a:graphicData>
                  </a:graphic>
                </wp:inline>
              </w:drawing>
            </w:r>
          </w:p>
          <w:p w:rsidR="00AC4904" w:rsidRDefault="002F53B4">
            <w:pPr>
              <w:rPr>
                <w:rFonts w:ascii="Arial" w:eastAsia="Arial" w:hAnsi="Arial" w:cs="Arial"/>
                <w:b/>
                <w:color w:val="000000"/>
              </w:rPr>
            </w:pPr>
            <w:r>
              <w:rPr>
                <w:rFonts w:ascii="Arial" w:eastAsia="Arial" w:hAnsi="Arial" w:cs="Arial"/>
                <w:b/>
                <w:color w:val="000000"/>
              </w:rPr>
              <w:t>BORDADOS</w:t>
            </w:r>
          </w:p>
          <w:p w:rsidR="00AC4904" w:rsidRDefault="002F53B4">
            <w:pPr>
              <w:rPr>
                <w:rFonts w:ascii="Arial" w:eastAsia="Arial" w:hAnsi="Arial" w:cs="Arial"/>
                <w:color w:val="000000"/>
              </w:rPr>
            </w:pPr>
            <w:r>
              <w:rPr>
                <w:rFonts w:ascii="Arial" w:eastAsia="Arial" w:hAnsi="Arial" w:cs="Arial"/>
                <w:color w:val="000000"/>
              </w:rPr>
              <w:t>Para la elaboración del presente anexo se toma como referencia la ET-PN-GRUCA-DIRAF-118 A5, en cuanto a sus dimensiones y requisitos generales y específicos.</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517696" cy="2317346"/>
                  <wp:effectExtent l="0" t="0" r="0" b="0"/>
                  <wp:docPr id="7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l="20553" t="31722" r="43607" b="26283"/>
                          <a:stretch>
                            <a:fillRect/>
                          </a:stretch>
                        </pic:blipFill>
                        <pic:spPr>
                          <a:xfrm>
                            <a:off x="0" y="0"/>
                            <a:ext cx="3517696" cy="2317346"/>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Cada uniforme llevara los bordados tipo parche, elaborados sobre el mismo material principal, de la siguiente manera:</w:t>
            </w:r>
          </w:p>
          <w:p w:rsidR="00AC4904" w:rsidRDefault="002F53B4">
            <w:pPr>
              <w:jc w:val="both"/>
              <w:rPr>
                <w:rFonts w:ascii="Arial" w:eastAsia="Arial" w:hAnsi="Arial" w:cs="Arial"/>
                <w:b/>
                <w:color w:val="000000"/>
              </w:rPr>
            </w:pPr>
            <w:r>
              <w:rPr>
                <w:rFonts w:ascii="Arial" w:eastAsia="Arial" w:hAnsi="Arial" w:cs="Arial"/>
                <w:b/>
                <w:color w:val="000000"/>
              </w:rPr>
              <w:t>DISTINTIVO</w:t>
            </w:r>
          </w:p>
          <w:p w:rsidR="00AC4904" w:rsidRDefault="002F53B4">
            <w:pPr>
              <w:jc w:val="both"/>
              <w:rPr>
                <w:rFonts w:ascii="Arial" w:eastAsia="Arial" w:hAnsi="Arial" w:cs="Arial"/>
                <w:color w:val="000000"/>
              </w:rPr>
            </w:pPr>
            <w:r>
              <w:rPr>
                <w:rFonts w:ascii="Arial" w:eastAsia="Arial" w:hAnsi="Arial" w:cs="Arial"/>
                <w:color w:val="000000"/>
              </w:rPr>
              <w:t>Llevará un par de universales de Bomberos (derecha - izquierda), ubicadas en cada una de las puntas del cuello cuyo diámetro es de 30 ± 2 mm, se elaborará en el material azul principal, bordado y rebordeado en hilo amarillo se sujetará al uniforme con puntada fina en las puntas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263642" cy="988842"/>
                  <wp:effectExtent l="0" t="0" r="0" b="0"/>
                  <wp:docPr id="4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4"/>
                          <a:srcRect/>
                          <a:stretch>
                            <a:fillRect/>
                          </a:stretch>
                        </pic:blipFill>
                        <pic:spPr>
                          <a:xfrm>
                            <a:off x="0" y="0"/>
                            <a:ext cx="3263642" cy="988842"/>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 xml:space="preserve">El comandante como identificación de su cargo utilizará cinco (5) pitones (derecha - izquierda), ubicadas en cada una de las puntas del cuello cuyo diámetro es de </w:t>
            </w:r>
            <w:r>
              <w:rPr>
                <w:rFonts w:ascii="Arial" w:eastAsia="Arial" w:hAnsi="Arial" w:cs="Arial"/>
                <w:color w:val="000000"/>
              </w:rPr>
              <w:lastRenderedPageBreak/>
              <w:t>30 ± 2 mm, se elaborará en el material azul principal, bordado y rebordeado en hilo amarillo se sujetará al uniforme con puntada fina en las puntas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086903" cy="1049458"/>
                  <wp:effectExtent l="0" t="0" r="0" b="0"/>
                  <wp:docPr id="47"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15"/>
                          <a:srcRect/>
                          <a:stretch>
                            <a:fillRect/>
                          </a:stretch>
                        </pic:blipFill>
                        <pic:spPr>
                          <a:xfrm>
                            <a:off x="0" y="0"/>
                            <a:ext cx="3086903" cy="1049458"/>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El Subcomandante como identificación de su cargo utilizará cuatro (4) pitones (derecha - izquierda), ubicadas en cada una de las puntas del cuello cuyo diámetro es de 30 ± 2 mm, se elaborará en el material azul principal, bordado y rebordeado en hilo amarillo se sujetará al uniforme con puntada fina en las puntas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142499" cy="1013277"/>
                  <wp:effectExtent l="0" t="0" r="0" b="0"/>
                  <wp:docPr id="48"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6"/>
                          <a:srcRect/>
                          <a:stretch>
                            <a:fillRect/>
                          </a:stretch>
                        </pic:blipFill>
                        <pic:spPr>
                          <a:xfrm>
                            <a:off x="0" y="0"/>
                            <a:ext cx="3142499" cy="1013277"/>
                          </a:xfrm>
                          <a:prstGeom prst="rect">
                            <a:avLst/>
                          </a:prstGeom>
                          <a:ln/>
                        </pic:spPr>
                      </pic:pic>
                    </a:graphicData>
                  </a:graphic>
                </wp:inline>
              </w:drawing>
            </w:r>
          </w:p>
          <w:p w:rsidR="00AC4904" w:rsidRDefault="002F53B4">
            <w:pPr>
              <w:jc w:val="both"/>
              <w:rPr>
                <w:rFonts w:ascii="Arial" w:eastAsia="Arial" w:hAnsi="Arial" w:cs="Arial"/>
                <w:b/>
                <w:color w:val="000000"/>
              </w:rPr>
            </w:pPr>
            <w:r>
              <w:rPr>
                <w:rFonts w:ascii="Arial" w:eastAsia="Arial" w:hAnsi="Arial" w:cs="Arial"/>
                <w:b/>
                <w:color w:val="000000"/>
              </w:rPr>
              <w:t>TARJETERO</w:t>
            </w:r>
          </w:p>
          <w:p w:rsidR="00AC4904" w:rsidRDefault="002F53B4">
            <w:pPr>
              <w:jc w:val="both"/>
              <w:rPr>
                <w:rFonts w:ascii="Arial" w:eastAsia="Arial" w:hAnsi="Arial" w:cs="Arial"/>
                <w:color w:val="000000"/>
              </w:rPr>
            </w:pPr>
            <w:r>
              <w:rPr>
                <w:rFonts w:ascii="Arial" w:eastAsia="Arial" w:hAnsi="Arial" w:cs="Arial"/>
              </w:rPr>
              <w:t>Llevará el grado con la primera letra en mayúscula y debajo de este, el primer nombre y apellido en letras mayúsculas; se elaborará en el material principal, bordado y rebordeado en hilo amarillo y se sujetará al uniforme con puntada fina en la parte superior del bolsillo derecho de la camisa. Las dimensiones del rectángulo serán de 120 ± 2 mm de largo por 35 ± 2 mm, De igual manera al otro costado llevará un tarjetero con las palabras línea de fuego U otra especialidad, Las dimensiones del rectángulo serán de 120 ± 2 mm de largo por 35 ± 2 mm lo cual será establecido con la firma del contrato de acuerdo a las necesidades de la compañía</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864947" cy="1297479"/>
                  <wp:effectExtent l="0" t="0" r="0" b="0"/>
                  <wp:docPr id="49"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7"/>
                          <a:srcRect/>
                          <a:stretch>
                            <a:fillRect/>
                          </a:stretch>
                        </pic:blipFill>
                        <pic:spPr>
                          <a:xfrm>
                            <a:off x="0" y="0"/>
                            <a:ext cx="3864947" cy="1297479"/>
                          </a:xfrm>
                          <a:prstGeom prst="rect">
                            <a:avLst/>
                          </a:prstGeom>
                          <a:ln/>
                        </pic:spPr>
                      </pic:pic>
                    </a:graphicData>
                  </a:graphic>
                </wp:inline>
              </w:drawing>
            </w:r>
          </w:p>
          <w:p w:rsidR="00AC4904" w:rsidRDefault="002F53B4">
            <w:pPr>
              <w:jc w:val="both"/>
              <w:rPr>
                <w:rFonts w:ascii="Arial" w:eastAsia="Arial" w:hAnsi="Arial" w:cs="Arial"/>
                <w:b/>
                <w:color w:val="000000"/>
              </w:rPr>
            </w:pPr>
            <w:r>
              <w:rPr>
                <w:rFonts w:ascii="Arial" w:eastAsia="Arial" w:hAnsi="Arial" w:cs="Arial"/>
                <w:b/>
                <w:color w:val="000000"/>
              </w:rPr>
              <w:t>ESCUDO BOMBEROS COLOMBIA</w:t>
            </w:r>
          </w:p>
          <w:p w:rsidR="00AC4904" w:rsidRDefault="002F53B4">
            <w:pPr>
              <w:jc w:val="both"/>
              <w:rPr>
                <w:rFonts w:ascii="Arial" w:eastAsia="Arial" w:hAnsi="Arial" w:cs="Arial"/>
                <w:color w:val="000000"/>
              </w:rPr>
            </w:pPr>
            <w:r>
              <w:rPr>
                <w:rFonts w:ascii="Arial" w:eastAsia="Arial" w:hAnsi="Arial" w:cs="Arial"/>
                <w:color w:val="000000"/>
              </w:rPr>
              <w:t xml:space="preserve">En la manga derecha llevará el Escudo de Bomberos Colombia, el cual tendrá con mayúscula y centrado la palabra “BOMBEROS” y debajo de este la palabra “COLOMBIA”; llevará el águila y la cruz de malta y en su centro la universal de bomberos se elaborará en el material principal de color gris, bordado y rebordeado con los colores de la bandera de Colombia Amarillo, Azul y Rojo de afuera hacia adentro; tipo parche se sujetará al uniforme con puntada fina en la parte superior de la manga derecha de la camisa. Las dimensiones del escudo serán de 95 ± 2 mm de largo por 85 ± 2 </w:t>
            </w:r>
            <w:proofErr w:type="spellStart"/>
            <w:r>
              <w:rPr>
                <w:rFonts w:ascii="Arial" w:eastAsia="Arial" w:hAnsi="Arial" w:cs="Arial"/>
                <w:color w:val="000000"/>
              </w:rPr>
              <w:t>mm.</w:t>
            </w:r>
            <w:proofErr w:type="spellEnd"/>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2635588" cy="1618623"/>
                  <wp:effectExtent l="0" t="0" r="0" b="0"/>
                  <wp:docPr id="50"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8"/>
                          <a:srcRect/>
                          <a:stretch>
                            <a:fillRect/>
                          </a:stretch>
                        </pic:blipFill>
                        <pic:spPr>
                          <a:xfrm>
                            <a:off x="0" y="0"/>
                            <a:ext cx="2635588" cy="1618623"/>
                          </a:xfrm>
                          <a:prstGeom prst="rect">
                            <a:avLst/>
                          </a:prstGeom>
                          <a:ln/>
                        </pic:spPr>
                      </pic:pic>
                    </a:graphicData>
                  </a:graphic>
                </wp:inline>
              </w:drawing>
            </w:r>
          </w:p>
          <w:p w:rsidR="00AC4904" w:rsidRDefault="002F53B4">
            <w:pPr>
              <w:jc w:val="both"/>
              <w:rPr>
                <w:rFonts w:ascii="Arial" w:eastAsia="Arial" w:hAnsi="Arial" w:cs="Arial"/>
                <w:b/>
                <w:color w:val="000000"/>
              </w:rPr>
            </w:pPr>
            <w:r>
              <w:rPr>
                <w:rFonts w:ascii="Arial" w:eastAsia="Arial" w:hAnsi="Arial" w:cs="Arial"/>
                <w:b/>
                <w:color w:val="000000"/>
              </w:rPr>
              <w:t>ESCUDO “CUERPO DE BOMBEROS”</w:t>
            </w:r>
          </w:p>
          <w:p w:rsidR="00AC4904" w:rsidRDefault="002F53B4">
            <w:pPr>
              <w:jc w:val="both"/>
              <w:rPr>
                <w:rFonts w:ascii="Arial" w:eastAsia="Arial" w:hAnsi="Arial" w:cs="Arial"/>
                <w:color w:val="000000"/>
              </w:rPr>
            </w:pPr>
            <w:r>
              <w:rPr>
                <w:rFonts w:ascii="Arial" w:eastAsia="Arial" w:hAnsi="Arial" w:cs="Arial"/>
                <w:color w:val="000000"/>
              </w:rPr>
              <w:t>En la manga izquierda llevará el Escudo de cada Cuerpo de Bomberos, el cual se elaborará en el material principal bordado; se sujetará al uniforme con puntada fina en la parte superior de la manga izquierda de la camisa; conservando las dimensiones de 95 ± 2 mm de largo por 85 ± 2 mm; lo cual será establecido con la adquisición de acuerdo a las necesidades de la institución.</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2599010" cy="1388945"/>
                  <wp:effectExtent l="0" t="0" r="0" b="0"/>
                  <wp:docPr id="5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l="33632" t="30514" r="24413" b="29607"/>
                          <a:stretch>
                            <a:fillRect/>
                          </a:stretch>
                        </pic:blipFill>
                        <pic:spPr>
                          <a:xfrm>
                            <a:off x="0" y="0"/>
                            <a:ext cx="2599010" cy="1388945"/>
                          </a:xfrm>
                          <a:prstGeom prst="rect">
                            <a:avLst/>
                          </a:prstGeom>
                          <a:ln/>
                        </pic:spPr>
                      </pic:pic>
                    </a:graphicData>
                  </a:graphic>
                </wp:inline>
              </w:drawing>
            </w:r>
          </w:p>
          <w:p w:rsidR="00AC4904" w:rsidRDefault="002F53B4">
            <w:pPr>
              <w:rPr>
                <w:rFonts w:ascii="Arial" w:eastAsia="Arial" w:hAnsi="Arial" w:cs="Arial"/>
                <w:color w:val="000000"/>
                <w:sz w:val="23"/>
                <w:szCs w:val="23"/>
              </w:rPr>
            </w:pPr>
            <w:r>
              <w:rPr>
                <w:rFonts w:ascii="Arial" w:eastAsia="Arial" w:hAnsi="Arial" w:cs="Arial"/>
                <w:b/>
                <w:color w:val="000000"/>
                <w:sz w:val="23"/>
                <w:szCs w:val="23"/>
              </w:rPr>
              <w:t xml:space="preserve">Palabra BOMBEROS </w:t>
            </w:r>
          </w:p>
          <w:p w:rsidR="00AC4904" w:rsidRDefault="002F53B4">
            <w:pPr>
              <w:rPr>
                <w:rFonts w:ascii="Arial" w:eastAsia="Arial" w:hAnsi="Arial" w:cs="Arial"/>
                <w:color w:val="000000"/>
                <w:sz w:val="23"/>
                <w:szCs w:val="23"/>
              </w:rPr>
            </w:pPr>
            <w:r>
              <w:rPr>
                <w:rFonts w:ascii="Arial" w:eastAsia="Arial" w:hAnsi="Arial" w:cs="Arial"/>
                <w:color w:val="000000"/>
                <w:sz w:val="23"/>
                <w:szCs w:val="23"/>
              </w:rPr>
              <w:t>En la espalda llevará la palabra BOMBEROS, bordado en hilo amarillo dimensiones de 300 ± 2 mm de largo por 70 ± 2 mm de alto, a 180 mm ± 10 mm tomadas de la unión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774830" cy="1182818"/>
                  <wp:effectExtent l="0" t="0" r="0" b="0"/>
                  <wp:docPr id="52"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20"/>
                          <a:srcRect/>
                          <a:stretch>
                            <a:fillRect/>
                          </a:stretch>
                        </pic:blipFill>
                        <pic:spPr>
                          <a:xfrm>
                            <a:off x="0" y="0"/>
                            <a:ext cx="3774830" cy="1182818"/>
                          </a:xfrm>
                          <a:prstGeom prst="rect">
                            <a:avLst/>
                          </a:prstGeom>
                          <a:ln/>
                        </pic:spPr>
                      </pic:pic>
                    </a:graphicData>
                  </a:graphic>
                </wp:inline>
              </w:drawing>
            </w: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both"/>
              <w:rPr>
                <w:rFonts w:ascii="Arial" w:eastAsia="Arial" w:hAnsi="Arial" w:cs="Arial"/>
                <w:b/>
                <w:color w:val="000000"/>
              </w:rPr>
            </w:pPr>
            <w:r>
              <w:rPr>
                <w:rFonts w:ascii="Arial" w:eastAsia="Arial" w:hAnsi="Arial" w:cs="Arial"/>
                <w:b/>
                <w:color w:val="000000"/>
              </w:rPr>
              <w:t xml:space="preserve">PANTALON CAMUFLADO </w:t>
            </w:r>
          </w:p>
          <w:p w:rsidR="00AC4904" w:rsidRDefault="002F53B4">
            <w:pPr>
              <w:jc w:val="both"/>
              <w:rPr>
                <w:rFonts w:ascii="Arial" w:eastAsia="Arial" w:hAnsi="Arial" w:cs="Arial"/>
                <w:b/>
                <w:color w:val="000000"/>
              </w:rPr>
            </w:pPr>
            <w:r>
              <w:rPr>
                <w:rFonts w:ascii="Arial" w:eastAsia="Arial" w:hAnsi="Arial" w:cs="Arial"/>
                <w:b/>
                <w:color w:val="000000"/>
              </w:rPr>
              <w:t>TELA EXTERIOR</w:t>
            </w:r>
          </w:p>
          <w:p w:rsidR="00AC4904" w:rsidRDefault="002F53B4">
            <w:pPr>
              <w:numPr>
                <w:ilvl w:val="0"/>
                <w:numId w:val="1"/>
              </w:numPr>
              <w:pBdr>
                <w:top w:val="nil"/>
                <w:left w:val="nil"/>
                <w:bottom w:val="nil"/>
                <w:right w:val="nil"/>
                <w:between w:val="nil"/>
              </w:pBdr>
              <w:ind w:left="461" w:hanging="426"/>
              <w:rPr>
                <w:rFonts w:ascii="Arial" w:eastAsia="Arial" w:hAnsi="Arial" w:cs="Arial"/>
                <w:color w:val="000000"/>
              </w:rPr>
            </w:pPr>
            <w:r>
              <w:rPr>
                <w:rFonts w:ascii="Arial" w:eastAsia="Arial" w:hAnsi="Arial" w:cs="Arial"/>
                <w:color w:val="000000"/>
              </w:rPr>
              <w:t xml:space="preserve">Tipo: </w:t>
            </w:r>
            <w:proofErr w:type="spellStart"/>
            <w:r>
              <w:rPr>
                <w:rFonts w:ascii="Arial" w:eastAsia="Arial" w:hAnsi="Arial" w:cs="Arial"/>
                <w:color w:val="000000"/>
              </w:rPr>
              <w:t>Segal</w:t>
            </w:r>
            <w:proofErr w:type="spellEnd"/>
            <w:r>
              <w:rPr>
                <w:rFonts w:ascii="Arial" w:eastAsia="Arial" w:hAnsi="Arial" w:cs="Arial"/>
                <w:color w:val="000000"/>
              </w:rPr>
              <w:t xml:space="preserve"> </w:t>
            </w:r>
            <w:proofErr w:type="spellStart"/>
            <w:r>
              <w:rPr>
                <w:rFonts w:ascii="Arial" w:eastAsia="Arial" w:hAnsi="Arial" w:cs="Arial"/>
                <w:color w:val="000000"/>
              </w:rPr>
              <w:t>Wicking</w:t>
            </w:r>
            <w:proofErr w:type="spellEnd"/>
            <w:r>
              <w:rPr>
                <w:rFonts w:ascii="Arial" w:eastAsia="Arial" w:hAnsi="Arial" w:cs="Arial"/>
                <w:color w:val="000000"/>
              </w:rPr>
              <w:t xml:space="preserve">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22832 </w:t>
            </w:r>
            <w:proofErr w:type="spellStart"/>
            <w:r>
              <w:rPr>
                <w:rFonts w:ascii="Arial" w:eastAsia="Arial" w:hAnsi="Arial" w:cs="Arial"/>
                <w:color w:val="000000"/>
              </w:rPr>
              <w:t>Segal</w:t>
            </w:r>
            <w:proofErr w:type="spellEnd"/>
            <w:r>
              <w:rPr>
                <w:rFonts w:ascii="Arial" w:eastAsia="Arial" w:hAnsi="Arial" w:cs="Arial"/>
                <w:color w:val="000000"/>
              </w:rPr>
              <w:t xml:space="preserve"> </w:t>
            </w:r>
            <w:proofErr w:type="spellStart"/>
            <w:r>
              <w:rPr>
                <w:rFonts w:ascii="Arial" w:eastAsia="Arial" w:hAnsi="Arial" w:cs="Arial"/>
                <w:color w:val="000000"/>
              </w:rPr>
              <w:t>wicking</w:t>
            </w:r>
            <w:proofErr w:type="spellEnd"/>
          </w:p>
          <w:p w:rsidR="00AC4904" w:rsidRDefault="002F53B4">
            <w:pPr>
              <w:rPr>
                <w:rFonts w:ascii="Arial" w:eastAsia="Arial" w:hAnsi="Arial" w:cs="Arial"/>
                <w:color w:val="000000"/>
              </w:rPr>
            </w:pPr>
            <w:r>
              <w:rPr>
                <w:rFonts w:ascii="Arial" w:eastAsia="Arial" w:hAnsi="Arial" w:cs="Arial"/>
                <w:color w:val="000000"/>
              </w:rPr>
              <w:t xml:space="preserve">Stock 30649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2. Composición: 100% poliéster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3. Tejido: Plano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4. Peso: 255  +/- 15g/m2  ASTMD3776</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5. Ancho: 154 +/-2 </w:t>
            </w:r>
            <w:proofErr w:type="spellStart"/>
            <w:r>
              <w:rPr>
                <w:rFonts w:ascii="Arial" w:eastAsia="Arial" w:hAnsi="Arial" w:cs="Arial"/>
                <w:color w:val="000000"/>
              </w:rPr>
              <w:t>Cms</w:t>
            </w:r>
            <w:proofErr w:type="spellEnd"/>
            <w:r>
              <w:rPr>
                <w:rFonts w:ascii="Arial" w:eastAsia="Arial" w:hAnsi="Arial" w:cs="Arial"/>
                <w:color w:val="000000"/>
              </w:rPr>
              <w:t xml:space="preserve">  ASTMD 3774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6. Cuidados de la tela: lavable a máquina y en seco </w:t>
            </w:r>
          </w:p>
          <w:p w:rsidR="00AC4904" w:rsidRDefault="002F53B4">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7. La tela debe estar tratada para prevenir que la suciedad y los líquidos penetren en la prenda y así mismo evite la humedad interna  </w:t>
            </w:r>
          </w:p>
          <w:p w:rsidR="00AC4904" w:rsidRDefault="002F53B4">
            <w:pPr>
              <w:tabs>
                <w:tab w:val="left" w:pos="2340"/>
              </w:tabs>
              <w:jc w:val="both"/>
              <w:rPr>
                <w:rFonts w:ascii="Arial" w:eastAsia="Arial" w:hAnsi="Arial" w:cs="Arial"/>
                <w:color w:val="000000"/>
              </w:rPr>
            </w:pPr>
            <w:r>
              <w:rPr>
                <w:rFonts w:ascii="Arial" w:eastAsia="Arial" w:hAnsi="Arial" w:cs="Arial"/>
                <w:color w:val="000000"/>
              </w:rPr>
              <w:t xml:space="preserve">8. Color azul oscuro. (Azul </w:t>
            </w:r>
            <w:proofErr w:type="spellStart"/>
            <w:r>
              <w:rPr>
                <w:rFonts w:ascii="Arial" w:eastAsia="Arial" w:hAnsi="Arial" w:cs="Arial"/>
                <w:color w:val="000000"/>
              </w:rPr>
              <w:t>Navy</w:t>
            </w:r>
            <w:proofErr w:type="spellEnd"/>
            <w:r>
              <w:rPr>
                <w:rFonts w:ascii="Arial" w:eastAsia="Arial" w:hAnsi="Arial" w:cs="Arial"/>
                <w:color w:val="000000"/>
              </w:rPr>
              <w:t>)</w:t>
            </w:r>
          </w:p>
          <w:p w:rsidR="00AC4904" w:rsidRDefault="00AC4904">
            <w:pPr>
              <w:tabs>
                <w:tab w:val="left" w:pos="2340"/>
              </w:tabs>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Corte</w:t>
            </w:r>
            <w:r>
              <w:rPr>
                <w:rFonts w:ascii="Arial" w:eastAsia="Arial" w:hAnsi="Arial" w:cs="Arial"/>
                <w:color w:val="000000"/>
              </w:rPr>
              <w:t>. El pantalón debe ser confeccionado en dos delanteros y dos posteriores, debe llevar una rodillera o parche que cubra todo el ancho de los delanteros.</w:t>
            </w:r>
          </w:p>
          <w:p w:rsidR="00AC4904" w:rsidRDefault="002F53B4">
            <w:pPr>
              <w:jc w:val="both"/>
              <w:rPr>
                <w:rFonts w:ascii="Arial" w:eastAsia="Arial" w:hAnsi="Arial" w:cs="Arial"/>
                <w:color w:val="000000"/>
              </w:rPr>
            </w:pPr>
            <w:r>
              <w:rPr>
                <w:rFonts w:ascii="Arial" w:eastAsia="Arial" w:hAnsi="Arial" w:cs="Arial"/>
                <w:b/>
                <w:color w:val="000000"/>
              </w:rPr>
              <w:t>Pretina</w:t>
            </w:r>
            <w:r>
              <w:rPr>
                <w:rFonts w:ascii="Arial" w:eastAsia="Arial" w:hAnsi="Arial" w:cs="Arial"/>
                <w:color w:val="000000"/>
              </w:rPr>
              <w:t>. En la cintura debe llevar una pretina elaborada con doble tela fusionada con entretela no tejida, partida en la parte de atrás para el ajuste de la talla y en sus costados con elástico. La pretina debe poseer un ojal tipo lágrima, un botón en el frente y en el contorno debe llevar cinco pasadores con doble costura en los laterales, asegurados con presillas o costuras de refuerzo distribuidos de la siguiente manera: uno alineado con la costura de cierre de la parte posterior, dos en la parte posterior, y dos en la parte delantera También deberás llevar un refuerzo para evitar que el pantalón se abra se rasgue o se deshilache en esta parte.</w:t>
            </w:r>
          </w:p>
          <w:p w:rsidR="00AC4904" w:rsidRDefault="002F53B4">
            <w:pPr>
              <w:jc w:val="both"/>
              <w:rPr>
                <w:rFonts w:ascii="Arial" w:eastAsia="Arial" w:hAnsi="Arial" w:cs="Arial"/>
                <w:color w:val="000000"/>
              </w:rPr>
            </w:pPr>
            <w:r>
              <w:rPr>
                <w:rFonts w:ascii="Arial" w:eastAsia="Arial" w:hAnsi="Arial" w:cs="Arial"/>
                <w:b/>
                <w:color w:val="000000"/>
              </w:rPr>
              <w:t>Bragueta</w:t>
            </w:r>
            <w:r>
              <w:rPr>
                <w:rFonts w:ascii="Arial" w:eastAsia="Arial" w:hAnsi="Arial" w:cs="Arial"/>
                <w:color w:val="000000"/>
              </w:rPr>
              <w:t>. El pantalón debe llevar una bragueta ubicada en la parte central, el cierre debe ser con cremallera con deslizador automático (cierre de seguridad), montada al lado izquierdo con dos presillas de refuerzo una en la base ubicada en sentido vertical y la otra en diagonal sobre la primera costura de pegue de la cremallera.</w:t>
            </w:r>
          </w:p>
          <w:p w:rsidR="00AC4904" w:rsidRDefault="002F53B4">
            <w:pPr>
              <w:jc w:val="both"/>
              <w:rPr>
                <w:rFonts w:ascii="Arial" w:eastAsia="Arial" w:hAnsi="Arial" w:cs="Arial"/>
                <w:color w:val="000000"/>
              </w:rPr>
            </w:pPr>
            <w:r>
              <w:rPr>
                <w:rFonts w:ascii="Arial" w:eastAsia="Arial" w:hAnsi="Arial" w:cs="Arial"/>
                <w:b/>
                <w:color w:val="000000"/>
              </w:rPr>
              <w:t>Bolsillos</w:t>
            </w:r>
            <w:r>
              <w:rPr>
                <w:rFonts w:ascii="Arial" w:eastAsia="Arial" w:hAnsi="Arial" w:cs="Arial"/>
                <w:color w:val="000000"/>
              </w:rPr>
              <w:t xml:space="preserve">. El pantalón debe llevar seis (6) bolsillos ubicados de la siguiente manera: en cada delantero un bolsillo en sentido diagonal y los extremos con presillas de refuerzo. Las bolsas y vistas de los bolsillos deben ser confeccionadas con la misma tela principal, las bolsas cerradas con </w:t>
            </w:r>
            <w:proofErr w:type="spellStart"/>
            <w:r>
              <w:rPr>
                <w:rFonts w:ascii="Arial" w:eastAsia="Arial" w:hAnsi="Arial" w:cs="Arial"/>
                <w:color w:val="000000"/>
              </w:rPr>
              <w:t>fileteadora</w:t>
            </w:r>
            <w:proofErr w:type="spellEnd"/>
            <w:r>
              <w:rPr>
                <w:rFonts w:ascii="Arial" w:eastAsia="Arial" w:hAnsi="Arial" w:cs="Arial"/>
                <w:color w:val="000000"/>
              </w:rPr>
              <w:t xml:space="preserve"> y con puntada de seguridad.</w:t>
            </w:r>
          </w:p>
          <w:p w:rsidR="00AC4904" w:rsidRDefault="002F53B4">
            <w:pPr>
              <w:jc w:val="both"/>
              <w:rPr>
                <w:rFonts w:ascii="Arial" w:eastAsia="Arial" w:hAnsi="Arial" w:cs="Arial"/>
                <w:color w:val="000000"/>
              </w:rPr>
            </w:pPr>
            <w:r>
              <w:rPr>
                <w:rFonts w:ascii="Arial" w:eastAsia="Arial" w:hAnsi="Arial" w:cs="Arial"/>
                <w:color w:val="000000"/>
              </w:rPr>
              <w:t xml:space="preserve">A cada lado con su centro pasando sobre la costura del costado externo debe llevar un bolsillo lateral tipo parche con pliegue vertical centrado cada uno lleva tapa rectangular con los extremos inferiores recortados, pespunteado con doble costura, para el cierre lleva dos cintas de contacto cerca a los extremos cosidas en cuadro y equis (la cinta tipo gancho se coloca en la tapa).En la parte posterior debe llevar un bolsillo ribeteado a cada lado confeccionados con la misma tela, las bolsas cerradas con </w:t>
            </w:r>
            <w:proofErr w:type="spellStart"/>
            <w:r>
              <w:rPr>
                <w:rFonts w:ascii="Arial" w:eastAsia="Arial" w:hAnsi="Arial" w:cs="Arial"/>
                <w:color w:val="000000"/>
              </w:rPr>
              <w:t>fileteadora</w:t>
            </w:r>
            <w:proofErr w:type="spellEnd"/>
            <w:r>
              <w:rPr>
                <w:rFonts w:ascii="Arial" w:eastAsia="Arial" w:hAnsi="Arial" w:cs="Arial"/>
                <w:color w:val="000000"/>
              </w:rPr>
              <w:t xml:space="preserve"> y con puntada de seguridad; cada uno lleva tapa confeccionada con doble tela, para el cierre lleva dos cintas de contacto cerca a los extremos cosidas en cuadro y equis (el gancho ubicado en la tapa).</w:t>
            </w:r>
          </w:p>
          <w:p w:rsidR="00AC4904" w:rsidRDefault="002F53B4">
            <w:pPr>
              <w:jc w:val="both"/>
              <w:rPr>
                <w:rFonts w:ascii="Arial" w:eastAsia="Arial" w:hAnsi="Arial" w:cs="Arial"/>
                <w:color w:val="000000"/>
              </w:rPr>
            </w:pPr>
            <w:r>
              <w:rPr>
                <w:rFonts w:ascii="Arial" w:eastAsia="Arial" w:hAnsi="Arial" w:cs="Arial"/>
                <w:color w:val="000000"/>
              </w:rPr>
              <w:t>Todas las tapas deben ir fusionadas con entretela de fusión sencilla.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b/>
                <w:color w:val="000000"/>
              </w:rPr>
            </w:pPr>
            <w:r>
              <w:rPr>
                <w:rFonts w:ascii="Arial" w:eastAsia="Arial" w:hAnsi="Arial" w:cs="Arial"/>
                <w:b/>
                <w:color w:val="000000"/>
              </w:rPr>
              <w:t>DESCRIPCION  PRENDA</w:t>
            </w:r>
          </w:p>
          <w:p w:rsidR="00AC4904" w:rsidRDefault="00AC4904">
            <w:pPr>
              <w:jc w:val="both"/>
              <w:rPr>
                <w:rFonts w:ascii="Arial" w:eastAsia="Arial" w:hAnsi="Arial" w:cs="Arial"/>
                <w:b/>
                <w:color w:val="000000"/>
              </w:rPr>
            </w:pPr>
          </w:p>
          <w:p w:rsidR="00AC4904" w:rsidRDefault="002F53B4">
            <w:pPr>
              <w:jc w:val="both"/>
              <w:rPr>
                <w:rFonts w:ascii="Arial" w:eastAsia="Arial" w:hAnsi="Arial" w:cs="Arial"/>
                <w:color w:val="000000"/>
              </w:rPr>
            </w:pPr>
            <w:r>
              <w:rPr>
                <w:rFonts w:ascii="Arial" w:eastAsia="Arial" w:hAnsi="Arial" w:cs="Arial"/>
                <w:b/>
                <w:color w:val="000000"/>
              </w:rPr>
              <w:t>DELANTERO</w:t>
            </w:r>
            <w:r>
              <w:rPr>
                <w:rFonts w:ascii="Arial" w:eastAsia="Arial" w:hAnsi="Arial" w:cs="Arial"/>
                <w:color w:val="000000"/>
              </w:rPr>
              <w:t xml:space="preserve">: Pantalón pretina </w:t>
            </w:r>
            <w:proofErr w:type="spellStart"/>
            <w:r>
              <w:rPr>
                <w:rFonts w:ascii="Arial" w:eastAsia="Arial" w:hAnsi="Arial" w:cs="Arial"/>
                <w:color w:val="000000"/>
              </w:rPr>
              <w:t>enresortada</w:t>
            </w:r>
            <w:proofErr w:type="spellEnd"/>
            <w:r>
              <w:rPr>
                <w:rFonts w:ascii="Arial" w:eastAsia="Arial" w:hAnsi="Arial" w:cs="Arial"/>
                <w:color w:val="000000"/>
              </w:rPr>
              <w:t xml:space="preserve"> en laterales, 2 pasadores delanteros, dos bolsillos en frente internos, con cremallera de cobre en J, dos bolsillos laterales con tapa ubicados a 11 cm de boca de bolsillo del frente. Con refuerzo en rodillas de guata ubicados a 2 cm de bolsillos laterales, bota recta.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POSTERIOR</w:t>
            </w:r>
            <w:r>
              <w:rPr>
                <w:rFonts w:ascii="Arial" w:eastAsia="Arial" w:hAnsi="Arial" w:cs="Arial"/>
                <w:color w:val="000000"/>
              </w:rPr>
              <w:t>: 3 pasadores dos bolsillos de parche con tapa y refuerzo en cadera a dos costuras, con doble tela interna.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b/>
                <w:color w:val="000000"/>
              </w:rPr>
            </w:pPr>
            <w:r>
              <w:rPr>
                <w:rFonts w:ascii="Arial" w:eastAsia="Arial" w:hAnsi="Arial" w:cs="Arial"/>
                <w:b/>
                <w:color w:val="000000"/>
              </w:rPr>
              <w:t>CONFECCION</w:t>
            </w:r>
          </w:p>
          <w:p w:rsidR="00AC4904" w:rsidRDefault="002F53B4">
            <w:pPr>
              <w:jc w:val="both"/>
              <w:rPr>
                <w:rFonts w:ascii="Arial" w:eastAsia="Arial" w:hAnsi="Arial" w:cs="Arial"/>
                <w:color w:val="000000"/>
              </w:rPr>
            </w:pPr>
            <w:r>
              <w:rPr>
                <w:rFonts w:ascii="Arial" w:eastAsia="Arial" w:hAnsi="Arial" w:cs="Arial"/>
                <w:color w:val="000000"/>
              </w:rPr>
              <w:t>Todo debe ser a dos agujas con muy buenas presillas en: tiro, bolsillos, tapas de bolsillos, J y pasadores.</w:t>
            </w:r>
          </w:p>
          <w:p w:rsidR="00AC4904" w:rsidRDefault="00AC4904">
            <w:pPr>
              <w:jc w:val="both"/>
              <w:rPr>
                <w:rFonts w:ascii="Arial" w:eastAsia="Arial" w:hAnsi="Arial" w:cs="Arial"/>
                <w:color w:val="000000"/>
              </w:rPr>
            </w:pPr>
          </w:p>
          <w:p w:rsidR="00AC4904" w:rsidRDefault="002F53B4">
            <w:pPr>
              <w:jc w:val="both"/>
              <w:rPr>
                <w:rFonts w:ascii="Arial" w:eastAsia="Arial" w:hAnsi="Arial" w:cs="Arial"/>
                <w:b/>
                <w:color w:val="000000"/>
              </w:rPr>
            </w:pPr>
            <w:r>
              <w:rPr>
                <w:rFonts w:ascii="Arial" w:eastAsia="Arial" w:hAnsi="Arial" w:cs="Arial"/>
                <w:b/>
                <w:color w:val="000000"/>
              </w:rPr>
              <w:lastRenderedPageBreak/>
              <w:t>DESCRIPCIÓN CONFECCIÓN</w:t>
            </w:r>
          </w:p>
          <w:p w:rsidR="00AC4904" w:rsidRDefault="00AC4904">
            <w:pPr>
              <w:jc w:val="both"/>
              <w:rPr>
                <w:rFonts w:ascii="Arial" w:eastAsia="Arial" w:hAnsi="Arial" w:cs="Arial"/>
                <w:b/>
                <w:color w:val="000000"/>
              </w:rPr>
            </w:pP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Botón de pasta 4 ojales.</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24 líneas. Color azul naval</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Pretina con resorte en laterales de 12 cm aproximadamente.</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 xml:space="preserve">Pasadores delanteros 1 a cada lado. De 1.5 cm de ancho y 5.5 cm de largo. Dos costuras, </w:t>
            </w:r>
            <w:proofErr w:type="spellStart"/>
            <w:r>
              <w:rPr>
                <w:rFonts w:ascii="Arial" w:eastAsia="Arial" w:hAnsi="Arial" w:cs="Arial"/>
                <w:color w:val="000000"/>
              </w:rPr>
              <w:t>presillados</w:t>
            </w:r>
            <w:proofErr w:type="spellEnd"/>
            <w:r>
              <w:rPr>
                <w:rFonts w:ascii="Arial" w:eastAsia="Arial" w:hAnsi="Arial" w:cs="Arial"/>
                <w:color w:val="000000"/>
              </w:rPr>
              <w:t xml:space="preserve"> en extremo.</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J. asentado a 2 agujas. Doble presilla</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Cremallera de cobre 15 cm</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Presillas en costados</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Bolsillos laterales con abertura de 18 cm, asentado  a dos agujas, a 8 cm de costados y 13 cm de pretina.</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1 Velcro en cada esquina de 2.5 cm por 3 cm</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 xml:space="preserve">Bolsillo de 19 cm de ancho por 21 cm de alto, </w:t>
            </w:r>
            <w:proofErr w:type="spellStart"/>
            <w:r>
              <w:rPr>
                <w:rFonts w:ascii="Arial" w:eastAsia="Arial" w:hAnsi="Arial" w:cs="Arial"/>
                <w:color w:val="000000"/>
              </w:rPr>
              <w:t>presillado</w:t>
            </w:r>
            <w:proofErr w:type="spellEnd"/>
            <w:r>
              <w:rPr>
                <w:rFonts w:ascii="Arial" w:eastAsia="Arial" w:hAnsi="Arial" w:cs="Arial"/>
                <w:color w:val="000000"/>
              </w:rPr>
              <w:t xml:space="preserve"> en los 4 lados.</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Asentado a 2 costuras.</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Fuelle de 3.5 cm de ancho por 21 cm de largo. Ubicado en costados exteriores</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Tapa de bolsillo de parche laterales.</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Asentado a dos costuras con presillas en cada extremo.</w:t>
            </w:r>
          </w:p>
          <w:p w:rsidR="00AC4904" w:rsidRDefault="002F53B4">
            <w:pPr>
              <w:pBdr>
                <w:top w:val="nil"/>
                <w:left w:val="nil"/>
                <w:bottom w:val="nil"/>
                <w:right w:val="nil"/>
                <w:between w:val="nil"/>
              </w:pBdr>
              <w:ind w:left="720"/>
              <w:rPr>
                <w:rFonts w:ascii="Arial" w:eastAsia="Arial" w:hAnsi="Arial" w:cs="Arial"/>
                <w:color w:val="000000"/>
              </w:rPr>
            </w:pPr>
            <w:proofErr w:type="spellStart"/>
            <w:r>
              <w:rPr>
                <w:rFonts w:ascii="Arial" w:eastAsia="Arial" w:hAnsi="Arial" w:cs="Arial"/>
                <w:color w:val="000000"/>
              </w:rPr>
              <w:t>Presillar</w:t>
            </w:r>
            <w:proofErr w:type="spellEnd"/>
            <w:r>
              <w:rPr>
                <w:rFonts w:ascii="Arial" w:eastAsia="Arial" w:hAnsi="Arial" w:cs="Arial"/>
                <w:color w:val="000000"/>
              </w:rPr>
              <w:t xml:space="preserve"> los 6 cm del largo de la tapa para sellarla.</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Refuerzo de rodilla con guata interna asentada a dos costuras y en X.</w:t>
            </w:r>
          </w:p>
          <w:p w:rsidR="00AC4904" w:rsidRDefault="002F53B4">
            <w:pPr>
              <w:numPr>
                <w:ilvl w:val="0"/>
                <w:numId w:val="2"/>
              </w:numPr>
              <w:pBdr>
                <w:top w:val="nil"/>
                <w:left w:val="nil"/>
                <w:bottom w:val="nil"/>
                <w:right w:val="nil"/>
                <w:between w:val="nil"/>
              </w:pBdr>
              <w:rPr>
                <w:rFonts w:ascii="Arial" w:eastAsia="Arial" w:hAnsi="Arial" w:cs="Arial"/>
              </w:rPr>
            </w:pPr>
            <w:proofErr w:type="spellStart"/>
            <w:r>
              <w:rPr>
                <w:rFonts w:ascii="Arial" w:eastAsia="Arial" w:hAnsi="Arial" w:cs="Arial"/>
              </w:rPr>
              <w:t>Reflectivo</w:t>
            </w:r>
            <w:proofErr w:type="spellEnd"/>
            <w:r>
              <w:rPr>
                <w:rFonts w:ascii="Arial" w:eastAsia="Arial" w:hAnsi="Arial" w:cs="Arial"/>
              </w:rPr>
              <w:t xml:space="preserve"> en cinta de alta calidad.</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 xml:space="preserve">Pasadores muy bien </w:t>
            </w:r>
            <w:proofErr w:type="spellStart"/>
            <w:r>
              <w:rPr>
                <w:rFonts w:ascii="Arial" w:eastAsia="Arial" w:hAnsi="Arial" w:cs="Arial"/>
                <w:color w:val="000000"/>
              </w:rPr>
              <w:t>presillados</w:t>
            </w:r>
            <w:proofErr w:type="spellEnd"/>
            <w:r>
              <w:rPr>
                <w:rFonts w:ascii="Arial" w:eastAsia="Arial" w:hAnsi="Arial" w:cs="Arial"/>
                <w:color w:val="000000"/>
              </w:rPr>
              <w:t xml:space="preserve"> en costados y centro.</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Resorte lateral.</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Pasadores traseros costados 1 a cada lado, de 4 cm de ancho y 5.5. cm de largo, asentado a dos costuras.</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Pasador posterior en medio de 8 cm de ancho y 5.5. cm de largo asentado a dos costuras</w:t>
            </w:r>
          </w:p>
          <w:p w:rsidR="00AC4904" w:rsidRDefault="002F53B4">
            <w:pPr>
              <w:numPr>
                <w:ilvl w:val="0"/>
                <w:numId w:val="2"/>
              </w:numPr>
              <w:pBdr>
                <w:top w:val="nil"/>
                <w:left w:val="nil"/>
                <w:bottom w:val="nil"/>
                <w:right w:val="nil"/>
                <w:between w:val="nil"/>
              </w:pBdr>
              <w:rPr>
                <w:color w:val="000000"/>
              </w:rPr>
            </w:pPr>
            <w:r>
              <w:rPr>
                <w:rFonts w:ascii="Arial" w:eastAsia="Arial" w:hAnsi="Arial" w:cs="Arial"/>
                <w:color w:val="000000"/>
              </w:rPr>
              <w:t>Bolsillo de parche trasero</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Asentado a dos costuras con presilla en cada extremo.</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Asentado a dos costuras</w:t>
            </w:r>
          </w:p>
          <w:p w:rsidR="00AC4904" w:rsidRDefault="002F53B4">
            <w:pPr>
              <w:pBdr>
                <w:top w:val="nil"/>
                <w:left w:val="nil"/>
                <w:bottom w:val="nil"/>
                <w:right w:val="nil"/>
                <w:between w:val="nil"/>
              </w:pBdr>
              <w:ind w:left="720"/>
              <w:rPr>
                <w:rFonts w:ascii="Arial" w:eastAsia="Arial" w:hAnsi="Arial" w:cs="Arial"/>
                <w:color w:val="000000"/>
              </w:rPr>
            </w:pPr>
            <w:r>
              <w:rPr>
                <w:rFonts w:ascii="Arial" w:eastAsia="Arial" w:hAnsi="Arial" w:cs="Arial"/>
                <w:color w:val="000000"/>
              </w:rPr>
              <w:t>Botón 4 ojales, pasta, pasta 24 líneas.</w:t>
            </w:r>
          </w:p>
          <w:p w:rsidR="00AC4904" w:rsidRDefault="002F53B4">
            <w:pPr>
              <w:pBdr>
                <w:top w:val="nil"/>
                <w:left w:val="nil"/>
                <w:bottom w:val="nil"/>
                <w:right w:val="nil"/>
                <w:between w:val="nil"/>
              </w:pBdr>
              <w:ind w:left="720"/>
              <w:rPr>
                <w:rFonts w:ascii="Arial" w:eastAsia="Arial" w:hAnsi="Arial" w:cs="Arial"/>
                <w:color w:val="000000"/>
              </w:rPr>
            </w:pPr>
            <w:proofErr w:type="spellStart"/>
            <w:r>
              <w:rPr>
                <w:rFonts w:ascii="Arial" w:eastAsia="Arial" w:hAnsi="Arial" w:cs="Arial"/>
                <w:color w:val="000000"/>
              </w:rPr>
              <w:t>Presillar</w:t>
            </w:r>
            <w:proofErr w:type="spellEnd"/>
            <w:r>
              <w:rPr>
                <w:rFonts w:ascii="Arial" w:eastAsia="Arial" w:hAnsi="Arial" w:cs="Arial"/>
                <w:color w:val="000000"/>
              </w:rPr>
              <w:t xml:space="preserve"> los 4.5 cm del costado para sellar.</w:t>
            </w:r>
          </w:p>
          <w:p w:rsidR="00AC4904" w:rsidRDefault="002F53B4">
            <w:pPr>
              <w:numPr>
                <w:ilvl w:val="0"/>
                <w:numId w:val="2"/>
              </w:numPr>
              <w:jc w:val="both"/>
              <w:rPr>
                <w:b/>
                <w:color w:val="000000"/>
              </w:rPr>
            </w:pPr>
            <w:r>
              <w:rPr>
                <w:rFonts w:ascii="Arial" w:eastAsia="Arial" w:hAnsi="Arial" w:cs="Arial"/>
                <w:color w:val="000000"/>
              </w:rPr>
              <w:t>Refuerzo de cadera asentado a dos costuras.</w:t>
            </w: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5497972" cy="4572000"/>
                  <wp:effectExtent l="0" t="0" r="0" b="0"/>
                  <wp:docPr id="53"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26"/>
                          <a:srcRect l="13588" t="20846" r="38001" b="7552"/>
                          <a:stretch>
                            <a:fillRect/>
                          </a:stretch>
                        </pic:blipFill>
                        <pic:spPr>
                          <a:xfrm>
                            <a:off x="0" y="0"/>
                            <a:ext cx="5497972" cy="4572000"/>
                          </a:xfrm>
                          <a:prstGeom prst="rect">
                            <a:avLst/>
                          </a:prstGeom>
                          <a:ln/>
                        </pic:spPr>
                      </pic:pic>
                    </a:graphicData>
                  </a:graphic>
                </wp:inline>
              </w:drawing>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2850476" cy="3600000"/>
                  <wp:effectExtent l="0" t="0" r="0" b="0"/>
                  <wp:docPr id="54"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27"/>
                          <a:srcRect l="7250" r="8095"/>
                          <a:stretch>
                            <a:fillRect/>
                          </a:stretch>
                        </pic:blipFill>
                        <pic:spPr>
                          <a:xfrm>
                            <a:off x="0" y="0"/>
                            <a:ext cx="2850476" cy="3600000"/>
                          </a:xfrm>
                          <a:prstGeom prst="rect">
                            <a:avLst/>
                          </a:prstGeom>
                          <a:ln/>
                        </pic:spPr>
                      </pic:pic>
                    </a:graphicData>
                  </a:graphic>
                </wp:inline>
              </w:drawing>
            </w:r>
            <w:r>
              <w:rPr>
                <w:rFonts w:ascii="Arial" w:eastAsia="Arial" w:hAnsi="Arial" w:cs="Arial"/>
                <w:color w:val="000000"/>
              </w:rPr>
              <w:t xml:space="preserve"> </w:t>
            </w:r>
            <w:r>
              <w:rPr>
                <w:rFonts w:ascii="Arial" w:eastAsia="Arial" w:hAnsi="Arial" w:cs="Arial"/>
                <w:noProof/>
                <w:color w:val="000000"/>
                <w:lang w:val="es-CO"/>
              </w:rPr>
              <w:drawing>
                <wp:inline distT="0" distB="0" distL="0" distR="0">
                  <wp:extent cx="1987385" cy="3600000"/>
                  <wp:effectExtent l="0" t="0" r="0" b="0"/>
                  <wp:docPr id="55"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28"/>
                          <a:srcRect/>
                          <a:stretch>
                            <a:fillRect/>
                          </a:stretch>
                        </pic:blipFill>
                        <pic:spPr>
                          <a:xfrm>
                            <a:off x="0" y="0"/>
                            <a:ext cx="1987385" cy="3600000"/>
                          </a:xfrm>
                          <a:prstGeom prst="rect">
                            <a:avLst/>
                          </a:prstGeom>
                          <a:ln/>
                        </pic:spPr>
                      </pic:pic>
                    </a:graphicData>
                  </a:graphic>
                </wp:inline>
              </w:drawing>
            </w:r>
          </w:p>
        </w:tc>
      </w:tr>
      <w:tr w:rsidR="00AC4904">
        <w:trPr>
          <w:gridAfter w:val="1"/>
          <w:wAfter w:w="1590" w:type="dxa"/>
          <w:trHeight w:val="2400"/>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widowControl w:val="0"/>
              <w:jc w:val="both"/>
              <w:rPr>
                <w:rFonts w:ascii="Arial" w:eastAsia="Arial" w:hAnsi="Arial" w:cs="Arial"/>
                <w:color w:val="000000"/>
              </w:rPr>
            </w:pPr>
            <w:r>
              <w:rPr>
                <w:rFonts w:ascii="Arial" w:eastAsia="Arial" w:hAnsi="Arial" w:cs="Arial"/>
                <w:b/>
                <w:color w:val="000000"/>
              </w:rPr>
              <w:t>CAMISETA MANGA CORTA AZUL</w:t>
            </w:r>
          </w:p>
          <w:p w:rsidR="00AC4904" w:rsidRDefault="002F53B4">
            <w:pPr>
              <w:pStyle w:val="Ttulo2"/>
              <w:tabs>
                <w:tab w:val="left" w:pos="708"/>
              </w:tabs>
              <w:jc w:val="both"/>
              <w:rPr>
                <w:rFonts w:ascii="Arial" w:eastAsia="Arial" w:hAnsi="Arial" w:cs="Arial"/>
                <w:color w:val="000000"/>
              </w:rPr>
            </w:pPr>
            <w:r>
              <w:rPr>
                <w:rFonts w:ascii="Arial" w:eastAsia="Arial" w:hAnsi="Arial" w:cs="Arial"/>
                <w:color w:val="000000"/>
              </w:rPr>
              <w:t>TELA EXTERIOR</w:t>
            </w:r>
          </w:p>
          <w:p w:rsidR="00AC4904" w:rsidRDefault="002F53B4">
            <w:pPr>
              <w:numPr>
                <w:ilvl w:val="0"/>
                <w:numId w:val="3"/>
              </w:numPr>
              <w:jc w:val="both"/>
              <w:rPr>
                <w:rFonts w:ascii="Arial" w:eastAsia="Arial" w:hAnsi="Arial" w:cs="Arial"/>
                <w:color w:val="000000"/>
              </w:rPr>
            </w:pPr>
            <w:r>
              <w:rPr>
                <w:rFonts w:ascii="Arial" w:eastAsia="Arial" w:hAnsi="Arial" w:cs="Arial"/>
                <w:color w:val="000000"/>
              </w:rPr>
              <w:t>Tela: algodón-</w:t>
            </w:r>
            <w:proofErr w:type="spellStart"/>
            <w:r>
              <w:rPr>
                <w:rFonts w:ascii="Arial" w:eastAsia="Arial" w:hAnsi="Arial" w:cs="Arial"/>
                <w:color w:val="000000"/>
              </w:rPr>
              <w:t>poliester</w:t>
            </w:r>
            <w:proofErr w:type="spellEnd"/>
            <w:r>
              <w:rPr>
                <w:rFonts w:ascii="Arial" w:eastAsia="Arial" w:hAnsi="Arial" w:cs="Arial"/>
                <w:color w:val="000000"/>
              </w:rPr>
              <w:t>.</w:t>
            </w:r>
          </w:p>
          <w:p w:rsidR="00AC4904" w:rsidRDefault="002F53B4">
            <w:pPr>
              <w:numPr>
                <w:ilvl w:val="0"/>
                <w:numId w:val="3"/>
              </w:numPr>
              <w:jc w:val="both"/>
              <w:rPr>
                <w:rFonts w:ascii="Arial" w:eastAsia="Arial" w:hAnsi="Arial" w:cs="Arial"/>
                <w:color w:val="000000"/>
              </w:rPr>
            </w:pPr>
            <w:r>
              <w:rPr>
                <w:rFonts w:ascii="Arial" w:eastAsia="Arial" w:hAnsi="Arial" w:cs="Arial"/>
                <w:color w:val="000000"/>
              </w:rPr>
              <w:t xml:space="preserve">Composición: 35% algodón, 65%Poliester. </w:t>
            </w:r>
          </w:p>
          <w:p w:rsidR="00AC4904" w:rsidRDefault="002F53B4">
            <w:pPr>
              <w:numPr>
                <w:ilvl w:val="0"/>
                <w:numId w:val="3"/>
              </w:numPr>
              <w:jc w:val="both"/>
              <w:rPr>
                <w:rFonts w:ascii="Arial" w:eastAsia="Arial" w:hAnsi="Arial" w:cs="Arial"/>
                <w:color w:val="000000"/>
              </w:rPr>
            </w:pPr>
            <w:r>
              <w:rPr>
                <w:rFonts w:ascii="Arial" w:eastAsia="Arial" w:hAnsi="Arial" w:cs="Arial"/>
                <w:color w:val="000000"/>
              </w:rPr>
              <w:t xml:space="preserve">180 </w:t>
            </w:r>
            <w:proofErr w:type="spellStart"/>
            <w:r>
              <w:rPr>
                <w:rFonts w:ascii="Arial" w:eastAsia="Arial" w:hAnsi="Arial" w:cs="Arial"/>
                <w:color w:val="000000"/>
              </w:rPr>
              <w:t>grs</w:t>
            </w:r>
            <w:proofErr w:type="spellEnd"/>
            <w:r>
              <w:rPr>
                <w:rFonts w:ascii="Arial" w:eastAsia="Arial" w:hAnsi="Arial" w:cs="Arial"/>
                <w:color w:val="000000"/>
              </w:rPr>
              <w:t xml:space="preserve"> por mt2.</w:t>
            </w:r>
          </w:p>
          <w:p w:rsidR="00AC4904" w:rsidRDefault="002F53B4">
            <w:pPr>
              <w:numPr>
                <w:ilvl w:val="0"/>
                <w:numId w:val="3"/>
              </w:numPr>
              <w:jc w:val="both"/>
              <w:rPr>
                <w:rFonts w:ascii="Arial" w:eastAsia="Arial" w:hAnsi="Arial" w:cs="Arial"/>
                <w:color w:val="000000"/>
              </w:rPr>
            </w:pPr>
            <w:r>
              <w:rPr>
                <w:rFonts w:ascii="Arial" w:eastAsia="Arial" w:hAnsi="Arial" w:cs="Arial"/>
                <w:color w:val="000000"/>
              </w:rPr>
              <w:t>Color: azul -</w:t>
            </w:r>
            <w:proofErr w:type="spellStart"/>
            <w:r>
              <w:rPr>
                <w:rFonts w:ascii="Arial" w:eastAsia="Arial" w:hAnsi="Arial" w:cs="Arial"/>
                <w:color w:val="000000"/>
              </w:rPr>
              <w:t>navy</w:t>
            </w:r>
            <w:proofErr w:type="spellEnd"/>
            <w:r>
              <w:rPr>
                <w:rFonts w:ascii="Arial" w:eastAsia="Arial" w:hAnsi="Arial" w:cs="Arial"/>
                <w:color w:val="000000"/>
              </w:rPr>
              <w:t xml:space="preserve"> </w:t>
            </w:r>
          </w:p>
          <w:p w:rsidR="00AC4904" w:rsidRDefault="002F53B4">
            <w:pPr>
              <w:numPr>
                <w:ilvl w:val="0"/>
                <w:numId w:val="3"/>
              </w:numPr>
              <w:jc w:val="both"/>
              <w:rPr>
                <w:rFonts w:ascii="Arial" w:eastAsia="Arial" w:hAnsi="Arial" w:cs="Arial"/>
                <w:color w:val="000000"/>
              </w:rPr>
            </w:pPr>
            <w:r>
              <w:rPr>
                <w:rFonts w:ascii="Arial" w:eastAsia="Arial" w:hAnsi="Arial" w:cs="Arial"/>
                <w:color w:val="000000"/>
              </w:rPr>
              <w:t>Con tela de camiseta de punto con cuatro vías de estiramiento</w:t>
            </w:r>
          </w:p>
          <w:p w:rsidR="00AC4904" w:rsidRDefault="002F53B4">
            <w:pPr>
              <w:numPr>
                <w:ilvl w:val="0"/>
                <w:numId w:val="3"/>
              </w:numPr>
              <w:jc w:val="both"/>
              <w:rPr>
                <w:rFonts w:ascii="Arial" w:eastAsia="Arial" w:hAnsi="Arial" w:cs="Arial"/>
                <w:color w:val="000000"/>
              </w:rPr>
            </w:pPr>
            <w:r>
              <w:rPr>
                <w:rFonts w:ascii="Arial" w:eastAsia="Arial" w:hAnsi="Arial" w:cs="Arial"/>
                <w:color w:val="000000"/>
              </w:rPr>
              <w:t>La tela debe ser teñida con tintes que brinden una máxima retención del color y no decolore</w:t>
            </w:r>
          </w:p>
          <w:p w:rsidR="00AC4904" w:rsidRDefault="002F53B4">
            <w:pPr>
              <w:numPr>
                <w:ilvl w:val="0"/>
                <w:numId w:val="3"/>
              </w:numPr>
              <w:jc w:val="both"/>
              <w:rPr>
                <w:rFonts w:ascii="Arial" w:eastAsia="Arial" w:hAnsi="Arial" w:cs="Arial"/>
                <w:color w:val="000000"/>
              </w:rPr>
            </w:pPr>
            <w:r>
              <w:rPr>
                <w:rFonts w:ascii="Arial" w:eastAsia="Arial" w:hAnsi="Arial" w:cs="Arial"/>
                <w:color w:val="000000"/>
              </w:rPr>
              <w:t xml:space="preserve">La tela debe proporcionar una prenda lavable y </w:t>
            </w:r>
            <w:proofErr w:type="spellStart"/>
            <w:r>
              <w:rPr>
                <w:rFonts w:ascii="Arial" w:eastAsia="Arial" w:hAnsi="Arial" w:cs="Arial"/>
                <w:color w:val="000000"/>
              </w:rPr>
              <w:t>secable</w:t>
            </w:r>
            <w:proofErr w:type="spellEnd"/>
            <w:r>
              <w:rPr>
                <w:rFonts w:ascii="Arial" w:eastAsia="Arial" w:hAnsi="Arial" w:cs="Arial"/>
                <w:color w:val="000000"/>
              </w:rPr>
              <w:t xml:space="preserve"> a maquina</w:t>
            </w:r>
          </w:p>
          <w:p w:rsidR="00AC4904" w:rsidRDefault="00AC4904">
            <w:pPr>
              <w:pStyle w:val="Ttulo2"/>
              <w:tabs>
                <w:tab w:val="left" w:pos="708"/>
              </w:tabs>
              <w:jc w:val="both"/>
              <w:rPr>
                <w:rFonts w:ascii="Arial" w:eastAsia="Arial" w:hAnsi="Arial" w:cs="Arial"/>
                <w:color w:val="000000"/>
              </w:rPr>
            </w:pPr>
          </w:p>
          <w:p w:rsidR="00AC4904" w:rsidRDefault="002F53B4">
            <w:pPr>
              <w:pStyle w:val="Ttulo2"/>
              <w:tabs>
                <w:tab w:val="left" w:pos="708"/>
              </w:tabs>
              <w:jc w:val="both"/>
              <w:rPr>
                <w:rFonts w:ascii="Arial" w:eastAsia="Arial" w:hAnsi="Arial" w:cs="Arial"/>
                <w:color w:val="000000"/>
              </w:rPr>
            </w:pPr>
            <w:r>
              <w:rPr>
                <w:rFonts w:ascii="Arial" w:eastAsia="Arial" w:hAnsi="Arial" w:cs="Arial"/>
                <w:color w:val="000000"/>
              </w:rPr>
              <w:t>DISEÑO Y CONFECCIÓN</w:t>
            </w:r>
          </w:p>
          <w:p w:rsidR="00AC4904" w:rsidRDefault="002F53B4">
            <w:pPr>
              <w:numPr>
                <w:ilvl w:val="0"/>
                <w:numId w:val="4"/>
              </w:numPr>
              <w:jc w:val="both"/>
              <w:rPr>
                <w:rFonts w:ascii="Arial" w:eastAsia="Arial" w:hAnsi="Arial" w:cs="Arial"/>
                <w:color w:val="000000"/>
              </w:rPr>
            </w:pPr>
            <w:r>
              <w:rPr>
                <w:rFonts w:ascii="Arial" w:eastAsia="Arial" w:hAnsi="Arial" w:cs="Arial"/>
                <w:b/>
                <w:color w:val="000000"/>
              </w:rPr>
              <w:t>Mangas</w:t>
            </w:r>
            <w:r>
              <w:rPr>
                <w:rFonts w:ascii="Arial" w:eastAsia="Arial" w:hAnsi="Arial" w:cs="Arial"/>
                <w:color w:val="000000"/>
              </w:rPr>
              <w:t xml:space="preserve"> debe terminar en dobladillo de la misma tela con costura a dos agujas en máquina </w:t>
            </w:r>
            <w:proofErr w:type="spellStart"/>
            <w:r>
              <w:rPr>
                <w:rFonts w:ascii="Arial" w:eastAsia="Arial" w:hAnsi="Arial" w:cs="Arial"/>
                <w:color w:val="000000"/>
              </w:rPr>
              <w:t>recubridora</w:t>
            </w:r>
            <w:proofErr w:type="spellEnd"/>
            <w:r>
              <w:rPr>
                <w:rFonts w:ascii="Arial" w:eastAsia="Arial" w:hAnsi="Arial" w:cs="Arial"/>
                <w:color w:val="000000"/>
              </w:rPr>
              <w:t xml:space="preserve">. Separación entre agujas de mínimo 6mm estilo </w:t>
            </w:r>
            <w:proofErr w:type="spellStart"/>
            <w:r>
              <w:rPr>
                <w:rFonts w:ascii="Arial" w:eastAsia="Arial" w:hAnsi="Arial" w:cs="Arial"/>
                <w:color w:val="000000"/>
              </w:rPr>
              <w:t>renglan</w:t>
            </w:r>
            <w:proofErr w:type="spellEnd"/>
            <w:r>
              <w:rPr>
                <w:rFonts w:ascii="Arial" w:eastAsia="Arial" w:hAnsi="Arial" w:cs="Arial"/>
                <w:color w:val="000000"/>
              </w:rPr>
              <w:t xml:space="preserve"> para lograr una mayor libertad</w:t>
            </w:r>
          </w:p>
          <w:p w:rsidR="00AC4904" w:rsidRDefault="002F53B4">
            <w:pPr>
              <w:numPr>
                <w:ilvl w:val="0"/>
                <w:numId w:val="4"/>
              </w:numPr>
              <w:jc w:val="both"/>
              <w:rPr>
                <w:rFonts w:ascii="Arial" w:eastAsia="Arial" w:hAnsi="Arial" w:cs="Arial"/>
                <w:color w:val="000000"/>
              </w:rPr>
            </w:pPr>
            <w:r>
              <w:rPr>
                <w:rFonts w:ascii="Arial" w:eastAsia="Arial" w:hAnsi="Arial" w:cs="Arial"/>
                <w:b/>
                <w:color w:val="000000"/>
              </w:rPr>
              <w:t>Cuello</w:t>
            </w:r>
            <w:r>
              <w:rPr>
                <w:rFonts w:ascii="Arial" w:eastAsia="Arial" w:hAnsi="Arial" w:cs="Arial"/>
                <w:color w:val="000000"/>
              </w:rPr>
              <w:t xml:space="preserve"> redondo enterizo tipo </w:t>
            </w:r>
            <w:proofErr w:type="spellStart"/>
            <w:r>
              <w:rPr>
                <w:rFonts w:ascii="Arial" w:eastAsia="Arial" w:hAnsi="Arial" w:cs="Arial"/>
                <w:color w:val="000000"/>
              </w:rPr>
              <w:t>resortado</w:t>
            </w:r>
            <w:proofErr w:type="spellEnd"/>
            <w:r>
              <w:rPr>
                <w:rFonts w:ascii="Arial" w:eastAsia="Arial" w:hAnsi="Arial" w:cs="Arial"/>
                <w:color w:val="000000"/>
              </w:rPr>
              <w:t xml:space="preserve"> con tejido </w:t>
            </w:r>
            <w:proofErr w:type="spellStart"/>
            <w:r>
              <w:rPr>
                <w:rFonts w:ascii="Arial" w:eastAsia="Arial" w:hAnsi="Arial" w:cs="Arial"/>
                <w:color w:val="000000"/>
              </w:rPr>
              <w:t>rib</w:t>
            </w:r>
            <w:proofErr w:type="spellEnd"/>
            <w:r>
              <w:rPr>
                <w:rFonts w:ascii="Arial" w:eastAsia="Arial" w:hAnsi="Arial" w:cs="Arial"/>
                <w:color w:val="000000"/>
              </w:rPr>
              <w:t xml:space="preserve"> 1x1 doble cuello pisado en la parte interior en máquina </w:t>
            </w:r>
            <w:proofErr w:type="spellStart"/>
            <w:r>
              <w:rPr>
                <w:rFonts w:ascii="Arial" w:eastAsia="Arial" w:hAnsi="Arial" w:cs="Arial"/>
                <w:color w:val="000000"/>
              </w:rPr>
              <w:t>recubridora</w:t>
            </w:r>
            <w:proofErr w:type="spellEnd"/>
            <w:r>
              <w:rPr>
                <w:rFonts w:ascii="Arial" w:eastAsia="Arial" w:hAnsi="Arial" w:cs="Arial"/>
                <w:color w:val="000000"/>
              </w:rPr>
              <w:t xml:space="preserve"> con dos agujas el cuello interior debe ser igual que el exterior.</w:t>
            </w:r>
          </w:p>
          <w:p w:rsidR="00AC4904" w:rsidRDefault="002F53B4">
            <w:pPr>
              <w:numPr>
                <w:ilvl w:val="0"/>
                <w:numId w:val="4"/>
              </w:numPr>
              <w:jc w:val="both"/>
              <w:rPr>
                <w:rFonts w:ascii="Arial" w:eastAsia="Arial" w:hAnsi="Arial" w:cs="Arial"/>
                <w:color w:val="000000"/>
              </w:rPr>
            </w:pPr>
            <w:r>
              <w:rPr>
                <w:rFonts w:ascii="Arial" w:eastAsia="Arial" w:hAnsi="Arial" w:cs="Arial"/>
                <w:color w:val="000000"/>
              </w:rPr>
              <w:t>Costuras deben ser derechas, completas sin fruncidos, hilos sueltos, remates inadecuados o manchas. Deben presentar elongación uniforme con la tela y no deben romperse al estirarse de acuerdo con situaciones normales de uso, doble tela en parte superior de la espalda formando una semicircunferencia entre las costuras de la parte superior de la sisa, esta semicircunferencia sale a 6 cm de la costura del cuello de cada lado de la sisa y a 9 cm del centro de la costura del cuello. Cuello hecho con la misma tela, el cuello debe ser redondo con un ancho de  1½  cm</w:t>
            </w:r>
          </w:p>
          <w:p w:rsidR="00AC4904" w:rsidRDefault="002F53B4">
            <w:pPr>
              <w:numPr>
                <w:ilvl w:val="0"/>
                <w:numId w:val="4"/>
              </w:numPr>
              <w:jc w:val="both"/>
              <w:rPr>
                <w:rFonts w:ascii="Arial" w:eastAsia="Arial" w:hAnsi="Arial" w:cs="Arial"/>
                <w:color w:val="000000"/>
              </w:rPr>
            </w:pPr>
            <w:r>
              <w:rPr>
                <w:rFonts w:ascii="Arial" w:eastAsia="Arial" w:hAnsi="Arial" w:cs="Arial"/>
                <w:color w:val="000000"/>
              </w:rPr>
              <w:t>Costura reforzada en el cerrado de la manga</w:t>
            </w:r>
          </w:p>
          <w:p w:rsidR="00AC4904" w:rsidRDefault="002F53B4">
            <w:pPr>
              <w:numPr>
                <w:ilvl w:val="0"/>
                <w:numId w:val="4"/>
              </w:numPr>
              <w:jc w:val="both"/>
              <w:rPr>
                <w:rFonts w:ascii="Arial" w:eastAsia="Arial" w:hAnsi="Arial" w:cs="Arial"/>
                <w:color w:val="000000"/>
              </w:rPr>
            </w:pPr>
            <w:r>
              <w:rPr>
                <w:rFonts w:ascii="Arial" w:eastAsia="Arial" w:hAnsi="Arial" w:cs="Arial"/>
                <w:color w:val="000000"/>
              </w:rPr>
              <w:t>Costura reforzada en el cerrado del pecho y espalda</w:t>
            </w:r>
          </w:p>
          <w:p w:rsidR="00AC4904" w:rsidRDefault="00AC4904">
            <w:pPr>
              <w:ind w:left="720"/>
              <w:jc w:val="both"/>
              <w:rPr>
                <w:rFonts w:ascii="Arial" w:eastAsia="Arial" w:hAnsi="Arial" w:cs="Arial"/>
                <w:color w:val="000000"/>
              </w:rPr>
            </w:pPr>
          </w:p>
          <w:p w:rsidR="00AC4904" w:rsidRDefault="002F53B4">
            <w:pPr>
              <w:jc w:val="both"/>
              <w:rPr>
                <w:rFonts w:ascii="Arial" w:eastAsia="Arial" w:hAnsi="Arial" w:cs="Arial"/>
                <w:b/>
                <w:color w:val="000000"/>
              </w:rPr>
            </w:pPr>
            <w:r>
              <w:rPr>
                <w:rFonts w:ascii="Arial" w:eastAsia="Arial" w:hAnsi="Arial" w:cs="Arial"/>
                <w:b/>
                <w:color w:val="000000"/>
              </w:rPr>
              <w:t>Estampados</w:t>
            </w:r>
          </w:p>
          <w:p w:rsidR="00AC4904" w:rsidRDefault="002F53B4">
            <w:pPr>
              <w:numPr>
                <w:ilvl w:val="0"/>
                <w:numId w:val="5"/>
              </w:numPr>
              <w:jc w:val="both"/>
              <w:rPr>
                <w:rFonts w:ascii="Arial" w:eastAsia="Arial" w:hAnsi="Arial" w:cs="Arial"/>
                <w:color w:val="000000"/>
              </w:rPr>
            </w:pPr>
            <w:r>
              <w:rPr>
                <w:rFonts w:ascii="Arial" w:eastAsia="Arial" w:hAnsi="Arial" w:cs="Arial"/>
                <w:color w:val="000000"/>
              </w:rPr>
              <w:t xml:space="preserve">Lado izquierdo en el pecho el escudo del  Cuerpo Oficial de Bomberos de Manizales estampado </w:t>
            </w:r>
            <w:r>
              <w:rPr>
                <w:rFonts w:ascii="Arial" w:eastAsia="Arial" w:hAnsi="Arial" w:cs="Arial"/>
                <w:b/>
                <w:color w:val="000000"/>
              </w:rPr>
              <w:t>(según muestra)</w:t>
            </w:r>
          </w:p>
          <w:p w:rsidR="00AC4904" w:rsidRDefault="002F53B4">
            <w:pPr>
              <w:numPr>
                <w:ilvl w:val="0"/>
                <w:numId w:val="5"/>
              </w:numPr>
              <w:jc w:val="both"/>
              <w:rPr>
                <w:rFonts w:ascii="Arial" w:eastAsia="Arial" w:hAnsi="Arial" w:cs="Arial"/>
                <w:color w:val="000000"/>
              </w:rPr>
            </w:pPr>
            <w:r>
              <w:rPr>
                <w:rFonts w:ascii="Arial" w:eastAsia="Arial" w:hAnsi="Arial" w:cs="Arial"/>
                <w:color w:val="000000"/>
              </w:rPr>
              <w:t>Al lado derecho la abreviatura del grado y debajo el apellido del Bombero estampado en color gris plata.</w:t>
            </w:r>
          </w:p>
          <w:p w:rsidR="00AC4904" w:rsidRDefault="002F53B4">
            <w:pPr>
              <w:numPr>
                <w:ilvl w:val="0"/>
                <w:numId w:val="5"/>
              </w:numPr>
              <w:jc w:val="both"/>
              <w:rPr>
                <w:rFonts w:ascii="Arial" w:eastAsia="Arial" w:hAnsi="Arial" w:cs="Arial"/>
              </w:rPr>
            </w:pPr>
            <w:r>
              <w:rPr>
                <w:rFonts w:ascii="Arial" w:eastAsia="Arial" w:hAnsi="Arial" w:cs="Arial"/>
              </w:rPr>
              <w:t xml:space="preserve">La parte trasera tendrá la palabra bomberos oficiales </w:t>
            </w:r>
            <w:proofErr w:type="spellStart"/>
            <w:r>
              <w:rPr>
                <w:rFonts w:ascii="Arial" w:eastAsia="Arial" w:hAnsi="Arial" w:cs="Arial"/>
              </w:rPr>
              <w:t>manizales</w:t>
            </w:r>
            <w:proofErr w:type="spellEnd"/>
          </w:p>
          <w:p w:rsidR="00AC4904" w:rsidRDefault="002F53B4">
            <w:pPr>
              <w:numPr>
                <w:ilvl w:val="0"/>
                <w:numId w:val="5"/>
              </w:numPr>
              <w:jc w:val="both"/>
              <w:rPr>
                <w:rFonts w:ascii="Arial" w:eastAsia="Arial" w:hAnsi="Arial" w:cs="Arial"/>
                <w:color w:val="000000"/>
              </w:rPr>
            </w:pPr>
            <w:r>
              <w:rPr>
                <w:rFonts w:ascii="Arial" w:eastAsia="Arial" w:hAnsi="Arial" w:cs="Arial"/>
                <w:color w:val="000000"/>
              </w:rPr>
              <w:t xml:space="preserve">Las camisetas utilizadas por el </w:t>
            </w:r>
            <w:r>
              <w:rPr>
                <w:rFonts w:ascii="Arial" w:eastAsia="Arial" w:hAnsi="Arial" w:cs="Arial"/>
                <w:b/>
                <w:color w:val="000000"/>
              </w:rPr>
              <w:t>CUERPO OFICIAL DE BOMBEROS</w:t>
            </w:r>
            <w:r>
              <w:rPr>
                <w:rFonts w:ascii="Arial" w:eastAsia="Arial" w:hAnsi="Arial" w:cs="Arial"/>
                <w:color w:val="000000"/>
              </w:rPr>
              <w:t>, contarán con un escudo del Cuerpo Oficial de Bomberos de Manizales estampado de 8 cm. a la altura del pecho  del lado izquierdo,  a cuatro tintas (rojo, amarillo, blanco  y negro) en SCREEN con tintas de alta calidad que no destiñen.</w:t>
            </w:r>
          </w:p>
          <w:p w:rsidR="00AC4904" w:rsidRDefault="00AC4904">
            <w:pPr>
              <w:ind w:left="720"/>
              <w:jc w:val="both"/>
              <w:rPr>
                <w:rFonts w:ascii="Arial" w:eastAsia="Arial" w:hAnsi="Arial" w:cs="Arial"/>
                <w:color w:val="000000"/>
              </w:rPr>
            </w:pPr>
          </w:p>
          <w:p w:rsidR="00AC4904" w:rsidRDefault="002F53B4">
            <w:pPr>
              <w:jc w:val="both"/>
              <w:rPr>
                <w:rFonts w:ascii="Arial" w:eastAsia="Arial" w:hAnsi="Arial" w:cs="Arial"/>
                <w:b/>
                <w:color w:val="000000"/>
              </w:rPr>
            </w:pPr>
            <w:r>
              <w:rPr>
                <w:rFonts w:ascii="Arial" w:eastAsia="Arial" w:hAnsi="Arial" w:cs="Arial"/>
                <w:b/>
                <w:color w:val="000000"/>
              </w:rPr>
              <w:t>PARTE POSTERIOR</w:t>
            </w:r>
          </w:p>
          <w:p w:rsidR="00AC4904" w:rsidRDefault="002F53B4">
            <w:pPr>
              <w:numPr>
                <w:ilvl w:val="0"/>
                <w:numId w:val="6"/>
              </w:numPr>
              <w:pBdr>
                <w:top w:val="nil"/>
                <w:left w:val="nil"/>
                <w:bottom w:val="nil"/>
                <w:right w:val="nil"/>
                <w:between w:val="nil"/>
              </w:pBdr>
              <w:spacing w:after="120"/>
              <w:jc w:val="both"/>
              <w:rPr>
                <w:color w:val="000000"/>
              </w:rPr>
            </w:pPr>
            <w:r>
              <w:rPr>
                <w:rFonts w:ascii="Arial" w:eastAsia="Arial" w:hAnsi="Arial" w:cs="Arial"/>
                <w:color w:val="000000"/>
              </w:rPr>
              <w:t>Cuello hecho con la misma tela, el cuello debe ser redondo con un ancho de  1½  cm</w:t>
            </w:r>
          </w:p>
          <w:p w:rsidR="00AC4904" w:rsidRDefault="002F53B4">
            <w:pPr>
              <w:numPr>
                <w:ilvl w:val="0"/>
                <w:numId w:val="6"/>
              </w:numPr>
              <w:jc w:val="both"/>
              <w:rPr>
                <w:color w:val="000000"/>
              </w:rPr>
            </w:pPr>
            <w:r>
              <w:rPr>
                <w:rFonts w:ascii="Arial" w:eastAsia="Arial" w:hAnsi="Arial" w:cs="Arial"/>
                <w:color w:val="000000"/>
              </w:rPr>
              <w:lastRenderedPageBreak/>
              <w:t>Mangas estilo reglan para brindar una mayor libertad de movimiento esta manga debe ir con  refuerzo en todas sus costuras</w:t>
            </w:r>
          </w:p>
          <w:p w:rsidR="00AC4904" w:rsidRDefault="00AC4904">
            <w:pPr>
              <w:ind w:left="720"/>
              <w:jc w:val="both"/>
              <w:rPr>
                <w:rFonts w:ascii="Arial" w:eastAsia="Arial" w:hAnsi="Arial" w:cs="Arial"/>
                <w:color w:val="000000"/>
              </w:rPr>
            </w:pPr>
          </w:p>
          <w:p w:rsidR="00AC4904" w:rsidRDefault="002F53B4">
            <w:pPr>
              <w:jc w:val="both"/>
              <w:rPr>
                <w:rFonts w:ascii="Arial" w:eastAsia="Arial" w:hAnsi="Arial" w:cs="Arial"/>
                <w:b/>
                <w:color w:val="000000"/>
              </w:rPr>
            </w:pPr>
            <w:r>
              <w:rPr>
                <w:rFonts w:ascii="Arial" w:eastAsia="Arial" w:hAnsi="Arial" w:cs="Arial"/>
                <w:color w:val="000000"/>
              </w:rPr>
              <w:t xml:space="preserve">En la espalda la palabra </w:t>
            </w:r>
            <w:r>
              <w:rPr>
                <w:rFonts w:ascii="Arial" w:eastAsia="Arial" w:hAnsi="Arial" w:cs="Arial"/>
                <w:b/>
                <w:color w:val="000000"/>
              </w:rPr>
              <w:t>“BOMBEROS OFICIALES MANIZALES”</w:t>
            </w:r>
            <w:r>
              <w:rPr>
                <w:rFonts w:ascii="Arial" w:eastAsia="Arial" w:hAnsi="Arial" w:cs="Arial"/>
                <w:color w:val="000000"/>
              </w:rPr>
              <w:t xml:space="preserve"> distribuido en dos líneas. Las palabras bomberos tienen 30 </w:t>
            </w:r>
            <w:proofErr w:type="spellStart"/>
            <w:r>
              <w:rPr>
                <w:rFonts w:ascii="Arial" w:eastAsia="Arial" w:hAnsi="Arial" w:cs="Arial"/>
                <w:color w:val="000000"/>
              </w:rPr>
              <w:t>cms</w:t>
            </w:r>
            <w:proofErr w:type="spellEnd"/>
            <w:r>
              <w:rPr>
                <w:rFonts w:ascii="Arial" w:eastAsia="Arial" w:hAnsi="Arial" w:cs="Arial"/>
                <w:color w:val="000000"/>
              </w:rPr>
              <w:t xml:space="preserve"> de largo x 5cms de ancho. </w:t>
            </w:r>
            <w:proofErr w:type="gramStart"/>
            <w:r>
              <w:rPr>
                <w:rFonts w:ascii="Arial" w:eastAsia="Arial" w:hAnsi="Arial" w:cs="Arial"/>
                <w:color w:val="000000"/>
              </w:rPr>
              <w:t>en</w:t>
            </w:r>
            <w:proofErr w:type="gramEnd"/>
            <w:r>
              <w:rPr>
                <w:rFonts w:ascii="Arial" w:eastAsia="Arial" w:hAnsi="Arial" w:cs="Arial"/>
                <w:color w:val="000000"/>
              </w:rPr>
              <w:t xml:space="preserve">  SCREEN de color plateado.</w:t>
            </w: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tc>
        <w:tc>
          <w:tcPr>
            <w:tcW w:w="8898" w:type="dxa"/>
            <w:tcBorders>
              <w:top w:val="single" w:sz="4" w:space="0" w:color="000000"/>
              <w:left w:val="single" w:sz="4" w:space="0" w:color="000000"/>
              <w:bottom w:val="single" w:sz="4" w:space="0" w:color="000000"/>
              <w:right w:val="single" w:sz="4" w:space="0" w:color="000000"/>
            </w:tcBorders>
          </w:tcPr>
          <w:p w:rsidR="00AC4904" w:rsidRDefault="001E3D46">
            <w:pPr>
              <w:jc w:val="both"/>
              <w:rPr>
                <w:rFonts w:ascii="Arial" w:eastAsia="Arial" w:hAnsi="Arial" w:cs="Arial"/>
                <w:b/>
                <w:color w:val="000000"/>
              </w:rPr>
            </w:pPr>
            <w:r>
              <w:rPr>
                <w:rFonts w:ascii="Arial" w:eastAsia="Arial" w:hAnsi="Arial" w:cs="Arial"/>
                <w:b/>
                <w:color w:val="000000"/>
              </w:rPr>
              <w:t>CAMISA BLAN</w:t>
            </w:r>
            <w:r w:rsidR="002F53B4">
              <w:rPr>
                <w:rFonts w:ascii="Arial" w:eastAsia="Arial" w:hAnsi="Arial" w:cs="Arial"/>
                <w:b/>
                <w:color w:val="000000"/>
              </w:rPr>
              <w:t>CA CALLE</w:t>
            </w:r>
          </w:p>
          <w:p w:rsidR="00AC4904" w:rsidRDefault="002F53B4">
            <w:pPr>
              <w:jc w:val="both"/>
              <w:rPr>
                <w:rFonts w:ascii="Arial" w:eastAsia="Arial" w:hAnsi="Arial" w:cs="Arial"/>
                <w:color w:val="000000"/>
              </w:rPr>
            </w:pPr>
            <w:r>
              <w:rPr>
                <w:rFonts w:ascii="Arial" w:eastAsia="Arial" w:hAnsi="Arial" w:cs="Arial"/>
                <w:color w:val="000000"/>
              </w:rPr>
              <w:t>Diseño y Confección. El uniforme debe estar conformado por una camisa de manga corta blanca, con cuello tipo sport y un pantalón de corte recto color azul oscuro. Ver figura 1, 2 y 3.</w:t>
            </w:r>
          </w:p>
          <w:p w:rsidR="00AC4904" w:rsidRDefault="002F53B4">
            <w:pPr>
              <w:jc w:val="both"/>
              <w:rPr>
                <w:rFonts w:ascii="Arial" w:eastAsia="Arial" w:hAnsi="Arial" w:cs="Arial"/>
                <w:color w:val="000000"/>
              </w:rPr>
            </w:pPr>
            <w:r>
              <w:rPr>
                <w:rFonts w:ascii="Arial" w:eastAsia="Arial" w:hAnsi="Arial" w:cs="Arial"/>
                <w:b/>
                <w:color w:val="000000"/>
              </w:rPr>
              <w:t>Camisa.</w:t>
            </w:r>
            <w:r>
              <w:rPr>
                <w:rFonts w:ascii="Arial" w:eastAsia="Arial" w:hAnsi="Arial" w:cs="Arial"/>
                <w:color w:val="000000"/>
              </w:rPr>
              <w:t xml:space="preserve"> La camisa debe tener un cuello tipo sport confeccionado en doble tela principal, terminado en puntas, sin banda, sin botón y sin ojal. Debe sujetarse a la camisa mediante costura doble. Ver figura 1.</w:t>
            </w:r>
          </w:p>
          <w:p w:rsidR="00AC4904" w:rsidRDefault="002F53B4">
            <w:pPr>
              <w:jc w:val="both"/>
              <w:rPr>
                <w:rFonts w:ascii="Arial" w:eastAsia="Arial" w:hAnsi="Arial" w:cs="Arial"/>
                <w:color w:val="000000"/>
              </w:rPr>
            </w:pPr>
            <w:r>
              <w:rPr>
                <w:rFonts w:ascii="Arial" w:eastAsia="Arial" w:hAnsi="Arial" w:cs="Arial"/>
                <w:noProof/>
                <w:color w:val="000000"/>
                <w:lang w:val="es-CO"/>
              </w:rPr>
              <w:drawing>
                <wp:inline distT="0" distB="0" distL="0" distR="0">
                  <wp:extent cx="5706143" cy="2772000"/>
                  <wp:effectExtent l="0" t="0" r="0" b="0"/>
                  <wp:docPr id="1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9"/>
                          <a:srcRect l="13079" t="30807" r="33245" b="22814"/>
                          <a:stretch>
                            <a:fillRect/>
                          </a:stretch>
                        </pic:blipFill>
                        <pic:spPr>
                          <a:xfrm>
                            <a:off x="0" y="0"/>
                            <a:ext cx="5706143" cy="277200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El cuello. debe ser fusionado empleando una entretela de fusión sencilla y un refuerzo en cada una de las puntas con entretela de doble fusión, así mismo un refuerzo en las puntas como elemento estructural, elaborado en un material que no se deforme, no se quiebre ni se marque en el planchado. La banda de refuerzo con entretela de fusión sencilla.</w:t>
            </w:r>
          </w:p>
          <w:p w:rsidR="00AC4904" w:rsidRDefault="002F53B4">
            <w:pPr>
              <w:jc w:val="both"/>
              <w:rPr>
                <w:rFonts w:ascii="Arial" w:eastAsia="Arial" w:hAnsi="Arial" w:cs="Arial"/>
                <w:color w:val="000000"/>
              </w:rPr>
            </w:pPr>
            <w:r>
              <w:rPr>
                <w:rFonts w:ascii="Arial" w:eastAsia="Arial" w:hAnsi="Arial" w:cs="Arial"/>
                <w:color w:val="000000"/>
              </w:rPr>
              <w:t xml:space="preserve">Tela Camisa. La tela de poliéster-algodón en mezcla íntima y de tejido plano utilizada en la fabricación de la camisa debe cumplir con lo establecido en las tablas 1 </w:t>
            </w:r>
            <w:proofErr w:type="spellStart"/>
            <w:r>
              <w:rPr>
                <w:rFonts w:ascii="Arial" w:eastAsia="Arial" w:hAnsi="Arial" w:cs="Arial"/>
                <w:color w:val="000000"/>
              </w:rPr>
              <w:t>ó</w:t>
            </w:r>
            <w:proofErr w:type="spellEnd"/>
            <w:r>
              <w:rPr>
                <w:rFonts w:ascii="Arial" w:eastAsia="Arial" w:hAnsi="Arial" w:cs="Arial"/>
                <w:color w:val="000000"/>
              </w:rPr>
              <w:t xml:space="preserve"> 2 según sea la elección.</w:t>
            </w: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4488381" cy="5580000"/>
                  <wp:effectExtent l="0" t="0" r="0" b="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0"/>
                          <a:srcRect l="22252" t="25748" r="47173" b="6645"/>
                          <a:stretch>
                            <a:fillRect/>
                          </a:stretch>
                        </pic:blipFill>
                        <pic:spPr>
                          <a:xfrm>
                            <a:off x="0" y="0"/>
                            <a:ext cx="4488381" cy="558000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Hilos. Los hilos utilizados en las costuras deben ser de color tono a tono con la tela y deben cumplir con los requisitos establecidos en la siguiente tabla.</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5549782" cy="1188000"/>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1"/>
                          <a:srcRect l="21911" t="36556" r="44626" b="40180"/>
                          <a:stretch>
                            <a:fillRect/>
                          </a:stretch>
                        </pic:blipFill>
                        <pic:spPr>
                          <a:xfrm>
                            <a:off x="0" y="0"/>
                            <a:ext cx="5549782" cy="118800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 xml:space="preserve">Entretela. La entretela tejida </w:t>
            </w:r>
            <w:proofErr w:type="spellStart"/>
            <w:r>
              <w:rPr>
                <w:rFonts w:ascii="Arial" w:eastAsia="Arial" w:hAnsi="Arial" w:cs="Arial"/>
                <w:color w:val="000000"/>
              </w:rPr>
              <w:t>fusionable</w:t>
            </w:r>
            <w:proofErr w:type="spellEnd"/>
            <w:r>
              <w:rPr>
                <w:rFonts w:ascii="Arial" w:eastAsia="Arial" w:hAnsi="Arial" w:cs="Arial"/>
                <w:color w:val="000000"/>
              </w:rPr>
              <w:t xml:space="preserve"> con adhesivo en poliamida empleada en la confección de la guerrera debe cumplir con los requisitos establecidos en la siguiente tabla.</w:t>
            </w: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5580477" cy="3204000"/>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2"/>
                          <a:srcRect l="20043" t="32931" r="42927" b="16011"/>
                          <a:stretch>
                            <a:fillRect/>
                          </a:stretch>
                        </pic:blipFill>
                        <pic:spPr>
                          <a:xfrm>
                            <a:off x="0" y="0"/>
                            <a:ext cx="5580477" cy="320400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 xml:space="preserve">La camisa debe llevar diez botones sintéticos teñidos en masa, exentos de aristas y rebabas, de cuatro orificios con un diámetro de 12 mm ± 2 </w:t>
            </w:r>
            <w:proofErr w:type="spellStart"/>
            <w:r>
              <w:rPr>
                <w:rFonts w:ascii="Arial" w:eastAsia="Arial" w:hAnsi="Arial" w:cs="Arial"/>
                <w:color w:val="000000"/>
              </w:rPr>
              <w:t>mm.</w:t>
            </w:r>
            <w:proofErr w:type="spellEnd"/>
            <w:r>
              <w:rPr>
                <w:rFonts w:ascii="Arial" w:eastAsia="Arial" w:hAnsi="Arial" w:cs="Arial"/>
                <w:color w:val="000000"/>
              </w:rPr>
              <w:t xml:space="preserve"> Estos deben ir ubicados de la siguiente manera:</w:t>
            </w:r>
          </w:p>
          <w:p w:rsidR="00AC4904" w:rsidRDefault="002F53B4">
            <w:pPr>
              <w:jc w:val="both"/>
              <w:rPr>
                <w:rFonts w:ascii="Arial" w:eastAsia="Arial" w:hAnsi="Arial" w:cs="Arial"/>
                <w:color w:val="000000"/>
              </w:rPr>
            </w:pPr>
            <w:r>
              <w:rPr>
                <w:rFonts w:ascii="Arial" w:eastAsia="Arial" w:hAnsi="Arial" w:cs="Arial"/>
                <w:color w:val="000000"/>
              </w:rPr>
              <w:t>La camisa debe llevar:</w:t>
            </w:r>
          </w:p>
          <w:p w:rsidR="00AC4904" w:rsidRDefault="002F53B4">
            <w:pPr>
              <w:jc w:val="both"/>
              <w:rPr>
                <w:rFonts w:ascii="Arial" w:eastAsia="Arial" w:hAnsi="Arial" w:cs="Arial"/>
                <w:color w:val="000000"/>
              </w:rPr>
            </w:pPr>
            <w:r>
              <w:rPr>
                <w:rFonts w:ascii="Arial" w:eastAsia="Arial" w:hAnsi="Arial" w:cs="Arial"/>
                <w:color w:val="000000"/>
              </w:rPr>
              <w:t>- Seis (6) botones sobre el frente derecho</w:t>
            </w:r>
          </w:p>
          <w:p w:rsidR="00AC4904" w:rsidRDefault="002F53B4">
            <w:pPr>
              <w:jc w:val="both"/>
              <w:rPr>
                <w:rFonts w:ascii="Arial" w:eastAsia="Arial" w:hAnsi="Arial" w:cs="Arial"/>
                <w:color w:val="000000"/>
              </w:rPr>
            </w:pPr>
            <w:r>
              <w:rPr>
                <w:rFonts w:ascii="Arial" w:eastAsia="Arial" w:hAnsi="Arial" w:cs="Arial"/>
                <w:color w:val="000000"/>
              </w:rPr>
              <w:t>- Un (1) botón en cada tapa de los bolsillos</w:t>
            </w:r>
          </w:p>
          <w:p w:rsidR="00AC4904" w:rsidRDefault="002F53B4">
            <w:pPr>
              <w:jc w:val="both"/>
              <w:rPr>
                <w:rFonts w:ascii="Arial" w:eastAsia="Arial" w:hAnsi="Arial" w:cs="Arial"/>
                <w:color w:val="000000"/>
              </w:rPr>
            </w:pPr>
            <w:r>
              <w:rPr>
                <w:rFonts w:ascii="Arial" w:eastAsia="Arial" w:hAnsi="Arial" w:cs="Arial"/>
                <w:color w:val="000000"/>
              </w:rPr>
              <w:t>- dos (2) botones de repuesto en el borde inferior de la falda de la camisa.</w:t>
            </w:r>
          </w:p>
          <w:p w:rsidR="00AC4904" w:rsidRDefault="002F53B4">
            <w:pPr>
              <w:jc w:val="both"/>
              <w:rPr>
                <w:rFonts w:ascii="Arial" w:eastAsia="Arial" w:hAnsi="Arial" w:cs="Arial"/>
                <w:color w:val="000000"/>
              </w:rPr>
            </w:pPr>
            <w:r>
              <w:rPr>
                <w:rFonts w:ascii="Arial" w:eastAsia="Arial" w:hAnsi="Arial" w:cs="Arial"/>
                <w:color w:val="000000"/>
              </w:rPr>
              <w:t>Los botones deben ir ubicados en el borde derecho de la camisa. La distancia entre botón y botón debe ser uniforme a partir del segundo botón de arriba hacia abajo.</w:t>
            </w:r>
          </w:p>
          <w:p w:rsidR="00AC4904" w:rsidRDefault="002F53B4">
            <w:pPr>
              <w:jc w:val="both"/>
              <w:rPr>
                <w:rFonts w:ascii="Arial" w:eastAsia="Arial" w:hAnsi="Arial" w:cs="Arial"/>
                <w:color w:val="000000"/>
              </w:rPr>
            </w:pPr>
            <w:r>
              <w:rPr>
                <w:rFonts w:ascii="Arial" w:eastAsia="Arial" w:hAnsi="Arial" w:cs="Arial"/>
                <w:color w:val="000000"/>
              </w:rPr>
              <w:t>Bolsillos. La camisa debe llevar dos bolsillos con tapa, uno a cada lado de forma rectangular, la altura de la boca del bolsillo debe estar en el punto medio entre el primer y segundo botón contando de arriba hacia abajo. Las tapas deben estar separadas de la boca de los bolsillos a 10 mm ± 2 mm, el ancho de las tapas debe estar alineado y debe coincidir con el ancho del bolsillo.</w:t>
            </w:r>
          </w:p>
          <w:p w:rsidR="00AC4904" w:rsidRDefault="002F53B4">
            <w:pPr>
              <w:jc w:val="both"/>
              <w:rPr>
                <w:rFonts w:ascii="Arial" w:eastAsia="Arial" w:hAnsi="Arial" w:cs="Arial"/>
                <w:color w:val="000000"/>
              </w:rPr>
            </w:pPr>
            <w:r>
              <w:rPr>
                <w:rFonts w:ascii="Arial" w:eastAsia="Arial" w:hAnsi="Arial" w:cs="Arial"/>
                <w:color w:val="000000"/>
              </w:rPr>
              <w:t>El bolsillo ubicado al lado izquierdo debe llevar un porta bolígrafo interno en el lado derecho de este, tipo parche, con una costura en el centro que forma dos compartimentos. La parte interior del porta bolígrafo debe ser hueca. El borde superior del porta bolígrafo va a la altura de la boca del bolsillo y lleva doblez, el borde inferior es abierto. La tapa del bolsillo debe llevar una abertura. (Ver Figura 3)</w:t>
            </w:r>
          </w:p>
          <w:p w:rsidR="00AC4904" w:rsidRDefault="002F53B4">
            <w:pPr>
              <w:jc w:val="both"/>
              <w:rPr>
                <w:rFonts w:ascii="Arial" w:eastAsia="Arial" w:hAnsi="Arial" w:cs="Arial"/>
                <w:color w:val="000000"/>
              </w:rPr>
            </w:pPr>
            <w:r>
              <w:rPr>
                <w:rFonts w:ascii="Arial" w:eastAsia="Arial" w:hAnsi="Arial" w:cs="Arial"/>
                <w:color w:val="000000"/>
              </w:rPr>
              <w:t>El porta bolígrafo debe llevar un pespunte igual al de la asentada de la tapa.</w:t>
            </w:r>
          </w:p>
          <w:p w:rsidR="00AC4904" w:rsidRDefault="002F53B4">
            <w:pPr>
              <w:jc w:val="both"/>
              <w:rPr>
                <w:rFonts w:ascii="Arial" w:eastAsia="Arial" w:hAnsi="Arial" w:cs="Arial"/>
                <w:color w:val="000000"/>
              </w:rPr>
            </w:pPr>
            <w:r>
              <w:rPr>
                <w:rFonts w:ascii="Arial" w:eastAsia="Arial" w:hAnsi="Arial" w:cs="Arial"/>
                <w:color w:val="000000"/>
              </w:rPr>
              <w:t>Las dimensiones de los componentes del bolsillo deben estar de acuerdo con las medidas especificadas en siguiente tabla. Ver figura 3.</w:t>
            </w: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3878471" cy="3783177"/>
                  <wp:effectExtent l="0" t="0" r="0" b="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3"/>
                          <a:srcRect l="19364" t="19033" r="42756" b="10876"/>
                          <a:stretch>
                            <a:fillRect/>
                          </a:stretch>
                        </pic:blipFill>
                        <pic:spPr>
                          <a:xfrm>
                            <a:off x="0" y="0"/>
                            <a:ext cx="3878471" cy="3783177"/>
                          </a:xfrm>
                          <a:prstGeom prst="rect">
                            <a:avLst/>
                          </a:prstGeom>
                          <a:ln/>
                        </pic:spPr>
                      </pic:pic>
                    </a:graphicData>
                  </a:graphic>
                </wp:inline>
              </w:drawing>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692471" cy="4320000"/>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4"/>
                          <a:srcRect l="27177" t="26869" r="50400" b="21076"/>
                          <a:stretch>
                            <a:fillRect/>
                          </a:stretch>
                        </pic:blipFill>
                        <pic:spPr>
                          <a:xfrm>
                            <a:off x="0" y="0"/>
                            <a:ext cx="3692471" cy="4320000"/>
                          </a:xfrm>
                          <a:prstGeom prst="rect">
                            <a:avLst/>
                          </a:prstGeom>
                          <a:ln/>
                        </pic:spPr>
                      </pic:pic>
                    </a:graphicData>
                  </a:graphic>
                </wp:inline>
              </w:drawing>
            </w:r>
          </w:p>
          <w:p w:rsidR="00AC4904" w:rsidRDefault="002F53B4">
            <w:pPr>
              <w:jc w:val="both"/>
              <w:rPr>
                <w:rFonts w:ascii="Arial" w:eastAsia="Arial" w:hAnsi="Arial" w:cs="Arial"/>
                <w:color w:val="000000"/>
              </w:rPr>
            </w:pPr>
            <w:proofErr w:type="spellStart"/>
            <w:r>
              <w:rPr>
                <w:rFonts w:ascii="Arial" w:eastAsia="Arial" w:hAnsi="Arial" w:cs="Arial"/>
                <w:color w:val="000000"/>
              </w:rPr>
              <w:lastRenderedPageBreak/>
              <w:t>Portapresillas</w:t>
            </w:r>
            <w:proofErr w:type="spellEnd"/>
            <w:r>
              <w:rPr>
                <w:rFonts w:ascii="Arial" w:eastAsia="Arial" w:hAnsi="Arial" w:cs="Arial"/>
                <w:color w:val="000000"/>
              </w:rPr>
              <w:t xml:space="preserve">. En cada hombro la camisa debe llevar una porta presilla. Deben terminar en punta redonda las cuales deben quedar debajo del cuello. Los </w:t>
            </w:r>
            <w:proofErr w:type="spellStart"/>
            <w:r>
              <w:rPr>
                <w:rFonts w:ascii="Arial" w:eastAsia="Arial" w:hAnsi="Arial" w:cs="Arial"/>
                <w:color w:val="000000"/>
              </w:rPr>
              <w:t>portapresillas</w:t>
            </w:r>
            <w:proofErr w:type="spellEnd"/>
            <w:r>
              <w:rPr>
                <w:rFonts w:ascii="Arial" w:eastAsia="Arial" w:hAnsi="Arial" w:cs="Arial"/>
                <w:color w:val="000000"/>
              </w:rPr>
              <w:t xml:space="preserve"> deben ir sobre la costura del hombro ligeramente caídos sobre el frente de la camisa, deben ir confeccionados con doble y asegurados por la costura de unión de las mangas.</w:t>
            </w:r>
          </w:p>
          <w:p w:rsidR="00AC4904" w:rsidRDefault="002F53B4">
            <w:pPr>
              <w:jc w:val="both"/>
              <w:rPr>
                <w:rFonts w:ascii="Arial" w:eastAsia="Arial" w:hAnsi="Arial" w:cs="Arial"/>
                <w:color w:val="000000"/>
              </w:rPr>
            </w:pPr>
            <w:r>
              <w:rPr>
                <w:rFonts w:ascii="Arial" w:eastAsia="Arial" w:hAnsi="Arial" w:cs="Arial"/>
                <w:color w:val="000000"/>
              </w:rPr>
              <w:t>Mangas. Las mangas de la camisa deben ser de una sola pieza, dobladillada en su extremo libre, con costura de unión rematada hacia adentro. La costura debe estar por debajo del brazo y debe unir por ambos lados al cuerpo de la camisa conservando la línea de aplome.</w:t>
            </w:r>
          </w:p>
          <w:p w:rsidR="00AC4904" w:rsidRDefault="002F53B4">
            <w:pPr>
              <w:jc w:val="both"/>
              <w:rPr>
                <w:rFonts w:ascii="Arial" w:eastAsia="Arial" w:hAnsi="Arial" w:cs="Arial"/>
                <w:color w:val="000000"/>
              </w:rPr>
            </w:pPr>
            <w:r>
              <w:rPr>
                <w:rFonts w:ascii="Arial" w:eastAsia="Arial" w:hAnsi="Arial" w:cs="Arial"/>
                <w:color w:val="000000"/>
              </w:rPr>
              <w:t>Frentes. Los bordes del frente de la camisa deben terminar en solapa fusionada con entretela de fusión sencilla.</w:t>
            </w:r>
          </w:p>
          <w:p w:rsidR="00AC4904" w:rsidRDefault="002F53B4">
            <w:pPr>
              <w:jc w:val="both"/>
              <w:rPr>
                <w:rFonts w:ascii="Arial" w:eastAsia="Arial" w:hAnsi="Arial" w:cs="Arial"/>
                <w:color w:val="000000"/>
              </w:rPr>
            </w:pPr>
            <w:r>
              <w:rPr>
                <w:rFonts w:ascii="Arial" w:eastAsia="Arial" w:hAnsi="Arial" w:cs="Arial"/>
                <w:color w:val="000000"/>
              </w:rPr>
              <w:t>Falda. Cada uno de los costados inferiores de la camisa debe tener una curvatura como se muestra en las figuras 1 y 2. La falda debe terminar en borde dobladillado.</w:t>
            </w:r>
          </w:p>
          <w:p w:rsidR="00AC4904" w:rsidRDefault="002F53B4">
            <w:pPr>
              <w:jc w:val="both"/>
              <w:rPr>
                <w:rFonts w:ascii="Arial" w:eastAsia="Arial" w:hAnsi="Arial" w:cs="Arial"/>
                <w:color w:val="000000"/>
              </w:rPr>
            </w:pPr>
            <w:r>
              <w:rPr>
                <w:rFonts w:ascii="Arial" w:eastAsia="Arial" w:hAnsi="Arial" w:cs="Arial"/>
                <w:color w:val="000000"/>
              </w:rPr>
              <w:t>Almilla. La almilla debe ser elaborada en doble tela principal con costura de pespunte en la unión de la espalda con los frentes y en la unión del hombro.</w:t>
            </w:r>
          </w:p>
          <w:p w:rsidR="00AC4904" w:rsidRDefault="002F53B4">
            <w:pPr>
              <w:jc w:val="both"/>
              <w:rPr>
                <w:rFonts w:ascii="Arial" w:eastAsia="Arial" w:hAnsi="Arial" w:cs="Arial"/>
                <w:color w:val="000000"/>
              </w:rPr>
            </w:pPr>
            <w:r>
              <w:rPr>
                <w:rFonts w:ascii="Arial" w:eastAsia="Arial" w:hAnsi="Arial" w:cs="Arial"/>
                <w:noProof/>
                <w:color w:val="000000"/>
                <w:lang w:val="es-CO"/>
              </w:rPr>
              <w:drawing>
                <wp:inline distT="0" distB="0" distL="0" distR="0">
                  <wp:extent cx="5544000" cy="1512000"/>
                  <wp:effectExtent l="0" t="0" r="0" b="0"/>
                  <wp:docPr id="1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5"/>
                          <a:srcRect l="9512" t="24169" r="32566" b="47734"/>
                          <a:stretch>
                            <a:fillRect/>
                          </a:stretch>
                        </pic:blipFill>
                        <pic:spPr>
                          <a:xfrm>
                            <a:off x="0" y="0"/>
                            <a:ext cx="5544000" cy="1512000"/>
                          </a:xfrm>
                          <a:prstGeom prst="rect">
                            <a:avLst/>
                          </a:prstGeom>
                          <a:ln/>
                        </pic:spPr>
                      </pic:pic>
                    </a:graphicData>
                  </a:graphic>
                </wp:inline>
              </w:drawing>
            </w:r>
          </w:p>
          <w:p w:rsidR="00AC4904" w:rsidRDefault="002F53B4">
            <w:pPr>
              <w:rPr>
                <w:rFonts w:ascii="Arial" w:eastAsia="Arial" w:hAnsi="Arial" w:cs="Arial"/>
                <w:b/>
                <w:color w:val="000000"/>
              </w:rPr>
            </w:pPr>
            <w:r>
              <w:rPr>
                <w:rFonts w:ascii="Arial" w:eastAsia="Arial" w:hAnsi="Arial" w:cs="Arial"/>
                <w:b/>
                <w:color w:val="000000"/>
              </w:rPr>
              <w:t>BORDADOS</w:t>
            </w:r>
          </w:p>
          <w:p w:rsidR="00AC4904" w:rsidRDefault="002F53B4">
            <w:pPr>
              <w:rPr>
                <w:rFonts w:ascii="Arial" w:eastAsia="Arial" w:hAnsi="Arial" w:cs="Arial"/>
                <w:color w:val="000000"/>
              </w:rPr>
            </w:pPr>
            <w:r>
              <w:rPr>
                <w:rFonts w:ascii="Arial" w:eastAsia="Arial" w:hAnsi="Arial" w:cs="Arial"/>
                <w:color w:val="000000"/>
              </w:rPr>
              <w:t>Para la elaboración del presente anexo se toma como referencia la ET-PN-GRUCA-DIRAF-118 A5, en cuanto a sus dimensiones y requisitos generales y específicos.</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517696" cy="2317346"/>
                  <wp:effectExtent l="0" t="0" r="0" b="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l="20553" t="31722" r="43607" b="26283"/>
                          <a:stretch>
                            <a:fillRect/>
                          </a:stretch>
                        </pic:blipFill>
                        <pic:spPr>
                          <a:xfrm>
                            <a:off x="0" y="0"/>
                            <a:ext cx="3517696" cy="2317346"/>
                          </a:xfrm>
                          <a:prstGeom prst="rect">
                            <a:avLst/>
                          </a:prstGeom>
                          <a:ln/>
                        </pic:spPr>
                      </pic:pic>
                    </a:graphicData>
                  </a:graphic>
                </wp:inline>
              </w:drawing>
            </w:r>
          </w:p>
          <w:p w:rsidR="00AC4904" w:rsidRDefault="00AC4904">
            <w:pPr>
              <w:jc w:val="center"/>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Cada uniforme llevara los bordados tipo parche, elaborados sobre el mismo material principal, de la siguiente manera:</w:t>
            </w:r>
          </w:p>
          <w:p w:rsidR="00AC4904" w:rsidRDefault="002F53B4">
            <w:pPr>
              <w:jc w:val="both"/>
              <w:rPr>
                <w:rFonts w:ascii="Arial" w:eastAsia="Arial" w:hAnsi="Arial" w:cs="Arial"/>
                <w:b/>
                <w:color w:val="000000"/>
              </w:rPr>
            </w:pPr>
            <w:r>
              <w:rPr>
                <w:rFonts w:ascii="Arial" w:eastAsia="Arial" w:hAnsi="Arial" w:cs="Arial"/>
                <w:b/>
                <w:color w:val="000000"/>
              </w:rPr>
              <w:t>DISTINTIVO</w:t>
            </w:r>
          </w:p>
          <w:p w:rsidR="00AC4904" w:rsidRDefault="002F53B4">
            <w:pPr>
              <w:jc w:val="both"/>
              <w:rPr>
                <w:rFonts w:ascii="Arial" w:eastAsia="Arial" w:hAnsi="Arial" w:cs="Arial"/>
                <w:color w:val="000000"/>
              </w:rPr>
            </w:pPr>
            <w:r>
              <w:rPr>
                <w:rFonts w:ascii="Arial" w:eastAsia="Arial" w:hAnsi="Arial" w:cs="Arial"/>
                <w:color w:val="000000"/>
              </w:rPr>
              <w:t xml:space="preserve">Llevará un par de universales de Bomberos (derecha - izquierda), ubicadas en cada una de las puntas del cuello cuyo diámetro es de 30 ± 2 mm, se elaborará </w:t>
            </w:r>
            <w:r>
              <w:rPr>
                <w:rFonts w:ascii="Arial" w:eastAsia="Arial" w:hAnsi="Arial" w:cs="Arial"/>
                <w:color w:val="000000"/>
              </w:rPr>
              <w:lastRenderedPageBreak/>
              <w:t>en el material azul principal, bordado y rebordeado en hilo amarillo se sujetará al uniforme con puntada fina en las puntas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152899" cy="955288"/>
                  <wp:effectExtent l="0" t="0" r="0" b="0"/>
                  <wp:docPr id="2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3152899" cy="955288"/>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El comandante como identificación de su cargo utilizará cinco (5) pitones (derecha - izquierda), ubicadas en cada una de las puntas del cuello cuyo diámetro es de 30 ± 2 mm, se elaborará en el material azul principal, bordado y rebordeado en hilo amarillo se sujetará al uniforme con puntada fina en las puntas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381871" cy="1149740"/>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5"/>
                          <a:srcRect/>
                          <a:stretch>
                            <a:fillRect/>
                          </a:stretch>
                        </pic:blipFill>
                        <pic:spPr>
                          <a:xfrm>
                            <a:off x="0" y="0"/>
                            <a:ext cx="3381871" cy="114974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El Subcomandante como identificación de su cargo utilizará cuatro (4) pitones (derecha - izquierda), ubicadas en cada una de las puntas del cuello cuyo diámetro es de 30 ± 2 mm, se elaborará en el material azul principal, bordado y rebordeado en hilo amarillo se sujetará al uniforme con puntada fina en las puntas del cuello.</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2969460" cy="957483"/>
                  <wp:effectExtent l="0" t="0" r="0" b="0"/>
                  <wp:docPr id="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6"/>
                          <a:srcRect/>
                          <a:stretch>
                            <a:fillRect/>
                          </a:stretch>
                        </pic:blipFill>
                        <pic:spPr>
                          <a:xfrm>
                            <a:off x="0" y="0"/>
                            <a:ext cx="2969460" cy="957483"/>
                          </a:xfrm>
                          <a:prstGeom prst="rect">
                            <a:avLst/>
                          </a:prstGeom>
                          <a:ln/>
                        </pic:spPr>
                      </pic:pic>
                    </a:graphicData>
                  </a:graphic>
                </wp:inline>
              </w:drawing>
            </w:r>
          </w:p>
          <w:p w:rsidR="00AC4904" w:rsidRDefault="002F53B4">
            <w:pPr>
              <w:jc w:val="both"/>
              <w:rPr>
                <w:rFonts w:ascii="Arial" w:eastAsia="Arial" w:hAnsi="Arial" w:cs="Arial"/>
                <w:b/>
                <w:color w:val="000000"/>
              </w:rPr>
            </w:pPr>
            <w:r>
              <w:rPr>
                <w:rFonts w:ascii="Arial" w:eastAsia="Arial" w:hAnsi="Arial" w:cs="Arial"/>
                <w:b/>
                <w:color w:val="000000"/>
              </w:rPr>
              <w:t>ESCUDO BOMBEROS COLOMBIA</w:t>
            </w:r>
          </w:p>
          <w:p w:rsidR="00AC4904" w:rsidRDefault="002F53B4">
            <w:pPr>
              <w:jc w:val="both"/>
              <w:rPr>
                <w:rFonts w:ascii="Arial" w:eastAsia="Arial" w:hAnsi="Arial" w:cs="Arial"/>
                <w:color w:val="000000"/>
              </w:rPr>
            </w:pPr>
            <w:r>
              <w:rPr>
                <w:rFonts w:ascii="Arial" w:eastAsia="Arial" w:hAnsi="Arial" w:cs="Arial"/>
                <w:color w:val="000000"/>
              </w:rPr>
              <w:t xml:space="preserve">En la manga derecha llevará el Escudo de Bomberos Colombia, el cual tendrá con mayúscula y centrado la palabra “BOMBEROS” y debajo de este la palabra “COLOMBIA”; llevará el águila y la cruz de malta y en su centro la universal de bomberos se elaborará en el material principal de color gris, bordado y rebordeado con los colores de la bandera de Colombia Amarillo, Azul y Rojo de afuera hacia adentro; tipo parche se sujetará al uniforme con puntada fina en la parte superior de la manga derecha de la camisa. Las dimensiones del escudo serán de 95 ± 2 mm de largo por 85 ± 2 </w:t>
            </w:r>
            <w:proofErr w:type="spellStart"/>
            <w:r>
              <w:rPr>
                <w:rFonts w:ascii="Arial" w:eastAsia="Arial" w:hAnsi="Arial" w:cs="Arial"/>
                <w:color w:val="000000"/>
              </w:rPr>
              <w:t>mm.</w:t>
            </w:r>
            <w:proofErr w:type="spellEnd"/>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2841452" cy="1745053"/>
                  <wp:effectExtent l="0" t="0" r="0" b="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2841452" cy="1745053"/>
                          </a:xfrm>
                          <a:prstGeom prst="rect">
                            <a:avLst/>
                          </a:prstGeom>
                          <a:ln/>
                        </pic:spPr>
                      </pic:pic>
                    </a:graphicData>
                  </a:graphic>
                </wp:inline>
              </w:drawing>
            </w:r>
          </w:p>
          <w:p w:rsidR="00AC4904" w:rsidRDefault="002F53B4">
            <w:pPr>
              <w:jc w:val="both"/>
              <w:rPr>
                <w:rFonts w:ascii="Arial" w:eastAsia="Arial" w:hAnsi="Arial" w:cs="Arial"/>
                <w:b/>
                <w:color w:val="000000"/>
              </w:rPr>
            </w:pPr>
            <w:r>
              <w:rPr>
                <w:rFonts w:ascii="Arial" w:eastAsia="Arial" w:hAnsi="Arial" w:cs="Arial"/>
                <w:b/>
                <w:color w:val="000000"/>
              </w:rPr>
              <w:lastRenderedPageBreak/>
              <w:t>ESCUDO “CUERPO DE BOMBEROS”</w:t>
            </w:r>
          </w:p>
          <w:p w:rsidR="00AC4904" w:rsidRDefault="002F53B4">
            <w:pPr>
              <w:jc w:val="both"/>
              <w:rPr>
                <w:rFonts w:ascii="Arial" w:eastAsia="Arial" w:hAnsi="Arial" w:cs="Arial"/>
                <w:color w:val="000000"/>
              </w:rPr>
            </w:pPr>
            <w:r>
              <w:rPr>
                <w:rFonts w:ascii="Arial" w:eastAsia="Arial" w:hAnsi="Arial" w:cs="Arial"/>
                <w:color w:val="000000"/>
              </w:rPr>
              <w:t>En la manga izquierda llevará el Escudo de cada Cuerpo de Bomberos, el cual se elaborará en el material principal bordado; se sujetará al uniforme con puntada fina en la parte superior de la manga izquierda de la camisa; conservando las dimensiones de 95 ± 2 mm de largo por 85 ± 2 mm; lo cual será establecido con la adquisición de acuerdo a las necesidades de la institución.</w:t>
            </w:r>
          </w:p>
          <w:p w:rsidR="00AC4904" w:rsidRDefault="002F53B4">
            <w:pPr>
              <w:jc w:val="both"/>
              <w:rPr>
                <w:rFonts w:ascii="Arial" w:eastAsia="Arial" w:hAnsi="Arial" w:cs="Arial"/>
                <w:color w:val="000000"/>
              </w:rPr>
            </w:pPr>
            <w:r>
              <w:rPr>
                <w:rFonts w:ascii="Arial" w:eastAsia="Arial" w:hAnsi="Arial" w:cs="Arial"/>
                <w:color w:val="000000"/>
              </w:rPr>
              <w:t>Según muestra</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300797" cy="1763989"/>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l="33632" t="30514" r="24413" b="29607"/>
                          <a:stretch>
                            <a:fillRect/>
                          </a:stretch>
                        </pic:blipFill>
                        <pic:spPr>
                          <a:xfrm>
                            <a:off x="0" y="0"/>
                            <a:ext cx="3300797" cy="1763989"/>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Sobre el bolsillo izquierdo debe ir bordadas las palabras Cuerpo Oficial de Bomberos de Manizales en color rojo de 1cms de alto las letras</w:t>
            </w:r>
          </w:p>
          <w:p w:rsidR="00AC4904" w:rsidRDefault="002F53B4">
            <w:pPr>
              <w:jc w:val="both"/>
              <w:rPr>
                <w:rFonts w:ascii="Arial" w:eastAsia="Arial" w:hAnsi="Arial" w:cs="Arial"/>
                <w:color w:val="000000"/>
              </w:rPr>
            </w:pPr>
            <w:r>
              <w:rPr>
                <w:rFonts w:ascii="Arial" w:eastAsia="Arial" w:hAnsi="Arial" w:cs="Arial"/>
                <w:color w:val="000000"/>
              </w:rPr>
              <w:t>El escudo de la DNBC (Dirección Nacional de Bomberos de Colombia debe ir bordado en la manga derecha centrado ( según muestra)</w:t>
            </w:r>
          </w:p>
          <w:p w:rsidR="00AC4904" w:rsidRDefault="002F53B4">
            <w:pPr>
              <w:jc w:val="both"/>
              <w:rPr>
                <w:rFonts w:ascii="Arial" w:eastAsia="Arial" w:hAnsi="Arial" w:cs="Arial"/>
                <w:color w:val="000000"/>
              </w:rPr>
            </w:pPr>
            <w:r>
              <w:rPr>
                <w:rFonts w:ascii="Arial" w:eastAsia="Arial" w:hAnsi="Arial" w:cs="Arial"/>
                <w:color w:val="000000"/>
              </w:rPr>
              <w:t>El escudo del Cuerpo Oficial de Bomberos de Manizales debe ir bordado en la manga izquierda con borde azul y fondo blanco</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Sobre la manga de lado izquierdo va bordado el escudo del CUERPO OFICIAL DE BOMBEROS DE MANIZALES. En la manga derecha lleva bordado la bandera de Colombia.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b/>
                <w:color w:val="000000"/>
              </w:rPr>
            </w:pPr>
            <w:r>
              <w:rPr>
                <w:rFonts w:ascii="Arial" w:eastAsia="Arial" w:hAnsi="Arial" w:cs="Arial"/>
                <w:b/>
                <w:color w:val="000000"/>
              </w:rPr>
              <w:t>DEFECTOS</w:t>
            </w:r>
          </w:p>
          <w:p w:rsidR="00AC4904" w:rsidRDefault="002F53B4">
            <w:pPr>
              <w:jc w:val="both"/>
              <w:rPr>
                <w:rFonts w:ascii="Arial" w:eastAsia="Arial" w:hAnsi="Arial" w:cs="Arial"/>
                <w:color w:val="000000"/>
              </w:rPr>
            </w:pPr>
            <w:r>
              <w:rPr>
                <w:rFonts w:ascii="Arial" w:eastAsia="Arial" w:hAnsi="Arial" w:cs="Arial"/>
                <w:color w:val="000000"/>
              </w:rPr>
              <w:t>La camisa no presenta manchas o decoloración en la tela, ni ningún otro defecto como</w:t>
            </w:r>
            <w:r>
              <w:rPr>
                <w:rFonts w:ascii="Arial" w:eastAsia="Arial" w:hAnsi="Arial" w:cs="Arial"/>
                <w:b/>
                <w:color w:val="000000"/>
              </w:rPr>
              <w:t xml:space="preserve"> </w:t>
            </w:r>
            <w:r>
              <w:rPr>
                <w:rFonts w:ascii="Arial" w:eastAsia="Arial" w:hAnsi="Arial" w:cs="Arial"/>
                <w:color w:val="000000"/>
              </w:rPr>
              <w:t>cortes o</w:t>
            </w:r>
            <w:r>
              <w:rPr>
                <w:rFonts w:ascii="Arial" w:eastAsia="Arial" w:hAnsi="Arial" w:cs="Arial"/>
                <w:b/>
                <w:color w:val="000000"/>
              </w:rPr>
              <w:t xml:space="preserve"> </w:t>
            </w:r>
            <w:r>
              <w:rPr>
                <w:rFonts w:ascii="Arial" w:eastAsia="Arial" w:hAnsi="Arial" w:cs="Arial"/>
                <w:color w:val="000000"/>
              </w:rPr>
              <w:t>huecos, falta de simetría en todo el conjunto o puntadas defectuosas.</w:t>
            </w:r>
          </w:p>
          <w:p w:rsidR="00AC4904" w:rsidRDefault="00AC4904">
            <w:pPr>
              <w:jc w:val="both"/>
              <w:rPr>
                <w:rFonts w:ascii="Arial" w:eastAsia="Arial" w:hAnsi="Arial" w:cs="Arial"/>
                <w:color w:val="000000"/>
              </w:rPr>
            </w:pPr>
          </w:p>
          <w:p w:rsidR="00AC4904" w:rsidRDefault="002F53B4">
            <w:pPr>
              <w:jc w:val="both"/>
              <w:rPr>
                <w:rFonts w:ascii="Arial" w:eastAsia="Arial" w:hAnsi="Arial" w:cs="Arial"/>
                <w:b/>
                <w:color w:val="000000"/>
              </w:rPr>
            </w:pPr>
            <w:r>
              <w:rPr>
                <w:rFonts w:ascii="Arial" w:eastAsia="Arial" w:hAnsi="Arial" w:cs="Arial"/>
                <w:b/>
                <w:color w:val="000000"/>
              </w:rPr>
              <w:t>COLOR</w:t>
            </w:r>
          </w:p>
          <w:p w:rsidR="00AC4904" w:rsidRDefault="002F53B4">
            <w:pPr>
              <w:jc w:val="both"/>
              <w:rPr>
                <w:rFonts w:ascii="Arial" w:eastAsia="Arial" w:hAnsi="Arial" w:cs="Arial"/>
                <w:color w:val="000000"/>
              </w:rPr>
            </w:pPr>
            <w:r>
              <w:rPr>
                <w:rFonts w:ascii="Arial" w:eastAsia="Arial" w:hAnsi="Arial" w:cs="Arial"/>
                <w:color w:val="000000"/>
              </w:rPr>
              <w:t xml:space="preserve">Cada camisa presenta un color homogéneo en todas sus piezas. La muestra del color de la camisa será entregada por la interventoría del contrato con la entrega de los </w:t>
            </w:r>
            <w:proofErr w:type="spellStart"/>
            <w:r>
              <w:rPr>
                <w:rFonts w:ascii="Arial" w:eastAsia="Arial" w:hAnsi="Arial" w:cs="Arial"/>
                <w:color w:val="000000"/>
              </w:rPr>
              <w:t>tallajes</w:t>
            </w:r>
            <w:proofErr w:type="spellEnd"/>
            <w:r>
              <w:rPr>
                <w:rFonts w:ascii="Arial" w:eastAsia="Arial" w:hAnsi="Arial" w:cs="Arial"/>
                <w:color w:val="000000"/>
              </w:rPr>
              <w:t xml:space="preserve"> y las muestras.</w:t>
            </w:r>
          </w:p>
          <w:p w:rsidR="00AC4904" w:rsidRDefault="002F53B4">
            <w:pPr>
              <w:jc w:val="both"/>
              <w:rPr>
                <w:rFonts w:ascii="Arial" w:eastAsia="Arial" w:hAnsi="Arial" w:cs="Arial"/>
                <w:color w:val="000000"/>
              </w:rPr>
            </w:pPr>
            <w:r>
              <w:rPr>
                <w:rFonts w:ascii="Arial" w:eastAsia="Arial" w:hAnsi="Arial" w:cs="Arial"/>
                <w:color w:val="000000"/>
              </w:rPr>
              <w:t xml:space="preserve">Bordes, tapa de los bolsillos, porta presillas y perilla. Se deben emplear entretelas en tejido plano, </w:t>
            </w:r>
            <w:proofErr w:type="spellStart"/>
            <w:r>
              <w:rPr>
                <w:rFonts w:ascii="Arial" w:eastAsia="Arial" w:hAnsi="Arial" w:cs="Arial"/>
                <w:color w:val="000000"/>
              </w:rPr>
              <w:t>preencogido</w:t>
            </w:r>
            <w:proofErr w:type="spellEnd"/>
            <w:r>
              <w:rPr>
                <w:rFonts w:ascii="Arial" w:eastAsia="Arial" w:hAnsi="Arial" w:cs="Arial"/>
                <w:color w:val="000000"/>
              </w:rPr>
              <w:t>, de algodón no tinturado, de fusión sencilla o doble según el caso</w:t>
            </w:r>
          </w:p>
          <w:p w:rsidR="00AC4904" w:rsidRDefault="00AC4904">
            <w:pPr>
              <w:jc w:val="both"/>
              <w:rPr>
                <w:rFonts w:ascii="Arial" w:eastAsia="Arial" w:hAnsi="Arial" w:cs="Arial"/>
                <w:color w:val="000000"/>
              </w:rPr>
            </w:pPr>
          </w:p>
          <w:p w:rsidR="00AC4904" w:rsidRDefault="002F53B4">
            <w:pPr>
              <w:jc w:val="both"/>
              <w:rPr>
                <w:rFonts w:ascii="Arial" w:eastAsia="Arial" w:hAnsi="Arial" w:cs="Arial"/>
                <w:b/>
                <w:color w:val="000000"/>
              </w:rPr>
            </w:pPr>
            <w:r>
              <w:rPr>
                <w:rFonts w:ascii="Arial" w:eastAsia="Arial" w:hAnsi="Arial" w:cs="Arial"/>
                <w:b/>
                <w:color w:val="000000"/>
              </w:rPr>
              <w:t>CARACTERISTICAS DE LA TELA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Composición algodón entre 60 y 65% y poliéster entre 35 y 40% peso de 110 gramos. La tela debe cumplir con las siguientes normas técnicas colombianas:</w:t>
            </w:r>
          </w:p>
          <w:p w:rsidR="00AC4904" w:rsidRDefault="002F53B4">
            <w:pPr>
              <w:jc w:val="both"/>
              <w:rPr>
                <w:rFonts w:ascii="Arial" w:eastAsia="Arial" w:hAnsi="Arial" w:cs="Arial"/>
                <w:color w:val="000000"/>
              </w:rPr>
            </w:pPr>
            <w:r>
              <w:rPr>
                <w:rFonts w:ascii="Arial" w:eastAsia="Arial" w:hAnsi="Arial" w:cs="Arial"/>
                <w:color w:val="000000"/>
              </w:rPr>
              <w:lastRenderedPageBreak/>
              <w:t>NTC 2051: la determinación a la tendencia de formación de motas. NTC 786: En la solidez del color al frote</w:t>
            </w:r>
          </w:p>
          <w:p w:rsidR="00AC4904" w:rsidRDefault="002F53B4">
            <w:pPr>
              <w:jc w:val="both"/>
              <w:rPr>
                <w:rFonts w:ascii="Arial" w:eastAsia="Arial" w:hAnsi="Arial" w:cs="Arial"/>
                <w:color w:val="000000"/>
              </w:rPr>
            </w:pPr>
            <w:r>
              <w:rPr>
                <w:rFonts w:ascii="Arial" w:eastAsia="Arial" w:hAnsi="Arial" w:cs="Arial"/>
                <w:color w:val="000000"/>
              </w:rPr>
              <w:t>NTC 772: En la solidez del color al lavado industrial y doméstico. NTC 772: En la solidez del color a la transpiración</w:t>
            </w:r>
          </w:p>
          <w:p w:rsidR="00AC4904" w:rsidRDefault="002F53B4">
            <w:pPr>
              <w:jc w:val="both"/>
              <w:rPr>
                <w:rFonts w:ascii="Arial" w:eastAsia="Arial" w:hAnsi="Arial" w:cs="Arial"/>
                <w:color w:val="000000"/>
              </w:rPr>
            </w:pPr>
            <w:r>
              <w:rPr>
                <w:rFonts w:ascii="Arial" w:eastAsia="Arial" w:hAnsi="Arial" w:cs="Arial"/>
                <w:color w:val="000000"/>
              </w:rPr>
              <w:t>NTC 908: En los cambios de tejidos planos y de punto por lavado en una máquina automática de uso doméstico.</w:t>
            </w:r>
          </w:p>
          <w:p w:rsidR="00AC4904" w:rsidRDefault="00AC4904">
            <w:pPr>
              <w:jc w:val="both"/>
              <w:rPr>
                <w:rFonts w:ascii="Arial" w:eastAsia="Arial" w:hAnsi="Arial" w:cs="Arial"/>
                <w:color w:val="000000"/>
              </w:rPr>
            </w:pPr>
          </w:p>
          <w:p w:rsidR="00AC4904" w:rsidRDefault="00AC4904">
            <w:pPr>
              <w:jc w:val="both"/>
              <w:rPr>
                <w:rFonts w:ascii="Arial" w:eastAsia="Arial" w:hAnsi="Arial" w:cs="Arial"/>
                <w:b/>
                <w:color w:val="000000"/>
              </w:rPr>
            </w:pP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bookmarkStart w:id="1" w:name="_30j0zll" w:colFirst="0" w:colLast="0"/>
            <w:bookmarkEnd w:id="1"/>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tc>
        <w:tc>
          <w:tcPr>
            <w:tcW w:w="8898" w:type="dxa"/>
            <w:tcBorders>
              <w:top w:val="single" w:sz="4" w:space="0" w:color="000000"/>
              <w:left w:val="single" w:sz="4" w:space="0" w:color="000000"/>
              <w:bottom w:val="single" w:sz="4" w:space="0" w:color="000000"/>
              <w:right w:val="single" w:sz="4" w:space="0" w:color="000000"/>
            </w:tcBorders>
          </w:tcPr>
          <w:p w:rsidR="00AC4904" w:rsidRDefault="007A70D6">
            <w:pPr>
              <w:jc w:val="both"/>
              <w:rPr>
                <w:rFonts w:ascii="Arial" w:eastAsia="Arial" w:hAnsi="Arial" w:cs="Arial"/>
                <w:b/>
                <w:color w:val="000000"/>
              </w:rPr>
            </w:pPr>
            <w:r>
              <w:rPr>
                <w:rFonts w:ascii="Arial" w:eastAsia="Arial" w:hAnsi="Arial" w:cs="Arial"/>
                <w:b/>
                <w:color w:val="000000"/>
              </w:rPr>
              <w:t>CAMISETA BLANCA</w:t>
            </w:r>
            <w:r w:rsidR="002F53B4">
              <w:rPr>
                <w:rFonts w:ascii="Arial" w:eastAsia="Arial" w:hAnsi="Arial" w:cs="Arial"/>
                <w:b/>
                <w:color w:val="000000"/>
              </w:rPr>
              <w:t xml:space="preserve"> (diseño masculino)</w:t>
            </w:r>
          </w:p>
          <w:p w:rsidR="00AC4904" w:rsidRDefault="002F53B4">
            <w:pPr>
              <w:jc w:val="both"/>
              <w:rPr>
                <w:rFonts w:ascii="Arial" w:eastAsia="Arial" w:hAnsi="Arial" w:cs="Arial"/>
                <w:color w:val="000000"/>
              </w:rPr>
            </w:pPr>
            <w:r>
              <w:rPr>
                <w:rFonts w:ascii="Arial" w:eastAsia="Arial" w:hAnsi="Arial" w:cs="Arial"/>
                <w:color w:val="000000"/>
              </w:rPr>
              <w:t>Material. Para efectos de la siguiente ficha, se establecen diferentes tipos de composición para las telas:</w:t>
            </w:r>
          </w:p>
          <w:p w:rsidR="00AC4904" w:rsidRDefault="002F53B4">
            <w:pPr>
              <w:jc w:val="both"/>
              <w:rPr>
                <w:rFonts w:ascii="Arial" w:eastAsia="Arial" w:hAnsi="Arial" w:cs="Arial"/>
                <w:color w:val="000000"/>
              </w:rPr>
            </w:pPr>
            <w:r>
              <w:rPr>
                <w:rFonts w:ascii="Arial" w:eastAsia="Arial" w:hAnsi="Arial" w:cs="Arial"/>
                <w:color w:val="000000"/>
              </w:rPr>
              <w:t>- Algodón 100%. Color blanco</w:t>
            </w:r>
          </w:p>
          <w:p w:rsidR="00AC4904" w:rsidRDefault="002F53B4">
            <w:pPr>
              <w:jc w:val="both"/>
              <w:rPr>
                <w:rFonts w:ascii="Arial" w:eastAsia="Arial" w:hAnsi="Arial" w:cs="Arial"/>
                <w:color w:val="000000"/>
              </w:rPr>
            </w:pPr>
            <w:r>
              <w:rPr>
                <w:rFonts w:ascii="Arial" w:eastAsia="Arial" w:hAnsi="Arial" w:cs="Arial"/>
                <w:color w:val="000000"/>
              </w:rPr>
              <w:t>- Mezcla Íntima Poliéster – Algodón cuya composición va del 50% hasta un 65% en poliéster, y el restante porcentaje en Algodón hasta completar el 100%.</w:t>
            </w:r>
          </w:p>
          <w:p w:rsidR="00AC4904" w:rsidRDefault="002F53B4">
            <w:pPr>
              <w:jc w:val="both"/>
              <w:rPr>
                <w:rFonts w:ascii="Arial" w:eastAsia="Arial" w:hAnsi="Arial" w:cs="Arial"/>
                <w:color w:val="000000"/>
              </w:rPr>
            </w:pPr>
            <w:r>
              <w:rPr>
                <w:rFonts w:ascii="Arial" w:eastAsia="Arial" w:hAnsi="Arial" w:cs="Arial"/>
                <w:color w:val="000000"/>
              </w:rPr>
              <w:t>- Poliéster 100% color blanco</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 xml:space="preserve">La tela utilizada en la confección de la camiseta debe cumplir con los requisitos establecidos en la tabla 1. Debe tener un agente </w:t>
            </w:r>
            <w:proofErr w:type="spellStart"/>
            <w:r>
              <w:rPr>
                <w:rFonts w:ascii="Arial" w:eastAsia="Arial" w:hAnsi="Arial" w:cs="Arial"/>
                <w:color w:val="000000"/>
              </w:rPr>
              <w:t>antibacterial</w:t>
            </w:r>
            <w:proofErr w:type="spellEnd"/>
            <w:r>
              <w:rPr>
                <w:rFonts w:ascii="Arial" w:eastAsia="Arial" w:hAnsi="Arial" w:cs="Arial"/>
                <w:color w:val="000000"/>
              </w:rPr>
              <w:t xml:space="preserve">, ingrediente o sustancia que destruya o inhiba el crecimiento de bacterias. Una tela o fibra que ha sido tratada químicamente o una fibra a la cual se le incorpora un químico </w:t>
            </w:r>
            <w:proofErr w:type="spellStart"/>
            <w:r>
              <w:rPr>
                <w:rFonts w:ascii="Arial" w:eastAsia="Arial" w:hAnsi="Arial" w:cs="Arial"/>
                <w:color w:val="000000"/>
              </w:rPr>
              <w:t>antibacterial</w:t>
            </w:r>
            <w:proofErr w:type="spellEnd"/>
            <w:r>
              <w:rPr>
                <w:rFonts w:ascii="Arial" w:eastAsia="Arial" w:hAnsi="Arial" w:cs="Arial"/>
                <w:color w:val="000000"/>
              </w:rPr>
              <w:t>, haciéndola más resistente al ataque de microorganismos o permitiéndole inhibir el crecimiento de los mismos.</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4883023" cy="4032000"/>
                  <wp:effectExtent l="0" t="0" r="0" b="0"/>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6"/>
                          <a:srcRect/>
                          <a:stretch>
                            <a:fillRect/>
                          </a:stretch>
                        </pic:blipFill>
                        <pic:spPr>
                          <a:xfrm>
                            <a:off x="0" y="0"/>
                            <a:ext cx="4883023" cy="4032000"/>
                          </a:xfrm>
                          <a:prstGeom prst="rect">
                            <a:avLst/>
                          </a:prstGeom>
                          <a:ln/>
                        </pic:spPr>
                      </pic:pic>
                    </a:graphicData>
                  </a:graphic>
                </wp:inline>
              </w:drawing>
            </w:r>
          </w:p>
          <w:p w:rsidR="00AC4904" w:rsidRDefault="00AC4904">
            <w:pPr>
              <w:jc w:val="center"/>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lastRenderedPageBreak/>
              <w:t>Hilos de las costuras. Los hilos utilizados en la confección de del camiseta deben cumplir con los requisitos indicados en la tabla 5 y deben ser tono a tono con el material principal.</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4391566" cy="1325042"/>
                  <wp:effectExtent l="0" t="0" r="0" b="0"/>
                  <wp:docPr id="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7"/>
                          <a:srcRect l="18854" t="36556" r="41739" b="42296"/>
                          <a:stretch>
                            <a:fillRect/>
                          </a:stretch>
                        </pic:blipFill>
                        <pic:spPr>
                          <a:xfrm>
                            <a:off x="0" y="0"/>
                            <a:ext cx="4391566" cy="1325042"/>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b/>
                <w:color w:val="000000"/>
              </w:rPr>
              <w:t>Diseño</w:t>
            </w:r>
            <w:r>
              <w:rPr>
                <w:rFonts w:ascii="Arial" w:eastAsia="Arial" w:hAnsi="Arial" w:cs="Arial"/>
                <w:color w:val="000000"/>
              </w:rPr>
              <w:t xml:space="preserve">. El diseño de la camiseta debe ser en cuello tipo redondo elaborado en tejido </w:t>
            </w:r>
            <w:proofErr w:type="spellStart"/>
            <w:r>
              <w:rPr>
                <w:rFonts w:ascii="Arial" w:eastAsia="Arial" w:hAnsi="Arial" w:cs="Arial"/>
                <w:color w:val="000000"/>
              </w:rPr>
              <w:t>rib</w:t>
            </w:r>
            <w:proofErr w:type="spellEnd"/>
            <w:r>
              <w:rPr>
                <w:rFonts w:ascii="Arial" w:eastAsia="Arial" w:hAnsi="Arial" w:cs="Arial"/>
                <w:color w:val="000000"/>
              </w:rPr>
              <w:t>, con mangas largas, de un solo fondo. Ver figuras 1 y 2.</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Cuello</w:t>
            </w:r>
            <w:r>
              <w:rPr>
                <w:rFonts w:ascii="Arial" w:eastAsia="Arial" w:hAnsi="Arial" w:cs="Arial"/>
                <w:color w:val="000000"/>
              </w:rPr>
              <w:t xml:space="preserve">. Las camisetas deben tener cuello redondo enterizo tipo </w:t>
            </w:r>
            <w:proofErr w:type="spellStart"/>
            <w:r>
              <w:rPr>
                <w:rFonts w:ascii="Arial" w:eastAsia="Arial" w:hAnsi="Arial" w:cs="Arial"/>
                <w:color w:val="000000"/>
              </w:rPr>
              <w:t>resortado</w:t>
            </w:r>
            <w:proofErr w:type="spellEnd"/>
            <w:r>
              <w:rPr>
                <w:rFonts w:ascii="Arial" w:eastAsia="Arial" w:hAnsi="Arial" w:cs="Arial"/>
                <w:color w:val="000000"/>
              </w:rPr>
              <w:t xml:space="preserve"> con tejido </w:t>
            </w:r>
            <w:proofErr w:type="spellStart"/>
            <w:r>
              <w:rPr>
                <w:rFonts w:ascii="Arial" w:eastAsia="Arial" w:hAnsi="Arial" w:cs="Arial"/>
                <w:color w:val="000000"/>
              </w:rPr>
              <w:t>rib</w:t>
            </w:r>
            <w:proofErr w:type="spellEnd"/>
            <w:r>
              <w:rPr>
                <w:rFonts w:ascii="Arial" w:eastAsia="Arial" w:hAnsi="Arial" w:cs="Arial"/>
                <w:color w:val="000000"/>
              </w:rPr>
              <w:t xml:space="preserve"> 1x1 doble cuello, pisado en la parte interior en máquina </w:t>
            </w:r>
            <w:proofErr w:type="spellStart"/>
            <w:r>
              <w:rPr>
                <w:rFonts w:ascii="Arial" w:eastAsia="Arial" w:hAnsi="Arial" w:cs="Arial"/>
                <w:color w:val="000000"/>
              </w:rPr>
              <w:t>recubridora</w:t>
            </w:r>
            <w:proofErr w:type="spellEnd"/>
            <w:r>
              <w:rPr>
                <w:rFonts w:ascii="Arial" w:eastAsia="Arial" w:hAnsi="Arial" w:cs="Arial"/>
                <w:color w:val="000000"/>
              </w:rPr>
              <w:t xml:space="preserve"> con dos agujas, separación entre agujas de mínimo 6 </w:t>
            </w:r>
            <w:proofErr w:type="spellStart"/>
            <w:r>
              <w:rPr>
                <w:rFonts w:ascii="Arial" w:eastAsia="Arial" w:hAnsi="Arial" w:cs="Arial"/>
                <w:color w:val="000000"/>
              </w:rPr>
              <w:t>mm.</w:t>
            </w:r>
            <w:proofErr w:type="spellEnd"/>
            <w:r>
              <w:rPr>
                <w:rFonts w:ascii="Arial" w:eastAsia="Arial" w:hAnsi="Arial" w:cs="Arial"/>
                <w:color w:val="000000"/>
              </w:rPr>
              <w:t xml:space="preserve"> El cuello interior debe ser igual que el exterior. Así mismo, el material empleado para la elaboración del </w:t>
            </w:r>
            <w:proofErr w:type="spellStart"/>
            <w:r>
              <w:rPr>
                <w:rFonts w:ascii="Arial" w:eastAsia="Arial" w:hAnsi="Arial" w:cs="Arial"/>
                <w:color w:val="000000"/>
              </w:rPr>
              <w:t>rib</w:t>
            </w:r>
            <w:proofErr w:type="spellEnd"/>
            <w:r>
              <w:rPr>
                <w:rFonts w:ascii="Arial" w:eastAsia="Arial" w:hAnsi="Arial" w:cs="Arial"/>
                <w:color w:val="000000"/>
              </w:rPr>
              <w:t xml:space="preserve"> debe ser de la misma composición que la empleada en la elaboración de la tela principal. Ver figuras 1 y 2.</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Mangas</w:t>
            </w:r>
            <w:r>
              <w:rPr>
                <w:rFonts w:ascii="Arial" w:eastAsia="Arial" w:hAnsi="Arial" w:cs="Arial"/>
                <w:color w:val="000000"/>
              </w:rPr>
              <w:t xml:space="preserve">. Las mangas deben ser cortas y terminar en dobladillo o en tejido </w:t>
            </w:r>
            <w:proofErr w:type="spellStart"/>
            <w:r>
              <w:rPr>
                <w:rFonts w:ascii="Arial" w:eastAsia="Arial" w:hAnsi="Arial" w:cs="Arial"/>
                <w:color w:val="000000"/>
              </w:rPr>
              <w:t>rib</w:t>
            </w:r>
            <w:proofErr w:type="spellEnd"/>
            <w:r>
              <w:rPr>
                <w:rFonts w:ascii="Arial" w:eastAsia="Arial" w:hAnsi="Arial" w:cs="Arial"/>
                <w:color w:val="000000"/>
              </w:rPr>
              <w:t xml:space="preserve"> 1x1 y debe terminar en un doble puño, de acuerdo a los requerimientos de la Entidad Contratante.</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Ruedo</w:t>
            </w:r>
            <w:r>
              <w:rPr>
                <w:rFonts w:ascii="Arial" w:eastAsia="Arial" w:hAnsi="Arial" w:cs="Arial"/>
                <w:color w:val="000000"/>
              </w:rPr>
              <w:t xml:space="preserve">. El ruedo de las camisetas debe tener un dobladillo del mismo material, no </w:t>
            </w:r>
            <w:proofErr w:type="spellStart"/>
            <w:r>
              <w:rPr>
                <w:rFonts w:ascii="Arial" w:eastAsia="Arial" w:hAnsi="Arial" w:cs="Arial"/>
                <w:color w:val="000000"/>
              </w:rPr>
              <w:t>resortado</w:t>
            </w:r>
            <w:proofErr w:type="spellEnd"/>
            <w:r>
              <w:rPr>
                <w:rFonts w:ascii="Arial" w:eastAsia="Arial" w:hAnsi="Arial" w:cs="Arial"/>
                <w:color w:val="000000"/>
              </w:rPr>
              <w:t xml:space="preserve">, con costura en máquina </w:t>
            </w:r>
            <w:proofErr w:type="spellStart"/>
            <w:r>
              <w:rPr>
                <w:rFonts w:ascii="Arial" w:eastAsia="Arial" w:hAnsi="Arial" w:cs="Arial"/>
                <w:color w:val="000000"/>
              </w:rPr>
              <w:t>recubridora</w:t>
            </w:r>
            <w:proofErr w:type="spellEnd"/>
            <w:r>
              <w:rPr>
                <w:rFonts w:ascii="Arial" w:eastAsia="Arial" w:hAnsi="Arial" w:cs="Arial"/>
                <w:color w:val="000000"/>
              </w:rPr>
              <w:t xml:space="preserve"> dos agujas de mínimo 6 mm de separación, la cual debe quedar sobrepuesta 30 mm como mínimo después del punto de inicio de la misma. La longitud del dobladillo debe ser de acuerdo con las figuras 1 y 2.</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Refuerzo</w:t>
            </w:r>
            <w:r>
              <w:rPr>
                <w:rFonts w:ascii="Arial" w:eastAsia="Arial" w:hAnsi="Arial" w:cs="Arial"/>
                <w:color w:val="000000"/>
              </w:rPr>
              <w:t>.  Deben tener internamente, una cinta dobladillada de la misma tela, de 12 mm ± 2 mm de ancho, a lo largo de la costura posterior del cuello y los hombros cubriendo la costura de la marquilla. Esta cinta debe ir cosida en dos agujas puntada de cadeneta, para conformar su estructura y servir de refuerzo.</w:t>
            </w:r>
          </w:p>
          <w:p w:rsidR="00AC4904" w:rsidRDefault="002F53B4">
            <w:pPr>
              <w:jc w:val="both"/>
              <w:rPr>
                <w:rFonts w:ascii="Arial" w:eastAsia="Arial" w:hAnsi="Arial" w:cs="Arial"/>
                <w:color w:val="000000"/>
              </w:rPr>
            </w:pPr>
            <w:r>
              <w:rPr>
                <w:rFonts w:ascii="Arial" w:eastAsia="Arial" w:hAnsi="Arial" w:cs="Arial"/>
                <w:color w:val="000000"/>
              </w:rPr>
              <w:t xml:space="preserve">Costuras. Deben ser completas y continuas, sin fruncidos, hilos sueltos, remates inadecuados o manchas. Todas las costuras deben tener mínimo diez puntadas por cada 25,4 mm a excepción de las costuras del cuello que deben tener mínimo doce puntadas por cada 25,4 </w:t>
            </w:r>
            <w:proofErr w:type="spellStart"/>
            <w:r>
              <w:rPr>
                <w:rFonts w:ascii="Arial" w:eastAsia="Arial" w:hAnsi="Arial" w:cs="Arial"/>
                <w:color w:val="000000"/>
              </w:rPr>
              <w:t>mm.</w:t>
            </w:r>
            <w:proofErr w:type="spellEnd"/>
            <w:r>
              <w:rPr>
                <w:rFonts w:ascii="Arial" w:eastAsia="Arial" w:hAnsi="Arial" w:cs="Arial"/>
                <w:color w:val="000000"/>
              </w:rPr>
              <w:t xml:space="preserve"> Cuando las camisetas tengan costura lateral, estas deben ser unidas con puntada de seguridad a cada lado para el cierre de la misma.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Acabados</w:t>
            </w:r>
            <w:r>
              <w:rPr>
                <w:rFonts w:ascii="Arial" w:eastAsia="Arial" w:hAnsi="Arial" w:cs="Arial"/>
                <w:color w:val="000000"/>
              </w:rPr>
              <w:t>. El color de la tela con la que son confeccionadas las camisetas, debe ser de aspecto mate (sin brillo), no debe presentar el defecto de barrado y debe estar libre de imperfecciones, como cascarilla u otro tipo de impurezas, cuando estas sean evaluadas contra cualquier fuente de luz.</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lastRenderedPageBreak/>
              <w:t>Dimensiones</w:t>
            </w:r>
            <w:r>
              <w:rPr>
                <w:rFonts w:ascii="Arial" w:eastAsia="Arial" w:hAnsi="Arial" w:cs="Arial"/>
                <w:color w:val="000000"/>
              </w:rPr>
              <w:t>. La designación de las tallas y sus dimensiones debe estar de acuerdo con lo establecido en las tablas 1 y 2. En caso que la Entidad contratante requiera tallas diferentes a las relacionadas en las tablas estás deben ser escaladas.</w:t>
            </w:r>
          </w:p>
          <w:p w:rsidR="00AC4904" w:rsidRDefault="00AC4904">
            <w:pPr>
              <w:jc w:val="both"/>
              <w:rPr>
                <w:rFonts w:ascii="Arial" w:eastAsia="Arial" w:hAnsi="Arial" w:cs="Arial"/>
                <w:color w:val="000000"/>
              </w:rPr>
            </w:pP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4442225" cy="2079694"/>
                  <wp:effectExtent l="0" t="0" r="0" b="0"/>
                  <wp:docPr id="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8"/>
                          <a:srcRect l="15966" t="41389" r="38681" b="20846"/>
                          <a:stretch>
                            <a:fillRect/>
                          </a:stretch>
                        </pic:blipFill>
                        <pic:spPr>
                          <a:xfrm>
                            <a:off x="0" y="0"/>
                            <a:ext cx="4442225" cy="2079694"/>
                          </a:xfrm>
                          <a:prstGeom prst="rect">
                            <a:avLst/>
                          </a:prstGeom>
                          <a:ln/>
                        </pic:spPr>
                      </pic:pic>
                    </a:graphicData>
                  </a:graphic>
                </wp:inline>
              </w:drawing>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Nota 1. Las medidas deben ser tomadas en los lugares indicados en la figura</w:t>
            </w:r>
          </w:p>
          <w:p w:rsidR="00AC4904" w:rsidRDefault="00AC4904">
            <w:pPr>
              <w:jc w:val="both"/>
              <w:rPr>
                <w:rFonts w:ascii="Arial" w:eastAsia="Arial" w:hAnsi="Arial" w:cs="Arial"/>
                <w:color w:val="000000"/>
              </w:rPr>
            </w:pP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3115200" cy="42480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9"/>
                          <a:srcRect l="1774" r="5764" b="3325"/>
                          <a:stretch>
                            <a:fillRect/>
                          </a:stretch>
                        </pic:blipFill>
                        <pic:spPr>
                          <a:xfrm>
                            <a:off x="0" y="0"/>
                            <a:ext cx="3115200" cy="4248000"/>
                          </a:xfrm>
                          <a:prstGeom prst="rect">
                            <a:avLst/>
                          </a:prstGeom>
                          <a:ln/>
                        </pic:spPr>
                      </pic:pic>
                    </a:graphicData>
                  </a:graphic>
                </wp:inline>
              </w:drawing>
            </w:r>
            <w:r>
              <w:rPr>
                <w:rFonts w:ascii="Arial" w:eastAsia="Arial" w:hAnsi="Arial" w:cs="Arial"/>
                <w:noProof/>
                <w:color w:val="000000"/>
                <w:lang w:val="es-CO"/>
              </w:rPr>
              <w:drawing>
                <wp:inline distT="0" distB="0" distL="0" distR="0">
                  <wp:extent cx="3219831" cy="2984592"/>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0"/>
                          <a:srcRect l="1758" r="1977" b="3333"/>
                          <a:stretch>
                            <a:fillRect/>
                          </a:stretch>
                        </pic:blipFill>
                        <pic:spPr>
                          <a:xfrm>
                            <a:off x="0" y="0"/>
                            <a:ext cx="3219831" cy="2984592"/>
                          </a:xfrm>
                          <a:prstGeom prst="rect">
                            <a:avLst/>
                          </a:prstGeom>
                          <a:ln/>
                        </pic:spPr>
                      </pic:pic>
                    </a:graphicData>
                  </a:graphic>
                </wp:inline>
              </w:drawing>
            </w:r>
          </w:p>
          <w:p w:rsidR="00AC4904" w:rsidRDefault="00AC4904">
            <w:pPr>
              <w:jc w:val="both"/>
              <w:rPr>
                <w:rFonts w:ascii="Arial" w:eastAsia="Arial" w:hAnsi="Arial" w:cs="Arial"/>
                <w:color w:val="000000"/>
              </w:rPr>
            </w:pP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3989425" cy="1773078"/>
                  <wp:effectExtent l="0" t="0" r="0" b="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1"/>
                          <a:srcRect l="15626" t="36859" r="38511" b="26887"/>
                          <a:stretch>
                            <a:fillRect/>
                          </a:stretch>
                        </pic:blipFill>
                        <pic:spPr>
                          <a:xfrm>
                            <a:off x="0" y="0"/>
                            <a:ext cx="3989425" cy="1773078"/>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Nota 2. Las medidas deben ser tomadas en los lugares indicados en la figura Para tomar la cota E, ésta se debe medir 18 cm por debajo de la sisa.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2725099" cy="36000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2"/>
                          <a:srcRect l="2312" r="13679" b="3710"/>
                          <a:stretch>
                            <a:fillRect/>
                          </a:stretch>
                        </pic:blipFill>
                        <pic:spPr>
                          <a:xfrm>
                            <a:off x="0" y="0"/>
                            <a:ext cx="2725099" cy="3600000"/>
                          </a:xfrm>
                          <a:prstGeom prst="rect">
                            <a:avLst/>
                          </a:prstGeom>
                          <a:ln/>
                        </pic:spPr>
                      </pic:pic>
                    </a:graphicData>
                  </a:graphic>
                </wp:inline>
              </w:drawing>
            </w:r>
            <w:r>
              <w:rPr>
                <w:rFonts w:ascii="Arial" w:eastAsia="Arial" w:hAnsi="Arial" w:cs="Arial"/>
                <w:noProof/>
                <w:color w:val="000000"/>
                <w:lang w:val="es-CO"/>
              </w:rPr>
              <w:drawing>
                <wp:inline distT="0" distB="0" distL="0" distR="0">
                  <wp:extent cx="2790000" cy="3240000"/>
                  <wp:effectExtent l="0" t="0" r="0" b="0"/>
                  <wp:docPr id="3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43"/>
                          <a:srcRect r="1730" b="2871"/>
                          <a:stretch>
                            <a:fillRect/>
                          </a:stretch>
                        </pic:blipFill>
                        <pic:spPr>
                          <a:xfrm>
                            <a:off x="0" y="0"/>
                            <a:ext cx="2790000" cy="324000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color w:val="000000"/>
              </w:rPr>
              <w:t>Color: Blanca especificación igual a la camiseta azul, sin escudos ni estampados.</w:t>
            </w:r>
          </w:p>
          <w:p w:rsidR="00AC4904" w:rsidRDefault="00AC4904">
            <w:pPr>
              <w:jc w:val="both"/>
              <w:rPr>
                <w:rFonts w:ascii="Arial" w:eastAsia="Arial" w:hAnsi="Arial" w:cs="Arial"/>
                <w:b/>
                <w:color w:val="000000"/>
              </w:rPr>
            </w:pP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both"/>
              <w:rPr>
                <w:rFonts w:ascii="Arial" w:eastAsia="Arial" w:hAnsi="Arial" w:cs="Arial"/>
                <w:b/>
                <w:color w:val="000000"/>
              </w:rPr>
            </w:pPr>
            <w:r>
              <w:rPr>
                <w:rFonts w:ascii="Arial" w:eastAsia="Arial" w:hAnsi="Arial" w:cs="Arial"/>
                <w:b/>
                <w:color w:val="000000"/>
              </w:rPr>
              <w:t>PANTALON HOMBRE</w:t>
            </w:r>
          </w:p>
          <w:p w:rsidR="00AC4904" w:rsidRDefault="002F53B4">
            <w:pPr>
              <w:jc w:val="both"/>
              <w:rPr>
                <w:rFonts w:ascii="Arial" w:eastAsia="Arial" w:hAnsi="Arial" w:cs="Arial"/>
                <w:b/>
                <w:color w:val="000000"/>
              </w:rPr>
            </w:pPr>
            <w:r>
              <w:rPr>
                <w:rFonts w:ascii="Arial" w:eastAsia="Arial" w:hAnsi="Arial" w:cs="Arial"/>
                <w:b/>
                <w:color w:val="000000"/>
              </w:rPr>
              <w:t>TELA EXTERIOR</w:t>
            </w:r>
          </w:p>
          <w:p w:rsidR="00AC4904" w:rsidRDefault="002F53B4">
            <w:pPr>
              <w:jc w:val="both"/>
              <w:rPr>
                <w:rFonts w:ascii="Arial" w:eastAsia="Arial" w:hAnsi="Arial" w:cs="Arial"/>
                <w:color w:val="000000"/>
              </w:rPr>
            </w:pPr>
            <w:r>
              <w:rPr>
                <w:rFonts w:ascii="Arial" w:eastAsia="Arial" w:hAnsi="Arial" w:cs="Arial"/>
                <w:color w:val="000000"/>
              </w:rPr>
              <w:t>1. 63 % poliéster (+/- 5%), 29% Viscosa (+/- 5%) y 8% Lana (+/- 5%). Lavable a máquina y en seco.</w:t>
            </w:r>
          </w:p>
          <w:p w:rsidR="00AC4904" w:rsidRDefault="002F53B4">
            <w:pPr>
              <w:jc w:val="both"/>
              <w:rPr>
                <w:rFonts w:ascii="Arial" w:eastAsia="Arial" w:hAnsi="Arial" w:cs="Arial"/>
                <w:color w:val="000000"/>
              </w:rPr>
            </w:pPr>
            <w:r>
              <w:rPr>
                <w:rFonts w:ascii="Arial" w:eastAsia="Arial" w:hAnsi="Arial" w:cs="Arial"/>
                <w:color w:val="000000"/>
              </w:rPr>
              <w:t>2. Color Azul Oscuro</w:t>
            </w:r>
          </w:p>
          <w:p w:rsidR="00AC4904" w:rsidRDefault="002F53B4">
            <w:pPr>
              <w:jc w:val="both"/>
              <w:rPr>
                <w:rFonts w:ascii="Arial" w:eastAsia="Arial" w:hAnsi="Arial" w:cs="Arial"/>
                <w:color w:val="000000"/>
              </w:rPr>
            </w:pPr>
            <w:r>
              <w:rPr>
                <w:rFonts w:ascii="Arial" w:eastAsia="Arial" w:hAnsi="Arial" w:cs="Arial"/>
                <w:color w:val="000000"/>
              </w:rPr>
              <w:lastRenderedPageBreak/>
              <w:t>3. Peso 220.00 g/m2 (+/- 5%)</w:t>
            </w:r>
          </w:p>
          <w:p w:rsidR="00AC4904" w:rsidRDefault="002F53B4">
            <w:pPr>
              <w:jc w:val="both"/>
              <w:rPr>
                <w:rFonts w:ascii="Arial" w:eastAsia="Arial" w:hAnsi="Arial" w:cs="Arial"/>
                <w:color w:val="000000"/>
              </w:rPr>
            </w:pPr>
            <w:r>
              <w:rPr>
                <w:rFonts w:ascii="Arial" w:eastAsia="Arial" w:hAnsi="Arial" w:cs="Arial"/>
                <w:color w:val="000000"/>
              </w:rPr>
              <w:t xml:space="preserve">4. </w:t>
            </w:r>
            <w:proofErr w:type="spellStart"/>
            <w:r>
              <w:rPr>
                <w:rFonts w:ascii="Arial" w:eastAsia="Arial" w:hAnsi="Arial" w:cs="Arial"/>
                <w:color w:val="000000"/>
              </w:rPr>
              <w:t>Resist</w:t>
            </w:r>
            <w:proofErr w:type="spellEnd"/>
            <w:r>
              <w:rPr>
                <w:rFonts w:ascii="Arial" w:eastAsia="Arial" w:hAnsi="Arial" w:cs="Arial"/>
                <w:color w:val="000000"/>
              </w:rPr>
              <w:t>. Rotura(</w:t>
            </w:r>
            <w:proofErr w:type="spellStart"/>
            <w:r>
              <w:rPr>
                <w:rFonts w:ascii="Arial" w:eastAsia="Arial" w:hAnsi="Arial" w:cs="Arial"/>
                <w:color w:val="000000"/>
              </w:rPr>
              <w:t>Grab</w:t>
            </w:r>
            <w:proofErr w:type="spellEnd"/>
            <w:r>
              <w:rPr>
                <w:rFonts w:ascii="Arial" w:eastAsia="Arial" w:hAnsi="Arial" w:cs="Arial"/>
                <w:color w:val="000000"/>
              </w:rPr>
              <w:t xml:space="preserve">)Trama 377.00 Mínimo N </w:t>
            </w:r>
            <w:proofErr w:type="spellStart"/>
            <w:r>
              <w:rPr>
                <w:rFonts w:ascii="Arial" w:eastAsia="Arial" w:hAnsi="Arial" w:cs="Arial"/>
                <w:color w:val="000000"/>
              </w:rPr>
              <w:t>Astm</w:t>
            </w:r>
            <w:proofErr w:type="spellEnd"/>
            <w:r>
              <w:rPr>
                <w:rFonts w:ascii="Arial" w:eastAsia="Arial" w:hAnsi="Arial" w:cs="Arial"/>
                <w:color w:val="000000"/>
              </w:rPr>
              <w:t xml:space="preserve"> D5034</w:t>
            </w:r>
          </w:p>
          <w:p w:rsidR="00AC4904" w:rsidRDefault="002F53B4">
            <w:pPr>
              <w:jc w:val="both"/>
              <w:rPr>
                <w:rFonts w:ascii="Arial" w:eastAsia="Arial" w:hAnsi="Arial" w:cs="Arial"/>
                <w:color w:val="000000"/>
              </w:rPr>
            </w:pPr>
            <w:r>
              <w:rPr>
                <w:rFonts w:ascii="Arial" w:eastAsia="Arial" w:hAnsi="Arial" w:cs="Arial"/>
                <w:color w:val="000000"/>
              </w:rPr>
              <w:t xml:space="preserve">5. </w:t>
            </w:r>
            <w:proofErr w:type="spellStart"/>
            <w:r>
              <w:rPr>
                <w:rFonts w:ascii="Arial" w:eastAsia="Arial" w:hAnsi="Arial" w:cs="Arial"/>
                <w:color w:val="000000"/>
              </w:rPr>
              <w:t>Resist</w:t>
            </w:r>
            <w:proofErr w:type="spellEnd"/>
            <w:r>
              <w:rPr>
                <w:rFonts w:ascii="Arial" w:eastAsia="Arial" w:hAnsi="Arial" w:cs="Arial"/>
                <w:color w:val="000000"/>
              </w:rPr>
              <w:t>. Rotura(</w:t>
            </w:r>
            <w:proofErr w:type="spellStart"/>
            <w:r>
              <w:rPr>
                <w:rFonts w:ascii="Arial" w:eastAsia="Arial" w:hAnsi="Arial" w:cs="Arial"/>
                <w:color w:val="000000"/>
              </w:rPr>
              <w:t>Grab</w:t>
            </w:r>
            <w:proofErr w:type="spellEnd"/>
            <w:r>
              <w:rPr>
                <w:rFonts w:ascii="Arial" w:eastAsia="Arial" w:hAnsi="Arial" w:cs="Arial"/>
                <w:color w:val="000000"/>
              </w:rPr>
              <w:t xml:space="preserve">)Urdimbre 804.00 Mínimo N </w:t>
            </w:r>
            <w:proofErr w:type="spellStart"/>
            <w:r>
              <w:rPr>
                <w:rFonts w:ascii="Arial" w:eastAsia="Arial" w:hAnsi="Arial" w:cs="Arial"/>
                <w:color w:val="000000"/>
              </w:rPr>
              <w:t>Astm</w:t>
            </w:r>
            <w:proofErr w:type="spellEnd"/>
            <w:r>
              <w:rPr>
                <w:rFonts w:ascii="Arial" w:eastAsia="Arial" w:hAnsi="Arial" w:cs="Arial"/>
                <w:color w:val="000000"/>
              </w:rPr>
              <w:t xml:space="preserve"> D5034</w:t>
            </w:r>
          </w:p>
          <w:p w:rsidR="00AC4904" w:rsidRDefault="002F53B4">
            <w:pPr>
              <w:jc w:val="both"/>
              <w:rPr>
                <w:rFonts w:ascii="Arial" w:eastAsia="Arial" w:hAnsi="Arial" w:cs="Arial"/>
                <w:color w:val="000000"/>
              </w:rPr>
            </w:pPr>
            <w:r>
              <w:rPr>
                <w:rFonts w:ascii="Arial" w:eastAsia="Arial" w:hAnsi="Arial" w:cs="Arial"/>
                <w:color w:val="000000"/>
              </w:rPr>
              <w:t xml:space="preserve">6. Solidez al Color Al Frote (Seco) 4.00 </w:t>
            </w:r>
            <w:proofErr w:type="spellStart"/>
            <w:r>
              <w:rPr>
                <w:rFonts w:ascii="Arial" w:eastAsia="Arial" w:hAnsi="Arial" w:cs="Arial"/>
                <w:color w:val="000000"/>
              </w:rPr>
              <w:t>Minimo</w:t>
            </w:r>
            <w:proofErr w:type="spellEnd"/>
            <w:r>
              <w:rPr>
                <w:rFonts w:ascii="Arial" w:eastAsia="Arial" w:hAnsi="Arial" w:cs="Arial"/>
                <w:color w:val="000000"/>
              </w:rPr>
              <w:t xml:space="preserve"> E.G. </w:t>
            </w:r>
            <w:proofErr w:type="spellStart"/>
            <w:r>
              <w:rPr>
                <w:rFonts w:ascii="Arial" w:eastAsia="Arial" w:hAnsi="Arial" w:cs="Arial"/>
                <w:color w:val="000000"/>
              </w:rPr>
              <w:t>Aatcc</w:t>
            </w:r>
            <w:proofErr w:type="spellEnd"/>
            <w:r>
              <w:rPr>
                <w:rFonts w:ascii="Arial" w:eastAsia="Arial" w:hAnsi="Arial" w:cs="Arial"/>
                <w:color w:val="000000"/>
              </w:rPr>
              <w:t xml:space="preserve"> 8/</w:t>
            </w:r>
            <w:proofErr w:type="spellStart"/>
            <w:r>
              <w:rPr>
                <w:rFonts w:ascii="Arial" w:eastAsia="Arial" w:hAnsi="Arial" w:cs="Arial"/>
                <w:color w:val="000000"/>
              </w:rPr>
              <w:t>Aatcc</w:t>
            </w:r>
            <w:proofErr w:type="spellEnd"/>
            <w:r>
              <w:rPr>
                <w:rFonts w:ascii="Arial" w:eastAsia="Arial" w:hAnsi="Arial" w:cs="Arial"/>
                <w:color w:val="000000"/>
              </w:rPr>
              <w:t xml:space="preserve"> 116</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El pantalón debe ser confeccionado en 2 delanteros y 2 posteriores y su corte debe ser recto de acuerdo a la figura 3.</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Pretina</w:t>
            </w:r>
            <w:r>
              <w:rPr>
                <w:rFonts w:ascii="Arial" w:eastAsia="Arial" w:hAnsi="Arial" w:cs="Arial"/>
                <w:color w:val="000000"/>
              </w:rPr>
              <w:t xml:space="preserve">. El pantalón en la cintura debe llevar una pretina con entretela </w:t>
            </w:r>
            <w:proofErr w:type="spellStart"/>
            <w:r>
              <w:rPr>
                <w:rFonts w:ascii="Arial" w:eastAsia="Arial" w:hAnsi="Arial" w:cs="Arial"/>
                <w:color w:val="000000"/>
              </w:rPr>
              <w:t>fusionable</w:t>
            </w:r>
            <w:proofErr w:type="spellEnd"/>
            <w:r>
              <w:rPr>
                <w:rFonts w:ascii="Arial" w:eastAsia="Arial" w:hAnsi="Arial" w:cs="Arial"/>
                <w:color w:val="000000"/>
              </w:rPr>
              <w:t xml:space="preserve"> no tejida, la pretina debe ir confeccionada en el mismo material del pantalón, forrada en tela para bolsillo con refuerzo en entretela no tejida y con doble banda elástica y en su contorno debe llevar pasadores distribuidos uniformemente alrededor de la pretina uno de los cuales debe ir alineado con la costura de cierre de la parte posterior, los demás deben ir ubicados guardando simetría respecto a este. Los pasadores deben ir asegurados con presillas o costura de refuerzo.</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El pantalón entre la pretina y la aletilla interna de la cremallera debe llevar gavilán incorporado con su respectivo ojal y botón sintético, para el ajuste en la pretina debe llevar un ojal centrado en el extremo superior y su respectivo botón sintético en el extremo inferior.</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Bragueta</w:t>
            </w:r>
            <w:r>
              <w:rPr>
                <w:rFonts w:ascii="Arial" w:eastAsia="Arial" w:hAnsi="Arial" w:cs="Arial"/>
                <w:color w:val="000000"/>
              </w:rPr>
              <w:t>. El pantalón debe llevar una bragueta ubicada en la parte central y el cierre debe ser con cremallera montada al lado izquierdo y en su base debe llevar una presilla de refuerzo en forma vertical.</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Bolsillos</w:t>
            </w:r>
            <w:r>
              <w:rPr>
                <w:rFonts w:ascii="Arial" w:eastAsia="Arial" w:hAnsi="Arial" w:cs="Arial"/>
                <w:color w:val="000000"/>
              </w:rPr>
              <w:t>. En cada costado el pantalón debe llevar un bolsillo recto tipo talega, debe llevar en la boca una costura de pespunte de 6 mm ± 1 mm y asegurados con presillas en ambos lados. El bolsillo debe ir acuerdo dimensiones establecidas en la tabla 2. Ver figura 3.</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En la parte posterior debe llevar a cada lado un bolsillo tipo talega de doble ribete de 5 mm ± 2 mm cada uno, con presilla en los extremos, cada uno de los bolsillos debe llevar una tapa rectangular con ojal en el centro y debe llevar respectivo botón para el ajuste de la tapa. El bolsillo debe ir acuerdo dimensiones establecidas en la tabla 2. Ver figura 3.</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La tela usada para la confección de las talegas de los bolsillos debe cumplir con lo establecido en la tabla 7 y su color debe ser color tono a tono con la tela principal.</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Los ribetes y las vistas de los bolsillos deben ser en el mismo material de la tela principal del pantalón.</w:t>
            </w:r>
          </w:p>
          <w:p w:rsidR="00AC4904" w:rsidRDefault="002F53B4">
            <w:pPr>
              <w:jc w:val="both"/>
              <w:rPr>
                <w:rFonts w:ascii="Arial" w:eastAsia="Arial" w:hAnsi="Arial" w:cs="Arial"/>
                <w:color w:val="000000"/>
              </w:rPr>
            </w:pPr>
            <w:r>
              <w:rPr>
                <w:rFonts w:ascii="Arial" w:eastAsia="Arial" w:hAnsi="Arial" w:cs="Arial"/>
                <w:b/>
                <w:color w:val="000000"/>
              </w:rPr>
              <w:t>Cremallera</w:t>
            </w:r>
            <w:r>
              <w:rPr>
                <w:rFonts w:ascii="Arial" w:eastAsia="Arial" w:hAnsi="Arial" w:cs="Arial"/>
                <w:color w:val="000000"/>
              </w:rPr>
              <w:t>. La cremallera debe tener las siguientes especificaciones:</w:t>
            </w:r>
          </w:p>
          <w:p w:rsidR="00AC4904" w:rsidRDefault="002F53B4">
            <w:pPr>
              <w:jc w:val="both"/>
              <w:rPr>
                <w:rFonts w:ascii="Arial" w:eastAsia="Arial" w:hAnsi="Arial" w:cs="Arial"/>
                <w:color w:val="000000"/>
              </w:rPr>
            </w:pPr>
            <w:r>
              <w:rPr>
                <w:rFonts w:ascii="Arial" w:eastAsia="Arial" w:hAnsi="Arial" w:cs="Arial"/>
                <w:color w:val="000000"/>
              </w:rPr>
              <w:t>- Deslizador automático (cierre de seguridad)</w:t>
            </w:r>
          </w:p>
          <w:p w:rsidR="00AC4904" w:rsidRDefault="002F53B4">
            <w:pPr>
              <w:jc w:val="both"/>
              <w:rPr>
                <w:rFonts w:ascii="Arial" w:eastAsia="Arial" w:hAnsi="Arial" w:cs="Arial"/>
                <w:color w:val="000000"/>
              </w:rPr>
            </w:pPr>
            <w:r>
              <w:rPr>
                <w:rFonts w:ascii="Arial" w:eastAsia="Arial" w:hAnsi="Arial" w:cs="Arial"/>
                <w:color w:val="000000"/>
              </w:rPr>
              <w:t>- Ancho boca del deslizador de 4 mm ±2 mm</w:t>
            </w:r>
          </w:p>
          <w:p w:rsidR="00AC4904" w:rsidRDefault="002F53B4">
            <w:pPr>
              <w:jc w:val="both"/>
              <w:rPr>
                <w:rFonts w:ascii="Arial" w:eastAsia="Arial" w:hAnsi="Arial" w:cs="Arial"/>
                <w:color w:val="000000"/>
              </w:rPr>
            </w:pPr>
            <w:r>
              <w:rPr>
                <w:rFonts w:ascii="Arial" w:eastAsia="Arial" w:hAnsi="Arial" w:cs="Arial"/>
                <w:color w:val="000000"/>
              </w:rPr>
              <w:t>- Cinta textil, hilaza 100% poliéster.</w:t>
            </w:r>
          </w:p>
          <w:p w:rsidR="00AC4904" w:rsidRDefault="002F53B4">
            <w:pPr>
              <w:jc w:val="both"/>
              <w:rPr>
                <w:rFonts w:ascii="Arial" w:eastAsia="Arial" w:hAnsi="Arial" w:cs="Arial"/>
                <w:color w:val="000000"/>
              </w:rPr>
            </w:pPr>
            <w:r>
              <w:rPr>
                <w:rFonts w:ascii="Arial" w:eastAsia="Arial" w:hAnsi="Arial" w:cs="Arial"/>
                <w:color w:val="000000"/>
              </w:rPr>
              <w:t>- Dientes en forma de espiral de monofilamento de poliéster 100%.</w:t>
            </w:r>
          </w:p>
          <w:p w:rsidR="00AC4904" w:rsidRDefault="002F53B4">
            <w:pPr>
              <w:jc w:val="both"/>
              <w:rPr>
                <w:rFonts w:ascii="Arial" w:eastAsia="Arial" w:hAnsi="Arial" w:cs="Arial"/>
                <w:color w:val="000000"/>
              </w:rPr>
            </w:pPr>
            <w:r>
              <w:rPr>
                <w:rFonts w:ascii="Arial" w:eastAsia="Arial" w:hAnsi="Arial" w:cs="Arial"/>
                <w:color w:val="000000"/>
              </w:rPr>
              <w:lastRenderedPageBreak/>
              <w:t>- Resistencia a la carga lateral 400 N</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 xml:space="preserve">Costuras. La confección no debe presentar defectos en las puntadas. En las costuras de cierre y de pespunte son necesarias 9 ± 1 puntadas por cada 25,4 mm y para los filetes o recubrimientos 11 ± 1 puntadas por cada 25,4 </w:t>
            </w:r>
            <w:proofErr w:type="spellStart"/>
            <w:r>
              <w:rPr>
                <w:rFonts w:ascii="Arial" w:eastAsia="Arial" w:hAnsi="Arial" w:cs="Arial"/>
                <w:color w:val="000000"/>
              </w:rPr>
              <w:t>mm.</w:t>
            </w:r>
            <w:proofErr w:type="spellEnd"/>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Todas las costuras deben estar exentas de fruncidos, torcidos, pliegues y deben estar suficientemente tensionadas con el fin de evitar que se agriete, se abra o encoja la prenda durante su uso.</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Los bolsillos inferiores externos deben ir asegurados con costura interna y remate en sus extremos.</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Costuras del pantalón</w:t>
            </w:r>
            <w:r>
              <w:rPr>
                <w:rFonts w:ascii="Arial" w:eastAsia="Arial" w:hAnsi="Arial" w:cs="Arial"/>
                <w:color w:val="000000"/>
              </w:rPr>
              <w:t>. La encajada del pantalón debe efectuarse con máquina cerradora con puntada de seguridad de cadeneta de doble pasada. La entrepierna y costados deben ser con puntada de cadeneta o recta de una sola pasada.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El pantalón debe llevar costuras de presillas de refuerzo en las terminaciones de los bolsillos, pasadores y aletilla.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Los orillos de la tela en su interior que queden expuestos deben ser fileteados de acuerdo con los requisitos establecidos en la tabla 3.</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DIMENSIONES Y TALLAS</w:t>
            </w:r>
            <w:r>
              <w:rPr>
                <w:rFonts w:ascii="Arial" w:eastAsia="Arial" w:hAnsi="Arial" w:cs="Arial"/>
                <w:color w:val="000000"/>
              </w:rPr>
              <w:t>. Las dimensiones y tallas del uniforme deben cumplir con lo especificado en las tablas 1 Ver figuras.</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Las dimensiones para la guerrera y el pantalón deben ir de acuerdo a las acotaciones presentadas en las figuras y éstas deben presentar la simetría correspondiente:</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5689015" cy="2376000"/>
                  <wp:effectExtent l="0" t="0" r="0" b="0"/>
                  <wp:docPr id="37"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44"/>
                          <a:srcRect l="9682" t="35044" r="32565" b="22054"/>
                          <a:stretch>
                            <a:fillRect/>
                          </a:stretch>
                        </pic:blipFill>
                        <pic:spPr>
                          <a:xfrm>
                            <a:off x="0" y="0"/>
                            <a:ext cx="5689015" cy="2376000"/>
                          </a:xfrm>
                          <a:prstGeom prst="rect">
                            <a:avLst/>
                          </a:prstGeom>
                          <a:ln/>
                        </pic:spPr>
                      </pic:pic>
                    </a:graphicData>
                  </a:graphic>
                </wp:inline>
              </w:drawing>
            </w: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2564290" cy="3059989"/>
                  <wp:effectExtent l="0" t="0" r="0" b="0"/>
                  <wp:docPr id="3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5"/>
                          <a:srcRect l="27177" t="19940" r="49382" b="30309"/>
                          <a:stretch>
                            <a:fillRect/>
                          </a:stretch>
                        </pic:blipFill>
                        <pic:spPr>
                          <a:xfrm>
                            <a:off x="0" y="0"/>
                            <a:ext cx="2564290" cy="3059989"/>
                          </a:xfrm>
                          <a:prstGeom prst="rect">
                            <a:avLst/>
                          </a:prstGeom>
                          <a:ln/>
                        </pic:spPr>
                      </pic:pic>
                    </a:graphicData>
                  </a:graphic>
                </wp:inline>
              </w:drawing>
            </w:r>
            <w:r>
              <w:rPr>
                <w:noProof/>
                <w:lang w:val="es-CO"/>
              </w:rPr>
              <w:drawing>
                <wp:anchor distT="0" distB="0" distL="114300" distR="114300" simplePos="0" relativeHeight="251658240" behindDoc="0" locked="0" layoutInCell="1" hidden="0" allowOverlap="1">
                  <wp:simplePos x="0" y="0"/>
                  <wp:positionH relativeFrom="column">
                    <wp:posOffset>2606040</wp:posOffset>
                  </wp:positionH>
                  <wp:positionV relativeFrom="paragraph">
                    <wp:posOffset>779780</wp:posOffset>
                  </wp:positionV>
                  <wp:extent cx="2562225" cy="800100"/>
                  <wp:effectExtent l="0" t="0" r="0" b="0"/>
                  <wp:wrapSquare wrapText="bothSides" distT="0" distB="0" distL="114300" distR="114300"/>
                  <wp:docPr id="3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5"/>
                          <a:srcRect l="27177" t="69069" r="49382" b="17911"/>
                          <a:stretch>
                            <a:fillRect/>
                          </a:stretch>
                        </pic:blipFill>
                        <pic:spPr>
                          <a:xfrm>
                            <a:off x="0" y="0"/>
                            <a:ext cx="2562225" cy="800100"/>
                          </a:xfrm>
                          <a:prstGeom prst="rect">
                            <a:avLst/>
                          </a:prstGeom>
                          <a:ln/>
                        </pic:spPr>
                      </pic:pic>
                    </a:graphicData>
                  </a:graphic>
                </wp:anchor>
              </w:drawing>
            </w:r>
          </w:p>
          <w:p w:rsidR="00AC4904" w:rsidRDefault="002F53B4">
            <w:pPr>
              <w:rPr>
                <w:rFonts w:ascii="Arial" w:eastAsia="Arial" w:hAnsi="Arial" w:cs="Arial"/>
                <w:color w:val="000000"/>
              </w:rPr>
            </w:pPr>
            <w:r>
              <w:rPr>
                <w:rFonts w:ascii="Arial" w:eastAsia="Arial" w:hAnsi="Arial" w:cs="Arial"/>
                <w:color w:val="000000"/>
              </w:rPr>
              <w:t>Cuidados de la prenda: Lavable a máquina y en seco</w:t>
            </w:r>
          </w:p>
          <w:p w:rsidR="00AC4904" w:rsidRDefault="002F53B4">
            <w:pPr>
              <w:jc w:val="both"/>
              <w:rPr>
                <w:rFonts w:ascii="Arial" w:eastAsia="Arial" w:hAnsi="Arial" w:cs="Arial"/>
                <w:color w:val="000000"/>
              </w:rPr>
            </w:pPr>
            <w:r>
              <w:rPr>
                <w:rFonts w:ascii="Arial" w:eastAsia="Arial" w:hAnsi="Arial" w:cs="Arial"/>
                <w:color w:val="000000"/>
              </w:rPr>
              <w:t xml:space="preserve">Insumos: Broches de ganchos plateados en la pretina, cremallera de </w:t>
            </w:r>
            <w:proofErr w:type="spellStart"/>
            <w:r>
              <w:rPr>
                <w:rFonts w:ascii="Arial" w:eastAsia="Arial" w:hAnsi="Arial" w:cs="Arial"/>
                <w:color w:val="000000"/>
              </w:rPr>
              <w:t>nylón</w:t>
            </w:r>
            <w:proofErr w:type="spellEnd"/>
            <w:r>
              <w:rPr>
                <w:rFonts w:ascii="Arial" w:eastAsia="Arial" w:hAnsi="Arial" w:cs="Arial"/>
                <w:color w:val="000000"/>
              </w:rPr>
              <w:t xml:space="preserve"> de espiral No 5, atadura a la orilla: </w:t>
            </w:r>
            <w:proofErr w:type="spellStart"/>
            <w:r>
              <w:rPr>
                <w:rFonts w:ascii="Arial" w:eastAsia="Arial" w:hAnsi="Arial" w:cs="Arial"/>
                <w:color w:val="000000"/>
              </w:rPr>
              <w:t>Poliester</w:t>
            </w:r>
            <w:proofErr w:type="spellEnd"/>
            <w:r>
              <w:rPr>
                <w:rFonts w:ascii="Arial" w:eastAsia="Arial" w:hAnsi="Arial" w:cs="Arial"/>
                <w:color w:val="000000"/>
              </w:rPr>
              <w:t>/algodón cortado al sesgo. Pretina: poliéster expandible y nylon, botones de plástico de 4 huecos</w:t>
            </w:r>
          </w:p>
          <w:p w:rsidR="00AC4904" w:rsidRDefault="002F53B4">
            <w:pPr>
              <w:jc w:val="center"/>
              <w:rPr>
                <w:rFonts w:ascii="Arial" w:eastAsia="Arial" w:hAnsi="Arial" w:cs="Arial"/>
                <w:color w:val="000000"/>
              </w:rPr>
            </w:pPr>
            <w:r>
              <w:rPr>
                <w:rFonts w:ascii="Arial" w:eastAsia="Arial" w:hAnsi="Arial" w:cs="Arial"/>
                <w:color w:val="000000"/>
              </w:rPr>
              <w:t xml:space="preserve">  </w:t>
            </w:r>
          </w:p>
          <w:p w:rsidR="00AC4904" w:rsidRDefault="002F53B4">
            <w:pPr>
              <w:jc w:val="both"/>
              <w:rPr>
                <w:rFonts w:ascii="Arial" w:eastAsia="Arial" w:hAnsi="Arial" w:cs="Arial"/>
                <w:color w:val="000000"/>
              </w:rPr>
            </w:pPr>
            <w:r>
              <w:rPr>
                <w:rFonts w:ascii="Arial" w:eastAsia="Arial" w:hAnsi="Arial" w:cs="Arial"/>
                <w:color w:val="000000"/>
              </w:rPr>
              <w:t xml:space="preserve">Pretina exterior de 5 </w:t>
            </w:r>
            <w:proofErr w:type="spellStart"/>
            <w:r>
              <w:rPr>
                <w:rFonts w:ascii="Arial" w:eastAsia="Arial" w:hAnsi="Arial" w:cs="Arial"/>
                <w:color w:val="000000"/>
              </w:rPr>
              <w:t>cms</w:t>
            </w:r>
            <w:proofErr w:type="spellEnd"/>
            <w:r>
              <w:rPr>
                <w:rFonts w:ascii="Arial" w:eastAsia="Arial" w:hAnsi="Arial" w:cs="Arial"/>
                <w:color w:val="000000"/>
              </w:rPr>
              <w:t xml:space="preserve"> de alto</w:t>
            </w:r>
          </w:p>
          <w:p w:rsidR="00AC4904" w:rsidRDefault="002F53B4">
            <w:pPr>
              <w:jc w:val="both"/>
              <w:rPr>
                <w:rFonts w:ascii="Arial" w:eastAsia="Arial" w:hAnsi="Arial" w:cs="Arial"/>
                <w:color w:val="000000"/>
              </w:rPr>
            </w:pPr>
            <w:r>
              <w:rPr>
                <w:rFonts w:ascii="Arial" w:eastAsia="Arial" w:hAnsi="Arial" w:cs="Arial"/>
                <w:color w:val="000000"/>
              </w:rPr>
              <w:t xml:space="preserve">Pasadores anchos de la correa entrelazados, de 2.5 </w:t>
            </w:r>
            <w:proofErr w:type="spellStart"/>
            <w:r>
              <w:rPr>
                <w:rFonts w:ascii="Arial" w:eastAsia="Arial" w:hAnsi="Arial" w:cs="Arial"/>
                <w:color w:val="000000"/>
              </w:rPr>
              <w:t>cms</w:t>
            </w:r>
            <w:proofErr w:type="spellEnd"/>
            <w:r>
              <w:rPr>
                <w:rFonts w:ascii="Arial" w:eastAsia="Arial" w:hAnsi="Arial" w:cs="Arial"/>
                <w:color w:val="000000"/>
              </w:rPr>
              <w:t xml:space="preserve"> de ancho x 6 </w:t>
            </w:r>
            <w:proofErr w:type="spellStart"/>
            <w:r>
              <w:rPr>
                <w:rFonts w:ascii="Arial" w:eastAsia="Arial" w:hAnsi="Arial" w:cs="Arial"/>
                <w:color w:val="000000"/>
              </w:rPr>
              <w:t>cms</w:t>
            </w:r>
            <w:proofErr w:type="spellEnd"/>
            <w:r>
              <w:rPr>
                <w:rFonts w:ascii="Arial" w:eastAsia="Arial" w:hAnsi="Arial" w:cs="Arial"/>
                <w:color w:val="000000"/>
              </w:rPr>
              <w:t xml:space="preserve"> de largo</w:t>
            </w:r>
          </w:p>
          <w:p w:rsidR="00AC4904" w:rsidRDefault="002F53B4">
            <w:pPr>
              <w:jc w:val="both"/>
              <w:rPr>
                <w:rFonts w:ascii="Arial" w:eastAsia="Arial" w:hAnsi="Arial" w:cs="Arial"/>
                <w:color w:val="000000"/>
              </w:rPr>
            </w:pPr>
            <w:r>
              <w:rPr>
                <w:rFonts w:ascii="Arial" w:eastAsia="Arial" w:hAnsi="Arial" w:cs="Arial"/>
                <w:color w:val="000000"/>
              </w:rPr>
              <w:t xml:space="preserve">Bolsillos frontales reforzados, construidos desde la pretina, medida del bolsillo reforzado desde la pretina de 38 </w:t>
            </w:r>
            <w:proofErr w:type="spellStart"/>
            <w:r>
              <w:rPr>
                <w:rFonts w:ascii="Arial" w:eastAsia="Arial" w:hAnsi="Arial" w:cs="Arial"/>
                <w:color w:val="000000"/>
              </w:rPr>
              <w:t>cms</w:t>
            </w:r>
            <w:proofErr w:type="spellEnd"/>
          </w:p>
          <w:p w:rsidR="00AC4904" w:rsidRDefault="00AC4904">
            <w:pPr>
              <w:jc w:val="center"/>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Charretera con botón sujetador en la parte interior del pantalón,</w:t>
            </w:r>
          </w:p>
          <w:p w:rsidR="00AC4904" w:rsidRDefault="002F53B4">
            <w:pPr>
              <w:jc w:val="both"/>
              <w:rPr>
                <w:rFonts w:ascii="Arial" w:eastAsia="Arial" w:hAnsi="Arial" w:cs="Arial"/>
                <w:color w:val="000000"/>
              </w:rPr>
            </w:pPr>
            <w:r>
              <w:rPr>
                <w:rFonts w:ascii="Arial" w:eastAsia="Arial" w:hAnsi="Arial" w:cs="Arial"/>
                <w:color w:val="000000"/>
              </w:rPr>
              <w:t>Aletilla que esconde la cremallera en tela del bolsillo para un mejor acabado</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 xml:space="preserve">5 pasadores traseros 2 ½ ancho X 6 </w:t>
            </w:r>
            <w:proofErr w:type="spellStart"/>
            <w:r>
              <w:rPr>
                <w:rFonts w:ascii="Arial" w:eastAsia="Arial" w:hAnsi="Arial" w:cs="Arial"/>
                <w:color w:val="000000"/>
              </w:rPr>
              <w:t>cms</w:t>
            </w:r>
            <w:proofErr w:type="spellEnd"/>
            <w:r>
              <w:rPr>
                <w:rFonts w:ascii="Arial" w:eastAsia="Arial" w:hAnsi="Arial" w:cs="Arial"/>
                <w:color w:val="000000"/>
              </w:rPr>
              <w:t xml:space="preserve"> de alto</w:t>
            </w:r>
          </w:p>
          <w:p w:rsidR="00AC4904" w:rsidRDefault="002F53B4">
            <w:pPr>
              <w:jc w:val="both"/>
              <w:rPr>
                <w:rFonts w:ascii="Arial" w:eastAsia="Arial" w:hAnsi="Arial" w:cs="Arial"/>
                <w:color w:val="000000"/>
              </w:rPr>
            </w:pPr>
            <w:r>
              <w:rPr>
                <w:rFonts w:ascii="Arial" w:eastAsia="Arial" w:hAnsi="Arial" w:cs="Arial"/>
                <w:color w:val="000000"/>
              </w:rPr>
              <w:t xml:space="preserve">2 pinzas en la parte de atrás de 8 </w:t>
            </w:r>
            <w:proofErr w:type="spellStart"/>
            <w:r>
              <w:rPr>
                <w:rFonts w:ascii="Arial" w:eastAsia="Arial" w:hAnsi="Arial" w:cs="Arial"/>
                <w:color w:val="000000"/>
              </w:rPr>
              <w:t>cms</w:t>
            </w:r>
            <w:proofErr w:type="spellEnd"/>
          </w:p>
          <w:p w:rsidR="00AC4904" w:rsidRDefault="002F53B4">
            <w:pPr>
              <w:jc w:val="both"/>
              <w:rPr>
                <w:rFonts w:ascii="Arial" w:eastAsia="Arial" w:hAnsi="Arial" w:cs="Arial"/>
                <w:color w:val="000000"/>
              </w:rPr>
            </w:pPr>
            <w:r>
              <w:rPr>
                <w:rFonts w:ascii="Arial" w:eastAsia="Arial" w:hAnsi="Arial" w:cs="Arial"/>
                <w:color w:val="000000"/>
              </w:rPr>
              <w:t>2 bolsillos en la parte de atrás del pantalón Con ojal y botón, flechas con sobrecostura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Pretina para cerrar el pantalón</w:t>
            </w:r>
          </w:p>
          <w:p w:rsidR="00AC4904" w:rsidRDefault="002F53B4">
            <w:pPr>
              <w:jc w:val="both"/>
              <w:rPr>
                <w:rFonts w:ascii="Arial" w:eastAsia="Arial" w:hAnsi="Arial" w:cs="Arial"/>
                <w:color w:val="000000"/>
              </w:rPr>
            </w:pPr>
            <w:r>
              <w:rPr>
                <w:rFonts w:ascii="Arial" w:eastAsia="Arial" w:hAnsi="Arial" w:cs="Arial"/>
                <w:color w:val="000000"/>
              </w:rPr>
              <w:lastRenderedPageBreak/>
              <w:t>Pretina interna de polyester expandible y nylon</w:t>
            </w:r>
          </w:p>
          <w:p w:rsidR="00AC4904" w:rsidRDefault="002F53B4">
            <w:pPr>
              <w:jc w:val="both"/>
              <w:rPr>
                <w:rFonts w:ascii="Arial" w:eastAsia="Arial" w:hAnsi="Arial" w:cs="Arial"/>
                <w:color w:val="000000"/>
              </w:rPr>
            </w:pPr>
            <w:r>
              <w:rPr>
                <w:rFonts w:ascii="Arial" w:eastAsia="Arial" w:hAnsi="Arial" w:cs="Arial"/>
                <w:color w:val="000000"/>
              </w:rPr>
              <w:t>Dos broches de ganchos metálicos</w:t>
            </w: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Par</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both"/>
              <w:rPr>
                <w:rFonts w:ascii="Arial" w:eastAsia="Arial" w:hAnsi="Arial" w:cs="Arial"/>
                <w:b/>
                <w:color w:val="000000"/>
              </w:rPr>
            </w:pPr>
            <w:r>
              <w:rPr>
                <w:rFonts w:ascii="Arial" w:eastAsia="Arial" w:hAnsi="Arial" w:cs="Arial"/>
                <w:b/>
                <w:color w:val="000000"/>
              </w:rPr>
              <w:t>ZAPATOS PARA HOMBRE</w:t>
            </w:r>
          </w:p>
          <w:p w:rsidR="00AC4904" w:rsidRDefault="002F53B4">
            <w:pPr>
              <w:jc w:val="both"/>
              <w:rPr>
                <w:rFonts w:ascii="Arial" w:eastAsia="Arial" w:hAnsi="Arial" w:cs="Arial"/>
                <w:color w:val="000000"/>
              </w:rPr>
            </w:pPr>
            <w:r>
              <w:rPr>
                <w:rFonts w:ascii="Arial" w:eastAsia="Arial" w:hAnsi="Arial" w:cs="Arial"/>
                <w:color w:val="000000"/>
              </w:rPr>
              <w:t>CARACTERISTICAS DE PRESENTACIÓN CALZADO HOMBRE:</w:t>
            </w:r>
          </w:p>
          <w:p w:rsidR="00AC4904" w:rsidRDefault="002F53B4">
            <w:pPr>
              <w:jc w:val="both"/>
              <w:rPr>
                <w:rFonts w:ascii="Arial" w:eastAsia="Arial" w:hAnsi="Arial" w:cs="Arial"/>
                <w:color w:val="000000"/>
              </w:rPr>
            </w:pPr>
            <w:r>
              <w:rPr>
                <w:rFonts w:ascii="Arial" w:eastAsia="Arial" w:hAnsi="Arial" w:cs="Arial"/>
                <w:color w:val="000000"/>
              </w:rPr>
              <w:t>capellada en cuero liso</w:t>
            </w:r>
          </w:p>
          <w:p w:rsidR="00AC4904" w:rsidRDefault="002F53B4">
            <w:pPr>
              <w:jc w:val="both"/>
              <w:rPr>
                <w:rFonts w:ascii="Arial" w:eastAsia="Arial" w:hAnsi="Arial" w:cs="Arial"/>
                <w:color w:val="000000"/>
              </w:rPr>
            </w:pPr>
            <w:r>
              <w:rPr>
                <w:rFonts w:ascii="Arial" w:eastAsia="Arial" w:hAnsi="Arial" w:cs="Arial"/>
                <w:color w:val="000000"/>
              </w:rPr>
              <w:t>forrado en badana de cuero</w:t>
            </w:r>
          </w:p>
          <w:p w:rsidR="00AC4904" w:rsidRDefault="002F53B4">
            <w:pPr>
              <w:jc w:val="both"/>
              <w:rPr>
                <w:rFonts w:ascii="Arial" w:eastAsia="Arial" w:hAnsi="Arial" w:cs="Arial"/>
                <w:color w:val="000000"/>
              </w:rPr>
            </w:pPr>
            <w:r>
              <w:rPr>
                <w:rFonts w:ascii="Arial" w:eastAsia="Arial" w:hAnsi="Arial" w:cs="Arial"/>
                <w:color w:val="000000"/>
              </w:rPr>
              <w:t xml:space="preserve">plantilla de armado en </w:t>
            </w:r>
            <w:proofErr w:type="spellStart"/>
            <w:r>
              <w:rPr>
                <w:rFonts w:ascii="Arial" w:eastAsia="Arial" w:hAnsi="Arial" w:cs="Arial"/>
                <w:color w:val="000000"/>
              </w:rPr>
              <w:t>odena</w:t>
            </w:r>
            <w:proofErr w:type="spellEnd"/>
            <w:r>
              <w:rPr>
                <w:rFonts w:ascii="Arial" w:eastAsia="Arial" w:hAnsi="Arial" w:cs="Arial"/>
                <w:color w:val="000000"/>
              </w:rPr>
              <w:t xml:space="preserve">, reforzada y </w:t>
            </w:r>
            <w:proofErr w:type="spellStart"/>
            <w:r>
              <w:rPr>
                <w:rFonts w:ascii="Arial" w:eastAsia="Arial" w:hAnsi="Arial" w:cs="Arial"/>
                <w:color w:val="000000"/>
              </w:rPr>
              <w:t>cambrión</w:t>
            </w:r>
            <w:proofErr w:type="spellEnd"/>
          </w:p>
          <w:p w:rsidR="00AC4904" w:rsidRDefault="002F53B4">
            <w:pPr>
              <w:jc w:val="both"/>
              <w:rPr>
                <w:rFonts w:ascii="Arial" w:eastAsia="Arial" w:hAnsi="Arial" w:cs="Arial"/>
                <w:color w:val="000000"/>
              </w:rPr>
            </w:pPr>
            <w:r>
              <w:rPr>
                <w:rFonts w:ascii="Arial" w:eastAsia="Arial" w:hAnsi="Arial" w:cs="Arial"/>
                <w:color w:val="000000"/>
              </w:rPr>
              <w:t>suela en poliuretano macizo y cilindrada, sin adornos</w:t>
            </w:r>
          </w:p>
          <w:p w:rsidR="00AC4904" w:rsidRDefault="002F53B4">
            <w:pPr>
              <w:jc w:val="both"/>
              <w:rPr>
                <w:rFonts w:ascii="Arial" w:eastAsia="Arial" w:hAnsi="Arial" w:cs="Arial"/>
                <w:color w:val="000000"/>
              </w:rPr>
            </w:pPr>
            <w:r>
              <w:rPr>
                <w:rFonts w:ascii="Arial" w:eastAsia="Arial" w:hAnsi="Arial" w:cs="Arial"/>
                <w:color w:val="000000"/>
              </w:rPr>
              <w:t>Con cordones</w:t>
            </w:r>
          </w:p>
          <w:p w:rsidR="00AC4904" w:rsidRDefault="002F53B4">
            <w:pPr>
              <w:jc w:val="both"/>
              <w:rPr>
                <w:rFonts w:ascii="Arial" w:eastAsia="Arial" w:hAnsi="Arial" w:cs="Arial"/>
                <w:color w:val="000000"/>
              </w:rPr>
            </w:pPr>
            <w:r>
              <w:rPr>
                <w:rFonts w:ascii="Arial" w:eastAsia="Arial" w:hAnsi="Arial" w:cs="Arial"/>
                <w:color w:val="000000"/>
              </w:rPr>
              <w:t xml:space="preserve">Embalaje de los productos en cajas base y tapa o tubulares, debidamente referenciados en cuanto </w:t>
            </w:r>
            <w:proofErr w:type="spellStart"/>
            <w:r>
              <w:rPr>
                <w:rFonts w:ascii="Arial" w:eastAsia="Arial" w:hAnsi="Arial" w:cs="Arial"/>
                <w:color w:val="000000"/>
              </w:rPr>
              <w:t>tallaje</w:t>
            </w:r>
            <w:proofErr w:type="spellEnd"/>
            <w:r>
              <w:rPr>
                <w:rFonts w:ascii="Arial" w:eastAsia="Arial" w:hAnsi="Arial" w:cs="Arial"/>
                <w:color w:val="000000"/>
              </w:rPr>
              <w:t xml:space="preserve"> del mismo tanto la cantidad para dama como para hombre.</w:t>
            </w: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center"/>
              <w:rPr>
                <w:rFonts w:ascii="Arial" w:eastAsia="Arial" w:hAnsi="Arial" w:cs="Arial"/>
                <w:b/>
                <w:color w:val="000000"/>
              </w:rPr>
            </w:pPr>
            <w:r>
              <w:rPr>
                <w:rFonts w:ascii="Arial" w:eastAsia="Arial" w:hAnsi="Arial" w:cs="Arial"/>
                <w:b/>
                <w:color w:val="000000"/>
              </w:rPr>
              <w:t>ACCESORIOS BOMBEROS</w:t>
            </w:r>
          </w:p>
          <w:p w:rsidR="00AC4904" w:rsidRDefault="00AC4904">
            <w:pPr>
              <w:rPr>
                <w:rFonts w:ascii="Arial" w:eastAsia="Arial" w:hAnsi="Arial" w:cs="Arial"/>
                <w:b/>
                <w:color w:val="000000"/>
              </w:rPr>
            </w:pPr>
          </w:p>
          <w:p w:rsidR="00AC4904" w:rsidRDefault="002F53B4">
            <w:pPr>
              <w:jc w:val="both"/>
              <w:rPr>
                <w:rFonts w:ascii="Arial" w:eastAsia="Arial" w:hAnsi="Arial" w:cs="Arial"/>
                <w:b/>
                <w:color w:val="000000"/>
              </w:rPr>
            </w:pPr>
            <w:r>
              <w:rPr>
                <w:rFonts w:ascii="Arial" w:eastAsia="Arial" w:hAnsi="Arial" w:cs="Arial"/>
                <w:b/>
                <w:color w:val="000000"/>
              </w:rPr>
              <w:t xml:space="preserve">CINTURON No. 2 </w:t>
            </w:r>
          </w:p>
          <w:p w:rsidR="00AC4904" w:rsidRDefault="00AC4904">
            <w:pPr>
              <w:jc w:val="both"/>
              <w:rPr>
                <w:rFonts w:ascii="Arial" w:eastAsia="Arial" w:hAnsi="Arial" w:cs="Arial"/>
                <w:b/>
                <w:color w:val="000000"/>
              </w:rPr>
            </w:pPr>
          </w:p>
          <w:p w:rsidR="00AC4904" w:rsidRDefault="002F53B4">
            <w:pPr>
              <w:jc w:val="both"/>
              <w:rPr>
                <w:rFonts w:ascii="Arial" w:eastAsia="Arial" w:hAnsi="Arial" w:cs="Arial"/>
                <w:b/>
                <w:color w:val="000000"/>
              </w:rPr>
            </w:pPr>
            <w:r>
              <w:rPr>
                <w:rFonts w:ascii="Arial" w:eastAsia="Arial" w:hAnsi="Arial" w:cs="Arial"/>
                <w:b/>
                <w:color w:val="000000"/>
              </w:rPr>
              <w:t>CINTURON EN REATA</w:t>
            </w:r>
          </w:p>
          <w:p w:rsidR="00AC4904" w:rsidRDefault="00AC4904">
            <w:pPr>
              <w:jc w:val="both"/>
              <w:rPr>
                <w:rFonts w:ascii="Arial" w:eastAsia="Arial" w:hAnsi="Arial" w:cs="Arial"/>
                <w:b/>
                <w:color w:val="000000"/>
              </w:rPr>
            </w:pPr>
          </w:p>
          <w:p w:rsidR="00AC4904" w:rsidRDefault="002F53B4">
            <w:pPr>
              <w:jc w:val="both"/>
              <w:rPr>
                <w:rFonts w:ascii="Arial" w:eastAsia="Arial" w:hAnsi="Arial" w:cs="Arial"/>
                <w:color w:val="000000"/>
              </w:rPr>
            </w:pPr>
            <w:r>
              <w:rPr>
                <w:rFonts w:ascii="Arial" w:eastAsia="Arial" w:hAnsi="Arial" w:cs="Arial"/>
                <w:color w:val="000000"/>
              </w:rPr>
              <w:t>Color azul</w:t>
            </w:r>
          </w:p>
          <w:p w:rsidR="00AC4904" w:rsidRDefault="002F53B4">
            <w:pPr>
              <w:jc w:val="both"/>
              <w:rPr>
                <w:rFonts w:ascii="Arial" w:eastAsia="Arial" w:hAnsi="Arial" w:cs="Arial"/>
                <w:color w:val="000000"/>
              </w:rPr>
            </w:pPr>
            <w:r>
              <w:rPr>
                <w:rFonts w:ascii="Arial" w:eastAsia="Arial" w:hAnsi="Arial" w:cs="Arial"/>
                <w:color w:val="000000"/>
              </w:rPr>
              <w:t>Ancho de la Correa: 3.8cm +/- 1 mm</w:t>
            </w:r>
          </w:p>
          <w:p w:rsidR="00AC4904" w:rsidRDefault="002F53B4">
            <w:pPr>
              <w:jc w:val="both"/>
              <w:rPr>
                <w:rFonts w:ascii="Arial" w:eastAsia="Arial" w:hAnsi="Arial" w:cs="Arial"/>
                <w:color w:val="000000"/>
              </w:rPr>
            </w:pPr>
            <w:r>
              <w:rPr>
                <w:rFonts w:ascii="Arial" w:eastAsia="Arial" w:hAnsi="Arial" w:cs="Arial"/>
                <w:color w:val="000000"/>
              </w:rPr>
              <w:t>Ancho de la Hebilla: 4.7cm</w:t>
            </w:r>
          </w:p>
          <w:p w:rsidR="00AC4904" w:rsidRDefault="002F53B4">
            <w:pPr>
              <w:jc w:val="both"/>
              <w:rPr>
                <w:rFonts w:ascii="Arial" w:eastAsia="Arial" w:hAnsi="Arial" w:cs="Arial"/>
                <w:color w:val="000000"/>
              </w:rPr>
            </w:pPr>
            <w:r>
              <w:rPr>
                <w:rFonts w:ascii="Arial" w:eastAsia="Arial" w:hAnsi="Arial" w:cs="Arial"/>
                <w:color w:val="000000"/>
              </w:rPr>
              <w:t>Longitud: 125 cm +/- 10 mm de extremo a extremo</w:t>
            </w:r>
          </w:p>
          <w:p w:rsidR="00AC4904" w:rsidRDefault="002F53B4">
            <w:pPr>
              <w:jc w:val="both"/>
              <w:rPr>
                <w:rFonts w:ascii="Arial" w:eastAsia="Arial" w:hAnsi="Arial" w:cs="Arial"/>
                <w:color w:val="000000"/>
              </w:rPr>
            </w:pPr>
            <w:r>
              <w:rPr>
                <w:rFonts w:ascii="Arial" w:eastAsia="Arial" w:hAnsi="Arial" w:cs="Arial"/>
                <w:color w:val="000000"/>
              </w:rPr>
              <w:t>Tipo de Cierre: Hebilla Automática</w:t>
            </w:r>
          </w:p>
          <w:p w:rsidR="00AC4904" w:rsidRDefault="002F53B4">
            <w:pPr>
              <w:jc w:val="both"/>
              <w:rPr>
                <w:rFonts w:ascii="Arial" w:eastAsia="Arial" w:hAnsi="Arial" w:cs="Arial"/>
                <w:color w:val="000000"/>
              </w:rPr>
            </w:pPr>
            <w:r>
              <w:rPr>
                <w:rFonts w:ascii="Arial" w:eastAsia="Arial" w:hAnsi="Arial" w:cs="Arial"/>
                <w:color w:val="000000"/>
              </w:rPr>
              <w:t>Material de la Correa: Poliéster (Nylon)</w:t>
            </w:r>
          </w:p>
          <w:p w:rsidR="00AC4904" w:rsidRDefault="002F53B4">
            <w:pPr>
              <w:jc w:val="both"/>
              <w:rPr>
                <w:rFonts w:ascii="Arial" w:eastAsia="Arial" w:hAnsi="Arial" w:cs="Arial"/>
                <w:color w:val="000000"/>
              </w:rPr>
            </w:pPr>
            <w:r>
              <w:rPr>
                <w:rFonts w:ascii="Arial" w:eastAsia="Arial" w:hAnsi="Arial" w:cs="Arial"/>
                <w:color w:val="000000"/>
              </w:rPr>
              <w:t>Longitud de la Hebilla: 5.9cm</w:t>
            </w:r>
          </w:p>
          <w:p w:rsidR="00AC4904" w:rsidRDefault="002F53B4">
            <w:pPr>
              <w:jc w:val="both"/>
              <w:rPr>
                <w:rFonts w:ascii="Arial" w:eastAsia="Arial" w:hAnsi="Arial" w:cs="Arial"/>
                <w:color w:val="000000"/>
              </w:rPr>
            </w:pPr>
            <w:r>
              <w:rPr>
                <w:rFonts w:ascii="Arial" w:eastAsia="Arial" w:hAnsi="Arial" w:cs="Arial"/>
                <w:color w:val="000000"/>
              </w:rPr>
              <w:t xml:space="preserve">Material de la Hebilla: </w:t>
            </w:r>
            <w:proofErr w:type="spellStart"/>
            <w:r>
              <w:rPr>
                <w:rFonts w:ascii="Arial" w:eastAsia="Arial" w:hAnsi="Arial" w:cs="Arial"/>
                <w:color w:val="000000"/>
              </w:rPr>
              <w:t>Metalica</w:t>
            </w:r>
            <w:proofErr w:type="spellEnd"/>
            <w:r>
              <w:rPr>
                <w:rFonts w:ascii="Arial" w:eastAsia="Arial" w:hAnsi="Arial" w:cs="Arial"/>
                <w:color w:val="000000"/>
              </w:rPr>
              <w:t xml:space="preserve"> dorado o plateado según el grado</w:t>
            </w:r>
          </w:p>
          <w:p w:rsidR="00AC4904" w:rsidRDefault="002F53B4">
            <w:pPr>
              <w:jc w:val="both"/>
              <w:rPr>
                <w:rFonts w:ascii="Arial" w:eastAsia="Arial" w:hAnsi="Arial" w:cs="Arial"/>
                <w:color w:val="000000"/>
              </w:rPr>
            </w:pPr>
            <w:r>
              <w:rPr>
                <w:rFonts w:ascii="Arial" w:eastAsia="Arial" w:hAnsi="Arial" w:cs="Arial"/>
                <w:color w:val="000000"/>
              </w:rPr>
              <w:t>Anti Alérgico, Anti Fricción, Secado Rápido</w:t>
            </w:r>
          </w:p>
          <w:p w:rsidR="00AC4904" w:rsidRDefault="002F53B4">
            <w:pPr>
              <w:jc w:val="both"/>
              <w:rPr>
                <w:rFonts w:ascii="Arial" w:eastAsia="Arial" w:hAnsi="Arial" w:cs="Arial"/>
                <w:color w:val="000000"/>
              </w:rPr>
            </w:pPr>
            <w:r>
              <w:rPr>
                <w:rFonts w:ascii="Arial" w:eastAsia="Arial" w:hAnsi="Arial" w:cs="Arial"/>
                <w:color w:val="000000"/>
              </w:rPr>
              <w:t xml:space="preserve">Las puntas del cinturón deberán ser quemadas y llevar un terminal </w:t>
            </w:r>
            <w:proofErr w:type="spellStart"/>
            <w:r>
              <w:rPr>
                <w:rFonts w:ascii="Arial" w:eastAsia="Arial" w:hAnsi="Arial" w:cs="Arial"/>
                <w:color w:val="000000"/>
              </w:rPr>
              <w:t>metalico</w:t>
            </w:r>
            <w:proofErr w:type="spellEnd"/>
            <w:r>
              <w:rPr>
                <w:rFonts w:ascii="Arial" w:eastAsia="Arial" w:hAnsi="Arial" w:cs="Arial"/>
                <w:color w:val="000000"/>
              </w:rPr>
              <w:t xml:space="preserve"> plano para evitar que los hilos se suelten</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Las reatas no deben presentar cortes, orificios o manchas, el tejido debe ser firme, aprestado y sin bordes desgastados.</w:t>
            </w:r>
          </w:p>
          <w:p w:rsidR="00AC4904" w:rsidRDefault="00AC4904">
            <w:pPr>
              <w:jc w:val="both"/>
              <w:rPr>
                <w:rFonts w:ascii="Arial" w:eastAsia="Arial" w:hAnsi="Arial" w:cs="Arial"/>
                <w:b/>
                <w:color w:val="000000"/>
              </w:rPr>
            </w:pP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both"/>
              <w:rPr>
                <w:rFonts w:ascii="Arial" w:eastAsia="Arial" w:hAnsi="Arial" w:cs="Arial"/>
                <w:b/>
                <w:color w:val="000000"/>
              </w:rPr>
            </w:pPr>
            <w:r>
              <w:rPr>
                <w:rFonts w:ascii="Arial" w:eastAsia="Arial" w:hAnsi="Arial" w:cs="Arial"/>
                <w:b/>
                <w:color w:val="000000"/>
              </w:rPr>
              <w:t xml:space="preserve">CINTURON No. 3 </w:t>
            </w:r>
          </w:p>
          <w:p w:rsidR="00AC4904" w:rsidRDefault="00AC4904">
            <w:pPr>
              <w:jc w:val="both"/>
              <w:rPr>
                <w:rFonts w:ascii="Arial" w:eastAsia="Arial" w:hAnsi="Arial" w:cs="Arial"/>
                <w:b/>
                <w:color w:val="000000"/>
              </w:rPr>
            </w:pPr>
          </w:p>
          <w:p w:rsidR="00AC4904" w:rsidRDefault="002F53B4">
            <w:pPr>
              <w:jc w:val="both"/>
              <w:rPr>
                <w:rFonts w:ascii="Arial" w:eastAsia="Arial" w:hAnsi="Arial" w:cs="Arial"/>
                <w:b/>
                <w:color w:val="000000"/>
              </w:rPr>
            </w:pPr>
            <w:r>
              <w:rPr>
                <w:rFonts w:ascii="Arial" w:eastAsia="Arial" w:hAnsi="Arial" w:cs="Arial"/>
                <w:b/>
                <w:color w:val="000000"/>
              </w:rPr>
              <w:t>CINTURON EN REATA</w:t>
            </w:r>
          </w:p>
          <w:p w:rsidR="00AC4904" w:rsidRDefault="00AC4904">
            <w:pPr>
              <w:pBdr>
                <w:top w:val="nil"/>
                <w:left w:val="nil"/>
                <w:bottom w:val="nil"/>
                <w:right w:val="nil"/>
                <w:between w:val="nil"/>
              </w:pBdr>
              <w:spacing w:after="120" w:line="276" w:lineRule="auto"/>
              <w:rPr>
                <w:rFonts w:ascii="Arial" w:eastAsia="Arial" w:hAnsi="Arial" w:cs="Arial"/>
                <w:b/>
                <w:color w:val="000000"/>
                <w:sz w:val="26"/>
                <w:szCs w:val="26"/>
              </w:rPr>
            </w:pPr>
          </w:p>
          <w:p w:rsidR="00AC4904" w:rsidRDefault="002F53B4">
            <w:pPr>
              <w:pBdr>
                <w:top w:val="nil"/>
                <w:left w:val="nil"/>
                <w:bottom w:val="nil"/>
                <w:right w:val="nil"/>
                <w:between w:val="nil"/>
              </w:pBdr>
              <w:spacing w:before="151" w:after="120" w:line="259" w:lineRule="auto"/>
              <w:ind w:right="259"/>
              <w:jc w:val="both"/>
              <w:rPr>
                <w:rFonts w:ascii="Arial" w:eastAsia="Arial" w:hAnsi="Arial" w:cs="Arial"/>
                <w:color w:val="000000"/>
              </w:rPr>
            </w:pPr>
            <w:r>
              <w:rPr>
                <w:rFonts w:ascii="Arial" w:eastAsia="Arial" w:hAnsi="Arial" w:cs="Arial"/>
                <w:color w:val="000000"/>
              </w:rPr>
              <w:t>El cinturón se compone de una reata de 38 mm ± 1 mm, un tensor de ajuste metálico, color negro en el extremo izquierdo (vista frontal).</w:t>
            </w:r>
          </w:p>
          <w:p w:rsidR="00AC4904" w:rsidRDefault="002F53B4">
            <w:pPr>
              <w:pBdr>
                <w:top w:val="nil"/>
                <w:left w:val="nil"/>
                <w:bottom w:val="nil"/>
                <w:right w:val="nil"/>
                <w:between w:val="nil"/>
              </w:pBdr>
              <w:spacing w:before="160" w:after="120" w:line="259" w:lineRule="auto"/>
              <w:ind w:right="259"/>
              <w:jc w:val="both"/>
              <w:rPr>
                <w:rFonts w:ascii="Arial" w:eastAsia="Arial" w:hAnsi="Arial" w:cs="Arial"/>
                <w:color w:val="000000"/>
              </w:rPr>
            </w:pPr>
            <w:r>
              <w:rPr>
                <w:rFonts w:ascii="Arial" w:eastAsia="Arial" w:hAnsi="Arial" w:cs="Arial"/>
                <w:color w:val="000000"/>
              </w:rPr>
              <w:t>Las puntas del cinturón y del pasador en reata deben ser quemadas para evitar que los hilos se suelten.</w:t>
            </w:r>
          </w:p>
          <w:p w:rsidR="00AC4904" w:rsidRDefault="002F53B4">
            <w:pPr>
              <w:pBdr>
                <w:top w:val="nil"/>
                <w:left w:val="nil"/>
                <w:bottom w:val="nil"/>
                <w:right w:val="nil"/>
                <w:between w:val="nil"/>
              </w:pBdr>
              <w:spacing w:before="160" w:after="120" w:line="259" w:lineRule="auto"/>
              <w:ind w:right="258"/>
              <w:jc w:val="both"/>
              <w:rPr>
                <w:rFonts w:ascii="Arial" w:eastAsia="Arial" w:hAnsi="Arial" w:cs="Arial"/>
                <w:color w:val="000000"/>
              </w:rPr>
            </w:pPr>
            <w:r>
              <w:rPr>
                <w:rFonts w:ascii="Arial" w:eastAsia="Arial" w:hAnsi="Arial" w:cs="Arial"/>
                <w:color w:val="000000"/>
              </w:rPr>
              <w:lastRenderedPageBreak/>
              <w:t>La longitud útil del cinturón en reata debe ser 1280 mm ± 10 mm tomada de extremo a extremo, con el cinturón extendido, sin ningún tipo de accesorio a excepción</w:t>
            </w:r>
          </w:p>
          <w:p w:rsidR="00AC4904" w:rsidRDefault="002F53B4">
            <w:pPr>
              <w:pBdr>
                <w:top w:val="nil"/>
                <w:left w:val="nil"/>
                <w:bottom w:val="nil"/>
                <w:right w:val="nil"/>
                <w:between w:val="nil"/>
              </w:pBdr>
              <w:spacing w:before="157" w:after="120" w:line="261" w:lineRule="auto"/>
              <w:ind w:right="258"/>
              <w:jc w:val="both"/>
              <w:rPr>
                <w:rFonts w:ascii="Arial" w:eastAsia="Arial" w:hAnsi="Arial" w:cs="Arial"/>
                <w:color w:val="000000"/>
              </w:rPr>
            </w:pPr>
            <w:r>
              <w:rPr>
                <w:rFonts w:ascii="Arial" w:eastAsia="Arial" w:hAnsi="Arial" w:cs="Arial"/>
                <w:color w:val="000000"/>
              </w:rPr>
              <w:t>Reata. Las reatas no deben presentar cortes, orificios o manchas, el tejido debe ser firme, aprestado y sin bordes desgastados.</w:t>
            </w:r>
          </w:p>
          <w:p w:rsidR="00AC4904" w:rsidRDefault="002F53B4">
            <w:pPr>
              <w:pBdr>
                <w:top w:val="nil"/>
                <w:left w:val="nil"/>
                <w:bottom w:val="nil"/>
                <w:right w:val="nil"/>
                <w:between w:val="nil"/>
              </w:pBdr>
              <w:spacing w:before="155" w:after="120" w:line="259" w:lineRule="auto"/>
              <w:ind w:right="257"/>
              <w:jc w:val="both"/>
              <w:rPr>
                <w:rFonts w:ascii="Arial" w:eastAsia="Arial" w:hAnsi="Arial" w:cs="Arial"/>
                <w:color w:val="000000"/>
              </w:rPr>
            </w:pPr>
            <w:r>
              <w:rPr>
                <w:rFonts w:ascii="Arial" w:eastAsia="Arial" w:hAnsi="Arial" w:cs="Arial"/>
                <w:color w:val="000000"/>
              </w:rPr>
              <w:t xml:space="preserve">El un tensor de ajuste metálico debe llevar grabado el escudo de Bomberos Colombia en la parte externa de la pieza, sin causar distorsión o afectar el elemento. Debe presentar un acabado uniforme cubierto con el recubrimiento que se especifique. </w:t>
            </w:r>
            <w:proofErr w:type="gramStart"/>
            <w:r>
              <w:rPr>
                <w:rFonts w:ascii="Arial" w:eastAsia="Arial" w:hAnsi="Arial" w:cs="Arial"/>
                <w:color w:val="000000"/>
              </w:rPr>
              <w:t>no</w:t>
            </w:r>
            <w:proofErr w:type="gramEnd"/>
            <w:r>
              <w:rPr>
                <w:rFonts w:ascii="Arial" w:eastAsia="Arial" w:hAnsi="Arial" w:cs="Arial"/>
                <w:color w:val="000000"/>
              </w:rPr>
              <w:t xml:space="preserve"> debe presentar fallas para el desempeño de la función deseada. El ensamble de los elementos metálicos en el cinturón debe ser tal que no ejerza presiones directas sobre el usuario, pintura electroestática o negro químico.</w:t>
            </w:r>
          </w:p>
          <w:p w:rsidR="00AC4904" w:rsidRDefault="002F53B4">
            <w:pPr>
              <w:pBdr>
                <w:top w:val="nil"/>
                <w:left w:val="nil"/>
                <w:bottom w:val="nil"/>
                <w:right w:val="nil"/>
                <w:between w:val="nil"/>
              </w:pBdr>
              <w:spacing w:before="160" w:after="120" w:line="259" w:lineRule="auto"/>
              <w:ind w:right="260"/>
              <w:jc w:val="both"/>
              <w:rPr>
                <w:rFonts w:ascii="Arial" w:eastAsia="Arial" w:hAnsi="Arial" w:cs="Arial"/>
                <w:color w:val="000000"/>
              </w:rPr>
            </w:pPr>
            <w:r>
              <w:rPr>
                <w:rFonts w:ascii="Arial" w:eastAsia="Arial" w:hAnsi="Arial" w:cs="Arial"/>
                <w:b/>
                <w:color w:val="000000"/>
              </w:rPr>
              <w:t xml:space="preserve">Material de la reata. </w:t>
            </w:r>
            <w:r>
              <w:rPr>
                <w:rFonts w:ascii="Arial" w:eastAsia="Arial" w:hAnsi="Arial" w:cs="Arial"/>
                <w:color w:val="000000"/>
              </w:rPr>
              <w:t>Las reatas empleadas en el cinturón deben ser de tipo A4 para el cinturón, de acuerdo a la NTMD-0223-A1.</w:t>
            </w:r>
          </w:p>
          <w:p w:rsidR="00AC4904" w:rsidRDefault="002F53B4">
            <w:pPr>
              <w:pBdr>
                <w:top w:val="nil"/>
                <w:left w:val="nil"/>
                <w:bottom w:val="nil"/>
                <w:right w:val="nil"/>
                <w:between w:val="nil"/>
              </w:pBdr>
              <w:spacing w:before="158" w:after="120" w:line="259" w:lineRule="auto"/>
              <w:ind w:right="257"/>
              <w:jc w:val="both"/>
              <w:rPr>
                <w:rFonts w:ascii="Arial" w:eastAsia="Arial" w:hAnsi="Arial" w:cs="Arial"/>
                <w:color w:val="000000"/>
              </w:rPr>
            </w:pPr>
            <w:r>
              <w:rPr>
                <w:rFonts w:ascii="Arial" w:eastAsia="Arial" w:hAnsi="Arial" w:cs="Arial"/>
                <w:b/>
                <w:color w:val="000000"/>
              </w:rPr>
              <w:t xml:space="preserve">Reata acanalada. </w:t>
            </w:r>
            <w:r>
              <w:rPr>
                <w:rFonts w:ascii="Arial" w:eastAsia="Arial" w:hAnsi="Arial" w:cs="Arial"/>
                <w:color w:val="000000"/>
              </w:rPr>
              <w:t>Tejido angosto doble en el cual la disposición de los hilos forma surcos y relieves en sentido transversal. Son usadas en correas para cinturón o portafusil, donde se requieren reatas con cuerpo, consistencia y de ajuste seguro.</w:t>
            </w:r>
          </w:p>
          <w:p w:rsidR="00AC4904" w:rsidRDefault="002F53B4">
            <w:pPr>
              <w:pBdr>
                <w:top w:val="nil"/>
                <w:left w:val="nil"/>
                <w:bottom w:val="nil"/>
                <w:right w:val="nil"/>
                <w:between w:val="nil"/>
              </w:pBdr>
              <w:spacing w:before="159" w:after="120" w:line="259" w:lineRule="auto"/>
              <w:ind w:right="258"/>
              <w:jc w:val="both"/>
              <w:rPr>
                <w:rFonts w:ascii="Arial" w:eastAsia="Arial" w:hAnsi="Arial" w:cs="Arial"/>
                <w:color w:val="000000"/>
              </w:rPr>
            </w:pPr>
            <w:r>
              <w:rPr>
                <w:rFonts w:ascii="Arial" w:eastAsia="Arial" w:hAnsi="Arial" w:cs="Arial"/>
                <w:b/>
                <w:color w:val="000000"/>
              </w:rPr>
              <w:t xml:space="preserve">Tejido. </w:t>
            </w:r>
            <w:r>
              <w:rPr>
                <w:rFonts w:ascii="Arial" w:eastAsia="Arial" w:hAnsi="Arial" w:cs="Arial"/>
                <w:color w:val="000000"/>
              </w:rPr>
              <w:t>El tejido debe desarrollarse de manera uniforme a lo largo y ancho de la reata, debe incorporar en uno de sus bordes laterales un hilo de seguridad.</w:t>
            </w:r>
          </w:p>
          <w:p w:rsidR="00AC4904" w:rsidRDefault="002F53B4">
            <w:pPr>
              <w:pBdr>
                <w:top w:val="nil"/>
                <w:left w:val="nil"/>
                <w:bottom w:val="nil"/>
                <w:right w:val="nil"/>
                <w:between w:val="nil"/>
              </w:pBdr>
              <w:spacing w:before="160" w:after="120" w:line="259" w:lineRule="auto"/>
              <w:ind w:right="258"/>
              <w:jc w:val="both"/>
              <w:rPr>
                <w:rFonts w:ascii="Arial" w:eastAsia="Arial" w:hAnsi="Arial" w:cs="Arial"/>
                <w:color w:val="000000"/>
              </w:rPr>
            </w:pPr>
            <w:r>
              <w:rPr>
                <w:rFonts w:ascii="Arial" w:eastAsia="Arial" w:hAnsi="Arial" w:cs="Arial"/>
                <w:b/>
                <w:color w:val="000000"/>
              </w:rPr>
              <w:t xml:space="preserve">Acabado. </w:t>
            </w:r>
            <w:r>
              <w:rPr>
                <w:rFonts w:ascii="Arial" w:eastAsia="Arial" w:hAnsi="Arial" w:cs="Arial"/>
                <w:color w:val="000000"/>
              </w:rPr>
              <w:t>El color de las reatas debe ser uniforme, sin manchas o decoloración. Las reatas no deben presentar defectos tales como marcas de abrasión, rotos, moños, aberturas, bastas o flotes, dibujo incorrecto, hilaza sucia, fibras extrañas u olor objetable, de acuerdo con las definiciones establecidas en la Norma Técnica Colombiana NTC 1046.</w:t>
            </w:r>
          </w:p>
          <w:p w:rsidR="00AC4904" w:rsidRDefault="002F53B4">
            <w:pPr>
              <w:pBdr>
                <w:top w:val="nil"/>
                <w:left w:val="nil"/>
                <w:bottom w:val="nil"/>
                <w:right w:val="nil"/>
                <w:between w:val="nil"/>
              </w:pBdr>
              <w:spacing w:before="159" w:after="120" w:line="259" w:lineRule="auto"/>
              <w:ind w:right="259"/>
              <w:jc w:val="both"/>
              <w:rPr>
                <w:rFonts w:ascii="Arial" w:eastAsia="Arial" w:hAnsi="Arial" w:cs="Arial"/>
                <w:color w:val="000000"/>
              </w:rPr>
            </w:pPr>
            <w:r>
              <w:rPr>
                <w:rFonts w:ascii="Arial" w:eastAsia="Arial" w:hAnsi="Arial" w:cs="Arial"/>
                <w:b/>
                <w:color w:val="000000"/>
              </w:rPr>
              <w:t xml:space="preserve">Muestra patrón. </w:t>
            </w:r>
            <w:r>
              <w:rPr>
                <w:rFonts w:ascii="Arial" w:eastAsia="Arial" w:hAnsi="Arial" w:cs="Arial"/>
                <w:color w:val="000000"/>
              </w:rPr>
              <w:t>Para efecto de dirimir discrepancias entre cliente y proveedor o para que sirva de referencia en el proceso de fabricación, se puede emplear una muestra patrón cuando así lo acuerden las partes.</w:t>
            </w:r>
          </w:p>
          <w:p w:rsidR="00AC4904" w:rsidRDefault="002F53B4">
            <w:pPr>
              <w:pBdr>
                <w:top w:val="nil"/>
                <w:left w:val="nil"/>
                <w:bottom w:val="nil"/>
                <w:right w:val="nil"/>
                <w:between w:val="nil"/>
              </w:pBdr>
              <w:spacing w:before="159" w:after="120" w:line="276" w:lineRule="auto"/>
              <w:ind w:right="203"/>
              <w:rPr>
                <w:rFonts w:ascii="Arial" w:eastAsia="Arial" w:hAnsi="Arial" w:cs="Arial"/>
                <w:color w:val="000000"/>
              </w:rPr>
            </w:pPr>
            <w:r>
              <w:rPr>
                <w:rFonts w:ascii="Arial" w:eastAsia="Arial" w:hAnsi="Arial" w:cs="Arial"/>
                <w:color w:val="000000"/>
              </w:rPr>
              <w:t>Las reatas deben ser elaboradas con hilos de multifilamento de poliamida 100%, de alta tenacidad, no texturizado.</w:t>
            </w:r>
          </w:p>
          <w:p w:rsidR="00AC4904" w:rsidRDefault="00AC4904">
            <w:pPr>
              <w:jc w:val="both"/>
              <w:rPr>
                <w:rFonts w:ascii="Arial" w:eastAsia="Arial" w:hAnsi="Arial" w:cs="Arial"/>
                <w:b/>
                <w:color w:val="000000"/>
              </w:rPr>
            </w:pPr>
          </w:p>
          <w:p w:rsidR="00AC4904" w:rsidRDefault="00AC4904">
            <w:pPr>
              <w:jc w:val="both"/>
              <w:rPr>
                <w:rFonts w:ascii="Arial" w:eastAsia="Arial" w:hAnsi="Arial" w:cs="Arial"/>
                <w:b/>
                <w:color w:val="000000"/>
              </w:rPr>
            </w:pPr>
          </w:p>
          <w:tbl>
            <w:tblPr>
              <w:tblStyle w:val="a0"/>
              <w:tblW w:w="793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163"/>
              <w:gridCol w:w="3771"/>
            </w:tblGrid>
            <w:tr w:rsidR="00AC4904">
              <w:trPr>
                <w:trHeight w:val="266"/>
              </w:trPr>
              <w:tc>
                <w:tcPr>
                  <w:tcW w:w="4163" w:type="dxa"/>
                  <w:shd w:val="clear" w:color="auto" w:fill="DBDBDB"/>
                </w:tcPr>
                <w:p w:rsidR="00AC4904" w:rsidRDefault="002F53B4">
                  <w:pPr>
                    <w:pBdr>
                      <w:top w:val="nil"/>
                      <w:left w:val="nil"/>
                      <w:bottom w:val="nil"/>
                      <w:right w:val="nil"/>
                      <w:between w:val="nil"/>
                    </w:pBdr>
                    <w:spacing w:before="154"/>
                    <w:ind w:left="1050"/>
                    <w:rPr>
                      <w:rFonts w:ascii="Arial" w:eastAsia="Arial" w:hAnsi="Arial" w:cs="Arial"/>
                      <w:b/>
                      <w:color w:val="000000"/>
                      <w:sz w:val="24"/>
                      <w:szCs w:val="24"/>
                    </w:rPr>
                  </w:pPr>
                  <w:r>
                    <w:rPr>
                      <w:rFonts w:ascii="Arial" w:eastAsia="Arial" w:hAnsi="Arial" w:cs="Arial"/>
                      <w:b/>
                      <w:color w:val="000000"/>
                      <w:sz w:val="24"/>
                      <w:szCs w:val="24"/>
                    </w:rPr>
                    <w:t>Características</w:t>
                  </w:r>
                </w:p>
              </w:tc>
              <w:tc>
                <w:tcPr>
                  <w:tcW w:w="3771" w:type="dxa"/>
                  <w:tcBorders>
                    <w:right w:val="single" w:sz="18" w:space="0" w:color="000000"/>
                  </w:tcBorders>
                  <w:shd w:val="clear" w:color="auto" w:fill="DBDBDB"/>
                </w:tcPr>
                <w:p w:rsidR="00AC4904" w:rsidRDefault="002F53B4">
                  <w:pPr>
                    <w:pBdr>
                      <w:top w:val="nil"/>
                      <w:left w:val="nil"/>
                      <w:bottom w:val="nil"/>
                      <w:right w:val="nil"/>
                      <w:between w:val="nil"/>
                    </w:pBdr>
                    <w:spacing w:before="154"/>
                    <w:ind w:left="1174" w:right="1142"/>
                    <w:jc w:val="center"/>
                    <w:rPr>
                      <w:rFonts w:ascii="Arial" w:eastAsia="Arial" w:hAnsi="Arial" w:cs="Arial"/>
                      <w:b/>
                      <w:color w:val="000000"/>
                      <w:sz w:val="24"/>
                      <w:szCs w:val="24"/>
                    </w:rPr>
                  </w:pPr>
                  <w:r>
                    <w:rPr>
                      <w:rFonts w:ascii="Arial" w:eastAsia="Arial" w:hAnsi="Arial" w:cs="Arial"/>
                      <w:b/>
                      <w:color w:val="000000"/>
                      <w:sz w:val="24"/>
                      <w:szCs w:val="24"/>
                    </w:rPr>
                    <w:t>Reatas A4</w:t>
                  </w:r>
                </w:p>
              </w:tc>
            </w:tr>
            <w:tr w:rsidR="00AC4904">
              <w:trPr>
                <w:trHeight w:val="322"/>
              </w:trPr>
              <w:tc>
                <w:tcPr>
                  <w:tcW w:w="4163" w:type="dxa"/>
                  <w:shd w:val="clear" w:color="auto" w:fill="DBDBDB"/>
                </w:tcPr>
                <w:p w:rsidR="00AC4904" w:rsidRDefault="002F53B4">
                  <w:pPr>
                    <w:pBdr>
                      <w:top w:val="nil"/>
                      <w:left w:val="nil"/>
                      <w:bottom w:val="nil"/>
                      <w:right w:val="nil"/>
                      <w:between w:val="nil"/>
                    </w:pBdr>
                    <w:spacing w:before="12" w:line="313" w:lineRule="auto"/>
                    <w:ind w:left="42"/>
                    <w:rPr>
                      <w:rFonts w:ascii="Arial" w:eastAsia="Arial" w:hAnsi="Arial" w:cs="Arial"/>
                      <w:color w:val="000000"/>
                      <w:sz w:val="24"/>
                      <w:szCs w:val="24"/>
                    </w:rPr>
                  </w:pPr>
                  <w:r>
                    <w:rPr>
                      <w:rFonts w:ascii="Arial" w:eastAsia="Arial" w:hAnsi="Arial" w:cs="Arial"/>
                      <w:color w:val="000000"/>
                      <w:sz w:val="24"/>
                      <w:szCs w:val="24"/>
                    </w:rPr>
                    <w:t>Ancho en mm,</w:t>
                  </w:r>
                </w:p>
              </w:tc>
              <w:tc>
                <w:tcPr>
                  <w:tcW w:w="3771" w:type="dxa"/>
                  <w:tcBorders>
                    <w:right w:val="single" w:sz="18" w:space="0" w:color="000000"/>
                  </w:tcBorders>
                  <w:shd w:val="clear" w:color="auto" w:fill="DBDBDB"/>
                </w:tcPr>
                <w:p w:rsidR="00AC4904" w:rsidRDefault="002F53B4">
                  <w:pPr>
                    <w:pBdr>
                      <w:top w:val="nil"/>
                      <w:left w:val="nil"/>
                      <w:bottom w:val="nil"/>
                      <w:right w:val="nil"/>
                      <w:between w:val="nil"/>
                    </w:pBdr>
                    <w:spacing w:before="12" w:line="313" w:lineRule="auto"/>
                    <w:ind w:left="1163" w:right="1142"/>
                    <w:jc w:val="center"/>
                    <w:rPr>
                      <w:rFonts w:ascii="Arial" w:eastAsia="Arial" w:hAnsi="Arial" w:cs="Arial"/>
                      <w:color w:val="000000"/>
                      <w:sz w:val="24"/>
                      <w:szCs w:val="24"/>
                    </w:rPr>
                  </w:pPr>
                  <w:r>
                    <w:rPr>
                      <w:rFonts w:ascii="Arial" w:eastAsia="Arial" w:hAnsi="Arial" w:cs="Arial"/>
                      <w:color w:val="000000"/>
                      <w:sz w:val="24"/>
                      <w:szCs w:val="24"/>
                    </w:rPr>
                    <w:t>38 ± 1 mm</w:t>
                  </w:r>
                </w:p>
              </w:tc>
            </w:tr>
            <w:tr w:rsidR="00AC4904">
              <w:trPr>
                <w:trHeight w:val="292"/>
              </w:trPr>
              <w:tc>
                <w:tcPr>
                  <w:tcW w:w="4163" w:type="dxa"/>
                  <w:shd w:val="clear" w:color="auto" w:fill="DBDBDB"/>
                </w:tcPr>
                <w:p w:rsidR="00AC4904" w:rsidRDefault="002F53B4">
                  <w:pPr>
                    <w:pBdr>
                      <w:top w:val="nil"/>
                      <w:left w:val="nil"/>
                      <w:bottom w:val="nil"/>
                      <w:right w:val="nil"/>
                      <w:between w:val="nil"/>
                    </w:pBdr>
                    <w:spacing w:before="186"/>
                    <w:ind w:left="42"/>
                    <w:rPr>
                      <w:rFonts w:ascii="Arial" w:eastAsia="Arial" w:hAnsi="Arial" w:cs="Arial"/>
                      <w:color w:val="000000"/>
                      <w:sz w:val="24"/>
                      <w:szCs w:val="24"/>
                    </w:rPr>
                  </w:pPr>
                  <w:r>
                    <w:rPr>
                      <w:rFonts w:ascii="Arial" w:eastAsia="Arial" w:hAnsi="Arial" w:cs="Arial"/>
                      <w:color w:val="000000"/>
                      <w:sz w:val="24"/>
                      <w:szCs w:val="24"/>
                    </w:rPr>
                    <w:t>Espesor en mm</w:t>
                  </w:r>
                </w:p>
              </w:tc>
              <w:tc>
                <w:tcPr>
                  <w:tcW w:w="3771" w:type="dxa"/>
                  <w:tcBorders>
                    <w:right w:val="single" w:sz="18" w:space="0" w:color="000000"/>
                  </w:tcBorders>
                  <w:shd w:val="clear" w:color="auto" w:fill="DBDBDB"/>
                </w:tcPr>
                <w:p w:rsidR="00AC4904" w:rsidRDefault="002F53B4">
                  <w:pPr>
                    <w:pBdr>
                      <w:top w:val="nil"/>
                      <w:left w:val="nil"/>
                      <w:bottom w:val="nil"/>
                      <w:right w:val="nil"/>
                      <w:between w:val="nil"/>
                    </w:pBdr>
                    <w:spacing w:before="186"/>
                    <w:ind w:left="1174" w:right="1142"/>
                    <w:jc w:val="center"/>
                    <w:rPr>
                      <w:rFonts w:ascii="Arial" w:eastAsia="Arial" w:hAnsi="Arial" w:cs="Arial"/>
                      <w:color w:val="000000"/>
                      <w:sz w:val="24"/>
                      <w:szCs w:val="24"/>
                    </w:rPr>
                  </w:pPr>
                  <w:r>
                    <w:rPr>
                      <w:rFonts w:ascii="Arial" w:eastAsia="Arial" w:hAnsi="Arial" w:cs="Arial"/>
                      <w:color w:val="000000"/>
                      <w:sz w:val="24"/>
                      <w:szCs w:val="24"/>
                    </w:rPr>
                    <w:t>2,3 ± 0,2</w:t>
                  </w:r>
                </w:p>
              </w:tc>
            </w:tr>
            <w:tr w:rsidR="00AC4904">
              <w:trPr>
                <w:trHeight w:val="322"/>
              </w:trPr>
              <w:tc>
                <w:tcPr>
                  <w:tcW w:w="4163" w:type="dxa"/>
                  <w:shd w:val="clear" w:color="auto" w:fill="DBDBDB"/>
                </w:tcPr>
                <w:p w:rsidR="00AC4904" w:rsidRDefault="002F53B4">
                  <w:pPr>
                    <w:pBdr>
                      <w:top w:val="nil"/>
                      <w:left w:val="nil"/>
                      <w:bottom w:val="nil"/>
                      <w:right w:val="nil"/>
                      <w:between w:val="nil"/>
                    </w:pBdr>
                    <w:spacing w:before="12" w:line="313" w:lineRule="auto"/>
                    <w:ind w:left="42"/>
                    <w:rPr>
                      <w:rFonts w:ascii="Arial" w:eastAsia="Arial" w:hAnsi="Arial" w:cs="Arial"/>
                      <w:color w:val="000000"/>
                      <w:sz w:val="24"/>
                      <w:szCs w:val="24"/>
                    </w:rPr>
                  </w:pPr>
                  <w:r>
                    <w:rPr>
                      <w:rFonts w:ascii="Arial" w:eastAsia="Arial" w:hAnsi="Arial" w:cs="Arial"/>
                      <w:color w:val="000000"/>
                      <w:sz w:val="24"/>
                      <w:szCs w:val="24"/>
                    </w:rPr>
                    <w:t xml:space="preserve">Peso en g/m lineal. </w:t>
                  </w:r>
                  <w:proofErr w:type="spellStart"/>
                  <w:r>
                    <w:rPr>
                      <w:rFonts w:ascii="Arial" w:eastAsia="Arial" w:hAnsi="Arial" w:cs="Arial"/>
                      <w:color w:val="000000"/>
                      <w:sz w:val="24"/>
                      <w:szCs w:val="24"/>
                    </w:rPr>
                    <w:t>Mín</w:t>
                  </w:r>
                  <w:proofErr w:type="spellEnd"/>
                </w:p>
              </w:tc>
              <w:tc>
                <w:tcPr>
                  <w:tcW w:w="3771" w:type="dxa"/>
                  <w:tcBorders>
                    <w:right w:val="single" w:sz="18" w:space="0" w:color="000000"/>
                  </w:tcBorders>
                  <w:shd w:val="clear" w:color="auto" w:fill="DBDBDB"/>
                </w:tcPr>
                <w:p w:rsidR="00AC4904" w:rsidRDefault="002F53B4">
                  <w:pPr>
                    <w:pBdr>
                      <w:top w:val="nil"/>
                      <w:left w:val="nil"/>
                      <w:bottom w:val="nil"/>
                      <w:right w:val="nil"/>
                      <w:between w:val="nil"/>
                    </w:pBdr>
                    <w:spacing w:before="12" w:line="313" w:lineRule="auto"/>
                    <w:ind w:left="1174" w:right="1135"/>
                    <w:jc w:val="center"/>
                    <w:rPr>
                      <w:rFonts w:ascii="Arial" w:eastAsia="Arial" w:hAnsi="Arial" w:cs="Arial"/>
                      <w:color w:val="000000"/>
                      <w:sz w:val="24"/>
                      <w:szCs w:val="24"/>
                    </w:rPr>
                  </w:pPr>
                  <w:r>
                    <w:rPr>
                      <w:rFonts w:ascii="Arial" w:eastAsia="Arial" w:hAnsi="Arial" w:cs="Arial"/>
                      <w:color w:val="000000"/>
                      <w:sz w:val="24"/>
                      <w:szCs w:val="24"/>
                    </w:rPr>
                    <w:t>50</w:t>
                  </w:r>
                </w:p>
              </w:tc>
            </w:tr>
            <w:tr w:rsidR="00AC4904">
              <w:trPr>
                <w:trHeight w:val="322"/>
              </w:trPr>
              <w:tc>
                <w:tcPr>
                  <w:tcW w:w="4163" w:type="dxa"/>
                  <w:shd w:val="clear" w:color="auto" w:fill="DBDBDB"/>
                </w:tcPr>
                <w:p w:rsidR="00AC4904" w:rsidRDefault="002F53B4">
                  <w:pPr>
                    <w:pBdr>
                      <w:top w:val="nil"/>
                      <w:left w:val="nil"/>
                      <w:bottom w:val="nil"/>
                      <w:right w:val="nil"/>
                      <w:between w:val="nil"/>
                    </w:pBdr>
                    <w:spacing w:before="12" w:line="313" w:lineRule="auto"/>
                    <w:ind w:left="42"/>
                    <w:rPr>
                      <w:rFonts w:ascii="Arial" w:eastAsia="Arial" w:hAnsi="Arial" w:cs="Arial"/>
                      <w:color w:val="000000"/>
                      <w:sz w:val="24"/>
                      <w:szCs w:val="24"/>
                    </w:rPr>
                  </w:pPr>
                  <w:r>
                    <w:rPr>
                      <w:rFonts w:ascii="Arial" w:eastAsia="Arial" w:hAnsi="Arial" w:cs="Arial"/>
                      <w:color w:val="000000"/>
                      <w:sz w:val="24"/>
                      <w:szCs w:val="24"/>
                    </w:rPr>
                    <w:lastRenderedPageBreak/>
                    <w:t xml:space="preserve">Resistencia a la tensión en N </w:t>
                  </w:r>
                  <w:proofErr w:type="spellStart"/>
                  <w:r>
                    <w:rPr>
                      <w:rFonts w:ascii="Arial" w:eastAsia="Arial" w:hAnsi="Arial" w:cs="Arial"/>
                      <w:color w:val="000000"/>
                      <w:sz w:val="24"/>
                      <w:szCs w:val="24"/>
                    </w:rPr>
                    <w:t>Mín</w:t>
                  </w:r>
                  <w:proofErr w:type="spellEnd"/>
                </w:p>
              </w:tc>
              <w:tc>
                <w:tcPr>
                  <w:tcW w:w="3771" w:type="dxa"/>
                  <w:tcBorders>
                    <w:right w:val="single" w:sz="18" w:space="0" w:color="000000"/>
                  </w:tcBorders>
                  <w:shd w:val="clear" w:color="auto" w:fill="DBDBDB"/>
                </w:tcPr>
                <w:p w:rsidR="00AC4904" w:rsidRDefault="002F53B4">
                  <w:pPr>
                    <w:pBdr>
                      <w:top w:val="nil"/>
                      <w:left w:val="nil"/>
                      <w:bottom w:val="nil"/>
                      <w:right w:val="nil"/>
                      <w:between w:val="nil"/>
                    </w:pBdr>
                    <w:spacing w:before="12" w:line="313" w:lineRule="auto"/>
                    <w:ind w:left="1174" w:right="1135"/>
                    <w:jc w:val="center"/>
                    <w:rPr>
                      <w:rFonts w:ascii="Arial" w:eastAsia="Arial" w:hAnsi="Arial" w:cs="Arial"/>
                      <w:color w:val="000000"/>
                      <w:sz w:val="24"/>
                      <w:szCs w:val="24"/>
                    </w:rPr>
                  </w:pPr>
                  <w:r>
                    <w:rPr>
                      <w:rFonts w:ascii="Arial" w:eastAsia="Arial" w:hAnsi="Arial" w:cs="Arial"/>
                      <w:color w:val="000000"/>
                      <w:sz w:val="24"/>
                      <w:szCs w:val="24"/>
                    </w:rPr>
                    <w:t>9000</w:t>
                  </w:r>
                </w:p>
              </w:tc>
            </w:tr>
            <w:tr w:rsidR="00AC4904">
              <w:trPr>
                <w:trHeight w:val="322"/>
              </w:trPr>
              <w:tc>
                <w:tcPr>
                  <w:tcW w:w="4163" w:type="dxa"/>
                  <w:shd w:val="clear" w:color="auto" w:fill="DBDBDB"/>
                </w:tcPr>
                <w:p w:rsidR="00AC4904" w:rsidRDefault="002F53B4">
                  <w:pPr>
                    <w:pBdr>
                      <w:top w:val="nil"/>
                      <w:left w:val="nil"/>
                      <w:bottom w:val="nil"/>
                      <w:right w:val="nil"/>
                      <w:between w:val="nil"/>
                    </w:pBdr>
                    <w:spacing w:before="12" w:line="313" w:lineRule="auto"/>
                    <w:ind w:left="42"/>
                    <w:rPr>
                      <w:rFonts w:ascii="Arial" w:eastAsia="Arial" w:hAnsi="Arial" w:cs="Arial"/>
                      <w:color w:val="000000"/>
                      <w:sz w:val="24"/>
                      <w:szCs w:val="24"/>
                    </w:rPr>
                  </w:pPr>
                  <w:r>
                    <w:rPr>
                      <w:rFonts w:ascii="Arial" w:eastAsia="Arial" w:hAnsi="Arial" w:cs="Arial"/>
                      <w:color w:val="000000"/>
                      <w:sz w:val="24"/>
                      <w:szCs w:val="24"/>
                    </w:rPr>
                    <w:t>Curvatura lateral en mm Máx.</w:t>
                  </w:r>
                </w:p>
              </w:tc>
              <w:tc>
                <w:tcPr>
                  <w:tcW w:w="3771" w:type="dxa"/>
                  <w:tcBorders>
                    <w:right w:val="single" w:sz="18" w:space="0" w:color="000000"/>
                  </w:tcBorders>
                  <w:shd w:val="clear" w:color="auto" w:fill="DBDBDB"/>
                </w:tcPr>
                <w:p w:rsidR="00AC4904" w:rsidRDefault="002F53B4">
                  <w:pPr>
                    <w:pBdr>
                      <w:top w:val="nil"/>
                      <w:left w:val="nil"/>
                      <w:bottom w:val="nil"/>
                      <w:right w:val="nil"/>
                      <w:between w:val="nil"/>
                    </w:pBdr>
                    <w:spacing w:before="12" w:line="313" w:lineRule="auto"/>
                    <w:ind w:left="32"/>
                    <w:jc w:val="center"/>
                    <w:rPr>
                      <w:rFonts w:ascii="Arial" w:eastAsia="Arial" w:hAnsi="Arial" w:cs="Arial"/>
                      <w:color w:val="000000"/>
                      <w:sz w:val="24"/>
                      <w:szCs w:val="24"/>
                    </w:rPr>
                  </w:pPr>
                  <w:r>
                    <w:rPr>
                      <w:rFonts w:ascii="Arial" w:eastAsia="Arial" w:hAnsi="Arial" w:cs="Arial"/>
                      <w:color w:val="000000"/>
                      <w:sz w:val="24"/>
                      <w:szCs w:val="24"/>
                    </w:rPr>
                    <w:t>7</w:t>
                  </w:r>
                </w:p>
              </w:tc>
            </w:tr>
            <w:tr w:rsidR="00AC4904">
              <w:trPr>
                <w:trHeight w:val="322"/>
              </w:trPr>
              <w:tc>
                <w:tcPr>
                  <w:tcW w:w="4163" w:type="dxa"/>
                  <w:shd w:val="clear" w:color="auto" w:fill="DBDBDB"/>
                </w:tcPr>
                <w:p w:rsidR="00AC4904" w:rsidRDefault="002F53B4">
                  <w:pPr>
                    <w:pBdr>
                      <w:top w:val="nil"/>
                      <w:left w:val="nil"/>
                      <w:bottom w:val="nil"/>
                      <w:right w:val="nil"/>
                      <w:between w:val="nil"/>
                    </w:pBdr>
                    <w:spacing w:before="12" w:line="313" w:lineRule="auto"/>
                    <w:ind w:left="42"/>
                    <w:rPr>
                      <w:rFonts w:ascii="Arial" w:eastAsia="Arial" w:hAnsi="Arial" w:cs="Arial"/>
                      <w:color w:val="000000"/>
                      <w:sz w:val="24"/>
                      <w:szCs w:val="24"/>
                    </w:rPr>
                  </w:pPr>
                  <w:r>
                    <w:rPr>
                      <w:rFonts w:ascii="Arial" w:eastAsia="Arial" w:hAnsi="Arial" w:cs="Arial"/>
                      <w:color w:val="000000"/>
                      <w:sz w:val="24"/>
                      <w:szCs w:val="24"/>
                    </w:rPr>
                    <w:t xml:space="preserve">Hilos sencillos/cm en trama </w:t>
                  </w:r>
                  <w:proofErr w:type="spellStart"/>
                  <w:r>
                    <w:rPr>
                      <w:rFonts w:ascii="Arial" w:eastAsia="Arial" w:hAnsi="Arial" w:cs="Arial"/>
                      <w:color w:val="000000"/>
                      <w:sz w:val="24"/>
                      <w:szCs w:val="24"/>
                    </w:rPr>
                    <w:t>Mín</w:t>
                  </w:r>
                  <w:proofErr w:type="spellEnd"/>
                </w:p>
              </w:tc>
              <w:tc>
                <w:tcPr>
                  <w:tcW w:w="3771" w:type="dxa"/>
                  <w:tcBorders>
                    <w:right w:val="single" w:sz="18" w:space="0" w:color="000000"/>
                  </w:tcBorders>
                  <w:shd w:val="clear" w:color="auto" w:fill="DBDBDB"/>
                </w:tcPr>
                <w:p w:rsidR="00AC4904" w:rsidRDefault="002F53B4">
                  <w:pPr>
                    <w:pBdr>
                      <w:top w:val="nil"/>
                      <w:left w:val="nil"/>
                      <w:bottom w:val="nil"/>
                      <w:right w:val="nil"/>
                      <w:between w:val="nil"/>
                    </w:pBdr>
                    <w:spacing w:before="12" w:line="313" w:lineRule="auto"/>
                    <w:ind w:left="1174" w:right="1135"/>
                    <w:jc w:val="center"/>
                    <w:rPr>
                      <w:rFonts w:ascii="Arial" w:eastAsia="Arial" w:hAnsi="Arial" w:cs="Arial"/>
                      <w:color w:val="000000"/>
                      <w:sz w:val="24"/>
                      <w:szCs w:val="24"/>
                    </w:rPr>
                  </w:pPr>
                  <w:r>
                    <w:rPr>
                      <w:rFonts w:ascii="Arial" w:eastAsia="Arial" w:hAnsi="Arial" w:cs="Arial"/>
                      <w:color w:val="000000"/>
                      <w:sz w:val="24"/>
                      <w:szCs w:val="24"/>
                    </w:rPr>
                    <w:t>22</w:t>
                  </w:r>
                </w:p>
              </w:tc>
            </w:tr>
            <w:tr w:rsidR="00AC4904">
              <w:trPr>
                <w:trHeight w:val="322"/>
              </w:trPr>
              <w:tc>
                <w:tcPr>
                  <w:tcW w:w="4163" w:type="dxa"/>
                  <w:shd w:val="clear" w:color="auto" w:fill="DBDBDB"/>
                </w:tcPr>
                <w:p w:rsidR="00AC4904" w:rsidRDefault="002F53B4">
                  <w:pPr>
                    <w:pBdr>
                      <w:top w:val="nil"/>
                      <w:left w:val="nil"/>
                      <w:bottom w:val="nil"/>
                      <w:right w:val="nil"/>
                      <w:between w:val="nil"/>
                    </w:pBdr>
                    <w:spacing w:before="12" w:line="313" w:lineRule="auto"/>
                    <w:ind w:left="42"/>
                    <w:rPr>
                      <w:rFonts w:ascii="Arial" w:eastAsia="Arial" w:hAnsi="Arial" w:cs="Arial"/>
                      <w:color w:val="000000"/>
                      <w:sz w:val="24"/>
                      <w:szCs w:val="24"/>
                    </w:rPr>
                  </w:pPr>
                  <w:r>
                    <w:rPr>
                      <w:rFonts w:ascii="Arial" w:eastAsia="Arial" w:hAnsi="Arial" w:cs="Arial"/>
                      <w:color w:val="000000"/>
                      <w:sz w:val="24"/>
                      <w:szCs w:val="24"/>
                    </w:rPr>
                    <w:t xml:space="preserve">Hilos sencillos/cm en urdimbre </w:t>
                  </w:r>
                  <w:proofErr w:type="spellStart"/>
                  <w:r>
                    <w:rPr>
                      <w:rFonts w:ascii="Arial" w:eastAsia="Arial" w:hAnsi="Arial" w:cs="Arial"/>
                      <w:color w:val="000000"/>
                      <w:sz w:val="24"/>
                      <w:szCs w:val="24"/>
                    </w:rPr>
                    <w:t>Mín</w:t>
                  </w:r>
                  <w:proofErr w:type="spellEnd"/>
                </w:p>
              </w:tc>
              <w:tc>
                <w:tcPr>
                  <w:tcW w:w="3771" w:type="dxa"/>
                  <w:tcBorders>
                    <w:right w:val="single" w:sz="18" w:space="0" w:color="000000"/>
                  </w:tcBorders>
                  <w:shd w:val="clear" w:color="auto" w:fill="DBDBDB"/>
                </w:tcPr>
                <w:p w:rsidR="00AC4904" w:rsidRDefault="002F53B4">
                  <w:pPr>
                    <w:pBdr>
                      <w:top w:val="nil"/>
                      <w:left w:val="nil"/>
                      <w:bottom w:val="nil"/>
                      <w:right w:val="nil"/>
                      <w:between w:val="nil"/>
                    </w:pBdr>
                    <w:spacing w:before="12" w:line="313" w:lineRule="auto"/>
                    <w:ind w:left="1174" w:right="1135"/>
                    <w:jc w:val="center"/>
                    <w:rPr>
                      <w:rFonts w:ascii="Arial" w:eastAsia="Arial" w:hAnsi="Arial" w:cs="Arial"/>
                      <w:color w:val="000000"/>
                      <w:sz w:val="24"/>
                      <w:szCs w:val="24"/>
                    </w:rPr>
                  </w:pPr>
                  <w:r>
                    <w:rPr>
                      <w:rFonts w:ascii="Arial" w:eastAsia="Arial" w:hAnsi="Arial" w:cs="Arial"/>
                      <w:color w:val="000000"/>
                      <w:sz w:val="24"/>
                      <w:szCs w:val="24"/>
                    </w:rPr>
                    <w:t>44</w:t>
                  </w:r>
                </w:p>
              </w:tc>
            </w:tr>
            <w:tr w:rsidR="00AC4904">
              <w:trPr>
                <w:trHeight w:val="351"/>
              </w:trPr>
              <w:tc>
                <w:tcPr>
                  <w:tcW w:w="4163" w:type="dxa"/>
                  <w:tcBorders>
                    <w:bottom w:val="nil"/>
                  </w:tcBorders>
                  <w:shd w:val="clear" w:color="auto" w:fill="DBDBDB"/>
                </w:tcPr>
                <w:p w:rsidR="00AC4904" w:rsidRDefault="002F53B4">
                  <w:pPr>
                    <w:pBdr>
                      <w:top w:val="nil"/>
                      <w:left w:val="nil"/>
                      <w:bottom w:val="nil"/>
                      <w:right w:val="nil"/>
                      <w:between w:val="nil"/>
                    </w:pBdr>
                    <w:spacing w:before="12"/>
                    <w:ind w:left="42"/>
                    <w:rPr>
                      <w:rFonts w:ascii="Arial" w:eastAsia="Arial" w:hAnsi="Arial" w:cs="Arial"/>
                      <w:color w:val="000000"/>
                      <w:sz w:val="24"/>
                      <w:szCs w:val="24"/>
                    </w:rPr>
                  </w:pPr>
                  <w:r>
                    <w:rPr>
                      <w:rFonts w:ascii="Arial" w:eastAsia="Arial" w:hAnsi="Arial" w:cs="Arial"/>
                      <w:color w:val="000000"/>
                      <w:sz w:val="24"/>
                      <w:szCs w:val="24"/>
                    </w:rPr>
                    <w:t xml:space="preserve">Solidez del color al frote, Seco </w:t>
                  </w:r>
                  <w:proofErr w:type="spellStart"/>
                  <w:r>
                    <w:rPr>
                      <w:rFonts w:ascii="Arial" w:eastAsia="Arial" w:hAnsi="Arial" w:cs="Arial"/>
                      <w:color w:val="000000"/>
                      <w:sz w:val="24"/>
                      <w:szCs w:val="24"/>
                    </w:rPr>
                    <w:t>Mín</w:t>
                  </w:r>
                  <w:proofErr w:type="spellEnd"/>
                </w:p>
              </w:tc>
              <w:tc>
                <w:tcPr>
                  <w:tcW w:w="3771" w:type="dxa"/>
                  <w:tcBorders>
                    <w:bottom w:val="nil"/>
                    <w:right w:val="single" w:sz="18" w:space="0" w:color="000000"/>
                  </w:tcBorders>
                  <w:shd w:val="clear" w:color="auto" w:fill="DBDBDB"/>
                </w:tcPr>
                <w:p w:rsidR="00AC4904" w:rsidRDefault="00AC4904">
                  <w:pPr>
                    <w:pBdr>
                      <w:top w:val="nil"/>
                      <w:left w:val="nil"/>
                      <w:bottom w:val="nil"/>
                      <w:right w:val="nil"/>
                      <w:between w:val="nil"/>
                    </w:pBdr>
                    <w:rPr>
                      <w:rFonts w:ascii="Arial" w:eastAsia="Arial" w:hAnsi="Arial" w:cs="Arial"/>
                      <w:color w:val="000000"/>
                      <w:sz w:val="24"/>
                      <w:szCs w:val="24"/>
                    </w:rPr>
                  </w:pPr>
                </w:p>
              </w:tc>
            </w:tr>
            <w:tr w:rsidR="00AC4904">
              <w:trPr>
                <w:trHeight w:val="341"/>
              </w:trPr>
              <w:tc>
                <w:tcPr>
                  <w:tcW w:w="4163" w:type="dxa"/>
                  <w:tcBorders>
                    <w:top w:val="nil"/>
                    <w:bottom w:val="nil"/>
                  </w:tcBorders>
                  <w:shd w:val="clear" w:color="auto" w:fill="DBDBDB"/>
                </w:tcPr>
                <w:p w:rsidR="00AC4904" w:rsidRDefault="00AC4904">
                  <w:pPr>
                    <w:pBdr>
                      <w:top w:val="nil"/>
                      <w:left w:val="nil"/>
                      <w:bottom w:val="nil"/>
                      <w:right w:val="nil"/>
                      <w:between w:val="nil"/>
                    </w:pBdr>
                    <w:rPr>
                      <w:rFonts w:ascii="Arial" w:eastAsia="Arial" w:hAnsi="Arial" w:cs="Arial"/>
                      <w:color w:val="000000"/>
                      <w:sz w:val="24"/>
                      <w:szCs w:val="24"/>
                    </w:rPr>
                  </w:pPr>
                </w:p>
              </w:tc>
              <w:tc>
                <w:tcPr>
                  <w:tcW w:w="3771" w:type="dxa"/>
                  <w:tcBorders>
                    <w:top w:val="nil"/>
                    <w:bottom w:val="nil"/>
                    <w:right w:val="single" w:sz="18" w:space="0" w:color="000000"/>
                  </w:tcBorders>
                  <w:shd w:val="clear" w:color="auto" w:fill="DBDBDB"/>
                </w:tcPr>
                <w:p w:rsidR="00AC4904" w:rsidRDefault="002F53B4">
                  <w:pPr>
                    <w:pBdr>
                      <w:top w:val="nil"/>
                      <w:left w:val="nil"/>
                      <w:bottom w:val="nil"/>
                      <w:right w:val="nil"/>
                      <w:between w:val="nil"/>
                    </w:pBdr>
                    <w:ind w:left="32"/>
                    <w:jc w:val="center"/>
                    <w:rPr>
                      <w:rFonts w:ascii="Arial" w:eastAsia="Arial" w:hAnsi="Arial" w:cs="Arial"/>
                      <w:color w:val="000000"/>
                      <w:sz w:val="24"/>
                      <w:szCs w:val="24"/>
                    </w:rPr>
                  </w:pPr>
                  <w:r>
                    <w:rPr>
                      <w:rFonts w:ascii="Arial" w:eastAsia="Arial" w:hAnsi="Arial" w:cs="Arial"/>
                      <w:color w:val="000000"/>
                      <w:sz w:val="24"/>
                      <w:szCs w:val="24"/>
                    </w:rPr>
                    <w:t>4</w:t>
                  </w:r>
                </w:p>
              </w:tc>
            </w:tr>
            <w:tr w:rsidR="00AC4904">
              <w:trPr>
                <w:trHeight w:val="117"/>
              </w:trPr>
              <w:tc>
                <w:tcPr>
                  <w:tcW w:w="4163" w:type="dxa"/>
                  <w:tcBorders>
                    <w:top w:val="nil"/>
                  </w:tcBorders>
                  <w:shd w:val="clear" w:color="auto" w:fill="DBDBDB"/>
                </w:tcPr>
                <w:p w:rsidR="00AC4904" w:rsidRDefault="002F53B4">
                  <w:pPr>
                    <w:pBdr>
                      <w:top w:val="nil"/>
                      <w:left w:val="nil"/>
                      <w:bottom w:val="nil"/>
                      <w:right w:val="nil"/>
                      <w:between w:val="nil"/>
                    </w:pBdr>
                    <w:spacing w:line="313" w:lineRule="auto"/>
                    <w:ind w:left="42"/>
                    <w:rPr>
                      <w:rFonts w:ascii="Arial" w:eastAsia="Arial" w:hAnsi="Arial" w:cs="Arial"/>
                      <w:color w:val="000000"/>
                      <w:sz w:val="24"/>
                      <w:szCs w:val="24"/>
                    </w:rPr>
                  </w:pPr>
                  <w:r>
                    <w:rPr>
                      <w:rFonts w:ascii="Arial" w:eastAsia="Arial" w:hAnsi="Arial" w:cs="Arial"/>
                      <w:color w:val="000000"/>
                      <w:sz w:val="24"/>
                      <w:szCs w:val="24"/>
                    </w:rPr>
                    <w:t xml:space="preserve">húmedo </w:t>
                  </w:r>
                  <w:proofErr w:type="spellStart"/>
                  <w:r>
                    <w:rPr>
                      <w:rFonts w:ascii="Arial" w:eastAsia="Arial" w:hAnsi="Arial" w:cs="Arial"/>
                      <w:color w:val="000000"/>
                      <w:sz w:val="24"/>
                      <w:szCs w:val="24"/>
                    </w:rPr>
                    <w:t>Mín</w:t>
                  </w:r>
                  <w:proofErr w:type="spellEnd"/>
                </w:p>
              </w:tc>
              <w:tc>
                <w:tcPr>
                  <w:tcW w:w="3771" w:type="dxa"/>
                  <w:tcBorders>
                    <w:top w:val="nil"/>
                    <w:right w:val="single" w:sz="18" w:space="0" w:color="000000"/>
                  </w:tcBorders>
                  <w:shd w:val="clear" w:color="auto" w:fill="DBDBDB"/>
                </w:tcPr>
                <w:p w:rsidR="00AC4904" w:rsidRDefault="002F53B4">
                  <w:pPr>
                    <w:pBdr>
                      <w:top w:val="nil"/>
                      <w:left w:val="nil"/>
                      <w:bottom w:val="nil"/>
                      <w:right w:val="nil"/>
                      <w:between w:val="nil"/>
                    </w:pBdr>
                    <w:spacing w:line="313" w:lineRule="auto"/>
                    <w:ind w:left="32"/>
                    <w:jc w:val="center"/>
                    <w:rPr>
                      <w:rFonts w:ascii="Arial" w:eastAsia="Arial" w:hAnsi="Arial" w:cs="Arial"/>
                      <w:color w:val="000000"/>
                      <w:sz w:val="24"/>
                      <w:szCs w:val="24"/>
                    </w:rPr>
                  </w:pPr>
                  <w:r>
                    <w:rPr>
                      <w:rFonts w:ascii="Arial" w:eastAsia="Arial" w:hAnsi="Arial" w:cs="Arial"/>
                      <w:color w:val="000000"/>
                      <w:sz w:val="24"/>
                      <w:szCs w:val="24"/>
                    </w:rPr>
                    <w:t>4</w:t>
                  </w:r>
                </w:p>
              </w:tc>
            </w:tr>
            <w:tr w:rsidR="00AC4904">
              <w:trPr>
                <w:trHeight w:val="351"/>
              </w:trPr>
              <w:tc>
                <w:tcPr>
                  <w:tcW w:w="4163" w:type="dxa"/>
                  <w:tcBorders>
                    <w:bottom w:val="nil"/>
                  </w:tcBorders>
                  <w:shd w:val="clear" w:color="auto" w:fill="DBDBDB"/>
                </w:tcPr>
                <w:p w:rsidR="00AC4904" w:rsidRDefault="002F53B4">
                  <w:pPr>
                    <w:pBdr>
                      <w:top w:val="nil"/>
                      <w:left w:val="nil"/>
                      <w:bottom w:val="nil"/>
                      <w:right w:val="nil"/>
                      <w:between w:val="nil"/>
                    </w:pBdr>
                    <w:spacing w:before="12"/>
                    <w:ind w:left="42"/>
                    <w:rPr>
                      <w:rFonts w:ascii="Arial" w:eastAsia="Arial" w:hAnsi="Arial" w:cs="Arial"/>
                      <w:color w:val="000000"/>
                      <w:sz w:val="24"/>
                      <w:szCs w:val="24"/>
                    </w:rPr>
                  </w:pPr>
                  <w:r>
                    <w:rPr>
                      <w:rFonts w:ascii="Arial" w:eastAsia="Arial" w:hAnsi="Arial" w:cs="Arial"/>
                      <w:color w:val="000000"/>
                      <w:sz w:val="24"/>
                      <w:szCs w:val="24"/>
                    </w:rPr>
                    <w:t>Solidez del color al lavado tipo 2A</w:t>
                  </w:r>
                </w:p>
              </w:tc>
              <w:tc>
                <w:tcPr>
                  <w:tcW w:w="3771" w:type="dxa"/>
                  <w:tcBorders>
                    <w:bottom w:val="nil"/>
                    <w:right w:val="single" w:sz="18" w:space="0" w:color="000000"/>
                  </w:tcBorders>
                  <w:shd w:val="clear" w:color="auto" w:fill="DBDBDB"/>
                </w:tcPr>
                <w:p w:rsidR="00AC4904" w:rsidRDefault="00AC4904">
                  <w:pPr>
                    <w:pBdr>
                      <w:top w:val="nil"/>
                      <w:left w:val="nil"/>
                      <w:bottom w:val="nil"/>
                      <w:right w:val="nil"/>
                      <w:between w:val="nil"/>
                    </w:pBdr>
                    <w:rPr>
                      <w:rFonts w:ascii="Arial" w:eastAsia="Arial" w:hAnsi="Arial" w:cs="Arial"/>
                      <w:color w:val="000000"/>
                      <w:sz w:val="24"/>
                      <w:szCs w:val="24"/>
                    </w:rPr>
                  </w:pPr>
                </w:p>
              </w:tc>
            </w:tr>
            <w:tr w:rsidR="00AC4904">
              <w:trPr>
                <w:trHeight w:val="348"/>
              </w:trPr>
              <w:tc>
                <w:tcPr>
                  <w:tcW w:w="4163" w:type="dxa"/>
                  <w:tcBorders>
                    <w:top w:val="nil"/>
                    <w:bottom w:val="nil"/>
                  </w:tcBorders>
                  <w:shd w:val="clear" w:color="auto" w:fill="DBDBDB"/>
                </w:tcPr>
                <w:p w:rsidR="00AC4904" w:rsidRDefault="002F53B4">
                  <w:pPr>
                    <w:pBdr>
                      <w:top w:val="nil"/>
                      <w:left w:val="nil"/>
                      <w:bottom w:val="nil"/>
                      <w:right w:val="nil"/>
                      <w:between w:val="nil"/>
                    </w:pBdr>
                    <w:ind w:left="42"/>
                    <w:rPr>
                      <w:rFonts w:ascii="Arial" w:eastAsia="Arial" w:hAnsi="Arial" w:cs="Arial"/>
                      <w:color w:val="000000"/>
                      <w:sz w:val="24"/>
                      <w:szCs w:val="24"/>
                    </w:rPr>
                  </w:pPr>
                  <w:r>
                    <w:rPr>
                      <w:rFonts w:ascii="Arial" w:eastAsia="Arial" w:hAnsi="Arial" w:cs="Arial"/>
                      <w:color w:val="000000"/>
                      <w:sz w:val="24"/>
                      <w:szCs w:val="24"/>
                    </w:rPr>
                    <w:t xml:space="preserve">Cambio de color </w:t>
                  </w:r>
                  <w:proofErr w:type="spellStart"/>
                  <w:r>
                    <w:rPr>
                      <w:rFonts w:ascii="Arial" w:eastAsia="Arial" w:hAnsi="Arial" w:cs="Arial"/>
                      <w:color w:val="000000"/>
                      <w:sz w:val="24"/>
                      <w:szCs w:val="24"/>
                    </w:rPr>
                    <w:t>Mín</w:t>
                  </w:r>
                  <w:proofErr w:type="spellEnd"/>
                </w:p>
              </w:tc>
              <w:tc>
                <w:tcPr>
                  <w:tcW w:w="3771" w:type="dxa"/>
                  <w:tcBorders>
                    <w:top w:val="nil"/>
                    <w:bottom w:val="nil"/>
                    <w:right w:val="single" w:sz="18" w:space="0" w:color="000000"/>
                  </w:tcBorders>
                  <w:shd w:val="clear" w:color="auto" w:fill="DBDBDB"/>
                </w:tcPr>
                <w:p w:rsidR="00AC4904" w:rsidRDefault="002F53B4">
                  <w:pPr>
                    <w:pBdr>
                      <w:top w:val="nil"/>
                      <w:left w:val="nil"/>
                      <w:bottom w:val="nil"/>
                      <w:right w:val="nil"/>
                      <w:between w:val="nil"/>
                    </w:pBdr>
                    <w:ind w:left="32"/>
                    <w:jc w:val="center"/>
                    <w:rPr>
                      <w:rFonts w:ascii="Arial" w:eastAsia="Arial" w:hAnsi="Arial" w:cs="Arial"/>
                      <w:color w:val="000000"/>
                      <w:sz w:val="24"/>
                      <w:szCs w:val="24"/>
                    </w:rPr>
                  </w:pPr>
                  <w:r>
                    <w:rPr>
                      <w:rFonts w:ascii="Arial" w:eastAsia="Arial" w:hAnsi="Arial" w:cs="Arial"/>
                      <w:color w:val="000000"/>
                      <w:sz w:val="24"/>
                      <w:szCs w:val="24"/>
                    </w:rPr>
                    <w:t>4</w:t>
                  </w:r>
                </w:p>
              </w:tc>
            </w:tr>
            <w:tr w:rsidR="00AC4904">
              <w:trPr>
                <w:trHeight w:val="299"/>
              </w:trPr>
              <w:tc>
                <w:tcPr>
                  <w:tcW w:w="4163" w:type="dxa"/>
                  <w:tcBorders>
                    <w:top w:val="nil"/>
                    <w:bottom w:val="single" w:sz="18" w:space="0" w:color="000000"/>
                  </w:tcBorders>
                  <w:shd w:val="clear" w:color="auto" w:fill="DBDBDB"/>
                </w:tcPr>
                <w:p w:rsidR="00AC4904" w:rsidRDefault="002F53B4">
                  <w:pPr>
                    <w:pBdr>
                      <w:top w:val="nil"/>
                      <w:left w:val="nil"/>
                      <w:bottom w:val="nil"/>
                      <w:right w:val="nil"/>
                      <w:between w:val="nil"/>
                    </w:pBdr>
                    <w:spacing w:before="9" w:line="291" w:lineRule="auto"/>
                    <w:ind w:left="42"/>
                    <w:rPr>
                      <w:rFonts w:ascii="Arial" w:eastAsia="Arial" w:hAnsi="Arial" w:cs="Arial"/>
                      <w:color w:val="000000"/>
                      <w:sz w:val="24"/>
                      <w:szCs w:val="24"/>
                    </w:rPr>
                  </w:pPr>
                  <w:r>
                    <w:rPr>
                      <w:rFonts w:ascii="Arial" w:eastAsia="Arial" w:hAnsi="Arial" w:cs="Arial"/>
                      <w:color w:val="000000"/>
                      <w:sz w:val="24"/>
                      <w:szCs w:val="24"/>
                    </w:rPr>
                    <w:t xml:space="preserve">Manchado </w:t>
                  </w:r>
                  <w:proofErr w:type="spellStart"/>
                  <w:r>
                    <w:rPr>
                      <w:rFonts w:ascii="Arial" w:eastAsia="Arial" w:hAnsi="Arial" w:cs="Arial"/>
                      <w:color w:val="000000"/>
                      <w:sz w:val="24"/>
                      <w:szCs w:val="24"/>
                    </w:rPr>
                    <w:t>Mín</w:t>
                  </w:r>
                  <w:proofErr w:type="spellEnd"/>
                </w:p>
              </w:tc>
              <w:tc>
                <w:tcPr>
                  <w:tcW w:w="3771" w:type="dxa"/>
                  <w:tcBorders>
                    <w:top w:val="nil"/>
                    <w:bottom w:val="single" w:sz="18" w:space="0" w:color="000000"/>
                    <w:right w:val="single" w:sz="18" w:space="0" w:color="000000"/>
                  </w:tcBorders>
                  <w:shd w:val="clear" w:color="auto" w:fill="DBDBDB"/>
                </w:tcPr>
                <w:p w:rsidR="00AC4904" w:rsidRDefault="002F53B4">
                  <w:pPr>
                    <w:pBdr>
                      <w:top w:val="nil"/>
                      <w:left w:val="nil"/>
                      <w:bottom w:val="nil"/>
                      <w:right w:val="nil"/>
                      <w:between w:val="nil"/>
                    </w:pBdr>
                    <w:spacing w:before="9" w:line="291" w:lineRule="auto"/>
                    <w:ind w:left="32"/>
                    <w:jc w:val="center"/>
                    <w:rPr>
                      <w:rFonts w:ascii="Arial" w:eastAsia="Arial" w:hAnsi="Arial" w:cs="Arial"/>
                      <w:color w:val="000000"/>
                      <w:sz w:val="24"/>
                      <w:szCs w:val="24"/>
                    </w:rPr>
                  </w:pPr>
                  <w:r>
                    <w:rPr>
                      <w:rFonts w:ascii="Arial" w:eastAsia="Arial" w:hAnsi="Arial" w:cs="Arial"/>
                      <w:color w:val="000000"/>
                      <w:sz w:val="24"/>
                      <w:szCs w:val="24"/>
                    </w:rPr>
                    <w:t>4</w:t>
                  </w:r>
                </w:p>
              </w:tc>
            </w:tr>
          </w:tbl>
          <w:p w:rsidR="00AC4904" w:rsidRDefault="00AC4904">
            <w:pPr>
              <w:jc w:val="both"/>
              <w:rPr>
                <w:rFonts w:ascii="Arial" w:eastAsia="Arial" w:hAnsi="Arial" w:cs="Arial"/>
                <w:b/>
                <w:color w:val="000000"/>
              </w:rPr>
            </w:pPr>
          </w:p>
          <w:p w:rsidR="00AC4904" w:rsidRDefault="00AC4904">
            <w:pPr>
              <w:jc w:val="both"/>
              <w:rPr>
                <w:rFonts w:ascii="Arial" w:eastAsia="Arial" w:hAnsi="Arial" w:cs="Arial"/>
                <w:b/>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proofErr w:type="spellStart"/>
            <w:r>
              <w:rPr>
                <w:rFonts w:ascii="Arial" w:eastAsia="Arial" w:hAnsi="Arial" w:cs="Arial"/>
                <w:color w:val="000000"/>
              </w:rPr>
              <w:t>HiloDebe</w:t>
            </w:r>
            <w:proofErr w:type="spellEnd"/>
            <w:r>
              <w:rPr>
                <w:rFonts w:ascii="Arial" w:eastAsia="Arial" w:hAnsi="Arial" w:cs="Arial"/>
                <w:color w:val="000000"/>
              </w:rPr>
              <w:t xml:space="preserve"> ser de poliamida, </w:t>
            </w:r>
            <w:proofErr w:type="spellStart"/>
            <w:r>
              <w:rPr>
                <w:rFonts w:ascii="Arial" w:eastAsia="Arial" w:hAnsi="Arial" w:cs="Arial"/>
                <w:color w:val="000000"/>
              </w:rPr>
              <w:t>bondeado</w:t>
            </w:r>
            <w:proofErr w:type="spellEnd"/>
            <w:r>
              <w:rPr>
                <w:rFonts w:ascii="Arial" w:eastAsia="Arial" w:hAnsi="Arial" w:cs="Arial"/>
                <w:color w:val="000000"/>
              </w:rPr>
              <w:t>, en multifilamento continuo y de color tono a tono con el color de la reata. El hilo debe tener un título mínimo de 70Tex y una resistencia mínima de 40 Newton.</w:t>
            </w:r>
          </w:p>
          <w:p w:rsidR="00AC4904" w:rsidRDefault="002F53B4">
            <w:pPr>
              <w:jc w:val="both"/>
              <w:rPr>
                <w:rFonts w:ascii="Arial" w:eastAsia="Arial" w:hAnsi="Arial" w:cs="Arial"/>
                <w:color w:val="000000"/>
              </w:rPr>
            </w:pPr>
            <w:r>
              <w:rPr>
                <w:rFonts w:ascii="Arial" w:eastAsia="Arial" w:hAnsi="Arial" w:cs="Arial"/>
                <w:color w:val="000000"/>
              </w:rPr>
              <w:t xml:space="preserve">Tensor de Ajuste. </w:t>
            </w:r>
            <w:proofErr w:type="gramStart"/>
            <w:r>
              <w:rPr>
                <w:rFonts w:ascii="Arial" w:eastAsia="Arial" w:hAnsi="Arial" w:cs="Arial"/>
                <w:color w:val="000000"/>
              </w:rPr>
              <w:t>debe</w:t>
            </w:r>
            <w:proofErr w:type="gramEnd"/>
            <w:r>
              <w:rPr>
                <w:rFonts w:ascii="Arial" w:eastAsia="Arial" w:hAnsi="Arial" w:cs="Arial"/>
                <w:color w:val="000000"/>
              </w:rPr>
              <w:t xml:space="preserve"> ser fabricados en latón CuZn30 y no debe presentar corrosión.</w:t>
            </w:r>
          </w:p>
          <w:p w:rsidR="00AC4904" w:rsidRDefault="00AC4904">
            <w:pPr>
              <w:jc w:val="both"/>
              <w:rPr>
                <w:rFonts w:ascii="Arial" w:eastAsia="Arial" w:hAnsi="Arial" w:cs="Arial"/>
                <w:b/>
                <w:color w:val="000000"/>
              </w:rPr>
            </w:pPr>
          </w:p>
          <w:p w:rsidR="00AC4904" w:rsidRDefault="002F53B4">
            <w:pPr>
              <w:jc w:val="center"/>
              <w:rPr>
                <w:rFonts w:ascii="Arial" w:eastAsia="Arial" w:hAnsi="Arial" w:cs="Arial"/>
                <w:b/>
                <w:color w:val="000000"/>
              </w:rPr>
            </w:pPr>
            <w:r>
              <w:rPr>
                <w:rFonts w:ascii="Arial" w:eastAsia="Arial" w:hAnsi="Arial" w:cs="Arial"/>
                <w:noProof/>
                <w:color w:val="000000"/>
                <w:lang w:val="es-CO"/>
              </w:rPr>
              <w:lastRenderedPageBreak/>
              <w:drawing>
                <wp:inline distT="0" distB="0" distL="0" distR="0">
                  <wp:extent cx="3562544" cy="2210029"/>
                  <wp:effectExtent l="0" t="0" r="0" b="0"/>
                  <wp:docPr id="39" name="image34.jpg" descr="C:\Users\RODRIGO\Downloads\WhatsApp Image 2022-01-28 at 1.32.03 PM.jpeg"/>
                  <wp:cNvGraphicFramePr/>
                  <a:graphic xmlns:a="http://schemas.openxmlformats.org/drawingml/2006/main">
                    <a:graphicData uri="http://schemas.openxmlformats.org/drawingml/2006/picture">
                      <pic:pic xmlns:pic="http://schemas.openxmlformats.org/drawingml/2006/picture">
                        <pic:nvPicPr>
                          <pic:cNvPr id="0" name="image34.jpg" descr="C:\Users\RODRIGO\Downloads\WhatsApp Image 2022-01-28 at 1.32.03 PM.jpeg"/>
                          <pic:cNvPicPr preferRelativeResize="0"/>
                        </pic:nvPicPr>
                        <pic:blipFill>
                          <a:blip r:embed="rId46"/>
                          <a:srcRect l="7202" t="23263"/>
                          <a:stretch>
                            <a:fillRect/>
                          </a:stretch>
                        </pic:blipFill>
                        <pic:spPr>
                          <a:xfrm>
                            <a:off x="0" y="0"/>
                            <a:ext cx="3562544" cy="2210029"/>
                          </a:xfrm>
                          <a:prstGeom prst="rect">
                            <a:avLst/>
                          </a:prstGeom>
                          <a:ln/>
                        </pic:spPr>
                      </pic:pic>
                    </a:graphicData>
                  </a:graphic>
                </wp:inline>
              </w:drawing>
            </w:r>
          </w:p>
          <w:p w:rsidR="00AC4904" w:rsidRDefault="00AC4904">
            <w:pPr>
              <w:jc w:val="center"/>
              <w:rPr>
                <w:rFonts w:ascii="Arial" w:eastAsia="Arial" w:hAnsi="Arial" w:cs="Arial"/>
                <w:b/>
                <w:color w:val="000000"/>
              </w:rPr>
            </w:pP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Unidad</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center"/>
              <w:rPr>
                <w:rFonts w:ascii="Arial" w:eastAsia="Arial" w:hAnsi="Arial" w:cs="Arial"/>
                <w:b/>
                <w:color w:val="000000"/>
              </w:rPr>
            </w:pPr>
            <w:r>
              <w:rPr>
                <w:rFonts w:ascii="Arial" w:eastAsia="Arial" w:hAnsi="Arial" w:cs="Arial"/>
                <w:b/>
                <w:color w:val="000000"/>
              </w:rPr>
              <w:t>ACCESORIOS BOMBEROS</w:t>
            </w:r>
          </w:p>
          <w:p w:rsidR="00AC4904" w:rsidRDefault="00AC4904">
            <w:pPr>
              <w:rPr>
                <w:rFonts w:ascii="Arial" w:eastAsia="Arial" w:hAnsi="Arial" w:cs="Arial"/>
                <w:b/>
                <w:color w:val="000000"/>
              </w:rPr>
            </w:pPr>
          </w:p>
          <w:p w:rsidR="00AC4904" w:rsidRDefault="002F53B4">
            <w:pPr>
              <w:jc w:val="both"/>
              <w:rPr>
                <w:rFonts w:ascii="Arial" w:eastAsia="Arial" w:hAnsi="Arial" w:cs="Arial"/>
                <w:b/>
                <w:color w:val="000000"/>
              </w:rPr>
            </w:pPr>
            <w:r>
              <w:rPr>
                <w:rFonts w:ascii="Arial" w:eastAsia="Arial" w:hAnsi="Arial" w:cs="Arial"/>
                <w:b/>
                <w:color w:val="000000"/>
              </w:rPr>
              <w:t>GOLIANA</w:t>
            </w:r>
          </w:p>
          <w:p w:rsidR="00AC4904" w:rsidRDefault="002F53B4">
            <w:pPr>
              <w:jc w:val="both"/>
              <w:rPr>
                <w:rFonts w:ascii="Arial" w:eastAsia="Arial" w:hAnsi="Arial" w:cs="Arial"/>
                <w:b/>
                <w:color w:val="000000"/>
              </w:rPr>
            </w:pPr>
            <w:r>
              <w:rPr>
                <w:rFonts w:ascii="Arial" w:eastAsia="Arial" w:hAnsi="Arial" w:cs="Arial"/>
                <w:b/>
                <w:color w:val="000000"/>
              </w:rPr>
              <w:t>GORRA TIPO BEISBOLERA</w:t>
            </w:r>
          </w:p>
          <w:p w:rsidR="00AC4904" w:rsidRDefault="00AC4904">
            <w:pPr>
              <w:jc w:val="both"/>
              <w:rPr>
                <w:rFonts w:ascii="Arial" w:eastAsia="Arial" w:hAnsi="Arial" w:cs="Arial"/>
                <w:b/>
                <w:color w:val="000000"/>
              </w:rPr>
            </w:pPr>
          </w:p>
          <w:p w:rsidR="00AC4904" w:rsidRDefault="002F53B4">
            <w:pPr>
              <w:jc w:val="both"/>
              <w:rPr>
                <w:rFonts w:ascii="Arial" w:eastAsia="Arial" w:hAnsi="Arial" w:cs="Arial"/>
                <w:color w:val="000000"/>
              </w:rPr>
            </w:pPr>
            <w:r>
              <w:rPr>
                <w:rFonts w:ascii="Arial" w:eastAsia="Arial" w:hAnsi="Arial" w:cs="Arial"/>
                <w:color w:val="000000"/>
              </w:rPr>
              <w:t xml:space="preserve">Para la siguiente ficha se toma en cuenta la norma NTMD-0340 </w:t>
            </w:r>
          </w:p>
          <w:p w:rsidR="00AC4904" w:rsidRDefault="002F53B4">
            <w:pPr>
              <w:jc w:val="both"/>
              <w:rPr>
                <w:rFonts w:ascii="Arial" w:eastAsia="Arial" w:hAnsi="Arial" w:cs="Arial"/>
                <w:color w:val="000000"/>
              </w:rPr>
            </w:pPr>
            <w:r>
              <w:rPr>
                <w:rFonts w:ascii="Arial" w:eastAsia="Arial" w:hAnsi="Arial" w:cs="Arial"/>
                <w:color w:val="000000"/>
              </w:rPr>
              <w:t>La gorra tipo beisbolera debe cumplir con las dimensiones especificadas en la tabla 1.</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 xml:space="preserve">Diseño. </w:t>
            </w:r>
            <w:r>
              <w:rPr>
                <w:rFonts w:ascii="Arial" w:eastAsia="Arial" w:hAnsi="Arial" w:cs="Arial"/>
                <w:color w:val="000000"/>
              </w:rPr>
              <w:t xml:space="preserve">La gorra debe estar compuesta por seis piezas (cascos), una visera, un botón en su parte superior y un sistema de ajuste en la parte posterior. </w:t>
            </w:r>
          </w:p>
          <w:p w:rsidR="00AC4904" w:rsidRDefault="002F53B4">
            <w:pPr>
              <w:jc w:val="both"/>
              <w:rPr>
                <w:rFonts w:ascii="Arial" w:eastAsia="Arial" w:hAnsi="Arial" w:cs="Arial"/>
                <w:color w:val="000000"/>
              </w:rPr>
            </w:pPr>
            <w:r>
              <w:rPr>
                <w:rFonts w:ascii="Arial" w:eastAsia="Arial" w:hAnsi="Arial" w:cs="Arial"/>
                <w:color w:val="000000"/>
              </w:rPr>
              <w:t>Debe llevar bordado el texto BOMBEROS en alto relieve en la parte frontal.</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 xml:space="preserve">Color. </w:t>
            </w:r>
            <w:r>
              <w:rPr>
                <w:rFonts w:ascii="Arial" w:eastAsia="Arial" w:hAnsi="Arial" w:cs="Arial"/>
                <w:color w:val="000000"/>
              </w:rPr>
              <w:t>Los cascos de la gorra tipo beisbolera, el botón y la visera deben ser color azul oscuro, para todos los usuarios.</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 xml:space="preserve">Cascos. </w:t>
            </w:r>
            <w:r>
              <w:rPr>
                <w:rFonts w:ascii="Arial" w:eastAsia="Arial" w:hAnsi="Arial" w:cs="Arial"/>
                <w:color w:val="000000"/>
              </w:rPr>
              <w:t>La gorra debe estar compuesta por seis cascos (piezas triangulares, ver figura 1), dos piezas frontales, dos piezas laterales y dos posteriores, unidas entre sí internamente por medio de una costura recta.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color w:val="000000"/>
              </w:rPr>
              <w:t xml:space="preserve">Los dos cascos frontales deben llevar internamente una entretela de fusión sencilla que da forma al frente de la gorra; los dos cascos posteriores en la parte inferior deben tener una abertura, las cuales al unirse forman un semicírculo, la parte interna del semicírculo debe tener cinta tipo sesgo a tono con el color de los cascos en todo el contorno de 10 mm ± 1 mm de ancho, cosida con costura de pespunte doble distancia de separación de 6 mm ± 1 </w:t>
            </w:r>
            <w:proofErr w:type="spellStart"/>
            <w:r>
              <w:rPr>
                <w:rFonts w:ascii="Arial" w:eastAsia="Arial" w:hAnsi="Arial" w:cs="Arial"/>
                <w:color w:val="000000"/>
              </w:rPr>
              <w:t>mm.</w:t>
            </w:r>
            <w:proofErr w:type="spellEnd"/>
            <w:r>
              <w:rPr>
                <w:rFonts w:ascii="Arial" w:eastAsia="Arial" w:hAnsi="Arial" w:cs="Arial"/>
                <w:color w:val="000000"/>
              </w:rPr>
              <w:t xml:space="preserve"> </w:t>
            </w:r>
          </w:p>
          <w:p w:rsidR="00AC4904" w:rsidRDefault="002F53B4">
            <w:pPr>
              <w:jc w:val="both"/>
              <w:rPr>
                <w:rFonts w:ascii="Arial" w:eastAsia="Arial" w:hAnsi="Arial" w:cs="Arial"/>
                <w:color w:val="000000"/>
              </w:rPr>
            </w:pPr>
            <w:r>
              <w:rPr>
                <w:rFonts w:ascii="Arial" w:eastAsia="Arial" w:hAnsi="Arial" w:cs="Arial"/>
                <w:color w:val="000000"/>
              </w:rPr>
              <w:t>Las costuras de unión de los cascos en la parte interna, deben estar cubiertas por una cinta sesgo a tono con el color de los cascos, cosida con costura de pespunte doble distancia de separación de 6 mm ± 1 mm, en la parte externa de la gorra estas costuras de unión deben ser simétricas.</w:t>
            </w:r>
          </w:p>
          <w:p w:rsidR="00AC4904" w:rsidRDefault="002F53B4">
            <w:pPr>
              <w:jc w:val="both"/>
              <w:rPr>
                <w:rFonts w:ascii="Arial" w:eastAsia="Arial" w:hAnsi="Arial" w:cs="Arial"/>
                <w:color w:val="000000"/>
              </w:rPr>
            </w:pPr>
            <w:r>
              <w:rPr>
                <w:rFonts w:ascii="Arial" w:eastAsia="Arial" w:hAnsi="Arial" w:cs="Arial"/>
                <w:color w:val="000000"/>
              </w:rPr>
              <w:t xml:space="preserve"> </w:t>
            </w:r>
          </w:p>
          <w:p w:rsidR="00AC4904" w:rsidRDefault="002F53B4">
            <w:pPr>
              <w:jc w:val="both"/>
              <w:rPr>
                <w:rFonts w:ascii="Arial" w:eastAsia="Arial" w:hAnsi="Arial" w:cs="Arial"/>
                <w:color w:val="000000"/>
              </w:rPr>
            </w:pPr>
            <w:r>
              <w:rPr>
                <w:rFonts w:ascii="Arial" w:eastAsia="Arial" w:hAnsi="Arial" w:cs="Arial"/>
                <w:b/>
                <w:color w:val="000000"/>
              </w:rPr>
              <w:t xml:space="preserve">Sistema de ajuste. </w:t>
            </w:r>
            <w:r>
              <w:rPr>
                <w:rFonts w:ascii="Arial" w:eastAsia="Arial" w:hAnsi="Arial" w:cs="Arial"/>
                <w:color w:val="000000"/>
              </w:rPr>
              <w:t xml:space="preserve">Compuesto por una correa elaborada en material textil, una hebilla, un remache y un ojete metálicos (ver figura 2). </w:t>
            </w:r>
          </w:p>
          <w:p w:rsidR="00AC4904" w:rsidRDefault="002F53B4">
            <w:pPr>
              <w:jc w:val="both"/>
              <w:rPr>
                <w:rFonts w:ascii="Arial" w:eastAsia="Arial" w:hAnsi="Arial" w:cs="Arial"/>
                <w:color w:val="000000"/>
              </w:rPr>
            </w:pPr>
            <w:r>
              <w:rPr>
                <w:rFonts w:ascii="Arial" w:eastAsia="Arial" w:hAnsi="Arial" w:cs="Arial"/>
                <w:color w:val="000000"/>
              </w:rPr>
              <w:lastRenderedPageBreak/>
              <w:t xml:space="preserve">En el lado izquierdo de la abertura en forma de semicírculo de la parte posterior (vista de frente al evaluador), la gorra debe tener una correa de ajuste de 160 mm ± 5 mm de largo por 15 mm ± 1 mm de ancho, elaborada con textil doble del mismo material principal, se debe sujetar al cuerpo de la gorra por medio de una costura doble, la correa en el contorno libre debe tener una costura de pespunte ubicada a 3 mm ± 1 mm del borde. </w:t>
            </w:r>
          </w:p>
          <w:p w:rsidR="00AC4904" w:rsidRDefault="002F53B4">
            <w:pPr>
              <w:jc w:val="both"/>
              <w:rPr>
                <w:rFonts w:ascii="Arial" w:eastAsia="Arial" w:hAnsi="Arial" w:cs="Arial"/>
                <w:color w:val="000000"/>
              </w:rPr>
            </w:pPr>
            <w:r>
              <w:rPr>
                <w:rFonts w:ascii="Arial" w:eastAsia="Arial" w:hAnsi="Arial" w:cs="Arial"/>
                <w:color w:val="000000"/>
              </w:rPr>
              <w:t xml:space="preserve">En el lado derecho del semicírculo (vista de frente al observador) la gorra debe tener una hebilla para el paso de la correa y ajuste del elemento, elaborada en latón y unida al cuerpo de la gorra por medio de un remache metálico, Junto a la hebilla la gorra en la parte posterior debe tener un ojete metálico en forma ovalada que permita el paso del extremo sobrante de la correa luego del ajuste de la gorra a la cabeza del usuario. </w:t>
            </w:r>
          </w:p>
          <w:p w:rsidR="00AC4904" w:rsidRDefault="002F53B4">
            <w:pPr>
              <w:jc w:val="both"/>
              <w:rPr>
                <w:rFonts w:ascii="Arial" w:eastAsia="Arial" w:hAnsi="Arial" w:cs="Arial"/>
                <w:color w:val="000000"/>
              </w:rPr>
            </w:pPr>
            <w:r>
              <w:rPr>
                <w:rFonts w:ascii="Arial" w:eastAsia="Arial" w:hAnsi="Arial" w:cs="Arial"/>
                <w:color w:val="000000"/>
              </w:rPr>
              <w:t>La hebilla, ojete y remache deben tener acabado envejecido.</w:t>
            </w:r>
          </w:p>
          <w:p w:rsidR="00AC4904" w:rsidRDefault="00AC4904">
            <w:pPr>
              <w:jc w:val="both"/>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 xml:space="preserve">Botón. </w:t>
            </w:r>
            <w:r>
              <w:rPr>
                <w:rFonts w:ascii="Arial" w:eastAsia="Arial" w:hAnsi="Arial" w:cs="Arial"/>
                <w:color w:val="000000"/>
              </w:rPr>
              <w:t>El vértice de unión de los cascos, en la parte superior de la gorra, debe llevar un botón, forrado con el mismo material textil principal de los cascos y remachado en la parte interna.</w:t>
            </w:r>
          </w:p>
          <w:p w:rsidR="00AC4904" w:rsidRDefault="00AC4904">
            <w:pPr>
              <w:jc w:val="both"/>
              <w:rPr>
                <w:rFonts w:ascii="Arial" w:eastAsia="Arial" w:hAnsi="Arial" w:cs="Arial"/>
                <w:color w:val="000000"/>
              </w:rPr>
            </w:pPr>
          </w:p>
          <w:p w:rsidR="00AC4904" w:rsidRDefault="002F53B4">
            <w:pPr>
              <w:jc w:val="both"/>
              <w:rPr>
                <w:rFonts w:ascii="Arial" w:eastAsia="Arial" w:hAnsi="Arial" w:cs="Arial"/>
                <w:b/>
                <w:color w:val="000000"/>
                <w:sz w:val="28"/>
                <w:szCs w:val="28"/>
              </w:rPr>
            </w:pPr>
            <w:r>
              <w:rPr>
                <w:rFonts w:ascii="Arial" w:eastAsia="Arial" w:hAnsi="Arial" w:cs="Arial"/>
                <w:b/>
                <w:color w:val="000000"/>
              </w:rPr>
              <w:t xml:space="preserve">Ojetes de Ventilación. </w:t>
            </w:r>
            <w:r>
              <w:rPr>
                <w:rFonts w:ascii="Arial" w:eastAsia="Arial" w:hAnsi="Arial" w:cs="Arial"/>
                <w:color w:val="000000"/>
              </w:rPr>
              <w:t>La gorra debe tener seis ojetes de ventilación uno en cada casco, los cuales deben estar bordados con hilo a tono con el material principal de los cascos y comunicar directamente con el interior de la gorra.</w:t>
            </w:r>
          </w:p>
          <w:p w:rsidR="00AC4904" w:rsidRDefault="00AC4904">
            <w:pPr>
              <w:jc w:val="both"/>
              <w:rPr>
                <w:rFonts w:ascii="Arial" w:eastAsia="Arial" w:hAnsi="Arial" w:cs="Arial"/>
                <w:b/>
                <w:color w:val="000000"/>
              </w:rPr>
            </w:pPr>
          </w:p>
          <w:p w:rsidR="00AC4904" w:rsidRDefault="002F53B4">
            <w:pPr>
              <w:rPr>
                <w:rFonts w:ascii="Arial" w:eastAsia="Arial" w:hAnsi="Arial" w:cs="Arial"/>
                <w:color w:val="000000"/>
              </w:rPr>
            </w:pPr>
            <w:r>
              <w:rPr>
                <w:rFonts w:ascii="Arial" w:eastAsia="Arial" w:hAnsi="Arial" w:cs="Arial"/>
                <w:b/>
                <w:color w:val="000000"/>
              </w:rPr>
              <w:t xml:space="preserve">Tafilete. </w:t>
            </w:r>
            <w:r>
              <w:rPr>
                <w:rFonts w:ascii="Arial" w:eastAsia="Arial" w:hAnsi="Arial" w:cs="Arial"/>
                <w:color w:val="000000"/>
              </w:rPr>
              <w:t xml:space="preserve">En el contorno parte interna, debe llevar un tafilete color azul oscuro a tono con el material principal de los cascos, con entretela tejida interna y los extremos doblados hacia la parte interna de la misma. </w:t>
            </w:r>
          </w:p>
          <w:p w:rsidR="00AC4904" w:rsidRDefault="002F53B4">
            <w:pPr>
              <w:rPr>
                <w:rFonts w:ascii="Arial" w:eastAsia="Arial" w:hAnsi="Arial" w:cs="Arial"/>
                <w:color w:val="000000"/>
              </w:rPr>
            </w:pPr>
            <w:r>
              <w:rPr>
                <w:rFonts w:ascii="Arial" w:eastAsia="Arial" w:hAnsi="Arial" w:cs="Arial"/>
                <w:color w:val="000000"/>
              </w:rPr>
              <w:t xml:space="preserve">El tafilete va unido a los cascos de la gorra por medio de costura doble, asimismo debe llevar tres costuras paralelas en todo el contorno, la primera debe ubicarse a 6 mm ± 1 mm de la costura doble, la siguiente costura debe tener una distancia de separación respecto de la anterior de 13 mm ± 1 mm y la tercera se ubica a 6 mm ± 1 mm de la segunda costura. </w:t>
            </w:r>
          </w:p>
          <w:p w:rsidR="00AC4904" w:rsidRDefault="002F53B4">
            <w:pPr>
              <w:rPr>
                <w:rFonts w:ascii="Arial" w:eastAsia="Arial" w:hAnsi="Arial" w:cs="Arial"/>
                <w:color w:val="000000"/>
              </w:rPr>
            </w:pPr>
            <w:r>
              <w:rPr>
                <w:rFonts w:ascii="Arial" w:eastAsia="Arial" w:hAnsi="Arial" w:cs="Arial"/>
                <w:color w:val="000000"/>
              </w:rPr>
              <w:t>El tafilete en la parte interna debe tener una banda plástica que refuerza el contorno interno de la gorra, la cual debe estar asegurada con costura de filete.</w:t>
            </w:r>
          </w:p>
          <w:p w:rsidR="00AC4904" w:rsidRDefault="00AC4904">
            <w:pPr>
              <w:rPr>
                <w:rFonts w:ascii="Arial" w:eastAsia="Arial" w:hAnsi="Arial" w:cs="Arial"/>
                <w:color w:val="000000"/>
              </w:rPr>
            </w:pPr>
          </w:p>
          <w:p w:rsidR="00AC4904" w:rsidRDefault="002F53B4">
            <w:pPr>
              <w:rPr>
                <w:rFonts w:ascii="Arial" w:eastAsia="Arial" w:hAnsi="Arial" w:cs="Arial"/>
                <w:color w:val="000000"/>
              </w:rPr>
            </w:pPr>
            <w:r>
              <w:rPr>
                <w:rFonts w:ascii="Arial" w:eastAsia="Arial" w:hAnsi="Arial" w:cs="Arial"/>
                <w:b/>
                <w:color w:val="000000"/>
              </w:rPr>
              <w:t xml:space="preserve">Visera. </w:t>
            </w:r>
            <w:r>
              <w:rPr>
                <w:rFonts w:ascii="Arial" w:eastAsia="Arial" w:hAnsi="Arial" w:cs="Arial"/>
                <w:color w:val="000000"/>
              </w:rPr>
              <w:t>Debe estar elaborada en lámina de polietileno de 2.5 mm ± 0.5 mm de espesor, forrada en el mismo material textil principal.</w:t>
            </w:r>
          </w:p>
          <w:p w:rsidR="00AC4904" w:rsidRDefault="00AC4904">
            <w:pPr>
              <w:rPr>
                <w:rFonts w:ascii="Arial" w:eastAsia="Arial" w:hAnsi="Arial" w:cs="Arial"/>
                <w:color w:val="000000"/>
              </w:rPr>
            </w:pPr>
          </w:p>
          <w:p w:rsidR="00AC4904" w:rsidRDefault="002F53B4">
            <w:pPr>
              <w:jc w:val="both"/>
              <w:rPr>
                <w:rFonts w:ascii="Arial" w:eastAsia="Arial" w:hAnsi="Arial" w:cs="Arial"/>
                <w:color w:val="000000"/>
                <w:sz w:val="23"/>
                <w:szCs w:val="23"/>
              </w:rPr>
            </w:pPr>
            <w:r>
              <w:rPr>
                <w:rFonts w:ascii="Arial" w:eastAsia="Arial" w:hAnsi="Arial" w:cs="Arial"/>
                <w:b/>
                <w:color w:val="000000"/>
              </w:rPr>
              <w:t xml:space="preserve">Bordados. </w:t>
            </w:r>
            <w:r>
              <w:rPr>
                <w:rFonts w:ascii="Arial" w:eastAsia="Arial" w:hAnsi="Arial" w:cs="Arial"/>
                <w:color w:val="000000"/>
              </w:rPr>
              <w:t xml:space="preserve">El texto “BOMBEROS” debe ser bordado sobre una lámina de </w:t>
            </w:r>
            <w:proofErr w:type="spellStart"/>
            <w:r>
              <w:rPr>
                <w:rFonts w:ascii="Arial" w:eastAsia="Arial" w:hAnsi="Arial" w:cs="Arial"/>
                <w:color w:val="000000"/>
              </w:rPr>
              <w:t>etilvinilacetato</w:t>
            </w:r>
            <w:proofErr w:type="spellEnd"/>
            <w:r>
              <w:rPr>
                <w:rFonts w:ascii="Arial" w:eastAsia="Arial" w:hAnsi="Arial" w:cs="Arial"/>
                <w:color w:val="000000"/>
              </w:rPr>
              <w:t xml:space="preserve"> de 3 mm ± 1 mm de espesor. El texto “BOMBEROS”, la randa, laureles y alamares, deberán ser bordadas en hilo </w:t>
            </w:r>
            <w:r>
              <w:rPr>
                <w:rFonts w:ascii="Arial" w:eastAsia="Arial" w:hAnsi="Arial" w:cs="Arial"/>
                <w:color w:val="000000"/>
                <w:sz w:val="23"/>
                <w:szCs w:val="23"/>
              </w:rPr>
              <w:t>dorado.</w:t>
            </w:r>
          </w:p>
          <w:p w:rsidR="00AC4904" w:rsidRDefault="002F53B4">
            <w:pPr>
              <w:jc w:val="center"/>
              <w:rPr>
                <w:rFonts w:ascii="Arial" w:eastAsia="Arial" w:hAnsi="Arial" w:cs="Arial"/>
                <w:b/>
                <w:color w:val="000000"/>
              </w:rPr>
            </w:pPr>
            <w:r>
              <w:rPr>
                <w:rFonts w:ascii="Arial" w:eastAsia="Arial" w:hAnsi="Arial" w:cs="Arial"/>
                <w:b/>
                <w:noProof/>
                <w:color w:val="000000"/>
                <w:lang w:val="es-CO"/>
              </w:rPr>
              <w:lastRenderedPageBreak/>
              <w:drawing>
                <wp:inline distT="0" distB="0" distL="0" distR="0">
                  <wp:extent cx="4488815" cy="5747385"/>
                  <wp:effectExtent l="0" t="0" r="0" b="0"/>
                  <wp:docPr id="40"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7"/>
                          <a:srcRect/>
                          <a:stretch>
                            <a:fillRect/>
                          </a:stretch>
                        </pic:blipFill>
                        <pic:spPr>
                          <a:xfrm>
                            <a:off x="0" y="0"/>
                            <a:ext cx="4488815" cy="5747385"/>
                          </a:xfrm>
                          <a:prstGeom prst="rect">
                            <a:avLst/>
                          </a:prstGeom>
                          <a:ln/>
                        </pic:spPr>
                      </pic:pic>
                    </a:graphicData>
                  </a:graphic>
                </wp:inline>
              </w:drawing>
            </w:r>
          </w:p>
          <w:p w:rsidR="00AC4904" w:rsidRDefault="00AC4904">
            <w:pPr>
              <w:jc w:val="center"/>
              <w:rPr>
                <w:rFonts w:ascii="Arial" w:eastAsia="Arial" w:hAnsi="Arial" w:cs="Arial"/>
                <w:b/>
                <w:color w:val="000000"/>
              </w:rPr>
            </w:pPr>
          </w:p>
          <w:p w:rsidR="00AC4904" w:rsidRDefault="002F53B4">
            <w:pPr>
              <w:jc w:val="both"/>
              <w:rPr>
                <w:rFonts w:ascii="Arial" w:eastAsia="Arial" w:hAnsi="Arial" w:cs="Arial"/>
                <w:color w:val="000000"/>
              </w:rPr>
            </w:pPr>
            <w:r>
              <w:rPr>
                <w:rFonts w:ascii="Arial" w:eastAsia="Arial" w:hAnsi="Arial" w:cs="Arial"/>
                <w:color w:val="000000"/>
              </w:rPr>
              <w:t>Dimensiones. La gorra debe ser confeccionada en dos tamaños, grande y pequeña, cada una debe tener las dimensiones descritas en la tabla.</w:t>
            </w: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p w:rsidR="00AC4904" w:rsidRDefault="00AC4904">
            <w:pPr>
              <w:jc w:val="both"/>
              <w:rPr>
                <w:rFonts w:ascii="Arial" w:eastAsia="Arial" w:hAnsi="Arial" w:cs="Arial"/>
                <w:color w:val="000000"/>
              </w:rPr>
            </w:pPr>
          </w:p>
          <w:tbl>
            <w:tblPr>
              <w:tblStyle w:val="a1"/>
              <w:tblW w:w="7692" w:type="dxa"/>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931"/>
              <w:gridCol w:w="2524"/>
              <w:gridCol w:w="1122"/>
              <w:gridCol w:w="1115"/>
            </w:tblGrid>
            <w:tr w:rsidR="00AC4904">
              <w:trPr>
                <w:trHeight w:val="259"/>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line="239" w:lineRule="auto"/>
                    <w:ind w:left="1645" w:right="1597"/>
                    <w:jc w:val="center"/>
                    <w:rPr>
                      <w:rFonts w:ascii="Arial" w:eastAsia="Arial" w:hAnsi="Arial" w:cs="Arial"/>
                      <w:b/>
                      <w:color w:val="000000"/>
                      <w:sz w:val="21"/>
                      <w:szCs w:val="21"/>
                    </w:rPr>
                  </w:pPr>
                  <w:r>
                    <w:rPr>
                      <w:rFonts w:ascii="Arial" w:eastAsia="Arial" w:hAnsi="Arial" w:cs="Arial"/>
                      <w:b/>
                      <w:color w:val="000000"/>
                      <w:sz w:val="21"/>
                      <w:szCs w:val="21"/>
                    </w:rPr>
                    <w:t>Dimensiones de la gorra tipo beisbolera</w:t>
                  </w:r>
                </w:p>
              </w:tc>
            </w:tr>
            <w:tr w:rsidR="00AC4904">
              <w:trPr>
                <w:trHeight w:val="204"/>
              </w:trPr>
              <w:tc>
                <w:tcPr>
                  <w:tcW w:w="2931" w:type="dxa"/>
                  <w:vMerge w:val="restart"/>
                  <w:shd w:val="clear" w:color="auto" w:fill="DBDBDB"/>
                </w:tcPr>
                <w:p w:rsidR="00AC4904" w:rsidRDefault="002F53B4">
                  <w:pPr>
                    <w:pBdr>
                      <w:top w:val="nil"/>
                      <w:left w:val="nil"/>
                      <w:bottom w:val="nil"/>
                      <w:right w:val="nil"/>
                      <w:between w:val="nil"/>
                    </w:pBdr>
                    <w:spacing w:before="108"/>
                    <w:ind w:left="833"/>
                    <w:rPr>
                      <w:rFonts w:ascii="Arial" w:eastAsia="Arial" w:hAnsi="Arial" w:cs="Arial"/>
                      <w:b/>
                      <w:color w:val="000000"/>
                      <w:sz w:val="16"/>
                      <w:szCs w:val="16"/>
                    </w:rPr>
                  </w:pPr>
                  <w:r>
                    <w:rPr>
                      <w:rFonts w:ascii="Arial" w:eastAsia="Arial" w:hAnsi="Arial" w:cs="Arial"/>
                      <w:b/>
                      <w:color w:val="000000"/>
                      <w:sz w:val="16"/>
                      <w:szCs w:val="16"/>
                    </w:rPr>
                    <w:t>Características</w:t>
                  </w:r>
                </w:p>
              </w:tc>
              <w:tc>
                <w:tcPr>
                  <w:tcW w:w="2524" w:type="dxa"/>
                  <w:vMerge w:val="restart"/>
                  <w:shd w:val="clear" w:color="auto" w:fill="DBDBDB"/>
                </w:tcPr>
                <w:p w:rsidR="00AC4904" w:rsidRDefault="002F53B4">
                  <w:pPr>
                    <w:pBdr>
                      <w:top w:val="nil"/>
                      <w:left w:val="nil"/>
                      <w:bottom w:val="nil"/>
                      <w:right w:val="nil"/>
                      <w:between w:val="nil"/>
                    </w:pBdr>
                    <w:spacing w:before="108"/>
                    <w:ind w:left="993" w:right="996"/>
                    <w:jc w:val="center"/>
                    <w:rPr>
                      <w:rFonts w:ascii="Arial" w:eastAsia="Arial" w:hAnsi="Arial" w:cs="Arial"/>
                      <w:b/>
                      <w:color w:val="000000"/>
                      <w:sz w:val="16"/>
                      <w:szCs w:val="16"/>
                    </w:rPr>
                  </w:pPr>
                  <w:r>
                    <w:rPr>
                      <w:rFonts w:ascii="Arial" w:eastAsia="Arial" w:hAnsi="Arial" w:cs="Arial"/>
                      <w:b/>
                      <w:color w:val="000000"/>
                      <w:sz w:val="16"/>
                      <w:szCs w:val="16"/>
                    </w:rPr>
                    <w:t>Cotas</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287"/>
                    <w:rPr>
                      <w:rFonts w:ascii="Arial" w:eastAsia="Arial" w:hAnsi="Arial" w:cs="Arial"/>
                      <w:b/>
                      <w:color w:val="000000"/>
                      <w:sz w:val="16"/>
                      <w:szCs w:val="16"/>
                    </w:rPr>
                  </w:pPr>
                  <w:r>
                    <w:rPr>
                      <w:rFonts w:ascii="Arial" w:eastAsia="Arial" w:hAnsi="Arial" w:cs="Arial"/>
                      <w:b/>
                      <w:color w:val="000000"/>
                      <w:sz w:val="16"/>
                      <w:szCs w:val="16"/>
                    </w:rPr>
                    <w:t>Dimensiones [mm]</w:t>
                  </w:r>
                </w:p>
              </w:tc>
            </w:tr>
            <w:tr w:rsidR="00AC4904">
              <w:trPr>
                <w:trHeight w:val="204"/>
              </w:trPr>
              <w:tc>
                <w:tcPr>
                  <w:tcW w:w="2931" w:type="dxa"/>
                  <w:vMerge/>
                  <w:shd w:val="clear" w:color="auto" w:fill="DBDBDB"/>
                </w:tcPr>
                <w:p w:rsidR="00AC4904" w:rsidRDefault="00AC4904">
                  <w:pPr>
                    <w:pBdr>
                      <w:top w:val="nil"/>
                      <w:left w:val="nil"/>
                      <w:bottom w:val="nil"/>
                      <w:right w:val="nil"/>
                      <w:between w:val="nil"/>
                    </w:pBdr>
                    <w:spacing w:line="276" w:lineRule="auto"/>
                    <w:rPr>
                      <w:rFonts w:ascii="Arial" w:eastAsia="Arial" w:hAnsi="Arial" w:cs="Arial"/>
                      <w:b/>
                      <w:color w:val="000000"/>
                      <w:sz w:val="16"/>
                      <w:szCs w:val="16"/>
                    </w:rPr>
                  </w:pPr>
                </w:p>
              </w:tc>
              <w:tc>
                <w:tcPr>
                  <w:tcW w:w="2524" w:type="dxa"/>
                  <w:vMerge/>
                  <w:shd w:val="clear" w:color="auto" w:fill="DBDBDB"/>
                </w:tcPr>
                <w:p w:rsidR="00AC4904" w:rsidRDefault="00AC4904">
                  <w:pPr>
                    <w:pBdr>
                      <w:top w:val="nil"/>
                      <w:left w:val="nil"/>
                      <w:bottom w:val="nil"/>
                      <w:right w:val="nil"/>
                      <w:between w:val="nil"/>
                    </w:pBdr>
                    <w:spacing w:line="276" w:lineRule="auto"/>
                    <w:rPr>
                      <w:rFonts w:ascii="Arial" w:eastAsia="Arial" w:hAnsi="Arial" w:cs="Arial"/>
                      <w:b/>
                      <w:color w:val="000000"/>
                      <w:sz w:val="16"/>
                      <w:szCs w:val="16"/>
                    </w:rPr>
                  </w:pPr>
                </w:p>
              </w:tc>
              <w:tc>
                <w:tcPr>
                  <w:tcW w:w="1122" w:type="dxa"/>
                  <w:shd w:val="clear" w:color="auto" w:fill="DBDBDB"/>
                </w:tcPr>
                <w:p w:rsidR="00AC4904" w:rsidRDefault="002F53B4">
                  <w:pPr>
                    <w:pBdr>
                      <w:top w:val="nil"/>
                      <w:left w:val="nil"/>
                      <w:bottom w:val="nil"/>
                      <w:right w:val="nil"/>
                      <w:between w:val="nil"/>
                    </w:pBdr>
                    <w:spacing w:before="10" w:line="174" w:lineRule="auto"/>
                    <w:ind w:left="164" w:right="145"/>
                    <w:jc w:val="center"/>
                    <w:rPr>
                      <w:rFonts w:ascii="Arial" w:eastAsia="Arial" w:hAnsi="Arial" w:cs="Arial"/>
                      <w:b/>
                      <w:color w:val="000000"/>
                      <w:sz w:val="16"/>
                      <w:szCs w:val="16"/>
                    </w:rPr>
                  </w:pPr>
                  <w:r>
                    <w:rPr>
                      <w:rFonts w:ascii="Arial" w:eastAsia="Arial" w:hAnsi="Arial" w:cs="Arial"/>
                      <w:b/>
                      <w:color w:val="000000"/>
                      <w:sz w:val="16"/>
                      <w:szCs w:val="16"/>
                    </w:rPr>
                    <w:t>Pequeña</w:t>
                  </w:r>
                </w:p>
              </w:tc>
              <w:tc>
                <w:tcPr>
                  <w:tcW w:w="1115" w:type="dxa"/>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211" w:right="203"/>
                    <w:jc w:val="center"/>
                    <w:rPr>
                      <w:rFonts w:ascii="Arial" w:eastAsia="Arial" w:hAnsi="Arial" w:cs="Arial"/>
                      <w:b/>
                      <w:color w:val="000000"/>
                      <w:sz w:val="16"/>
                      <w:szCs w:val="16"/>
                    </w:rPr>
                  </w:pPr>
                  <w:r>
                    <w:rPr>
                      <w:rFonts w:ascii="Arial" w:eastAsia="Arial" w:hAnsi="Arial" w:cs="Arial"/>
                      <w:b/>
                      <w:color w:val="000000"/>
                      <w:sz w:val="16"/>
                      <w:szCs w:val="16"/>
                    </w:rPr>
                    <w:t>Grande</w:t>
                  </w:r>
                </w:p>
              </w:tc>
            </w:tr>
            <w:tr w:rsidR="00AC4904">
              <w:trPr>
                <w:trHeight w:val="204"/>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1611" w:right="1597"/>
                    <w:jc w:val="center"/>
                    <w:rPr>
                      <w:rFonts w:ascii="Arial" w:eastAsia="Arial" w:hAnsi="Arial" w:cs="Arial"/>
                      <w:b/>
                      <w:color w:val="000000"/>
                      <w:sz w:val="16"/>
                      <w:szCs w:val="16"/>
                    </w:rPr>
                  </w:pPr>
                  <w:r>
                    <w:rPr>
                      <w:rFonts w:ascii="Arial" w:eastAsia="Arial" w:hAnsi="Arial" w:cs="Arial"/>
                      <w:b/>
                      <w:color w:val="000000"/>
                      <w:sz w:val="16"/>
                      <w:szCs w:val="16"/>
                    </w:rPr>
                    <w:t>Cascos</w:t>
                  </w:r>
                </w:p>
              </w:tc>
            </w:tr>
            <w:tr w:rsidR="00AC4904">
              <w:trPr>
                <w:trHeight w:val="840"/>
              </w:trPr>
              <w:tc>
                <w:tcPr>
                  <w:tcW w:w="2931" w:type="dxa"/>
                  <w:shd w:val="clear" w:color="auto" w:fill="DBDBDB"/>
                </w:tcPr>
                <w:p w:rsidR="00AC4904" w:rsidRDefault="002F53B4">
                  <w:pPr>
                    <w:pBdr>
                      <w:top w:val="nil"/>
                      <w:left w:val="nil"/>
                      <w:bottom w:val="nil"/>
                      <w:right w:val="nil"/>
                      <w:between w:val="nil"/>
                    </w:pBdr>
                    <w:spacing w:line="268" w:lineRule="auto"/>
                    <w:ind w:left="34" w:right="97"/>
                    <w:rPr>
                      <w:rFonts w:ascii="Arial" w:eastAsia="Arial" w:hAnsi="Arial" w:cs="Arial"/>
                      <w:color w:val="000000"/>
                      <w:sz w:val="16"/>
                      <w:szCs w:val="16"/>
                    </w:rPr>
                  </w:pPr>
                  <w:r>
                    <w:rPr>
                      <w:rFonts w:ascii="Arial" w:eastAsia="Arial" w:hAnsi="Arial" w:cs="Arial"/>
                      <w:color w:val="000000"/>
                      <w:sz w:val="16"/>
                      <w:szCs w:val="16"/>
                    </w:rPr>
                    <w:t>Alto de los cascos (Dimensión tomada desde el centro del botón a la unión del casco con la</w:t>
                  </w:r>
                </w:p>
                <w:p w:rsidR="00AC4904" w:rsidRDefault="002F53B4">
                  <w:pPr>
                    <w:pBdr>
                      <w:top w:val="nil"/>
                      <w:left w:val="nil"/>
                      <w:bottom w:val="nil"/>
                      <w:right w:val="nil"/>
                      <w:between w:val="nil"/>
                    </w:pBdr>
                    <w:spacing w:line="163" w:lineRule="auto"/>
                    <w:ind w:left="34"/>
                    <w:rPr>
                      <w:rFonts w:ascii="Arial" w:eastAsia="Arial" w:hAnsi="Arial" w:cs="Arial"/>
                      <w:color w:val="000000"/>
                      <w:sz w:val="16"/>
                      <w:szCs w:val="16"/>
                    </w:rPr>
                  </w:pPr>
                  <w:r>
                    <w:rPr>
                      <w:rFonts w:ascii="Arial" w:eastAsia="Arial" w:hAnsi="Arial" w:cs="Arial"/>
                      <w:color w:val="000000"/>
                      <w:sz w:val="16"/>
                      <w:szCs w:val="16"/>
                    </w:rPr>
                    <w:t>visera)</w:t>
                  </w:r>
                </w:p>
              </w:tc>
              <w:tc>
                <w:tcPr>
                  <w:tcW w:w="2524" w:type="dxa"/>
                  <w:shd w:val="clear" w:color="auto" w:fill="DBDBDB"/>
                </w:tcPr>
                <w:p w:rsidR="00AC4904" w:rsidRDefault="00AC4904">
                  <w:pPr>
                    <w:pBdr>
                      <w:top w:val="nil"/>
                      <w:left w:val="nil"/>
                      <w:bottom w:val="nil"/>
                      <w:right w:val="nil"/>
                      <w:between w:val="nil"/>
                    </w:pBdr>
                    <w:rPr>
                      <w:rFonts w:ascii="Arial" w:eastAsia="Arial" w:hAnsi="Arial" w:cs="Arial"/>
                      <w:color w:val="000000"/>
                      <w:sz w:val="16"/>
                      <w:szCs w:val="16"/>
                    </w:rPr>
                  </w:pPr>
                </w:p>
                <w:p w:rsidR="00AC4904" w:rsidRDefault="002F53B4">
                  <w:pPr>
                    <w:pBdr>
                      <w:top w:val="nil"/>
                      <w:left w:val="nil"/>
                      <w:bottom w:val="nil"/>
                      <w:right w:val="nil"/>
                      <w:between w:val="nil"/>
                    </w:pBdr>
                    <w:spacing w:before="133"/>
                    <w:ind w:right="1186"/>
                    <w:jc w:val="right"/>
                    <w:rPr>
                      <w:rFonts w:ascii="Arial" w:eastAsia="Arial" w:hAnsi="Arial" w:cs="Arial"/>
                      <w:color w:val="000000"/>
                      <w:sz w:val="16"/>
                      <w:szCs w:val="16"/>
                    </w:rPr>
                  </w:pPr>
                  <w:r>
                    <w:rPr>
                      <w:rFonts w:ascii="Arial" w:eastAsia="Arial" w:hAnsi="Arial" w:cs="Arial"/>
                      <w:color w:val="000000"/>
                      <w:sz w:val="16"/>
                      <w:szCs w:val="16"/>
                    </w:rPr>
                    <w:t>A</w:t>
                  </w:r>
                </w:p>
              </w:tc>
              <w:tc>
                <w:tcPr>
                  <w:tcW w:w="1122" w:type="dxa"/>
                  <w:shd w:val="clear" w:color="auto" w:fill="DBDBDB"/>
                </w:tcPr>
                <w:p w:rsidR="00AC4904" w:rsidRDefault="00AC4904">
                  <w:pPr>
                    <w:pBdr>
                      <w:top w:val="nil"/>
                      <w:left w:val="nil"/>
                      <w:bottom w:val="nil"/>
                      <w:right w:val="nil"/>
                      <w:between w:val="nil"/>
                    </w:pBdr>
                    <w:rPr>
                      <w:rFonts w:ascii="Arial" w:eastAsia="Arial" w:hAnsi="Arial" w:cs="Arial"/>
                      <w:color w:val="000000"/>
                      <w:sz w:val="16"/>
                      <w:szCs w:val="16"/>
                    </w:rPr>
                  </w:pPr>
                </w:p>
                <w:p w:rsidR="00AC4904" w:rsidRDefault="002F53B4">
                  <w:pPr>
                    <w:pBdr>
                      <w:top w:val="nil"/>
                      <w:left w:val="nil"/>
                      <w:bottom w:val="nil"/>
                      <w:right w:val="nil"/>
                      <w:between w:val="nil"/>
                    </w:pBdr>
                    <w:spacing w:before="133"/>
                    <w:ind w:left="164" w:right="141"/>
                    <w:jc w:val="center"/>
                    <w:rPr>
                      <w:rFonts w:ascii="Arial" w:eastAsia="Arial" w:hAnsi="Arial" w:cs="Arial"/>
                      <w:color w:val="000000"/>
                      <w:sz w:val="16"/>
                      <w:szCs w:val="16"/>
                    </w:rPr>
                  </w:pPr>
                  <w:r>
                    <w:rPr>
                      <w:rFonts w:ascii="Arial" w:eastAsia="Arial" w:hAnsi="Arial" w:cs="Arial"/>
                      <w:color w:val="000000"/>
                      <w:sz w:val="16"/>
                      <w:szCs w:val="16"/>
                    </w:rPr>
                    <w:t>160 ± 5</w:t>
                  </w:r>
                </w:p>
              </w:tc>
              <w:tc>
                <w:tcPr>
                  <w:tcW w:w="1115" w:type="dxa"/>
                  <w:tcBorders>
                    <w:right w:val="single" w:sz="12" w:space="0" w:color="000000"/>
                  </w:tcBorders>
                  <w:shd w:val="clear" w:color="auto" w:fill="DBDBDB"/>
                </w:tcPr>
                <w:p w:rsidR="00AC4904" w:rsidRDefault="00AC4904">
                  <w:pPr>
                    <w:pBdr>
                      <w:top w:val="nil"/>
                      <w:left w:val="nil"/>
                      <w:bottom w:val="nil"/>
                      <w:right w:val="nil"/>
                      <w:between w:val="nil"/>
                    </w:pBdr>
                    <w:rPr>
                      <w:rFonts w:ascii="Arial" w:eastAsia="Arial" w:hAnsi="Arial" w:cs="Arial"/>
                      <w:color w:val="000000"/>
                      <w:sz w:val="16"/>
                      <w:szCs w:val="16"/>
                    </w:rPr>
                  </w:pPr>
                </w:p>
                <w:p w:rsidR="00AC4904" w:rsidRDefault="002F53B4">
                  <w:pPr>
                    <w:pBdr>
                      <w:top w:val="nil"/>
                      <w:left w:val="nil"/>
                      <w:bottom w:val="nil"/>
                      <w:right w:val="nil"/>
                      <w:between w:val="nil"/>
                    </w:pBdr>
                    <w:spacing w:before="133"/>
                    <w:ind w:left="211" w:right="174"/>
                    <w:jc w:val="center"/>
                    <w:rPr>
                      <w:rFonts w:ascii="Arial" w:eastAsia="Arial" w:hAnsi="Arial" w:cs="Arial"/>
                      <w:color w:val="000000"/>
                      <w:sz w:val="16"/>
                      <w:szCs w:val="16"/>
                    </w:rPr>
                  </w:pPr>
                  <w:r>
                    <w:rPr>
                      <w:rFonts w:ascii="Arial" w:eastAsia="Arial" w:hAnsi="Arial" w:cs="Arial"/>
                      <w:color w:val="000000"/>
                      <w:sz w:val="16"/>
                      <w:szCs w:val="16"/>
                    </w:rPr>
                    <w:t>170 ± 5</w:t>
                  </w:r>
                </w:p>
              </w:tc>
            </w:tr>
            <w:tr w:rsidR="00AC4904">
              <w:trPr>
                <w:trHeight w:val="401"/>
              </w:trPr>
              <w:tc>
                <w:tcPr>
                  <w:tcW w:w="2931" w:type="dxa"/>
                  <w:shd w:val="clear" w:color="auto" w:fill="DBDBDB"/>
                </w:tcPr>
                <w:p w:rsidR="00AC4904" w:rsidRDefault="002F53B4">
                  <w:pPr>
                    <w:pBdr>
                      <w:top w:val="nil"/>
                      <w:left w:val="nil"/>
                      <w:bottom w:val="nil"/>
                      <w:right w:val="nil"/>
                      <w:between w:val="nil"/>
                    </w:pBdr>
                    <w:spacing w:line="194" w:lineRule="auto"/>
                    <w:ind w:left="34"/>
                    <w:rPr>
                      <w:rFonts w:ascii="Arial" w:eastAsia="Arial" w:hAnsi="Arial" w:cs="Arial"/>
                      <w:color w:val="000000"/>
                      <w:sz w:val="16"/>
                      <w:szCs w:val="16"/>
                    </w:rPr>
                  </w:pPr>
                  <w:r>
                    <w:rPr>
                      <w:rFonts w:ascii="Arial" w:eastAsia="Arial" w:hAnsi="Arial" w:cs="Arial"/>
                      <w:color w:val="000000"/>
                      <w:sz w:val="16"/>
                      <w:szCs w:val="16"/>
                    </w:rPr>
                    <w:lastRenderedPageBreak/>
                    <w:t>Ancho cascos frontales y</w:t>
                  </w:r>
                </w:p>
                <w:p w:rsidR="00AC4904" w:rsidRDefault="002F53B4">
                  <w:pPr>
                    <w:pBdr>
                      <w:top w:val="nil"/>
                      <w:left w:val="nil"/>
                      <w:bottom w:val="nil"/>
                      <w:right w:val="nil"/>
                      <w:between w:val="nil"/>
                    </w:pBdr>
                    <w:spacing w:before="24" w:line="163" w:lineRule="auto"/>
                    <w:ind w:left="34"/>
                    <w:rPr>
                      <w:rFonts w:ascii="Arial" w:eastAsia="Arial" w:hAnsi="Arial" w:cs="Arial"/>
                      <w:color w:val="000000"/>
                      <w:sz w:val="16"/>
                      <w:szCs w:val="16"/>
                    </w:rPr>
                  </w:pPr>
                  <w:r>
                    <w:rPr>
                      <w:rFonts w:ascii="Arial" w:eastAsia="Arial" w:hAnsi="Arial" w:cs="Arial"/>
                      <w:color w:val="000000"/>
                      <w:sz w:val="16"/>
                      <w:szCs w:val="16"/>
                    </w:rPr>
                    <w:t>laterales</w:t>
                  </w:r>
                </w:p>
              </w:tc>
              <w:tc>
                <w:tcPr>
                  <w:tcW w:w="2524" w:type="dxa"/>
                  <w:shd w:val="clear" w:color="auto" w:fill="DBDBDB"/>
                </w:tcPr>
                <w:p w:rsidR="00AC4904" w:rsidRDefault="002F53B4">
                  <w:pPr>
                    <w:pBdr>
                      <w:top w:val="nil"/>
                      <w:left w:val="nil"/>
                      <w:bottom w:val="nil"/>
                      <w:right w:val="nil"/>
                      <w:between w:val="nil"/>
                    </w:pBdr>
                    <w:spacing w:before="108"/>
                    <w:ind w:right="1194"/>
                    <w:jc w:val="right"/>
                    <w:rPr>
                      <w:rFonts w:ascii="Arial" w:eastAsia="Arial" w:hAnsi="Arial" w:cs="Arial"/>
                      <w:color w:val="000000"/>
                      <w:sz w:val="16"/>
                      <w:szCs w:val="16"/>
                    </w:rPr>
                  </w:pPr>
                  <w:r>
                    <w:rPr>
                      <w:rFonts w:ascii="Arial" w:eastAsia="Arial" w:hAnsi="Arial" w:cs="Arial"/>
                      <w:color w:val="000000"/>
                      <w:sz w:val="16"/>
                      <w:szCs w:val="16"/>
                    </w:rPr>
                    <w:t>B</w:t>
                  </w:r>
                </w:p>
              </w:tc>
              <w:tc>
                <w:tcPr>
                  <w:tcW w:w="1122" w:type="dxa"/>
                  <w:shd w:val="clear" w:color="auto" w:fill="DBDBDB"/>
                </w:tcPr>
                <w:p w:rsidR="00AC4904" w:rsidRDefault="002F53B4">
                  <w:pPr>
                    <w:pBdr>
                      <w:top w:val="nil"/>
                      <w:left w:val="nil"/>
                      <w:bottom w:val="nil"/>
                      <w:right w:val="nil"/>
                      <w:between w:val="nil"/>
                    </w:pBdr>
                    <w:spacing w:before="108"/>
                    <w:ind w:left="153" w:right="145"/>
                    <w:jc w:val="center"/>
                    <w:rPr>
                      <w:rFonts w:ascii="Arial" w:eastAsia="Arial" w:hAnsi="Arial" w:cs="Arial"/>
                      <w:color w:val="000000"/>
                      <w:sz w:val="16"/>
                      <w:szCs w:val="16"/>
                    </w:rPr>
                  </w:pPr>
                  <w:r>
                    <w:rPr>
                      <w:rFonts w:ascii="Arial" w:eastAsia="Arial" w:hAnsi="Arial" w:cs="Arial"/>
                      <w:color w:val="000000"/>
                      <w:sz w:val="16"/>
                      <w:szCs w:val="16"/>
                    </w:rPr>
                    <w:t>90 ± 5</w:t>
                  </w:r>
                </w:p>
              </w:tc>
              <w:tc>
                <w:tcPr>
                  <w:tcW w:w="1115" w:type="dxa"/>
                  <w:tcBorders>
                    <w:right w:val="single" w:sz="12" w:space="0" w:color="000000"/>
                  </w:tcBorders>
                  <w:shd w:val="clear" w:color="auto" w:fill="DBDBDB"/>
                </w:tcPr>
                <w:p w:rsidR="00AC4904" w:rsidRDefault="002F53B4">
                  <w:pPr>
                    <w:pBdr>
                      <w:top w:val="nil"/>
                      <w:left w:val="nil"/>
                      <w:bottom w:val="nil"/>
                      <w:right w:val="nil"/>
                      <w:between w:val="nil"/>
                    </w:pBdr>
                    <w:spacing w:before="108"/>
                    <w:ind w:left="211" w:right="188"/>
                    <w:jc w:val="center"/>
                    <w:rPr>
                      <w:rFonts w:ascii="Arial" w:eastAsia="Arial" w:hAnsi="Arial" w:cs="Arial"/>
                      <w:color w:val="000000"/>
                      <w:sz w:val="16"/>
                      <w:szCs w:val="16"/>
                    </w:rPr>
                  </w:pPr>
                  <w:r>
                    <w:rPr>
                      <w:rFonts w:ascii="Arial" w:eastAsia="Arial" w:hAnsi="Arial" w:cs="Arial"/>
                      <w:color w:val="000000"/>
                      <w:sz w:val="16"/>
                      <w:szCs w:val="16"/>
                    </w:rPr>
                    <w:t>95 ± 5</w:t>
                  </w:r>
                </w:p>
              </w:tc>
            </w:tr>
            <w:tr w:rsidR="00AC4904">
              <w:trPr>
                <w:trHeight w:val="423"/>
              </w:trPr>
              <w:tc>
                <w:tcPr>
                  <w:tcW w:w="2931" w:type="dxa"/>
                  <w:shd w:val="clear" w:color="auto" w:fill="DBDBDB"/>
                </w:tcPr>
                <w:p w:rsidR="00AC4904" w:rsidRDefault="002F53B4">
                  <w:pPr>
                    <w:pBdr>
                      <w:top w:val="nil"/>
                      <w:left w:val="nil"/>
                      <w:bottom w:val="nil"/>
                      <w:right w:val="nil"/>
                      <w:between w:val="nil"/>
                    </w:pBdr>
                    <w:spacing w:before="10"/>
                    <w:ind w:left="34"/>
                    <w:rPr>
                      <w:rFonts w:ascii="Arial" w:eastAsia="Arial" w:hAnsi="Arial" w:cs="Arial"/>
                      <w:color w:val="000000"/>
                      <w:sz w:val="16"/>
                      <w:szCs w:val="16"/>
                    </w:rPr>
                  </w:pPr>
                  <w:r>
                    <w:rPr>
                      <w:rFonts w:ascii="Arial" w:eastAsia="Arial" w:hAnsi="Arial" w:cs="Arial"/>
                      <w:color w:val="000000"/>
                      <w:sz w:val="16"/>
                      <w:szCs w:val="16"/>
                    </w:rPr>
                    <w:t>Ancho cascos posteriores (parte</w:t>
                  </w:r>
                </w:p>
                <w:p w:rsidR="00AC4904" w:rsidRDefault="002F53B4">
                  <w:pPr>
                    <w:pBdr>
                      <w:top w:val="nil"/>
                      <w:left w:val="nil"/>
                      <w:bottom w:val="nil"/>
                      <w:right w:val="nil"/>
                      <w:between w:val="nil"/>
                    </w:pBdr>
                    <w:spacing w:before="24" w:line="174" w:lineRule="auto"/>
                    <w:ind w:left="34"/>
                    <w:rPr>
                      <w:rFonts w:ascii="Arial" w:eastAsia="Arial" w:hAnsi="Arial" w:cs="Arial"/>
                      <w:color w:val="000000"/>
                      <w:sz w:val="16"/>
                      <w:szCs w:val="16"/>
                    </w:rPr>
                  </w:pPr>
                  <w:r>
                    <w:rPr>
                      <w:rFonts w:ascii="Arial" w:eastAsia="Arial" w:hAnsi="Arial" w:cs="Arial"/>
                      <w:color w:val="000000"/>
                      <w:sz w:val="16"/>
                      <w:szCs w:val="16"/>
                    </w:rPr>
                    <w:t>inferior)</w:t>
                  </w:r>
                </w:p>
              </w:tc>
              <w:tc>
                <w:tcPr>
                  <w:tcW w:w="2524" w:type="dxa"/>
                  <w:shd w:val="clear" w:color="auto" w:fill="DBDBDB"/>
                </w:tcPr>
                <w:p w:rsidR="00AC4904" w:rsidRDefault="002F53B4">
                  <w:pPr>
                    <w:pBdr>
                      <w:top w:val="nil"/>
                      <w:left w:val="nil"/>
                      <w:bottom w:val="nil"/>
                      <w:right w:val="nil"/>
                      <w:between w:val="nil"/>
                    </w:pBdr>
                    <w:spacing w:before="119"/>
                    <w:ind w:right="1196"/>
                    <w:jc w:val="right"/>
                    <w:rPr>
                      <w:rFonts w:ascii="Arial" w:eastAsia="Arial" w:hAnsi="Arial" w:cs="Arial"/>
                      <w:color w:val="000000"/>
                      <w:sz w:val="16"/>
                      <w:szCs w:val="16"/>
                    </w:rPr>
                  </w:pPr>
                  <w:r>
                    <w:rPr>
                      <w:rFonts w:ascii="Arial" w:eastAsia="Arial" w:hAnsi="Arial" w:cs="Arial"/>
                      <w:color w:val="000000"/>
                      <w:sz w:val="16"/>
                      <w:szCs w:val="16"/>
                    </w:rPr>
                    <w:t>C</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8"/>
                    <w:ind w:left="746" w:right="723"/>
                    <w:jc w:val="center"/>
                    <w:rPr>
                      <w:rFonts w:ascii="Arial" w:eastAsia="Arial" w:hAnsi="Arial" w:cs="Arial"/>
                      <w:color w:val="000000"/>
                      <w:sz w:val="16"/>
                      <w:szCs w:val="16"/>
                    </w:rPr>
                  </w:pPr>
                  <w:r>
                    <w:rPr>
                      <w:rFonts w:ascii="Arial" w:eastAsia="Arial" w:hAnsi="Arial" w:cs="Arial"/>
                      <w:color w:val="000000"/>
                      <w:sz w:val="16"/>
                      <w:szCs w:val="16"/>
                    </w:rPr>
                    <w:t>65 ± 5</w:t>
                  </w:r>
                </w:p>
              </w:tc>
            </w:tr>
            <w:tr w:rsidR="00AC4904">
              <w:trPr>
                <w:trHeight w:val="423"/>
              </w:trPr>
              <w:tc>
                <w:tcPr>
                  <w:tcW w:w="2931" w:type="dxa"/>
                  <w:shd w:val="clear" w:color="auto" w:fill="DBDBDB"/>
                </w:tcPr>
                <w:p w:rsidR="00AC4904" w:rsidRDefault="002F53B4">
                  <w:pPr>
                    <w:pBdr>
                      <w:top w:val="nil"/>
                      <w:left w:val="nil"/>
                      <w:bottom w:val="nil"/>
                      <w:right w:val="nil"/>
                      <w:between w:val="nil"/>
                    </w:pBdr>
                    <w:spacing w:before="10"/>
                    <w:ind w:left="34"/>
                    <w:rPr>
                      <w:rFonts w:ascii="Arial" w:eastAsia="Arial" w:hAnsi="Arial" w:cs="Arial"/>
                      <w:color w:val="000000"/>
                      <w:sz w:val="16"/>
                      <w:szCs w:val="16"/>
                    </w:rPr>
                  </w:pPr>
                  <w:r>
                    <w:rPr>
                      <w:rFonts w:ascii="Arial" w:eastAsia="Arial" w:hAnsi="Arial" w:cs="Arial"/>
                      <w:color w:val="000000"/>
                      <w:sz w:val="16"/>
                      <w:szCs w:val="16"/>
                    </w:rPr>
                    <w:t>Longitud parte posterior (centro</w:t>
                  </w:r>
                </w:p>
                <w:p w:rsidR="00AC4904" w:rsidRDefault="002F53B4">
                  <w:pPr>
                    <w:pBdr>
                      <w:top w:val="nil"/>
                      <w:left w:val="nil"/>
                      <w:bottom w:val="nil"/>
                      <w:right w:val="nil"/>
                      <w:between w:val="nil"/>
                    </w:pBdr>
                    <w:spacing w:before="24" w:line="174" w:lineRule="auto"/>
                    <w:ind w:left="34"/>
                    <w:rPr>
                      <w:rFonts w:ascii="Arial" w:eastAsia="Arial" w:hAnsi="Arial" w:cs="Arial"/>
                      <w:color w:val="000000"/>
                      <w:sz w:val="16"/>
                      <w:szCs w:val="16"/>
                    </w:rPr>
                  </w:pPr>
                  <w:r>
                    <w:rPr>
                      <w:rFonts w:ascii="Arial" w:eastAsia="Arial" w:hAnsi="Arial" w:cs="Arial"/>
                      <w:color w:val="000000"/>
                      <w:sz w:val="16"/>
                      <w:szCs w:val="16"/>
                    </w:rPr>
                    <w:t>arco)</w:t>
                  </w:r>
                </w:p>
              </w:tc>
              <w:tc>
                <w:tcPr>
                  <w:tcW w:w="2524" w:type="dxa"/>
                  <w:shd w:val="clear" w:color="auto" w:fill="DBDBDB"/>
                </w:tcPr>
                <w:p w:rsidR="00AC4904" w:rsidRDefault="002F53B4">
                  <w:pPr>
                    <w:pBdr>
                      <w:top w:val="nil"/>
                      <w:left w:val="nil"/>
                      <w:bottom w:val="nil"/>
                      <w:right w:val="nil"/>
                      <w:between w:val="nil"/>
                    </w:pBdr>
                    <w:spacing w:before="119"/>
                    <w:ind w:right="1179"/>
                    <w:jc w:val="right"/>
                    <w:rPr>
                      <w:rFonts w:ascii="Arial" w:eastAsia="Arial" w:hAnsi="Arial" w:cs="Arial"/>
                      <w:color w:val="000000"/>
                      <w:sz w:val="16"/>
                      <w:szCs w:val="16"/>
                    </w:rPr>
                  </w:pPr>
                  <w:r>
                    <w:rPr>
                      <w:rFonts w:ascii="Arial" w:eastAsia="Arial" w:hAnsi="Arial" w:cs="Arial"/>
                      <w:color w:val="000000"/>
                      <w:sz w:val="16"/>
                      <w:szCs w:val="16"/>
                    </w:rPr>
                    <w:t>D</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8"/>
                    <w:ind w:left="760" w:right="723"/>
                    <w:jc w:val="center"/>
                    <w:rPr>
                      <w:rFonts w:ascii="Arial" w:eastAsia="Arial" w:hAnsi="Arial" w:cs="Arial"/>
                      <w:color w:val="000000"/>
                      <w:sz w:val="16"/>
                      <w:szCs w:val="16"/>
                    </w:rPr>
                  </w:pPr>
                  <w:r>
                    <w:rPr>
                      <w:rFonts w:ascii="Arial" w:eastAsia="Arial" w:hAnsi="Arial" w:cs="Arial"/>
                      <w:color w:val="000000"/>
                      <w:sz w:val="16"/>
                      <w:szCs w:val="16"/>
                    </w:rPr>
                    <w:t>120 ± 5</w:t>
                  </w:r>
                </w:p>
              </w:tc>
            </w:tr>
            <w:tr w:rsidR="00AC4904">
              <w:trPr>
                <w:trHeight w:val="204"/>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1612" w:right="1597"/>
                    <w:jc w:val="center"/>
                    <w:rPr>
                      <w:rFonts w:ascii="Arial" w:eastAsia="Arial" w:hAnsi="Arial" w:cs="Arial"/>
                      <w:b/>
                      <w:color w:val="000000"/>
                      <w:sz w:val="16"/>
                      <w:szCs w:val="16"/>
                    </w:rPr>
                  </w:pPr>
                  <w:r>
                    <w:rPr>
                      <w:rFonts w:ascii="Arial" w:eastAsia="Arial" w:hAnsi="Arial" w:cs="Arial"/>
                      <w:b/>
                      <w:color w:val="000000"/>
                      <w:sz w:val="16"/>
                      <w:szCs w:val="16"/>
                    </w:rPr>
                    <w:t>Visera</w:t>
                  </w:r>
                </w:p>
              </w:tc>
            </w:tr>
            <w:tr w:rsidR="00AC4904">
              <w:trPr>
                <w:trHeight w:val="511"/>
              </w:trPr>
              <w:tc>
                <w:tcPr>
                  <w:tcW w:w="2931" w:type="dxa"/>
                  <w:shd w:val="clear" w:color="auto" w:fill="DBDBDB"/>
                </w:tcPr>
                <w:p w:rsidR="00AC4904" w:rsidRDefault="002F53B4">
                  <w:pPr>
                    <w:pBdr>
                      <w:top w:val="nil"/>
                      <w:left w:val="nil"/>
                      <w:bottom w:val="nil"/>
                      <w:right w:val="nil"/>
                      <w:between w:val="nil"/>
                    </w:pBdr>
                    <w:spacing w:before="29"/>
                    <w:ind w:left="34"/>
                    <w:rPr>
                      <w:rFonts w:ascii="Arial" w:eastAsia="Arial" w:hAnsi="Arial" w:cs="Arial"/>
                      <w:color w:val="000000"/>
                      <w:sz w:val="16"/>
                      <w:szCs w:val="16"/>
                    </w:rPr>
                  </w:pPr>
                  <w:r>
                    <w:rPr>
                      <w:rFonts w:ascii="Arial" w:eastAsia="Arial" w:hAnsi="Arial" w:cs="Arial"/>
                      <w:color w:val="000000"/>
                      <w:sz w:val="16"/>
                      <w:szCs w:val="16"/>
                    </w:rPr>
                    <w:t>Ancho visera (dimensión tomada de extremo a extremo)</w:t>
                  </w:r>
                </w:p>
              </w:tc>
              <w:tc>
                <w:tcPr>
                  <w:tcW w:w="2524" w:type="dxa"/>
                  <w:shd w:val="clear" w:color="auto" w:fill="DBDBDB"/>
                </w:tcPr>
                <w:p w:rsidR="00AC4904" w:rsidRDefault="00AC4904">
                  <w:pPr>
                    <w:pBdr>
                      <w:top w:val="nil"/>
                      <w:left w:val="nil"/>
                      <w:bottom w:val="nil"/>
                      <w:right w:val="nil"/>
                      <w:between w:val="nil"/>
                    </w:pBdr>
                    <w:spacing w:before="2"/>
                    <w:rPr>
                      <w:rFonts w:ascii="Arial" w:eastAsia="Arial" w:hAnsi="Arial" w:cs="Arial"/>
                      <w:color w:val="000000"/>
                      <w:sz w:val="14"/>
                      <w:szCs w:val="14"/>
                    </w:rPr>
                  </w:pPr>
                </w:p>
                <w:p w:rsidR="00AC4904" w:rsidRDefault="002F53B4">
                  <w:pPr>
                    <w:pBdr>
                      <w:top w:val="nil"/>
                      <w:left w:val="nil"/>
                      <w:bottom w:val="nil"/>
                      <w:right w:val="nil"/>
                      <w:between w:val="nil"/>
                    </w:pBdr>
                    <w:ind w:right="1191"/>
                    <w:jc w:val="right"/>
                    <w:rPr>
                      <w:rFonts w:ascii="Arial" w:eastAsia="Arial" w:hAnsi="Arial" w:cs="Arial"/>
                      <w:color w:val="000000"/>
                      <w:sz w:val="16"/>
                      <w:szCs w:val="16"/>
                    </w:rPr>
                  </w:pPr>
                  <w:r>
                    <w:rPr>
                      <w:rFonts w:ascii="Arial" w:eastAsia="Arial" w:hAnsi="Arial" w:cs="Arial"/>
                      <w:color w:val="000000"/>
                      <w:sz w:val="16"/>
                      <w:szCs w:val="16"/>
                    </w:rPr>
                    <w:t>E</w:t>
                  </w:r>
                </w:p>
              </w:tc>
              <w:tc>
                <w:tcPr>
                  <w:tcW w:w="2237" w:type="dxa"/>
                  <w:gridSpan w:val="2"/>
                  <w:tcBorders>
                    <w:right w:val="single" w:sz="12" w:space="0" w:color="000000"/>
                  </w:tcBorders>
                  <w:shd w:val="clear" w:color="auto" w:fill="DBDBDB"/>
                </w:tcPr>
                <w:p w:rsidR="00AC4904" w:rsidRDefault="00AC4904">
                  <w:pPr>
                    <w:pBdr>
                      <w:top w:val="nil"/>
                      <w:left w:val="nil"/>
                      <w:bottom w:val="nil"/>
                      <w:right w:val="nil"/>
                      <w:between w:val="nil"/>
                    </w:pBdr>
                    <w:spacing w:before="3"/>
                    <w:rPr>
                      <w:rFonts w:ascii="Arial" w:eastAsia="Arial" w:hAnsi="Arial" w:cs="Arial"/>
                      <w:color w:val="000000"/>
                      <w:sz w:val="13"/>
                      <w:szCs w:val="13"/>
                    </w:rPr>
                  </w:pPr>
                </w:p>
                <w:p w:rsidR="00AC4904" w:rsidRDefault="002F53B4">
                  <w:pPr>
                    <w:pBdr>
                      <w:top w:val="nil"/>
                      <w:left w:val="nil"/>
                      <w:bottom w:val="nil"/>
                      <w:right w:val="nil"/>
                      <w:between w:val="nil"/>
                    </w:pBdr>
                    <w:ind w:left="760" w:right="723"/>
                    <w:jc w:val="center"/>
                    <w:rPr>
                      <w:rFonts w:ascii="Arial" w:eastAsia="Arial" w:hAnsi="Arial" w:cs="Arial"/>
                      <w:color w:val="000000"/>
                      <w:sz w:val="16"/>
                      <w:szCs w:val="16"/>
                    </w:rPr>
                  </w:pPr>
                  <w:r>
                    <w:rPr>
                      <w:rFonts w:ascii="Arial" w:eastAsia="Arial" w:hAnsi="Arial" w:cs="Arial"/>
                      <w:color w:val="000000"/>
                      <w:sz w:val="16"/>
                      <w:szCs w:val="16"/>
                    </w:rPr>
                    <w:t>185 ± 5</w:t>
                  </w:r>
                </w:p>
              </w:tc>
            </w:tr>
            <w:tr w:rsidR="00AC4904">
              <w:trPr>
                <w:trHeight w:val="489"/>
              </w:trPr>
              <w:tc>
                <w:tcPr>
                  <w:tcW w:w="2931" w:type="dxa"/>
                  <w:shd w:val="clear" w:color="auto" w:fill="DBDBDB"/>
                </w:tcPr>
                <w:p w:rsidR="00AC4904" w:rsidRDefault="002F53B4">
                  <w:pPr>
                    <w:pBdr>
                      <w:top w:val="nil"/>
                      <w:left w:val="nil"/>
                      <w:bottom w:val="nil"/>
                      <w:right w:val="nil"/>
                      <w:between w:val="nil"/>
                    </w:pBdr>
                    <w:spacing w:before="18"/>
                    <w:ind w:left="34" w:right="388"/>
                    <w:rPr>
                      <w:rFonts w:ascii="Arial" w:eastAsia="Arial" w:hAnsi="Arial" w:cs="Arial"/>
                      <w:color w:val="000000"/>
                      <w:sz w:val="16"/>
                      <w:szCs w:val="16"/>
                    </w:rPr>
                  </w:pPr>
                  <w:r>
                    <w:rPr>
                      <w:rFonts w:ascii="Arial" w:eastAsia="Arial" w:hAnsi="Arial" w:cs="Arial"/>
                      <w:color w:val="000000"/>
                      <w:sz w:val="16"/>
                      <w:szCs w:val="16"/>
                    </w:rPr>
                    <w:t>Longitud visera (dimensión tomada en el centro interno)</w:t>
                  </w:r>
                </w:p>
              </w:tc>
              <w:tc>
                <w:tcPr>
                  <w:tcW w:w="2524" w:type="dxa"/>
                  <w:shd w:val="clear" w:color="auto" w:fill="DBDBDB"/>
                </w:tcPr>
                <w:p w:rsidR="00AC4904" w:rsidRDefault="00AC4904">
                  <w:pPr>
                    <w:pBdr>
                      <w:top w:val="nil"/>
                      <w:left w:val="nil"/>
                      <w:bottom w:val="nil"/>
                      <w:right w:val="nil"/>
                      <w:between w:val="nil"/>
                    </w:pBdr>
                    <w:spacing w:before="3"/>
                    <w:rPr>
                      <w:rFonts w:ascii="Arial" w:eastAsia="Arial" w:hAnsi="Arial" w:cs="Arial"/>
                      <w:color w:val="000000"/>
                      <w:sz w:val="13"/>
                      <w:szCs w:val="13"/>
                    </w:rPr>
                  </w:pPr>
                </w:p>
                <w:p w:rsidR="00AC4904" w:rsidRDefault="002F53B4">
                  <w:pPr>
                    <w:pBdr>
                      <w:top w:val="nil"/>
                      <w:left w:val="nil"/>
                      <w:bottom w:val="nil"/>
                      <w:right w:val="nil"/>
                      <w:between w:val="nil"/>
                    </w:pBdr>
                    <w:ind w:right="1197"/>
                    <w:jc w:val="right"/>
                    <w:rPr>
                      <w:rFonts w:ascii="Arial" w:eastAsia="Arial" w:hAnsi="Arial" w:cs="Arial"/>
                      <w:color w:val="000000"/>
                      <w:sz w:val="16"/>
                      <w:szCs w:val="16"/>
                    </w:rPr>
                  </w:pPr>
                  <w:r>
                    <w:rPr>
                      <w:rFonts w:ascii="Arial" w:eastAsia="Arial" w:hAnsi="Arial" w:cs="Arial"/>
                      <w:color w:val="000000"/>
                      <w:sz w:val="16"/>
                      <w:szCs w:val="16"/>
                    </w:rPr>
                    <w:t>F</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41"/>
                    <w:ind w:left="746" w:right="723"/>
                    <w:jc w:val="center"/>
                    <w:rPr>
                      <w:rFonts w:ascii="Arial" w:eastAsia="Arial" w:hAnsi="Arial" w:cs="Arial"/>
                      <w:color w:val="000000"/>
                      <w:sz w:val="16"/>
                      <w:szCs w:val="16"/>
                    </w:rPr>
                  </w:pPr>
                  <w:r>
                    <w:rPr>
                      <w:rFonts w:ascii="Arial" w:eastAsia="Arial" w:hAnsi="Arial" w:cs="Arial"/>
                      <w:color w:val="000000"/>
                      <w:sz w:val="16"/>
                      <w:szCs w:val="16"/>
                    </w:rPr>
                    <w:t>70 ± 5</w:t>
                  </w:r>
                </w:p>
              </w:tc>
            </w:tr>
            <w:tr w:rsidR="00AC4904">
              <w:trPr>
                <w:trHeight w:val="204"/>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1619" w:right="1597"/>
                    <w:jc w:val="center"/>
                    <w:rPr>
                      <w:rFonts w:ascii="Arial" w:eastAsia="Arial" w:hAnsi="Arial" w:cs="Arial"/>
                      <w:b/>
                      <w:color w:val="000000"/>
                      <w:sz w:val="16"/>
                      <w:szCs w:val="16"/>
                    </w:rPr>
                  </w:pPr>
                  <w:r>
                    <w:rPr>
                      <w:rFonts w:ascii="Arial" w:eastAsia="Arial" w:hAnsi="Arial" w:cs="Arial"/>
                      <w:b/>
                      <w:color w:val="000000"/>
                      <w:sz w:val="16"/>
                      <w:szCs w:val="16"/>
                    </w:rPr>
                    <w:t>Tafilete</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Ancho</w:t>
                  </w:r>
                </w:p>
              </w:tc>
              <w:tc>
                <w:tcPr>
                  <w:tcW w:w="2524" w:type="dxa"/>
                  <w:shd w:val="clear" w:color="auto" w:fill="DBDBDB"/>
                </w:tcPr>
                <w:p w:rsidR="00AC4904" w:rsidRDefault="002F53B4">
                  <w:pPr>
                    <w:pBdr>
                      <w:top w:val="nil"/>
                      <w:left w:val="nil"/>
                      <w:bottom w:val="nil"/>
                      <w:right w:val="nil"/>
                      <w:between w:val="nil"/>
                    </w:pBdr>
                    <w:spacing w:before="10" w:line="174" w:lineRule="auto"/>
                    <w:ind w:right="1175"/>
                    <w:jc w:val="right"/>
                    <w:rPr>
                      <w:rFonts w:ascii="Arial" w:eastAsia="Arial" w:hAnsi="Arial" w:cs="Arial"/>
                      <w:color w:val="000000"/>
                      <w:sz w:val="16"/>
                      <w:szCs w:val="16"/>
                    </w:rPr>
                  </w:pPr>
                  <w:r>
                    <w:rPr>
                      <w:rFonts w:ascii="Arial" w:eastAsia="Arial" w:hAnsi="Arial" w:cs="Arial"/>
                      <w:color w:val="000000"/>
                      <w:sz w:val="16"/>
                      <w:szCs w:val="16"/>
                    </w:rPr>
                    <w:t>G</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30 ± 5</w:t>
                  </w:r>
                </w:p>
              </w:tc>
            </w:tr>
            <w:tr w:rsidR="00AC4904">
              <w:trPr>
                <w:trHeight w:val="204"/>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1605" w:right="1597"/>
                    <w:jc w:val="center"/>
                    <w:rPr>
                      <w:rFonts w:ascii="Arial" w:eastAsia="Arial" w:hAnsi="Arial" w:cs="Arial"/>
                      <w:b/>
                      <w:color w:val="000000"/>
                      <w:sz w:val="16"/>
                      <w:szCs w:val="16"/>
                    </w:rPr>
                  </w:pPr>
                  <w:r>
                    <w:rPr>
                      <w:rFonts w:ascii="Arial" w:eastAsia="Arial" w:hAnsi="Arial" w:cs="Arial"/>
                      <w:b/>
                      <w:color w:val="000000"/>
                      <w:sz w:val="16"/>
                      <w:szCs w:val="16"/>
                    </w:rPr>
                    <w:t>Correa de ajuste</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Longitud total</w:t>
                  </w:r>
                </w:p>
              </w:tc>
              <w:tc>
                <w:tcPr>
                  <w:tcW w:w="2524" w:type="dxa"/>
                  <w:shd w:val="clear" w:color="auto" w:fill="DBDBDB"/>
                </w:tcPr>
                <w:p w:rsidR="00AC4904" w:rsidRDefault="002F53B4">
                  <w:pPr>
                    <w:pBdr>
                      <w:top w:val="nil"/>
                      <w:left w:val="nil"/>
                      <w:bottom w:val="nil"/>
                      <w:right w:val="nil"/>
                      <w:between w:val="nil"/>
                    </w:pBdr>
                    <w:spacing w:before="10" w:line="174" w:lineRule="auto"/>
                    <w:ind w:right="1177"/>
                    <w:jc w:val="right"/>
                    <w:rPr>
                      <w:rFonts w:ascii="Arial" w:eastAsia="Arial" w:hAnsi="Arial" w:cs="Arial"/>
                      <w:color w:val="000000"/>
                      <w:sz w:val="16"/>
                      <w:szCs w:val="16"/>
                    </w:rPr>
                  </w:pPr>
                  <w:r>
                    <w:rPr>
                      <w:rFonts w:ascii="Arial" w:eastAsia="Arial" w:hAnsi="Arial" w:cs="Arial"/>
                      <w:color w:val="000000"/>
                      <w:sz w:val="16"/>
                      <w:szCs w:val="16"/>
                    </w:rPr>
                    <w:t>H</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160 ± 5</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Ancho</w:t>
                  </w:r>
                </w:p>
              </w:tc>
              <w:tc>
                <w:tcPr>
                  <w:tcW w:w="2524" w:type="dxa"/>
                  <w:shd w:val="clear" w:color="auto" w:fill="DBDBDB"/>
                </w:tcPr>
                <w:p w:rsidR="00AC4904" w:rsidRDefault="002F53B4">
                  <w:pPr>
                    <w:pBdr>
                      <w:top w:val="nil"/>
                      <w:left w:val="nil"/>
                      <w:bottom w:val="nil"/>
                      <w:right w:val="nil"/>
                      <w:between w:val="nil"/>
                    </w:pBdr>
                    <w:spacing w:before="10" w:line="174" w:lineRule="auto"/>
                    <w:ind w:right="1227"/>
                    <w:jc w:val="right"/>
                    <w:rPr>
                      <w:rFonts w:ascii="Arial" w:eastAsia="Arial" w:hAnsi="Arial" w:cs="Arial"/>
                      <w:color w:val="000000"/>
                      <w:sz w:val="16"/>
                      <w:szCs w:val="16"/>
                    </w:rPr>
                  </w:pPr>
                  <w:r>
                    <w:rPr>
                      <w:rFonts w:ascii="Arial" w:eastAsia="Arial" w:hAnsi="Arial" w:cs="Arial"/>
                      <w:color w:val="000000"/>
                      <w:sz w:val="16"/>
                      <w:szCs w:val="16"/>
                    </w:rPr>
                    <w:t>I</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15 ± 2</w:t>
                  </w:r>
                </w:p>
              </w:tc>
            </w:tr>
            <w:tr w:rsidR="00AC4904">
              <w:trPr>
                <w:trHeight w:val="204"/>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1635" w:right="1597"/>
                    <w:jc w:val="center"/>
                    <w:rPr>
                      <w:rFonts w:ascii="Arial" w:eastAsia="Arial" w:hAnsi="Arial" w:cs="Arial"/>
                      <w:b/>
                      <w:color w:val="000000"/>
                      <w:sz w:val="16"/>
                      <w:szCs w:val="16"/>
                    </w:rPr>
                  </w:pPr>
                  <w:r>
                    <w:rPr>
                      <w:rFonts w:ascii="Arial" w:eastAsia="Arial" w:hAnsi="Arial" w:cs="Arial"/>
                      <w:b/>
                      <w:color w:val="000000"/>
                      <w:sz w:val="16"/>
                      <w:szCs w:val="16"/>
                    </w:rPr>
                    <w:t>Hebilla</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Ancho (cara frontal)</w:t>
                  </w:r>
                </w:p>
              </w:tc>
              <w:tc>
                <w:tcPr>
                  <w:tcW w:w="2524" w:type="dxa"/>
                  <w:shd w:val="clear" w:color="auto" w:fill="DBDBDB"/>
                </w:tcPr>
                <w:p w:rsidR="00AC4904" w:rsidRDefault="002F53B4">
                  <w:pPr>
                    <w:pBdr>
                      <w:top w:val="nil"/>
                      <w:left w:val="nil"/>
                      <w:bottom w:val="nil"/>
                      <w:right w:val="nil"/>
                      <w:between w:val="nil"/>
                    </w:pBdr>
                    <w:spacing w:before="10" w:line="174" w:lineRule="auto"/>
                    <w:ind w:right="1213"/>
                    <w:jc w:val="right"/>
                    <w:rPr>
                      <w:rFonts w:ascii="Arial" w:eastAsia="Arial" w:hAnsi="Arial" w:cs="Arial"/>
                      <w:color w:val="000000"/>
                      <w:sz w:val="16"/>
                      <w:szCs w:val="16"/>
                    </w:rPr>
                  </w:pPr>
                  <w:r>
                    <w:rPr>
                      <w:rFonts w:ascii="Arial" w:eastAsia="Arial" w:hAnsi="Arial" w:cs="Arial"/>
                      <w:color w:val="000000"/>
                      <w:sz w:val="16"/>
                      <w:szCs w:val="16"/>
                    </w:rPr>
                    <w:t>J</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20 ± 1</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Alto (cara frontal)</w:t>
                  </w:r>
                </w:p>
              </w:tc>
              <w:tc>
                <w:tcPr>
                  <w:tcW w:w="2524" w:type="dxa"/>
                  <w:shd w:val="clear" w:color="auto" w:fill="DBDBDB"/>
                </w:tcPr>
                <w:p w:rsidR="00AC4904" w:rsidRDefault="002F53B4">
                  <w:pPr>
                    <w:pBdr>
                      <w:top w:val="nil"/>
                      <w:left w:val="nil"/>
                      <w:bottom w:val="nil"/>
                      <w:right w:val="nil"/>
                      <w:between w:val="nil"/>
                    </w:pBdr>
                    <w:spacing w:before="10" w:line="174" w:lineRule="auto"/>
                    <w:ind w:right="1199"/>
                    <w:jc w:val="right"/>
                    <w:rPr>
                      <w:rFonts w:ascii="Arial" w:eastAsia="Arial" w:hAnsi="Arial" w:cs="Arial"/>
                      <w:color w:val="000000"/>
                      <w:sz w:val="16"/>
                      <w:szCs w:val="16"/>
                    </w:rPr>
                  </w:pPr>
                  <w:r>
                    <w:rPr>
                      <w:rFonts w:ascii="Arial" w:eastAsia="Arial" w:hAnsi="Arial" w:cs="Arial"/>
                      <w:color w:val="000000"/>
                      <w:sz w:val="16"/>
                      <w:szCs w:val="16"/>
                    </w:rPr>
                    <w:t>K</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16 ± 1</w:t>
                  </w:r>
                </w:p>
              </w:tc>
            </w:tr>
            <w:tr w:rsidR="00AC4904">
              <w:trPr>
                <w:trHeight w:val="204"/>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1615" w:right="1597"/>
                    <w:jc w:val="center"/>
                    <w:rPr>
                      <w:rFonts w:ascii="Arial" w:eastAsia="Arial" w:hAnsi="Arial" w:cs="Arial"/>
                      <w:b/>
                      <w:color w:val="000000"/>
                      <w:sz w:val="16"/>
                      <w:szCs w:val="16"/>
                    </w:rPr>
                  </w:pPr>
                  <w:r>
                    <w:rPr>
                      <w:rFonts w:ascii="Arial" w:eastAsia="Arial" w:hAnsi="Arial" w:cs="Arial"/>
                      <w:b/>
                      <w:color w:val="000000"/>
                      <w:sz w:val="16"/>
                      <w:szCs w:val="16"/>
                    </w:rPr>
                    <w:t>Ojete ovalado (para el paso correa)</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Alto externo</w:t>
                  </w:r>
                </w:p>
              </w:tc>
              <w:tc>
                <w:tcPr>
                  <w:tcW w:w="2524" w:type="dxa"/>
                  <w:shd w:val="clear" w:color="auto" w:fill="DBDBDB"/>
                </w:tcPr>
                <w:p w:rsidR="00AC4904" w:rsidRDefault="002F53B4">
                  <w:pPr>
                    <w:pBdr>
                      <w:top w:val="nil"/>
                      <w:left w:val="nil"/>
                      <w:bottom w:val="nil"/>
                      <w:right w:val="nil"/>
                      <w:between w:val="nil"/>
                    </w:pBdr>
                    <w:spacing w:before="10" w:line="174" w:lineRule="auto"/>
                    <w:ind w:right="1206"/>
                    <w:jc w:val="right"/>
                    <w:rPr>
                      <w:rFonts w:ascii="Arial" w:eastAsia="Arial" w:hAnsi="Arial" w:cs="Arial"/>
                      <w:color w:val="000000"/>
                      <w:sz w:val="16"/>
                      <w:szCs w:val="16"/>
                    </w:rPr>
                  </w:pPr>
                  <w:r>
                    <w:rPr>
                      <w:rFonts w:ascii="Arial" w:eastAsia="Arial" w:hAnsi="Arial" w:cs="Arial"/>
                      <w:color w:val="000000"/>
                      <w:sz w:val="16"/>
                      <w:szCs w:val="16"/>
                    </w:rPr>
                    <w:t>L</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21 ± 1</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Alto interno</w:t>
                  </w:r>
                </w:p>
              </w:tc>
              <w:tc>
                <w:tcPr>
                  <w:tcW w:w="2524" w:type="dxa"/>
                  <w:shd w:val="clear" w:color="auto" w:fill="DBDBDB"/>
                </w:tcPr>
                <w:p w:rsidR="00AC4904" w:rsidRDefault="002F53B4">
                  <w:pPr>
                    <w:pBdr>
                      <w:top w:val="nil"/>
                      <w:left w:val="nil"/>
                      <w:bottom w:val="nil"/>
                      <w:right w:val="nil"/>
                      <w:between w:val="nil"/>
                    </w:pBdr>
                    <w:spacing w:before="10" w:line="174" w:lineRule="auto"/>
                    <w:ind w:right="1156"/>
                    <w:jc w:val="right"/>
                    <w:rPr>
                      <w:rFonts w:ascii="Arial" w:eastAsia="Arial" w:hAnsi="Arial" w:cs="Arial"/>
                      <w:color w:val="000000"/>
                      <w:sz w:val="16"/>
                      <w:szCs w:val="16"/>
                    </w:rPr>
                  </w:pPr>
                  <w:r>
                    <w:rPr>
                      <w:rFonts w:ascii="Arial" w:eastAsia="Arial" w:hAnsi="Arial" w:cs="Arial"/>
                      <w:color w:val="000000"/>
                      <w:sz w:val="16"/>
                      <w:szCs w:val="16"/>
                    </w:rPr>
                    <w:t>M</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16 ± 1</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Ancho externo</w:t>
                  </w:r>
                </w:p>
              </w:tc>
              <w:tc>
                <w:tcPr>
                  <w:tcW w:w="2524" w:type="dxa"/>
                  <w:shd w:val="clear" w:color="auto" w:fill="DBDBDB"/>
                </w:tcPr>
                <w:p w:rsidR="00AC4904" w:rsidRDefault="002F53B4">
                  <w:pPr>
                    <w:pBdr>
                      <w:top w:val="nil"/>
                      <w:left w:val="nil"/>
                      <w:bottom w:val="nil"/>
                      <w:right w:val="nil"/>
                      <w:between w:val="nil"/>
                    </w:pBdr>
                    <w:spacing w:before="10" w:line="174" w:lineRule="auto"/>
                    <w:ind w:right="1186"/>
                    <w:jc w:val="right"/>
                    <w:rPr>
                      <w:rFonts w:ascii="Arial" w:eastAsia="Arial" w:hAnsi="Arial" w:cs="Arial"/>
                      <w:color w:val="000000"/>
                      <w:sz w:val="16"/>
                      <w:szCs w:val="16"/>
                    </w:rPr>
                  </w:pPr>
                  <w:r>
                    <w:rPr>
                      <w:rFonts w:ascii="Arial" w:eastAsia="Arial" w:hAnsi="Arial" w:cs="Arial"/>
                      <w:color w:val="000000"/>
                      <w:sz w:val="16"/>
                      <w:szCs w:val="16"/>
                    </w:rPr>
                    <w:t>N</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11 ± 1</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Ancho interno</w:t>
                  </w:r>
                </w:p>
              </w:tc>
              <w:tc>
                <w:tcPr>
                  <w:tcW w:w="2524" w:type="dxa"/>
                  <w:shd w:val="clear" w:color="auto" w:fill="DBDBDB"/>
                </w:tcPr>
                <w:p w:rsidR="00AC4904" w:rsidRDefault="002F53B4">
                  <w:pPr>
                    <w:pBdr>
                      <w:top w:val="nil"/>
                      <w:left w:val="nil"/>
                      <w:bottom w:val="nil"/>
                      <w:right w:val="nil"/>
                      <w:between w:val="nil"/>
                    </w:pBdr>
                    <w:spacing w:before="10" w:line="174" w:lineRule="auto"/>
                    <w:ind w:right="1183"/>
                    <w:jc w:val="right"/>
                    <w:rPr>
                      <w:rFonts w:ascii="Arial" w:eastAsia="Arial" w:hAnsi="Arial" w:cs="Arial"/>
                      <w:color w:val="000000"/>
                      <w:sz w:val="16"/>
                      <w:szCs w:val="16"/>
                    </w:rPr>
                  </w:pPr>
                  <w:r>
                    <w:rPr>
                      <w:rFonts w:ascii="Arial" w:eastAsia="Arial" w:hAnsi="Arial" w:cs="Arial"/>
                      <w:color w:val="000000"/>
                      <w:sz w:val="16"/>
                      <w:szCs w:val="16"/>
                    </w:rPr>
                    <w:t>O</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60" w:right="723"/>
                    <w:jc w:val="center"/>
                    <w:rPr>
                      <w:rFonts w:ascii="Arial" w:eastAsia="Arial" w:hAnsi="Arial" w:cs="Arial"/>
                      <w:color w:val="000000"/>
                      <w:sz w:val="16"/>
                      <w:szCs w:val="16"/>
                    </w:rPr>
                  </w:pPr>
                  <w:r>
                    <w:rPr>
                      <w:rFonts w:ascii="Arial" w:eastAsia="Arial" w:hAnsi="Arial" w:cs="Arial"/>
                      <w:color w:val="000000"/>
                      <w:sz w:val="16"/>
                      <w:szCs w:val="16"/>
                    </w:rPr>
                    <w:t>5,5 ± 0,5</w:t>
                  </w:r>
                </w:p>
              </w:tc>
            </w:tr>
            <w:tr w:rsidR="00AC4904">
              <w:trPr>
                <w:trHeight w:val="204"/>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1624" w:right="1597"/>
                    <w:jc w:val="center"/>
                    <w:rPr>
                      <w:rFonts w:ascii="Arial" w:eastAsia="Arial" w:hAnsi="Arial" w:cs="Arial"/>
                      <w:b/>
                      <w:color w:val="000000"/>
                      <w:sz w:val="16"/>
                      <w:szCs w:val="16"/>
                    </w:rPr>
                  </w:pPr>
                  <w:r>
                    <w:rPr>
                      <w:rFonts w:ascii="Arial" w:eastAsia="Arial" w:hAnsi="Arial" w:cs="Arial"/>
                      <w:b/>
                      <w:color w:val="000000"/>
                      <w:sz w:val="16"/>
                      <w:szCs w:val="16"/>
                    </w:rPr>
                    <w:t>Sesgo</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Ancho</w:t>
                  </w:r>
                </w:p>
              </w:tc>
              <w:tc>
                <w:tcPr>
                  <w:tcW w:w="2524" w:type="dxa"/>
                  <w:shd w:val="clear" w:color="auto" w:fill="DBDBDB"/>
                </w:tcPr>
                <w:p w:rsidR="00AC4904" w:rsidRDefault="002F53B4">
                  <w:pPr>
                    <w:pBdr>
                      <w:top w:val="nil"/>
                      <w:left w:val="nil"/>
                      <w:bottom w:val="nil"/>
                      <w:right w:val="nil"/>
                      <w:between w:val="nil"/>
                    </w:pBdr>
                    <w:spacing w:before="10" w:line="174" w:lineRule="auto"/>
                    <w:ind w:right="1199"/>
                    <w:jc w:val="right"/>
                    <w:rPr>
                      <w:rFonts w:ascii="Arial" w:eastAsia="Arial" w:hAnsi="Arial" w:cs="Arial"/>
                      <w:color w:val="000000"/>
                      <w:sz w:val="16"/>
                      <w:szCs w:val="16"/>
                    </w:rPr>
                  </w:pPr>
                  <w:r>
                    <w:rPr>
                      <w:rFonts w:ascii="Arial" w:eastAsia="Arial" w:hAnsi="Arial" w:cs="Arial"/>
                      <w:color w:val="000000"/>
                      <w:sz w:val="16"/>
                      <w:szCs w:val="16"/>
                    </w:rPr>
                    <w:t>P</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15 ± 1</w:t>
                  </w:r>
                </w:p>
              </w:tc>
            </w:tr>
            <w:tr w:rsidR="00AC4904">
              <w:trPr>
                <w:trHeight w:val="204"/>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1612" w:right="1597"/>
                    <w:jc w:val="center"/>
                    <w:rPr>
                      <w:rFonts w:ascii="Arial" w:eastAsia="Arial" w:hAnsi="Arial" w:cs="Arial"/>
                      <w:b/>
                      <w:color w:val="000000"/>
                      <w:sz w:val="16"/>
                      <w:szCs w:val="16"/>
                    </w:rPr>
                  </w:pPr>
                  <w:r>
                    <w:rPr>
                      <w:rFonts w:ascii="Arial" w:eastAsia="Arial" w:hAnsi="Arial" w:cs="Arial"/>
                      <w:b/>
                      <w:color w:val="000000"/>
                      <w:sz w:val="16"/>
                      <w:szCs w:val="16"/>
                    </w:rPr>
                    <w:t>Botón</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Diámetro</w:t>
                  </w:r>
                </w:p>
              </w:tc>
              <w:tc>
                <w:tcPr>
                  <w:tcW w:w="2524" w:type="dxa"/>
                  <w:shd w:val="clear" w:color="auto" w:fill="DBDBDB"/>
                </w:tcPr>
                <w:p w:rsidR="00AC4904" w:rsidRDefault="002F53B4">
                  <w:pPr>
                    <w:pBdr>
                      <w:top w:val="nil"/>
                      <w:left w:val="nil"/>
                      <w:bottom w:val="nil"/>
                      <w:right w:val="nil"/>
                      <w:between w:val="nil"/>
                    </w:pBdr>
                    <w:spacing w:before="10" w:line="174" w:lineRule="auto"/>
                    <w:ind w:right="1181"/>
                    <w:jc w:val="right"/>
                    <w:rPr>
                      <w:rFonts w:ascii="Arial" w:eastAsia="Arial" w:hAnsi="Arial" w:cs="Arial"/>
                      <w:color w:val="000000"/>
                      <w:sz w:val="16"/>
                      <w:szCs w:val="16"/>
                    </w:rPr>
                  </w:pPr>
                  <w:r>
                    <w:rPr>
                      <w:rFonts w:ascii="Arial" w:eastAsia="Arial" w:hAnsi="Arial" w:cs="Arial"/>
                      <w:color w:val="000000"/>
                      <w:sz w:val="16"/>
                      <w:szCs w:val="16"/>
                    </w:rPr>
                    <w:t>Q</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16 ± 1</w:t>
                  </w:r>
                </w:p>
              </w:tc>
            </w:tr>
            <w:tr w:rsidR="00AC4904">
              <w:trPr>
                <w:trHeight w:val="204"/>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1626" w:right="1597"/>
                    <w:jc w:val="center"/>
                    <w:rPr>
                      <w:rFonts w:ascii="Arial" w:eastAsia="Arial" w:hAnsi="Arial" w:cs="Arial"/>
                      <w:b/>
                      <w:color w:val="000000"/>
                      <w:sz w:val="16"/>
                      <w:szCs w:val="16"/>
                    </w:rPr>
                  </w:pPr>
                  <w:r>
                    <w:rPr>
                      <w:rFonts w:ascii="Arial" w:eastAsia="Arial" w:hAnsi="Arial" w:cs="Arial"/>
                      <w:b/>
                      <w:color w:val="000000"/>
                      <w:sz w:val="16"/>
                      <w:szCs w:val="16"/>
                    </w:rPr>
                    <w:t>Ojete bordado</w:t>
                  </w:r>
                </w:p>
              </w:tc>
            </w:tr>
            <w:tr w:rsidR="00AC4904">
              <w:trPr>
                <w:trHeight w:val="204"/>
              </w:trPr>
              <w:tc>
                <w:tcPr>
                  <w:tcW w:w="2931" w:type="dxa"/>
                  <w:vMerge w:val="restart"/>
                  <w:shd w:val="clear" w:color="auto" w:fill="DBDBDB"/>
                </w:tcPr>
                <w:p w:rsidR="00AC4904" w:rsidRDefault="002F53B4">
                  <w:pPr>
                    <w:pBdr>
                      <w:top w:val="nil"/>
                      <w:left w:val="nil"/>
                      <w:bottom w:val="nil"/>
                      <w:right w:val="nil"/>
                      <w:between w:val="nil"/>
                    </w:pBdr>
                    <w:spacing w:before="108"/>
                    <w:ind w:left="833"/>
                    <w:rPr>
                      <w:rFonts w:ascii="Arial" w:eastAsia="Arial" w:hAnsi="Arial" w:cs="Arial"/>
                      <w:b/>
                      <w:color w:val="000000"/>
                      <w:sz w:val="16"/>
                      <w:szCs w:val="16"/>
                    </w:rPr>
                  </w:pPr>
                  <w:r>
                    <w:rPr>
                      <w:rFonts w:ascii="Arial" w:eastAsia="Arial" w:hAnsi="Arial" w:cs="Arial"/>
                      <w:b/>
                      <w:color w:val="000000"/>
                      <w:sz w:val="16"/>
                      <w:szCs w:val="16"/>
                    </w:rPr>
                    <w:t>Características</w:t>
                  </w:r>
                </w:p>
              </w:tc>
              <w:tc>
                <w:tcPr>
                  <w:tcW w:w="2524" w:type="dxa"/>
                  <w:vMerge w:val="restart"/>
                  <w:shd w:val="clear" w:color="auto" w:fill="DBDBDB"/>
                </w:tcPr>
                <w:p w:rsidR="00AC4904" w:rsidRDefault="002F53B4">
                  <w:pPr>
                    <w:pBdr>
                      <w:top w:val="nil"/>
                      <w:left w:val="nil"/>
                      <w:bottom w:val="nil"/>
                      <w:right w:val="nil"/>
                      <w:between w:val="nil"/>
                    </w:pBdr>
                    <w:spacing w:before="108"/>
                    <w:ind w:left="993" w:right="996"/>
                    <w:jc w:val="center"/>
                    <w:rPr>
                      <w:rFonts w:ascii="Arial" w:eastAsia="Arial" w:hAnsi="Arial" w:cs="Arial"/>
                      <w:b/>
                      <w:color w:val="000000"/>
                      <w:sz w:val="16"/>
                      <w:szCs w:val="16"/>
                    </w:rPr>
                  </w:pPr>
                  <w:r>
                    <w:rPr>
                      <w:rFonts w:ascii="Arial" w:eastAsia="Arial" w:hAnsi="Arial" w:cs="Arial"/>
                      <w:b/>
                      <w:color w:val="000000"/>
                      <w:sz w:val="16"/>
                      <w:szCs w:val="16"/>
                    </w:rPr>
                    <w:t>Cotas</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287"/>
                    <w:rPr>
                      <w:rFonts w:ascii="Arial" w:eastAsia="Arial" w:hAnsi="Arial" w:cs="Arial"/>
                      <w:b/>
                      <w:color w:val="000000"/>
                      <w:sz w:val="16"/>
                      <w:szCs w:val="16"/>
                    </w:rPr>
                  </w:pPr>
                  <w:r>
                    <w:rPr>
                      <w:rFonts w:ascii="Arial" w:eastAsia="Arial" w:hAnsi="Arial" w:cs="Arial"/>
                      <w:b/>
                      <w:color w:val="000000"/>
                      <w:sz w:val="16"/>
                      <w:szCs w:val="16"/>
                    </w:rPr>
                    <w:t>Dimensiones [mm]</w:t>
                  </w:r>
                </w:p>
              </w:tc>
            </w:tr>
            <w:tr w:rsidR="00AC4904">
              <w:trPr>
                <w:trHeight w:val="204"/>
              </w:trPr>
              <w:tc>
                <w:tcPr>
                  <w:tcW w:w="2931" w:type="dxa"/>
                  <w:vMerge/>
                  <w:shd w:val="clear" w:color="auto" w:fill="DBDBDB"/>
                </w:tcPr>
                <w:p w:rsidR="00AC4904" w:rsidRDefault="00AC4904">
                  <w:pPr>
                    <w:pBdr>
                      <w:top w:val="nil"/>
                      <w:left w:val="nil"/>
                      <w:bottom w:val="nil"/>
                      <w:right w:val="nil"/>
                      <w:between w:val="nil"/>
                    </w:pBdr>
                    <w:spacing w:line="276" w:lineRule="auto"/>
                    <w:rPr>
                      <w:rFonts w:ascii="Arial" w:eastAsia="Arial" w:hAnsi="Arial" w:cs="Arial"/>
                      <w:b/>
                      <w:color w:val="000000"/>
                      <w:sz w:val="16"/>
                      <w:szCs w:val="16"/>
                    </w:rPr>
                  </w:pPr>
                </w:p>
              </w:tc>
              <w:tc>
                <w:tcPr>
                  <w:tcW w:w="2524" w:type="dxa"/>
                  <w:vMerge/>
                  <w:shd w:val="clear" w:color="auto" w:fill="DBDBDB"/>
                </w:tcPr>
                <w:p w:rsidR="00AC4904" w:rsidRDefault="00AC4904">
                  <w:pPr>
                    <w:pBdr>
                      <w:top w:val="nil"/>
                      <w:left w:val="nil"/>
                      <w:bottom w:val="nil"/>
                      <w:right w:val="nil"/>
                      <w:between w:val="nil"/>
                    </w:pBdr>
                    <w:spacing w:line="276" w:lineRule="auto"/>
                    <w:rPr>
                      <w:rFonts w:ascii="Arial" w:eastAsia="Arial" w:hAnsi="Arial" w:cs="Arial"/>
                      <w:b/>
                      <w:color w:val="000000"/>
                      <w:sz w:val="16"/>
                      <w:szCs w:val="16"/>
                    </w:rPr>
                  </w:pPr>
                </w:p>
              </w:tc>
              <w:tc>
                <w:tcPr>
                  <w:tcW w:w="1122" w:type="dxa"/>
                  <w:shd w:val="clear" w:color="auto" w:fill="DBDBDB"/>
                </w:tcPr>
                <w:p w:rsidR="00AC4904" w:rsidRDefault="002F53B4">
                  <w:pPr>
                    <w:pBdr>
                      <w:top w:val="nil"/>
                      <w:left w:val="nil"/>
                      <w:bottom w:val="nil"/>
                      <w:right w:val="nil"/>
                      <w:between w:val="nil"/>
                    </w:pBdr>
                    <w:spacing w:before="10" w:line="174" w:lineRule="auto"/>
                    <w:ind w:left="164" w:right="145"/>
                    <w:jc w:val="center"/>
                    <w:rPr>
                      <w:rFonts w:ascii="Arial" w:eastAsia="Arial" w:hAnsi="Arial" w:cs="Arial"/>
                      <w:b/>
                      <w:color w:val="000000"/>
                      <w:sz w:val="16"/>
                      <w:szCs w:val="16"/>
                    </w:rPr>
                  </w:pPr>
                  <w:r>
                    <w:rPr>
                      <w:rFonts w:ascii="Arial" w:eastAsia="Arial" w:hAnsi="Arial" w:cs="Arial"/>
                      <w:b/>
                      <w:color w:val="000000"/>
                      <w:sz w:val="16"/>
                      <w:szCs w:val="16"/>
                    </w:rPr>
                    <w:t>Pequeña</w:t>
                  </w:r>
                </w:p>
              </w:tc>
              <w:tc>
                <w:tcPr>
                  <w:tcW w:w="1115" w:type="dxa"/>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211" w:right="203"/>
                    <w:jc w:val="center"/>
                    <w:rPr>
                      <w:rFonts w:ascii="Arial" w:eastAsia="Arial" w:hAnsi="Arial" w:cs="Arial"/>
                      <w:b/>
                      <w:color w:val="000000"/>
                      <w:sz w:val="16"/>
                      <w:szCs w:val="16"/>
                    </w:rPr>
                  </w:pPr>
                  <w:r>
                    <w:rPr>
                      <w:rFonts w:ascii="Arial" w:eastAsia="Arial" w:hAnsi="Arial" w:cs="Arial"/>
                      <w:b/>
                      <w:color w:val="000000"/>
                      <w:sz w:val="16"/>
                      <w:szCs w:val="16"/>
                    </w:rPr>
                    <w:t>Grande</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Diámetro externo</w:t>
                  </w:r>
                </w:p>
              </w:tc>
              <w:tc>
                <w:tcPr>
                  <w:tcW w:w="2524" w:type="dxa"/>
                  <w:shd w:val="clear" w:color="auto" w:fill="DBDBDB"/>
                </w:tcPr>
                <w:p w:rsidR="00AC4904" w:rsidRDefault="002F53B4">
                  <w:pPr>
                    <w:pBdr>
                      <w:top w:val="nil"/>
                      <w:left w:val="nil"/>
                      <w:bottom w:val="nil"/>
                      <w:right w:val="nil"/>
                      <w:between w:val="nil"/>
                    </w:pBdr>
                    <w:spacing w:before="10" w:line="174" w:lineRule="auto"/>
                    <w:ind w:right="1194"/>
                    <w:jc w:val="right"/>
                    <w:rPr>
                      <w:rFonts w:ascii="Arial" w:eastAsia="Arial" w:hAnsi="Arial" w:cs="Arial"/>
                      <w:color w:val="000000"/>
                      <w:sz w:val="16"/>
                      <w:szCs w:val="16"/>
                    </w:rPr>
                  </w:pPr>
                  <w:r>
                    <w:rPr>
                      <w:rFonts w:ascii="Arial" w:eastAsia="Arial" w:hAnsi="Arial" w:cs="Arial"/>
                      <w:color w:val="000000"/>
                      <w:sz w:val="16"/>
                      <w:szCs w:val="16"/>
                    </w:rPr>
                    <w:t>R</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60" w:right="723"/>
                    <w:jc w:val="center"/>
                    <w:rPr>
                      <w:rFonts w:ascii="Arial" w:eastAsia="Arial" w:hAnsi="Arial" w:cs="Arial"/>
                      <w:color w:val="000000"/>
                      <w:sz w:val="16"/>
                      <w:szCs w:val="16"/>
                    </w:rPr>
                  </w:pPr>
                  <w:r>
                    <w:rPr>
                      <w:rFonts w:ascii="Arial" w:eastAsia="Arial" w:hAnsi="Arial" w:cs="Arial"/>
                      <w:color w:val="000000"/>
                      <w:sz w:val="16"/>
                      <w:szCs w:val="16"/>
                    </w:rPr>
                    <w:t>8 ± 1</w:t>
                  </w:r>
                </w:p>
              </w:tc>
            </w:tr>
            <w:tr w:rsidR="00AC4904">
              <w:trPr>
                <w:trHeight w:val="631"/>
              </w:trPr>
              <w:tc>
                <w:tcPr>
                  <w:tcW w:w="2931" w:type="dxa"/>
                  <w:shd w:val="clear" w:color="auto" w:fill="DBDBDB"/>
                </w:tcPr>
                <w:p w:rsidR="00AC4904" w:rsidRDefault="002F53B4">
                  <w:pPr>
                    <w:pBdr>
                      <w:top w:val="nil"/>
                      <w:left w:val="nil"/>
                      <w:bottom w:val="nil"/>
                      <w:right w:val="nil"/>
                      <w:between w:val="nil"/>
                    </w:pBdr>
                    <w:spacing w:line="268" w:lineRule="auto"/>
                    <w:ind w:left="34"/>
                    <w:rPr>
                      <w:rFonts w:ascii="Arial" w:eastAsia="Arial" w:hAnsi="Arial" w:cs="Arial"/>
                      <w:color w:val="000000"/>
                      <w:sz w:val="16"/>
                      <w:szCs w:val="16"/>
                    </w:rPr>
                  </w:pPr>
                  <w:r>
                    <w:rPr>
                      <w:rFonts w:ascii="Arial" w:eastAsia="Arial" w:hAnsi="Arial" w:cs="Arial"/>
                      <w:color w:val="000000"/>
                      <w:sz w:val="16"/>
                      <w:szCs w:val="16"/>
                    </w:rPr>
                    <w:t>Ubicación (dimensión tomada desde centro botón a centro</w:t>
                  </w:r>
                </w:p>
                <w:p w:rsidR="00AC4904" w:rsidRDefault="002F53B4">
                  <w:pPr>
                    <w:pBdr>
                      <w:top w:val="nil"/>
                      <w:left w:val="nil"/>
                      <w:bottom w:val="nil"/>
                      <w:right w:val="nil"/>
                      <w:between w:val="nil"/>
                    </w:pBdr>
                    <w:spacing w:line="174" w:lineRule="auto"/>
                    <w:ind w:left="34"/>
                    <w:rPr>
                      <w:rFonts w:ascii="Arial" w:eastAsia="Arial" w:hAnsi="Arial" w:cs="Arial"/>
                      <w:color w:val="000000"/>
                      <w:sz w:val="16"/>
                      <w:szCs w:val="16"/>
                    </w:rPr>
                  </w:pPr>
                  <w:r>
                    <w:rPr>
                      <w:rFonts w:ascii="Arial" w:eastAsia="Arial" w:hAnsi="Arial" w:cs="Arial"/>
                      <w:color w:val="000000"/>
                      <w:sz w:val="16"/>
                      <w:szCs w:val="16"/>
                    </w:rPr>
                    <w:t>ojete)</w:t>
                  </w:r>
                </w:p>
              </w:tc>
              <w:tc>
                <w:tcPr>
                  <w:tcW w:w="2524" w:type="dxa"/>
                  <w:shd w:val="clear" w:color="auto" w:fill="DBDBDB"/>
                </w:tcPr>
                <w:p w:rsidR="00AC4904" w:rsidRDefault="00AC4904">
                  <w:pPr>
                    <w:pBdr>
                      <w:top w:val="nil"/>
                      <w:left w:val="nil"/>
                      <w:bottom w:val="nil"/>
                      <w:right w:val="nil"/>
                      <w:between w:val="nil"/>
                    </w:pBdr>
                    <w:spacing w:before="11"/>
                    <w:rPr>
                      <w:rFonts w:ascii="Arial" w:eastAsia="Arial" w:hAnsi="Arial" w:cs="Arial"/>
                      <w:color w:val="000000"/>
                      <w:sz w:val="18"/>
                      <w:szCs w:val="18"/>
                    </w:rPr>
                  </w:pPr>
                </w:p>
                <w:p w:rsidR="00AC4904" w:rsidRDefault="002F53B4">
                  <w:pPr>
                    <w:pBdr>
                      <w:top w:val="nil"/>
                      <w:left w:val="nil"/>
                      <w:bottom w:val="nil"/>
                      <w:right w:val="nil"/>
                      <w:between w:val="nil"/>
                    </w:pBdr>
                    <w:ind w:right="1197"/>
                    <w:jc w:val="right"/>
                    <w:rPr>
                      <w:rFonts w:ascii="Arial" w:eastAsia="Arial" w:hAnsi="Arial" w:cs="Arial"/>
                      <w:color w:val="000000"/>
                      <w:sz w:val="16"/>
                      <w:szCs w:val="16"/>
                    </w:rPr>
                  </w:pPr>
                  <w:r>
                    <w:rPr>
                      <w:rFonts w:ascii="Arial" w:eastAsia="Arial" w:hAnsi="Arial" w:cs="Arial"/>
                      <w:color w:val="000000"/>
                      <w:sz w:val="16"/>
                      <w:szCs w:val="16"/>
                    </w:rPr>
                    <w:t>S</w:t>
                  </w:r>
                </w:p>
              </w:tc>
              <w:tc>
                <w:tcPr>
                  <w:tcW w:w="1122" w:type="dxa"/>
                  <w:shd w:val="clear" w:color="auto" w:fill="DBDBDB"/>
                </w:tcPr>
                <w:p w:rsidR="00AC4904" w:rsidRDefault="00AC4904">
                  <w:pPr>
                    <w:pBdr>
                      <w:top w:val="nil"/>
                      <w:left w:val="nil"/>
                      <w:bottom w:val="nil"/>
                      <w:right w:val="nil"/>
                      <w:between w:val="nil"/>
                    </w:pBdr>
                    <w:spacing w:before="11"/>
                    <w:rPr>
                      <w:rFonts w:ascii="Arial" w:eastAsia="Arial" w:hAnsi="Arial" w:cs="Arial"/>
                      <w:color w:val="000000"/>
                      <w:sz w:val="18"/>
                      <w:szCs w:val="18"/>
                    </w:rPr>
                  </w:pPr>
                </w:p>
                <w:p w:rsidR="00AC4904" w:rsidRDefault="002F53B4">
                  <w:pPr>
                    <w:pBdr>
                      <w:top w:val="nil"/>
                      <w:left w:val="nil"/>
                      <w:bottom w:val="nil"/>
                      <w:right w:val="nil"/>
                      <w:between w:val="nil"/>
                    </w:pBdr>
                    <w:ind w:left="153" w:right="145"/>
                    <w:jc w:val="center"/>
                    <w:rPr>
                      <w:rFonts w:ascii="Arial" w:eastAsia="Arial" w:hAnsi="Arial" w:cs="Arial"/>
                      <w:color w:val="000000"/>
                      <w:sz w:val="16"/>
                      <w:szCs w:val="16"/>
                    </w:rPr>
                  </w:pPr>
                  <w:r>
                    <w:rPr>
                      <w:rFonts w:ascii="Arial" w:eastAsia="Arial" w:hAnsi="Arial" w:cs="Arial"/>
                      <w:color w:val="000000"/>
                      <w:sz w:val="16"/>
                      <w:szCs w:val="16"/>
                    </w:rPr>
                    <w:t>70 ± 3</w:t>
                  </w:r>
                </w:p>
              </w:tc>
              <w:tc>
                <w:tcPr>
                  <w:tcW w:w="1115" w:type="dxa"/>
                  <w:tcBorders>
                    <w:right w:val="single" w:sz="12" w:space="0" w:color="000000"/>
                  </w:tcBorders>
                  <w:shd w:val="clear" w:color="auto" w:fill="DBDBDB"/>
                </w:tcPr>
                <w:p w:rsidR="00AC4904" w:rsidRDefault="00AC4904">
                  <w:pPr>
                    <w:pBdr>
                      <w:top w:val="nil"/>
                      <w:left w:val="nil"/>
                      <w:bottom w:val="nil"/>
                      <w:right w:val="nil"/>
                      <w:between w:val="nil"/>
                    </w:pBdr>
                    <w:spacing w:before="11"/>
                    <w:rPr>
                      <w:rFonts w:ascii="Arial" w:eastAsia="Arial" w:hAnsi="Arial" w:cs="Arial"/>
                      <w:color w:val="000000"/>
                      <w:sz w:val="18"/>
                      <w:szCs w:val="18"/>
                    </w:rPr>
                  </w:pPr>
                </w:p>
                <w:p w:rsidR="00AC4904" w:rsidRDefault="002F53B4">
                  <w:pPr>
                    <w:pBdr>
                      <w:top w:val="nil"/>
                      <w:left w:val="nil"/>
                      <w:bottom w:val="nil"/>
                      <w:right w:val="nil"/>
                      <w:between w:val="nil"/>
                    </w:pBdr>
                    <w:ind w:left="211" w:right="188"/>
                    <w:jc w:val="center"/>
                    <w:rPr>
                      <w:rFonts w:ascii="Arial" w:eastAsia="Arial" w:hAnsi="Arial" w:cs="Arial"/>
                      <w:color w:val="000000"/>
                      <w:sz w:val="16"/>
                      <w:szCs w:val="16"/>
                    </w:rPr>
                  </w:pPr>
                  <w:r>
                    <w:rPr>
                      <w:rFonts w:ascii="Arial" w:eastAsia="Arial" w:hAnsi="Arial" w:cs="Arial"/>
                      <w:color w:val="000000"/>
                      <w:sz w:val="16"/>
                      <w:szCs w:val="16"/>
                    </w:rPr>
                    <w:t>75 ± 3</w:t>
                  </w:r>
                </w:p>
              </w:tc>
            </w:tr>
            <w:tr w:rsidR="00AC4904">
              <w:trPr>
                <w:trHeight w:val="204"/>
              </w:trPr>
              <w:tc>
                <w:tcPr>
                  <w:tcW w:w="7692"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1609" w:right="1597"/>
                    <w:jc w:val="center"/>
                    <w:rPr>
                      <w:rFonts w:ascii="Arial" w:eastAsia="Arial" w:hAnsi="Arial" w:cs="Arial"/>
                      <w:color w:val="000000"/>
                      <w:sz w:val="16"/>
                      <w:szCs w:val="16"/>
                    </w:rPr>
                  </w:pPr>
                  <w:r>
                    <w:rPr>
                      <w:rFonts w:ascii="Arial" w:eastAsia="Arial" w:hAnsi="Arial" w:cs="Arial"/>
                      <w:color w:val="000000"/>
                      <w:sz w:val="16"/>
                      <w:szCs w:val="16"/>
                    </w:rPr>
                    <w:t>Texto bombero</w:t>
                  </w:r>
                </w:p>
              </w:tc>
            </w:tr>
            <w:tr w:rsidR="00AC4904">
              <w:trPr>
                <w:trHeight w:val="642"/>
              </w:trPr>
              <w:tc>
                <w:tcPr>
                  <w:tcW w:w="2931" w:type="dxa"/>
                  <w:shd w:val="clear" w:color="auto" w:fill="DBDBDB"/>
                </w:tcPr>
                <w:p w:rsidR="00AC4904" w:rsidRDefault="002F53B4">
                  <w:pPr>
                    <w:pBdr>
                      <w:top w:val="nil"/>
                      <w:left w:val="nil"/>
                      <w:bottom w:val="nil"/>
                      <w:right w:val="nil"/>
                      <w:between w:val="nil"/>
                    </w:pBdr>
                    <w:spacing w:before="10"/>
                    <w:ind w:left="34"/>
                    <w:rPr>
                      <w:rFonts w:ascii="Arial" w:eastAsia="Arial" w:hAnsi="Arial" w:cs="Arial"/>
                      <w:color w:val="000000"/>
                      <w:sz w:val="16"/>
                      <w:szCs w:val="16"/>
                    </w:rPr>
                  </w:pPr>
                  <w:r>
                    <w:rPr>
                      <w:rFonts w:ascii="Arial" w:eastAsia="Arial" w:hAnsi="Arial" w:cs="Arial"/>
                      <w:color w:val="000000"/>
                      <w:sz w:val="16"/>
                      <w:szCs w:val="16"/>
                    </w:rPr>
                    <w:t>Ubicación texto (dimensión</w:t>
                  </w:r>
                </w:p>
                <w:p w:rsidR="00AC4904" w:rsidRDefault="002F53B4">
                  <w:pPr>
                    <w:pBdr>
                      <w:top w:val="nil"/>
                      <w:left w:val="nil"/>
                      <w:bottom w:val="nil"/>
                      <w:right w:val="nil"/>
                      <w:between w:val="nil"/>
                    </w:pBdr>
                    <w:ind w:left="34"/>
                    <w:rPr>
                      <w:rFonts w:ascii="Arial" w:eastAsia="Arial" w:hAnsi="Arial" w:cs="Arial"/>
                      <w:color w:val="000000"/>
                      <w:sz w:val="16"/>
                      <w:szCs w:val="16"/>
                    </w:rPr>
                  </w:pPr>
                  <w:r>
                    <w:rPr>
                      <w:rFonts w:ascii="Arial" w:eastAsia="Arial" w:hAnsi="Arial" w:cs="Arial"/>
                      <w:color w:val="000000"/>
                      <w:sz w:val="16"/>
                      <w:szCs w:val="16"/>
                    </w:rPr>
                    <w:t>tomada desde la unión visera- cascos hacia arriba)</w:t>
                  </w:r>
                </w:p>
              </w:tc>
              <w:tc>
                <w:tcPr>
                  <w:tcW w:w="2524" w:type="dxa"/>
                  <w:shd w:val="clear" w:color="auto" w:fill="DBDBDB"/>
                </w:tcPr>
                <w:p w:rsidR="00AC4904" w:rsidRDefault="00AC4904">
                  <w:pPr>
                    <w:pBdr>
                      <w:top w:val="nil"/>
                      <w:left w:val="nil"/>
                      <w:bottom w:val="nil"/>
                      <w:right w:val="nil"/>
                      <w:between w:val="nil"/>
                    </w:pBdr>
                    <w:spacing w:before="11"/>
                    <w:rPr>
                      <w:rFonts w:ascii="Arial" w:eastAsia="Arial" w:hAnsi="Arial" w:cs="Arial"/>
                      <w:color w:val="000000"/>
                      <w:sz w:val="18"/>
                      <w:szCs w:val="18"/>
                    </w:rPr>
                  </w:pPr>
                </w:p>
                <w:p w:rsidR="00AC4904" w:rsidRDefault="002F53B4">
                  <w:pPr>
                    <w:pBdr>
                      <w:top w:val="nil"/>
                      <w:left w:val="nil"/>
                      <w:bottom w:val="nil"/>
                      <w:right w:val="nil"/>
                      <w:between w:val="nil"/>
                    </w:pBdr>
                    <w:ind w:right="1193"/>
                    <w:jc w:val="right"/>
                    <w:rPr>
                      <w:rFonts w:ascii="Arial" w:eastAsia="Arial" w:hAnsi="Arial" w:cs="Arial"/>
                      <w:color w:val="000000"/>
                      <w:sz w:val="16"/>
                      <w:szCs w:val="16"/>
                    </w:rPr>
                  </w:pPr>
                  <w:r>
                    <w:rPr>
                      <w:rFonts w:ascii="Arial" w:eastAsia="Arial" w:hAnsi="Arial" w:cs="Arial"/>
                      <w:color w:val="000000"/>
                      <w:sz w:val="16"/>
                      <w:szCs w:val="16"/>
                    </w:rPr>
                    <w:t>T</w:t>
                  </w:r>
                </w:p>
              </w:tc>
              <w:tc>
                <w:tcPr>
                  <w:tcW w:w="2237" w:type="dxa"/>
                  <w:gridSpan w:val="2"/>
                  <w:tcBorders>
                    <w:right w:val="single" w:sz="12" w:space="0" w:color="000000"/>
                  </w:tcBorders>
                  <w:shd w:val="clear" w:color="auto" w:fill="DBDBDB"/>
                </w:tcPr>
                <w:p w:rsidR="00AC4904" w:rsidRDefault="00AC4904">
                  <w:pPr>
                    <w:pBdr>
                      <w:top w:val="nil"/>
                      <w:left w:val="nil"/>
                      <w:bottom w:val="nil"/>
                      <w:right w:val="nil"/>
                      <w:between w:val="nil"/>
                    </w:pBdr>
                    <w:spacing w:before="11"/>
                    <w:rPr>
                      <w:rFonts w:ascii="Arial" w:eastAsia="Arial" w:hAnsi="Arial" w:cs="Arial"/>
                      <w:color w:val="000000"/>
                      <w:sz w:val="18"/>
                      <w:szCs w:val="18"/>
                    </w:rPr>
                  </w:pPr>
                </w:p>
                <w:p w:rsidR="00AC4904" w:rsidRDefault="002F53B4">
                  <w:pPr>
                    <w:pBdr>
                      <w:top w:val="nil"/>
                      <w:left w:val="nil"/>
                      <w:bottom w:val="nil"/>
                      <w:right w:val="nil"/>
                      <w:between w:val="nil"/>
                    </w:pBdr>
                    <w:ind w:left="746" w:right="723"/>
                    <w:jc w:val="center"/>
                    <w:rPr>
                      <w:rFonts w:ascii="Arial" w:eastAsia="Arial" w:hAnsi="Arial" w:cs="Arial"/>
                      <w:color w:val="000000"/>
                      <w:sz w:val="16"/>
                      <w:szCs w:val="16"/>
                    </w:rPr>
                  </w:pPr>
                  <w:r>
                    <w:rPr>
                      <w:rFonts w:ascii="Arial" w:eastAsia="Arial" w:hAnsi="Arial" w:cs="Arial"/>
                      <w:color w:val="000000"/>
                      <w:sz w:val="16"/>
                      <w:szCs w:val="16"/>
                    </w:rPr>
                    <w:t>38 ± 3</w:t>
                  </w:r>
                </w:p>
              </w:tc>
            </w:tr>
            <w:tr w:rsidR="00AC4904">
              <w:trPr>
                <w:trHeight w:val="201"/>
              </w:trPr>
              <w:tc>
                <w:tcPr>
                  <w:tcW w:w="2931" w:type="dxa"/>
                  <w:shd w:val="clear" w:color="auto" w:fill="DBDBDB"/>
                </w:tcPr>
                <w:p w:rsidR="00AC4904" w:rsidRDefault="002F53B4">
                  <w:pPr>
                    <w:pBdr>
                      <w:top w:val="nil"/>
                      <w:left w:val="nil"/>
                      <w:bottom w:val="nil"/>
                      <w:right w:val="nil"/>
                      <w:between w:val="nil"/>
                    </w:pBdr>
                    <w:spacing w:before="7" w:line="174" w:lineRule="auto"/>
                    <w:ind w:left="34"/>
                    <w:rPr>
                      <w:rFonts w:ascii="Arial" w:eastAsia="Arial" w:hAnsi="Arial" w:cs="Arial"/>
                      <w:color w:val="000000"/>
                      <w:sz w:val="16"/>
                      <w:szCs w:val="16"/>
                    </w:rPr>
                  </w:pPr>
                  <w:r>
                    <w:rPr>
                      <w:rFonts w:ascii="Arial" w:eastAsia="Arial" w:hAnsi="Arial" w:cs="Arial"/>
                      <w:color w:val="000000"/>
                      <w:sz w:val="16"/>
                      <w:szCs w:val="16"/>
                    </w:rPr>
                    <w:t>Ancho total texto</w:t>
                  </w:r>
                </w:p>
              </w:tc>
              <w:tc>
                <w:tcPr>
                  <w:tcW w:w="2524" w:type="dxa"/>
                  <w:shd w:val="clear" w:color="auto" w:fill="DBDBDB"/>
                </w:tcPr>
                <w:p w:rsidR="00AC4904" w:rsidRDefault="002F53B4">
                  <w:pPr>
                    <w:pBdr>
                      <w:top w:val="nil"/>
                      <w:left w:val="nil"/>
                      <w:bottom w:val="nil"/>
                      <w:right w:val="nil"/>
                      <w:between w:val="nil"/>
                    </w:pBdr>
                    <w:spacing w:before="7" w:line="174" w:lineRule="auto"/>
                    <w:ind w:right="1173"/>
                    <w:jc w:val="right"/>
                    <w:rPr>
                      <w:rFonts w:ascii="Arial" w:eastAsia="Arial" w:hAnsi="Arial" w:cs="Arial"/>
                      <w:color w:val="000000"/>
                      <w:sz w:val="16"/>
                      <w:szCs w:val="16"/>
                    </w:rPr>
                  </w:pPr>
                  <w:r>
                    <w:rPr>
                      <w:rFonts w:ascii="Arial" w:eastAsia="Arial" w:hAnsi="Arial" w:cs="Arial"/>
                      <w:color w:val="000000"/>
                      <w:sz w:val="16"/>
                      <w:szCs w:val="16"/>
                    </w:rPr>
                    <w:t>U</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7" w:line="174" w:lineRule="auto"/>
                    <w:ind w:left="760" w:right="723"/>
                    <w:jc w:val="center"/>
                    <w:rPr>
                      <w:rFonts w:ascii="Arial" w:eastAsia="Arial" w:hAnsi="Arial" w:cs="Arial"/>
                      <w:color w:val="000000"/>
                      <w:sz w:val="16"/>
                      <w:szCs w:val="16"/>
                    </w:rPr>
                  </w:pPr>
                  <w:r>
                    <w:rPr>
                      <w:rFonts w:ascii="Arial" w:eastAsia="Arial" w:hAnsi="Arial" w:cs="Arial"/>
                      <w:color w:val="000000"/>
                      <w:sz w:val="16"/>
                      <w:szCs w:val="16"/>
                    </w:rPr>
                    <w:t>155 ± 5</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Alto texto (letras)</w:t>
                  </w:r>
                </w:p>
              </w:tc>
              <w:tc>
                <w:tcPr>
                  <w:tcW w:w="2524" w:type="dxa"/>
                  <w:shd w:val="clear" w:color="auto" w:fill="DBDBDB"/>
                </w:tcPr>
                <w:p w:rsidR="00AC4904" w:rsidRDefault="002F53B4">
                  <w:pPr>
                    <w:pBdr>
                      <w:top w:val="nil"/>
                      <w:left w:val="nil"/>
                      <w:bottom w:val="nil"/>
                      <w:right w:val="nil"/>
                      <w:between w:val="nil"/>
                    </w:pBdr>
                    <w:spacing w:before="10" w:line="174" w:lineRule="auto"/>
                    <w:ind w:right="1189"/>
                    <w:jc w:val="right"/>
                    <w:rPr>
                      <w:rFonts w:ascii="Arial" w:eastAsia="Arial" w:hAnsi="Arial" w:cs="Arial"/>
                      <w:color w:val="000000"/>
                      <w:sz w:val="16"/>
                      <w:szCs w:val="16"/>
                    </w:rPr>
                  </w:pPr>
                  <w:r>
                    <w:rPr>
                      <w:rFonts w:ascii="Arial" w:eastAsia="Arial" w:hAnsi="Arial" w:cs="Arial"/>
                      <w:color w:val="000000"/>
                      <w:sz w:val="16"/>
                      <w:szCs w:val="16"/>
                    </w:rPr>
                    <w:t>V</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46" w:right="723"/>
                    <w:jc w:val="center"/>
                    <w:rPr>
                      <w:rFonts w:ascii="Arial" w:eastAsia="Arial" w:hAnsi="Arial" w:cs="Arial"/>
                      <w:color w:val="000000"/>
                      <w:sz w:val="16"/>
                      <w:szCs w:val="16"/>
                    </w:rPr>
                  </w:pPr>
                  <w:r>
                    <w:rPr>
                      <w:rFonts w:ascii="Arial" w:eastAsia="Arial" w:hAnsi="Arial" w:cs="Arial"/>
                      <w:color w:val="000000"/>
                      <w:sz w:val="16"/>
                      <w:szCs w:val="16"/>
                    </w:rPr>
                    <w:t>30 ± 2</w:t>
                  </w:r>
                </w:p>
              </w:tc>
            </w:tr>
            <w:tr w:rsidR="00AC4904">
              <w:trPr>
                <w:trHeight w:val="204"/>
              </w:trPr>
              <w:tc>
                <w:tcPr>
                  <w:tcW w:w="2931" w:type="dxa"/>
                  <w:shd w:val="clear" w:color="auto" w:fill="DBDBDB"/>
                </w:tcPr>
                <w:p w:rsidR="00AC4904" w:rsidRDefault="002F53B4">
                  <w:pPr>
                    <w:pBdr>
                      <w:top w:val="nil"/>
                      <w:left w:val="nil"/>
                      <w:bottom w:val="nil"/>
                      <w:right w:val="nil"/>
                      <w:between w:val="nil"/>
                    </w:pBdr>
                    <w:spacing w:before="10" w:line="174" w:lineRule="auto"/>
                    <w:ind w:left="34"/>
                    <w:rPr>
                      <w:rFonts w:ascii="Arial" w:eastAsia="Arial" w:hAnsi="Arial" w:cs="Arial"/>
                      <w:color w:val="000000"/>
                      <w:sz w:val="16"/>
                      <w:szCs w:val="16"/>
                    </w:rPr>
                  </w:pPr>
                  <w:r>
                    <w:rPr>
                      <w:rFonts w:ascii="Arial" w:eastAsia="Arial" w:hAnsi="Arial" w:cs="Arial"/>
                      <w:color w:val="000000"/>
                      <w:sz w:val="16"/>
                      <w:szCs w:val="16"/>
                    </w:rPr>
                    <w:t>Espesor letras</w:t>
                  </w:r>
                </w:p>
              </w:tc>
              <w:tc>
                <w:tcPr>
                  <w:tcW w:w="2524" w:type="dxa"/>
                  <w:shd w:val="clear" w:color="auto" w:fill="DBDBDB"/>
                </w:tcPr>
                <w:p w:rsidR="00AC4904" w:rsidRDefault="002F53B4">
                  <w:pPr>
                    <w:pBdr>
                      <w:top w:val="nil"/>
                      <w:left w:val="nil"/>
                      <w:bottom w:val="nil"/>
                      <w:right w:val="nil"/>
                      <w:between w:val="nil"/>
                    </w:pBdr>
                    <w:spacing w:before="10" w:line="174" w:lineRule="auto"/>
                    <w:ind w:right="1149"/>
                    <w:jc w:val="right"/>
                    <w:rPr>
                      <w:rFonts w:ascii="Arial" w:eastAsia="Arial" w:hAnsi="Arial" w:cs="Arial"/>
                      <w:color w:val="000000"/>
                      <w:sz w:val="16"/>
                      <w:szCs w:val="16"/>
                    </w:rPr>
                  </w:pPr>
                  <w:r>
                    <w:rPr>
                      <w:rFonts w:ascii="Arial" w:eastAsia="Arial" w:hAnsi="Arial" w:cs="Arial"/>
                      <w:color w:val="000000"/>
                      <w:sz w:val="16"/>
                      <w:szCs w:val="16"/>
                    </w:rPr>
                    <w:t>W</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4" w:lineRule="auto"/>
                    <w:ind w:left="760" w:right="723"/>
                    <w:jc w:val="center"/>
                    <w:rPr>
                      <w:rFonts w:ascii="Arial" w:eastAsia="Arial" w:hAnsi="Arial" w:cs="Arial"/>
                      <w:color w:val="000000"/>
                      <w:sz w:val="16"/>
                      <w:szCs w:val="16"/>
                    </w:rPr>
                  </w:pPr>
                  <w:r>
                    <w:rPr>
                      <w:rFonts w:ascii="Arial" w:eastAsia="Arial" w:hAnsi="Arial" w:cs="Arial"/>
                      <w:color w:val="000000"/>
                      <w:sz w:val="16"/>
                      <w:szCs w:val="16"/>
                    </w:rPr>
                    <w:t>8 ± 1</w:t>
                  </w:r>
                </w:p>
              </w:tc>
            </w:tr>
            <w:tr w:rsidR="00AC4904">
              <w:trPr>
                <w:trHeight w:val="202"/>
              </w:trPr>
              <w:tc>
                <w:tcPr>
                  <w:tcW w:w="2931" w:type="dxa"/>
                  <w:shd w:val="clear" w:color="auto" w:fill="DBDBDB"/>
                </w:tcPr>
                <w:p w:rsidR="00AC4904" w:rsidRDefault="002F53B4">
                  <w:pPr>
                    <w:pBdr>
                      <w:top w:val="nil"/>
                      <w:left w:val="nil"/>
                      <w:bottom w:val="nil"/>
                      <w:right w:val="nil"/>
                      <w:between w:val="nil"/>
                    </w:pBdr>
                    <w:spacing w:before="10" w:line="172" w:lineRule="auto"/>
                    <w:ind w:left="34"/>
                    <w:rPr>
                      <w:rFonts w:ascii="Arial" w:eastAsia="Arial" w:hAnsi="Arial" w:cs="Arial"/>
                      <w:color w:val="000000"/>
                      <w:sz w:val="16"/>
                      <w:szCs w:val="16"/>
                    </w:rPr>
                  </w:pPr>
                  <w:r>
                    <w:rPr>
                      <w:rFonts w:ascii="Arial" w:eastAsia="Arial" w:hAnsi="Arial" w:cs="Arial"/>
                      <w:color w:val="000000"/>
                      <w:sz w:val="16"/>
                      <w:szCs w:val="16"/>
                    </w:rPr>
                    <w:t>Ancho contorno letras</w:t>
                  </w:r>
                </w:p>
              </w:tc>
              <w:tc>
                <w:tcPr>
                  <w:tcW w:w="2524" w:type="dxa"/>
                  <w:shd w:val="clear" w:color="auto" w:fill="DBDBDB"/>
                </w:tcPr>
                <w:p w:rsidR="00AC4904" w:rsidRDefault="002F53B4">
                  <w:pPr>
                    <w:pBdr>
                      <w:top w:val="nil"/>
                      <w:left w:val="nil"/>
                      <w:bottom w:val="nil"/>
                      <w:right w:val="nil"/>
                      <w:between w:val="nil"/>
                    </w:pBdr>
                    <w:spacing w:before="10" w:line="172" w:lineRule="auto"/>
                    <w:ind w:right="1199"/>
                    <w:jc w:val="right"/>
                    <w:rPr>
                      <w:rFonts w:ascii="Arial" w:eastAsia="Arial" w:hAnsi="Arial" w:cs="Arial"/>
                      <w:color w:val="000000"/>
                      <w:sz w:val="16"/>
                      <w:szCs w:val="16"/>
                    </w:rPr>
                  </w:pPr>
                  <w:r>
                    <w:rPr>
                      <w:rFonts w:ascii="Arial" w:eastAsia="Arial" w:hAnsi="Arial" w:cs="Arial"/>
                      <w:color w:val="000000"/>
                      <w:sz w:val="16"/>
                      <w:szCs w:val="16"/>
                    </w:rPr>
                    <w:t>X</w:t>
                  </w:r>
                </w:p>
              </w:tc>
              <w:tc>
                <w:tcPr>
                  <w:tcW w:w="2237" w:type="dxa"/>
                  <w:gridSpan w:val="2"/>
                  <w:tcBorders>
                    <w:right w:val="single" w:sz="12" w:space="0" w:color="000000"/>
                  </w:tcBorders>
                  <w:shd w:val="clear" w:color="auto" w:fill="DBDBDB"/>
                </w:tcPr>
                <w:p w:rsidR="00AC4904" w:rsidRDefault="002F53B4">
                  <w:pPr>
                    <w:pBdr>
                      <w:top w:val="nil"/>
                      <w:left w:val="nil"/>
                      <w:bottom w:val="nil"/>
                      <w:right w:val="nil"/>
                      <w:between w:val="nil"/>
                    </w:pBdr>
                    <w:spacing w:before="10" w:line="172" w:lineRule="auto"/>
                    <w:ind w:left="760" w:right="723"/>
                    <w:jc w:val="center"/>
                    <w:rPr>
                      <w:rFonts w:ascii="Arial" w:eastAsia="Arial" w:hAnsi="Arial" w:cs="Arial"/>
                      <w:color w:val="000000"/>
                      <w:sz w:val="16"/>
                      <w:szCs w:val="16"/>
                    </w:rPr>
                  </w:pPr>
                  <w:r>
                    <w:rPr>
                      <w:rFonts w:ascii="Arial" w:eastAsia="Arial" w:hAnsi="Arial" w:cs="Arial"/>
                      <w:color w:val="000000"/>
                      <w:sz w:val="16"/>
                      <w:szCs w:val="16"/>
                    </w:rPr>
                    <w:t>1,5 ± 0,5</w:t>
                  </w:r>
                </w:p>
              </w:tc>
            </w:tr>
          </w:tbl>
          <w:p w:rsidR="00AC4904" w:rsidRDefault="00AC4904">
            <w:pPr>
              <w:jc w:val="both"/>
              <w:rPr>
                <w:rFonts w:ascii="Arial" w:eastAsia="Arial" w:hAnsi="Arial" w:cs="Arial"/>
                <w:b/>
                <w:color w:val="000000"/>
              </w:rPr>
            </w:pPr>
          </w:p>
          <w:p w:rsidR="00AC4904" w:rsidRDefault="002F53B4">
            <w:pPr>
              <w:rPr>
                <w:rFonts w:ascii="Arial" w:eastAsia="Arial" w:hAnsi="Arial" w:cs="Arial"/>
                <w:color w:val="000000"/>
                <w:sz w:val="23"/>
                <w:szCs w:val="23"/>
              </w:rPr>
            </w:pPr>
            <w:r>
              <w:rPr>
                <w:rFonts w:ascii="Arial" w:eastAsia="Arial" w:hAnsi="Arial" w:cs="Arial"/>
                <w:b/>
                <w:color w:val="000000"/>
                <w:sz w:val="23"/>
                <w:szCs w:val="23"/>
              </w:rPr>
              <w:t xml:space="preserve">Acabados. </w:t>
            </w:r>
            <w:r>
              <w:rPr>
                <w:rFonts w:ascii="Arial" w:eastAsia="Arial" w:hAnsi="Arial" w:cs="Arial"/>
                <w:color w:val="000000"/>
                <w:sz w:val="23"/>
                <w:szCs w:val="23"/>
              </w:rPr>
              <w:t xml:space="preserve">La gorra no debe presentar manchas, decoloración o diferencia de tonalidad en la tela, defectos como cortes, huecos o puntadas defectuosas. </w:t>
            </w:r>
          </w:p>
          <w:p w:rsidR="00AC4904" w:rsidRDefault="002F53B4">
            <w:pPr>
              <w:rPr>
                <w:rFonts w:ascii="Arial" w:eastAsia="Arial" w:hAnsi="Arial" w:cs="Arial"/>
                <w:color w:val="000000"/>
                <w:sz w:val="23"/>
                <w:szCs w:val="23"/>
              </w:rPr>
            </w:pPr>
            <w:r>
              <w:rPr>
                <w:rFonts w:ascii="Arial" w:eastAsia="Arial" w:hAnsi="Arial" w:cs="Arial"/>
                <w:color w:val="000000"/>
                <w:sz w:val="23"/>
                <w:szCs w:val="23"/>
              </w:rPr>
              <w:t>A simple vista la gorra no debe presentar abombamientos, falta de simetría en todo el conjunto o pliegues.</w:t>
            </w:r>
          </w:p>
          <w:p w:rsidR="00AC4904" w:rsidRDefault="00AC4904">
            <w:pPr>
              <w:rPr>
                <w:rFonts w:ascii="Arial" w:eastAsia="Arial" w:hAnsi="Arial" w:cs="Arial"/>
                <w:color w:val="000000"/>
                <w:sz w:val="23"/>
                <w:szCs w:val="23"/>
              </w:rPr>
            </w:pPr>
          </w:p>
          <w:p w:rsidR="00AC4904" w:rsidRDefault="002F53B4">
            <w:pPr>
              <w:jc w:val="both"/>
              <w:rPr>
                <w:rFonts w:ascii="Arial" w:eastAsia="Arial" w:hAnsi="Arial" w:cs="Arial"/>
                <w:color w:val="000000"/>
                <w:sz w:val="23"/>
                <w:szCs w:val="23"/>
              </w:rPr>
            </w:pPr>
            <w:r>
              <w:rPr>
                <w:rFonts w:ascii="Arial" w:eastAsia="Arial" w:hAnsi="Arial" w:cs="Arial"/>
                <w:color w:val="000000"/>
                <w:sz w:val="23"/>
                <w:szCs w:val="23"/>
              </w:rPr>
              <w:t>Los ojetes de ventilación deben estar centrados respecto del ancho del casco.</w:t>
            </w:r>
          </w:p>
          <w:p w:rsidR="00AC4904" w:rsidRDefault="00AC4904">
            <w:pPr>
              <w:jc w:val="both"/>
              <w:rPr>
                <w:rFonts w:ascii="Arial" w:eastAsia="Arial" w:hAnsi="Arial" w:cs="Arial"/>
                <w:color w:val="000000"/>
                <w:sz w:val="23"/>
                <w:szCs w:val="23"/>
              </w:rPr>
            </w:pPr>
          </w:p>
          <w:p w:rsidR="00AC4904" w:rsidRDefault="002F53B4">
            <w:pPr>
              <w:rPr>
                <w:rFonts w:ascii="Arial" w:eastAsia="Arial" w:hAnsi="Arial" w:cs="Arial"/>
                <w:color w:val="000000"/>
                <w:sz w:val="23"/>
                <w:szCs w:val="23"/>
              </w:rPr>
            </w:pPr>
            <w:r>
              <w:rPr>
                <w:rFonts w:ascii="Arial" w:eastAsia="Arial" w:hAnsi="Arial" w:cs="Arial"/>
                <w:color w:val="000000"/>
                <w:sz w:val="23"/>
                <w:szCs w:val="23"/>
              </w:rPr>
              <w:t xml:space="preserve">La visera al someterla a flexión manual debe recuperar su forma. </w:t>
            </w:r>
          </w:p>
          <w:p w:rsidR="00AC4904" w:rsidRDefault="002F53B4">
            <w:pPr>
              <w:rPr>
                <w:rFonts w:ascii="Arial" w:eastAsia="Arial" w:hAnsi="Arial" w:cs="Arial"/>
                <w:color w:val="000000"/>
                <w:sz w:val="23"/>
                <w:szCs w:val="23"/>
              </w:rPr>
            </w:pPr>
            <w:r>
              <w:rPr>
                <w:rFonts w:ascii="Arial" w:eastAsia="Arial" w:hAnsi="Arial" w:cs="Arial"/>
                <w:color w:val="000000"/>
                <w:sz w:val="23"/>
                <w:szCs w:val="23"/>
              </w:rPr>
              <w:t xml:space="preserve">Los elementos metálicos no deben presentar evidencia de corrosión y deben estar libres de rebababas, aristas vivas, los bordes romos no deben quedar mal ensamblados, deformados, curvados rotos o sueltos. </w:t>
            </w:r>
          </w:p>
          <w:p w:rsidR="00AC4904" w:rsidRDefault="002F53B4">
            <w:pPr>
              <w:rPr>
                <w:rFonts w:ascii="Arial" w:eastAsia="Arial" w:hAnsi="Arial" w:cs="Arial"/>
                <w:color w:val="000000"/>
                <w:sz w:val="23"/>
                <w:szCs w:val="23"/>
              </w:rPr>
            </w:pPr>
            <w:r>
              <w:rPr>
                <w:rFonts w:ascii="Arial" w:eastAsia="Arial" w:hAnsi="Arial" w:cs="Arial"/>
                <w:color w:val="000000"/>
                <w:sz w:val="23"/>
                <w:szCs w:val="23"/>
              </w:rPr>
              <w:lastRenderedPageBreak/>
              <w:t>Todas las costuras deben ser simétricas y estar exentas de fruncidos, torcidos o pliegues. El elemento terminado no debe presentar hilos o costuras sueltas en ninguna parte de la confección.</w:t>
            </w:r>
          </w:p>
          <w:p w:rsidR="00AC4904" w:rsidRDefault="00AC4904">
            <w:pPr>
              <w:rPr>
                <w:rFonts w:ascii="Arial" w:eastAsia="Arial" w:hAnsi="Arial" w:cs="Arial"/>
                <w:color w:val="000000"/>
                <w:sz w:val="23"/>
                <w:szCs w:val="23"/>
              </w:rPr>
            </w:pPr>
          </w:p>
          <w:p w:rsidR="00AC4904" w:rsidRDefault="002F53B4">
            <w:pPr>
              <w:rPr>
                <w:rFonts w:ascii="Arial" w:eastAsia="Arial" w:hAnsi="Arial" w:cs="Arial"/>
                <w:color w:val="000000"/>
                <w:sz w:val="23"/>
                <w:szCs w:val="23"/>
              </w:rPr>
            </w:pPr>
            <w:r>
              <w:rPr>
                <w:rFonts w:ascii="Arial" w:eastAsia="Arial" w:hAnsi="Arial" w:cs="Arial"/>
                <w:color w:val="000000"/>
                <w:sz w:val="23"/>
                <w:szCs w:val="23"/>
              </w:rPr>
              <w:t>Los bordados deben ser simétricos, uniformes, compactos y bien definidos, deben estar exentos de restos de material.</w:t>
            </w:r>
          </w:p>
          <w:p w:rsidR="00AC4904" w:rsidRDefault="00AC4904">
            <w:pPr>
              <w:rPr>
                <w:rFonts w:ascii="Arial" w:eastAsia="Arial" w:hAnsi="Arial" w:cs="Arial"/>
                <w:color w:val="000000"/>
                <w:sz w:val="23"/>
                <w:szCs w:val="23"/>
              </w:rPr>
            </w:pPr>
          </w:p>
          <w:p w:rsidR="00AC4904" w:rsidRDefault="002F53B4">
            <w:pPr>
              <w:jc w:val="both"/>
              <w:rPr>
                <w:rFonts w:ascii="Arial" w:eastAsia="Arial" w:hAnsi="Arial" w:cs="Arial"/>
                <w:color w:val="000000"/>
                <w:sz w:val="23"/>
                <w:szCs w:val="23"/>
              </w:rPr>
            </w:pPr>
            <w:r>
              <w:rPr>
                <w:rFonts w:ascii="Arial" w:eastAsia="Arial" w:hAnsi="Arial" w:cs="Arial"/>
                <w:color w:val="000000"/>
                <w:sz w:val="23"/>
                <w:szCs w:val="23"/>
              </w:rPr>
              <w:t>La banda plástica del contorno de la gorra debe estar ensamblada de manera tal que no cause molestias a la cabeza del usuario.</w:t>
            </w:r>
          </w:p>
          <w:p w:rsidR="00AC4904" w:rsidRDefault="00AC4904">
            <w:pPr>
              <w:jc w:val="both"/>
              <w:rPr>
                <w:rFonts w:ascii="Arial" w:eastAsia="Arial" w:hAnsi="Arial" w:cs="Arial"/>
                <w:b/>
                <w:color w:val="000000"/>
              </w:rPr>
            </w:pPr>
          </w:p>
          <w:p w:rsidR="00AC4904" w:rsidRDefault="002F53B4">
            <w:pPr>
              <w:rPr>
                <w:rFonts w:ascii="Arial" w:eastAsia="Arial" w:hAnsi="Arial" w:cs="Arial"/>
                <w:b/>
                <w:color w:val="000000"/>
                <w:sz w:val="23"/>
                <w:szCs w:val="23"/>
              </w:rPr>
            </w:pPr>
            <w:r>
              <w:rPr>
                <w:rFonts w:ascii="Arial" w:eastAsia="Arial" w:hAnsi="Arial" w:cs="Arial"/>
                <w:b/>
                <w:color w:val="000000"/>
                <w:sz w:val="23"/>
                <w:szCs w:val="23"/>
              </w:rPr>
              <w:t xml:space="preserve">REQUISITOS ESPECÍFICOS </w:t>
            </w:r>
          </w:p>
          <w:p w:rsidR="00AC4904" w:rsidRDefault="00AC4904">
            <w:pPr>
              <w:rPr>
                <w:rFonts w:ascii="Arial" w:eastAsia="Arial" w:hAnsi="Arial" w:cs="Arial"/>
                <w:color w:val="000000"/>
                <w:sz w:val="23"/>
                <w:szCs w:val="23"/>
              </w:rPr>
            </w:pPr>
          </w:p>
          <w:p w:rsidR="00AC4904" w:rsidRDefault="002F53B4">
            <w:pPr>
              <w:rPr>
                <w:rFonts w:ascii="Arial" w:eastAsia="Arial" w:hAnsi="Arial" w:cs="Arial"/>
                <w:color w:val="000000"/>
                <w:sz w:val="23"/>
                <w:szCs w:val="23"/>
              </w:rPr>
            </w:pPr>
            <w:r>
              <w:rPr>
                <w:rFonts w:ascii="Arial" w:eastAsia="Arial" w:hAnsi="Arial" w:cs="Arial"/>
                <w:b/>
                <w:color w:val="000000"/>
                <w:sz w:val="23"/>
                <w:szCs w:val="23"/>
              </w:rPr>
              <w:t xml:space="preserve">Tela. </w:t>
            </w:r>
            <w:r>
              <w:rPr>
                <w:rFonts w:ascii="Arial" w:eastAsia="Arial" w:hAnsi="Arial" w:cs="Arial"/>
                <w:color w:val="000000"/>
                <w:sz w:val="23"/>
                <w:szCs w:val="23"/>
              </w:rPr>
              <w:t>El material textil principal utilizado en la confección de la gorra tipo debe cumplir con los requisitos establecidos en la tabla.</w:t>
            </w:r>
          </w:p>
          <w:p w:rsidR="00AC4904" w:rsidRDefault="00AC4904">
            <w:pPr>
              <w:rPr>
                <w:rFonts w:ascii="Arial" w:eastAsia="Arial" w:hAnsi="Arial" w:cs="Arial"/>
                <w:color w:val="000000"/>
                <w:sz w:val="23"/>
                <w:szCs w:val="23"/>
              </w:rPr>
            </w:pPr>
          </w:p>
          <w:p w:rsidR="00AC4904" w:rsidRDefault="002F53B4">
            <w:pPr>
              <w:jc w:val="both"/>
              <w:rPr>
                <w:rFonts w:ascii="Arial" w:eastAsia="Arial" w:hAnsi="Arial" w:cs="Arial"/>
                <w:color w:val="000000"/>
                <w:sz w:val="23"/>
                <w:szCs w:val="23"/>
              </w:rPr>
            </w:pPr>
            <w:r>
              <w:rPr>
                <w:rFonts w:ascii="Arial" w:eastAsia="Arial" w:hAnsi="Arial" w:cs="Arial"/>
                <w:color w:val="000000"/>
                <w:sz w:val="23"/>
                <w:szCs w:val="23"/>
              </w:rPr>
              <w:t>Asimismo, el material textil principal debe tener acabado textil de reducción de sensación térmica, requisito que debe ser certificado por el fabricante del material textil.</w:t>
            </w:r>
          </w:p>
          <w:p w:rsidR="00AC4904" w:rsidRDefault="00AC4904">
            <w:pPr>
              <w:jc w:val="both"/>
              <w:rPr>
                <w:rFonts w:ascii="Arial" w:eastAsia="Arial" w:hAnsi="Arial" w:cs="Arial"/>
                <w:color w:val="000000"/>
                <w:sz w:val="23"/>
                <w:szCs w:val="23"/>
              </w:rPr>
            </w:pPr>
          </w:p>
          <w:p w:rsidR="00AC4904" w:rsidRDefault="002F53B4">
            <w:pPr>
              <w:jc w:val="center"/>
              <w:rPr>
                <w:rFonts w:ascii="Arial" w:eastAsia="Arial" w:hAnsi="Arial" w:cs="Arial"/>
                <w:b/>
                <w:color w:val="000000"/>
              </w:rPr>
            </w:pPr>
            <w:r>
              <w:rPr>
                <w:rFonts w:ascii="Arial" w:eastAsia="Arial" w:hAnsi="Arial" w:cs="Arial"/>
                <w:b/>
                <w:noProof/>
                <w:color w:val="000000"/>
                <w:lang w:val="es-CO"/>
              </w:rPr>
              <w:drawing>
                <wp:inline distT="0" distB="0" distL="0" distR="0">
                  <wp:extent cx="4220845" cy="4529455"/>
                  <wp:effectExtent l="0" t="0" r="0" b="0"/>
                  <wp:docPr id="41"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48"/>
                          <a:srcRect/>
                          <a:stretch>
                            <a:fillRect/>
                          </a:stretch>
                        </pic:blipFill>
                        <pic:spPr>
                          <a:xfrm>
                            <a:off x="0" y="0"/>
                            <a:ext cx="4220845" cy="4529455"/>
                          </a:xfrm>
                          <a:prstGeom prst="rect">
                            <a:avLst/>
                          </a:prstGeom>
                          <a:ln/>
                        </pic:spPr>
                      </pic:pic>
                    </a:graphicData>
                  </a:graphic>
                </wp:inline>
              </w:drawing>
            </w:r>
          </w:p>
          <w:p w:rsidR="00AC4904" w:rsidRDefault="00AC4904">
            <w:pPr>
              <w:rPr>
                <w:rFonts w:ascii="Arial" w:eastAsia="Arial" w:hAnsi="Arial" w:cs="Arial"/>
                <w:b/>
                <w:color w:val="000000"/>
              </w:rPr>
            </w:pPr>
          </w:p>
          <w:p w:rsidR="00AC4904" w:rsidRDefault="002F53B4">
            <w:pPr>
              <w:rPr>
                <w:rFonts w:ascii="Arial" w:eastAsia="Arial" w:hAnsi="Arial" w:cs="Arial"/>
                <w:color w:val="000000"/>
                <w:sz w:val="23"/>
                <w:szCs w:val="23"/>
              </w:rPr>
            </w:pPr>
            <w:r>
              <w:rPr>
                <w:rFonts w:ascii="Arial" w:eastAsia="Arial" w:hAnsi="Arial" w:cs="Arial"/>
                <w:b/>
                <w:color w:val="000000"/>
                <w:sz w:val="23"/>
                <w:szCs w:val="23"/>
              </w:rPr>
              <w:t xml:space="preserve">Hilos. </w:t>
            </w:r>
            <w:r>
              <w:rPr>
                <w:rFonts w:ascii="Arial" w:eastAsia="Arial" w:hAnsi="Arial" w:cs="Arial"/>
                <w:color w:val="000000"/>
                <w:sz w:val="23"/>
                <w:szCs w:val="23"/>
              </w:rPr>
              <w:t xml:space="preserve">Los hilos utilizados en la confección deben ser de azul oscuro, a tono con el color de la tela principal. </w:t>
            </w:r>
          </w:p>
          <w:p w:rsidR="00AC4904" w:rsidRDefault="002F53B4">
            <w:pPr>
              <w:rPr>
                <w:rFonts w:ascii="Arial" w:eastAsia="Arial" w:hAnsi="Arial" w:cs="Arial"/>
                <w:color w:val="000000"/>
                <w:sz w:val="23"/>
                <w:szCs w:val="23"/>
              </w:rPr>
            </w:pPr>
            <w:r>
              <w:rPr>
                <w:rFonts w:ascii="Arial" w:eastAsia="Arial" w:hAnsi="Arial" w:cs="Arial"/>
                <w:color w:val="000000"/>
                <w:sz w:val="23"/>
                <w:szCs w:val="23"/>
              </w:rPr>
              <w:lastRenderedPageBreak/>
              <w:t xml:space="preserve">Los hilos utilizados para bordar el texto, deben presentar una solidez del color a la luz luego de 50 horas de exposición de mínimo 3-4. </w:t>
            </w:r>
          </w:p>
          <w:p w:rsidR="00AC4904" w:rsidRDefault="002F53B4">
            <w:pPr>
              <w:jc w:val="both"/>
              <w:rPr>
                <w:rFonts w:ascii="Arial" w:eastAsia="Arial" w:hAnsi="Arial" w:cs="Arial"/>
                <w:color w:val="000000"/>
                <w:sz w:val="23"/>
                <w:szCs w:val="23"/>
              </w:rPr>
            </w:pPr>
            <w:r>
              <w:rPr>
                <w:rFonts w:ascii="Arial" w:eastAsia="Arial" w:hAnsi="Arial" w:cs="Arial"/>
                <w:color w:val="000000"/>
                <w:sz w:val="23"/>
                <w:szCs w:val="23"/>
              </w:rPr>
              <w:t>Los hilos deben cumplir con los requisitos de la tabla.</w:t>
            </w:r>
          </w:p>
          <w:p w:rsidR="00AC4904" w:rsidRDefault="00AC4904">
            <w:pPr>
              <w:jc w:val="both"/>
              <w:rPr>
                <w:rFonts w:ascii="Arial" w:eastAsia="Arial" w:hAnsi="Arial" w:cs="Arial"/>
                <w:b/>
                <w:color w:val="000000"/>
              </w:rPr>
            </w:pPr>
          </w:p>
          <w:tbl>
            <w:tblPr>
              <w:tblStyle w:val="a2"/>
              <w:tblW w:w="7143" w:type="dxa"/>
              <w:tblInd w:w="6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283"/>
              <w:gridCol w:w="2308"/>
              <w:gridCol w:w="1134"/>
              <w:gridCol w:w="1418"/>
            </w:tblGrid>
            <w:tr w:rsidR="00AC4904">
              <w:trPr>
                <w:trHeight w:val="244"/>
              </w:trPr>
              <w:tc>
                <w:tcPr>
                  <w:tcW w:w="7143" w:type="dxa"/>
                  <w:gridSpan w:val="4"/>
                  <w:tcBorders>
                    <w:right w:val="single" w:sz="12" w:space="0" w:color="000000"/>
                  </w:tcBorders>
                  <w:shd w:val="clear" w:color="auto" w:fill="DBDBDB"/>
                </w:tcPr>
                <w:p w:rsidR="00AC4904" w:rsidRDefault="002F53B4">
                  <w:pPr>
                    <w:pBdr>
                      <w:top w:val="nil"/>
                      <w:left w:val="nil"/>
                      <w:bottom w:val="nil"/>
                      <w:right w:val="nil"/>
                      <w:between w:val="nil"/>
                    </w:pBdr>
                    <w:spacing w:before="3" w:line="221" w:lineRule="auto"/>
                    <w:ind w:left="1854"/>
                    <w:rPr>
                      <w:rFonts w:ascii="Arial" w:eastAsia="Arial" w:hAnsi="Arial" w:cs="Arial"/>
                      <w:b/>
                      <w:color w:val="000000"/>
                      <w:sz w:val="19"/>
                      <w:szCs w:val="19"/>
                    </w:rPr>
                  </w:pPr>
                  <w:r>
                    <w:rPr>
                      <w:rFonts w:ascii="Arial" w:eastAsia="Arial" w:hAnsi="Arial" w:cs="Arial"/>
                      <w:b/>
                      <w:color w:val="000000"/>
                      <w:sz w:val="19"/>
                      <w:szCs w:val="19"/>
                    </w:rPr>
                    <w:t>Requisitos para los hilos</w:t>
                  </w:r>
                </w:p>
              </w:tc>
            </w:tr>
            <w:tr w:rsidR="00AC4904">
              <w:trPr>
                <w:trHeight w:val="399"/>
              </w:trPr>
              <w:tc>
                <w:tcPr>
                  <w:tcW w:w="2283" w:type="dxa"/>
                  <w:shd w:val="clear" w:color="auto" w:fill="DBDBDB"/>
                </w:tcPr>
                <w:p w:rsidR="00AC4904" w:rsidRDefault="002F53B4">
                  <w:pPr>
                    <w:pBdr>
                      <w:top w:val="nil"/>
                      <w:left w:val="nil"/>
                      <w:bottom w:val="nil"/>
                      <w:right w:val="nil"/>
                      <w:between w:val="nil"/>
                    </w:pBdr>
                    <w:spacing w:before="103"/>
                    <w:ind w:left="807" w:right="807"/>
                    <w:jc w:val="center"/>
                    <w:rPr>
                      <w:rFonts w:ascii="Arial" w:eastAsia="Arial" w:hAnsi="Arial" w:cs="Arial"/>
                      <w:b/>
                      <w:color w:val="000000"/>
                      <w:sz w:val="15"/>
                      <w:szCs w:val="15"/>
                    </w:rPr>
                  </w:pPr>
                  <w:r>
                    <w:rPr>
                      <w:rFonts w:ascii="Arial" w:eastAsia="Arial" w:hAnsi="Arial" w:cs="Arial"/>
                      <w:b/>
                      <w:color w:val="000000"/>
                      <w:sz w:val="15"/>
                      <w:szCs w:val="15"/>
                    </w:rPr>
                    <w:t>Costura</w:t>
                  </w:r>
                </w:p>
              </w:tc>
              <w:tc>
                <w:tcPr>
                  <w:tcW w:w="2308" w:type="dxa"/>
                  <w:shd w:val="clear" w:color="auto" w:fill="DBDBDB"/>
                </w:tcPr>
                <w:p w:rsidR="00AC4904" w:rsidRDefault="002F53B4">
                  <w:pPr>
                    <w:pBdr>
                      <w:top w:val="nil"/>
                      <w:left w:val="nil"/>
                      <w:bottom w:val="nil"/>
                      <w:right w:val="nil"/>
                      <w:between w:val="nil"/>
                    </w:pBdr>
                    <w:spacing w:before="103"/>
                    <w:ind w:left="554"/>
                    <w:rPr>
                      <w:rFonts w:ascii="Arial" w:eastAsia="Arial" w:hAnsi="Arial" w:cs="Arial"/>
                      <w:b/>
                      <w:color w:val="000000"/>
                      <w:sz w:val="15"/>
                      <w:szCs w:val="15"/>
                    </w:rPr>
                  </w:pPr>
                  <w:r>
                    <w:rPr>
                      <w:rFonts w:ascii="Arial" w:eastAsia="Arial" w:hAnsi="Arial" w:cs="Arial"/>
                      <w:b/>
                      <w:color w:val="000000"/>
                      <w:sz w:val="15"/>
                      <w:szCs w:val="15"/>
                    </w:rPr>
                    <w:t>Tipo de hilo</w:t>
                  </w:r>
                </w:p>
              </w:tc>
              <w:tc>
                <w:tcPr>
                  <w:tcW w:w="1134" w:type="dxa"/>
                  <w:shd w:val="clear" w:color="auto" w:fill="DBDBDB"/>
                </w:tcPr>
                <w:p w:rsidR="00AC4904" w:rsidRDefault="002F53B4">
                  <w:pPr>
                    <w:pBdr>
                      <w:top w:val="nil"/>
                      <w:left w:val="nil"/>
                      <w:bottom w:val="nil"/>
                      <w:right w:val="nil"/>
                      <w:between w:val="nil"/>
                    </w:pBdr>
                    <w:spacing w:before="10"/>
                    <w:ind w:left="83" w:right="81"/>
                    <w:jc w:val="center"/>
                    <w:rPr>
                      <w:rFonts w:ascii="Arial" w:eastAsia="Arial" w:hAnsi="Arial" w:cs="Arial"/>
                      <w:b/>
                      <w:color w:val="000000"/>
                      <w:sz w:val="15"/>
                      <w:szCs w:val="15"/>
                    </w:rPr>
                  </w:pPr>
                  <w:r>
                    <w:rPr>
                      <w:rFonts w:ascii="Arial" w:eastAsia="Arial" w:hAnsi="Arial" w:cs="Arial"/>
                      <w:b/>
                      <w:color w:val="000000"/>
                      <w:sz w:val="15"/>
                      <w:szCs w:val="15"/>
                    </w:rPr>
                    <w:t>Densidad</w:t>
                  </w:r>
                </w:p>
                <w:p w:rsidR="00AC4904" w:rsidRDefault="002F53B4">
                  <w:pPr>
                    <w:pBdr>
                      <w:top w:val="nil"/>
                      <w:left w:val="nil"/>
                      <w:bottom w:val="nil"/>
                      <w:right w:val="nil"/>
                      <w:between w:val="nil"/>
                    </w:pBdr>
                    <w:spacing w:before="23" w:line="162" w:lineRule="auto"/>
                    <w:ind w:left="83" w:right="75"/>
                    <w:jc w:val="center"/>
                    <w:rPr>
                      <w:rFonts w:ascii="Arial" w:eastAsia="Arial" w:hAnsi="Arial" w:cs="Arial"/>
                      <w:b/>
                      <w:color w:val="000000"/>
                      <w:sz w:val="15"/>
                      <w:szCs w:val="15"/>
                    </w:rPr>
                  </w:pPr>
                  <w:r>
                    <w:rPr>
                      <w:rFonts w:ascii="Arial" w:eastAsia="Arial" w:hAnsi="Arial" w:cs="Arial"/>
                      <w:b/>
                      <w:color w:val="000000"/>
                      <w:sz w:val="15"/>
                      <w:szCs w:val="15"/>
                    </w:rPr>
                    <w:t>lineal</w:t>
                  </w:r>
                </w:p>
              </w:tc>
              <w:tc>
                <w:tcPr>
                  <w:tcW w:w="1418" w:type="dxa"/>
                  <w:tcBorders>
                    <w:right w:val="single" w:sz="12" w:space="0" w:color="000000"/>
                  </w:tcBorders>
                  <w:shd w:val="clear" w:color="auto" w:fill="DBDBDB"/>
                </w:tcPr>
                <w:p w:rsidR="00AC4904" w:rsidRDefault="002F53B4">
                  <w:pPr>
                    <w:pBdr>
                      <w:top w:val="nil"/>
                      <w:left w:val="nil"/>
                      <w:bottom w:val="nil"/>
                      <w:right w:val="nil"/>
                      <w:between w:val="nil"/>
                    </w:pBdr>
                    <w:spacing w:before="10"/>
                    <w:ind w:left="45"/>
                    <w:rPr>
                      <w:rFonts w:ascii="Arial" w:eastAsia="Arial" w:hAnsi="Arial" w:cs="Arial"/>
                      <w:b/>
                      <w:color w:val="000000"/>
                      <w:sz w:val="15"/>
                      <w:szCs w:val="15"/>
                    </w:rPr>
                  </w:pPr>
                  <w:r>
                    <w:rPr>
                      <w:rFonts w:ascii="Arial" w:eastAsia="Arial" w:hAnsi="Arial" w:cs="Arial"/>
                      <w:b/>
                      <w:color w:val="000000"/>
                      <w:sz w:val="15"/>
                      <w:szCs w:val="15"/>
                    </w:rPr>
                    <w:t>Resistencia</w:t>
                  </w:r>
                </w:p>
                <w:p w:rsidR="00AC4904" w:rsidRDefault="002F53B4">
                  <w:pPr>
                    <w:pBdr>
                      <w:top w:val="nil"/>
                      <w:left w:val="nil"/>
                      <w:bottom w:val="nil"/>
                      <w:right w:val="nil"/>
                      <w:between w:val="nil"/>
                    </w:pBdr>
                    <w:spacing w:before="23" w:line="162" w:lineRule="auto"/>
                    <w:ind w:left="24"/>
                    <w:rPr>
                      <w:rFonts w:ascii="Arial" w:eastAsia="Arial" w:hAnsi="Arial" w:cs="Arial"/>
                      <w:b/>
                      <w:color w:val="000000"/>
                      <w:sz w:val="15"/>
                      <w:szCs w:val="15"/>
                    </w:rPr>
                  </w:pPr>
                  <w:r>
                    <w:rPr>
                      <w:rFonts w:ascii="Arial" w:eastAsia="Arial" w:hAnsi="Arial" w:cs="Arial"/>
                      <w:b/>
                      <w:color w:val="000000"/>
                      <w:sz w:val="15"/>
                      <w:szCs w:val="15"/>
                    </w:rPr>
                    <w:t>mínima, [N]</w:t>
                  </w:r>
                </w:p>
              </w:tc>
            </w:tr>
            <w:tr w:rsidR="00AC4904">
              <w:trPr>
                <w:trHeight w:val="234"/>
              </w:trPr>
              <w:tc>
                <w:tcPr>
                  <w:tcW w:w="2283" w:type="dxa"/>
                  <w:shd w:val="clear" w:color="auto" w:fill="DBDBDB"/>
                </w:tcPr>
                <w:p w:rsidR="00AC4904" w:rsidRDefault="002F53B4">
                  <w:pPr>
                    <w:pBdr>
                      <w:top w:val="nil"/>
                      <w:left w:val="nil"/>
                      <w:bottom w:val="nil"/>
                      <w:right w:val="nil"/>
                      <w:between w:val="nil"/>
                    </w:pBdr>
                    <w:spacing w:before="113"/>
                    <w:ind w:left="23"/>
                    <w:rPr>
                      <w:rFonts w:ascii="Arial" w:eastAsia="Arial" w:hAnsi="Arial" w:cs="Arial"/>
                      <w:color w:val="000000"/>
                      <w:sz w:val="15"/>
                      <w:szCs w:val="15"/>
                    </w:rPr>
                  </w:pPr>
                  <w:r>
                    <w:rPr>
                      <w:rFonts w:ascii="Arial" w:eastAsia="Arial" w:hAnsi="Arial" w:cs="Arial"/>
                      <w:color w:val="000000"/>
                      <w:sz w:val="15"/>
                      <w:szCs w:val="15"/>
                    </w:rPr>
                    <w:t>Cierres y pespuntes</w:t>
                  </w:r>
                </w:p>
              </w:tc>
              <w:tc>
                <w:tcPr>
                  <w:tcW w:w="2308" w:type="dxa"/>
                  <w:shd w:val="clear" w:color="auto" w:fill="DBDBDB"/>
                </w:tcPr>
                <w:p w:rsidR="00AC4904" w:rsidRDefault="002F53B4">
                  <w:pPr>
                    <w:pBdr>
                      <w:top w:val="nil"/>
                      <w:left w:val="nil"/>
                      <w:bottom w:val="nil"/>
                      <w:right w:val="nil"/>
                      <w:between w:val="nil"/>
                    </w:pBdr>
                    <w:spacing w:before="10"/>
                    <w:ind w:left="23"/>
                    <w:rPr>
                      <w:rFonts w:ascii="Arial" w:eastAsia="Arial" w:hAnsi="Arial" w:cs="Arial"/>
                      <w:color w:val="000000"/>
                      <w:sz w:val="15"/>
                      <w:szCs w:val="15"/>
                    </w:rPr>
                  </w:pPr>
                  <w:r>
                    <w:rPr>
                      <w:rFonts w:ascii="Arial" w:eastAsia="Arial" w:hAnsi="Arial" w:cs="Arial"/>
                      <w:color w:val="000000"/>
                      <w:sz w:val="15"/>
                      <w:szCs w:val="15"/>
                    </w:rPr>
                    <w:t>Poliéster recubierto poliéster</w:t>
                  </w:r>
                </w:p>
                <w:p w:rsidR="00AC4904" w:rsidRDefault="00AC4904">
                  <w:pPr>
                    <w:pBdr>
                      <w:top w:val="nil"/>
                      <w:left w:val="nil"/>
                      <w:bottom w:val="nil"/>
                      <w:right w:val="nil"/>
                      <w:between w:val="nil"/>
                    </w:pBdr>
                    <w:spacing w:before="23" w:line="162" w:lineRule="auto"/>
                    <w:ind w:left="23"/>
                    <w:rPr>
                      <w:rFonts w:ascii="Arial" w:eastAsia="Arial" w:hAnsi="Arial" w:cs="Arial"/>
                      <w:color w:val="000000"/>
                      <w:sz w:val="15"/>
                      <w:szCs w:val="15"/>
                    </w:rPr>
                  </w:pPr>
                </w:p>
              </w:tc>
              <w:tc>
                <w:tcPr>
                  <w:tcW w:w="1134" w:type="dxa"/>
                  <w:shd w:val="clear" w:color="auto" w:fill="DBDBDB"/>
                </w:tcPr>
                <w:p w:rsidR="00AC4904" w:rsidRDefault="002F53B4">
                  <w:pPr>
                    <w:pBdr>
                      <w:top w:val="nil"/>
                      <w:left w:val="nil"/>
                      <w:bottom w:val="nil"/>
                      <w:right w:val="nil"/>
                      <w:between w:val="nil"/>
                    </w:pBdr>
                    <w:spacing w:before="113"/>
                    <w:ind w:left="82" w:right="81"/>
                    <w:jc w:val="center"/>
                    <w:rPr>
                      <w:rFonts w:ascii="Arial" w:eastAsia="Arial" w:hAnsi="Arial" w:cs="Arial"/>
                      <w:color w:val="000000"/>
                      <w:sz w:val="15"/>
                      <w:szCs w:val="15"/>
                    </w:rPr>
                  </w:pPr>
                  <w:r>
                    <w:rPr>
                      <w:rFonts w:ascii="Arial" w:eastAsia="Arial" w:hAnsi="Arial" w:cs="Arial"/>
                      <w:color w:val="000000"/>
                      <w:sz w:val="15"/>
                      <w:szCs w:val="15"/>
                    </w:rPr>
                    <w:t>40</w:t>
                  </w:r>
                </w:p>
              </w:tc>
              <w:tc>
                <w:tcPr>
                  <w:tcW w:w="1418" w:type="dxa"/>
                  <w:tcBorders>
                    <w:right w:val="single" w:sz="12" w:space="0" w:color="000000"/>
                  </w:tcBorders>
                  <w:shd w:val="clear" w:color="auto" w:fill="DBDBDB"/>
                </w:tcPr>
                <w:p w:rsidR="00AC4904" w:rsidRDefault="002F53B4">
                  <w:pPr>
                    <w:pBdr>
                      <w:top w:val="nil"/>
                      <w:left w:val="nil"/>
                      <w:bottom w:val="nil"/>
                      <w:right w:val="nil"/>
                      <w:between w:val="nil"/>
                    </w:pBdr>
                    <w:spacing w:before="113"/>
                    <w:ind w:left="241" w:right="227"/>
                    <w:jc w:val="center"/>
                    <w:rPr>
                      <w:rFonts w:ascii="Arial" w:eastAsia="Arial" w:hAnsi="Arial" w:cs="Arial"/>
                      <w:color w:val="000000"/>
                      <w:sz w:val="15"/>
                      <w:szCs w:val="15"/>
                    </w:rPr>
                  </w:pPr>
                  <w:r>
                    <w:rPr>
                      <w:rFonts w:ascii="Arial" w:eastAsia="Arial" w:hAnsi="Arial" w:cs="Arial"/>
                      <w:color w:val="000000"/>
                      <w:sz w:val="15"/>
                      <w:szCs w:val="15"/>
                    </w:rPr>
                    <w:t>18</w:t>
                  </w:r>
                </w:p>
              </w:tc>
            </w:tr>
            <w:tr w:rsidR="00AC4904">
              <w:trPr>
                <w:trHeight w:val="191"/>
              </w:trPr>
              <w:tc>
                <w:tcPr>
                  <w:tcW w:w="2283" w:type="dxa"/>
                  <w:shd w:val="clear" w:color="auto" w:fill="DBDBDB"/>
                </w:tcPr>
                <w:p w:rsidR="00AC4904" w:rsidRDefault="002F53B4">
                  <w:pPr>
                    <w:pBdr>
                      <w:top w:val="nil"/>
                      <w:left w:val="nil"/>
                      <w:bottom w:val="nil"/>
                      <w:right w:val="nil"/>
                      <w:between w:val="nil"/>
                    </w:pBdr>
                    <w:spacing w:before="10" w:line="162" w:lineRule="auto"/>
                    <w:ind w:left="23"/>
                    <w:rPr>
                      <w:rFonts w:ascii="Arial" w:eastAsia="Arial" w:hAnsi="Arial" w:cs="Arial"/>
                      <w:color w:val="000000"/>
                      <w:sz w:val="15"/>
                      <w:szCs w:val="15"/>
                    </w:rPr>
                  </w:pPr>
                  <w:r>
                    <w:rPr>
                      <w:rFonts w:ascii="Arial" w:eastAsia="Arial" w:hAnsi="Arial" w:cs="Arial"/>
                      <w:color w:val="000000"/>
                      <w:sz w:val="15"/>
                      <w:szCs w:val="15"/>
                    </w:rPr>
                    <w:t>Fileteado o recubrimiento</w:t>
                  </w:r>
                </w:p>
              </w:tc>
              <w:tc>
                <w:tcPr>
                  <w:tcW w:w="2308" w:type="dxa"/>
                  <w:shd w:val="clear" w:color="auto" w:fill="DBDBDB"/>
                </w:tcPr>
                <w:p w:rsidR="00AC4904" w:rsidRDefault="002F53B4">
                  <w:pPr>
                    <w:pBdr>
                      <w:top w:val="nil"/>
                      <w:left w:val="nil"/>
                      <w:bottom w:val="nil"/>
                      <w:right w:val="nil"/>
                      <w:between w:val="nil"/>
                    </w:pBdr>
                    <w:spacing w:before="10" w:line="162" w:lineRule="auto"/>
                    <w:ind w:left="23"/>
                    <w:rPr>
                      <w:rFonts w:ascii="Arial" w:eastAsia="Arial" w:hAnsi="Arial" w:cs="Arial"/>
                      <w:color w:val="000000"/>
                      <w:sz w:val="15"/>
                      <w:szCs w:val="15"/>
                    </w:rPr>
                  </w:pPr>
                  <w:proofErr w:type="spellStart"/>
                  <w:r>
                    <w:rPr>
                      <w:rFonts w:ascii="Arial" w:eastAsia="Arial" w:hAnsi="Arial" w:cs="Arial"/>
                      <w:color w:val="000000"/>
                      <w:sz w:val="15"/>
                      <w:szCs w:val="15"/>
                    </w:rPr>
                    <w:t>Spun</w:t>
                  </w:r>
                  <w:proofErr w:type="spellEnd"/>
                  <w:r>
                    <w:rPr>
                      <w:rFonts w:ascii="Arial" w:eastAsia="Arial" w:hAnsi="Arial" w:cs="Arial"/>
                      <w:color w:val="000000"/>
                      <w:sz w:val="15"/>
                      <w:szCs w:val="15"/>
                    </w:rPr>
                    <w:t xml:space="preserve"> poliéster</w:t>
                  </w:r>
                </w:p>
              </w:tc>
              <w:tc>
                <w:tcPr>
                  <w:tcW w:w="1134" w:type="dxa"/>
                  <w:shd w:val="clear" w:color="auto" w:fill="DBDBDB"/>
                </w:tcPr>
                <w:p w:rsidR="00AC4904" w:rsidRDefault="002F53B4">
                  <w:pPr>
                    <w:pBdr>
                      <w:top w:val="nil"/>
                      <w:left w:val="nil"/>
                      <w:bottom w:val="nil"/>
                      <w:right w:val="nil"/>
                      <w:between w:val="nil"/>
                    </w:pBdr>
                    <w:spacing w:before="10" w:line="162" w:lineRule="auto"/>
                    <w:ind w:left="82" w:right="81"/>
                    <w:jc w:val="center"/>
                    <w:rPr>
                      <w:rFonts w:ascii="Arial" w:eastAsia="Arial" w:hAnsi="Arial" w:cs="Arial"/>
                      <w:color w:val="000000"/>
                      <w:sz w:val="15"/>
                      <w:szCs w:val="15"/>
                    </w:rPr>
                  </w:pPr>
                  <w:r>
                    <w:rPr>
                      <w:rFonts w:ascii="Arial" w:eastAsia="Arial" w:hAnsi="Arial" w:cs="Arial"/>
                      <w:color w:val="000000"/>
                      <w:sz w:val="15"/>
                      <w:szCs w:val="15"/>
                    </w:rPr>
                    <w:t>24</w:t>
                  </w:r>
                </w:p>
              </w:tc>
              <w:tc>
                <w:tcPr>
                  <w:tcW w:w="1418" w:type="dxa"/>
                  <w:tcBorders>
                    <w:right w:val="single" w:sz="12" w:space="0" w:color="000000"/>
                  </w:tcBorders>
                  <w:shd w:val="clear" w:color="auto" w:fill="DBDBDB"/>
                </w:tcPr>
                <w:p w:rsidR="00AC4904" w:rsidRDefault="002F53B4">
                  <w:pPr>
                    <w:pBdr>
                      <w:top w:val="nil"/>
                      <w:left w:val="nil"/>
                      <w:bottom w:val="nil"/>
                      <w:right w:val="nil"/>
                      <w:between w:val="nil"/>
                    </w:pBdr>
                    <w:spacing w:before="10" w:line="162" w:lineRule="auto"/>
                    <w:ind w:left="31"/>
                    <w:jc w:val="center"/>
                    <w:rPr>
                      <w:rFonts w:ascii="Arial" w:eastAsia="Arial" w:hAnsi="Arial" w:cs="Arial"/>
                      <w:color w:val="000000"/>
                      <w:sz w:val="15"/>
                      <w:szCs w:val="15"/>
                    </w:rPr>
                  </w:pPr>
                  <w:r>
                    <w:rPr>
                      <w:rFonts w:ascii="Arial" w:eastAsia="Arial" w:hAnsi="Arial" w:cs="Arial"/>
                      <w:color w:val="000000"/>
                      <w:sz w:val="15"/>
                      <w:szCs w:val="15"/>
                    </w:rPr>
                    <w:t>8</w:t>
                  </w:r>
                </w:p>
              </w:tc>
            </w:tr>
            <w:tr w:rsidR="00AC4904">
              <w:trPr>
                <w:trHeight w:val="189"/>
              </w:trPr>
              <w:tc>
                <w:tcPr>
                  <w:tcW w:w="2283" w:type="dxa"/>
                  <w:tcBorders>
                    <w:bottom w:val="single" w:sz="12" w:space="0" w:color="000000"/>
                  </w:tcBorders>
                  <w:shd w:val="clear" w:color="auto" w:fill="DBDBDB"/>
                </w:tcPr>
                <w:p w:rsidR="00AC4904" w:rsidRDefault="002F53B4">
                  <w:pPr>
                    <w:pBdr>
                      <w:top w:val="nil"/>
                      <w:left w:val="nil"/>
                      <w:bottom w:val="nil"/>
                      <w:right w:val="nil"/>
                      <w:between w:val="nil"/>
                    </w:pBdr>
                    <w:spacing w:before="10" w:line="160" w:lineRule="auto"/>
                    <w:ind w:left="23"/>
                    <w:rPr>
                      <w:rFonts w:ascii="Arial" w:eastAsia="Arial" w:hAnsi="Arial" w:cs="Arial"/>
                      <w:color w:val="000000"/>
                      <w:sz w:val="15"/>
                      <w:szCs w:val="15"/>
                    </w:rPr>
                  </w:pPr>
                  <w:r>
                    <w:rPr>
                      <w:rFonts w:ascii="Arial" w:eastAsia="Arial" w:hAnsi="Arial" w:cs="Arial"/>
                      <w:color w:val="000000"/>
                      <w:sz w:val="15"/>
                      <w:szCs w:val="15"/>
                    </w:rPr>
                    <w:t>Bordado</w:t>
                  </w:r>
                </w:p>
              </w:tc>
              <w:tc>
                <w:tcPr>
                  <w:tcW w:w="2308" w:type="dxa"/>
                  <w:tcBorders>
                    <w:bottom w:val="single" w:sz="12" w:space="0" w:color="000000"/>
                  </w:tcBorders>
                  <w:shd w:val="clear" w:color="auto" w:fill="DBDBDB"/>
                </w:tcPr>
                <w:p w:rsidR="00AC4904" w:rsidRDefault="002F53B4">
                  <w:pPr>
                    <w:pBdr>
                      <w:top w:val="nil"/>
                      <w:left w:val="nil"/>
                      <w:bottom w:val="nil"/>
                      <w:right w:val="nil"/>
                      <w:between w:val="nil"/>
                    </w:pBdr>
                    <w:spacing w:before="10" w:line="160" w:lineRule="auto"/>
                    <w:ind w:left="23"/>
                    <w:rPr>
                      <w:rFonts w:ascii="Arial" w:eastAsia="Arial" w:hAnsi="Arial" w:cs="Arial"/>
                      <w:color w:val="000000"/>
                      <w:sz w:val="15"/>
                      <w:szCs w:val="15"/>
                    </w:rPr>
                  </w:pPr>
                  <w:r>
                    <w:rPr>
                      <w:rFonts w:ascii="Arial" w:eastAsia="Arial" w:hAnsi="Arial" w:cs="Arial"/>
                      <w:color w:val="000000"/>
                      <w:sz w:val="15"/>
                      <w:szCs w:val="15"/>
                    </w:rPr>
                    <w:t xml:space="preserve">Poliéster </w:t>
                  </w:r>
                  <w:proofErr w:type="spellStart"/>
                  <w:r>
                    <w:rPr>
                      <w:rFonts w:ascii="Arial" w:eastAsia="Arial" w:hAnsi="Arial" w:cs="Arial"/>
                      <w:color w:val="000000"/>
                      <w:sz w:val="15"/>
                      <w:szCs w:val="15"/>
                    </w:rPr>
                    <w:t>trilobal</w:t>
                  </w:r>
                  <w:proofErr w:type="spellEnd"/>
                </w:p>
              </w:tc>
              <w:tc>
                <w:tcPr>
                  <w:tcW w:w="1134" w:type="dxa"/>
                  <w:tcBorders>
                    <w:bottom w:val="single" w:sz="12" w:space="0" w:color="000000"/>
                  </w:tcBorders>
                  <w:shd w:val="clear" w:color="auto" w:fill="DBDBDB"/>
                </w:tcPr>
                <w:p w:rsidR="00AC4904" w:rsidRDefault="002F53B4">
                  <w:pPr>
                    <w:pBdr>
                      <w:top w:val="nil"/>
                      <w:left w:val="nil"/>
                      <w:bottom w:val="nil"/>
                      <w:right w:val="nil"/>
                      <w:between w:val="nil"/>
                    </w:pBdr>
                    <w:spacing w:before="10" w:line="160" w:lineRule="auto"/>
                    <w:ind w:left="82" w:right="81"/>
                    <w:jc w:val="center"/>
                    <w:rPr>
                      <w:rFonts w:ascii="Arial" w:eastAsia="Arial" w:hAnsi="Arial" w:cs="Arial"/>
                      <w:color w:val="000000"/>
                      <w:sz w:val="15"/>
                      <w:szCs w:val="15"/>
                    </w:rPr>
                  </w:pPr>
                  <w:r>
                    <w:rPr>
                      <w:rFonts w:ascii="Arial" w:eastAsia="Arial" w:hAnsi="Arial" w:cs="Arial"/>
                      <w:color w:val="000000"/>
                      <w:sz w:val="15"/>
                      <w:szCs w:val="15"/>
                    </w:rPr>
                    <w:t>27</w:t>
                  </w:r>
                </w:p>
              </w:tc>
              <w:tc>
                <w:tcPr>
                  <w:tcW w:w="1418" w:type="dxa"/>
                  <w:tcBorders>
                    <w:bottom w:val="single" w:sz="12" w:space="0" w:color="000000"/>
                    <w:right w:val="single" w:sz="12" w:space="0" w:color="000000"/>
                  </w:tcBorders>
                  <w:shd w:val="clear" w:color="auto" w:fill="DBDBDB"/>
                </w:tcPr>
                <w:p w:rsidR="00AC4904" w:rsidRDefault="002F53B4">
                  <w:pPr>
                    <w:pBdr>
                      <w:top w:val="nil"/>
                      <w:left w:val="nil"/>
                      <w:bottom w:val="nil"/>
                      <w:right w:val="nil"/>
                      <w:between w:val="nil"/>
                    </w:pBdr>
                    <w:spacing w:before="10" w:line="160" w:lineRule="auto"/>
                    <w:ind w:left="258" w:right="227"/>
                    <w:jc w:val="center"/>
                    <w:rPr>
                      <w:rFonts w:ascii="Arial" w:eastAsia="Arial" w:hAnsi="Arial" w:cs="Arial"/>
                      <w:color w:val="000000"/>
                      <w:sz w:val="15"/>
                      <w:szCs w:val="15"/>
                    </w:rPr>
                  </w:pPr>
                  <w:r>
                    <w:rPr>
                      <w:rFonts w:ascii="Arial" w:eastAsia="Arial" w:hAnsi="Arial" w:cs="Arial"/>
                      <w:color w:val="000000"/>
                      <w:sz w:val="15"/>
                      <w:szCs w:val="15"/>
                    </w:rPr>
                    <w:t>10,5</w:t>
                  </w:r>
                </w:p>
              </w:tc>
            </w:tr>
          </w:tbl>
          <w:p w:rsidR="00AC4904" w:rsidRDefault="00AC4904">
            <w:pPr>
              <w:jc w:val="both"/>
              <w:rPr>
                <w:rFonts w:ascii="Arial" w:eastAsia="Arial" w:hAnsi="Arial" w:cs="Arial"/>
                <w:b/>
                <w:color w:val="000000"/>
              </w:rPr>
            </w:pPr>
          </w:p>
          <w:p w:rsidR="00AC4904" w:rsidRDefault="002F53B4">
            <w:pPr>
              <w:pBdr>
                <w:top w:val="nil"/>
                <w:left w:val="nil"/>
                <w:bottom w:val="nil"/>
                <w:right w:val="nil"/>
                <w:between w:val="nil"/>
              </w:pBdr>
              <w:spacing w:before="93" w:after="120" w:line="276" w:lineRule="auto"/>
              <w:jc w:val="both"/>
              <w:rPr>
                <w:rFonts w:ascii="Arial" w:eastAsia="Arial" w:hAnsi="Arial" w:cs="Arial"/>
                <w:color w:val="000000"/>
              </w:rPr>
            </w:pPr>
            <w:r>
              <w:rPr>
                <w:rFonts w:ascii="Arial" w:eastAsia="Arial" w:hAnsi="Arial" w:cs="Arial"/>
                <w:b/>
                <w:color w:val="000000"/>
              </w:rPr>
              <w:t xml:space="preserve">Entretela. </w:t>
            </w:r>
            <w:r>
              <w:rPr>
                <w:rFonts w:ascii="Arial" w:eastAsia="Arial" w:hAnsi="Arial" w:cs="Arial"/>
                <w:color w:val="000000"/>
              </w:rPr>
              <w:t>La gorra tipo beisbolera debe tener entretela en las siguientes partes:</w:t>
            </w:r>
          </w:p>
          <w:p w:rsidR="00AC4904" w:rsidRDefault="002F53B4">
            <w:pPr>
              <w:pBdr>
                <w:top w:val="nil"/>
                <w:left w:val="nil"/>
                <w:bottom w:val="nil"/>
                <w:right w:val="nil"/>
                <w:between w:val="nil"/>
              </w:pBdr>
              <w:spacing w:before="182" w:after="120" w:line="259" w:lineRule="auto"/>
              <w:ind w:right="258"/>
              <w:jc w:val="both"/>
              <w:rPr>
                <w:rFonts w:ascii="Arial" w:eastAsia="Arial" w:hAnsi="Arial" w:cs="Arial"/>
                <w:color w:val="000000"/>
              </w:rPr>
            </w:pPr>
            <w:r>
              <w:rPr>
                <w:rFonts w:ascii="Arial" w:eastAsia="Arial" w:hAnsi="Arial" w:cs="Arial"/>
                <w:b/>
                <w:color w:val="000000"/>
              </w:rPr>
              <w:t xml:space="preserve">Entretela cascos frontales. </w:t>
            </w:r>
            <w:r>
              <w:rPr>
                <w:rFonts w:ascii="Arial" w:eastAsia="Arial" w:hAnsi="Arial" w:cs="Arial"/>
                <w:color w:val="000000"/>
              </w:rPr>
              <w:t>La entretela usada en los cascos frontales debe estar construida en tejido plano, fusión sencilla, con resina a una cara en poliamida o poliéster, de ser de color “crudo” o blanco y cumplir con los requisitos establecidos en la tabla.</w:t>
            </w:r>
          </w:p>
          <w:p w:rsidR="00AC4904" w:rsidRDefault="002F53B4">
            <w:pPr>
              <w:pBdr>
                <w:top w:val="nil"/>
                <w:left w:val="nil"/>
                <w:bottom w:val="nil"/>
                <w:right w:val="nil"/>
                <w:between w:val="nil"/>
              </w:pBdr>
              <w:spacing w:before="159" w:after="120" w:line="259" w:lineRule="auto"/>
              <w:ind w:right="259"/>
              <w:jc w:val="both"/>
              <w:rPr>
                <w:rFonts w:ascii="Arial" w:eastAsia="Arial" w:hAnsi="Arial" w:cs="Arial"/>
                <w:color w:val="000000"/>
              </w:rPr>
            </w:pPr>
            <w:r>
              <w:rPr>
                <w:rFonts w:ascii="Arial" w:eastAsia="Arial" w:hAnsi="Arial" w:cs="Arial"/>
                <w:color w:val="000000"/>
              </w:rPr>
              <w:t>Los hilos de urdimbre de la entretela deben estar elaborados en algodón/poliéster y los hilos de trama en poliéster, ninguno en mezcla íntima.</w:t>
            </w:r>
          </w:p>
          <w:p w:rsidR="00AC4904" w:rsidRDefault="00AC4904">
            <w:pPr>
              <w:jc w:val="both"/>
              <w:rPr>
                <w:rFonts w:ascii="Arial" w:eastAsia="Arial" w:hAnsi="Arial" w:cs="Arial"/>
                <w:b/>
                <w:color w:val="000000"/>
              </w:rPr>
            </w:pPr>
          </w:p>
          <w:tbl>
            <w:tblPr>
              <w:tblStyle w:val="a3"/>
              <w:tblW w:w="6759" w:type="dxa"/>
              <w:tblInd w:w="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924"/>
              <w:gridCol w:w="2835"/>
            </w:tblGrid>
            <w:tr w:rsidR="00AC4904">
              <w:trPr>
                <w:trHeight w:val="316"/>
              </w:trPr>
              <w:tc>
                <w:tcPr>
                  <w:tcW w:w="6759" w:type="dxa"/>
                  <w:gridSpan w:val="2"/>
                  <w:tcBorders>
                    <w:right w:val="single" w:sz="12" w:space="0" w:color="000000"/>
                  </w:tcBorders>
                  <w:shd w:val="clear" w:color="auto" w:fill="DBDBDB"/>
                </w:tcPr>
                <w:p w:rsidR="00AC4904" w:rsidRDefault="002F53B4">
                  <w:pPr>
                    <w:pBdr>
                      <w:top w:val="nil"/>
                      <w:left w:val="nil"/>
                      <w:bottom w:val="nil"/>
                      <w:right w:val="nil"/>
                      <w:between w:val="nil"/>
                    </w:pBdr>
                    <w:spacing w:line="296" w:lineRule="auto"/>
                    <w:ind w:left="323"/>
                    <w:rPr>
                      <w:rFonts w:ascii="Arial" w:eastAsia="Arial" w:hAnsi="Arial" w:cs="Arial"/>
                      <w:b/>
                      <w:color w:val="000000"/>
                      <w:sz w:val="25"/>
                      <w:szCs w:val="25"/>
                    </w:rPr>
                  </w:pPr>
                  <w:r>
                    <w:rPr>
                      <w:rFonts w:ascii="Arial" w:eastAsia="Arial" w:hAnsi="Arial" w:cs="Arial"/>
                      <w:b/>
                      <w:color w:val="000000"/>
                      <w:sz w:val="25"/>
                      <w:szCs w:val="25"/>
                    </w:rPr>
                    <w:t>Requisitos de la entretela para los cascos frontales.</w:t>
                  </w:r>
                </w:p>
              </w:tc>
            </w:tr>
            <w:tr w:rsidR="00AC4904">
              <w:trPr>
                <w:trHeight w:val="250"/>
              </w:trPr>
              <w:tc>
                <w:tcPr>
                  <w:tcW w:w="3924" w:type="dxa"/>
                  <w:shd w:val="clear" w:color="auto" w:fill="DBDBDB"/>
                </w:tcPr>
                <w:p w:rsidR="00AC4904" w:rsidRDefault="002F53B4">
                  <w:pPr>
                    <w:pBdr>
                      <w:top w:val="nil"/>
                      <w:left w:val="nil"/>
                      <w:bottom w:val="nil"/>
                      <w:right w:val="nil"/>
                      <w:between w:val="nil"/>
                    </w:pBdr>
                    <w:spacing w:before="7" w:line="223" w:lineRule="auto"/>
                    <w:ind w:left="986"/>
                    <w:rPr>
                      <w:rFonts w:ascii="Arial" w:eastAsia="Arial" w:hAnsi="Arial" w:cs="Arial"/>
                      <w:b/>
                      <w:color w:val="000000"/>
                      <w:sz w:val="20"/>
                      <w:szCs w:val="20"/>
                    </w:rPr>
                  </w:pPr>
                  <w:r>
                    <w:rPr>
                      <w:rFonts w:ascii="Arial" w:eastAsia="Arial" w:hAnsi="Arial" w:cs="Arial"/>
                      <w:b/>
                      <w:color w:val="000000"/>
                      <w:sz w:val="20"/>
                      <w:szCs w:val="20"/>
                    </w:rPr>
                    <w:t>Características</w:t>
                  </w:r>
                </w:p>
              </w:tc>
              <w:tc>
                <w:tcPr>
                  <w:tcW w:w="2835" w:type="dxa"/>
                  <w:tcBorders>
                    <w:right w:val="single" w:sz="12" w:space="0" w:color="000000"/>
                  </w:tcBorders>
                  <w:shd w:val="clear" w:color="auto" w:fill="DBDBDB"/>
                </w:tcPr>
                <w:p w:rsidR="00AC4904" w:rsidRDefault="002F53B4">
                  <w:pPr>
                    <w:pBdr>
                      <w:top w:val="nil"/>
                      <w:left w:val="nil"/>
                      <w:bottom w:val="nil"/>
                      <w:right w:val="nil"/>
                      <w:between w:val="nil"/>
                    </w:pBdr>
                    <w:spacing w:before="7" w:line="223" w:lineRule="auto"/>
                    <w:ind w:left="814" w:right="791"/>
                    <w:jc w:val="center"/>
                    <w:rPr>
                      <w:rFonts w:ascii="Arial" w:eastAsia="Arial" w:hAnsi="Arial" w:cs="Arial"/>
                      <w:b/>
                      <w:color w:val="000000"/>
                      <w:sz w:val="20"/>
                      <w:szCs w:val="20"/>
                    </w:rPr>
                  </w:pPr>
                  <w:r>
                    <w:rPr>
                      <w:rFonts w:ascii="Arial" w:eastAsia="Arial" w:hAnsi="Arial" w:cs="Arial"/>
                      <w:b/>
                      <w:color w:val="000000"/>
                      <w:sz w:val="20"/>
                      <w:szCs w:val="20"/>
                    </w:rPr>
                    <w:t>Fusión sencilla</w:t>
                  </w:r>
                </w:p>
              </w:tc>
            </w:tr>
            <w:tr w:rsidR="00AC4904">
              <w:trPr>
                <w:trHeight w:val="530"/>
              </w:trPr>
              <w:tc>
                <w:tcPr>
                  <w:tcW w:w="3924" w:type="dxa"/>
                  <w:shd w:val="clear" w:color="auto" w:fill="DBDBDB"/>
                </w:tcPr>
                <w:p w:rsidR="00AC4904" w:rsidRDefault="002F53B4">
                  <w:pPr>
                    <w:pBdr>
                      <w:top w:val="nil"/>
                      <w:left w:val="nil"/>
                      <w:bottom w:val="nil"/>
                      <w:right w:val="nil"/>
                      <w:between w:val="nil"/>
                    </w:pBdr>
                    <w:spacing w:before="7" w:line="261" w:lineRule="auto"/>
                    <w:ind w:left="32" w:right="240"/>
                    <w:rPr>
                      <w:rFonts w:ascii="Arial" w:eastAsia="Arial" w:hAnsi="Arial" w:cs="Arial"/>
                      <w:color w:val="000000"/>
                      <w:sz w:val="20"/>
                      <w:szCs w:val="20"/>
                    </w:rPr>
                  </w:pPr>
                  <w:r>
                    <w:rPr>
                      <w:rFonts w:ascii="Arial" w:eastAsia="Arial" w:hAnsi="Arial" w:cs="Arial"/>
                      <w:color w:val="000000"/>
                      <w:sz w:val="20"/>
                      <w:szCs w:val="20"/>
                    </w:rPr>
                    <w:t>Composición de los hilos de Trama, [%]</w:t>
                  </w:r>
                </w:p>
                <w:p w:rsidR="00AC4904" w:rsidRDefault="002F53B4">
                  <w:pPr>
                    <w:pBdr>
                      <w:top w:val="nil"/>
                      <w:left w:val="nil"/>
                      <w:bottom w:val="nil"/>
                      <w:right w:val="nil"/>
                      <w:between w:val="nil"/>
                    </w:pBdr>
                    <w:spacing w:line="221" w:lineRule="auto"/>
                    <w:ind w:left="32"/>
                    <w:rPr>
                      <w:rFonts w:ascii="Arial" w:eastAsia="Arial" w:hAnsi="Arial" w:cs="Arial"/>
                      <w:color w:val="000000"/>
                      <w:sz w:val="20"/>
                      <w:szCs w:val="20"/>
                    </w:rPr>
                  </w:pPr>
                  <w:r>
                    <w:rPr>
                      <w:rFonts w:ascii="Arial" w:eastAsia="Arial" w:hAnsi="Arial" w:cs="Arial"/>
                      <w:color w:val="000000"/>
                      <w:sz w:val="20"/>
                      <w:szCs w:val="20"/>
                    </w:rPr>
                    <w:t>Poliéster</w:t>
                  </w:r>
                </w:p>
              </w:tc>
              <w:tc>
                <w:tcPr>
                  <w:tcW w:w="2835" w:type="dxa"/>
                  <w:tcBorders>
                    <w:right w:val="single" w:sz="12" w:space="0" w:color="000000"/>
                  </w:tcBorders>
                  <w:shd w:val="clear" w:color="auto" w:fill="DBDBDB"/>
                </w:tcPr>
                <w:p w:rsidR="00AC4904" w:rsidRDefault="00AC4904">
                  <w:pPr>
                    <w:pBdr>
                      <w:top w:val="nil"/>
                      <w:left w:val="nil"/>
                      <w:bottom w:val="nil"/>
                      <w:right w:val="nil"/>
                      <w:between w:val="nil"/>
                    </w:pBdr>
                    <w:spacing w:before="6"/>
                    <w:rPr>
                      <w:rFonts w:ascii="Arial" w:eastAsia="Arial" w:hAnsi="Arial" w:cs="Arial"/>
                      <w:color w:val="000000"/>
                    </w:rPr>
                  </w:pPr>
                </w:p>
                <w:p w:rsidR="00AC4904" w:rsidRDefault="002F53B4">
                  <w:pPr>
                    <w:pBdr>
                      <w:top w:val="nil"/>
                      <w:left w:val="nil"/>
                      <w:bottom w:val="nil"/>
                      <w:right w:val="nil"/>
                      <w:between w:val="nil"/>
                    </w:pBdr>
                    <w:ind w:left="804" w:right="791"/>
                    <w:jc w:val="center"/>
                    <w:rPr>
                      <w:rFonts w:ascii="Arial" w:eastAsia="Arial" w:hAnsi="Arial" w:cs="Arial"/>
                      <w:color w:val="000000"/>
                      <w:sz w:val="20"/>
                      <w:szCs w:val="20"/>
                    </w:rPr>
                  </w:pPr>
                  <w:r>
                    <w:rPr>
                      <w:rFonts w:ascii="Arial" w:eastAsia="Arial" w:hAnsi="Arial" w:cs="Arial"/>
                      <w:color w:val="000000"/>
                      <w:sz w:val="20"/>
                      <w:szCs w:val="20"/>
                    </w:rPr>
                    <w:t>100</w:t>
                  </w:r>
                </w:p>
              </w:tc>
            </w:tr>
            <w:tr w:rsidR="00AC4904">
              <w:trPr>
                <w:trHeight w:val="780"/>
              </w:trPr>
              <w:tc>
                <w:tcPr>
                  <w:tcW w:w="3924" w:type="dxa"/>
                  <w:shd w:val="clear" w:color="auto" w:fill="DBDBDB"/>
                </w:tcPr>
                <w:p w:rsidR="00AC4904" w:rsidRDefault="002F53B4">
                  <w:pPr>
                    <w:pBdr>
                      <w:top w:val="nil"/>
                      <w:left w:val="nil"/>
                      <w:bottom w:val="nil"/>
                      <w:right w:val="nil"/>
                      <w:between w:val="nil"/>
                    </w:pBdr>
                    <w:spacing w:before="7" w:line="261" w:lineRule="auto"/>
                    <w:ind w:left="32" w:right="468"/>
                    <w:rPr>
                      <w:rFonts w:ascii="Arial" w:eastAsia="Arial" w:hAnsi="Arial" w:cs="Arial"/>
                      <w:color w:val="000000"/>
                      <w:sz w:val="20"/>
                      <w:szCs w:val="20"/>
                    </w:rPr>
                  </w:pPr>
                  <w:r>
                    <w:rPr>
                      <w:rFonts w:ascii="Arial" w:eastAsia="Arial" w:hAnsi="Arial" w:cs="Arial"/>
                      <w:color w:val="000000"/>
                      <w:sz w:val="20"/>
                      <w:szCs w:val="20"/>
                    </w:rPr>
                    <w:t>Composición de los hilos de Urdimbre, [%] Poliéster, mínimo</w:t>
                  </w:r>
                </w:p>
                <w:p w:rsidR="00AC4904" w:rsidRDefault="002F53B4">
                  <w:pPr>
                    <w:pBdr>
                      <w:top w:val="nil"/>
                      <w:left w:val="nil"/>
                      <w:bottom w:val="nil"/>
                      <w:right w:val="nil"/>
                      <w:between w:val="nil"/>
                    </w:pBdr>
                    <w:spacing w:line="221" w:lineRule="auto"/>
                    <w:ind w:left="32"/>
                    <w:rPr>
                      <w:rFonts w:ascii="Arial" w:eastAsia="Arial" w:hAnsi="Arial" w:cs="Arial"/>
                      <w:color w:val="000000"/>
                      <w:sz w:val="20"/>
                      <w:szCs w:val="20"/>
                    </w:rPr>
                  </w:pPr>
                  <w:r>
                    <w:rPr>
                      <w:rFonts w:ascii="Arial" w:eastAsia="Arial" w:hAnsi="Arial" w:cs="Arial"/>
                      <w:color w:val="000000"/>
                      <w:sz w:val="20"/>
                      <w:szCs w:val="20"/>
                    </w:rPr>
                    <w:t>Algodón</w:t>
                  </w:r>
                </w:p>
              </w:tc>
              <w:tc>
                <w:tcPr>
                  <w:tcW w:w="2835" w:type="dxa"/>
                  <w:tcBorders>
                    <w:right w:val="single" w:sz="12" w:space="0" w:color="000000"/>
                  </w:tcBorders>
                  <w:shd w:val="clear" w:color="auto" w:fill="DBDBDB"/>
                </w:tcPr>
                <w:p w:rsidR="00AC4904" w:rsidRDefault="00AC4904">
                  <w:pPr>
                    <w:pBdr>
                      <w:top w:val="nil"/>
                      <w:left w:val="nil"/>
                      <w:bottom w:val="nil"/>
                      <w:right w:val="nil"/>
                      <w:between w:val="nil"/>
                    </w:pBdr>
                    <w:spacing w:before="8"/>
                    <w:rPr>
                      <w:rFonts w:ascii="Arial" w:eastAsia="Arial" w:hAnsi="Arial" w:cs="Arial"/>
                      <w:color w:val="000000"/>
                      <w:sz w:val="23"/>
                      <w:szCs w:val="23"/>
                    </w:rPr>
                  </w:pPr>
                </w:p>
                <w:p w:rsidR="00AC4904" w:rsidRDefault="002F53B4">
                  <w:pPr>
                    <w:pBdr>
                      <w:top w:val="nil"/>
                      <w:left w:val="nil"/>
                      <w:bottom w:val="nil"/>
                      <w:right w:val="nil"/>
                      <w:between w:val="nil"/>
                    </w:pBdr>
                    <w:ind w:left="814" w:right="787"/>
                    <w:jc w:val="center"/>
                    <w:rPr>
                      <w:rFonts w:ascii="Arial" w:eastAsia="Arial" w:hAnsi="Arial" w:cs="Arial"/>
                      <w:color w:val="000000"/>
                      <w:sz w:val="20"/>
                      <w:szCs w:val="20"/>
                    </w:rPr>
                  </w:pPr>
                  <w:r>
                    <w:rPr>
                      <w:rFonts w:ascii="Arial" w:eastAsia="Arial" w:hAnsi="Arial" w:cs="Arial"/>
                      <w:color w:val="000000"/>
                      <w:sz w:val="20"/>
                      <w:szCs w:val="20"/>
                    </w:rPr>
                    <w:t>70</w:t>
                  </w:r>
                </w:p>
                <w:p w:rsidR="00AC4904" w:rsidRDefault="002F53B4">
                  <w:pPr>
                    <w:pBdr>
                      <w:top w:val="nil"/>
                      <w:left w:val="nil"/>
                      <w:bottom w:val="nil"/>
                      <w:right w:val="nil"/>
                      <w:between w:val="nil"/>
                    </w:pBdr>
                    <w:spacing w:before="21" w:line="223" w:lineRule="auto"/>
                    <w:ind w:left="803" w:right="791"/>
                    <w:jc w:val="center"/>
                    <w:rPr>
                      <w:rFonts w:ascii="Arial" w:eastAsia="Arial" w:hAnsi="Arial" w:cs="Arial"/>
                      <w:color w:val="000000"/>
                      <w:sz w:val="20"/>
                      <w:szCs w:val="20"/>
                    </w:rPr>
                  </w:pPr>
                  <w:r>
                    <w:rPr>
                      <w:rFonts w:ascii="Arial" w:eastAsia="Arial" w:hAnsi="Arial" w:cs="Arial"/>
                      <w:color w:val="000000"/>
                      <w:sz w:val="20"/>
                      <w:szCs w:val="20"/>
                    </w:rPr>
                    <w:t>Resto</w:t>
                  </w:r>
                </w:p>
              </w:tc>
            </w:tr>
            <w:tr w:rsidR="00AC4904">
              <w:trPr>
                <w:trHeight w:val="479"/>
              </w:trPr>
              <w:tc>
                <w:tcPr>
                  <w:tcW w:w="3924" w:type="dxa"/>
                  <w:tcBorders>
                    <w:bottom w:val="nil"/>
                  </w:tcBorders>
                  <w:shd w:val="clear" w:color="auto" w:fill="DBDBDB"/>
                </w:tcPr>
                <w:p w:rsidR="00AC4904" w:rsidRDefault="002F53B4">
                  <w:pPr>
                    <w:pBdr>
                      <w:top w:val="nil"/>
                      <w:left w:val="nil"/>
                      <w:bottom w:val="nil"/>
                      <w:right w:val="nil"/>
                      <w:between w:val="nil"/>
                    </w:pBdr>
                    <w:spacing w:before="140"/>
                    <w:ind w:left="32"/>
                    <w:rPr>
                      <w:rFonts w:ascii="Arial" w:eastAsia="Arial" w:hAnsi="Arial" w:cs="Arial"/>
                      <w:color w:val="000000"/>
                      <w:sz w:val="20"/>
                      <w:szCs w:val="20"/>
                    </w:rPr>
                  </w:pPr>
                  <w:r>
                    <w:rPr>
                      <w:rFonts w:ascii="Arial" w:eastAsia="Arial" w:hAnsi="Arial" w:cs="Arial"/>
                      <w:color w:val="000000"/>
                      <w:sz w:val="20"/>
                      <w:szCs w:val="20"/>
                    </w:rPr>
                    <w:t>Número mínimo de hilos, [# hilos/cm]</w:t>
                  </w:r>
                </w:p>
              </w:tc>
              <w:tc>
                <w:tcPr>
                  <w:tcW w:w="2835" w:type="dxa"/>
                  <w:tcBorders>
                    <w:bottom w:val="nil"/>
                    <w:right w:val="single" w:sz="12" w:space="0" w:color="000000"/>
                  </w:tcBorders>
                  <w:shd w:val="clear" w:color="auto" w:fill="DBDBDB"/>
                </w:tcPr>
                <w:p w:rsidR="00AC4904" w:rsidRDefault="00AC4904">
                  <w:pPr>
                    <w:pBdr>
                      <w:top w:val="nil"/>
                      <w:left w:val="nil"/>
                      <w:bottom w:val="nil"/>
                      <w:right w:val="nil"/>
                      <w:between w:val="nil"/>
                    </w:pBdr>
                    <w:rPr>
                      <w:rFonts w:ascii="Arial" w:eastAsia="Arial" w:hAnsi="Arial" w:cs="Arial"/>
                      <w:color w:val="000000"/>
                      <w:sz w:val="20"/>
                      <w:szCs w:val="20"/>
                    </w:rPr>
                  </w:pPr>
                </w:p>
              </w:tc>
            </w:tr>
            <w:tr w:rsidR="00AC4904">
              <w:trPr>
                <w:trHeight w:val="331"/>
              </w:trPr>
              <w:tc>
                <w:tcPr>
                  <w:tcW w:w="3924" w:type="dxa"/>
                  <w:tcBorders>
                    <w:top w:val="nil"/>
                    <w:bottom w:val="nil"/>
                  </w:tcBorders>
                  <w:shd w:val="clear" w:color="auto" w:fill="DBDBDB"/>
                </w:tcPr>
                <w:p w:rsidR="00AC4904" w:rsidRDefault="002F53B4">
                  <w:pPr>
                    <w:pBdr>
                      <w:top w:val="nil"/>
                      <w:left w:val="nil"/>
                      <w:bottom w:val="nil"/>
                      <w:right w:val="nil"/>
                      <w:between w:val="nil"/>
                    </w:pBdr>
                    <w:spacing w:before="58"/>
                    <w:ind w:left="32"/>
                    <w:rPr>
                      <w:rFonts w:ascii="Arial" w:eastAsia="Arial" w:hAnsi="Arial" w:cs="Arial"/>
                      <w:color w:val="000000"/>
                      <w:sz w:val="20"/>
                      <w:szCs w:val="20"/>
                    </w:rPr>
                  </w:pPr>
                  <w:r>
                    <w:rPr>
                      <w:rFonts w:ascii="Arial" w:eastAsia="Arial" w:hAnsi="Arial" w:cs="Arial"/>
                      <w:color w:val="000000"/>
                      <w:sz w:val="20"/>
                      <w:szCs w:val="20"/>
                    </w:rPr>
                    <w:t>Urdimbre</w:t>
                  </w:r>
                </w:p>
              </w:tc>
              <w:tc>
                <w:tcPr>
                  <w:tcW w:w="2835" w:type="dxa"/>
                  <w:tcBorders>
                    <w:top w:val="nil"/>
                    <w:bottom w:val="nil"/>
                    <w:right w:val="single" w:sz="12" w:space="0" w:color="000000"/>
                  </w:tcBorders>
                  <w:shd w:val="clear" w:color="auto" w:fill="DBDBDB"/>
                </w:tcPr>
                <w:p w:rsidR="00AC4904" w:rsidRDefault="002F53B4">
                  <w:pPr>
                    <w:pBdr>
                      <w:top w:val="nil"/>
                      <w:left w:val="nil"/>
                      <w:bottom w:val="nil"/>
                      <w:right w:val="nil"/>
                      <w:between w:val="nil"/>
                    </w:pBdr>
                    <w:spacing w:before="58"/>
                    <w:ind w:left="814" w:right="787"/>
                    <w:jc w:val="center"/>
                    <w:rPr>
                      <w:rFonts w:ascii="Arial" w:eastAsia="Arial" w:hAnsi="Arial" w:cs="Arial"/>
                      <w:color w:val="000000"/>
                      <w:sz w:val="20"/>
                      <w:szCs w:val="20"/>
                    </w:rPr>
                  </w:pPr>
                  <w:r>
                    <w:rPr>
                      <w:rFonts w:ascii="Arial" w:eastAsia="Arial" w:hAnsi="Arial" w:cs="Arial"/>
                      <w:color w:val="000000"/>
                      <w:sz w:val="20"/>
                      <w:szCs w:val="20"/>
                    </w:rPr>
                    <w:t>19</w:t>
                  </w:r>
                </w:p>
              </w:tc>
            </w:tr>
            <w:tr w:rsidR="00AC4904">
              <w:trPr>
                <w:trHeight w:val="234"/>
              </w:trPr>
              <w:tc>
                <w:tcPr>
                  <w:tcW w:w="3924" w:type="dxa"/>
                  <w:tcBorders>
                    <w:top w:val="nil"/>
                  </w:tcBorders>
                  <w:shd w:val="clear" w:color="auto" w:fill="DBDBDB"/>
                </w:tcPr>
                <w:p w:rsidR="00AC4904" w:rsidRDefault="002F53B4">
                  <w:pPr>
                    <w:pBdr>
                      <w:top w:val="nil"/>
                      <w:left w:val="nil"/>
                      <w:bottom w:val="nil"/>
                      <w:right w:val="nil"/>
                      <w:between w:val="nil"/>
                    </w:pBdr>
                    <w:spacing w:line="214" w:lineRule="auto"/>
                    <w:ind w:left="32"/>
                    <w:rPr>
                      <w:rFonts w:ascii="Arial" w:eastAsia="Arial" w:hAnsi="Arial" w:cs="Arial"/>
                      <w:color w:val="000000"/>
                      <w:sz w:val="20"/>
                      <w:szCs w:val="20"/>
                    </w:rPr>
                  </w:pPr>
                  <w:r>
                    <w:rPr>
                      <w:rFonts w:ascii="Arial" w:eastAsia="Arial" w:hAnsi="Arial" w:cs="Arial"/>
                      <w:color w:val="000000"/>
                      <w:sz w:val="20"/>
                      <w:szCs w:val="20"/>
                    </w:rPr>
                    <w:t>Trama</w:t>
                  </w:r>
                </w:p>
              </w:tc>
              <w:tc>
                <w:tcPr>
                  <w:tcW w:w="2835" w:type="dxa"/>
                  <w:tcBorders>
                    <w:top w:val="nil"/>
                    <w:right w:val="single" w:sz="12" w:space="0" w:color="000000"/>
                  </w:tcBorders>
                  <w:shd w:val="clear" w:color="auto" w:fill="DBDBDB"/>
                </w:tcPr>
                <w:p w:rsidR="00AC4904" w:rsidRDefault="002F53B4">
                  <w:pPr>
                    <w:pBdr>
                      <w:top w:val="nil"/>
                      <w:left w:val="nil"/>
                      <w:bottom w:val="nil"/>
                      <w:right w:val="nil"/>
                      <w:between w:val="nil"/>
                    </w:pBdr>
                    <w:spacing w:line="214" w:lineRule="auto"/>
                    <w:ind w:left="21"/>
                    <w:jc w:val="center"/>
                    <w:rPr>
                      <w:rFonts w:ascii="Arial" w:eastAsia="Arial" w:hAnsi="Arial" w:cs="Arial"/>
                      <w:color w:val="000000"/>
                      <w:sz w:val="20"/>
                      <w:szCs w:val="20"/>
                    </w:rPr>
                  </w:pPr>
                  <w:r>
                    <w:rPr>
                      <w:rFonts w:ascii="Arial" w:eastAsia="Arial" w:hAnsi="Arial" w:cs="Arial"/>
                      <w:color w:val="000000"/>
                      <w:sz w:val="20"/>
                      <w:szCs w:val="20"/>
                    </w:rPr>
                    <w:t>9</w:t>
                  </w:r>
                </w:p>
              </w:tc>
            </w:tr>
            <w:tr w:rsidR="00AC4904">
              <w:trPr>
                <w:trHeight w:val="249"/>
              </w:trPr>
              <w:tc>
                <w:tcPr>
                  <w:tcW w:w="3924" w:type="dxa"/>
                  <w:tcBorders>
                    <w:bottom w:val="single" w:sz="12" w:space="0" w:color="000000"/>
                  </w:tcBorders>
                  <w:shd w:val="clear" w:color="auto" w:fill="DBDBDB"/>
                </w:tcPr>
                <w:p w:rsidR="00AC4904" w:rsidRDefault="002F53B4">
                  <w:pPr>
                    <w:pBdr>
                      <w:top w:val="nil"/>
                      <w:left w:val="nil"/>
                      <w:bottom w:val="nil"/>
                      <w:right w:val="nil"/>
                      <w:between w:val="nil"/>
                    </w:pBdr>
                    <w:spacing w:before="7" w:line="222" w:lineRule="auto"/>
                    <w:ind w:left="32"/>
                    <w:rPr>
                      <w:rFonts w:ascii="Arial" w:eastAsia="Arial" w:hAnsi="Arial" w:cs="Arial"/>
                      <w:color w:val="000000"/>
                      <w:sz w:val="20"/>
                      <w:szCs w:val="20"/>
                    </w:rPr>
                  </w:pPr>
                  <w:r>
                    <w:rPr>
                      <w:rFonts w:ascii="Arial" w:eastAsia="Arial" w:hAnsi="Arial" w:cs="Arial"/>
                      <w:color w:val="000000"/>
                      <w:sz w:val="20"/>
                      <w:szCs w:val="20"/>
                    </w:rPr>
                    <w:t>Peso mínimo, [g/m2]</w:t>
                  </w:r>
                </w:p>
              </w:tc>
              <w:tc>
                <w:tcPr>
                  <w:tcW w:w="2835" w:type="dxa"/>
                  <w:tcBorders>
                    <w:bottom w:val="single" w:sz="12" w:space="0" w:color="000000"/>
                    <w:right w:val="single" w:sz="12" w:space="0" w:color="000000"/>
                  </w:tcBorders>
                  <w:shd w:val="clear" w:color="auto" w:fill="DBDBDB"/>
                </w:tcPr>
                <w:p w:rsidR="00AC4904" w:rsidRDefault="002F53B4">
                  <w:pPr>
                    <w:pBdr>
                      <w:top w:val="nil"/>
                      <w:left w:val="nil"/>
                      <w:bottom w:val="nil"/>
                      <w:right w:val="nil"/>
                      <w:between w:val="nil"/>
                    </w:pBdr>
                    <w:spacing w:before="7" w:line="222" w:lineRule="auto"/>
                    <w:ind w:left="805" w:right="791"/>
                    <w:jc w:val="center"/>
                    <w:rPr>
                      <w:rFonts w:ascii="Arial" w:eastAsia="Arial" w:hAnsi="Arial" w:cs="Arial"/>
                      <w:color w:val="000000"/>
                      <w:sz w:val="20"/>
                      <w:szCs w:val="20"/>
                    </w:rPr>
                  </w:pPr>
                  <w:r>
                    <w:rPr>
                      <w:rFonts w:ascii="Arial" w:eastAsia="Arial" w:hAnsi="Arial" w:cs="Arial"/>
                      <w:color w:val="000000"/>
                      <w:sz w:val="20"/>
                      <w:szCs w:val="20"/>
                    </w:rPr>
                    <w:t>335</w:t>
                  </w:r>
                </w:p>
              </w:tc>
            </w:tr>
          </w:tbl>
          <w:p w:rsidR="00AC4904" w:rsidRDefault="00AC4904">
            <w:pPr>
              <w:jc w:val="both"/>
              <w:rPr>
                <w:rFonts w:ascii="Arial" w:eastAsia="Arial" w:hAnsi="Arial" w:cs="Arial"/>
                <w:b/>
                <w:color w:val="000000"/>
              </w:rPr>
            </w:pPr>
          </w:p>
          <w:p w:rsidR="00AC4904" w:rsidRDefault="00AC4904">
            <w:pPr>
              <w:jc w:val="both"/>
              <w:rPr>
                <w:rFonts w:ascii="Arial" w:eastAsia="Arial" w:hAnsi="Arial" w:cs="Arial"/>
                <w:b/>
                <w:color w:val="000000"/>
              </w:rPr>
            </w:pPr>
          </w:p>
          <w:p w:rsidR="00AC4904" w:rsidRDefault="002F53B4">
            <w:pPr>
              <w:jc w:val="both"/>
              <w:rPr>
                <w:rFonts w:ascii="Arial" w:eastAsia="Arial" w:hAnsi="Arial" w:cs="Arial"/>
              </w:rPr>
            </w:pPr>
            <w:r>
              <w:rPr>
                <w:rFonts w:ascii="Arial" w:eastAsia="Arial" w:hAnsi="Arial" w:cs="Arial"/>
                <w:b/>
              </w:rPr>
              <w:t xml:space="preserve">Entretela visera. </w:t>
            </w:r>
            <w:r>
              <w:rPr>
                <w:rFonts w:ascii="Arial" w:eastAsia="Arial" w:hAnsi="Arial" w:cs="Arial"/>
              </w:rPr>
              <w:t>Las entretelas empleadas en la confección de la visera deberán cumplir con lo establecido en la tabla, de acuerdo al usuario final.</w:t>
            </w:r>
          </w:p>
          <w:p w:rsidR="00AC4904" w:rsidRDefault="00AC4904">
            <w:pPr>
              <w:jc w:val="both"/>
              <w:rPr>
                <w:rFonts w:ascii="Arial" w:eastAsia="Arial" w:hAnsi="Arial" w:cs="Arial"/>
              </w:rPr>
            </w:pPr>
          </w:p>
          <w:p w:rsidR="00AC4904" w:rsidRDefault="002F53B4">
            <w:pPr>
              <w:jc w:val="both"/>
              <w:rPr>
                <w:rFonts w:ascii="Arial" w:eastAsia="Arial" w:hAnsi="Arial" w:cs="Arial"/>
                <w:b/>
                <w:color w:val="000000"/>
              </w:rPr>
            </w:pPr>
            <w:r>
              <w:rPr>
                <w:rFonts w:ascii="Arial" w:eastAsia="Arial" w:hAnsi="Arial" w:cs="Arial"/>
                <w:b/>
                <w:noProof/>
                <w:color w:val="000000"/>
                <w:lang w:val="es-CO"/>
              </w:rPr>
              <w:lastRenderedPageBreak/>
              <w:drawing>
                <wp:inline distT="0" distB="0" distL="0" distR="0">
                  <wp:extent cx="4874070" cy="3240000"/>
                  <wp:effectExtent l="0" t="0" r="0" b="0"/>
                  <wp:docPr id="42"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49"/>
                          <a:srcRect/>
                          <a:stretch>
                            <a:fillRect/>
                          </a:stretch>
                        </pic:blipFill>
                        <pic:spPr>
                          <a:xfrm>
                            <a:off x="0" y="0"/>
                            <a:ext cx="4874070" cy="3240000"/>
                          </a:xfrm>
                          <a:prstGeom prst="rect">
                            <a:avLst/>
                          </a:prstGeom>
                          <a:ln/>
                        </pic:spPr>
                      </pic:pic>
                    </a:graphicData>
                  </a:graphic>
                </wp:inline>
              </w:drawing>
            </w:r>
          </w:p>
          <w:p w:rsidR="00AC4904" w:rsidRDefault="00AC4904">
            <w:pPr>
              <w:jc w:val="both"/>
              <w:rPr>
                <w:rFonts w:ascii="Arial" w:eastAsia="Arial" w:hAnsi="Arial" w:cs="Arial"/>
                <w:b/>
                <w:color w:val="000000"/>
              </w:rPr>
            </w:pPr>
          </w:p>
          <w:p w:rsidR="00AC4904" w:rsidRDefault="00AC4904">
            <w:pPr>
              <w:jc w:val="both"/>
              <w:rPr>
                <w:rFonts w:ascii="Arial" w:eastAsia="Arial" w:hAnsi="Arial" w:cs="Arial"/>
                <w:b/>
                <w:color w:val="000000"/>
              </w:rPr>
            </w:pPr>
          </w:p>
          <w:p w:rsidR="00AC4904" w:rsidRDefault="002F53B4">
            <w:pPr>
              <w:rPr>
                <w:rFonts w:ascii="Arial" w:eastAsia="Arial" w:hAnsi="Arial" w:cs="Arial"/>
                <w:color w:val="000000"/>
              </w:rPr>
            </w:pPr>
            <w:r>
              <w:rPr>
                <w:rFonts w:ascii="Arial" w:eastAsia="Arial" w:hAnsi="Arial" w:cs="Arial"/>
                <w:b/>
                <w:color w:val="000000"/>
              </w:rPr>
              <w:t xml:space="preserve">Entretela tafilete. </w:t>
            </w:r>
            <w:r>
              <w:rPr>
                <w:rFonts w:ascii="Arial" w:eastAsia="Arial" w:hAnsi="Arial" w:cs="Arial"/>
                <w:color w:val="000000"/>
              </w:rPr>
              <w:t xml:space="preserve">Debe ser en tejido plano, color blanco, su composición debe ser algodón 100% o algodón/poliéster. </w:t>
            </w:r>
          </w:p>
          <w:p w:rsidR="00AC4904" w:rsidRDefault="002F53B4">
            <w:pPr>
              <w:rPr>
                <w:rFonts w:ascii="Arial" w:eastAsia="Arial" w:hAnsi="Arial" w:cs="Arial"/>
                <w:color w:val="000000"/>
              </w:rPr>
            </w:pPr>
            <w:r>
              <w:rPr>
                <w:rFonts w:ascii="Arial" w:eastAsia="Arial" w:hAnsi="Arial" w:cs="Arial"/>
                <w:b/>
                <w:color w:val="000000"/>
              </w:rPr>
              <w:t>Material sesgo y tafilete</w:t>
            </w:r>
            <w:r>
              <w:rPr>
                <w:rFonts w:ascii="Arial" w:eastAsia="Arial" w:hAnsi="Arial" w:cs="Arial"/>
                <w:color w:val="000000"/>
              </w:rPr>
              <w:t xml:space="preserve">. Debe ser en algodón 100% y debe ser a tono con el material principal de los cascos. </w:t>
            </w:r>
          </w:p>
          <w:p w:rsidR="00AC4904" w:rsidRDefault="002F53B4">
            <w:pPr>
              <w:rPr>
                <w:rFonts w:ascii="Arial" w:eastAsia="Arial" w:hAnsi="Arial" w:cs="Arial"/>
                <w:color w:val="000000"/>
              </w:rPr>
            </w:pPr>
            <w:r>
              <w:rPr>
                <w:rFonts w:ascii="Arial" w:eastAsia="Arial" w:hAnsi="Arial" w:cs="Arial"/>
                <w:b/>
                <w:color w:val="000000"/>
              </w:rPr>
              <w:t xml:space="preserve">Material interno visera. </w:t>
            </w:r>
            <w:r>
              <w:rPr>
                <w:rFonts w:ascii="Arial" w:eastAsia="Arial" w:hAnsi="Arial" w:cs="Arial"/>
                <w:color w:val="000000"/>
              </w:rPr>
              <w:t xml:space="preserve">Debe ser de 2,5 mm ± 0,5 mm de espesor, </w:t>
            </w:r>
            <w:proofErr w:type="spellStart"/>
            <w:r>
              <w:rPr>
                <w:rFonts w:ascii="Arial" w:eastAsia="Arial" w:hAnsi="Arial" w:cs="Arial"/>
                <w:color w:val="000000"/>
              </w:rPr>
              <w:t>prehormada</w:t>
            </w:r>
            <w:proofErr w:type="spellEnd"/>
            <w:r>
              <w:rPr>
                <w:rFonts w:ascii="Arial" w:eastAsia="Arial" w:hAnsi="Arial" w:cs="Arial"/>
                <w:color w:val="000000"/>
              </w:rPr>
              <w:t xml:space="preserve"> por el proceso de inyección de tal manera que conserve su forma. Debe estar elaborada en polietileno de alta densidad no reciclado. </w:t>
            </w:r>
          </w:p>
          <w:p w:rsidR="00AC4904" w:rsidRDefault="002F53B4">
            <w:pPr>
              <w:rPr>
                <w:rFonts w:ascii="Arial" w:eastAsia="Arial" w:hAnsi="Arial" w:cs="Arial"/>
                <w:color w:val="000000"/>
              </w:rPr>
            </w:pPr>
            <w:r>
              <w:rPr>
                <w:rFonts w:ascii="Arial" w:eastAsia="Arial" w:hAnsi="Arial" w:cs="Arial"/>
                <w:b/>
                <w:color w:val="000000"/>
              </w:rPr>
              <w:t xml:space="preserve">Hebilla, ojete y remache. </w:t>
            </w:r>
            <w:r>
              <w:rPr>
                <w:rFonts w:ascii="Arial" w:eastAsia="Arial" w:hAnsi="Arial" w:cs="Arial"/>
                <w:color w:val="000000"/>
              </w:rPr>
              <w:t xml:space="preserve">La composición de los elementos metálicos debe ser latón designación, el cumplimiento a estos requisitos debe certificarse mediante una declaración de conformidad. </w:t>
            </w:r>
          </w:p>
          <w:p w:rsidR="00AC4904" w:rsidRDefault="002F53B4">
            <w:pPr>
              <w:rPr>
                <w:rFonts w:ascii="Arial" w:eastAsia="Arial" w:hAnsi="Arial" w:cs="Arial"/>
                <w:color w:val="000000"/>
              </w:rPr>
            </w:pPr>
            <w:r>
              <w:rPr>
                <w:rFonts w:ascii="Arial" w:eastAsia="Arial" w:hAnsi="Arial" w:cs="Arial"/>
                <w:b/>
                <w:color w:val="000000"/>
              </w:rPr>
              <w:t xml:space="preserve">Color tono a tono. </w:t>
            </w:r>
            <w:r>
              <w:rPr>
                <w:rFonts w:ascii="Arial" w:eastAsia="Arial" w:hAnsi="Arial" w:cs="Arial"/>
                <w:color w:val="000000"/>
              </w:rPr>
              <w:t xml:space="preserve">Para la calificación de los hilos y material sesgo y tafilete se define color a tono como aquel que presenta una diferencia de color de mínimo 3-4 en la escala de grises al compararse con el material textil principal. </w:t>
            </w:r>
          </w:p>
          <w:p w:rsidR="00AC4904" w:rsidRDefault="002F53B4">
            <w:pPr>
              <w:jc w:val="both"/>
              <w:rPr>
                <w:rFonts w:ascii="Arial" w:eastAsia="Arial" w:hAnsi="Arial" w:cs="Arial"/>
                <w:b/>
                <w:color w:val="000000"/>
              </w:rPr>
            </w:pPr>
            <w:r>
              <w:rPr>
                <w:rFonts w:ascii="Arial" w:eastAsia="Arial" w:hAnsi="Arial" w:cs="Arial"/>
                <w:b/>
                <w:color w:val="000000"/>
              </w:rPr>
              <w:t xml:space="preserve">Declaración de conformidad. </w:t>
            </w:r>
            <w:r>
              <w:rPr>
                <w:rFonts w:ascii="Arial" w:eastAsia="Arial" w:hAnsi="Arial" w:cs="Arial"/>
                <w:color w:val="000000"/>
              </w:rPr>
              <w:t>El fabricante proveedor del insumo debe presentar declaración de conformidad del cumplimiento de las características de los insumos solicitados de acuerdo con la NTC- ISO/IEC 17050-1 “Evaluación de la conformidad – Declaración de conformidad del proveedor. Parte 1. Requisitos generales”, presentado los respectivos soportes (pruebas de laboratorios, etc.) de acuerdo a lo establecido en la NTC- ISO/IEC 17050-2 “Evaluación de la conformidad – Declaración de conformidad del proveedor. Parte 2. Documentación de apoyo”.</w:t>
            </w:r>
          </w:p>
          <w:p w:rsidR="00AC4904" w:rsidRDefault="00AC4904">
            <w:pPr>
              <w:jc w:val="both"/>
              <w:rPr>
                <w:rFonts w:ascii="Arial" w:eastAsia="Arial" w:hAnsi="Arial" w:cs="Arial"/>
                <w:b/>
                <w:color w:val="000000"/>
              </w:rPr>
            </w:pPr>
          </w:p>
          <w:p w:rsidR="00AC4904" w:rsidRDefault="002F53B4">
            <w:pPr>
              <w:jc w:val="both"/>
              <w:rPr>
                <w:rFonts w:ascii="Arial" w:eastAsia="Arial" w:hAnsi="Arial" w:cs="Arial"/>
                <w:b/>
                <w:color w:val="000000"/>
              </w:rPr>
            </w:pPr>
            <w:r>
              <w:rPr>
                <w:rFonts w:ascii="Arial" w:eastAsia="Arial" w:hAnsi="Arial" w:cs="Arial"/>
                <w:b/>
                <w:noProof/>
                <w:color w:val="000000"/>
                <w:lang w:val="es-CO"/>
              </w:rPr>
              <w:lastRenderedPageBreak/>
              <w:drawing>
                <wp:inline distT="0" distB="0" distL="0" distR="0">
                  <wp:extent cx="2539187" cy="3600000"/>
                  <wp:effectExtent l="0" t="0" r="0" b="0"/>
                  <wp:docPr id="43"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50"/>
                          <a:srcRect/>
                          <a:stretch>
                            <a:fillRect/>
                          </a:stretch>
                        </pic:blipFill>
                        <pic:spPr>
                          <a:xfrm>
                            <a:off x="0" y="0"/>
                            <a:ext cx="2539187" cy="3600000"/>
                          </a:xfrm>
                          <a:prstGeom prst="rect">
                            <a:avLst/>
                          </a:prstGeom>
                          <a:ln/>
                        </pic:spPr>
                      </pic:pic>
                    </a:graphicData>
                  </a:graphic>
                </wp:inline>
              </w:drawing>
            </w:r>
            <w:r>
              <w:rPr>
                <w:rFonts w:ascii="Arial" w:eastAsia="Arial" w:hAnsi="Arial" w:cs="Arial"/>
                <w:b/>
                <w:color w:val="000000"/>
              </w:rPr>
              <w:t xml:space="preserve"> </w:t>
            </w:r>
            <w:r>
              <w:rPr>
                <w:rFonts w:ascii="Arial" w:eastAsia="Arial" w:hAnsi="Arial" w:cs="Arial"/>
                <w:b/>
                <w:noProof/>
                <w:color w:val="000000"/>
                <w:lang w:val="es-CO"/>
              </w:rPr>
              <w:drawing>
                <wp:inline distT="0" distB="0" distL="0" distR="0">
                  <wp:extent cx="2317051" cy="3600000"/>
                  <wp:effectExtent l="0" t="0" r="0" b="0"/>
                  <wp:docPr id="44"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51"/>
                          <a:srcRect/>
                          <a:stretch>
                            <a:fillRect/>
                          </a:stretch>
                        </pic:blipFill>
                        <pic:spPr>
                          <a:xfrm>
                            <a:off x="0" y="0"/>
                            <a:ext cx="2317051" cy="3600000"/>
                          </a:xfrm>
                          <a:prstGeom prst="rect">
                            <a:avLst/>
                          </a:prstGeom>
                          <a:ln/>
                        </pic:spPr>
                      </pic:pic>
                    </a:graphicData>
                  </a:graphic>
                </wp:inline>
              </w:drawing>
            </w:r>
          </w:p>
          <w:p w:rsidR="00AC4904" w:rsidRDefault="00AC4904">
            <w:pPr>
              <w:jc w:val="both"/>
              <w:rPr>
                <w:rFonts w:ascii="Arial" w:eastAsia="Arial" w:hAnsi="Arial" w:cs="Arial"/>
                <w:b/>
                <w:color w:val="000000"/>
              </w:rPr>
            </w:pPr>
          </w:p>
          <w:tbl>
            <w:tblPr>
              <w:tblStyle w:val="a4"/>
              <w:tblW w:w="85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89"/>
              <w:gridCol w:w="2693"/>
              <w:gridCol w:w="2792"/>
            </w:tblGrid>
            <w:tr w:rsidR="00AC4904">
              <w:trPr>
                <w:trHeight w:val="568"/>
              </w:trPr>
              <w:tc>
                <w:tcPr>
                  <w:tcW w:w="3089" w:type="dxa"/>
                </w:tcPr>
                <w:p w:rsidR="00AC4904" w:rsidRDefault="00AC4904">
                  <w:pPr>
                    <w:pBdr>
                      <w:top w:val="nil"/>
                      <w:left w:val="nil"/>
                      <w:bottom w:val="nil"/>
                      <w:right w:val="nil"/>
                      <w:between w:val="nil"/>
                    </w:pBdr>
                    <w:rPr>
                      <w:rFonts w:ascii="Arial" w:eastAsia="Arial" w:hAnsi="Arial" w:cs="Arial"/>
                      <w:color w:val="000000"/>
                      <w:sz w:val="24"/>
                      <w:szCs w:val="24"/>
                    </w:rPr>
                  </w:pPr>
                </w:p>
                <w:p w:rsidR="00AC4904" w:rsidRDefault="002F53B4">
                  <w:pPr>
                    <w:pBdr>
                      <w:top w:val="nil"/>
                      <w:left w:val="nil"/>
                      <w:bottom w:val="nil"/>
                      <w:right w:val="nil"/>
                      <w:between w:val="nil"/>
                    </w:pBdr>
                    <w:spacing w:line="258" w:lineRule="auto"/>
                    <w:ind w:left="345" w:right="338"/>
                    <w:jc w:val="center"/>
                    <w:rPr>
                      <w:rFonts w:ascii="Arial" w:eastAsia="Arial" w:hAnsi="Arial" w:cs="Arial"/>
                      <w:b/>
                      <w:color w:val="000000"/>
                      <w:sz w:val="24"/>
                      <w:szCs w:val="24"/>
                    </w:rPr>
                  </w:pPr>
                  <w:r>
                    <w:rPr>
                      <w:rFonts w:ascii="Arial" w:eastAsia="Arial" w:hAnsi="Arial" w:cs="Arial"/>
                      <w:b/>
                      <w:color w:val="000000"/>
                      <w:sz w:val="24"/>
                      <w:szCs w:val="24"/>
                    </w:rPr>
                    <w:t>USO</w:t>
                  </w:r>
                </w:p>
              </w:tc>
              <w:tc>
                <w:tcPr>
                  <w:tcW w:w="2693" w:type="dxa"/>
                </w:tcPr>
                <w:p w:rsidR="00AC4904" w:rsidRDefault="00AC4904">
                  <w:pPr>
                    <w:pBdr>
                      <w:top w:val="nil"/>
                      <w:left w:val="nil"/>
                      <w:bottom w:val="nil"/>
                      <w:right w:val="nil"/>
                      <w:between w:val="nil"/>
                    </w:pBdr>
                    <w:rPr>
                      <w:rFonts w:ascii="Arial" w:eastAsia="Arial" w:hAnsi="Arial" w:cs="Arial"/>
                      <w:color w:val="000000"/>
                      <w:sz w:val="24"/>
                      <w:szCs w:val="24"/>
                    </w:rPr>
                  </w:pPr>
                </w:p>
                <w:p w:rsidR="00AC4904" w:rsidRDefault="002F53B4">
                  <w:pPr>
                    <w:pBdr>
                      <w:top w:val="nil"/>
                      <w:left w:val="nil"/>
                      <w:bottom w:val="nil"/>
                      <w:right w:val="nil"/>
                      <w:between w:val="nil"/>
                    </w:pBdr>
                    <w:spacing w:line="258" w:lineRule="auto"/>
                    <w:ind w:left="347" w:right="331"/>
                    <w:jc w:val="center"/>
                    <w:rPr>
                      <w:rFonts w:ascii="Arial" w:eastAsia="Arial" w:hAnsi="Arial" w:cs="Arial"/>
                      <w:b/>
                      <w:color w:val="000000"/>
                      <w:sz w:val="24"/>
                      <w:szCs w:val="24"/>
                    </w:rPr>
                  </w:pPr>
                  <w:r>
                    <w:rPr>
                      <w:rFonts w:ascii="Arial" w:eastAsia="Arial" w:hAnsi="Arial" w:cs="Arial"/>
                      <w:b/>
                      <w:color w:val="000000"/>
                      <w:sz w:val="24"/>
                      <w:szCs w:val="24"/>
                    </w:rPr>
                    <w:t>VISERA</w:t>
                  </w:r>
                </w:p>
              </w:tc>
              <w:tc>
                <w:tcPr>
                  <w:tcW w:w="2792" w:type="dxa"/>
                </w:tcPr>
                <w:p w:rsidR="00AC4904" w:rsidRDefault="00AC4904">
                  <w:pPr>
                    <w:pBdr>
                      <w:top w:val="nil"/>
                      <w:left w:val="nil"/>
                      <w:bottom w:val="nil"/>
                      <w:right w:val="nil"/>
                      <w:between w:val="nil"/>
                    </w:pBdr>
                    <w:rPr>
                      <w:rFonts w:ascii="Arial" w:eastAsia="Arial" w:hAnsi="Arial" w:cs="Arial"/>
                      <w:color w:val="000000"/>
                      <w:sz w:val="24"/>
                      <w:szCs w:val="24"/>
                    </w:rPr>
                  </w:pPr>
                </w:p>
                <w:p w:rsidR="00AC4904" w:rsidRDefault="002F53B4">
                  <w:pPr>
                    <w:pBdr>
                      <w:top w:val="nil"/>
                      <w:left w:val="nil"/>
                      <w:bottom w:val="nil"/>
                      <w:right w:val="nil"/>
                      <w:between w:val="nil"/>
                    </w:pBdr>
                    <w:spacing w:line="258" w:lineRule="auto"/>
                    <w:ind w:left="178"/>
                    <w:rPr>
                      <w:rFonts w:ascii="Arial" w:eastAsia="Arial" w:hAnsi="Arial" w:cs="Arial"/>
                      <w:b/>
                      <w:color w:val="000000"/>
                      <w:sz w:val="24"/>
                      <w:szCs w:val="24"/>
                    </w:rPr>
                  </w:pPr>
                  <w:r>
                    <w:rPr>
                      <w:rFonts w:ascii="Arial" w:eastAsia="Arial" w:hAnsi="Arial" w:cs="Arial"/>
                      <w:b/>
                      <w:color w:val="000000"/>
                      <w:sz w:val="24"/>
                      <w:szCs w:val="24"/>
                    </w:rPr>
                    <w:t>IMAGEN REFERENCIA</w:t>
                  </w:r>
                </w:p>
              </w:tc>
            </w:tr>
            <w:tr w:rsidR="00AC4904">
              <w:trPr>
                <w:trHeight w:val="2103"/>
              </w:trPr>
              <w:tc>
                <w:tcPr>
                  <w:tcW w:w="3089" w:type="dxa"/>
                </w:tcPr>
                <w:p w:rsidR="00AC4904" w:rsidRDefault="00AC4904">
                  <w:pPr>
                    <w:pBdr>
                      <w:top w:val="nil"/>
                      <w:left w:val="nil"/>
                      <w:bottom w:val="nil"/>
                      <w:right w:val="nil"/>
                      <w:between w:val="nil"/>
                    </w:pBdr>
                    <w:spacing w:before="4"/>
                    <w:rPr>
                      <w:rFonts w:ascii="Arial" w:eastAsia="Arial" w:hAnsi="Arial" w:cs="Arial"/>
                      <w:color w:val="000000"/>
                      <w:sz w:val="25"/>
                      <w:szCs w:val="25"/>
                    </w:rPr>
                  </w:pPr>
                </w:p>
                <w:p w:rsidR="00AC4904" w:rsidRDefault="002F53B4">
                  <w:pPr>
                    <w:pBdr>
                      <w:top w:val="nil"/>
                      <w:left w:val="nil"/>
                      <w:bottom w:val="nil"/>
                      <w:right w:val="nil"/>
                      <w:between w:val="nil"/>
                    </w:pBdr>
                    <w:ind w:left="213" w:right="200" w:firstLine="33"/>
                    <w:jc w:val="both"/>
                    <w:rPr>
                      <w:rFonts w:ascii="Arial" w:eastAsia="Arial" w:hAnsi="Arial" w:cs="Arial"/>
                      <w:color w:val="000000"/>
                      <w:sz w:val="24"/>
                      <w:szCs w:val="24"/>
                    </w:rPr>
                  </w:pPr>
                  <w:r>
                    <w:rPr>
                      <w:rFonts w:ascii="Arial" w:eastAsia="Arial" w:hAnsi="Arial" w:cs="Arial"/>
                      <w:color w:val="000000"/>
                      <w:sz w:val="24"/>
                      <w:szCs w:val="24"/>
                    </w:rPr>
                    <w:t>Unidades con el cargo de Delegado Departamental, Coordinador ejecutivo de Bomberos y Comandante de Cuerpos de Bomberos.</w:t>
                  </w:r>
                </w:p>
              </w:tc>
              <w:tc>
                <w:tcPr>
                  <w:tcW w:w="2693" w:type="dxa"/>
                </w:tcPr>
                <w:p w:rsidR="00AC4904" w:rsidRDefault="00AC4904">
                  <w:pPr>
                    <w:pBdr>
                      <w:top w:val="nil"/>
                      <w:left w:val="nil"/>
                      <w:bottom w:val="nil"/>
                      <w:right w:val="nil"/>
                      <w:between w:val="nil"/>
                    </w:pBdr>
                    <w:rPr>
                      <w:rFonts w:ascii="Arial" w:eastAsia="Arial" w:hAnsi="Arial" w:cs="Arial"/>
                      <w:color w:val="000000"/>
                      <w:sz w:val="20"/>
                      <w:szCs w:val="20"/>
                    </w:rPr>
                  </w:pPr>
                </w:p>
                <w:p w:rsidR="00AC4904" w:rsidRDefault="00AC4904">
                  <w:pPr>
                    <w:pBdr>
                      <w:top w:val="nil"/>
                      <w:left w:val="nil"/>
                      <w:bottom w:val="nil"/>
                      <w:right w:val="nil"/>
                      <w:between w:val="nil"/>
                    </w:pBdr>
                    <w:rPr>
                      <w:rFonts w:ascii="Arial" w:eastAsia="Arial" w:hAnsi="Arial" w:cs="Arial"/>
                      <w:color w:val="000000"/>
                      <w:sz w:val="10"/>
                      <w:szCs w:val="10"/>
                    </w:rPr>
                  </w:pPr>
                </w:p>
                <w:p w:rsidR="00AC4904" w:rsidRDefault="002F53B4">
                  <w:pPr>
                    <w:pBdr>
                      <w:top w:val="nil"/>
                      <w:left w:val="nil"/>
                      <w:bottom w:val="nil"/>
                      <w:right w:val="nil"/>
                      <w:between w:val="nil"/>
                    </w:pBdr>
                    <w:ind w:left="526"/>
                    <w:rPr>
                      <w:rFonts w:ascii="Arial" w:eastAsia="Arial" w:hAnsi="Arial" w:cs="Arial"/>
                      <w:color w:val="000000"/>
                      <w:sz w:val="20"/>
                      <w:szCs w:val="20"/>
                    </w:rPr>
                  </w:pPr>
                  <w:r>
                    <w:rPr>
                      <w:rFonts w:ascii="Arial" w:eastAsia="Arial" w:hAnsi="Arial" w:cs="Arial"/>
                      <w:noProof/>
                      <w:color w:val="000000"/>
                      <w:sz w:val="20"/>
                      <w:szCs w:val="20"/>
                      <w:lang w:val="es-CO"/>
                    </w:rPr>
                    <w:drawing>
                      <wp:inline distT="0" distB="0" distL="0" distR="0">
                        <wp:extent cx="1243008" cy="737616"/>
                        <wp:effectExtent l="0" t="0" r="0" b="0"/>
                        <wp:docPr id="35" name="image40.jpg"/>
                        <wp:cNvGraphicFramePr/>
                        <a:graphic xmlns:a="http://schemas.openxmlformats.org/drawingml/2006/main">
                          <a:graphicData uri="http://schemas.openxmlformats.org/drawingml/2006/picture">
                            <pic:pic xmlns:pic="http://schemas.openxmlformats.org/drawingml/2006/picture">
                              <pic:nvPicPr>
                                <pic:cNvPr id="0" name="image40.jpg"/>
                                <pic:cNvPicPr preferRelativeResize="0"/>
                              </pic:nvPicPr>
                              <pic:blipFill>
                                <a:blip r:embed="rId52"/>
                                <a:srcRect/>
                                <a:stretch>
                                  <a:fillRect/>
                                </a:stretch>
                              </pic:blipFill>
                              <pic:spPr>
                                <a:xfrm>
                                  <a:off x="0" y="0"/>
                                  <a:ext cx="1243008" cy="737616"/>
                                </a:xfrm>
                                <a:prstGeom prst="rect">
                                  <a:avLst/>
                                </a:prstGeom>
                                <a:ln/>
                              </pic:spPr>
                            </pic:pic>
                          </a:graphicData>
                        </a:graphic>
                      </wp:inline>
                    </w:drawing>
                  </w:r>
                </w:p>
              </w:tc>
              <w:tc>
                <w:tcPr>
                  <w:tcW w:w="2792" w:type="dxa"/>
                </w:tcPr>
                <w:p w:rsidR="00AC4904" w:rsidRDefault="00AC4904">
                  <w:pPr>
                    <w:pBdr>
                      <w:top w:val="nil"/>
                      <w:left w:val="nil"/>
                      <w:bottom w:val="nil"/>
                      <w:right w:val="nil"/>
                      <w:between w:val="nil"/>
                    </w:pBdr>
                    <w:spacing w:before="3"/>
                    <w:rPr>
                      <w:rFonts w:ascii="Arial" w:eastAsia="Arial" w:hAnsi="Arial" w:cs="Arial"/>
                      <w:color w:val="000000"/>
                      <w:sz w:val="9"/>
                      <w:szCs w:val="9"/>
                    </w:rPr>
                  </w:pPr>
                </w:p>
                <w:p w:rsidR="00AC4904" w:rsidRDefault="002F53B4">
                  <w:pPr>
                    <w:pBdr>
                      <w:top w:val="nil"/>
                      <w:left w:val="nil"/>
                      <w:bottom w:val="nil"/>
                      <w:right w:val="nil"/>
                      <w:between w:val="nil"/>
                    </w:pBdr>
                    <w:ind w:left="726"/>
                    <w:rPr>
                      <w:rFonts w:ascii="Arial" w:eastAsia="Arial" w:hAnsi="Arial" w:cs="Arial"/>
                      <w:color w:val="000000"/>
                      <w:sz w:val="20"/>
                      <w:szCs w:val="20"/>
                    </w:rPr>
                  </w:pPr>
                  <w:r>
                    <w:rPr>
                      <w:rFonts w:ascii="Arial" w:eastAsia="Arial" w:hAnsi="Arial" w:cs="Arial"/>
                      <w:noProof/>
                      <w:color w:val="000000"/>
                      <w:sz w:val="20"/>
                      <w:szCs w:val="20"/>
                      <w:lang w:val="es-CO"/>
                    </w:rPr>
                    <w:drawing>
                      <wp:inline distT="0" distB="0" distL="0" distR="0">
                        <wp:extent cx="1092217" cy="1135761"/>
                        <wp:effectExtent l="0" t="0" r="0" b="0"/>
                        <wp:docPr id="24"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53"/>
                                <a:srcRect/>
                                <a:stretch>
                                  <a:fillRect/>
                                </a:stretch>
                              </pic:blipFill>
                              <pic:spPr>
                                <a:xfrm>
                                  <a:off x="0" y="0"/>
                                  <a:ext cx="1092217" cy="1135761"/>
                                </a:xfrm>
                                <a:prstGeom prst="rect">
                                  <a:avLst/>
                                </a:prstGeom>
                                <a:ln/>
                              </pic:spPr>
                            </pic:pic>
                          </a:graphicData>
                        </a:graphic>
                      </wp:inline>
                    </w:drawing>
                  </w:r>
                </w:p>
              </w:tc>
            </w:tr>
            <w:tr w:rsidR="00AC4904">
              <w:trPr>
                <w:trHeight w:val="1840"/>
              </w:trPr>
              <w:tc>
                <w:tcPr>
                  <w:tcW w:w="3089" w:type="dxa"/>
                </w:tcPr>
                <w:p w:rsidR="00AC4904" w:rsidRDefault="00AC4904">
                  <w:pPr>
                    <w:pBdr>
                      <w:top w:val="nil"/>
                      <w:left w:val="nil"/>
                      <w:bottom w:val="nil"/>
                      <w:right w:val="nil"/>
                      <w:between w:val="nil"/>
                    </w:pBdr>
                    <w:spacing w:before="4"/>
                    <w:rPr>
                      <w:rFonts w:ascii="Arial" w:eastAsia="Arial" w:hAnsi="Arial" w:cs="Arial"/>
                      <w:color w:val="000000"/>
                      <w:sz w:val="25"/>
                      <w:szCs w:val="25"/>
                    </w:rPr>
                  </w:pPr>
                </w:p>
                <w:p w:rsidR="00AC4904" w:rsidRDefault="002F53B4">
                  <w:pPr>
                    <w:pBdr>
                      <w:top w:val="nil"/>
                      <w:left w:val="nil"/>
                      <w:bottom w:val="nil"/>
                      <w:right w:val="nil"/>
                      <w:between w:val="nil"/>
                    </w:pBdr>
                    <w:ind w:left="347" w:right="338"/>
                    <w:jc w:val="center"/>
                    <w:rPr>
                      <w:rFonts w:ascii="Arial" w:eastAsia="Arial" w:hAnsi="Arial" w:cs="Arial"/>
                      <w:color w:val="000000"/>
                      <w:sz w:val="24"/>
                      <w:szCs w:val="24"/>
                    </w:rPr>
                  </w:pPr>
                  <w:r>
                    <w:rPr>
                      <w:rFonts w:ascii="Arial" w:eastAsia="Arial" w:hAnsi="Arial" w:cs="Arial"/>
                      <w:color w:val="000000"/>
                      <w:sz w:val="24"/>
                      <w:szCs w:val="24"/>
                    </w:rPr>
                    <w:t>Unidades con rango de Capitán, Teniente, Subteniente.</w:t>
                  </w:r>
                </w:p>
              </w:tc>
              <w:tc>
                <w:tcPr>
                  <w:tcW w:w="2693" w:type="dxa"/>
                </w:tcPr>
                <w:p w:rsidR="00AC4904" w:rsidRDefault="00AC4904">
                  <w:pPr>
                    <w:pBdr>
                      <w:top w:val="nil"/>
                      <w:left w:val="nil"/>
                      <w:bottom w:val="nil"/>
                      <w:right w:val="nil"/>
                      <w:between w:val="nil"/>
                    </w:pBdr>
                    <w:spacing w:before="3"/>
                    <w:rPr>
                      <w:rFonts w:ascii="Arial" w:eastAsia="Arial" w:hAnsi="Arial" w:cs="Arial"/>
                      <w:color w:val="000000"/>
                      <w:sz w:val="15"/>
                      <w:szCs w:val="15"/>
                    </w:rPr>
                  </w:pPr>
                </w:p>
                <w:p w:rsidR="00AC4904" w:rsidRDefault="002F53B4">
                  <w:pPr>
                    <w:pBdr>
                      <w:top w:val="nil"/>
                      <w:left w:val="nil"/>
                      <w:bottom w:val="nil"/>
                      <w:right w:val="nil"/>
                      <w:between w:val="nil"/>
                    </w:pBdr>
                    <w:ind w:left="863"/>
                    <w:rPr>
                      <w:rFonts w:ascii="Arial" w:eastAsia="Arial" w:hAnsi="Arial" w:cs="Arial"/>
                      <w:color w:val="000000"/>
                      <w:sz w:val="20"/>
                      <w:szCs w:val="20"/>
                    </w:rPr>
                  </w:pPr>
                  <w:r>
                    <w:rPr>
                      <w:rFonts w:ascii="Arial" w:eastAsia="Arial" w:hAnsi="Arial" w:cs="Arial"/>
                      <w:noProof/>
                      <w:color w:val="000000"/>
                      <w:sz w:val="20"/>
                      <w:szCs w:val="20"/>
                      <w:lang w:val="es-CO"/>
                    </w:rPr>
                    <w:drawing>
                      <wp:inline distT="0" distB="0" distL="0" distR="0">
                        <wp:extent cx="796715" cy="983265"/>
                        <wp:effectExtent l="0" t="0" r="0" b="0"/>
                        <wp:docPr id="25"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54"/>
                                <a:srcRect/>
                                <a:stretch>
                                  <a:fillRect/>
                                </a:stretch>
                              </pic:blipFill>
                              <pic:spPr>
                                <a:xfrm>
                                  <a:off x="0" y="0"/>
                                  <a:ext cx="796715" cy="983265"/>
                                </a:xfrm>
                                <a:prstGeom prst="rect">
                                  <a:avLst/>
                                </a:prstGeom>
                                <a:ln/>
                              </pic:spPr>
                            </pic:pic>
                          </a:graphicData>
                        </a:graphic>
                      </wp:inline>
                    </w:drawing>
                  </w:r>
                </w:p>
              </w:tc>
              <w:tc>
                <w:tcPr>
                  <w:tcW w:w="2792" w:type="dxa"/>
                </w:tcPr>
                <w:p w:rsidR="00AC4904" w:rsidRDefault="00AC4904">
                  <w:pPr>
                    <w:pBdr>
                      <w:top w:val="nil"/>
                      <w:left w:val="nil"/>
                      <w:bottom w:val="nil"/>
                      <w:right w:val="nil"/>
                      <w:between w:val="nil"/>
                    </w:pBdr>
                    <w:spacing w:before="2"/>
                    <w:rPr>
                      <w:rFonts w:ascii="Arial" w:eastAsia="Arial" w:hAnsi="Arial" w:cs="Arial"/>
                      <w:color w:val="000000"/>
                      <w:sz w:val="5"/>
                      <w:szCs w:val="5"/>
                    </w:rPr>
                  </w:pPr>
                </w:p>
                <w:p w:rsidR="00AC4904" w:rsidRDefault="002F53B4">
                  <w:pPr>
                    <w:pBdr>
                      <w:top w:val="nil"/>
                      <w:left w:val="nil"/>
                      <w:bottom w:val="nil"/>
                      <w:right w:val="nil"/>
                      <w:between w:val="nil"/>
                    </w:pBdr>
                    <w:ind w:left="674"/>
                    <w:rPr>
                      <w:rFonts w:ascii="Arial" w:eastAsia="Arial" w:hAnsi="Arial" w:cs="Arial"/>
                      <w:color w:val="000000"/>
                      <w:sz w:val="20"/>
                      <w:szCs w:val="20"/>
                    </w:rPr>
                  </w:pPr>
                  <w:r>
                    <w:rPr>
                      <w:rFonts w:ascii="Arial" w:eastAsia="Arial" w:hAnsi="Arial" w:cs="Arial"/>
                      <w:noProof/>
                      <w:color w:val="000000"/>
                      <w:sz w:val="20"/>
                      <w:szCs w:val="20"/>
                      <w:lang w:val="es-CO"/>
                    </w:rPr>
                    <w:drawing>
                      <wp:inline distT="0" distB="0" distL="0" distR="0">
                        <wp:extent cx="1020805" cy="1127378"/>
                        <wp:effectExtent l="0" t="0" r="0" b="0"/>
                        <wp:docPr id="26"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55"/>
                                <a:srcRect/>
                                <a:stretch>
                                  <a:fillRect/>
                                </a:stretch>
                              </pic:blipFill>
                              <pic:spPr>
                                <a:xfrm>
                                  <a:off x="0" y="0"/>
                                  <a:ext cx="1020805" cy="1127378"/>
                                </a:xfrm>
                                <a:prstGeom prst="rect">
                                  <a:avLst/>
                                </a:prstGeom>
                                <a:ln/>
                              </pic:spPr>
                            </pic:pic>
                          </a:graphicData>
                        </a:graphic>
                      </wp:inline>
                    </w:drawing>
                  </w:r>
                </w:p>
              </w:tc>
            </w:tr>
            <w:tr w:rsidR="00AC4904">
              <w:trPr>
                <w:trHeight w:val="1981"/>
              </w:trPr>
              <w:tc>
                <w:tcPr>
                  <w:tcW w:w="3089" w:type="dxa"/>
                </w:tcPr>
                <w:p w:rsidR="00AC4904" w:rsidRDefault="00AC4904">
                  <w:pPr>
                    <w:pBdr>
                      <w:top w:val="nil"/>
                      <w:left w:val="nil"/>
                      <w:bottom w:val="nil"/>
                      <w:right w:val="nil"/>
                      <w:between w:val="nil"/>
                    </w:pBdr>
                    <w:rPr>
                      <w:rFonts w:ascii="Arial" w:eastAsia="Arial" w:hAnsi="Arial" w:cs="Arial"/>
                      <w:color w:val="000000"/>
                      <w:sz w:val="24"/>
                      <w:szCs w:val="24"/>
                    </w:rPr>
                  </w:pPr>
                </w:p>
                <w:p w:rsidR="00AC4904" w:rsidRDefault="00AC4904">
                  <w:pPr>
                    <w:pBdr>
                      <w:top w:val="nil"/>
                      <w:left w:val="nil"/>
                      <w:bottom w:val="nil"/>
                      <w:right w:val="nil"/>
                      <w:between w:val="nil"/>
                    </w:pBdr>
                    <w:spacing w:before="9"/>
                    <w:rPr>
                      <w:rFonts w:ascii="Arial" w:eastAsia="Arial" w:hAnsi="Arial" w:cs="Arial"/>
                      <w:color w:val="000000"/>
                      <w:sz w:val="26"/>
                      <w:szCs w:val="26"/>
                    </w:rPr>
                  </w:pPr>
                </w:p>
                <w:p w:rsidR="00AC4904" w:rsidRDefault="002F53B4">
                  <w:pPr>
                    <w:pBdr>
                      <w:top w:val="nil"/>
                      <w:left w:val="nil"/>
                      <w:bottom w:val="nil"/>
                      <w:right w:val="nil"/>
                      <w:between w:val="nil"/>
                    </w:pBdr>
                    <w:spacing w:before="1"/>
                    <w:ind w:left="189" w:right="167" w:firstLine="158"/>
                    <w:rPr>
                      <w:rFonts w:ascii="Arial" w:eastAsia="Arial" w:hAnsi="Arial" w:cs="Arial"/>
                      <w:color w:val="000000"/>
                      <w:sz w:val="24"/>
                      <w:szCs w:val="24"/>
                    </w:rPr>
                  </w:pPr>
                  <w:r>
                    <w:rPr>
                      <w:rFonts w:ascii="Arial" w:eastAsia="Arial" w:hAnsi="Arial" w:cs="Arial"/>
                      <w:color w:val="000000"/>
                      <w:sz w:val="24"/>
                      <w:szCs w:val="24"/>
                    </w:rPr>
                    <w:t>Unidades con rango de Sargento, Cabo, Bombero.</w:t>
                  </w:r>
                </w:p>
              </w:tc>
              <w:tc>
                <w:tcPr>
                  <w:tcW w:w="2693" w:type="dxa"/>
                </w:tcPr>
                <w:p w:rsidR="00AC4904" w:rsidRDefault="00AC4904">
                  <w:pPr>
                    <w:pBdr>
                      <w:top w:val="nil"/>
                      <w:left w:val="nil"/>
                      <w:bottom w:val="nil"/>
                      <w:right w:val="nil"/>
                      <w:between w:val="nil"/>
                    </w:pBdr>
                    <w:spacing w:before="7"/>
                    <w:rPr>
                      <w:rFonts w:ascii="Arial" w:eastAsia="Arial" w:hAnsi="Arial" w:cs="Arial"/>
                      <w:color w:val="000000"/>
                      <w:sz w:val="10"/>
                      <w:szCs w:val="10"/>
                    </w:rPr>
                  </w:pPr>
                </w:p>
                <w:p w:rsidR="00AC4904" w:rsidRDefault="002F53B4">
                  <w:pPr>
                    <w:pBdr>
                      <w:top w:val="nil"/>
                      <w:left w:val="nil"/>
                      <w:bottom w:val="nil"/>
                      <w:right w:val="nil"/>
                      <w:between w:val="nil"/>
                    </w:pBdr>
                    <w:ind w:left="691"/>
                    <w:rPr>
                      <w:rFonts w:ascii="Arial" w:eastAsia="Arial" w:hAnsi="Arial" w:cs="Arial"/>
                      <w:color w:val="000000"/>
                      <w:sz w:val="20"/>
                      <w:szCs w:val="20"/>
                    </w:rPr>
                  </w:pPr>
                  <w:r>
                    <w:rPr>
                      <w:rFonts w:ascii="Arial" w:eastAsia="Arial" w:hAnsi="Arial" w:cs="Arial"/>
                      <w:noProof/>
                      <w:color w:val="000000"/>
                      <w:sz w:val="20"/>
                      <w:szCs w:val="20"/>
                      <w:lang w:val="es-CO"/>
                    </w:rPr>
                    <w:drawing>
                      <wp:inline distT="0" distB="0" distL="0" distR="0">
                        <wp:extent cx="997458" cy="997458"/>
                        <wp:effectExtent l="0" t="0" r="0" b="0"/>
                        <wp:docPr id="27"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56"/>
                                <a:srcRect/>
                                <a:stretch>
                                  <a:fillRect/>
                                </a:stretch>
                              </pic:blipFill>
                              <pic:spPr>
                                <a:xfrm>
                                  <a:off x="0" y="0"/>
                                  <a:ext cx="997458" cy="997458"/>
                                </a:xfrm>
                                <a:prstGeom prst="rect">
                                  <a:avLst/>
                                </a:prstGeom>
                                <a:ln/>
                              </pic:spPr>
                            </pic:pic>
                          </a:graphicData>
                        </a:graphic>
                      </wp:inline>
                    </w:drawing>
                  </w:r>
                </w:p>
              </w:tc>
              <w:tc>
                <w:tcPr>
                  <w:tcW w:w="2792" w:type="dxa"/>
                </w:tcPr>
                <w:p w:rsidR="00AC4904" w:rsidRDefault="00AC4904">
                  <w:pPr>
                    <w:pBdr>
                      <w:top w:val="nil"/>
                      <w:left w:val="nil"/>
                      <w:bottom w:val="nil"/>
                      <w:right w:val="nil"/>
                      <w:between w:val="nil"/>
                    </w:pBdr>
                    <w:spacing w:before="2"/>
                    <w:rPr>
                      <w:rFonts w:ascii="Arial" w:eastAsia="Arial" w:hAnsi="Arial" w:cs="Arial"/>
                      <w:color w:val="000000"/>
                      <w:sz w:val="13"/>
                      <w:szCs w:val="13"/>
                    </w:rPr>
                  </w:pPr>
                </w:p>
                <w:p w:rsidR="00AC4904" w:rsidRDefault="002F53B4">
                  <w:pPr>
                    <w:pBdr>
                      <w:top w:val="nil"/>
                      <w:left w:val="nil"/>
                      <w:bottom w:val="nil"/>
                      <w:right w:val="nil"/>
                      <w:between w:val="nil"/>
                    </w:pBdr>
                    <w:ind w:left="606"/>
                    <w:rPr>
                      <w:rFonts w:ascii="Arial" w:eastAsia="Arial" w:hAnsi="Arial" w:cs="Arial"/>
                      <w:color w:val="000000"/>
                      <w:sz w:val="20"/>
                      <w:szCs w:val="20"/>
                    </w:rPr>
                  </w:pPr>
                  <w:r>
                    <w:rPr>
                      <w:rFonts w:ascii="Arial" w:eastAsia="Arial" w:hAnsi="Arial" w:cs="Arial"/>
                      <w:noProof/>
                      <w:color w:val="000000"/>
                      <w:sz w:val="20"/>
                      <w:szCs w:val="20"/>
                      <w:lang w:val="es-CO"/>
                    </w:rPr>
                    <w:drawing>
                      <wp:inline distT="0" distB="0" distL="0" distR="0">
                        <wp:extent cx="1118837" cy="1219580"/>
                        <wp:effectExtent l="0" t="0" r="0" b="0"/>
                        <wp:docPr id="28"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57"/>
                                <a:srcRect/>
                                <a:stretch>
                                  <a:fillRect/>
                                </a:stretch>
                              </pic:blipFill>
                              <pic:spPr>
                                <a:xfrm>
                                  <a:off x="0" y="0"/>
                                  <a:ext cx="1118837" cy="1219580"/>
                                </a:xfrm>
                                <a:prstGeom prst="rect">
                                  <a:avLst/>
                                </a:prstGeom>
                                <a:ln/>
                              </pic:spPr>
                            </pic:pic>
                          </a:graphicData>
                        </a:graphic>
                      </wp:inline>
                    </w:drawing>
                  </w:r>
                </w:p>
              </w:tc>
            </w:tr>
          </w:tbl>
          <w:p w:rsidR="00AC4904" w:rsidRDefault="00AC4904">
            <w:pPr>
              <w:jc w:val="both"/>
              <w:rPr>
                <w:rFonts w:ascii="Arial" w:eastAsia="Arial" w:hAnsi="Arial" w:cs="Arial"/>
                <w:b/>
                <w:color w:val="000000"/>
              </w:rPr>
            </w:pPr>
          </w:p>
        </w:tc>
      </w:tr>
      <w:tr w:rsidR="00AC4904">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FF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Palatino Linotype" w:eastAsia="Palatino Linotype" w:hAnsi="Palatino Linotype" w:cs="Palatino Linotype"/>
                <w:b/>
                <w:color w:val="000000"/>
                <w:sz w:val="20"/>
                <w:szCs w:val="20"/>
              </w:rPr>
            </w:pPr>
            <w:r>
              <w:rPr>
                <w:rFonts w:ascii="Palatino Linotype" w:eastAsia="Palatino Linotype" w:hAnsi="Palatino Linotype" w:cs="Palatino Linotype"/>
                <w:b/>
                <w:color w:val="000000"/>
                <w:sz w:val="20"/>
                <w:szCs w:val="20"/>
              </w:rPr>
              <w:t>BOTAS TIPO MILITAR BOMBEROS NUEVOS</w:t>
            </w:r>
          </w:p>
          <w:p w:rsidR="00AC4904" w:rsidRDefault="00AC4904">
            <w:pPr>
              <w:jc w:val="both"/>
              <w:rPr>
                <w:rFonts w:ascii="Palatino Linotype" w:eastAsia="Palatino Linotype" w:hAnsi="Palatino Linotype" w:cs="Palatino Linotype"/>
                <w:b/>
                <w:color w:val="000000"/>
                <w:sz w:val="20"/>
                <w:szCs w:val="20"/>
              </w:rPr>
            </w:pPr>
          </w:p>
          <w:p w:rsidR="00AC4904" w:rsidRDefault="00AC4904">
            <w:pPr>
              <w:jc w:val="both"/>
              <w:rPr>
                <w:rFonts w:ascii="Palatino Linotype" w:eastAsia="Palatino Linotype" w:hAnsi="Palatino Linotype" w:cs="Palatino Linotype"/>
                <w:b/>
                <w:color w:val="000000"/>
                <w:sz w:val="20"/>
                <w:szCs w:val="20"/>
              </w:rPr>
            </w:pPr>
          </w:p>
          <w:p w:rsidR="00AC4904" w:rsidRDefault="00AC4904">
            <w:pPr>
              <w:jc w:val="both"/>
              <w:rPr>
                <w:rFonts w:ascii="Palatino Linotype" w:eastAsia="Palatino Linotype" w:hAnsi="Palatino Linotype" w:cs="Palatino Linotype"/>
                <w:b/>
                <w:color w:val="000000"/>
                <w:sz w:val="20"/>
                <w:szCs w:val="20"/>
              </w:rPr>
            </w:pPr>
          </w:p>
          <w:p w:rsidR="00AC4904" w:rsidRDefault="00AC4904">
            <w:pPr>
              <w:jc w:val="both"/>
              <w:rPr>
                <w:rFonts w:ascii="Palatino Linotype" w:eastAsia="Palatino Linotype" w:hAnsi="Palatino Linotype" w:cs="Palatino Linotype"/>
                <w:b/>
                <w:color w:val="000000"/>
                <w:sz w:val="20"/>
                <w:szCs w:val="20"/>
              </w:rPr>
            </w:pPr>
          </w:p>
          <w:p w:rsidR="00AC4904" w:rsidRDefault="00AC4904">
            <w:pPr>
              <w:jc w:val="both"/>
              <w:rPr>
                <w:rFonts w:ascii="Palatino Linotype" w:eastAsia="Palatino Linotype" w:hAnsi="Palatino Linotype" w:cs="Palatino Linotype"/>
                <w:b/>
                <w:color w:val="000000"/>
                <w:sz w:val="20"/>
                <w:szCs w:val="20"/>
              </w:rPr>
            </w:pPr>
          </w:p>
          <w:p w:rsidR="00AC4904" w:rsidRDefault="00AC4904">
            <w:pPr>
              <w:jc w:val="both"/>
              <w:rPr>
                <w:rFonts w:ascii="Palatino Linotype" w:eastAsia="Palatino Linotype" w:hAnsi="Palatino Linotype" w:cs="Palatino Linotype"/>
                <w:b/>
                <w:color w:val="000000"/>
                <w:sz w:val="20"/>
                <w:szCs w:val="20"/>
              </w:rPr>
            </w:pPr>
          </w:p>
          <w:p w:rsidR="00AC4904" w:rsidRDefault="00AC4904">
            <w:pPr>
              <w:jc w:val="both"/>
              <w:rPr>
                <w:rFonts w:ascii="Palatino Linotype" w:eastAsia="Palatino Linotype" w:hAnsi="Palatino Linotype" w:cs="Palatino Linotype"/>
                <w:b/>
                <w:color w:val="000000"/>
                <w:sz w:val="20"/>
                <w:szCs w:val="20"/>
              </w:rPr>
            </w:pPr>
          </w:p>
          <w:p w:rsidR="00AC4904" w:rsidRDefault="002F53B4">
            <w:pPr>
              <w:jc w:val="both"/>
              <w:rPr>
                <w:rFonts w:ascii="Arial" w:eastAsia="Arial" w:hAnsi="Arial" w:cs="Arial"/>
                <w:color w:val="000000"/>
              </w:rPr>
            </w:pPr>
            <w:r>
              <w:rPr>
                <w:rFonts w:ascii="Palatino Linotype" w:eastAsia="Palatino Linotype" w:hAnsi="Palatino Linotype" w:cs="Palatino Linotype"/>
                <w:b/>
                <w:color w:val="000000"/>
                <w:sz w:val="20"/>
                <w:szCs w:val="20"/>
              </w:rPr>
              <w:t>8</w:t>
            </w:r>
          </w:p>
        </w:tc>
        <w:tc>
          <w:tcPr>
            <w:tcW w:w="8898" w:type="dxa"/>
            <w:tcBorders>
              <w:top w:val="single" w:sz="4" w:space="0" w:color="000000"/>
              <w:left w:val="single" w:sz="4" w:space="0" w:color="000000"/>
              <w:bottom w:val="single" w:sz="4" w:space="0" w:color="000000"/>
              <w:right w:val="single" w:sz="4" w:space="0" w:color="000000"/>
            </w:tcBorders>
          </w:tcPr>
          <w:p w:rsidR="00E7785B"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BOTAS TIPO MILITAR </w:t>
            </w:r>
          </w:p>
          <w:p w:rsidR="00E7785B" w:rsidRDefault="00E7785B">
            <w:pPr>
              <w:pBdr>
                <w:top w:val="nil"/>
                <w:left w:val="nil"/>
                <w:bottom w:val="nil"/>
                <w:right w:val="nil"/>
                <w:between w:val="nil"/>
              </w:pBdr>
              <w:jc w:val="both"/>
              <w:rPr>
                <w:rFonts w:ascii="Arial" w:eastAsia="Arial" w:hAnsi="Arial" w:cs="Arial"/>
                <w:color w:val="000000"/>
                <w:sz w:val="20"/>
                <w:szCs w:val="20"/>
              </w:rPr>
            </w:pP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cuero vaqueta engrasada, </w:t>
            </w:r>
            <w:proofErr w:type="spellStart"/>
            <w:r>
              <w:rPr>
                <w:rFonts w:ascii="Arial" w:eastAsia="Arial" w:hAnsi="Arial" w:cs="Arial"/>
                <w:color w:val="000000"/>
                <w:sz w:val="20"/>
                <w:szCs w:val="20"/>
              </w:rPr>
              <w:t>hidrofugado</w:t>
            </w:r>
            <w:proofErr w:type="spellEnd"/>
            <w:r>
              <w:rPr>
                <w:rFonts w:ascii="Arial" w:eastAsia="Arial" w:hAnsi="Arial" w:cs="Arial"/>
                <w:color w:val="000000"/>
                <w:sz w:val="20"/>
                <w:szCs w:val="20"/>
              </w:rPr>
              <w:t xml:space="preserve"> (tipo militar) de 8” </w:t>
            </w:r>
          </w:p>
          <w:p w:rsidR="00AC4904" w:rsidRDefault="002F53B4">
            <w:pPr>
              <w:jc w:val="both"/>
              <w:rPr>
                <w:sz w:val="20"/>
                <w:szCs w:val="20"/>
              </w:rPr>
            </w:pPr>
            <w:r>
              <w:rPr>
                <w:sz w:val="20"/>
                <w:szCs w:val="20"/>
              </w:rPr>
              <w:t xml:space="preserve">CARACTERISTICAS DE PRESENTACION: Botas media caña, color negro (tipo militar) </w:t>
            </w:r>
          </w:p>
          <w:p w:rsidR="00AC4904" w:rsidRDefault="00AC4904">
            <w:pPr>
              <w:jc w:val="both"/>
              <w:rPr>
                <w:sz w:val="20"/>
                <w:szCs w:val="20"/>
              </w:rPr>
            </w:pPr>
          </w:p>
          <w:p w:rsidR="00AC4904" w:rsidRDefault="00AC4904">
            <w:pPr>
              <w:jc w:val="both"/>
              <w:rPr>
                <w:sz w:val="20"/>
                <w:szCs w:val="20"/>
              </w:rPr>
            </w:pP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CARACTERISTICAS DEL CALZADO: (BOTA) </w:t>
            </w: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suela elaborada en caucho, con alta resistencia a la flexión y abrasión, con grabado resistente a la fricción y buen agarre con la superficie en contacto y canales para eliminar residuos de tierra pantano y otros, resistente a hidrocarburos </w:t>
            </w: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plantilla en material expandido látex de mínimo 3.5 mm de espesor, recubierta con textil que permite la transpiración </w:t>
            </w: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Debe llevar en la parte posterior 3 (tres) orificios a 5 </w:t>
            </w:r>
            <w:proofErr w:type="spellStart"/>
            <w:r>
              <w:rPr>
                <w:rFonts w:ascii="Arial" w:eastAsia="Arial" w:hAnsi="Arial" w:cs="Arial"/>
                <w:color w:val="000000"/>
                <w:sz w:val="20"/>
                <w:szCs w:val="20"/>
              </w:rPr>
              <w:t>cms</w:t>
            </w:r>
            <w:proofErr w:type="spellEnd"/>
            <w:r>
              <w:rPr>
                <w:rFonts w:ascii="Arial" w:eastAsia="Arial" w:hAnsi="Arial" w:cs="Arial"/>
                <w:color w:val="000000"/>
                <w:sz w:val="20"/>
                <w:szCs w:val="20"/>
              </w:rPr>
              <w:t xml:space="preserve"> de la parte alta del talón de 1x2 </w:t>
            </w:r>
            <w:proofErr w:type="spellStart"/>
            <w:r>
              <w:rPr>
                <w:rFonts w:ascii="Arial" w:eastAsia="Arial" w:hAnsi="Arial" w:cs="Arial"/>
                <w:color w:val="000000"/>
                <w:sz w:val="20"/>
                <w:szCs w:val="20"/>
              </w:rPr>
              <w:t>cms</w:t>
            </w:r>
            <w:proofErr w:type="spellEnd"/>
            <w:r>
              <w:rPr>
                <w:rFonts w:ascii="Arial" w:eastAsia="Arial" w:hAnsi="Arial" w:cs="Arial"/>
                <w:color w:val="000000"/>
                <w:sz w:val="20"/>
                <w:szCs w:val="20"/>
              </w:rPr>
              <w:t xml:space="preserve"> cada orificio, donde se ubicara una cinta </w:t>
            </w:r>
            <w:proofErr w:type="spellStart"/>
            <w:r>
              <w:rPr>
                <w:rFonts w:ascii="Arial" w:eastAsia="Arial" w:hAnsi="Arial" w:cs="Arial"/>
                <w:color w:val="000000"/>
                <w:sz w:val="20"/>
                <w:szCs w:val="20"/>
              </w:rPr>
              <w:t>reflectiva</w:t>
            </w:r>
            <w:proofErr w:type="spellEnd"/>
            <w:r>
              <w:rPr>
                <w:rFonts w:ascii="Arial" w:eastAsia="Arial" w:hAnsi="Arial" w:cs="Arial"/>
                <w:color w:val="000000"/>
                <w:sz w:val="20"/>
                <w:szCs w:val="20"/>
              </w:rPr>
              <w:t xml:space="preserve"> internamente. </w:t>
            </w: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plantilla interna de armado fabricada en material tipo celulosa </w:t>
            </w:r>
          </w:p>
          <w:p w:rsidR="00AC4904" w:rsidRDefault="002F53B4">
            <w:pPr>
              <w:pBdr>
                <w:top w:val="nil"/>
                <w:left w:val="nil"/>
                <w:bottom w:val="nil"/>
                <w:right w:val="nil"/>
                <w:between w:val="nil"/>
              </w:pBdr>
              <w:jc w:val="both"/>
              <w:rPr>
                <w:rFonts w:ascii="Arial" w:eastAsia="Arial" w:hAnsi="Arial" w:cs="Arial"/>
                <w:color w:val="000000"/>
                <w:sz w:val="20"/>
                <w:szCs w:val="20"/>
              </w:rPr>
            </w:pPr>
            <w:proofErr w:type="gramStart"/>
            <w:r>
              <w:rPr>
                <w:rFonts w:ascii="Arial" w:eastAsia="Arial" w:hAnsi="Arial" w:cs="Arial"/>
                <w:color w:val="000000"/>
                <w:sz w:val="20"/>
                <w:szCs w:val="20"/>
              </w:rPr>
              <w:t>contrafuerte</w:t>
            </w:r>
            <w:proofErr w:type="gramEnd"/>
            <w:r>
              <w:rPr>
                <w:rFonts w:ascii="Arial" w:eastAsia="Arial" w:hAnsi="Arial" w:cs="Arial"/>
                <w:color w:val="000000"/>
                <w:sz w:val="20"/>
                <w:szCs w:val="20"/>
              </w:rPr>
              <w:t xml:space="preserve"> en material no tejido </w:t>
            </w:r>
            <w:proofErr w:type="spellStart"/>
            <w:r>
              <w:rPr>
                <w:rFonts w:ascii="Arial" w:eastAsia="Arial" w:hAnsi="Arial" w:cs="Arial"/>
                <w:color w:val="000000"/>
                <w:sz w:val="20"/>
                <w:szCs w:val="20"/>
              </w:rPr>
              <w:t>termoconfortable</w:t>
            </w:r>
            <w:proofErr w:type="spellEnd"/>
            <w:r>
              <w:rPr>
                <w:rFonts w:ascii="Arial" w:eastAsia="Arial" w:hAnsi="Arial" w:cs="Arial"/>
                <w:color w:val="000000"/>
                <w:sz w:val="20"/>
                <w:szCs w:val="20"/>
              </w:rPr>
              <w:t xml:space="preserve">. Calibre 1,0 - 1,4 mm </w:t>
            </w: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Cordones en poliéster de alta resistencia con alma de </w:t>
            </w:r>
            <w:proofErr w:type="spellStart"/>
            <w:r>
              <w:rPr>
                <w:rFonts w:ascii="Arial" w:eastAsia="Arial" w:hAnsi="Arial" w:cs="Arial"/>
                <w:color w:val="000000"/>
                <w:sz w:val="20"/>
                <w:szCs w:val="20"/>
              </w:rPr>
              <w:t>algodon</w:t>
            </w:r>
            <w:proofErr w:type="spellEnd"/>
            <w:r>
              <w:rPr>
                <w:rFonts w:ascii="Arial" w:eastAsia="Arial" w:hAnsi="Arial" w:cs="Arial"/>
                <w:color w:val="000000"/>
                <w:sz w:val="20"/>
                <w:szCs w:val="20"/>
              </w:rPr>
              <w:t xml:space="preserve"> </w:t>
            </w:r>
          </w:p>
          <w:p w:rsidR="00AC4904" w:rsidRDefault="002F53B4">
            <w:pPr>
              <w:pBdr>
                <w:top w:val="nil"/>
                <w:left w:val="nil"/>
                <w:bottom w:val="nil"/>
                <w:right w:val="nil"/>
                <w:between w:val="nil"/>
              </w:pBdr>
              <w:jc w:val="both"/>
              <w:rPr>
                <w:rFonts w:ascii="Arial" w:eastAsia="Arial" w:hAnsi="Arial" w:cs="Arial"/>
                <w:color w:val="000000"/>
                <w:sz w:val="20"/>
                <w:szCs w:val="20"/>
              </w:rPr>
            </w:pPr>
            <w:proofErr w:type="spellStart"/>
            <w:r>
              <w:rPr>
                <w:rFonts w:ascii="Arial" w:eastAsia="Arial" w:hAnsi="Arial" w:cs="Arial"/>
                <w:color w:val="000000"/>
                <w:sz w:val="20"/>
                <w:szCs w:val="20"/>
              </w:rPr>
              <w:t>Entresuela</w:t>
            </w:r>
            <w:proofErr w:type="spellEnd"/>
            <w:r>
              <w:rPr>
                <w:rFonts w:ascii="Arial" w:eastAsia="Arial" w:hAnsi="Arial" w:cs="Arial"/>
                <w:color w:val="000000"/>
                <w:sz w:val="20"/>
                <w:szCs w:val="20"/>
              </w:rPr>
              <w:t xml:space="preserve"> elaborado en material esponjado </w:t>
            </w:r>
          </w:p>
          <w:p w:rsidR="00AC4904" w:rsidRDefault="002F53B4">
            <w:pPr>
              <w:pBdr>
                <w:top w:val="nil"/>
                <w:left w:val="nil"/>
                <w:bottom w:val="nil"/>
                <w:right w:val="nil"/>
                <w:between w:val="nil"/>
              </w:pBdr>
              <w:jc w:val="both"/>
              <w:rPr>
                <w:rFonts w:ascii="Arial" w:eastAsia="Arial" w:hAnsi="Arial" w:cs="Arial"/>
                <w:color w:val="000000"/>
                <w:sz w:val="20"/>
                <w:szCs w:val="20"/>
              </w:rPr>
            </w:pPr>
            <w:proofErr w:type="spellStart"/>
            <w:r>
              <w:rPr>
                <w:rFonts w:ascii="Arial" w:eastAsia="Arial" w:hAnsi="Arial" w:cs="Arial"/>
                <w:color w:val="000000"/>
                <w:sz w:val="20"/>
                <w:szCs w:val="20"/>
              </w:rPr>
              <w:t>hojaletes</w:t>
            </w:r>
            <w:proofErr w:type="spellEnd"/>
            <w:r>
              <w:rPr>
                <w:rFonts w:ascii="Arial" w:eastAsia="Arial" w:hAnsi="Arial" w:cs="Arial"/>
                <w:color w:val="000000"/>
                <w:sz w:val="20"/>
                <w:szCs w:val="20"/>
              </w:rPr>
              <w:t xml:space="preserve"> en acero hexagonal 3/16 7mm </w:t>
            </w: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cuello fabricado en cuero vaqueta vista reforzado en lona abollonado para protección del pie </w:t>
            </w: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sistema de rápido amarre con cierre frontal con cremallera o cierre número 8 </w:t>
            </w: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con porta cremallera en el mismo material de la bota de quitar y poner </w:t>
            </w: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Resistentes al agua con alto grado de impermeabilización </w:t>
            </w:r>
          </w:p>
          <w:p w:rsidR="00AC4904" w:rsidRDefault="002F53B4">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Costuras dobles reforzadas con atraque en la unión de la capellada con los traseros, con hilo de nylon e alta resistencia </w:t>
            </w:r>
          </w:p>
          <w:p w:rsidR="00AC4904" w:rsidRDefault="002F53B4">
            <w:pPr>
              <w:jc w:val="center"/>
              <w:rPr>
                <w:rFonts w:ascii="Arial" w:eastAsia="Arial" w:hAnsi="Arial" w:cs="Arial"/>
                <w:b/>
                <w:color w:val="000000"/>
              </w:rPr>
            </w:pPr>
            <w:r>
              <w:rPr>
                <w:sz w:val="20"/>
                <w:szCs w:val="20"/>
              </w:rPr>
              <w:t xml:space="preserve">la bota debe llevar puntera resistente al impacto, a la compresión, termoplástica o en acero </w:t>
            </w:r>
          </w:p>
        </w:tc>
        <w:tc>
          <w:tcPr>
            <w:tcW w:w="1590" w:type="dxa"/>
          </w:tcPr>
          <w:p w:rsidR="00AC4904" w:rsidRDefault="00AC4904"/>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2F53B4">
            <w:pPr>
              <w:jc w:val="both"/>
              <w:rPr>
                <w:rFonts w:ascii="Arial" w:eastAsia="Arial" w:hAnsi="Arial" w:cs="Arial"/>
                <w:color w:val="000000"/>
              </w:rPr>
            </w:pPr>
            <w:r>
              <w:rPr>
                <w:rFonts w:ascii="Arial" w:eastAsia="Arial" w:hAnsi="Arial" w:cs="Arial"/>
                <w:color w:val="000000"/>
              </w:rPr>
              <w:t>Par</w:t>
            </w: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center"/>
              <w:rPr>
                <w:rFonts w:ascii="Arial" w:eastAsia="Arial" w:hAnsi="Arial" w:cs="Arial"/>
                <w:b/>
                <w:color w:val="000000"/>
              </w:rPr>
            </w:pPr>
            <w:r>
              <w:rPr>
                <w:rFonts w:ascii="Arial" w:eastAsia="Arial" w:hAnsi="Arial" w:cs="Arial"/>
                <w:b/>
                <w:color w:val="000000"/>
              </w:rPr>
              <w:t>ACCESORIOS BOMBEROS</w:t>
            </w:r>
          </w:p>
          <w:p w:rsidR="00AC4904" w:rsidRDefault="00AC4904">
            <w:pPr>
              <w:jc w:val="both"/>
              <w:rPr>
                <w:rFonts w:ascii="Arial" w:eastAsia="Arial" w:hAnsi="Arial" w:cs="Arial"/>
                <w:b/>
                <w:color w:val="000000"/>
              </w:rPr>
            </w:pPr>
          </w:p>
          <w:p w:rsidR="00AC4904" w:rsidRDefault="002F53B4">
            <w:pPr>
              <w:jc w:val="both"/>
              <w:rPr>
                <w:rFonts w:ascii="Arial" w:eastAsia="Arial" w:hAnsi="Arial" w:cs="Arial"/>
                <w:b/>
                <w:color w:val="000000"/>
              </w:rPr>
            </w:pPr>
            <w:r>
              <w:rPr>
                <w:rFonts w:ascii="Arial" w:eastAsia="Arial" w:hAnsi="Arial" w:cs="Arial"/>
                <w:b/>
                <w:color w:val="000000"/>
              </w:rPr>
              <w:t>PRESILLA</w:t>
            </w:r>
          </w:p>
          <w:p w:rsidR="00AC4904" w:rsidRDefault="00AC4904">
            <w:pPr>
              <w:jc w:val="both"/>
              <w:rPr>
                <w:rFonts w:ascii="Arial" w:eastAsia="Arial" w:hAnsi="Arial" w:cs="Arial"/>
                <w:b/>
                <w:color w:val="000000"/>
              </w:rPr>
            </w:pPr>
          </w:p>
          <w:p w:rsidR="00AC4904" w:rsidRDefault="002F53B4">
            <w:pPr>
              <w:jc w:val="both"/>
              <w:rPr>
                <w:rFonts w:ascii="Arial" w:eastAsia="Arial" w:hAnsi="Arial" w:cs="Arial"/>
              </w:rPr>
            </w:pPr>
            <w:r>
              <w:rPr>
                <w:rFonts w:ascii="Arial" w:eastAsia="Arial" w:hAnsi="Arial" w:cs="Arial"/>
              </w:rPr>
              <w:t xml:space="preserve">Elaboradas en </w:t>
            </w:r>
            <w:proofErr w:type="spellStart"/>
            <w:r>
              <w:rPr>
                <w:rFonts w:ascii="Arial" w:eastAsia="Arial" w:hAnsi="Arial" w:cs="Arial"/>
              </w:rPr>
              <w:t>Segal</w:t>
            </w:r>
            <w:proofErr w:type="spellEnd"/>
            <w:r>
              <w:rPr>
                <w:rFonts w:ascii="Arial" w:eastAsia="Arial" w:hAnsi="Arial" w:cs="Arial"/>
              </w:rPr>
              <w:t xml:space="preserve"> </w:t>
            </w:r>
            <w:proofErr w:type="spellStart"/>
            <w:r>
              <w:rPr>
                <w:rFonts w:ascii="Arial" w:eastAsia="Arial" w:hAnsi="Arial" w:cs="Arial"/>
              </w:rPr>
              <w:t>Wiking</w:t>
            </w:r>
            <w:proofErr w:type="spellEnd"/>
            <w:r>
              <w:rPr>
                <w:rFonts w:ascii="Arial" w:eastAsia="Arial" w:hAnsi="Arial" w:cs="Arial"/>
              </w:rPr>
              <w:t xml:space="preserve"> color 193920, alma en entretela de fusión fuerte. </w:t>
            </w:r>
          </w:p>
          <w:p w:rsidR="00AC4904" w:rsidRDefault="002F53B4">
            <w:pPr>
              <w:jc w:val="both"/>
              <w:rPr>
                <w:rFonts w:ascii="Arial" w:eastAsia="Arial" w:hAnsi="Arial" w:cs="Arial"/>
              </w:rPr>
            </w:pPr>
            <w:r>
              <w:rPr>
                <w:rFonts w:ascii="Arial" w:eastAsia="Arial" w:hAnsi="Arial" w:cs="Arial"/>
              </w:rPr>
              <w:t xml:space="preserve">medidas 5 </w:t>
            </w:r>
            <w:proofErr w:type="spellStart"/>
            <w:r>
              <w:rPr>
                <w:rFonts w:ascii="Arial" w:eastAsia="Arial" w:hAnsi="Arial" w:cs="Arial"/>
              </w:rPr>
              <w:t>cms</w:t>
            </w:r>
            <w:proofErr w:type="spellEnd"/>
            <w:r>
              <w:rPr>
                <w:rFonts w:ascii="Arial" w:eastAsia="Arial" w:hAnsi="Arial" w:cs="Arial"/>
              </w:rPr>
              <w:t xml:space="preserve"> de ancho x 9 </w:t>
            </w:r>
            <w:proofErr w:type="spellStart"/>
            <w:r>
              <w:rPr>
                <w:rFonts w:ascii="Arial" w:eastAsia="Arial" w:hAnsi="Arial" w:cs="Arial"/>
              </w:rPr>
              <w:t>cms</w:t>
            </w:r>
            <w:proofErr w:type="spellEnd"/>
            <w:r>
              <w:rPr>
                <w:rFonts w:ascii="Arial" w:eastAsia="Arial" w:hAnsi="Arial" w:cs="Arial"/>
              </w:rPr>
              <w:t xml:space="preserve"> de largo</w:t>
            </w:r>
          </w:p>
          <w:p w:rsidR="00AC4904" w:rsidRDefault="002F53B4">
            <w:pPr>
              <w:jc w:val="both"/>
              <w:rPr>
                <w:rFonts w:ascii="Arial" w:eastAsia="Arial" w:hAnsi="Arial" w:cs="Arial"/>
              </w:rPr>
            </w:pPr>
            <w:r>
              <w:rPr>
                <w:rFonts w:ascii="Arial" w:eastAsia="Arial" w:hAnsi="Arial" w:cs="Arial"/>
              </w:rPr>
              <w:t>van bordadas en hilo dorado según el rango así</w:t>
            </w:r>
          </w:p>
          <w:p w:rsidR="00AC4904" w:rsidRDefault="00AC4904">
            <w:pPr>
              <w:jc w:val="both"/>
              <w:rPr>
                <w:rFonts w:ascii="Arial" w:eastAsia="Arial" w:hAnsi="Arial" w:cs="Arial"/>
                <w:b/>
                <w:color w:val="000000"/>
              </w:rPr>
            </w:pPr>
          </w:p>
          <w:p w:rsidR="00AC4904" w:rsidRDefault="00AC4904">
            <w:pPr>
              <w:jc w:val="both"/>
              <w:rPr>
                <w:rFonts w:ascii="Arial" w:eastAsia="Arial" w:hAnsi="Arial" w:cs="Arial"/>
                <w:b/>
                <w:color w:val="000000"/>
              </w:rPr>
            </w:pPr>
          </w:p>
          <w:p w:rsidR="00AC4904" w:rsidRDefault="002F53B4">
            <w:pPr>
              <w:jc w:val="both"/>
              <w:rPr>
                <w:rFonts w:ascii="Arial" w:eastAsia="Arial" w:hAnsi="Arial" w:cs="Arial"/>
                <w:color w:val="000000"/>
              </w:rPr>
            </w:pPr>
            <w:r>
              <w:rPr>
                <w:rFonts w:ascii="Arial" w:eastAsia="Arial" w:hAnsi="Arial" w:cs="Arial"/>
                <w:color w:val="000000"/>
              </w:rPr>
              <w:t xml:space="preserve">En </w:t>
            </w:r>
            <w:proofErr w:type="gramStart"/>
            <w:r>
              <w:rPr>
                <w:rFonts w:ascii="Arial" w:eastAsia="Arial" w:hAnsi="Arial" w:cs="Arial"/>
                <w:color w:val="000000"/>
              </w:rPr>
              <w:t>el</w:t>
            </w:r>
            <w:proofErr w:type="gramEnd"/>
            <w:r>
              <w:rPr>
                <w:rFonts w:ascii="Arial" w:eastAsia="Arial" w:hAnsi="Arial" w:cs="Arial"/>
                <w:color w:val="000000"/>
              </w:rPr>
              <w:t xml:space="preserve"> porta presillas llevara la presilla de acuerdo al rango que corresponda, se elaborará en el material principal azul, bordado en hilo amarillo la insignia del rango.</w:t>
            </w:r>
          </w:p>
          <w:p w:rsidR="00AC4904" w:rsidRDefault="002F53B4">
            <w:pPr>
              <w:jc w:val="both"/>
              <w:rPr>
                <w:rFonts w:ascii="Arial" w:eastAsia="Arial" w:hAnsi="Arial" w:cs="Arial"/>
                <w:b/>
                <w:color w:val="000000"/>
              </w:rPr>
            </w:pPr>
            <w:r>
              <w:rPr>
                <w:rFonts w:ascii="Arial" w:eastAsia="Arial" w:hAnsi="Arial" w:cs="Arial"/>
                <w:b/>
                <w:noProof/>
                <w:color w:val="000000"/>
                <w:lang w:val="es-CO"/>
              </w:rPr>
              <w:lastRenderedPageBreak/>
              <w:drawing>
                <wp:inline distT="0" distB="0" distL="0" distR="0">
                  <wp:extent cx="5443855" cy="2722245"/>
                  <wp:effectExtent l="0" t="0" r="0" b="0"/>
                  <wp:docPr id="2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58"/>
                          <a:srcRect/>
                          <a:stretch>
                            <a:fillRect/>
                          </a:stretch>
                        </pic:blipFill>
                        <pic:spPr>
                          <a:xfrm>
                            <a:off x="0" y="0"/>
                            <a:ext cx="5443855" cy="2722245"/>
                          </a:xfrm>
                          <a:prstGeom prst="rect">
                            <a:avLst/>
                          </a:prstGeom>
                          <a:ln/>
                        </pic:spPr>
                      </pic:pic>
                    </a:graphicData>
                  </a:graphic>
                </wp:inline>
              </w:drawing>
            </w:r>
          </w:p>
          <w:p w:rsidR="00AC4904" w:rsidRDefault="00AC4904">
            <w:pPr>
              <w:jc w:val="both"/>
              <w:rPr>
                <w:rFonts w:ascii="Arial" w:eastAsia="Arial" w:hAnsi="Arial" w:cs="Arial"/>
                <w:b/>
                <w:color w:val="000000"/>
              </w:rPr>
            </w:pPr>
          </w:p>
          <w:p w:rsidR="00AC4904" w:rsidRDefault="00AC4904">
            <w:pPr>
              <w:jc w:val="both"/>
              <w:rPr>
                <w:rFonts w:ascii="Arial" w:eastAsia="Arial" w:hAnsi="Arial" w:cs="Arial"/>
                <w:b/>
                <w:color w:val="000000"/>
              </w:rPr>
            </w:pPr>
          </w:p>
          <w:p w:rsidR="00AC4904" w:rsidRDefault="00AC4904">
            <w:pPr>
              <w:jc w:val="both"/>
              <w:rPr>
                <w:rFonts w:ascii="Arial" w:eastAsia="Arial" w:hAnsi="Arial" w:cs="Arial"/>
                <w:b/>
                <w:color w:val="000000"/>
              </w:rPr>
            </w:pPr>
          </w:p>
          <w:p w:rsidR="00AC4904" w:rsidRDefault="00AC4904">
            <w:pPr>
              <w:jc w:val="both"/>
              <w:rPr>
                <w:rFonts w:ascii="Arial" w:eastAsia="Arial" w:hAnsi="Arial" w:cs="Arial"/>
                <w:b/>
                <w:color w:val="000000"/>
              </w:rPr>
            </w:pP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AC4904">
            <w:pPr>
              <w:jc w:val="both"/>
              <w:rPr>
                <w:rFonts w:ascii="Arial" w:eastAsia="Arial" w:hAnsi="Arial" w:cs="Arial"/>
                <w:color w:val="000000"/>
              </w:rPr>
            </w:pP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both"/>
              <w:rPr>
                <w:rFonts w:ascii="Arial" w:eastAsia="Arial" w:hAnsi="Arial" w:cs="Arial"/>
                <w:b/>
                <w:color w:val="000000"/>
              </w:rPr>
            </w:pPr>
            <w:r>
              <w:rPr>
                <w:rFonts w:ascii="Arial" w:eastAsia="Arial" w:hAnsi="Arial" w:cs="Arial"/>
                <w:b/>
                <w:color w:val="000000"/>
              </w:rPr>
              <w:t>TALLAJE</w:t>
            </w:r>
          </w:p>
          <w:p w:rsidR="00AC4904" w:rsidRDefault="002F53B4">
            <w:pPr>
              <w:jc w:val="both"/>
              <w:rPr>
                <w:rFonts w:ascii="Arial" w:eastAsia="Arial" w:hAnsi="Arial" w:cs="Arial"/>
                <w:color w:val="000000"/>
              </w:rPr>
            </w:pPr>
            <w:r>
              <w:rPr>
                <w:rFonts w:ascii="Arial" w:eastAsia="Arial" w:hAnsi="Arial" w:cs="Arial"/>
                <w:color w:val="000000"/>
              </w:rPr>
              <w:t xml:space="preserve">La empresa adjudicataria en cada uno de los grupos,  deberá tallar de acuerdo con su patrón de </w:t>
            </w:r>
            <w:proofErr w:type="spellStart"/>
            <w:r>
              <w:rPr>
                <w:rFonts w:ascii="Arial" w:eastAsia="Arial" w:hAnsi="Arial" w:cs="Arial"/>
                <w:color w:val="000000"/>
              </w:rPr>
              <w:t>tallaje</w:t>
            </w:r>
            <w:proofErr w:type="spellEnd"/>
            <w:r>
              <w:rPr>
                <w:rFonts w:ascii="Arial" w:eastAsia="Arial" w:hAnsi="Arial" w:cs="Arial"/>
                <w:color w:val="000000"/>
              </w:rPr>
              <w:t xml:space="preserve">, individualmente a cada funcionario en un plazo no superior a 15 días desde la firma del contrato. Para ello, personal cualificado (un mínimo de dos personas) de la empresa adjudicataria se trasladará a cada una de las  estaciones de bomberos ubicadas en la ciudad de Manizales en los  días previamente fijados por los supervisores del contrato, para proceder al </w:t>
            </w:r>
            <w:proofErr w:type="spellStart"/>
            <w:r>
              <w:rPr>
                <w:rFonts w:ascii="Arial" w:eastAsia="Arial" w:hAnsi="Arial" w:cs="Arial"/>
                <w:color w:val="000000"/>
              </w:rPr>
              <w:t>tallaje</w:t>
            </w:r>
            <w:proofErr w:type="spellEnd"/>
            <w:r>
              <w:rPr>
                <w:rFonts w:ascii="Arial" w:eastAsia="Arial" w:hAnsi="Arial" w:cs="Arial"/>
                <w:color w:val="000000"/>
              </w:rPr>
              <w:t xml:space="preserve">, estableciéndose una media de 2 visitas por estación, que en función del número de funcionarios podrá incrementarse a 3 visitas o reducirse a 1 visita según criterio de los supervisores del contrato, siendo responsable el adjudicatario de los errores de talla en las prendas o calzado suministradas, debiendo el personal de la empresa realizar la toma de medidas y </w:t>
            </w:r>
            <w:proofErr w:type="spellStart"/>
            <w:r>
              <w:rPr>
                <w:rFonts w:ascii="Arial" w:eastAsia="Arial" w:hAnsi="Arial" w:cs="Arial"/>
                <w:color w:val="000000"/>
              </w:rPr>
              <w:t>tallaje</w:t>
            </w:r>
            <w:proofErr w:type="spellEnd"/>
            <w:r>
              <w:rPr>
                <w:rFonts w:ascii="Arial" w:eastAsia="Arial" w:hAnsi="Arial" w:cs="Arial"/>
                <w:color w:val="000000"/>
              </w:rPr>
              <w:t xml:space="preserve"> por cada funcionario y prenda.</w:t>
            </w:r>
          </w:p>
          <w:p w:rsidR="00AC4904" w:rsidRDefault="002F53B4">
            <w:pPr>
              <w:jc w:val="both"/>
              <w:rPr>
                <w:rFonts w:ascii="Arial" w:eastAsia="Arial" w:hAnsi="Arial" w:cs="Arial"/>
                <w:color w:val="000000"/>
              </w:rPr>
            </w:pPr>
            <w:r>
              <w:rPr>
                <w:rFonts w:ascii="Arial" w:eastAsia="Arial" w:hAnsi="Arial" w:cs="Arial"/>
                <w:color w:val="000000"/>
              </w:rPr>
              <w:t xml:space="preserve">Finalizado el </w:t>
            </w:r>
            <w:proofErr w:type="spellStart"/>
            <w:r>
              <w:rPr>
                <w:rFonts w:ascii="Arial" w:eastAsia="Arial" w:hAnsi="Arial" w:cs="Arial"/>
                <w:color w:val="000000"/>
              </w:rPr>
              <w:t>tallaje</w:t>
            </w:r>
            <w:proofErr w:type="spellEnd"/>
            <w:r>
              <w:rPr>
                <w:rFonts w:ascii="Arial" w:eastAsia="Arial" w:hAnsi="Arial" w:cs="Arial"/>
                <w:color w:val="000000"/>
              </w:rPr>
              <w:t xml:space="preserve"> de todo el personal uniformado de la Unidad, la empresa adjudicataria facilitará a los  supervisores  designados por la Unidad una ficha de toma de medidas y para su entrega a aquellos funcionarios que no hayan acudido los días establecidos, con instrucciones precisas acerca de cómo cumplirlas. Deberán confeccionarse dos tipos de ficha una para caballeros y otra para señoras  claramente diferenciadas, y ambas deberán contemplar como mínimo los siguientes datos: Estación de ubicación, nombre y número de identificación (C.C), medidas en centímetros de cada una de las partes del cuerpo que sean necesarias para un correcto </w:t>
            </w:r>
            <w:proofErr w:type="spellStart"/>
            <w:r>
              <w:rPr>
                <w:rFonts w:ascii="Arial" w:eastAsia="Arial" w:hAnsi="Arial" w:cs="Arial"/>
                <w:color w:val="000000"/>
              </w:rPr>
              <w:t>tallaje</w:t>
            </w:r>
            <w:proofErr w:type="spellEnd"/>
            <w:r>
              <w:rPr>
                <w:rFonts w:ascii="Arial" w:eastAsia="Arial" w:hAnsi="Arial" w:cs="Arial"/>
                <w:color w:val="000000"/>
              </w:rPr>
              <w:t>, su conversión a tallas.</w:t>
            </w:r>
          </w:p>
          <w:p w:rsidR="00AC4904" w:rsidRDefault="002F53B4">
            <w:pPr>
              <w:jc w:val="both"/>
              <w:rPr>
                <w:rFonts w:ascii="Arial" w:eastAsia="Arial" w:hAnsi="Arial" w:cs="Arial"/>
                <w:color w:val="000000"/>
              </w:rPr>
            </w:pPr>
            <w:r>
              <w:rPr>
                <w:rFonts w:ascii="Arial" w:eastAsia="Arial" w:hAnsi="Arial" w:cs="Arial"/>
                <w:color w:val="000000"/>
              </w:rPr>
              <w:t>El Cuerpo Oficial de Bomberos  entregará a las empresas adjudicatarias una relación del personal con derecho a uniforme y estación en la que se encuentran ubicados, indicando Nombre completo, cargo y teléfono</w:t>
            </w:r>
          </w:p>
          <w:p w:rsidR="00AC4904" w:rsidRDefault="002F53B4">
            <w:pPr>
              <w:jc w:val="both"/>
              <w:rPr>
                <w:rFonts w:ascii="Arial" w:eastAsia="Arial" w:hAnsi="Arial" w:cs="Arial"/>
                <w:color w:val="000000"/>
              </w:rPr>
            </w:pPr>
            <w:r>
              <w:rPr>
                <w:rFonts w:ascii="Arial" w:eastAsia="Arial" w:hAnsi="Arial" w:cs="Arial"/>
                <w:color w:val="000000"/>
              </w:rPr>
              <w:t xml:space="preserve">Este proceso de toma de medidas se realizará una sola vez al comienzo del periodo de ejecución </w:t>
            </w:r>
          </w:p>
          <w:p w:rsidR="00AC4904" w:rsidRDefault="002F53B4">
            <w:pPr>
              <w:jc w:val="both"/>
              <w:rPr>
                <w:rFonts w:ascii="Arial" w:eastAsia="Arial" w:hAnsi="Arial" w:cs="Arial"/>
                <w:b/>
                <w:color w:val="000000"/>
              </w:rPr>
            </w:pPr>
            <w:r>
              <w:rPr>
                <w:rFonts w:ascii="Arial" w:eastAsia="Arial" w:hAnsi="Arial" w:cs="Arial"/>
                <w:b/>
                <w:color w:val="000000"/>
              </w:rPr>
              <w:t>CAMBIOS Y RECLAMACIONES.</w:t>
            </w:r>
          </w:p>
          <w:p w:rsidR="00AC4904" w:rsidRDefault="002F53B4">
            <w:pPr>
              <w:jc w:val="both"/>
              <w:rPr>
                <w:rFonts w:ascii="Arial" w:eastAsia="Arial" w:hAnsi="Arial" w:cs="Arial"/>
                <w:color w:val="000000"/>
              </w:rPr>
            </w:pPr>
            <w:r>
              <w:rPr>
                <w:rFonts w:ascii="Arial" w:eastAsia="Arial" w:hAnsi="Arial" w:cs="Arial"/>
                <w:color w:val="000000"/>
              </w:rPr>
              <w:lastRenderedPageBreak/>
              <w:t>El adjudicatario deberá atender las reclamaciones realizadas por los funcionarios durante el procedimiento de entrega  de la dotación de vestuario, en cuanto a cambio de prendas bien por error en las tallas o por algún defecto en las mismas, dentro del plazo de garantía establecido en el Pliego de condiciones.</w:t>
            </w:r>
          </w:p>
          <w:p w:rsidR="00AC4904" w:rsidRDefault="002F53B4">
            <w:pPr>
              <w:jc w:val="both"/>
              <w:rPr>
                <w:rFonts w:ascii="Arial" w:eastAsia="Arial" w:hAnsi="Arial" w:cs="Arial"/>
                <w:color w:val="000000"/>
              </w:rPr>
            </w:pPr>
            <w:r>
              <w:rPr>
                <w:rFonts w:ascii="Arial" w:eastAsia="Arial" w:hAnsi="Arial" w:cs="Arial"/>
                <w:color w:val="000000"/>
              </w:rPr>
              <w:t>El plazo para que la empresa adjudicataria sustituya las prendas que deban ser cambiadas no puede ser superior a veinte días hábiles desde la recepción en la empresa de las prendas a sustituir, debiendo las empresas adjudicatarias remitir a la Unidad, mediante el mismo sistema de entrega (bolsas debidamente marcadas), las nuevas prendas sin costo adicional.</w:t>
            </w:r>
          </w:p>
        </w:tc>
      </w:tr>
      <w:tr w:rsidR="00AC4904">
        <w:trPr>
          <w:gridAfter w:val="1"/>
          <w:wAfter w:w="1590" w:type="dxa"/>
        </w:trPr>
        <w:tc>
          <w:tcPr>
            <w:tcW w:w="964" w:type="dxa"/>
            <w:tcBorders>
              <w:top w:val="single" w:sz="4" w:space="0" w:color="000000"/>
              <w:left w:val="single" w:sz="4" w:space="0" w:color="000000"/>
              <w:bottom w:val="single" w:sz="4" w:space="0" w:color="000000"/>
              <w:right w:val="nil"/>
            </w:tcBorders>
          </w:tcPr>
          <w:p w:rsidR="00AC4904" w:rsidRDefault="00AC4904">
            <w:pPr>
              <w:jc w:val="center"/>
              <w:rPr>
                <w:rFonts w:ascii="Arial" w:eastAsia="Arial" w:hAnsi="Arial" w:cs="Arial"/>
                <w:b/>
                <w:color w:val="000000"/>
              </w:rPr>
            </w:pPr>
          </w:p>
        </w:tc>
        <w:tc>
          <w:tcPr>
            <w:tcW w:w="1076" w:type="dxa"/>
            <w:tcBorders>
              <w:top w:val="single" w:sz="4" w:space="0" w:color="000000"/>
              <w:left w:val="single" w:sz="4" w:space="0" w:color="000000"/>
              <w:bottom w:val="single" w:sz="4" w:space="0" w:color="000000"/>
              <w:right w:val="nil"/>
            </w:tcBorders>
          </w:tcPr>
          <w:p w:rsidR="00AC4904" w:rsidRDefault="00AC4904">
            <w:pPr>
              <w:jc w:val="both"/>
              <w:rPr>
                <w:rFonts w:ascii="Arial" w:eastAsia="Arial" w:hAnsi="Arial" w:cs="Arial"/>
                <w:color w:val="000000"/>
              </w:rPr>
            </w:pPr>
          </w:p>
        </w:tc>
        <w:tc>
          <w:tcPr>
            <w:tcW w:w="8898" w:type="dxa"/>
            <w:tcBorders>
              <w:top w:val="single" w:sz="4" w:space="0" w:color="000000"/>
              <w:left w:val="single" w:sz="4" w:space="0" w:color="000000"/>
              <w:bottom w:val="single" w:sz="4" w:space="0" w:color="000000"/>
              <w:right w:val="single" w:sz="4" w:space="0" w:color="000000"/>
            </w:tcBorders>
          </w:tcPr>
          <w:p w:rsidR="00AC4904" w:rsidRDefault="002F53B4">
            <w:pPr>
              <w:jc w:val="both"/>
              <w:rPr>
                <w:rFonts w:ascii="Arial" w:eastAsia="Arial" w:hAnsi="Arial" w:cs="Arial"/>
                <w:b/>
                <w:color w:val="000000"/>
              </w:rPr>
            </w:pPr>
            <w:r>
              <w:rPr>
                <w:rFonts w:ascii="Arial" w:eastAsia="Arial" w:hAnsi="Arial" w:cs="Arial"/>
                <w:b/>
                <w:color w:val="000000"/>
              </w:rPr>
              <w:t xml:space="preserve">REQUISITOS GENERALES UNIFORME DE </w:t>
            </w:r>
            <w:r w:rsidR="00E7785B">
              <w:rPr>
                <w:rFonts w:ascii="Arial" w:eastAsia="Arial" w:hAnsi="Arial" w:cs="Arial"/>
                <w:b/>
                <w:color w:val="000000"/>
              </w:rPr>
              <w:t xml:space="preserve">FATIGA </w:t>
            </w:r>
          </w:p>
          <w:p w:rsidR="00AC4904" w:rsidRDefault="002F53B4">
            <w:pPr>
              <w:jc w:val="both"/>
              <w:rPr>
                <w:rFonts w:ascii="Arial" w:eastAsia="Arial" w:hAnsi="Arial" w:cs="Arial"/>
                <w:color w:val="000000"/>
              </w:rPr>
            </w:pPr>
            <w:r>
              <w:rPr>
                <w:rFonts w:ascii="Arial" w:eastAsia="Arial" w:hAnsi="Arial" w:cs="Arial"/>
                <w:color w:val="000000"/>
              </w:rPr>
              <w:t>Color tono a tono. Para la calificación de los hilos, la cinta velcro, los botones y cremalleras debe ser tono a tono con el material principal (tela), definiendo tono a tono como aquel que presenta una diferencia de color de mínimo 3-4 evaluado en la escala de grises.</w:t>
            </w:r>
          </w:p>
          <w:p w:rsidR="00AC4904" w:rsidRDefault="002F53B4">
            <w:pPr>
              <w:jc w:val="both"/>
              <w:rPr>
                <w:rFonts w:ascii="Arial" w:eastAsia="Arial" w:hAnsi="Arial" w:cs="Arial"/>
                <w:color w:val="000000"/>
              </w:rPr>
            </w:pPr>
            <w:r>
              <w:rPr>
                <w:rFonts w:ascii="Arial" w:eastAsia="Arial" w:hAnsi="Arial" w:cs="Arial"/>
                <w:b/>
                <w:color w:val="000000"/>
              </w:rPr>
              <w:t>Hilos.</w:t>
            </w:r>
            <w:r>
              <w:rPr>
                <w:rFonts w:ascii="Arial" w:eastAsia="Arial" w:hAnsi="Arial" w:cs="Arial"/>
                <w:color w:val="000000"/>
              </w:rPr>
              <w:t xml:space="preserve"> Deben cumplir los requisitos establecidos en la tabla. El color debe ser tono a tono con el material principal.</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5018826" cy="1800000"/>
                  <wp:effectExtent l="0" t="0" r="0" b="0"/>
                  <wp:docPr id="3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59"/>
                          <a:srcRect l="9978" t="50649" r="32337" b="12554"/>
                          <a:stretch>
                            <a:fillRect/>
                          </a:stretch>
                        </pic:blipFill>
                        <pic:spPr>
                          <a:xfrm>
                            <a:off x="0" y="0"/>
                            <a:ext cx="5018826" cy="1800000"/>
                          </a:xfrm>
                          <a:prstGeom prst="rect">
                            <a:avLst/>
                          </a:prstGeom>
                          <a:ln/>
                        </pic:spPr>
                      </pic:pic>
                    </a:graphicData>
                  </a:graphic>
                </wp:inline>
              </w:drawing>
            </w:r>
          </w:p>
          <w:p w:rsidR="00AC4904" w:rsidRDefault="00AC4904">
            <w:pPr>
              <w:jc w:val="center"/>
              <w:rPr>
                <w:rFonts w:ascii="Arial" w:eastAsia="Arial" w:hAnsi="Arial" w:cs="Arial"/>
                <w:color w:val="000000"/>
              </w:rPr>
            </w:pPr>
          </w:p>
          <w:p w:rsidR="00AC4904" w:rsidRDefault="002F53B4">
            <w:pPr>
              <w:jc w:val="both"/>
              <w:rPr>
                <w:rFonts w:ascii="Arial" w:eastAsia="Arial" w:hAnsi="Arial" w:cs="Arial"/>
                <w:color w:val="000000"/>
              </w:rPr>
            </w:pPr>
            <w:r>
              <w:rPr>
                <w:rFonts w:ascii="Arial" w:eastAsia="Arial" w:hAnsi="Arial" w:cs="Arial"/>
                <w:b/>
                <w:color w:val="000000"/>
              </w:rPr>
              <w:t>Elástico</w:t>
            </w:r>
            <w:r>
              <w:rPr>
                <w:rFonts w:ascii="Arial" w:eastAsia="Arial" w:hAnsi="Arial" w:cs="Arial"/>
                <w:color w:val="000000"/>
              </w:rPr>
              <w:t>. Debe cumplir con lo establecido en la tabla.</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3425001" cy="1800000"/>
                  <wp:effectExtent l="0" t="0" r="0" b="0"/>
                  <wp:docPr id="31"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60"/>
                          <a:srcRect l="18497" t="34199" r="48158" b="34631"/>
                          <a:stretch>
                            <a:fillRect/>
                          </a:stretch>
                        </pic:blipFill>
                        <pic:spPr>
                          <a:xfrm>
                            <a:off x="0" y="0"/>
                            <a:ext cx="3425001" cy="180000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b/>
                <w:color w:val="000000"/>
              </w:rPr>
              <w:t>Botones</w:t>
            </w:r>
            <w:r>
              <w:rPr>
                <w:rFonts w:ascii="Arial" w:eastAsia="Arial" w:hAnsi="Arial" w:cs="Arial"/>
                <w:color w:val="000000"/>
              </w:rPr>
              <w:t>. Deben ser fabricados en poliéster teñidos en masa, su diámetro deberá ser de 15 ± 1 mm y de 11± 1 mm, el color debe ser tono a tono con el material principal.</w:t>
            </w:r>
          </w:p>
          <w:p w:rsidR="00AC4904" w:rsidRDefault="002F53B4">
            <w:pPr>
              <w:jc w:val="center"/>
              <w:rPr>
                <w:rFonts w:ascii="Arial" w:eastAsia="Arial" w:hAnsi="Arial" w:cs="Arial"/>
                <w:color w:val="000000"/>
              </w:rPr>
            </w:pPr>
            <w:r>
              <w:rPr>
                <w:rFonts w:ascii="Arial" w:eastAsia="Arial" w:hAnsi="Arial" w:cs="Arial"/>
                <w:noProof/>
                <w:color w:val="000000"/>
                <w:lang w:val="es-CO"/>
              </w:rPr>
              <w:lastRenderedPageBreak/>
              <w:drawing>
                <wp:inline distT="0" distB="0" distL="0" distR="0">
                  <wp:extent cx="4967204" cy="4082243"/>
                  <wp:effectExtent l="0" t="0" r="0" b="0"/>
                  <wp:docPr id="3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61"/>
                          <a:srcRect l="17280" t="26407" r="40370" b="11688"/>
                          <a:stretch>
                            <a:fillRect/>
                          </a:stretch>
                        </pic:blipFill>
                        <pic:spPr>
                          <a:xfrm>
                            <a:off x="0" y="0"/>
                            <a:ext cx="4967204" cy="4082243"/>
                          </a:xfrm>
                          <a:prstGeom prst="rect">
                            <a:avLst/>
                          </a:prstGeom>
                          <a:ln/>
                        </pic:spPr>
                      </pic:pic>
                    </a:graphicData>
                  </a:graphic>
                </wp:inline>
              </w:drawing>
            </w:r>
          </w:p>
          <w:p w:rsidR="00AC4904" w:rsidRDefault="002F53B4">
            <w:pPr>
              <w:jc w:val="center"/>
              <w:rPr>
                <w:rFonts w:ascii="Arial" w:eastAsia="Arial" w:hAnsi="Arial" w:cs="Arial"/>
                <w:b/>
                <w:color w:val="000000"/>
              </w:rPr>
            </w:pPr>
            <w:r>
              <w:rPr>
                <w:rFonts w:ascii="Arial" w:eastAsia="Arial" w:hAnsi="Arial" w:cs="Arial"/>
                <w:noProof/>
                <w:color w:val="000000"/>
                <w:lang w:val="es-CO"/>
              </w:rPr>
              <w:drawing>
                <wp:inline distT="0" distB="0" distL="0" distR="0">
                  <wp:extent cx="5374878" cy="2160000"/>
                  <wp:effectExtent l="0" t="0" r="0" b="0"/>
                  <wp:docPr id="2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62"/>
                          <a:srcRect l="10953" t="21645" r="36960" b="41125"/>
                          <a:stretch>
                            <a:fillRect/>
                          </a:stretch>
                        </pic:blipFill>
                        <pic:spPr>
                          <a:xfrm>
                            <a:off x="0" y="0"/>
                            <a:ext cx="5374878" cy="216000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b/>
                <w:color w:val="000000"/>
              </w:rPr>
              <w:t xml:space="preserve">Cinta de contacto (velcro). </w:t>
            </w:r>
            <w:r>
              <w:rPr>
                <w:rFonts w:ascii="Arial" w:eastAsia="Arial" w:hAnsi="Arial" w:cs="Arial"/>
                <w:color w:val="000000"/>
              </w:rPr>
              <w:t>Conformada por felpa y gancho en poliamida 100%, el color debe ser tono a tono con el material principal.</w:t>
            </w:r>
          </w:p>
          <w:p w:rsidR="00AC4904" w:rsidRDefault="002F53B4">
            <w:pPr>
              <w:jc w:val="center"/>
              <w:rPr>
                <w:rFonts w:ascii="Arial" w:eastAsia="Arial" w:hAnsi="Arial" w:cs="Arial"/>
                <w:b/>
                <w:color w:val="000000"/>
              </w:rPr>
            </w:pPr>
            <w:r>
              <w:rPr>
                <w:rFonts w:ascii="Arial" w:eastAsia="Arial" w:hAnsi="Arial" w:cs="Arial"/>
                <w:noProof/>
                <w:color w:val="000000"/>
                <w:lang w:val="es-CO"/>
              </w:rPr>
              <w:lastRenderedPageBreak/>
              <w:drawing>
                <wp:inline distT="0" distB="0" distL="0" distR="0">
                  <wp:extent cx="4670268" cy="2304000"/>
                  <wp:effectExtent l="0" t="0" r="0" b="0"/>
                  <wp:docPr id="2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63"/>
                          <a:srcRect l="14640" t="42264" r="37622" b="15848"/>
                          <a:stretch>
                            <a:fillRect/>
                          </a:stretch>
                        </pic:blipFill>
                        <pic:spPr>
                          <a:xfrm>
                            <a:off x="0" y="0"/>
                            <a:ext cx="4670268" cy="2304000"/>
                          </a:xfrm>
                          <a:prstGeom prst="rect">
                            <a:avLst/>
                          </a:prstGeom>
                          <a:ln/>
                        </pic:spPr>
                      </pic:pic>
                    </a:graphicData>
                  </a:graphic>
                </wp:inline>
              </w:drawing>
            </w:r>
          </w:p>
          <w:p w:rsidR="00AC4904" w:rsidRDefault="002F53B4">
            <w:pPr>
              <w:jc w:val="both"/>
              <w:rPr>
                <w:rFonts w:ascii="Arial" w:eastAsia="Arial" w:hAnsi="Arial" w:cs="Arial"/>
                <w:color w:val="000000"/>
              </w:rPr>
            </w:pPr>
            <w:r>
              <w:rPr>
                <w:rFonts w:ascii="Arial" w:eastAsia="Arial" w:hAnsi="Arial" w:cs="Arial"/>
                <w:b/>
                <w:color w:val="000000"/>
              </w:rPr>
              <w:t>Cremallera.</w:t>
            </w:r>
            <w:r>
              <w:rPr>
                <w:rFonts w:ascii="Arial" w:eastAsia="Arial" w:hAnsi="Arial" w:cs="Arial"/>
                <w:color w:val="000000"/>
              </w:rPr>
              <w:t xml:space="preserve"> Debe ser en material sintético, el color debe ser tono a tono con el material principal.</w:t>
            </w:r>
          </w:p>
          <w:p w:rsidR="00AC4904" w:rsidRDefault="002F53B4">
            <w:pPr>
              <w:jc w:val="center"/>
              <w:rPr>
                <w:rFonts w:ascii="Arial" w:eastAsia="Arial" w:hAnsi="Arial" w:cs="Arial"/>
                <w:color w:val="000000"/>
              </w:rPr>
            </w:pPr>
            <w:r>
              <w:rPr>
                <w:rFonts w:ascii="Arial" w:eastAsia="Arial" w:hAnsi="Arial" w:cs="Arial"/>
                <w:noProof/>
                <w:color w:val="000000"/>
                <w:lang w:val="es-CO"/>
              </w:rPr>
              <w:drawing>
                <wp:inline distT="0" distB="0" distL="0" distR="0">
                  <wp:extent cx="5163688" cy="2987066"/>
                  <wp:effectExtent l="0" t="0" r="0" b="0"/>
                  <wp:docPr id="45"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64"/>
                          <a:srcRect l="14002" t="23019" r="38685" b="28301"/>
                          <a:stretch>
                            <a:fillRect/>
                          </a:stretch>
                        </pic:blipFill>
                        <pic:spPr>
                          <a:xfrm>
                            <a:off x="0" y="0"/>
                            <a:ext cx="5163688" cy="2987066"/>
                          </a:xfrm>
                          <a:prstGeom prst="rect">
                            <a:avLst/>
                          </a:prstGeom>
                          <a:ln/>
                        </pic:spPr>
                      </pic:pic>
                    </a:graphicData>
                  </a:graphic>
                </wp:inline>
              </w:drawing>
            </w:r>
          </w:p>
        </w:tc>
      </w:tr>
    </w:tbl>
    <w:p w:rsidR="00AC4904" w:rsidRDefault="00AC4904">
      <w:pPr>
        <w:tabs>
          <w:tab w:val="left" w:pos="4995"/>
        </w:tabs>
        <w:rPr>
          <w:rFonts w:ascii="Arial" w:eastAsia="Arial" w:hAnsi="Arial" w:cs="Arial"/>
          <w:b/>
          <w:color w:val="000000"/>
          <w:sz w:val="22"/>
          <w:szCs w:val="22"/>
        </w:rPr>
      </w:pPr>
    </w:p>
    <w:p w:rsidR="00AC4904" w:rsidRDefault="00AC4904">
      <w:pPr>
        <w:tabs>
          <w:tab w:val="left" w:pos="4995"/>
        </w:tabs>
        <w:rPr>
          <w:rFonts w:ascii="Arial" w:eastAsia="Arial" w:hAnsi="Arial" w:cs="Arial"/>
          <w:b/>
          <w:color w:val="000000"/>
          <w:sz w:val="22"/>
          <w:szCs w:val="22"/>
        </w:rPr>
      </w:pPr>
    </w:p>
    <w:p w:rsidR="00AC4904" w:rsidRDefault="002F53B4">
      <w:pPr>
        <w:tabs>
          <w:tab w:val="left" w:pos="4995"/>
        </w:tabs>
        <w:jc w:val="both"/>
        <w:rPr>
          <w:rFonts w:ascii="Arial" w:eastAsia="Arial" w:hAnsi="Arial" w:cs="Arial"/>
          <w:b/>
          <w:color w:val="000000"/>
          <w:sz w:val="22"/>
          <w:szCs w:val="22"/>
        </w:rPr>
      </w:pPr>
      <w:r>
        <w:rPr>
          <w:rFonts w:ascii="Arial" w:eastAsia="Arial" w:hAnsi="Arial" w:cs="Arial"/>
          <w:b/>
          <w:color w:val="000000"/>
          <w:sz w:val="22"/>
          <w:szCs w:val="22"/>
        </w:rPr>
        <w:t>NOTA: LOS PROPONENTES DEBERAN ENTREGAR CON LA PROPUESTA UNA MUESTRA DE CADA PRENDA OFRECIDA LA CUAL DEBERA CUMPLIR CON TODAS LAS EXIGENCIAS DE CALIDAD, CONFECCION, DISEÑO Y DEMAS ESTABLECIDAD EN ESTE PROCESO.</w:t>
      </w:r>
    </w:p>
    <w:p w:rsidR="00AC4904" w:rsidRDefault="00AC4904">
      <w:pPr>
        <w:tabs>
          <w:tab w:val="left" w:pos="4995"/>
        </w:tabs>
        <w:jc w:val="both"/>
        <w:rPr>
          <w:rFonts w:ascii="Arial" w:eastAsia="Arial" w:hAnsi="Arial" w:cs="Arial"/>
          <w:b/>
          <w:color w:val="000000"/>
          <w:sz w:val="22"/>
          <w:szCs w:val="22"/>
        </w:rPr>
      </w:pPr>
    </w:p>
    <w:p w:rsidR="00AC4904" w:rsidRDefault="002F53B4">
      <w:pPr>
        <w:tabs>
          <w:tab w:val="left" w:pos="4995"/>
        </w:tabs>
        <w:jc w:val="both"/>
        <w:rPr>
          <w:rFonts w:ascii="Arial" w:eastAsia="Arial" w:hAnsi="Arial" w:cs="Arial"/>
          <w:b/>
          <w:color w:val="000000"/>
          <w:sz w:val="22"/>
          <w:szCs w:val="22"/>
        </w:rPr>
      </w:pPr>
      <w:r>
        <w:rPr>
          <w:rFonts w:ascii="Arial" w:eastAsia="Arial" w:hAnsi="Arial" w:cs="Arial"/>
          <w:b/>
          <w:color w:val="000000"/>
          <w:sz w:val="22"/>
          <w:szCs w:val="22"/>
        </w:rPr>
        <w:t xml:space="preserve">LAS PRENDAS  PRESENTADAS POR LOS OFERENTES FAVORECIDOS PERMANECERAN EN LA URNA DE CRISTAL DURANTE LA </w:t>
      </w:r>
      <w:r w:rsidR="00E7785B">
        <w:rPr>
          <w:rFonts w:ascii="Arial" w:eastAsia="Arial" w:hAnsi="Arial" w:cs="Arial"/>
          <w:b/>
          <w:color w:val="000000"/>
          <w:sz w:val="22"/>
          <w:szCs w:val="22"/>
        </w:rPr>
        <w:t>E</w:t>
      </w:r>
      <w:r>
        <w:rPr>
          <w:rFonts w:ascii="Arial" w:eastAsia="Arial" w:hAnsi="Arial" w:cs="Arial"/>
          <w:b/>
          <w:color w:val="000000"/>
          <w:sz w:val="22"/>
          <w:szCs w:val="22"/>
        </w:rPr>
        <w:t>JECUCION DEL CONTRATO, POSTERIORMENTE SERÁN DEVUELTAS.</w:t>
      </w:r>
    </w:p>
    <w:p w:rsidR="00AC4904" w:rsidRDefault="00AC4904">
      <w:pPr>
        <w:tabs>
          <w:tab w:val="left" w:pos="4995"/>
        </w:tabs>
        <w:jc w:val="both"/>
        <w:rPr>
          <w:rFonts w:ascii="Arial" w:eastAsia="Arial" w:hAnsi="Arial" w:cs="Arial"/>
          <w:b/>
          <w:color w:val="000000"/>
          <w:sz w:val="22"/>
          <w:szCs w:val="22"/>
        </w:rPr>
      </w:pPr>
    </w:p>
    <w:p w:rsidR="00AC4904" w:rsidRDefault="002F53B4">
      <w:pPr>
        <w:tabs>
          <w:tab w:val="left" w:pos="4995"/>
        </w:tabs>
        <w:jc w:val="both"/>
        <w:rPr>
          <w:rFonts w:ascii="Arial" w:eastAsia="Arial" w:hAnsi="Arial" w:cs="Arial"/>
          <w:b/>
          <w:color w:val="000000"/>
          <w:sz w:val="22"/>
          <w:szCs w:val="22"/>
        </w:rPr>
      </w:pPr>
      <w:r>
        <w:rPr>
          <w:rFonts w:ascii="Arial" w:eastAsia="Arial" w:hAnsi="Arial" w:cs="Arial"/>
          <w:b/>
          <w:color w:val="000000"/>
          <w:sz w:val="22"/>
          <w:szCs w:val="22"/>
        </w:rPr>
        <w:t xml:space="preserve">ASIMISMO LOS PROPONENTES DEBERAN GARANTIZAR LA CALIDAD DE LAS PRENDAS OFERTADAS CON LA CONSECUENTE OBLIGACION DE CAMBIAR LAS PRENDAS QUE PESENTEN DEFECTOS O DETERIORO EN </w:t>
      </w:r>
      <w:r w:rsidR="00CE2322">
        <w:rPr>
          <w:rFonts w:ascii="Arial" w:eastAsia="Arial" w:hAnsi="Arial" w:cs="Arial"/>
          <w:b/>
          <w:color w:val="000000"/>
          <w:sz w:val="22"/>
          <w:szCs w:val="22"/>
        </w:rPr>
        <w:t>L</w:t>
      </w:r>
      <w:r>
        <w:rPr>
          <w:rFonts w:ascii="Arial" w:eastAsia="Arial" w:hAnsi="Arial" w:cs="Arial"/>
          <w:b/>
          <w:color w:val="000000"/>
          <w:sz w:val="22"/>
          <w:szCs w:val="22"/>
        </w:rPr>
        <w:t xml:space="preserve">OS MATERIALES O EN LA FABRICACION, </w:t>
      </w:r>
      <w:r w:rsidR="00CE2322">
        <w:rPr>
          <w:rFonts w:ascii="Arial" w:eastAsia="Arial" w:hAnsi="Arial" w:cs="Arial"/>
          <w:b/>
          <w:color w:val="000000"/>
          <w:sz w:val="22"/>
          <w:szCs w:val="22"/>
        </w:rPr>
        <w:t>Q</w:t>
      </w:r>
      <w:bookmarkStart w:id="2" w:name="_GoBack"/>
      <w:bookmarkEnd w:id="2"/>
      <w:r>
        <w:rPr>
          <w:rFonts w:ascii="Arial" w:eastAsia="Arial" w:hAnsi="Arial" w:cs="Arial"/>
          <w:b/>
          <w:color w:val="000000"/>
          <w:sz w:val="22"/>
          <w:szCs w:val="22"/>
        </w:rPr>
        <w:t>UE NO DERIVEN DE SU USO NORMAL Y ADECUADO, ESTA CONDICION SE ENTIENDE QUE LA ASUMEN TODOS LOS OFERENTES CON LA PRESENTACION DE LA PROPUESTA</w:t>
      </w:r>
    </w:p>
    <w:p w:rsidR="00AC4904" w:rsidRDefault="00AC4904">
      <w:pPr>
        <w:rPr>
          <w:rFonts w:ascii="Arial" w:eastAsia="Arial" w:hAnsi="Arial" w:cs="Arial"/>
          <w:color w:val="000000"/>
        </w:rPr>
      </w:pPr>
    </w:p>
    <w:p w:rsidR="00AC4904" w:rsidRDefault="00AC4904">
      <w:pPr>
        <w:jc w:val="both"/>
        <w:rPr>
          <w:rFonts w:ascii="Arial" w:eastAsia="Arial" w:hAnsi="Arial" w:cs="Arial"/>
          <w:color w:val="000000"/>
        </w:rPr>
      </w:pPr>
    </w:p>
    <w:sectPr w:rsidR="00AC4904">
      <w:headerReference w:type="default" r:id="rId65"/>
      <w:footerReference w:type="default" r:id="rId66"/>
      <w:pgSz w:w="12240" w:h="15840"/>
      <w:pgMar w:top="1134" w:right="1418" w:bottom="1134" w:left="1418" w:header="992" w:footer="51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7D1F" w:rsidRDefault="00467D1F">
      <w:r>
        <w:separator/>
      </w:r>
    </w:p>
  </w:endnote>
  <w:endnote w:type="continuationSeparator" w:id="0">
    <w:p w:rsidR="00467D1F" w:rsidRDefault="00467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ontserrat">
    <w:altName w:val="Courier New"/>
    <w:panose1 w:val="00000000000000000000"/>
    <w:charset w:val="4D"/>
    <w:family w:val="auto"/>
    <w:notTrueType/>
    <w:pitch w:val="variable"/>
    <w:sig w:usb0="00000001"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3B4" w:rsidRDefault="002F53B4">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noProof/>
        <w:lang w:val="es-CO"/>
      </w:rPr>
      <mc:AlternateContent>
        <mc:Choice Requires="wpg">
          <w:drawing>
            <wp:anchor distT="0" distB="0" distL="114300" distR="114300" simplePos="0" relativeHeight="251659264" behindDoc="0" locked="0" layoutInCell="1" hidden="0" allowOverlap="1">
              <wp:simplePos x="0" y="0"/>
              <wp:positionH relativeFrom="column">
                <wp:posOffset>1</wp:posOffset>
              </wp:positionH>
              <wp:positionV relativeFrom="paragraph">
                <wp:posOffset>-126999</wp:posOffset>
              </wp:positionV>
              <wp:extent cx="6105525" cy="401955"/>
              <wp:effectExtent l="0" t="0" r="0" b="0"/>
              <wp:wrapNone/>
              <wp:docPr id="1" name="Rectángulo 1"/>
              <wp:cNvGraphicFramePr/>
              <a:graphic xmlns:a="http://schemas.openxmlformats.org/drawingml/2006/main">
                <a:graphicData uri="http://schemas.microsoft.com/office/word/2010/wordprocessingShape">
                  <wps:wsp>
                    <wps:cNvSpPr/>
                    <wps:spPr>
                      <a:xfrm>
                        <a:off x="2298000" y="3583785"/>
                        <a:ext cx="6096000" cy="392430"/>
                      </a:xfrm>
                      <a:prstGeom prst="rect">
                        <a:avLst/>
                      </a:prstGeom>
                      <a:noFill/>
                      <a:ln>
                        <a:noFill/>
                      </a:ln>
                    </wps:spPr>
                    <wps:txbx>
                      <w:txbxContent>
                        <w:p w:rsidR="002F53B4" w:rsidRDefault="002F53B4">
                          <w:pPr>
                            <w:textDirection w:val="btLr"/>
                          </w:pPr>
                          <w:r>
                            <w:rPr>
                              <w:rFonts w:ascii="Arial" w:eastAsia="Arial" w:hAnsi="Arial" w:cs="Arial"/>
                              <w:color w:val="000000"/>
                              <w:sz w:val="28"/>
                            </w:rPr>
                            <w:t>ALCALDÍA DE MANIZALES</w:t>
                          </w:r>
                        </w:p>
                        <w:p w:rsidR="002F53B4" w:rsidRDefault="002F53B4">
                          <w:pPr>
                            <w:textDirection w:val="btLr"/>
                          </w:pPr>
                          <w:r>
                            <w:rPr>
                              <w:rFonts w:ascii="Arial" w:eastAsia="Arial" w:hAnsi="Arial" w:cs="Arial"/>
                              <w:color w:val="000000"/>
                              <w:sz w:val="28"/>
                            </w:rPr>
                            <w:t>Calle 19 N° 21-44 Propiedad Horizontal CAM</w:t>
                          </w:r>
                        </w:p>
                        <w:p w:rsidR="002F53B4" w:rsidRDefault="002F53B4">
                          <w:pPr>
                            <w:textDirection w:val="btLr"/>
                          </w:pPr>
                          <w:r>
                            <w:rPr>
                              <w:rFonts w:ascii="Arial" w:eastAsia="Arial" w:hAnsi="Arial" w:cs="Arial"/>
                              <w:color w:val="000000"/>
                              <w:sz w:val="28"/>
                            </w:rPr>
                            <w:t>Teléfono 892 80 00  – Código postal 170001 – Atención al Cliente 018000 9689888</w:t>
                          </w:r>
                        </w:p>
                        <w:p w:rsidR="002F53B4" w:rsidRDefault="002F53B4">
                          <w:pPr>
                            <w:textDirection w:val="btLr"/>
                          </w:pPr>
                          <w:r>
                            <w:rPr>
                              <w:rFonts w:ascii="Arial" w:eastAsia="Arial" w:hAnsi="Arial" w:cs="Arial"/>
                              <w:color w:val="000000"/>
                              <w:sz w:val="28"/>
                            </w:rPr>
                            <w:t>www.manizales.gov.co</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wp:posOffset>
              </wp:positionH>
              <wp:positionV relativeFrom="paragraph">
                <wp:posOffset>-126999</wp:posOffset>
              </wp:positionV>
              <wp:extent cx="6105525" cy="401955"/>
              <wp:effectExtent b="0" l="0" r="0" t="0"/>
              <wp:wrapNone/>
              <wp:docPr id="1" name="image66.png"/>
              <a:graphic>
                <a:graphicData uri="http://schemas.openxmlformats.org/drawingml/2006/picture">
                  <pic:pic>
                    <pic:nvPicPr>
                      <pic:cNvPr id="0" name="image66.png"/>
                      <pic:cNvPicPr preferRelativeResize="0"/>
                    </pic:nvPicPr>
                    <pic:blipFill>
                      <a:blip r:embed="rId1"/>
                      <a:srcRect/>
                      <a:stretch>
                        <a:fillRect/>
                      </a:stretch>
                    </pic:blipFill>
                    <pic:spPr>
                      <a:xfrm>
                        <a:off x="0" y="0"/>
                        <a:ext cx="6105525" cy="401955"/>
                      </a:xfrm>
                      <a:prstGeom prst="rect"/>
                      <a:ln/>
                    </pic:spPr>
                  </pic:pic>
                </a:graphicData>
              </a:graphic>
            </wp:anchor>
          </w:drawing>
        </mc:Fallback>
      </mc:AlternateContent>
    </w:r>
  </w:p>
  <w:p w:rsidR="002F53B4" w:rsidRDefault="002F53B4">
    <w:pPr>
      <w:pBdr>
        <w:top w:val="nil"/>
        <w:left w:val="nil"/>
        <w:bottom w:val="nil"/>
        <w:right w:val="nil"/>
        <w:between w:val="nil"/>
      </w:pBdr>
      <w:tabs>
        <w:tab w:val="center" w:pos="4252"/>
        <w:tab w:val="right" w:pos="8504"/>
      </w:tabs>
      <w:jc w:val="right"/>
      <w:rPr>
        <w:rFonts w:ascii="Arial" w:eastAsia="Arial" w:hAnsi="Arial" w:cs="Arial"/>
        <w:color w:val="000000"/>
      </w:rPr>
    </w:pPr>
    <w:r>
      <w:rPr>
        <w:rFonts w:ascii="Montserrat" w:eastAsia="Montserrat" w:hAnsi="Montserrat" w:cs="Montserrat"/>
        <w:color w:val="000000"/>
        <w:sz w:val="20"/>
        <w:szCs w:val="20"/>
      </w:rPr>
      <w:t xml:space="preserve">Página </w:t>
    </w:r>
    <w:r>
      <w:rPr>
        <w:rFonts w:ascii="Montserrat" w:eastAsia="Montserrat" w:hAnsi="Montserrat" w:cs="Montserrat"/>
        <w:b/>
        <w:color w:val="000000"/>
        <w:sz w:val="20"/>
        <w:szCs w:val="20"/>
      </w:rPr>
      <w:fldChar w:fldCharType="begin"/>
    </w:r>
    <w:r>
      <w:rPr>
        <w:rFonts w:ascii="Montserrat" w:eastAsia="Montserrat" w:hAnsi="Montserrat" w:cs="Montserrat"/>
        <w:b/>
        <w:color w:val="000000"/>
        <w:sz w:val="20"/>
        <w:szCs w:val="20"/>
      </w:rPr>
      <w:instrText>PAGE</w:instrText>
    </w:r>
    <w:r>
      <w:rPr>
        <w:rFonts w:ascii="Montserrat" w:eastAsia="Montserrat" w:hAnsi="Montserrat" w:cs="Montserrat"/>
        <w:b/>
        <w:color w:val="000000"/>
        <w:sz w:val="20"/>
        <w:szCs w:val="20"/>
      </w:rPr>
      <w:fldChar w:fldCharType="separate"/>
    </w:r>
    <w:r w:rsidR="00CE2322">
      <w:rPr>
        <w:rFonts w:ascii="Montserrat" w:eastAsia="Montserrat" w:hAnsi="Montserrat" w:cs="Montserrat"/>
        <w:b/>
        <w:noProof/>
        <w:color w:val="000000"/>
        <w:sz w:val="20"/>
        <w:szCs w:val="20"/>
      </w:rPr>
      <w:t>50</w:t>
    </w:r>
    <w:r>
      <w:rPr>
        <w:rFonts w:ascii="Montserrat" w:eastAsia="Montserrat" w:hAnsi="Montserrat" w:cs="Montserrat"/>
        <w:b/>
        <w:color w:val="000000"/>
        <w:sz w:val="20"/>
        <w:szCs w:val="20"/>
      </w:rPr>
      <w:fldChar w:fldCharType="end"/>
    </w:r>
    <w:r>
      <w:rPr>
        <w:rFonts w:ascii="Montserrat" w:eastAsia="Montserrat" w:hAnsi="Montserrat" w:cs="Montserrat"/>
        <w:color w:val="000000"/>
        <w:sz w:val="20"/>
        <w:szCs w:val="20"/>
      </w:rPr>
      <w:t xml:space="preserve"> de </w:t>
    </w:r>
    <w:r>
      <w:rPr>
        <w:rFonts w:ascii="Montserrat" w:eastAsia="Montserrat" w:hAnsi="Montserrat" w:cs="Montserrat"/>
        <w:b/>
        <w:color w:val="000000"/>
        <w:sz w:val="20"/>
        <w:szCs w:val="20"/>
      </w:rPr>
      <w:fldChar w:fldCharType="begin"/>
    </w:r>
    <w:r>
      <w:rPr>
        <w:rFonts w:ascii="Montserrat" w:eastAsia="Montserrat" w:hAnsi="Montserrat" w:cs="Montserrat"/>
        <w:b/>
        <w:color w:val="000000"/>
        <w:sz w:val="20"/>
        <w:szCs w:val="20"/>
      </w:rPr>
      <w:instrText>NUMPAGES</w:instrText>
    </w:r>
    <w:r>
      <w:rPr>
        <w:rFonts w:ascii="Montserrat" w:eastAsia="Montserrat" w:hAnsi="Montserrat" w:cs="Montserrat"/>
        <w:b/>
        <w:color w:val="000000"/>
        <w:sz w:val="20"/>
        <w:szCs w:val="20"/>
      </w:rPr>
      <w:fldChar w:fldCharType="separate"/>
    </w:r>
    <w:r w:rsidR="00CE2322">
      <w:rPr>
        <w:rFonts w:ascii="Montserrat" w:eastAsia="Montserrat" w:hAnsi="Montserrat" w:cs="Montserrat"/>
        <w:b/>
        <w:noProof/>
        <w:color w:val="000000"/>
        <w:sz w:val="20"/>
        <w:szCs w:val="20"/>
      </w:rPr>
      <w:t>51</w:t>
    </w:r>
    <w:r>
      <w:rPr>
        <w:rFonts w:ascii="Montserrat" w:eastAsia="Montserrat" w:hAnsi="Montserrat" w:cs="Montserrat"/>
        <w:b/>
        <w:color w:val="000000"/>
        <w:sz w:val="20"/>
        <w:szCs w:val="20"/>
      </w:rPr>
      <w:fldChar w:fldCharType="end"/>
    </w:r>
  </w:p>
  <w:p w:rsidR="002F53B4" w:rsidRDefault="002F53B4">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7D1F" w:rsidRDefault="00467D1F">
      <w:r>
        <w:separator/>
      </w:r>
    </w:p>
  </w:footnote>
  <w:footnote w:type="continuationSeparator" w:id="0">
    <w:p w:rsidR="00467D1F" w:rsidRDefault="00467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3B4" w:rsidRDefault="002F53B4">
    <w:pPr>
      <w:pBdr>
        <w:top w:val="nil"/>
        <w:left w:val="nil"/>
        <w:bottom w:val="nil"/>
        <w:right w:val="nil"/>
        <w:between w:val="nil"/>
      </w:pBdr>
      <w:tabs>
        <w:tab w:val="center" w:pos="4252"/>
        <w:tab w:val="right" w:pos="8504"/>
      </w:tabs>
      <w:rPr>
        <w:color w:val="000000"/>
      </w:rPr>
    </w:pPr>
    <w:r>
      <w:rPr>
        <w:noProof/>
        <w:lang w:val="es-CO"/>
      </w:rPr>
      <w:drawing>
        <wp:anchor distT="0" distB="0" distL="114300" distR="114300" simplePos="0" relativeHeight="251658240" behindDoc="0" locked="0" layoutInCell="1" hidden="0" allowOverlap="1">
          <wp:simplePos x="0" y="0"/>
          <wp:positionH relativeFrom="column">
            <wp:posOffset>-800099</wp:posOffset>
          </wp:positionH>
          <wp:positionV relativeFrom="paragraph">
            <wp:posOffset>-514349</wp:posOffset>
          </wp:positionV>
          <wp:extent cx="876300" cy="1251585"/>
          <wp:effectExtent l="0" t="0" r="0" b="0"/>
          <wp:wrapNone/>
          <wp:docPr id="34"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
                  <a:srcRect/>
                  <a:stretch>
                    <a:fillRect/>
                  </a:stretch>
                </pic:blipFill>
                <pic:spPr>
                  <a:xfrm>
                    <a:off x="0" y="0"/>
                    <a:ext cx="876300" cy="1251585"/>
                  </a:xfrm>
                  <a:prstGeom prst="rect">
                    <a:avLst/>
                  </a:prstGeom>
                  <a:ln/>
                </pic:spPr>
              </pic:pic>
            </a:graphicData>
          </a:graphic>
        </wp:anchor>
      </w:drawing>
    </w:r>
  </w:p>
  <w:p w:rsidR="002F53B4" w:rsidRDefault="002F53B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82C22"/>
    <w:multiLevelType w:val="multilevel"/>
    <w:tmpl w:val="83306C1E"/>
    <w:lvl w:ilvl="0">
      <w:start w:val="1"/>
      <w:numFmt w:val="decimal"/>
      <w:lvlText w:val="%1."/>
      <w:lvlJc w:val="left"/>
      <w:pPr>
        <w:ind w:left="720" w:hanging="360"/>
      </w:p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 w15:restartNumberingAfterBreak="0">
    <w:nsid w:val="19922123"/>
    <w:multiLevelType w:val="multilevel"/>
    <w:tmpl w:val="F0D0EE86"/>
    <w:lvl w:ilvl="0">
      <w:start w:val="1"/>
      <w:numFmt w:val="decimal"/>
      <w:lvlText w:val="%1."/>
      <w:lvlJc w:val="left"/>
      <w:pPr>
        <w:ind w:left="720" w:hanging="360"/>
      </w:p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 w15:restartNumberingAfterBreak="0">
    <w:nsid w:val="21422130"/>
    <w:multiLevelType w:val="multilevel"/>
    <w:tmpl w:val="BBB222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CB2550E"/>
    <w:multiLevelType w:val="multilevel"/>
    <w:tmpl w:val="63145D9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E565D01"/>
    <w:multiLevelType w:val="multilevel"/>
    <w:tmpl w:val="67C0B7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04B69AE"/>
    <w:multiLevelType w:val="multilevel"/>
    <w:tmpl w:val="12E082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9C31C91"/>
    <w:multiLevelType w:val="multilevel"/>
    <w:tmpl w:val="3722A4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F7F2581"/>
    <w:multiLevelType w:val="multilevel"/>
    <w:tmpl w:val="0E1A64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3"/>
  </w:num>
  <w:num w:numId="3">
    <w:abstractNumId w:val="1"/>
  </w:num>
  <w:num w:numId="4">
    <w:abstractNumId w:val="0"/>
  </w:num>
  <w:num w:numId="5">
    <w:abstractNumId w:val="2"/>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904"/>
    <w:rsid w:val="001E3D46"/>
    <w:rsid w:val="002F53B4"/>
    <w:rsid w:val="002F6704"/>
    <w:rsid w:val="00467D1F"/>
    <w:rsid w:val="007A70D6"/>
    <w:rsid w:val="00AC4904"/>
    <w:rsid w:val="00B23E13"/>
    <w:rsid w:val="00CE2322"/>
    <w:rsid w:val="00E778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E80625-CE77-4DA6-8991-DF461E20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outlineLvl w:val="0"/>
    </w:pPr>
    <w:rPr>
      <w:b/>
      <w:color w:val="2E75B5"/>
      <w:sz w:val="28"/>
      <w:szCs w:val="28"/>
    </w:rPr>
  </w:style>
  <w:style w:type="paragraph" w:styleId="Ttulo2">
    <w:name w:val="heading 2"/>
    <w:basedOn w:val="Normal"/>
    <w:next w:val="Normal"/>
    <w:pPr>
      <w:keepNext/>
      <w:keepLines/>
      <w:spacing w:before="200"/>
      <w:outlineLvl w:val="1"/>
    </w:pPr>
    <w:rPr>
      <w:b/>
      <w:color w:val="5B9BD5"/>
      <w:sz w:val="26"/>
      <w:szCs w:val="26"/>
    </w:rPr>
  </w:style>
  <w:style w:type="paragraph" w:styleId="Ttulo3">
    <w:name w:val="heading 3"/>
    <w:basedOn w:val="Normal"/>
    <w:next w:val="Normal"/>
    <w:pPr>
      <w:keepNext/>
      <w:outlineLvl w:val="2"/>
    </w:pPr>
    <w:rPr>
      <w:rFonts w:ascii="Tahoma" w:eastAsia="Tahoma" w:hAnsi="Tahoma" w:cs="Tahoma"/>
      <w:b/>
    </w:rPr>
  </w:style>
  <w:style w:type="paragraph" w:styleId="Ttulo4">
    <w:name w:val="heading 4"/>
    <w:basedOn w:val="Normal"/>
    <w:next w:val="Normal"/>
    <w:pPr>
      <w:keepNext/>
      <w:keepLines/>
      <w:spacing w:before="200"/>
      <w:outlineLvl w:val="3"/>
    </w:pPr>
    <w:rPr>
      <w:b/>
      <w:i/>
      <w:color w:val="5B9BD5"/>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widowControl w:val="0"/>
    </w:pPr>
    <w:rPr>
      <w:sz w:val="22"/>
      <w:szCs w:val="22"/>
    </w:rPr>
    <w:tblPr>
      <w:tblStyleRowBandSize w:val="1"/>
      <w:tblStyleColBandSize w:val="1"/>
    </w:tblPr>
  </w:style>
  <w:style w:type="table" w:customStyle="1" w:styleId="a1">
    <w:basedOn w:val="TableNormal"/>
    <w:pPr>
      <w:widowControl w:val="0"/>
    </w:pPr>
    <w:rPr>
      <w:sz w:val="22"/>
      <w:szCs w:val="22"/>
    </w:rPr>
    <w:tblPr>
      <w:tblStyleRowBandSize w:val="1"/>
      <w:tblStyleColBandSize w:val="1"/>
    </w:tblPr>
  </w:style>
  <w:style w:type="table" w:customStyle="1" w:styleId="a2">
    <w:basedOn w:val="TableNormal"/>
    <w:pPr>
      <w:widowControl w:val="0"/>
    </w:pPr>
    <w:rPr>
      <w:sz w:val="22"/>
      <w:szCs w:val="22"/>
    </w:rPr>
    <w:tblPr>
      <w:tblStyleRowBandSize w:val="1"/>
      <w:tblStyleColBandSize w:val="1"/>
    </w:tblPr>
  </w:style>
  <w:style w:type="table" w:customStyle="1" w:styleId="a3">
    <w:basedOn w:val="TableNormal"/>
    <w:pPr>
      <w:widowControl w:val="0"/>
    </w:pPr>
    <w:rPr>
      <w:sz w:val="22"/>
      <w:szCs w:val="22"/>
    </w:rPr>
    <w:tblPr>
      <w:tblStyleRowBandSize w:val="1"/>
      <w:tblStyleColBandSize w:val="1"/>
    </w:tblPr>
  </w:style>
  <w:style w:type="table" w:customStyle="1" w:styleId="a4">
    <w:basedOn w:val="TableNormal"/>
    <w:pPr>
      <w:widowControl w:val="0"/>
    </w:pPr>
    <w:rPr>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jpg"/><Relationship Id="rId63" Type="http://schemas.openxmlformats.org/officeDocument/2006/relationships/image" Target="media/image57.png"/><Relationship Id="rId68"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jpg"/><Relationship Id="rId58" Type="http://schemas.openxmlformats.org/officeDocument/2006/relationships/image" Target="media/image52.png"/><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jpg"/><Relationship Id="rId61" Type="http://schemas.openxmlformats.org/officeDocument/2006/relationships/image" Target="media/image55.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jpg"/><Relationship Id="rId60" Type="http://schemas.openxmlformats.org/officeDocument/2006/relationships/image" Target="media/image54.png"/><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jpg"/><Relationship Id="rId64" Type="http://schemas.openxmlformats.org/officeDocument/2006/relationships/image" Target="media/image58.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jpg"/><Relationship Id="rId59" Type="http://schemas.openxmlformats.org/officeDocument/2006/relationships/image" Target="media/image53.png"/><Relationship Id="rId67"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jpg"/><Relationship Id="rId62" Type="http://schemas.openxmlformats.org/officeDocument/2006/relationships/image" Target="media/image56.png"/></Relationships>
</file>

<file path=word/_rels/footer1.xml.rels><?xml version="1.0" encoding="UTF-8" standalone="yes"?>
<Relationships xmlns="http://schemas.openxmlformats.org/package/2006/relationships"><Relationship Id="rId1" Type="http://schemas.openxmlformats.org/officeDocument/2006/relationships/image" Target="media/image66.png"/></Relationships>
</file>

<file path=word/_rels/header1.xml.rels><?xml version="1.0" encoding="UTF-8" standalone="yes"?>
<Relationships xmlns="http://schemas.openxmlformats.org/package/2006/relationships"><Relationship Id="rId1" Type="http://schemas.openxmlformats.org/officeDocument/2006/relationships/image" Target="media/image5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51</Pages>
  <Words>9430</Words>
  <Characters>51866</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Alcaldia</cp:lastModifiedBy>
  <cp:revision>5</cp:revision>
  <dcterms:created xsi:type="dcterms:W3CDTF">2024-11-08T16:18:00Z</dcterms:created>
  <dcterms:modified xsi:type="dcterms:W3CDTF">2025-01-15T18:24:00Z</dcterms:modified>
</cp:coreProperties>
</file>