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444EE00A" w14:textId="39F21FB4" w:rsidR="001C0CF1" w:rsidRDefault="001C0CF1" w:rsidP="001C0CF1">
      <w:pPr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  <w:bookmarkStart w:id="0" w:name="_Hlk132961426"/>
      <w:r w:rsidRPr="00485229">
        <w:rPr>
          <w:rFonts w:ascii="Arial" w:eastAsia="Times New Roman" w:hAnsi="Arial" w:cs="Arial"/>
          <w:b/>
          <w:lang w:eastAsia="es-ES"/>
        </w:rPr>
        <w:t>MINISTERIO DE</w:t>
      </w:r>
      <w:r>
        <w:rPr>
          <w:rFonts w:ascii="Arial" w:eastAsia="Times New Roman" w:hAnsi="Arial" w:cs="Arial"/>
          <w:b/>
          <w:lang w:eastAsia="es-ES"/>
        </w:rPr>
        <w:t xml:space="preserve"> DEFENSA NACIONAL – </w:t>
      </w:r>
      <w:r w:rsidR="00937C75">
        <w:rPr>
          <w:rFonts w:ascii="Arial" w:eastAsia="Times New Roman" w:hAnsi="Arial" w:cs="Arial"/>
          <w:b/>
          <w:lang w:eastAsia="es-ES"/>
        </w:rPr>
        <w:t>FUERZA A</w:t>
      </w:r>
      <w:r w:rsidR="00C80D0D">
        <w:rPr>
          <w:rFonts w:ascii="Arial" w:eastAsia="Times New Roman" w:hAnsi="Arial" w:cs="Arial"/>
          <w:b/>
          <w:lang w:eastAsia="es-ES"/>
        </w:rPr>
        <w:t>EROESPACIAL</w:t>
      </w:r>
      <w:r w:rsidR="00937C75">
        <w:rPr>
          <w:rFonts w:ascii="Arial" w:eastAsia="Times New Roman" w:hAnsi="Arial" w:cs="Arial"/>
          <w:b/>
          <w:lang w:eastAsia="es-ES"/>
        </w:rPr>
        <w:t xml:space="preserve"> COLOMBIANA</w:t>
      </w:r>
      <w:r w:rsidRPr="00485229">
        <w:rPr>
          <w:rFonts w:ascii="Arial" w:eastAsia="Times New Roman" w:hAnsi="Arial" w:cs="Arial"/>
          <w:b/>
          <w:lang w:eastAsia="es-ES"/>
        </w:rPr>
        <w:t xml:space="preserve"> – </w:t>
      </w:r>
      <w:bookmarkEnd w:id="0"/>
      <w:r w:rsidR="00C80D0D">
        <w:rPr>
          <w:rFonts w:ascii="Arial" w:eastAsia="Times New Roman" w:hAnsi="Arial" w:cs="Arial"/>
          <w:b/>
          <w:color w:val="000000" w:themeColor="text1"/>
          <w:lang w:eastAsia="es-ES"/>
        </w:rPr>
        <w:t>BACOF</w:t>
      </w:r>
    </w:p>
    <w:p w14:paraId="6EF9A2A3" w14:textId="77777777" w:rsidR="001C0CF1" w:rsidRDefault="001C0CF1" w:rsidP="001C0CF1">
      <w:pPr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</w:p>
    <w:p w14:paraId="2F556422" w14:textId="20F5BD25" w:rsidR="0080194C" w:rsidRDefault="001C0CF1" w:rsidP="001C0CF1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 </w:t>
      </w:r>
      <w:r w:rsidR="0080194C"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7777777" w:rsidR="0080194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1" w:name="_Hlk132898437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1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33BA8CD6" w:rsidR="00383CE0" w:rsidRPr="0080194C" w:rsidRDefault="00383CE0" w:rsidP="0080194C">
      <w:pPr>
        <w:contextualSpacing/>
        <w:jc w:val="both"/>
        <w:rPr>
          <w:rFonts w:ascii="Arial" w:eastAsia="Calibri" w:hAnsi="Arial" w:cs="Arial"/>
          <w:color w:val="808080" w:themeColor="background1" w:themeShade="80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</w:t>
      </w:r>
      <w:proofErr w:type="gramStart"/>
      <w:r w:rsidRPr="0080194C">
        <w:rPr>
          <w:rFonts w:ascii="Arial" w:eastAsia="Calibri" w:hAnsi="Arial" w:cs="Arial"/>
        </w:rPr>
        <w:t>técnicas</w:t>
      </w:r>
      <w:proofErr w:type="gramEnd"/>
      <w:r w:rsidRPr="0080194C">
        <w:rPr>
          <w:rFonts w:ascii="Arial" w:eastAsia="Calibri" w:hAnsi="Arial" w:cs="Arial"/>
        </w:rPr>
        <w:t xml:space="preserve"> </w:t>
      </w:r>
      <w:r w:rsidR="00FF5422" w:rsidRPr="0080194C">
        <w:rPr>
          <w:rFonts w:ascii="Arial" w:eastAsia="Calibri" w:hAnsi="Arial" w:cs="Arial"/>
        </w:rPr>
        <w:t xml:space="preserve">así como </w:t>
      </w:r>
      <w:r w:rsidR="00FF5422" w:rsidRPr="0045638F">
        <w:rPr>
          <w:rFonts w:ascii="Arial" w:eastAsia="Calibri" w:hAnsi="Arial" w:cs="Arial"/>
          <w:color w:val="000000" w:themeColor="text1"/>
        </w:rPr>
        <w:t xml:space="preserve">de las </w:t>
      </w:r>
      <w:r w:rsidR="00FF5422" w:rsidRPr="0045638F">
        <w:rPr>
          <w:rFonts w:ascii="Arial" w:eastAsia="Calibri" w:hAnsi="Arial" w:cs="Arial"/>
          <w:b/>
          <w:color w:val="000000" w:themeColor="text1"/>
        </w:rPr>
        <w:t>ESPECIFICACIONES TÉCNICAS MÍNIMAS REQUERIDAS</w:t>
      </w:r>
      <w:r w:rsidR="00FF5422" w:rsidRPr="0045638F">
        <w:rPr>
          <w:rFonts w:ascii="Arial" w:eastAsia="Calibri" w:hAnsi="Arial" w:cs="Arial"/>
          <w:color w:val="000000" w:themeColor="text1"/>
        </w:rPr>
        <w:t xml:space="preserve"> detalladas en la </w:t>
      </w:r>
      <w:r w:rsidR="0080194C" w:rsidRPr="0045638F">
        <w:rPr>
          <w:rFonts w:ascii="Arial" w:eastAsia="Times New Roman" w:hAnsi="Arial" w:cs="Arial"/>
          <w:color w:val="000000" w:themeColor="text1"/>
          <w:spacing w:val="-1"/>
          <w:lang w:eastAsia="es-ES"/>
        </w:rPr>
        <w:t>invitación pública</w:t>
      </w:r>
      <w:r w:rsidR="0080194C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45638F">
        <w:rPr>
          <w:rFonts w:ascii="Arial" w:eastAsia="Calibri" w:hAnsi="Arial" w:cs="Arial"/>
        </w:rPr>
        <w:t xml:space="preserve"> selección No</w:t>
      </w:r>
      <w:r w:rsidR="0080194C">
        <w:rPr>
          <w:rFonts w:ascii="Arial" w:eastAsia="Times New Roman" w:hAnsi="Arial" w:cs="Arial"/>
          <w:lang w:eastAsia="es-ES"/>
        </w:rPr>
        <w:t xml:space="preserve">. </w:t>
      </w:r>
      <w:r w:rsidR="006A36F2" w:rsidRPr="006A36F2">
        <w:rPr>
          <w:rFonts w:ascii="Arial" w:eastAsia="Times New Roman" w:hAnsi="Arial" w:cs="Arial"/>
          <w:lang w:eastAsia="es-ES"/>
        </w:rPr>
        <w:t>084-00-B-COFAC-BACOF-2025</w:t>
      </w:r>
      <w:r w:rsidR="006A36F2" w:rsidRPr="006A36F2">
        <w:rPr>
          <w:rFonts w:ascii="Arial" w:eastAsia="Times New Roman" w:hAnsi="Arial" w:cs="Arial"/>
          <w:lang w:eastAsia="es-ES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0080194C">
        <w:rPr>
          <w:rFonts w:ascii="Arial" w:eastAsia="Calibri" w:hAnsi="Arial" w:cs="Arial"/>
          <w:b/>
        </w:rPr>
        <w:t xml:space="preserve"> </w:t>
      </w:r>
      <w:r w:rsidR="0045638F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ESTUDIO PREVIO Y DEMAS DOCUMENTOS ANEXOS AL PROCESO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25F80A2A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45638F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ESTUDIO PREVIO Y DEMAS DOCUMENTOS ANEXOS AL PROCESO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,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42F200B7" w:rsidR="00383CE0" w:rsidRPr="001C0CF1" w:rsidRDefault="00383CE0" w:rsidP="0080194C">
      <w:pPr>
        <w:contextualSpacing/>
        <w:jc w:val="both"/>
        <w:rPr>
          <w:rFonts w:ascii="Arial" w:eastAsia="Times New Roman" w:hAnsi="Arial" w:cs="Arial"/>
          <w:b/>
          <w:color w:val="000000" w:themeColor="text1"/>
          <w:lang w:eastAsia="es-ES"/>
        </w:rPr>
      </w:pPr>
      <w:r w:rsidRPr="0080194C">
        <w:rPr>
          <w:rFonts w:ascii="Arial" w:eastAsia="Arial" w:hAnsi="Arial" w:cs="Arial"/>
        </w:rPr>
        <w:t xml:space="preserve">Con la suscripción del presente Anexo, en forma voluntaria e irrevocable, </w:t>
      </w:r>
      <w:r w:rsidRPr="0080194C">
        <w:rPr>
          <w:rFonts w:ascii="Arial" w:eastAsia="Arial" w:hAnsi="Arial" w:cs="Arial"/>
          <w:b/>
          <w:u w:val="single"/>
        </w:rPr>
        <w:t>ACEPTO</w:t>
      </w:r>
      <w:r w:rsidRPr="0080194C">
        <w:rPr>
          <w:rFonts w:ascii="Arial" w:eastAsia="Arial" w:hAnsi="Arial" w:cs="Arial"/>
        </w:rPr>
        <w:t xml:space="preserve"> las especificaciones técnicas mínimas requeridas planteadas por </w:t>
      </w:r>
      <w:r w:rsidR="001C0CF1" w:rsidRPr="00485229">
        <w:rPr>
          <w:rFonts w:ascii="Arial" w:eastAsia="Times New Roman" w:hAnsi="Arial" w:cs="Arial"/>
          <w:b/>
          <w:lang w:eastAsia="es-ES"/>
        </w:rPr>
        <w:t>MINISTERIO DE</w:t>
      </w:r>
      <w:r w:rsidR="001C0CF1">
        <w:rPr>
          <w:rFonts w:ascii="Arial" w:eastAsia="Times New Roman" w:hAnsi="Arial" w:cs="Arial"/>
          <w:b/>
          <w:lang w:eastAsia="es-ES"/>
        </w:rPr>
        <w:t xml:space="preserve"> DEFENSA NACIONAL – </w:t>
      </w:r>
      <w:r w:rsidR="00937C75">
        <w:rPr>
          <w:rFonts w:ascii="Arial" w:eastAsia="Times New Roman" w:hAnsi="Arial" w:cs="Arial"/>
          <w:b/>
          <w:lang w:eastAsia="es-ES"/>
        </w:rPr>
        <w:t xml:space="preserve">FUERZA </w:t>
      </w:r>
      <w:r w:rsidR="00C80D0D">
        <w:rPr>
          <w:rFonts w:ascii="Arial" w:eastAsia="Times New Roman" w:hAnsi="Arial" w:cs="Arial"/>
          <w:b/>
          <w:lang w:eastAsia="es-ES"/>
        </w:rPr>
        <w:t>AEROESPACIAL</w:t>
      </w:r>
      <w:r w:rsidR="00937C75">
        <w:rPr>
          <w:rFonts w:ascii="Arial" w:eastAsia="Times New Roman" w:hAnsi="Arial" w:cs="Arial"/>
          <w:b/>
          <w:lang w:eastAsia="es-ES"/>
        </w:rPr>
        <w:t xml:space="preserve"> COLOMBIANA</w:t>
      </w:r>
      <w:r w:rsidR="001C0CF1" w:rsidRPr="00485229">
        <w:rPr>
          <w:rFonts w:ascii="Arial" w:eastAsia="Times New Roman" w:hAnsi="Arial" w:cs="Arial"/>
          <w:b/>
          <w:lang w:eastAsia="es-ES"/>
        </w:rPr>
        <w:t xml:space="preserve"> – </w:t>
      </w:r>
      <w:r w:rsidR="00C80D0D">
        <w:rPr>
          <w:rFonts w:ascii="Arial" w:eastAsia="Times New Roman" w:hAnsi="Arial" w:cs="Arial"/>
          <w:b/>
          <w:color w:val="000000" w:themeColor="text1"/>
          <w:lang w:eastAsia="es-ES"/>
        </w:rPr>
        <w:t>BACOF</w:t>
      </w:r>
      <w:r w:rsidR="0080194C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, </w:t>
      </w:r>
      <w:r w:rsidR="007F4FF7" w:rsidRPr="0080194C">
        <w:rPr>
          <w:rFonts w:ascii="Arial" w:eastAsia="Arial" w:hAnsi="Arial" w:cs="Arial"/>
        </w:rPr>
        <w:t>en el anexo técnico y es</w:t>
      </w:r>
      <w:r w:rsidRPr="0080194C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9"/>
        <w:gridCol w:w="3319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0571BCC0" w:rsidR="00383CE0" w:rsidRPr="005007F9" w:rsidRDefault="00383CE0" w:rsidP="005007F9">
            <w:pPr>
              <w:contextualSpacing/>
              <w:jc w:val="both"/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45638F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ESTUDIO PREVIO Y DEMAS DOCUMENTOS </w:t>
            </w:r>
            <w:r w:rsidR="0045638F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lastRenderedPageBreak/>
              <w:t xml:space="preserve">ANEXOS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464729" w:rsidRPr="00464729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084-00-B-COFAC-BACOF-2025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,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>
              <w:rPr>
                <w:rFonts w:ascii="Arial" w:eastAsia="Calibri" w:hAnsi="Arial" w:cs="Arial"/>
                <w:lang w:val="es-ES" w:eastAsia="es-ES"/>
              </w:rPr>
              <w:t>c</w:t>
            </w:r>
            <w:r w:rsidR="0080194C" w:rsidRPr="0080194C">
              <w:rPr>
                <w:rFonts w:ascii="Arial" w:eastAsia="Calibri" w:hAnsi="Arial" w:cs="Arial"/>
                <w:lang w:val="es-ES" w:eastAsia="es-ES"/>
              </w:rPr>
              <w:t>uyo objeto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80194C">
              <w:rPr>
                <w:rFonts w:ascii="Arial" w:eastAsia="Times New Roman" w:hAnsi="Arial" w:cs="Arial"/>
                <w:lang w:eastAsia="es-ES"/>
              </w:rPr>
              <w:t>es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464729" w:rsidRPr="00464729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ADQUISICIÓN DE MATERIALES, INSUMOS Y EQUIPOS PARA LOS LABORATORIOS Y PROYECTOS DE INVESTIGACIÓN DEL CENTRO INVESTIGACIÓN Y DESARROLLO TECNOLÓGICO DE INNOVACIÓN AERONÁUTICA CETIA.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 xml:space="preserve">SI ACEPTO LAS ESPECIFICACIONES TÉCNICAS, ASÍ COMO EL </w:t>
            </w:r>
            <w:r w:rsidRPr="0080194C">
              <w:rPr>
                <w:rFonts w:ascii="Arial" w:eastAsia="Calibri" w:hAnsi="Arial" w:cs="Arial"/>
                <w:b/>
                <w:u w:val="single"/>
              </w:rPr>
              <w:lastRenderedPageBreak/>
              <w:t>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654AE" w14:textId="77777777" w:rsidR="00BA4938" w:rsidRDefault="00BA4938" w:rsidP="0080194C">
      <w:pPr>
        <w:spacing w:after="0" w:line="240" w:lineRule="auto"/>
      </w:pPr>
      <w:r>
        <w:separator/>
      </w:r>
    </w:p>
  </w:endnote>
  <w:endnote w:type="continuationSeparator" w:id="0">
    <w:p w14:paraId="4A001D17" w14:textId="77777777" w:rsidR="00BA4938" w:rsidRDefault="00BA4938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E9433" w14:textId="77777777" w:rsidR="000505F5" w:rsidRDefault="000505F5" w:rsidP="000505F5">
    <w:pPr>
      <w:pStyle w:val="NormalWeb"/>
      <w:spacing w:before="0" w:beforeAutospacing="0" w:after="0" w:afterAutospacing="0"/>
      <w:rPr>
        <w:rFonts w:ascii="Arial" w:hAnsi="Arial" w:cs="Arial"/>
        <w:b/>
        <w:bCs/>
        <w:color w:val="000000"/>
        <w:sz w:val="16"/>
        <w:szCs w:val="16"/>
      </w:rPr>
    </w:pPr>
    <w:r>
      <w:tab/>
    </w:r>
  </w:p>
  <w:p w14:paraId="54182152" w14:textId="77777777" w:rsidR="000505F5" w:rsidRDefault="000505F5" w:rsidP="000505F5">
    <w:pPr>
      <w:pStyle w:val="NormalWeb"/>
      <w:spacing w:before="0" w:beforeAutospacing="0" w:after="0" w:afterAutospacing="0"/>
    </w:pPr>
    <w:r>
      <w:rPr>
        <w:rFonts w:ascii="Arial" w:hAnsi="Arial" w:cs="Arial"/>
        <w:b/>
        <w:bCs/>
        <w:color w:val="000000"/>
        <w:sz w:val="16"/>
        <w:szCs w:val="16"/>
      </w:rPr>
      <w:t>“ASÍ SE VA A LAS ESTRELLAS”</w:t>
    </w:r>
  </w:p>
  <w:p w14:paraId="3CC33ADA" w14:textId="77777777" w:rsidR="000505F5" w:rsidRDefault="000505F5" w:rsidP="000505F5">
    <w:pPr>
      <w:pStyle w:val="NormalWeb"/>
      <w:spacing w:before="0" w:beforeAutospacing="0" w:after="0" w:afterAutospacing="0"/>
    </w:pPr>
    <w:r>
      <w:rPr>
        <w:rFonts w:ascii="Arial" w:hAnsi="Arial" w:cs="Arial"/>
        <w:color w:val="000000"/>
        <w:sz w:val="16"/>
        <w:szCs w:val="16"/>
      </w:rPr>
      <w:t xml:space="preserve">Carrera 54 No. 26-25 CAN - Conmutador (1) </w:t>
    </w:r>
    <w:proofErr w:type="gramStart"/>
    <w:r>
      <w:rPr>
        <w:rFonts w:ascii="Arial" w:hAnsi="Arial" w:cs="Arial"/>
        <w:color w:val="000000"/>
        <w:sz w:val="16"/>
        <w:szCs w:val="16"/>
      </w:rPr>
      <w:t>3159800  Bogotá</w:t>
    </w:r>
    <w:proofErr w:type="gramEnd"/>
    <w:r>
      <w:rPr>
        <w:rFonts w:ascii="Arial" w:hAnsi="Arial" w:cs="Arial"/>
        <w:color w:val="000000"/>
        <w:sz w:val="16"/>
        <w:szCs w:val="16"/>
      </w:rPr>
      <w:t xml:space="preserve">, Colombia. </w:t>
    </w:r>
  </w:p>
  <w:p w14:paraId="28B5A4E6" w14:textId="77777777" w:rsidR="000505F5" w:rsidRDefault="000505F5" w:rsidP="000505F5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1" w:history="1">
      <w:r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>
      <w:rPr>
        <w:rFonts w:ascii="Arial" w:hAnsi="Arial" w:cs="Arial"/>
        <w:color w:val="000000"/>
        <w:sz w:val="16"/>
        <w:szCs w:val="16"/>
      </w:rPr>
      <w:tab/>
    </w:r>
  </w:p>
  <w:p w14:paraId="5B83CE04" w14:textId="77777777" w:rsidR="000505F5" w:rsidRDefault="000505F5" w:rsidP="000505F5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4" w:history="1">
      <w:r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14:paraId="6A834DB6" w14:textId="77777777" w:rsidR="000505F5" w:rsidRDefault="000505F5" w:rsidP="000505F5">
    <w:pPr>
      <w:pStyle w:val="NormalWeb"/>
      <w:spacing w:before="0" w:beforeAutospacing="0" w:after="0" w:afterAutospacing="0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 </w:t>
    </w:r>
  </w:p>
  <w:p w14:paraId="7815697A" w14:textId="5A554896" w:rsidR="000505F5" w:rsidRDefault="000505F5" w:rsidP="000505F5">
    <w:pPr>
      <w:pStyle w:val="Piedepgina"/>
      <w:tabs>
        <w:tab w:val="clear" w:pos="4419"/>
        <w:tab w:val="clear" w:pos="8838"/>
        <w:tab w:val="left" w:pos="24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5C747" w14:textId="77777777" w:rsidR="00BA4938" w:rsidRDefault="00BA4938" w:rsidP="0080194C">
      <w:pPr>
        <w:spacing w:after="0" w:line="240" w:lineRule="auto"/>
      </w:pPr>
      <w:r>
        <w:separator/>
      </w:r>
    </w:p>
  </w:footnote>
  <w:footnote w:type="continuationSeparator" w:id="0">
    <w:p w14:paraId="41D9C078" w14:textId="77777777" w:rsidR="00BA4938" w:rsidRDefault="00BA4938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C5E76" w14:textId="404BEBF3" w:rsidR="0080194C" w:rsidRDefault="00C80D0D">
    <w:pPr>
      <w:pStyle w:val="Encabezado"/>
      <w:rPr>
        <w:noProof/>
        <w:lang w:eastAsia="es-CO"/>
      </w:rPr>
    </w:pPr>
    <w:r w:rsidRPr="00CD3DF6">
      <w:rPr>
        <w:rFonts w:ascii="Arial" w:hAnsi="Arial" w:cs="Arial"/>
        <w:b/>
        <w:noProof/>
        <w:sz w:val="16"/>
        <w:szCs w:val="18"/>
      </w:rPr>
      <w:drawing>
        <wp:inline distT="0" distB="0" distL="0" distR="0" wp14:anchorId="135516DF" wp14:editId="7CC3AFEC">
          <wp:extent cx="5810250" cy="867594"/>
          <wp:effectExtent l="0" t="0" r="0" b="889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838470" cy="8718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F73655F" w14:textId="1904C81A" w:rsidR="000505F5" w:rsidRDefault="000505F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CE0"/>
    <w:rsid w:val="00037D37"/>
    <w:rsid w:val="00041219"/>
    <w:rsid w:val="000505F5"/>
    <w:rsid w:val="000E15D3"/>
    <w:rsid w:val="0011277E"/>
    <w:rsid w:val="00115145"/>
    <w:rsid w:val="001A5430"/>
    <w:rsid w:val="001A6BA7"/>
    <w:rsid w:val="001C0CF1"/>
    <w:rsid w:val="001F112B"/>
    <w:rsid w:val="00233490"/>
    <w:rsid w:val="00240C4B"/>
    <w:rsid w:val="00245025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5638F"/>
    <w:rsid w:val="00464729"/>
    <w:rsid w:val="00485DCB"/>
    <w:rsid w:val="004E2C9D"/>
    <w:rsid w:val="005007F9"/>
    <w:rsid w:val="005444F1"/>
    <w:rsid w:val="005A505D"/>
    <w:rsid w:val="005F70CF"/>
    <w:rsid w:val="006010F3"/>
    <w:rsid w:val="00651051"/>
    <w:rsid w:val="00664170"/>
    <w:rsid w:val="006A36F2"/>
    <w:rsid w:val="006E5023"/>
    <w:rsid w:val="007523B6"/>
    <w:rsid w:val="0078175C"/>
    <w:rsid w:val="007A03F5"/>
    <w:rsid w:val="007C6B70"/>
    <w:rsid w:val="007E517E"/>
    <w:rsid w:val="007F4FF7"/>
    <w:rsid w:val="0080194C"/>
    <w:rsid w:val="00846110"/>
    <w:rsid w:val="008565F1"/>
    <w:rsid w:val="008D2CA3"/>
    <w:rsid w:val="008F68AA"/>
    <w:rsid w:val="00920B11"/>
    <w:rsid w:val="00937C75"/>
    <w:rsid w:val="00970EA3"/>
    <w:rsid w:val="00A02F97"/>
    <w:rsid w:val="00A20235"/>
    <w:rsid w:val="00A51674"/>
    <w:rsid w:val="00A966C6"/>
    <w:rsid w:val="00AF3101"/>
    <w:rsid w:val="00B4074C"/>
    <w:rsid w:val="00B807A1"/>
    <w:rsid w:val="00B9287F"/>
    <w:rsid w:val="00BA4938"/>
    <w:rsid w:val="00BB0832"/>
    <w:rsid w:val="00BE5D3B"/>
    <w:rsid w:val="00C010C3"/>
    <w:rsid w:val="00C70434"/>
    <w:rsid w:val="00C777ED"/>
    <w:rsid w:val="00C80D0D"/>
    <w:rsid w:val="00C91333"/>
    <w:rsid w:val="00C925D0"/>
    <w:rsid w:val="00CF755F"/>
    <w:rsid w:val="00D022B7"/>
    <w:rsid w:val="00D2440A"/>
    <w:rsid w:val="00D4126E"/>
    <w:rsid w:val="00D6421E"/>
    <w:rsid w:val="00DB1496"/>
    <w:rsid w:val="00E82F09"/>
    <w:rsid w:val="00E915CF"/>
    <w:rsid w:val="00EB0D54"/>
    <w:rsid w:val="00EC45CF"/>
    <w:rsid w:val="00F21A9B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paragraph" w:styleId="NormalWeb">
    <w:name w:val="Normal (Web)"/>
    <w:basedOn w:val="Normal"/>
    <w:uiPriority w:val="99"/>
    <w:semiHidden/>
    <w:unhideWhenUsed/>
    <w:rsid w:val="00050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4" ma:contentTypeDescription="Crear nuevo documento." ma:contentTypeScope="" ma:versionID="6e525ea3c0872177e7ab342f681ebbd6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f101801f323a189155a8091b032ad31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Props1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B99F6D-058A-4581-B34B-8CEEE816C3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d6f4999f-b50e-4126-9026-f7ca597c9131"/>
    <ds:schemaRef ds:uri="b3a234e1-f235-437e-a56c-73cd49416da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355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JOHANN SEBASTIAN CESPEDES DIAZ</cp:lastModifiedBy>
  <cp:revision>9</cp:revision>
  <dcterms:created xsi:type="dcterms:W3CDTF">2023-11-21T15:40:00Z</dcterms:created>
  <dcterms:modified xsi:type="dcterms:W3CDTF">2025-05-16T16:31:00Z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