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668DB2C6" w:rsidR="00C11B9F" w:rsidRPr="00DA34AD" w:rsidRDefault="00B13915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SAMC-00</w:t>
      </w:r>
      <w:r w:rsidR="00B96918">
        <w:rPr>
          <w:rFonts w:ascii="Arial" w:hAnsi="Arial" w:cs="Arial"/>
          <w:b/>
          <w:color w:val="000000" w:themeColor="text1"/>
          <w:sz w:val="20"/>
          <w:szCs w:val="20"/>
        </w:rPr>
        <w:t>6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-2025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30A47" w14:textId="77777777" w:rsidR="003A36DD" w:rsidRDefault="003A36DD" w:rsidP="006522CE">
      <w:pPr>
        <w:spacing w:after="0" w:line="240" w:lineRule="auto"/>
      </w:pPr>
      <w:r>
        <w:separator/>
      </w:r>
    </w:p>
  </w:endnote>
  <w:endnote w:type="continuationSeparator" w:id="0">
    <w:p w14:paraId="497749EF" w14:textId="77777777" w:rsidR="003A36DD" w:rsidRDefault="003A36D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ED28B" w14:textId="77777777" w:rsidR="003A36DD" w:rsidRDefault="003A36DD" w:rsidP="006522CE">
      <w:pPr>
        <w:spacing w:after="0" w:line="240" w:lineRule="auto"/>
      </w:pPr>
      <w:r>
        <w:separator/>
      </w:r>
    </w:p>
  </w:footnote>
  <w:footnote w:type="continuationSeparator" w:id="0">
    <w:p w14:paraId="01C1624C" w14:textId="77777777" w:rsidR="003A36DD" w:rsidRDefault="003A36D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6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A36DD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3915"/>
    <w:rsid w:val="00B15898"/>
    <w:rsid w:val="00B45254"/>
    <w:rsid w:val="00B60672"/>
    <w:rsid w:val="00B96918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YANETH ALARCON</cp:lastModifiedBy>
  <cp:revision>2</cp:revision>
  <cp:lastPrinted>2020-11-13T23:09:00Z</cp:lastPrinted>
  <dcterms:created xsi:type="dcterms:W3CDTF">2025-05-29T16:35:00Z</dcterms:created>
  <dcterms:modified xsi:type="dcterms:W3CDTF">2025-05-29T16:35:00Z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