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116"/>
        <w:gridCol w:w="2410"/>
        <w:gridCol w:w="2224"/>
        <w:gridCol w:w="397"/>
        <w:gridCol w:w="650"/>
        <w:gridCol w:w="304"/>
      </w:tblGrid>
      <w:tr w:rsidR="008B79EE" w:rsidRPr="009900D9" w14:paraId="64D321E5" w14:textId="77777777" w:rsidTr="00336E37">
        <w:tc>
          <w:tcPr>
            <w:tcW w:w="10790" w:type="dxa"/>
            <w:gridSpan w:val="7"/>
            <w:tcBorders>
              <w:top w:val="single" w:sz="12" w:space="0" w:color="auto"/>
            </w:tcBorders>
            <w:shd w:val="clear" w:color="auto" w:fill="676565"/>
          </w:tcPr>
          <w:p w14:paraId="20A7EA45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color w:val="FFFFFF"/>
                <w:sz w:val="18"/>
                <w:szCs w:val="20"/>
                <w:lang w:val="es-ES" w:eastAsia="es-ES"/>
              </w:rPr>
              <w:t>INFORMACIÓN DEL CONTRATISTA</w:t>
            </w:r>
          </w:p>
        </w:tc>
      </w:tr>
      <w:tr w:rsidR="008B79EE" w:rsidRPr="009900D9" w14:paraId="369F5C1B" w14:textId="77777777" w:rsidTr="00336E37">
        <w:tc>
          <w:tcPr>
            <w:tcW w:w="2689" w:type="dxa"/>
            <w:shd w:val="clear" w:color="auto" w:fill="DBDBDB"/>
          </w:tcPr>
          <w:p w14:paraId="12C83D50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Nombre del Contratista:</w:t>
            </w:r>
          </w:p>
        </w:tc>
        <w:tc>
          <w:tcPr>
            <w:tcW w:w="8101" w:type="dxa"/>
            <w:gridSpan w:val="6"/>
            <w:shd w:val="clear" w:color="auto" w:fill="auto"/>
          </w:tcPr>
          <w:p w14:paraId="26E4E7DA" w14:textId="77777777" w:rsidR="008B79EE" w:rsidRPr="009900D9" w:rsidRDefault="002C50D7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Laura Natalia Herrera Copete</w:t>
            </w:r>
          </w:p>
        </w:tc>
      </w:tr>
      <w:tr w:rsidR="008B79EE" w:rsidRPr="009900D9" w14:paraId="08720BDE" w14:textId="77777777" w:rsidTr="00336E37">
        <w:tc>
          <w:tcPr>
            <w:tcW w:w="2689" w:type="dxa"/>
            <w:tcBorders>
              <w:bottom w:val="single" w:sz="12" w:space="0" w:color="auto"/>
            </w:tcBorders>
            <w:shd w:val="clear" w:color="auto" w:fill="DBDBDB"/>
          </w:tcPr>
          <w:p w14:paraId="1A9D3D58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Número de Identificación:</w:t>
            </w:r>
          </w:p>
        </w:tc>
        <w:tc>
          <w:tcPr>
            <w:tcW w:w="2116" w:type="dxa"/>
            <w:tcBorders>
              <w:bottom w:val="single" w:sz="12" w:space="0" w:color="auto"/>
            </w:tcBorders>
            <w:shd w:val="clear" w:color="auto" w:fill="auto"/>
          </w:tcPr>
          <w:p w14:paraId="1D472207" w14:textId="77777777" w:rsidR="008B79EE" w:rsidRPr="009900D9" w:rsidRDefault="002C50D7" w:rsidP="00336E37">
            <w:pPr>
              <w:spacing w:after="0" w:line="240" w:lineRule="auto"/>
              <w:jc w:val="center"/>
              <w:rPr>
                <w:rFonts w:cs="Calibri"/>
                <w:sz w:val="18"/>
                <w:szCs w:val="20"/>
                <w:lang w:val="es-ES" w:eastAsia="es-ES"/>
              </w:rPr>
            </w:pPr>
            <w:r w:rsidRPr="002C50D7">
              <w:rPr>
                <w:rFonts w:cs="Calibri"/>
                <w:szCs w:val="20"/>
                <w:lang w:val="es-ES" w:eastAsia="es-ES"/>
              </w:rPr>
              <w:t>1.014.255.956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DBDBDB"/>
          </w:tcPr>
          <w:p w14:paraId="4CF11DD7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 xml:space="preserve">Tipo de Identificación: </w:t>
            </w:r>
          </w:p>
        </w:tc>
        <w:tc>
          <w:tcPr>
            <w:tcW w:w="2224" w:type="dxa"/>
            <w:tcBorders>
              <w:bottom w:val="single" w:sz="12" w:space="0" w:color="auto"/>
            </w:tcBorders>
            <w:shd w:val="clear" w:color="auto" w:fill="DBDBDB"/>
          </w:tcPr>
          <w:p w14:paraId="59129CE4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Cédula de ciudadanía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auto"/>
          </w:tcPr>
          <w:p w14:paraId="3A19C439" w14:textId="77777777" w:rsidR="008B79EE" w:rsidRPr="009900D9" w:rsidRDefault="002C50D7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X</w:t>
            </w:r>
          </w:p>
        </w:tc>
        <w:tc>
          <w:tcPr>
            <w:tcW w:w="650" w:type="dxa"/>
            <w:tcBorders>
              <w:bottom w:val="single" w:sz="12" w:space="0" w:color="auto"/>
            </w:tcBorders>
            <w:shd w:val="clear" w:color="auto" w:fill="DBDBDB"/>
          </w:tcPr>
          <w:p w14:paraId="0989A00B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N</w:t>
            </w:r>
            <w:r w:rsidRPr="009900D9">
              <w:rPr>
                <w:rFonts w:cs="Calibri"/>
                <w:sz w:val="18"/>
                <w:szCs w:val="20"/>
                <w:shd w:val="clear" w:color="auto" w:fill="DBDBDB"/>
                <w:lang w:val="es-ES" w:eastAsia="es-ES"/>
              </w:rPr>
              <w:t>IT</w:t>
            </w: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:</w:t>
            </w:r>
          </w:p>
        </w:tc>
        <w:tc>
          <w:tcPr>
            <w:tcW w:w="304" w:type="dxa"/>
            <w:tcBorders>
              <w:bottom w:val="single" w:sz="12" w:space="0" w:color="auto"/>
            </w:tcBorders>
            <w:shd w:val="clear" w:color="auto" w:fill="auto"/>
          </w:tcPr>
          <w:p w14:paraId="7FCD7798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</w:p>
        </w:tc>
      </w:tr>
    </w:tbl>
    <w:p w14:paraId="1A3DEAB0" w14:textId="77777777" w:rsidR="008B79EE" w:rsidRDefault="008B79EE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"/>
        <w:tblW w:w="108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325"/>
        <w:gridCol w:w="886"/>
        <w:gridCol w:w="886"/>
        <w:gridCol w:w="656"/>
        <w:gridCol w:w="231"/>
        <w:gridCol w:w="3294"/>
        <w:gridCol w:w="686"/>
        <w:gridCol w:w="193"/>
        <w:gridCol w:w="494"/>
        <w:gridCol w:w="687"/>
      </w:tblGrid>
      <w:tr w:rsidR="00A928D6" w:rsidRPr="00A928D6" w14:paraId="2F258B26" w14:textId="77777777" w:rsidTr="00363657">
        <w:tc>
          <w:tcPr>
            <w:tcW w:w="10815" w:type="dxa"/>
            <w:gridSpan w:val="11"/>
            <w:tcBorders>
              <w:top w:val="single" w:sz="12" w:space="0" w:color="auto"/>
            </w:tcBorders>
            <w:shd w:val="clear" w:color="auto" w:fill="676565"/>
          </w:tcPr>
          <w:p w14:paraId="54612DC4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sz w:val="18"/>
                <w:szCs w:val="18"/>
                <w:lang w:val="es-ES"/>
              </w:rPr>
            </w:pPr>
            <w:r w:rsidRPr="00A928D6">
              <w:rPr>
                <w:rFonts w:cs="Calibri"/>
                <w:b/>
                <w:color w:val="FFFFFF"/>
                <w:sz w:val="18"/>
                <w:szCs w:val="18"/>
                <w:lang w:val="es-ES"/>
              </w:rPr>
              <w:t>INFORMACIÓN DEL CONTRATO</w:t>
            </w:r>
          </w:p>
        </w:tc>
      </w:tr>
      <w:tr w:rsidR="00A928D6" w:rsidRPr="00A928D6" w14:paraId="4FA5DB29" w14:textId="77777777" w:rsidTr="00363657">
        <w:tc>
          <w:tcPr>
            <w:tcW w:w="2477" w:type="dxa"/>
            <w:shd w:val="clear" w:color="auto" w:fill="F2F2F2"/>
          </w:tcPr>
          <w:p w14:paraId="4E580D91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Número de contrato:</w:t>
            </w:r>
          </w:p>
        </w:tc>
        <w:tc>
          <w:tcPr>
            <w:tcW w:w="8338" w:type="dxa"/>
            <w:gridSpan w:val="10"/>
          </w:tcPr>
          <w:p w14:paraId="230D4892" w14:textId="6F1062EB" w:rsidR="00A928D6" w:rsidRPr="00A928D6" w:rsidRDefault="00A928D6" w:rsidP="00A928D6">
            <w:pPr>
              <w:spacing w:after="0" w:line="240" w:lineRule="auto"/>
              <w:rPr>
                <w:rFonts w:cs="Calibri"/>
                <w:lang w:val="es-ES"/>
              </w:rPr>
            </w:pP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CCE-</w:t>
            </w:r>
            <w:r w:rsidR="002C50D7" w:rsidRPr="002C50D7">
              <w:rPr>
                <w:rFonts w:cs="Arial"/>
                <w:b/>
                <w:bCs/>
                <w:noProof/>
                <w:color w:val="3A3939"/>
                <w:lang w:val="es-ES"/>
              </w:rPr>
              <w:t>059</w:t>
            </w: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-4H-20</w:t>
            </w:r>
            <w:r w:rsidR="00C46A72">
              <w:rPr>
                <w:rFonts w:cs="Arial"/>
                <w:b/>
                <w:bCs/>
                <w:noProof/>
                <w:color w:val="3A3939"/>
                <w:lang w:val="es-ES"/>
              </w:rPr>
              <w:t>20</w:t>
            </w:r>
          </w:p>
        </w:tc>
      </w:tr>
      <w:tr w:rsidR="000D307D" w:rsidRPr="00A928D6" w14:paraId="24CF6F93" w14:textId="77777777" w:rsidTr="00363657">
        <w:tc>
          <w:tcPr>
            <w:tcW w:w="2802" w:type="dxa"/>
            <w:gridSpan w:val="2"/>
            <w:shd w:val="clear" w:color="auto" w:fill="F2F2F2"/>
          </w:tcPr>
          <w:p w14:paraId="28D590BC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Fecha de Inicio del Contrato:</w:t>
            </w:r>
          </w:p>
        </w:tc>
        <w:tc>
          <w:tcPr>
            <w:tcW w:w="886" w:type="dxa"/>
          </w:tcPr>
          <w:p w14:paraId="241E31CC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13</w:t>
            </w:r>
          </w:p>
        </w:tc>
        <w:tc>
          <w:tcPr>
            <w:tcW w:w="886" w:type="dxa"/>
          </w:tcPr>
          <w:p w14:paraId="35692D1C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Enero</w:t>
            </w:r>
          </w:p>
        </w:tc>
        <w:tc>
          <w:tcPr>
            <w:tcW w:w="887" w:type="dxa"/>
            <w:gridSpan w:val="2"/>
          </w:tcPr>
          <w:p w14:paraId="1EF46863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2020</w:t>
            </w:r>
          </w:p>
        </w:tc>
        <w:tc>
          <w:tcPr>
            <w:tcW w:w="3294" w:type="dxa"/>
            <w:shd w:val="clear" w:color="auto" w:fill="DBDBDB"/>
          </w:tcPr>
          <w:p w14:paraId="21554FF2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Fecha de Terminación de Contrato</w:t>
            </w:r>
          </w:p>
        </w:tc>
        <w:tc>
          <w:tcPr>
            <w:tcW w:w="686" w:type="dxa"/>
          </w:tcPr>
          <w:p w14:paraId="60E8B04F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12</w:t>
            </w:r>
          </w:p>
        </w:tc>
        <w:tc>
          <w:tcPr>
            <w:tcW w:w="687" w:type="dxa"/>
            <w:gridSpan w:val="2"/>
          </w:tcPr>
          <w:p w14:paraId="59C0A5C8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11</w:t>
            </w:r>
          </w:p>
        </w:tc>
        <w:tc>
          <w:tcPr>
            <w:tcW w:w="687" w:type="dxa"/>
          </w:tcPr>
          <w:p w14:paraId="4EA4D6C0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2020</w:t>
            </w:r>
          </w:p>
        </w:tc>
      </w:tr>
      <w:tr w:rsidR="00A928D6" w:rsidRPr="00A928D6" w14:paraId="0D913759" w14:textId="77777777" w:rsidTr="00363657">
        <w:tc>
          <w:tcPr>
            <w:tcW w:w="2477" w:type="dxa"/>
            <w:shd w:val="clear" w:color="auto" w:fill="F2F2F2"/>
          </w:tcPr>
          <w:p w14:paraId="44F81C7D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Valor total del contrato:</w:t>
            </w:r>
          </w:p>
        </w:tc>
        <w:tc>
          <w:tcPr>
            <w:tcW w:w="2753" w:type="dxa"/>
            <w:gridSpan w:val="4"/>
          </w:tcPr>
          <w:p w14:paraId="7D69C930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b/>
                <w:lang w:val="es-ES"/>
              </w:rPr>
              <w:t>$</w:t>
            </w:r>
            <w:r w:rsidRPr="002C50D7">
              <w:rPr>
                <w:rFonts w:cs="Calibri"/>
                <w:lang w:val="es-ES"/>
              </w:rPr>
              <w:t xml:space="preserve"> </w:t>
            </w:r>
            <w:r w:rsidR="002C50D7" w:rsidRPr="002C50D7">
              <w:rPr>
                <w:rFonts w:cs="Calibri"/>
                <w:lang w:val="es-ES"/>
              </w:rPr>
              <w:t>50.000.000</w:t>
            </w:r>
          </w:p>
        </w:tc>
        <w:tc>
          <w:tcPr>
            <w:tcW w:w="4404" w:type="dxa"/>
            <w:gridSpan w:val="4"/>
            <w:shd w:val="clear" w:color="auto" w:fill="DBDBDB"/>
          </w:tcPr>
          <w:p w14:paraId="5E583836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Número de compromiso presupuestal- RP:</w:t>
            </w:r>
          </w:p>
        </w:tc>
        <w:tc>
          <w:tcPr>
            <w:tcW w:w="1181" w:type="dxa"/>
            <w:gridSpan w:val="2"/>
          </w:tcPr>
          <w:p w14:paraId="79716088" w14:textId="35888C8A" w:rsidR="00A928D6" w:rsidRPr="00A928D6" w:rsidRDefault="001F4C37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6620</w:t>
            </w:r>
          </w:p>
        </w:tc>
      </w:tr>
      <w:tr w:rsidR="00A928D6" w:rsidRPr="00A928D6" w14:paraId="118F4BA7" w14:textId="77777777" w:rsidTr="00363657">
        <w:tc>
          <w:tcPr>
            <w:tcW w:w="2477" w:type="dxa"/>
            <w:tcBorders>
              <w:bottom w:val="single" w:sz="12" w:space="0" w:color="auto"/>
            </w:tcBorders>
            <w:shd w:val="clear" w:color="auto" w:fill="F2F2F2"/>
          </w:tcPr>
          <w:p w14:paraId="17050137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Objeto del contrato:</w:t>
            </w:r>
          </w:p>
        </w:tc>
        <w:tc>
          <w:tcPr>
            <w:tcW w:w="8338" w:type="dxa"/>
            <w:gridSpan w:val="10"/>
            <w:tcBorders>
              <w:bottom w:val="single" w:sz="12" w:space="0" w:color="auto"/>
            </w:tcBorders>
          </w:tcPr>
          <w:p w14:paraId="360C5114" w14:textId="77777777" w:rsidR="00A928D6" w:rsidRPr="00CA619F" w:rsidRDefault="00CA619F" w:rsidP="00CA619F">
            <w:pPr>
              <w:spacing w:after="0" w:line="240" w:lineRule="auto"/>
              <w:rPr>
                <w:rFonts w:cs="Calibri"/>
                <w:lang w:val="es-ES"/>
              </w:rPr>
            </w:pPr>
            <w:r w:rsidRPr="00CA619F">
              <w:rPr>
                <w:rFonts w:cs="Calibri"/>
                <w:lang w:val="es-ES"/>
              </w:rPr>
              <w:t>Administrar los Instrumentos de Agregación de Demanda y acompañar a la Subdirección de</w:t>
            </w:r>
            <w:r>
              <w:rPr>
                <w:rFonts w:cs="Calibri"/>
                <w:lang w:val="es-ES"/>
              </w:rPr>
              <w:t xml:space="preserve"> </w:t>
            </w:r>
            <w:r w:rsidRPr="00CA619F">
              <w:rPr>
                <w:rFonts w:cs="Calibri"/>
                <w:lang w:val="es-ES"/>
              </w:rPr>
              <w:t>Negocios en las actividades relacionadas.</w:t>
            </w:r>
          </w:p>
        </w:tc>
      </w:tr>
    </w:tbl>
    <w:p w14:paraId="415601E9" w14:textId="77777777" w:rsidR="008B79EE" w:rsidRDefault="008B79EE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1"/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478"/>
        <w:gridCol w:w="1173"/>
        <w:gridCol w:w="237"/>
        <w:gridCol w:w="425"/>
        <w:gridCol w:w="190"/>
        <w:gridCol w:w="170"/>
        <w:gridCol w:w="1053"/>
        <w:gridCol w:w="477"/>
        <w:gridCol w:w="1270"/>
        <w:gridCol w:w="975"/>
        <w:gridCol w:w="192"/>
        <w:gridCol w:w="561"/>
        <w:gridCol w:w="289"/>
        <w:gridCol w:w="993"/>
        <w:gridCol w:w="90"/>
        <w:gridCol w:w="1217"/>
      </w:tblGrid>
      <w:tr w:rsidR="00A928D6" w:rsidRPr="00A928D6" w14:paraId="1D0EE122" w14:textId="77777777" w:rsidTr="00A928D6">
        <w:tc>
          <w:tcPr>
            <w:tcW w:w="10790" w:type="dxa"/>
            <w:gridSpan w:val="16"/>
            <w:tcBorders>
              <w:top w:val="single" w:sz="12" w:space="0" w:color="auto"/>
            </w:tcBorders>
            <w:shd w:val="clear" w:color="auto" w:fill="676565"/>
          </w:tcPr>
          <w:p w14:paraId="1B9422FC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I</w:t>
            </w:r>
            <w:r w:rsidRPr="00A928D6">
              <w:rPr>
                <w:rFonts w:cs="Calibri"/>
                <w:b/>
                <w:color w:val="FFFFFF"/>
                <w:sz w:val="18"/>
                <w:lang w:val="es-ES"/>
              </w:rPr>
              <w:t>NFORMACIÓN DETALLADA DEL PAGO AL CONTRATISTA</w:t>
            </w:r>
          </w:p>
        </w:tc>
      </w:tr>
      <w:tr w:rsidR="00191B2A" w:rsidRPr="00A928D6" w14:paraId="5DD0AED1" w14:textId="77777777" w:rsidTr="00191B2A">
        <w:tc>
          <w:tcPr>
            <w:tcW w:w="1478" w:type="dxa"/>
            <w:shd w:val="clear" w:color="auto" w:fill="DBDBDB"/>
            <w:vAlign w:val="center"/>
          </w:tcPr>
          <w:p w14:paraId="5EDFA90B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Cuenta de cobro:</w:t>
            </w:r>
          </w:p>
        </w:tc>
        <w:tc>
          <w:tcPr>
            <w:tcW w:w="1173" w:type="dxa"/>
            <w:vAlign w:val="center"/>
          </w:tcPr>
          <w:p w14:paraId="45650714" w14:textId="77777777" w:rsidR="00191B2A" w:rsidRPr="00A928D6" w:rsidRDefault="002C50D7" w:rsidP="002C50D7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X</w:t>
            </w:r>
          </w:p>
        </w:tc>
        <w:tc>
          <w:tcPr>
            <w:tcW w:w="1022" w:type="dxa"/>
            <w:gridSpan w:val="4"/>
            <w:shd w:val="clear" w:color="auto" w:fill="DBDBDB"/>
            <w:vAlign w:val="center"/>
          </w:tcPr>
          <w:p w14:paraId="4FCD5C50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8"/>
                <w:szCs w:val="16"/>
                <w:lang w:val="es-ES"/>
              </w:rPr>
              <w:t>Factura:</w:t>
            </w:r>
          </w:p>
        </w:tc>
        <w:tc>
          <w:tcPr>
            <w:tcW w:w="1053" w:type="dxa"/>
            <w:vAlign w:val="center"/>
          </w:tcPr>
          <w:p w14:paraId="145B3EEF" w14:textId="77777777" w:rsidR="00191B2A" w:rsidRPr="00A928D6" w:rsidRDefault="00191B2A" w:rsidP="002C50D7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  <w:tc>
          <w:tcPr>
            <w:tcW w:w="2914" w:type="dxa"/>
            <w:gridSpan w:val="4"/>
            <w:shd w:val="clear" w:color="auto" w:fill="DBDBDB"/>
            <w:vAlign w:val="center"/>
          </w:tcPr>
          <w:p w14:paraId="0B8A1073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6"/>
                <w:szCs w:val="16"/>
                <w:lang w:val="es-ES"/>
              </w:rPr>
              <w:t>Número de pago correspondiente a la vigencia:</w:t>
            </w:r>
          </w:p>
        </w:tc>
        <w:tc>
          <w:tcPr>
            <w:tcW w:w="850" w:type="dxa"/>
            <w:gridSpan w:val="2"/>
            <w:vAlign w:val="center"/>
          </w:tcPr>
          <w:p w14:paraId="4AA5B30A" w14:textId="2256B21D" w:rsidR="00191B2A" w:rsidRPr="00A928D6" w:rsidRDefault="007D2398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7</w:t>
            </w:r>
          </w:p>
        </w:tc>
        <w:tc>
          <w:tcPr>
            <w:tcW w:w="993" w:type="dxa"/>
            <w:shd w:val="clear" w:color="auto" w:fill="DBDBDB"/>
            <w:vAlign w:val="center"/>
          </w:tcPr>
          <w:p w14:paraId="51D2675D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de</w:t>
            </w:r>
          </w:p>
        </w:tc>
        <w:tc>
          <w:tcPr>
            <w:tcW w:w="1307" w:type="dxa"/>
            <w:gridSpan w:val="2"/>
            <w:vAlign w:val="center"/>
          </w:tcPr>
          <w:p w14:paraId="0FD447BC" w14:textId="3D569C28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1</w:t>
            </w:r>
            <w:r w:rsidR="00433E1E">
              <w:rPr>
                <w:rFonts w:cs="Calibri"/>
                <w:lang w:val="es-ES"/>
              </w:rPr>
              <w:t>1</w:t>
            </w:r>
          </w:p>
        </w:tc>
      </w:tr>
      <w:tr w:rsidR="00A928D6" w:rsidRPr="00A928D6" w14:paraId="7A674065" w14:textId="77777777" w:rsidTr="00A928D6">
        <w:trPr>
          <w:trHeight w:val="283"/>
        </w:trPr>
        <w:tc>
          <w:tcPr>
            <w:tcW w:w="2651" w:type="dxa"/>
            <w:gridSpan w:val="2"/>
            <w:shd w:val="clear" w:color="auto" w:fill="DBDBDB"/>
          </w:tcPr>
          <w:p w14:paraId="29CF789F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Periodo informado desde:</w:t>
            </w:r>
          </w:p>
        </w:tc>
        <w:tc>
          <w:tcPr>
            <w:tcW w:w="852" w:type="dxa"/>
            <w:gridSpan w:val="3"/>
            <w:vAlign w:val="center"/>
          </w:tcPr>
          <w:p w14:paraId="1753266F" w14:textId="07996818" w:rsidR="00A928D6" w:rsidRPr="002C50D7" w:rsidRDefault="00685541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</w:t>
            </w:r>
          </w:p>
        </w:tc>
        <w:tc>
          <w:tcPr>
            <w:tcW w:w="1700" w:type="dxa"/>
            <w:gridSpan w:val="3"/>
            <w:vAlign w:val="center"/>
          </w:tcPr>
          <w:p w14:paraId="6BF62C6A" w14:textId="6550060A" w:rsidR="00A928D6" w:rsidRPr="002C50D7" w:rsidRDefault="000E14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J</w:t>
            </w:r>
            <w:r w:rsidR="00655654">
              <w:rPr>
                <w:rFonts w:cs="Calibri"/>
                <w:lang w:val="es-ES"/>
              </w:rPr>
              <w:t>ulio</w:t>
            </w:r>
          </w:p>
        </w:tc>
        <w:tc>
          <w:tcPr>
            <w:tcW w:w="1270" w:type="dxa"/>
            <w:vAlign w:val="center"/>
          </w:tcPr>
          <w:p w14:paraId="5E12D245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20</w:t>
            </w:r>
            <w:r w:rsidR="002C50D7" w:rsidRPr="002C50D7">
              <w:rPr>
                <w:rFonts w:cs="Calibri"/>
                <w:lang w:val="es-ES"/>
              </w:rPr>
              <w:t>20</w:t>
            </w:r>
          </w:p>
        </w:tc>
        <w:tc>
          <w:tcPr>
            <w:tcW w:w="975" w:type="dxa"/>
            <w:shd w:val="clear" w:color="auto" w:fill="DBDBDB"/>
            <w:vAlign w:val="center"/>
          </w:tcPr>
          <w:p w14:paraId="13199356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2C50D7">
              <w:rPr>
                <w:rFonts w:cs="Calibri"/>
                <w:b/>
                <w:lang w:val="es-ES"/>
              </w:rPr>
              <w:t>Hasta:</w:t>
            </w:r>
          </w:p>
        </w:tc>
        <w:tc>
          <w:tcPr>
            <w:tcW w:w="753" w:type="dxa"/>
            <w:gridSpan w:val="2"/>
            <w:vAlign w:val="center"/>
          </w:tcPr>
          <w:p w14:paraId="5735FDCB" w14:textId="2DEA3ACF" w:rsidR="00A928D6" w:rsidRPr="002C50D7" w:rsidRDefault="00336E37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3</w:t>
            </w:r>
            <w:r w:rsidR="00655654">
              <w:rPr>
                <w:rFonts w:cs="Calibri"/>
                <w:lang w:val="es-ES"/>
              </w:rPr>
              <w:t>1</w:t>
            </w:r>
          </w:p>
        </w:tc>
        <w:tc>
          <w:tcPr>
            <w:tcW w:w="1372" w:type="dxa"/>
            <w:gridSpan w:val="3"/>
            <w:vAlign w:val="center"/>
          </w:tcPr>
          <w:p w14:paraId="4D562D63" w14:textId="2793BD08" w:rsidR="00A928D6" w:rsidRPr="002C50D7" w:rsidRDefault="000E14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Ju</w:t>
            </w:r>
            <w:r w:rsidR="00655654">
              <w:rPr>
                <w:rFonts w:cs="Calibri"/>
                <w:lang w:val="es-ES"/>
              </w:rPr>
              <w:t>lio</w:t>
            </w:r>
          </w:p>
        </w:tc>
        <w:tc>
          <w:tcPr>
            <w:tcW w:w="1217" w:type="dxa"/>
            <w:vAlign w:val="center"/>
          </w:tcPr>
          <w:p w14:paraId="7E18043B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20</w:t>
            </w:r>
            <w:r w:rsidR="002C50D7" w:rsidRPr="002C50D7">
              <w:rPr>
                <w:rFonts w:cs="Calibri"/>
                <w:lang w:val="es-ES"/>
              </w:rPr>
              <w:t>20</w:t>
            </w:r>
          </w:p>
        </w:tc>
      </w:tr>
      <w:tr w:rsidR="00A928D6" w:rsidRPr="00A928D6" w14:paraId="3B4C2C84" w14:textId="77777777" w:rsidTr="003029C3">
        <w:tc>
          <w:tcPr>
            <w:tcW w:w="2888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DBDBDB"/>
            <w:vAlign w:val="center"/>
          </w:tcPr>
          <w:p w14:paraId="661E515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Valor por cobrar en números: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34241B34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$</w:t>
            </w:r>
          </w:p>
        </w:tc>
        <w:tc>
          <w:tcPr>
            <w:tcW w:w="7477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14:paraId="68345921" w14:textId="13794693" w:rsidR="00A928D6" w:rsidRPr="00A928D6" w:rsidRDefault="00685541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  <w:r w:rsidR="003029C3" w:rsidRPr="003029C3">
              <w:rPr>
                <w:rFonts w:cs="Calibri"/>
                <w:lang w:val="es-ES"/>
              </w:rPr>
              <w:t>.000.000</w:t>
            </w:r>
          </w:p>
        </w:tc>
      </w:tr>
    </w:tbl>
    <w:p w14:paraId="7454A282" w14:textId="77777777" w:rsidR="008B79EE" w:rsidRDefault="008B79EE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2"/>
        <w:tblW w:w="107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4080"/>
        <w:gridCol w:w="6237"/>
      </w:tblGrid>
      <w:tr w:rsidR="00A928D6" w:rsidRPr="00A928D6" w14:paraId="798C5F72" w14:textId="77777777" w:rsidTr="00CD39E3">
        <w:tc>
          <w:tcPr>
            <w:tcW w:w="10758" w:type="dxa"/>
            <w:gridSpan w:val="3"/>
            <w:tcBorders>
              <w:top w:val="single" w:sz="12" w:space="0" w:color="auto"/>
            </w:tcBorders>
            <w:shd w:val="clear" w:color="auto" w:fill="676565"/>
          </w:tcPr>
          <w:p w14:paraId="6DEB5E45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DETALLE DE INFORME DE ACTIVIDADES DE CONFORMIDAD CON LA OBLIGACIÓN</w:t>
            </w:r>
          </w:p>
        </w:tc>
      </w:tr>
      <w:tr w:rsidR="00A928D6" w:rsidRPr="00A928D6" w14:paraId="49113C43" w14:textId="77777777" w:rsidTr="00633779">
        <w:tc>
          <w:tcPr>
            <w:tcW w:w="441" w:type="dxa"/>
            <w:shd w:val="clear" w:color="auto" w:fill="DBDBDB"/>
          </w:tcPr>
          <w:p w14:paraId="1936854A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proofErr w:type="spellStart"/>
            <w:r w:rsidRPr="00A928D6">
              <w:rPr>
                <w:rFonts w:cs="Calibri"/>
                <w:b/>
                <w:lang w:val="es-ES"/>
              </w:rPr>
              <w:t>N°</w:t>
            </w:r>
            <w:proofErr w:type="spellEnd"/>
          </w:p>
        </w:tc>
        <w:tc>
          <w:tcPr>
            <w:tcW w:w="4080" w:type="dxa"/>
            <w:shd w:val="clear" w:color="auto" w:fill="DBDBDB"/>
          </w:tcPr>
          <w:p w14:paraId="5BA4188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OBLIGACIÓN</w:t>
            </w:r>
          </w:p>
        </w:tc>
        <w:tc>
          <w:tcPr>
            <w:tcW w:w="6237" w:type="dxa"/>
            <w:shd w:val="clear" w:color="auto" w:fill="DBDBDB"/>
          </w:tcPr>
          <w:p w14:paraId="414D2F02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ACTIVIDADES</w:t>
            </w:r>
          </w:p>
        </w:tc>
      </w:tr>
      <w:tr w:rsidR="00A928D6" w:rsidRPr="00A928D6" w14:paraId="36CBEE5D" w14:textId="77777777" w:rsidTr="00633779">
        <w:tc>
          <w:tcPr>
            <w:tcW w:w="441" w:type="dxa"/>
            <w:vAlign w:val="center"/>
          </w:tcPr>
          <w:p w14:paraId="3541BCB1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</w:t>
            </w:r>
          </w:p>
        </w:tc>
        <w:tc>
          <w:tcPr>
            <w:tcW w:w="4080" w:type="dxa"/>
          </w:tcPr>
          <w:p w14:paraId="35F0B0C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highlight w:val="yellow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Verificar el cumplimiento de las obligaciones derivadas de los Instrumentos de Agregación de Demanda, según la información de los eventos de cotización y de las órdenes de compra.</w:t>
            </w:r>
          </w:p>
        </w:tc>
        <w:tc>
          <w:tcPr>
            <w:tcW w:w="6237" w:type="dxa"/>
          </w:tcPr>
          <w:p w14:paraId="2206F794" w14:textId="77777777" w:rsidR="00CA619F" w:rsidRDefault="00CA619F" w:rsidP="00CA619F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He verificado el cumplimiento de las obligaciones derivadas de los siguientes Acuerdo Marco de Precio asignados</w:t>
            </w:r>
            <w:r w:rsidR="00433E1E">
              <w:rPr>
                <w:rFonts w:cs="Calibri"/>
              </w:rPr>
              <w:t>:</w:t>
            </w:r>
          </w:p>
          <w:p w14:paraId="4A36F9F8" w14:textId="77777777" w:rsidR="00433E1E" w:rsidRDefault="00433E1E" w:rsidP="00CA619F">
            <w:pPr>
              <w:spacing w:after="0" w:line="240" w:lineRule="auto"/>
              <w:jc w:val="both"/>
              <w:rPr>
                <w:rFonts w:cs="Calibri"/>
              </w:rPr>
            </w:pPr>
          </w:p>
          <w:p w14:paraId="3A672670" w14:textId="77777777" w:rsidR="00433E1E" w:rsidRDefault="002B115E" w:rsidP="00433E1E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III</w:t>
            </w:r>
          </w:p>
          <w:p w14:paraId="74E38EE0" w14:textId="77777777" w:rsidR="005D6A91" w:rsidRDefault="002B115E" w:rsidP="00083B0A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</w:t>
            </w:r>
          </w:p>
          <w:p w14:paraId="6DBAEABB" w14:textId="6395B6B2" w:rsidR="001C37B4" w:rsidRPr="00083B0A" w:rsidRDefault="001C37B4" w:rsidP="00083B0A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Catálogo del Servicio de Desinfección – IAD </w:t>
            </w:r>
            <w:proofErr w:type="spellStart"/>
            <w:r>
              <w:rPr>
                <w:rFonts w:cs="Calibri"/>
              </w:rPr>
              <w:t>Covid</w:t>
            </w:r>
            <w:proofErr w:type="spellEnd"/>
          </w:p>
        </w:tc>
      </w:tr>
      <w:tr w:rsidR="00A928D6" w:rsidRPr="00A928D6" w14:paraId="19B6E7C2" w14:textId="77777777" w:rsidTr="00633779">
        <w:tc>
          <w:tcPr>
            <w:tcW w:w="441" w:type="dxa"/>
            <w:vAlign w:val="center"/>
          </w:tcPr>
          <w:p w14:paraId="488424F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2</w:t>
            </w:r>
          </w:p>
        </w:tc>
        <w:tc>
          <w:tcPr>
            <w:tcW w:w="4080" w:type="dxa"/>
          </w:tcPr>
          <w:p w14:paraId="108A5CD7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A</w:t>
            </w:r>
            <w:r w:rsidRPr="00633779">
              <w:rPr>
                <w:rFonts w:cs="Calibri"/>
                <w:sz w:val="18"/>
                <w:szCs w:val="18"/>
                <w:lang w:val="es-ES"/>
              </w:rPr>
              <w:t>poyar la actualización de los catálogos de los Instrumentos de Agregación de Demanda, según las disposiciones previstas en estos, y documentar estas actualizaciones.</w:t>
            </w:r>
          </w:p>
        </w:tc>
        <w:tc>
          <w:tcPr>
            <w:tcW w:w="6237" w:type="dxa"/>
          </w:tcPr>
          <w:p w14:paraId="5874D898" w14:textId="5E855043" w:rsidR="00CA619F" w:rsidRDefault="002C73B6" w:rsidP="00BB50B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Apoyé la revisión del catálogo del Acuerdo Marco de Aseo y Cafetería III, de acuerdo con la solicitud de los proveedores con respecto a la TRM, la cual </w:t>
            </w:r>
            <w:r w:rsidR="00083B0A">
              <w:rPr>
                <w:rFonts w:cs="Calibri"/>
                <w:lang w:val="es-ES"/>
              </w:rPr>
              <w:t>es procedente</w:t>
            </w:r>
            <w:r w:rsidR="004C226F">
              <w:rPr>
                <w:rFonts w:cs="Calibri"/>
                <w:lang w:val="es-ES"/>
              </w:rPr>
              <w:t>, de conformidad con los soportes remitidos por los proveedores del Acuerdo Marco e informé al Subdirector de Negocios.</w:t>
            </w:r>
          </w:p>
          <w:p w14:paraId="2246F8A1" w14:textId="77777777" w:rsidR="001C37B4" w:rsidRDefault="001C37B4" w:rsidP="00BB50B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4F0F5183" w14:textId="05CB03AA" w:rsidR="001C37B4" w:rsidRPr="00BB50BA" w:rsidRDefault="001C37B4" w:rsidP="00BB50B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Apoyé la actualización del catálogo de Servicio de Desinfección, </w:t>
            </w:r>
            <w:r w:rsidR="004C226F">
              <w:rPr>
                <w:rFonts w:cs="Calibri"/>
                <w:lang w:val="es-ES"/>
              </w:rPr>
              <w:t>en mesa de trabajo con el SENA para la inclusión de nuevas ciudades.</w:t>
            </w:r>
          </w:p>
        </w:tc>
      </w:tr>
      <w:tr w:rsidR="00A928D6" w:rsidRPr="00A928D6" w14:paraId="0F44C02F" w14:textId="77777777" w:rsidTr="00633779">
        <w:tc>
          <w:tcPr>
            <w:tcW w:w="441" w:type="dxa"/>
            <w:vAlign w:val="center"/>
          </w:tcPr>
          <w:p w14:paraId="18E5B6CD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3</w:t>
            </w:r>
          </w:p>
        </w:tc>
        <w:tc>
          <w:tcPr>
            <w:tcW w:w="4080" w:type="dxa"/>
          </w:tcPr>
          <w:p w14:paraId="3FA2883A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Asistir a compradores y proveedores en el correcto uso de la Tienda Virtual del Estado Colombiano y en el uso de los Instrumentos de Agregación de Demanda.</w:t>
            </w:r>
          </w:p>
        </w:tc>
        <w:tc>
          <w:tcPr>
            <w:tcW w:w="6237" w:type="dxa"/>
          </w:tcPr>
          <w:p w14:paraId="1204FAD9" w14:textId="77777777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las siguientes entidades compradoras en el correcto uso de la Tienda Virtual del Estado Colombiano mediante reuniones y los canales establecidos:</w:t>
            </w:r>
          </w:p>
          <w:p w14:paraId="79E8AFA4" w14:textId="77777777" w:rsidR="00ED1C9F" w:rsidRDefault="00ED1C9F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0B155123" w14:textId="38BBD87C" w:rsidR="00D26C53" w:rsidRDefault="00927D9F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Unidad Nacional de Protección</w:t>
            </w:r>
          </w:p>
          <w:p w14:paraId="196CD49B" w14:textId="5ED50DE0" w:rsidR="00927D9F" w:rsidRDefault="00927D9F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DIAN</w:t>
            </w:r>
          </w:p>
          <w:p w14:paraId="2E822F01" w14:textId="199BD14E" w:rsidR="00927D9F" w:rsidRDefault="003F724D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Fuerza Aérea Colombiana</w:t>
            </w:r>
          </w:p>
          <w:p w14:paraId="37018A41" w14:textId="30F0EFE5" w:rsidR="00927D9F" w:rsidRDefault="003F724D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SENA</w:t>
            </w:r>
          </w:p>
          <w:p w14:paraId="122B1174" w14:textId="3EDA4EFF" w:rsidR="00927D9F" w:rsidRDefault="003F724D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ICBF</w:t>
            </w:r>
          </w:p>
          <w:p w14:paraId="584D2FF8" w14:textId="7885AEF4" w:rsidR="00927D9F" w:rsidRDefault="003F724D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Unidad Para la Gestión del Riesgo</w:t>
            </w:r>
          </w:p>
          <w:p w14:paraId="71A4DFD4" w14:textId="7F332A67" w:rsidR="00927D9F" w:rsidRDefault="003F724D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Fondo Pasivo Social de Ferrocarriles</w:t>
            </w:r>
          </w:p>
          <w:p w14:paraId="68EEA1E2" w14:textId="51F0301D" w:rsidR="005D5F1C" w:rsidRDefault="005D5F1C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Secretaría de Educación de Bogotá</w:t>
            </w:r>
          </w:p>
          <w:p w14:paraId="0672A214" w14:textId="3338C89A" w:rsidR="005D5F1C" w:rsidRDefault="00FE42C3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SENA Antioquia</w:t>
            </w:r>
          </w:p>
          <w:p w14:paraId="24747F3C" w14:textId="19AAA064" w:rsidR="00FE42C3" w:rsidRDefault="00FE42C3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Secretaria de Salud de Bogotá</w:t>
            </w:r>
          </w:p>
          <w:p w14:paraId="41D7E203" w14:textId="3C5F3C28" w:rsidR="00FE42C3" w:rsidRDefault="00FE42C3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Ministerio de Transporte</w:t>
            </w:r>
          </w:p>
          <w:p w14:paraId="790FD21F" w14:textId="72D66F2A" w:rsidR="00FE42C3" w:rsidRDefault="00FE42C3" w:rsidP="00FE42C3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Ministerio del Deporte</w:t>
            </w:r>
          </w:p>
          <w:p w14:paraId="2773A63C" w14:textId="0FB21BE6" w:rsidR="00FE42C3" w:rsidRDefault="00FE42C3" w:rsidP="00FE42C3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INVIMA</w:t>
            </w:r>
          </w:p>
          <w:p w14:paraId="3EE50964" w14:textId="4BE36A7A" w:rsidR="00FE42C3" w:rsidRDefault="00FE42C3" w:rsidP="00FE42C3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Fiscalía</w:t>
            </w:r>
          </w:p>
          <w:p w14:paraId="2F81E798" w14:textId="77777777" w:rsidR="00FE42C3" w:rsidRPr="00FE42C3" w:rsidRDefault="00FE42C3" w:rsidP="00FE42C3">
            <w:pPr>
              <w:pStyle w:val="Prrafodelista"/>
              <w:spacing w:after="0" w:line="240" w:lineRule="auto"/>
              <w:rPr>
                <w:rFonts w:cs="Calibri"/>
                <w:lang w:val="es-ES"/>
              </w:rPr>
            </w:pPr>
          </w:p>
          <w:p w14:paraId="64180F53" w14:textId="25AFEC04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lastRenderedPageBreak/>
              <w:t>Asistí a los siguientes proveedores en el correcto uso de la Tienda Virtual del Estado Colombiano mediante reuniones y los canales establecidos:</w:t>
            </w:r>
          </w:p>
          <w:p w14:paraId="32F34432" w14:textId="77777777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38AE14C8" w14:textId="77777777" w:rsidR="00ED1C9F" w:rsidRDefault="00ED1C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del AM de Aseo y Cafetería III</w:t>
            </w:r>
          </w:p>
          <w:p w14:paraId="5CF6FCEE" w14:textId="1EEF8809" w:rsidR="00ED1C9F" w:rsidRDefault="00ED1C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del AM de Aseo y Cafetería II</w:t>
            </w:r>
          </w:p>
          <w:p w14:paraId="6642903E" w14:textId="2F7B8C47" w:rsidR="00927D9F" w:rsidRDefault="00927D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catálogo Servicio de Desinfección</w:t>
            </w:r>
          </w:p>
          <w:p w14:paraId="44E445C5" w14:textId="77777777" w:rsidR="00F569B7" w:rsidRDefault="00F569B7" w:rsidP="00F569B7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5EEB1EC0" w14:textId="77777777" w:rsidR="00F569B7" w:rsidRDefault="00F569B7" w:rsidP="00F569B7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56FE9044" w14:textId="17076977" w:rsidR="002D67B7" w:rsidRDefault="00DF6E85" w:rsidP="00F569B7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Realicé el cambio de correo del proveedor del Acuerdo Marco de Aseo y Cafetería III, </w:t>
            </w:r>
            <w:proofErr w:type="spellStart"/>
            <w:r>
              <w:rPr>
                <w:rFonts w:cs="Calibri"/>
                <w:lang w:val="es-ES"/>
              </w:rPr>
              <w:t>Mr</w:t>
            </w:r>
            <w:proofErr w:type="spellEnd"/>
            <w:r>
              <w:rPr>
                <w:rFonts w:cs="Calibri"/>
                <w:lang w:val="es-ES"/>
              </w:rPr>
              <w:t xml:space="preserve"> </w:t>
            </w:r>
            <w:proofErr w:type="spellStart"/>
            <w:r>
              <w:rPr>
                <w:rFonts w:cs="Calibri"/>
                <w:lang w:val="es-ES"/>
              </w:rPr>
              <w:t>Clean</w:t>
            </w:r>
            <w:proofErr w:type="spellEnd"/>
            <w:r>
              <w:rPr>
                <w:rFonts w:cs="Calibri"/>
                <w:lang w:val="es-ES"/>
              </w:rPr>
              <w:t>.</w:t>
            </w:r>
          </w:p>
          <w:p w14:paraId="0E5EBED3" w14:textId="77777777" w:rsidR="00DF6E85" w:rsidRDefault="00DF6E85" w:rsidP="00F569B7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5950E3EC" w14:textId="6FA1DE6D" w:rsidR="00DF6E85" w:rsidRPr="00F569B7" w:rsidRDefault="00DF6E85" w:rsidP="00F569B7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Cambié la cuenta bancaria registrada en la TVEC del proveedor </w:t>
            </w:r>
            <w:r>
              <w:rPr>
                <w:rFonts w:cs="Calibri"/>
                <w:lang w:val="es-ES"/>
              </w:rPr>
              <w:t>del Acuerdo Marco de Aseo y Cafetería III,</w:t>
            </w:r>
            <w:r>
              <w:rPr>
                <w:rFonts w:cs="Calibri"/>
                <w:lang w:val="es-ES"/>
              </w:rPr>
              <w:t xml:space="preserve"> </w:t>
            </w:r>
            <w:proofErr w:type="spellStart"/>
            <w:r>
              <w:rPr>
                <w:rFonts w:cs="Calibri"/>
                <w:lang w:val="es-ES"/>
              </w:rPr>
              <w:t>Kios</w:t>
            </w:r>
            <w:proofErr w:type="spellEnd"/>
            <w:r>
              <w:rPr>
                <w:rFonts w:cs="Calibri"/>
                <w:lang w:val="es-ES"/>
              </w:rPr>
              <w:t xml:space="preserve"> SAS</w:t>
            </w:r>
          </w:p>
        </w:tc>
      </w:tr>
      <w:tr w:rsidR="00A928D6" w:rsidRPr="00A928D6" w14:paraId="3329AD6D" w14:textId="77777777" w:rsidTr="00633779">
        <w:tc>
          <w:tcPr>
            <w:tcW w:w="441" w:type="dxa"/>
            <w:vAlign w:val="center"/>
          </w:tcPr>
          <w:p w14:paraId="5B8D90AE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4</w:t>
            </w:r>
          </w:p>
        </w:tc>
        <w:tc>
          <w:tcPr>
            <w:tcW w:w="4080" w:type="dxa"/>
          </w:tcPr>
          <w:p w14:paraId="60F4599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Realizar la configuración de los cambios, actualizaciones y demás ajustes de la Tienda Virtual del Estado Colombiano.</w:t>
            </w:r>
          </w:p>
        </w:tc>
        <w:tc>
          <w:tcPr>
            <w:tcW w:w="6237" w:type="dxa"/>
          </w:tcPr>
          <w:p w14:paraId="4FA1BD42" w14:textId="77777777" w:rsidR="00DE555D" w:rsidRDefault="00D856BA" w:rsidP="00D856B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Para el Acuerdo Marco de Aseo y Cafetería III actualicé </w:t>
            </w:r>
            <w:r w:rsidR="00DE555D">
              <w:rPr>
                <w:rFonts w:cs="Calibri"/>
                <w:lang w:val="es-ES"/>
              </w:rPr>
              <w:t>los siguientes documentos:</w:t>
            </w:r>
          </w:p>
          <w:p w14:paraId="45E05C21" w14:textId="77777777" w:rsidR="00DE555D" w:rsidRDefault="00DE555D" w:rsidP="00D856B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1807A433" w14:textId="77777777" w:rsidR="00DE555D" w:rsidRDefault="00DE555D" w:rsidP="00952F69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</w:t>
            </w:r>
            <w:r w:rsidR="00D856BA" w:rsidRPr="00D856BA">
              <w:rPr>
                <w:rFonts w:cs="Calibri"/>
                <w:lang w:val="es-ES"/>
              </w:rPr>
              <w:t xml:space="preserve">Aplicación </w:t>
            </w:r>
            <w:r w:rsidR="00D856BA">
              <w:rPr>
                <w:rFonts w:cs="Calibri"/>
                <w:lang w:val="es-ES"/>
              </w:rPr>
              <w:t>d</w:t>
            </w:r>
            <w:r w:rsidR="00D856BA" w:rsidRPr="00D856BA">
              <w:rPr>
                <w:rFonts w:cs="Calibri"/>
                <w:lang w:val="es-ES"/>
              </w:rPr>
              <w:t xml:space="preserve">el </w:t>
            </w:r>
            <w:r>
              <w:rPr>
                <w:rFonts w:cs="Calibri"/>
                <w:lang w:val="es-ES"/>
              </w:rPr>
              <w:t>artículo 17 del Decreto 491 de 2020</w:t>
            </w:r>
          </w:p>
          <w:p w14:paraId="7AC91FCA" w14:textId="77777777" w:rsidR="00DE555D" w:rsidRDefault="00DE555D" w:rsidP="00952F69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 Regiones de cobertura – Solicitud de Información</w:t>
            </w:r>
          </w:p>
          <w:p w14:paraId="191E1C20" w14:textId="48B4103D" w:rsidR="00DE555D" w:rsidRPr="00952F69" w:rsidRDefault="00DE555D" w:rsidP="00952F69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Regiones de cobertura – Solicitud de </w:t>
            </w:r>
            <w:r>
              <w:rPr>
                <w:rFonts w:cs="Calibri"/>
                <w:lang w:val="es-ES"/>
              </w:rPr>
              <w:t>Cotización</w:t>
            </w:r>
          </w:p>
        </w:tc>
      </w:tr>
      <w:tr w:rsidR="00A928D6" w:rsidRPr="00A928D6" w14:paraId="56EA895D" w14:textId="77777777" w:rsidTr="00633779">
        <w:tc>
          <w:tcPr>
            <w:tcW w:w="441" w:type="dxa"/>
            <w:vAlign w:val="center"/>
          </w:tcPr>
          <w:p w14:paraId="60EEF21B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5</w:t>
            </w:r>
          </w:p>
        </w:tc>
        <w:tc>
          <w:tcPr>
            <w:tcW w:w="4080" w:type="dxa"/>
          </w:tcPr>
          <w:p w14:paraId="49CAE8E6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en la evaluación de ofertas de los Instrumentos de Agregación de Demanda que le sean asignados.</w:t>
            </w:r>
          </w:p>
        </w:tc>
        <w:tc>
          <w:tcPr>
            <w:tcW w:w="6237" w:type="dxa"/>
          </w:tcPr>
          <w:p w14:paraId="08559966" w14:textId="31D98DB1" w:rsidR="00A928D6" w:rsidRPr="00CA619F" w:rsidRDefault="00D856BA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Apoyé en la </w:t>
            </w:r>
            <w:r w:rsidR="007954EB">
              <w:rPr>
                <w:rFonts w:cs="Calibri"/>
                <w:lang w:val="es-ES"/>
              </w:rPr>
              <w:t xml:space="preserve">evaluación de </w:t>
            </w:r>
            <w:r w:rsidR="009B5B9B">
              <w:rPr>
                <w:rFonts w:cs="Calibri"/>
                <w:lang w:val="es-ES"/>
              </w:rPr>
              <w:t>12 ofertas para el Instrumento de Agregación de Demanda para el suministro de alimentos para la operación del PAE por parte del Secretaría de Educación del Distrito.</w:t>
            </w:r>
            <w:r w:rsidR="007954EB">
              <w:rPr>
                <w:rFonts w:cs="Calibri"/>
                <w:lang w:val="es-ES"/>
              </w:rPr>
              <w:t xml:space="preserve"> </w:t>
            </w:r>
          </w:p>
        </w:tc>
      </w:tr>
      <w:tr w:rsidR="00A928D6" w:rsidRPr="00A928D6" w14:paraId="58E72382" w14:textId="77777777" w:rsidTr="00633779">
        <w:tc>
          <w:tcPr>
            <w:tcW w:w="441" w:type="dxa"/>
            <w:vAlign w:val="center"/>
          </w:tcPr>
          <w:p w14:paraId="7EA48E2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6</w:t>
            </w:r>
          </w:p>
        </w:tc>
        <w:tc>
          <w:tcPr>
            <w:tcW w:w="4080" w:type="dxa"/>
          </w:tcPr>
          <w:p w14:paraId="09EF2294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Proyectar las respuestas a las peticiones, quejas o reclamos relacionados con la operación de los Instrumentos de Agregación de Demanda y hacer el seguimiento de estas.</w:t>
            </w:r>
          </w:p>
        </w:tc>
        <w:tc>
          <w:tcPr>
            <w:tcW w:w="6237" w:type="dxa"/>
          </w:tcPr>
          <w:p w14:paraId="05E8104D" w14:textId="21892537" w:rsidR="00CE168B" w:rsidRPr="0028711D" w:rsidRDefault="00DF1A57" w:rsidP="00CE168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Proyecté </w:t>
            </w:r>
            <w:r w:rsidR="009B5B9B">
              <w:rPr>
                <w:rFonts w:cs="Calibri"/>
                <w:lang w:val="es-ES"/>
              </w:rPr>
              <w:t>30</w:t>
            </w:r>
            <w:r>
              <w:rPr>
                <w:rFonts w:cs="Calibri"/>
                <w:lang w:val="es-ES"/>
              </w:rPr>
              <w:t xml:space="preserve"> respuestas a las peticiones por medio del aplicativo POXTA, </w:t>
            </w:r>
            <w:r w:rsidR="00A72CCB">
              <w:rPr>
                <w:rFonts w:cs="Calibri"/>
                <w:lang w:val="es-ES"/>
              </w:rPr>
              <w:t>1</w:t>
            </w:r>
            <w:r w:rsidR="009B5B9B">
              <w:rPr>
                <w:rFonts w:cs="Calibri"/>
                <w:lang w:val="es-ES"/>
              </w:rPr>
              <w:t>4</w:t>
            </w:r>
            <w:r w:rsidR="00E14AD0">
              <w:rPr>
                <w:rFonts w:cs="Calibri"/>
                <w:lang w:val="es-ES"/>
              </w:rPr>
              <w:t xml:space="preserve"> respuesta por medio de</w:t>
            </w:r>
            <w:r>
              <w:rPr>
                <w:rFonts w:cs="Calibri"/>
                <w:lang w:val="es-ES"/>
              </w:rPr>
              <w:t xml:space="preserve"> GLPI</w:t>
            </w:r>
            <w:r w:rsidR="00E14AD0">
              <w:rPr>
                <w:rFonts w:cs="Calibri"/>
                <w:lang w:val="es-ES"/>
              </w:rPr>
              <w:t xml:space="preserve"> y di respuesta a los correos</w:t>
            </w:r>
            <w:r w:rsidR="00A72CCB">
              <w:rPr>
                <w:rFonts w:cs="Calibri"/>
                <w:lang w:val="es-ES"/>
              </w:rPr>
              <w:t>.</w:t>
            </w:r>
          </w:p>
          <w:p w14:paraId="0FEB0633" w14:textId="77777777" w:rsidR="0028711D" w:rsidRDefault="0028711D" w:rsidP="007D361E">
            <w:pPr>
              <w:spacing w:after="0" w:line="240" w:lineRule="auto"/>
              <w:jc w:val="center"/>
              <w:rPr>
                <w:noProof/>
              </w:rPr>
            </w:pPr>
          </w:p>
          <w:p w14:paraId="720C3857" w14:textId="463BE511" w:rsidR="007D361E" w:rsidRDefault="009B5B9B" w:rsidP="007D361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CF9FA3" wp14:editId="5E21F412">
                  <wp:extent cx="3763108" cy="1676607"/>
                  <wp:effectExtent l="0" t="0" r="889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9135" cy="1679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E2D28" w14:textId="08F78878" w:rsidR="00DB2073" w:rsidRPr="00CA619F" w:rsidRDefault="00DB2073" w:rsidP="00DB2073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A928D6" w:rsidRPr="00A928D6" w14:paraId="331532FE" w14:textId="77777777" w:rsidTr="00633779">
        <w:tc>
          <w:tcPr>
            <w:tcW w:w="441" w:type="dxa"/>
            <w:vAlign w:val="center"/>
          </w:tcPr>
          <w:p w14:paraId="364A131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7</w:t>
            </w:r>
          </w:p>
        </w:tc>
        <w:tc>
          <w:tcPr>
            <w:tcW w:w="4080" w:type="dxa"/>
          </w:tcPr>
          <w:p w14:paraId="52CBEDB1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Proyectar informes de supervisión de los Instrumentos de Agregación de Demanda para la revisión del Subdirector de Negocios.</w:t>
            </w:r>
          </w:p>
        </w:tc>
        <w:tc>
          <w:tcPr>
            <w:tcW w:w="6237" w:type="dxa"/>
          </w:tcPr>
          <w:p w14:paraId="4F7CB602" w14:textId="35A63E3D" w:rsidR="00A928D6" w:rsidRDefault="00A72CCB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Proyecté </w:t>
            </w:r>
            <w:r w:rsidR="009B5B9B">
              <w:rPr>
                <w:rFonts w:cs="Calibri"/>
                <w:lang w:val="es-ES"/>
              </w:rPr>
              <w:t>los informes de supervisión</w:t>
            </w:r>
            <w:r w:rsidR="00705CD9">
              <w:rPr>
                <w:rFonts w:cs="Calibri"/>
                <w:lang w:val="es-ES"/>
              </w:rPr>
              <w:t xml:space="preserve"> trimestrales</w:t>
            </w:r>
            <w:r>
              <w:rPr>
                <w:rFonts w:cs="Calibri"/>
                <w:lang w:val="es-ES"/>
              </w:rPr>
              <w:t>, para los siguientes Acuerdos Marco:</w:t>
            </w:r>
          </w:p>
          <w:p w14:paraId="3751408F" w14:textId="43267E6C" w:rsidR="00A72CCB" w:rsidRDefault="00A72CCB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AA99824" w14:textId="77777777" w:rsidR="00A72CCB" w:rsidRDefault="00A72CCB" w:rsidP="00A72CCB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III</w:t>
            </w:r>
          </w:p>
          <w:p w14:paraId="073E8934" w14:textId="0D4FA91D" w:rsidR="00A72CCB" w:rsidRDefault="00A72CCB" w:rsidP="00A72CCB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</w:t>
            </w:r>
          </w:p>
          <w:p w14:paraId="746A74F1" w14:textId="7E5F4829" w:rsidR="00A72CCB" w:rsidRPr="001B3159" w:rsidRDefault="00A72CCB" w:rsidP="001B3159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</w:p>
        </w:tc>
      </w:tr>
      <w:tr w:rsidR="00A928D6" w:rsidRPr="00A928D6" w14:paraId="7F9688F9" w14:textId="77777777" w:rsidTr="00633779">
        <w:tc>
          <w:tcPr>
            <w:tcW w:w="441" w:type="dxa"/>
            <w:vAlign w:val="center"/>
          </w:tcPr>
          <w:p w14:paraId="4F521469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8</w:t>
            </w:r>
          </w:p>
        </w:tc>
        <w:tc>
          <w:tcPr>
            <w:tcW w:w="4080" w:type="dxa"/>
          </w:tcPr>
          <w:p w14:paraId="1AE5EDB1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Verificar los reportes de posibles incumplimientos de proveedores enviados por las entidades compradoras y determinar si hay lugar para el posible inicio del procedimiento sancionatorio o conminatorio con el proveedor.</w:t>
            </w:r>
          </w:p>
        </w:tc>
        <w:tc>
          <w:tcPr>
            <w:tcW w:w="6237" w:type="dxa"/>
          </w:tcPr>
          <w:p w14:paraId="16ADB861" w14:textId="77777777" w:rsidR="00A928D6" w:rsidRDefault="00E14AD0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Verifiqué</w:t>
            </w:r>
            <w:r w:rsidR="002A2B60">
              <w:rPr>
                <w:rFonts w:cs="Calibri"/>
                <w:lang w:val="es-ES"/>
              </w:rPr>
              <w:t xml:space="preserve"> los reportes </w:t>
            </w:r>
            <w:r w:rsidR="00B75DC5">
              <w:rPr>
                <w:rFonts w:cs="Calibri"/>
                <w:lang w:val="es-ES"/>
              </w:rPr>
              <w:t xml:space="preserve">y </w:t>
            </w:r>
            <w:r w:rsidR="002A2B60">
              <w:rPr>
                <w:rFonts w:cs="Calibri"/>
                <w:lang w:val="es-ES"/>
              </w:rPr>
              <w:t>solicit</w:t>
            </w:r>
            <w:r>
              <w:rPr>
                <w:rFonts w:cs="Calibri"/>
                <w:lang w:val="es-ES"/>
              </w:rPr>
              <w:t>é</w:t>
            </w:r>
            <w:r w:rsidR="002A2B60">
              <w:rPr>
                <w:rFonts w:cs="Calibri"/>
                <w:lang w:val="es-ES"/>
              </w:rPr>
              <w:t xml:space="preserve"> ajustes</w:t>
            </w:r>
            <w:r w:rsidR="00B75DC5">
              <w:rPr>
                <w:rFonts w:cs="Calibri"/>
                <w:lang w:val="es-ES"/>
              </w:rPr>
              <w:t xml:space="preserve"> a las siguientes entidades:</w:t>
            </w:r>
          </w:p>
          <w:p w14:paraId="587A07E6" w14:textId="77777777" w:rsidR="00B75DC5" w:rsidRDefault="00B75DC5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77734769" w14:textId="77777777" w:rsidR="001B3159" w:rsidRDefault="001E4FE7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INVIMA</w:t>
            </w:r>
          </w:p>
          <w:p w14:paraId="6FAC1B99" w14:textId="77777777" w:rsidR="001E4FE7" w:rsidRDefault="001E4FE7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Unidad de Restitución de Tierras</w:t>
            </w:r>
          </w:p>
          <w:p w14:paraId="3C764283" w14:textId="77777777" w:rsidR="001E4FE7" w:rsidRDefault="001E4FE7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Policía Metropolitana de Neiva</w:t>
            </w:r>
          </w:p>
          <w:p w14:paraId="3AFCFB53" w14:textId="77777777" w:rsidR="001E4FE7" w:rsidRDefault="001E4FE7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SENA</w:t>
            </w:r>
          </w:p>
          <w:p w14:paraId="7C4D8FB0" w14:textId="77777777" w:rsidR="001E4FE7" w:rsidRDefault="001E4FE7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proofErr w:type="spellStart"/>
            <w:r>
              <w:rPr>
                <w:rFonts w:cs="Calibri"/>
                <w:lang w:val="es-ES"/>
              </w:rPr>
              <w:t>ENTerritorio</w:t>
            </w:r>
            <w:proofErr w:type="spellEnd"/>
          </w:p>
          <w:p w14:paraId="04E9960D" w14:textId="77777777" w:rsidR="001E4FE7" w:rsidRDefault="001E4FE7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INTERPOL</w:t>
            </w:r>
          </w:p>
          <w:p w14:paraId="43545AFD" w14:textId="77777777" w:rsidR="001E4FE7" w:rsidRDefault="001E4FE7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Fondo de Desarrollo Local de los </w:t>
            </w:r>
            <w:proofErr w:type="spellStart"/>
            <w:r>
              <w:rPr>
                <w:rFonts w:cs="Calibri"/>
                <w:lang w:val="es-ES"/>
              </w:rPr>
              <w:t>Martires</w:t>
            </w:r>
            <w:proofErr w:type="spellEnd"/>
          </w:p>
          <w:p w14:paraId="01DC6836" w14:textId="50A60C0D" w:rsidR="001E4FE7" w:rsidRPr="00151B5C" w:rsidRDefault="001E4FE7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lastRenderedPageBreak/>
              <w:t>Unidad para la Gestión del Riesgo</w:t>
            </w:r>
          </w:p>
        </w:tc>
      </w:tr>
      <w:tr w:rsidR="00A928D6" w:rsidRPr="00A928D6" w14:paraId="4E1076E9" w14:textId="77777777" w:rsidTr="00633779">
        <w:tc>
          <w:tcPr>
            <w:tcW w:w="441" w:type="dxa"/>
            <w:vAlign w:val="center"/>
          </w:tcPr>
          <w:p w14:paraId="4D11C2DA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9</w:t>
            </w:r>
          </w:p>
        </w:tc>
        <w:tc>
          <w:tcPr>
            <w:tcW w:w="4080" w:type="dxa"/>
          </w:tcPr>
          <w:p w14:paraId="3D6D027B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en la proyección de los informes de posibles incumplimientos de proveedores enviados por las entidades compradoras cuando hubiere lugar.</w:t>
            </w:r>
          </w:p>
        </w:tc>
        <w:tc>
          <w:tcPr>
            <w:tcW w:w="6237" w:type="dxa"/>
          </w:tcPr>
          <w:p w14:paraId="1A0507FF" w14:textId="01B0F7E7" w:rsidR="00A2791F" w:rsidRPr="00B75DC5" w:rsidRDefault="002A2B60" w:rsidP="00914044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Durante el periodo informado </w:t>
            </w:r>
            <w:r w:rsidR="00914044">
              <w:rPr>
                <w:rFonts w:cs="Calibri"/>
                <w:lang w:val="es-ES"/>
              </w:rPr>
              <w:t>no se requirió apoyo en esta actividad</w:t>
            </w:r>
          </w:p>
        </w:tc>
      </w:tr>
      <w:tr w:rsidR="00A928D6" w:rsidRPr="00A928D6" w14:paraId="0416C73C" w14:textId="77777777" w:rsidTr="00633779">
        <w:tc>
          <w:tcPr>
            <w:tcW w:w="441" w:type="dxa"/>
            <w:vAlign w:val="center"/>
          </w:tcPr>
          <w:p w14:paraId="68AEA81A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10</w:t>
            </w:r>
          </w:p>
        </w:tc>
        <w:tc>
          <w:tcPr>
            <w:tcW w:w="4080" w:type="dxa"/>
          </w:tcPr>
          <w:p w14:paraId="0F73D706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el procedimiento de aplicación de sanciones.</w:t>
            </w:r>
          </w:p>
        </w:tc>
        <w:tc>
          <w:tcPr>
            <w:tcW w:w="6237" w:type="dxa"/>
          </w:tcPr>
          <w:p w14:paraId="6A0CB208" w14:textId="6EC88884" w:rsidR="00A928D6" w:rsidRPr="00A928D6" w:rsidRDefault="00151B5C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Para el periodo reportado, no fue requerido el desarrollo de esta actividad</w:t>
            </w:r>
          </w:p>
        </w:tc>
      </w:tr>
      <w:tr w:rsidR="00A928D6" w:rsidRPr="00A928D6" w14:paraId="6C024EAE" w14:textId="77777777" w:rsidTr="00633779">
        <w:tc>
          <w:tcPr>
            <w:tcW w:w="441" w:type="dxa"/>
            <w:vAlign w:val="center"/>
          </w:tcPr>
          <w:p w14:paraId="78E5F29B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11</w:t>
            </w:r>
          </w:p>
        </w:tc>
        <w:tc>
          <w:tcPr>
            <w:tcW w:w="4080" w:type="dxa"/>
          </w:tcPr>
          <w:p w14:paraId="28990BC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Asistir a reuniones y discusiones programadas, relacionadas con la ejecución del contrato, y elaborar las memorias o actas de estas.</w:t>
            </w:r>
          </w:p>
        </w:tc>
        <w:tc>
          <w:tcPr>
            <w:tcW w:w="6237" w:type="dxa"/>
          </w:tcPr>
          <w:p w14:paraId="1F7B4A87" w14:textId="77777777" w:rsidR="00A928D6" w:rsidRDefault="00676CD4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reuniones programadas en relación con la ejecución del contrato</w:t>
            </w:r>
            <w:r w:rsidR="007D3F79">
              <w:rPr>
                <w:rFonts w:cs="Calibri"/>
                <w:lang w:val="es-ES"/>
              </w:rPr>
              <w:t xml:space="preserve"> mediante </w:t>
            </w:r>
            <w:proofErr w:type="spellStart"/>
            <w:r w:rsidR="007D3F79">
              <w:rPr>
                <w:rFonts w:cs="Calibri"/>
                <w:lang w:val="es-ES"/>
              </w:rPr>
              <w:t>Teams</w:t>
            </w:r>
            <w:proofErr w:type="spellEnd"/>
          </w:p>
          <w:p w14:paraId="4EB77A85" w14:textId="77777777" w:rsidR="00354FF0" w:rsidRDefault="00354FF0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5286C69D" w14:textId="3BEB3D19" w:rsidR="004136DD" w:rsidRDefault="00354FF0" w:rsidP="00CA64E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</w:t>
            </w:r>
            <w:r w:rsidR="00CA64EA">
              <w:rPr>
                <w:rFonts w:cs="Calibri"/>
                <w:lang w:val="es-ES"/>
              </w:rPr>
              <w:t>Mesa de trabajo con la Secretaría de educación de Bogotá el día 02 de julio a las 9:00 am</w:t>
            </w:r>
          </w:p>
          <w:p w14:paraId="0E9D7EF0" w14:textId="3BA1BA14" w:rsidR="00CA64EA" w:rsidRDefault="00CA64EA" w:rsidP="00CA64E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466C7765" w14:textId="20530AEF" w:rsidR="00CA64EA" w:rsidRDefault="00CA64EA" w:rsidP="00CA64E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</w:t>
            </w:r>
            <w:r>
              <w:rPr>
                <w:rFonts w:cs="Calibri"/>
                <w:lang w:val="es-ES"/>
              </w:rPr>
              <w:t xml:space="preserve">Mesa de trabajo con la Secretaría de educación de Bogotá </w:t>
            </w:r>
            <w:r>
              <w:rPr>
                <w:rFonts w:cs="Calibri"/>
                <w:lang w:val="es-ES"/>
              </w:rPr>
              <w:t xml:space="preserve">y el proveedor Elite Limitada, </w:t>
            </w:r>
            <w:r>
              <w:rPr>
                <w:rFonts w:cs="Calibri"/>
                <w:lang w:val="es-ES"/>
              </w:rPr>
              <w:t xml:space="preserve">el día 02 de julio a las </w:t>
            </w:r>
            <w:r>
              <w:rPr>
                <w:rFonts w:cs="Calibri"/>
                <w:lang w:val="es-ES"/>
              </w:rPr>
              <w:t>11</w:t>
            </w:r>
            <w:r>
              <w:rPr>
                <w:rFonts w:cs="Calibri"/>
                <w:lang w:val="es-ES"/>
              </w:rPr>
              <w:t>:00 am</w:t>
            </w:r>
          </w:p>
          <w:p w14:paraId="2CD724BA" w14:textId="54A8CC5C" w:rsidR="00CA64EA" w:rsidRDefault="00CA64EA" w:rsidP="00CA64E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AB4C8A0" w14:textId="389A5691" w:rsidR="00CA64EA" w:rsidRDefault="00CA64EA" w:rsidP="00CA64E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</w:t>
            </w:r>
            <w:r>
              <w:rPr>
                <w:rFonts w:cs="Calibri"/>
                <w:lang w:val="es-ES"/>
              </w:rPr>
              <w:t xml:space="preserve">Mesa de trabajo con la Secretaría de educación de Bogotá </w:t>
            </w:r>
            <w:r>
              <w:rPr>
                <w:rFonts w:cs="Calibri"/>
                <w:lang w:val="es-ES"/>
              </w:rPr>
              <w:t xml:space="preserve">y el proveedor </w:t>
            </w:r>
            <w:proofErr w:type="spellStart"/>
            <w:r>
              <w:rPr>
                <w:rFonts w:cs="Calibri"/>
                <w:lang w:val="es-ES"/>
              </w:rPr>
              <w:t>Ladoinsa</w:t>
            </w:r>
            <w:proofErr w:type="spellEnd"/>
            <w:r>
              <w:rPr>
                <w:rFonts w:cs="Calibri"/>
                <w:lang w:val="es-ES"/>
              </w:rPr>
              <w:t xml:space="preserve">, el día 7 </w:t>
            </w:r>
            <w:r>
              <w:rPr>
                <w:rFonts w:cs="Calibri"/>
                <w:lang w:val="es-ES"/>
              </w:rPr>
              <w:t xml:space="preserve">de julio a las </w:t>
            </w:r>
            <w:r>
              <w:rPr>
                <w:rFonts w:cs="Calibri"/>
                <w:lang w:val="es-ES"/>
              </w:rPr>
              <w:t>4</w:t>
            </w:r>
            <w:r>
              <w:rPr>
                <w:rFonts w:cs="Calibri"/>
                <w:lang w:val="es-ES"/>
              </w:rPr>
              <w:t xml:space="preserve">:00 </w:t>
            </w:r>
            <w:r>
              <w:rPr>
                <w:rFonts w:cs="Calibri"/>
                <w:lang w:val="es-ES"/>
              </w:rPr>
              <w:t>p</w:t>
            </w:r>
            <w:r>
              <w:rPr>
                <w:rFonts w:cs="Calibri"/>
                <w:lang w:val="es-ES"/>
              </w:rPr>
              <w:t>m</w:t>
            </w:r>
          </w:p>
          <w:p w14:paraId="13F7CA20" w14:textId="2411F21D" w:rsidR="00CA64EA" w:rsidRDefault="00CA64EA" w:rsidP="00CA64E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5F81F6C2" w14:textId="7F4F2E85" w:rsidR="00CA64EA" w:rsidRDefault="00CA64EA" w:rsidP="00CA64E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</w:t>
            </w:r>
            <w:r>
              <w:rPr>
                <w:rFonts w:cs="Calibri"/>
                <w:lang w:val="es-ES"/>
              </w:rPr>
              <w:t xml:space="preserve">Mesa de trabajo con </w:t>
            </w:r>
            <w:r>
              <w:rPr>
                <w:rFonts w:cs="Calibri"/>
                <w:lang w:val="es-ES"/>
              </w:rPr>
              <w:t xml:space="preserve">SENA – Antioquia y el proveedor </w:t>
            </w:r>
            <w:proofErr w:type="spellStart"/>
            <w:r>
              <w:rPr>
                <w:rFonts w:cs="Calibri"/>
                <w:lang w:val="es-ES"/>
              </w:rPr>
              <w:t>Serconal</w:t>
            </w:r>
            <w:proofErr w:type="spellEnd"/>
            <w:r>
              <w:rPr>
                <w:rFonts w:cs="Calibri"/>
                <w:lang w:val="es-ES"/>
              </w:rPr>
              <w:t xml:space="preserve">, </w:t>
            </w:r>
            <w:r>
              <w:rPr>
                <w:rFonts w:cs="Calibri"/>
                <w:lang w:val="es-ES"/>
              </w:rPr>
              <w:t>el día 0</w:t>
            </w:r>
            <w:r>
              <w:rPr>
                <w:rFonts w:cs="Calibri"/>
                <w:lang w:val="es-ES"/>
              </w:rPr>
              <w:t>9</w:t>
            </w:r>
            <w:r>
              <w:rPr>
                <w:rFonts w:cs="Calibri"/>
                <w:lang w:val="es-ES"/>
              </w:rPr>
              <w:t xml:space="preserve"> de julio a las 9:00 am</w:t>
            </w:r>
          </w:p>
          <w:p w14:paraId="1BB894A3" w14:textId="132AEF7C" w:rsidR="00AC3B84" w:rsidRDefault="00AC3B84" w:rsidP="00CA64E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71321959" w14:textId="0D11EF74" w:rsidR="00AC3B84" w:rsidRDefault="00AC3B84" w:rsidP="00CA64E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</w:t>
            </w:r>
            <w:r>
              <w:rPr>
                <w:rFonts w:cs="Calibri"/>
                <w:lang w:val="es-ES"/>
              </w:rPr>
              <w:t xml:space="preserve">Mesa de trabajo con la Secretaría de educación de Bogotá </w:t>
            </w:r>
            <w:r>
              <w:rPr>
                <w:rFonts w:cs="Calibri"/>
                <w:lang w:val="es-ES"/>
              </w:rPr>
              <w:t xml:space="preserve">y el proveedor Seasin, </w:t>
            </w:r>
            <w:r>
              <w:rPr>
                <w:rFonts w:cs="Calibri"/>
                <w:lang w:val="es-ES"/>
              </w:rPr>
              <w:t xml:space="preserve">el día </w:t>
            </w:r>
            <w:r>
              <w:rPr>
                <w:rFonts w:cs="Calibri"/>
                <w:lang w:val="es-ES"/>
              </w:rPr>
              <w:t>13</w:t>
            </w:r>
            <w:r>
              <w:rPr>
                <w:rFonts w:cs="Calibri"/>
                <w:lang w:val="es-ES"/>
              </w:rPr>
              <w:t xml:space="preserve"> de julio a las 9:00 am</w:t>
            </w:r>
          </w:p>
          <w:p w14:paraId="041BECE4" w14:textId="3E5B9FB3" w:rsidR="00AC3B84" w:rsidRDefault="00AC3B84" w:rsidP="00CA64E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5C0A6AB2" w14:textId="21E1F2DD" w:rsidR="00AC3B84" w:rsidRDefault="00AC3B84" w:rsidP="00CA64E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</w:t>
            </w:r>
            <w:r>
              <w:rPr>
                <w:rFonts w:cs="Calibri"/>
                <w:lang w:val="es-ES"/>
              </w:rPr>
              <w:t xml:space="preserve">Mesa de trabajo con </w:t>
            </w:r>
            <w:r>
              <w:rPr>
                <w:rFonts w:cs="Calibri"/>
                <w:lang w:val="es-ES"/>
              </w:rPr>
              <w:t>el SENA</w:t>
            </w:r>
            <w:r>
              <w:rPr>
                <w:rFonts w:cs="Calibri"/>
                <w:lang w:val="es-ES"/>
              </w:rPr>
              <w:t xml:space="preserve"> el día </w:t>
            </w:r>
            <w:r>
              <w:rPr>
                <w:rFonts w:cs="Calibri"/>
                <w:lang w:val="es-ES"/>
              </w:rPr>
              <w:t>13</w:t>
            </w:r>
            <w:r>
              <w:rPr>
                <w:rFonts w:cs="Calibri"/>
                <w:lang w:val="es-ES"/>
              </w:rPr>
              <w:t xml:space="preserve"> de julio a las </w:t>
            </w:r>
            <w:r>
              <w:rPr>
                <w:rFonts w:cs="Calibri"/>
                <w:lang w:val="es-ES"/>
              </w:rPr>
              <w:t>10</w:t>
            </w:r>
            <w:r>
              <w:rPr>
                <w:rFonts w:cs="Calibri"/>
                <w:lang w:val="es-ES"/>
              </w:rPr>
              <w:t>:00 am</w:t>
            </w:r>
          </w:p>
          <w:p w14:paraId="742EC8B8" w14:textId="41D74323" w:rsidR="00AC3B84" w:rsidRDefault="00AC3B84" w:rsidP="00CA64E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7A377F23" w14:textId="1127406F" w:rsidR="00AC3B84" w:rsidRDefault="00AC3B84" w:rsidP="00CA64E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-Mesa de trabajo con la Secretaria de Salud de Bogotá </w:t>
            </w:r>
            <w:r w:rsidR="00F12C16">
              <w:rPr>
                <w:rFonts w:cs="Calibri"/>
                <w:lang w:val="es-ES"/>
              </w:rPr>
              <w:t>y el proveedor Unión Temporal Eminser – Soloaseo el día 14 de julio a las 9:00 am</w:t>
            </w:r>
          </w:p>
          <w:p w14:paraId="29DF9115" w14:textId="00CD934C" w:rsidR="00F12C16" w:rsidRDefault="00F12C16" w:rsidP="00CA64E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99874B8" w14:textId="4A70ED42" w:rsidR="00F12C16" w:rsidRDefault="00F12C16" w:rsidP="00CA64E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-Reunión sobre entrega de expedientes el día 17 de julio a las 10:00 am</w:t>
            </w:r>
          </w:p>
          <w:p w14:paraId="694ADB9C" w14:textId="77D7D951" w:rsidR="00F12C16" w:rsidRDefault="00F12C16" w:rsidP="00CA64E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2EB8FCFA" w14:textId="2AB4B02D" w:rsidR="00F12C16" w:rsidRDefault="00F12C16" w:rsidP="00CA64E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-Reunión con el Director de la Agencia el día 24 de julio a las 11:00 am</w:t>
            </w:r>
          </w:p>
          <w:p w14:paraId="1265F204" w14:textId="7D2314A2" w:rsidR="00B75B63" w:rsidRPr="00A928D6" w:rsidRDefault="00B75B63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A928D6" w:rsidRPr="00A928D6" w14:paraId="7A6E0303" w14:textId="77777777" w:rsidTr="00633779">
        <w:tc>
          <w:tcPr>
            <w:tcW w:w="441" w:type="dxa"/>
            <w:vAlign w:val="center"/>
          </w:tcPr>
          <w:p w14:paraId="2F91512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12</w:t>
            </w:r>
          </w:p>
        </w:tc>
        <w:tc>
          <w:tcPr>
            <w:tcW w:w="4080" w:type="dxa"/>
          </w:tcPr>
          <w:p w14:paraId="74E28327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Revisar cuando sea necesario las fichas técnicas de bienes y servicios de los Instrumentos de Agregación de Demanda.</w:t>
            </w:r>
          </w:p>
        </w:tc>
        <w:tc>
          <w:tcPr>
            <w:tcW w:w="6237" w:type="dxa"/>
          </w:tcPr>
          <w:p w14:paraId="30CE6E66" w14:textId="61298759" w:rsidR="00A928D6" w:rsidRPr="00A928D6" w:rsidRDefault="00F423E3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Revisé las fichas técnicas del </w:t>
            </w:r>
            <w:r w:rsidR="00F12C16">
              <w:rPr>
                <w:rFonts w:cs="Calibri"/>
                <w:lang w:val="es-ES"/>
              </w:rPr>
              <w:t>Acuerdo Marco de Aseo y Cafetería III en relación con los descrito sobre reemplazos</w:t>
            </w:r>
          </w:p>
        </w:tc>
      </w:tr>
      <w:tr w:rsidR="00633779" w:rsidRPr="00A928D6" w14:paraId="3471F0B1" w14:textId="77777777" w:rsidTr="00633779">
        <w:tc>
          <w:tcPr>
            <w:tcW w:w="441" w:type="dxa"/>
            <w:vAlign w:val="center"/>
          </w:tcPr>
          <w:p w14:paraId="697680A0" w14:textId="77777777" w:rsidR="00633779" w:rsidRPr="00A928D6" w:rsidRDefault="00633779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13</w:t>
            </w:r>
          </w:p>
        </w:tc>
        <w:tc>
          <w:tcPr>
            <w:tcW w:w="4080" w:type="dxa"/>
          </w:tcPr>
          <w:p w14:paraId="023161C1" w14:textId="77777777" w:rsidR="00633779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 xml:space="preserve">Realizar las actividades relacionadas con la creación, socialización, implementación y administración de los Instrumentos de agregación de demanda.  </w:t>
            </w:r>
          </w:p>
        </w:tc>
        <w:tc>
          <w:tcPr>
            <w:tcW w:w="6237" w:type="dxa"/>
          </w:tcPr>
          <w:p w14:paraId="7DB74DAD" w14:textId="3105FC73" w:rsidR="007D60F6" w:rsidRDefault="007D3F79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Realicé actividades relacionadas con la administración de los Instrumentos de Agregación de Demanda.</w:t>
            </w:r>
          </w:p>
          <w:p w14:paraId="4DB29C72" w14:textId="5828A4FE" w:rsidR="009717F8" w:rsidRDefault="009717F8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059D7942" w14:textId="44E30F61" w:rsidR="00CA64EA" w:rsidRDefault="0063528B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Capacité a la Mesa de Ayuda sobre el catálogo del Servicio de Desinfección, en las siguientes fechas:</w:t>
            </w:r>
          </w:p>
          <w:p w14:paraId="55D1CD16" w14:textId="6CB59E74" w:rsidR="0063528B" w:rsidRDefault="0063528B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0E8CC3B3" w14:textId="2A1D4A26" w:rsidR="0063528B" w:rsidRDefault="0063528B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- 07 de julio a las 7:00 am</w:t>
            </w:r>
          </w:p>
          <w:p w14:paraId="40B2590A" w14:textId="13A5C127" w:rsidR="0063528B" w:rsidRDefault="0063528B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- 08 de julio a las 8:30 am </w:t>
            </w:r>
          </w:p>
          <w:p w14:paraId="39004B19" w14:textId="2C559531" w:rsidR="00B12CD6" w:rsidRDefault="00B12CD6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A493EB5" w14:textId="42C4BCE5" w:rsidR="00B71BB9" w:rsidRDefault="00B71BB9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Capacité al SENA en temas de la Tienda Virtual del Estado Colombiano el día 28 de julio a las 9:00 am</w:t>
            </w:r>
          </w:p>
          <w:p w14:paraId="108F6521" w14:textId="68274C59" w:rsidR="00A20001" w:rsidRDefault="00A20001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46A8D65C" w14:textId="63EA9F59" w:rsidR="00A20001" w:rsidRDefault="00A20001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Remití 12 requerimientos de pago a las entidades compradoras por mora en el pago de facturas</w:t>
            </w:r>
          </w:p>
          <w:p w14:paraId="315C946C" w14:textId="1C27B193" w:rsidR="00B71BB9" w:rsidRDefault="00B71BB9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39D41930" w14:textId="524B244F" w:rsidR="00FA2AFB" w:rsidRDefault="00FA2AFB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lastRenderedPageBreak/>
              <w:t>Apoyé al administrador del Acuerdo Marco de Combustible Nacional proyectando 10 cartas de primer requerimiento de pago a las entidades compradoras.</w:t>
            </w:r>
          </w:p>
          <w:p w14:paraId="27BCD074" w14:textId="1195BF3F" w:rsidR="00FA2AFB" w:rsidRDefault="00FA2AFB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38D683D7" w14:textId="76B9974D" w:rsidR="00FA2AFB" w:rsidRDefault="00FA2AFB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Remití </w:t>
            </w:r>
          </w:p>
          <w:p w14:paraId="48EE6AF2" w14:textId="77777777" w:rsidR="00FA2AFB" w:rsidRDefault="00FA2AFB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91DD30F" w14:textId="77777777" w:rsidR="00B12CD6" w:rsidRDefault="00B12CD6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Todos los soportes se encuentran en la siguiente ubicación:</w:t>
            </w:r>
          </w:p>
          <w:p w14:paraId="29AF0F35" w14:textId="77777777" w:rsidR="00B12CD6" w:rsidRDefault="00B12CD6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B5C8626" w14:textId="08C8A0E0" w:rsidR="00B12CD6" w:rsidRDefault="00A20001" w:rsidP="00F423E3">
            <w:pPr>
              <w:spacing w:after="0" w:line="240" w:lineRule="auto"/>
              <w:rPr>
                <w:rFonts w:cs="Calibri"/>
                <w:lang w:val="es-ES"/>
              </w:rPr>
            </w:pPr>
            <w:hyperlink r:id="rId8" w:history="1">
              <w:r w:rsidR="00165884" w:rsidRPr="0092475E">
                <w:rPr>
                  <w:rStyle w:val="Hipervnculo"/>
                  <w:rFonts w:cs="Calibri"/>
                  <w:lang w:val="es-ES"/>
                </w:rPr>
                <w:t>https://cutt.ly/9ivouV8</w:t>
              </w:r>
            </w:hyperlink>
          </w:p>
          <w:p w14:paraId="3B7FE49B" w14:textId="53F7FAC7" w:rsidR="00165884" w:rsidRPr="00A928D6" w:rsidRDefault="00165884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633779" w:rsidRPr="00A928D6" w14:paraId="559E3609" w14:textId="77777777" w:rsidTr="001C1622">
        <w:tc>
          <w:tcPr>
            <w:tcW w:w="441" w:type="dxa"/>
            <w:vAlign w:val="center"/>
          </w:tcPr>
          <w:p w14:paraId="122B93BD" w14:textId="77777777" w:rsidR="00633779" w:rsidRDefault="00633779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lastRenderedPageBreak/>
              <w:t>14</w:t>
            </w:r>
          </w:p>
        </w:tc>
        <w:tc>
          <w:tcPr>
            <w:tcW w:w="4080" w:type="dxa"/>
          </w:tcPr>
          <w:p w14:paraId="2CCF808B" w14:textId="77777777" w:rsidR="00633779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B15F6">
              <w:rPr>
                <w:rFonts w:cs="Calibri"/>
                <w:sz w:val="18"/>
                <w:szCs w:val="18"/>
                <w:lang w:val="es-ES"/>
              </w:rPr>
              <w:t>Actuar como gerente de cuenta para la atención de Entidades Estatales en el uso del SECOP y reportar su gestión por solicitud de Colombia Compra Eficiente, en los formatos y periodicidad indicados por la Entidad</w:t>
            </w:r>
          </w:p>
        </w:tc>
        <w:tc>
          <w:tcPr>
            <w:tcW w:w="6237" w:type="dxa"/>
          </w:tcPr>
          <w:p w14:paraId="2F8327E5" w14:textId="3D7749A3" w:rsidR="00514FC0" w:rsidRPr="00063991" w:rsidRDefault="00063991" w:rsidP="00063991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Durante este periodo no ha sido requerida esta actividad, el despliegue se suspendió </w:t>
            </w:r>
            <w:r w:rsidR="00F423E3">
              <w:rPr>
                <w:rFonts w:cs="Calibri"/>
                <w:lang w:val="es-ES"/>
              </w:rPr>
              <w:t>debido</w:t>
            </w:r>
            <w:r>
              <w:rPr>
                <w:rFonts w:cs="Calibri"/>
                <w:lang w:val="es-ES"/>
              </w:rPr>
              <w:t xml:space="preserve"> a las comunicaciones del Gobierno Nacional en relación con el COVID - 19</w:t>
            </w:r>
          </w:p>
        </w:tc>
      </w:tr>
    </w:tbl>
    <w:p w14:paraId="318BD9CD" w14:textId="77777777" w:rsidR="00A928D6" w:rsidRDefault="00A928D6" w:rsidP="00363657">
      <w:pPr>
        <w:pStyle w:val="Sinespaciado"/>
      </w:pPr>
    </w:p>
    <w:tbl>
      <w:tblPr>
        <w:tblStyle w:val="Tablaconcuadrcula3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410"/>
        <w:gridCol w:w="2029"/>
        <w:gridCol w:w="682"/>
        <w:gridCol w:w="1913"/>
        <w:gridCol w:w="679"/>
        <w:gridCol w:w="2060"/>
      </w:tblGrid>
      <w:tr w:rsidR="00A928D6" w:rsidRPr="00451DCC" w14:paraId="7DC9632C" w14:textId="77777777" w:rsidTr="00C47AB6">
        <w:trPr>
          <w:trHeight w:val="212"/>
        </w:trPr>
        <w:tc>
          <w:tcPr>
            <w:tcW w:w="10773" w:type="dxa"/>
            <w:gridSpan w:val="6"/>
            <w:tcBorders>
              <w:bottom w:val="double" w:sz="4" w:space="0" w:color="auto"/>
            </w:tcBorders>
            <w:shd w:val="clear" w:color="auto" w:fill="676565"/>
          </w:tcPr>
          <w:p w14:paraId="5D2F61D7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color w:val="FFFFFF"/>
                <w:lang w:val="es-ES"/>
              </w:rPr>
              <w:t>INFORMACIÓN DEL SUPERVISOR DEL CONTRATO</w:t>
            </w:r>
          </w:p>
        </w:tc>
      </w:tr>
      <w:tr w:rsidR="00A928D6" w:rsidRPr="00451DCC" w14:paraId="74BB6D12" w14:textId="77777777" w:rsidTr="00C47AB6">
        <w:trPr>
          <w:trHeight w:val="224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31EE88AB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Nombre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26FDE15D" w14:textId="77777777" w:rsidR="00A928D6" w:rsidRPr="00451DCC" w:rsidRDefault="001C1622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Fonts w:cs="Arial"/>
                <w:b/>
                <w:sz w:val="18"/>
                <w:lang w:val="es-ES"/>
              </w:rPr>
              <w:t>María Constanza Contreras Jagua</w:t>
            </w:r>
          </w:p>
        </w:tc>
      </w:tr>
      <w:tr w:rsidR="00A928D6" w:rsidRPr="00451DCC" w14:paraId="303FE774" w14:textId="77777777" w:rsidTr="00C47AB6">
        <w:trPr>
          <w:trHeight w:val="212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555445E5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Cargo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D0A53DC" w14:textId="77777777" w:rsidR="00A928D6" w:rsidRPr="00451DCC" w:rsidRDefault="00895C53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Style w:val="normaltextrun"/>
                <w:rFonts w:cs="Arial"/>
                <w:color w:val="000000"/>
                <w:sz w:val="18"/>
                <w:szCs w:val="18"/>
                <w:shd w:val="clear" w:color="auto" w:fill="FFFFFF"/>
                <w:lang w:val="es-ES"/>
              </w:rPr>
              <w:t>Gestor código T1 grado 15</w:t>
            </w:r>
          </w:p>
        </w:tc>
      </w:tr>
      <w:tr w:rsidR="00A928D6" w:rsidRPr="00451DCC" w14:paraId="74A21091" w14:textId="77777777" w:rsidTr="00C47AB6">
        <w:trPr>
          <w:trHeight w:val="361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1E9F2063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Observaciones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9AA483C" w14:textId="77777777" w:rsidR="00A928D6" w:rsidRPr="000578CC" w:rsidRDefault="00A928D6" w:rsidP="00A928D6">
            <w:pPr>
              <w:spacing w:after="0" w:line="240" w:lineRule="auto"/>
              <w:rPr>
                <w:rFonts w:cs="Arial"/>
                <w:bCs/>
                <w:sz w:val="14"/>
                <w:lang w:val="es-ES"/>
              </w:rPr>
            </w:pPr>
            <w:r w:rsidRPr="000578CC">
              <w:rPr>
                <w:rFonts w:cs="Arial"/>
                <w:bCs/>
                <w:sz w:val="14"/>
                <w:lang w:val="es-ES"/>
              </w:rPr>
              <w:t>El contratista cumplió a satisfacción el objeto contractual y las metas propuestas por el supervisor para el periodo de la ejecución reportada en el presente informe.</w:t>
            </w:r>
          </w:p>
        </w:tc>
      </w:tr>
      <w:tr w:rsidR="00DF6C02" w:rsidRPr="00451DCC" w14:paraId="0B5CF205" w14:textId="77777777" w:rsidTr="00C47AB6">
        <w:trPr>
          <w:trHeight w:val="323"/>
        </w:trPr>
        <w:tc>
          <w:tcPr>
            <w:tcW w:w="543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086284AA" w14:textId="77777777" w:rsidR="00A928D6" w:rsidRPr="00451DCC" w:rsidRDefault="00A928D6" w:rsidP="00C47AB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 xml:space="preserve">Revisado y Aprobado para pago: </w:t>
            </w:r>
            <w:r w:rsidRPr="00C47AB6">
              <w:rPr>
                <w:rFonts w:cs="Arial"/>
                <w:sz w:val="14"/>
                <w:lang w:val="es-ES"/>
              </w:rPr>
              <w:t>(Marque X según corresponda)</w:t>
            </w:r>
          </w:p>
        </w:tc>
        <w:tc>
          <w:tcPr>
            <w:tcW w:w="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46881625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SI</w:t>
            </w:r>
          </w:p>
        </w:tc>
        <w:tc>
          <w:tcPr>
            <w:tcW w:w="19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DC65F9B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28"/>
                <w:lang w:val="es-ES"/>
              </w:rPr>
              <w:t>X</w:t>
            </w:r>
          </w:p>
        </w:tc>
        <w:tc>
          <w:tcPr>
            <w:tcW w:w="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6E4EB92A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NO</w:t>
            </w:r>
          </w:p>
        </w:tc>
        <w:tc>
          <w:tcPr>
            <w:tcW w:w="20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D2263D6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</w:p>
        </w:tc>
      </w:tr>
      <w:tr w:rsidR="00A928D6" w:rsidRPr="00451DCC" w14:paraId="30E08B5B" w14:textId="77777777" w:rsidTr="00C47AB6">
        <w:trPr>
          <w:trHeight w:val="611"/>
        </w:trPr>
        <w:tc>
          <w:tcPr>
            <w:tcW w:w="341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07BD652A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Firma / Nombre para aprobación: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7DEAA58" w14:textId="77777777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4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>El supervisor certifica que la contratista cumplió a satisfacción y dentro de los términos contractuales con todas las obligaciones establecidas en el periodo.</w:t>
            </w:r>
          </w:p>
          <w:p w14:paraId="04399A49" w14:textId="77777777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6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>Igualmente certifica que el contratista dio cumplimiento con las disposiciones legales vigentes sobre el régimen de seguridad social y cumplió con los aportes de salud, pensión y ARL.</w:t>
            </w:r>
          </w:p>
        </w:tc>
      </w:tr>
      <w:tr w:rsidR="00A928D6" w:rsidRPr="00451DCC" w14:paraId="0097E4CB" w14:textId="77777777" w:rsidTr="00C47AB6">
        <w:trPr>
          <w:trHeight w:val="224"/>
        </w:trPr>
        <w:tc>
          <w:tcPr>
            <w:tcW w:w="3410" w:type="dxa"/>
            <w:vMerge/>
            <w:tcBorders>
              <w:top w:val="double" w:sz="4" w:space="0" w:color="auto"/>
            </w:tcBorders>
            <w:shd w:val="clear" w:color="auto" w:fill="DBDBDB"/>
          </w:tcPr>
          <w:p w14:paraId="314EFBAD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</w:p>
        </w:tc>
        <w:tc>
          <w:tcPr>
            <w:tcW w:w="7363" w:type="dxa"/>
            <w:gridSpan w:val="5"/>
            <w:tcBorders>
              <w:top w:val="double" w:sz="4" w:space="0" w:color="auto"/>
            </w:tcBorders>
          </w:tcPr>
          <w:p w14:paraId="3E19D89D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  <w:r w:rsidRPr="00451DCC">
              <w:rPr>
                <w:rFonts w:cs="Arial"/>
                <w:lang w:val="es-ES"/>
              </w:rPr>
              <w:t>&lt;&lt;Firma&gt;&gt;</w:t>
            </w:r>
          </w:p>
        </w:tc>
      </w:tr>
    </w:tbl>
    <w:p w14:paraId="5E30E67C" w14:textId="77777777" w:rsidR="00A928D6" w:rsidRDefault="00A928D6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"/>
        <w:gridCol w:w="9694"/>
      </w:tblGrid>
      <w:tr w:rsidR="00A928D6" w:rsidRPr="00A928D6" w14:paraId="602C0D74" w14:textId="77777777" w:rsidTr="00A928D6">
        <w:tc>
          <w:tcPr>
            <w:tcW w:w="709" w:type="dxa"/>
            <w:shd w:val="clear" w:color="auto" w:fill="F2F2F2"/>
            <w:vAlign w:val="center"/>
          </w:tcPr>
          <w:p w14:paraId="1506F95E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color w:val="959393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>*Nota:</w:t>
            </w:r>
          </w:p>
        </w:tc>
        <w:tc>
          <w:tcPr>
            <w:tcW w:w="10081" w:type="dxa"/>
            <w:shd w:val="clear" w:color="auto" w:fill="F2F2F2"/>
          </w:tcPr>
          <w:p w14:paraId="479953AE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color w:val="4E4D4D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 xml:space="preserve">Estimado supervisor; recuerde cargar </w:t>
            </w:r>
            <w:r w:rsidRPr="00A928D6">
              <w:rPr>
                <w:rFonts w:cs="Calibri"/>
                <w:b/>
                <w:color w:val="4E4D4D"/>
                <w:lang w:val="es-ES"/>
              </w:rPr>
              <w:t>este</w:t>
            </w:r>
            <w:r w:rsidRPr="00A928D6">
              <w:rPr>
                <w:rFonts w:cs="Calibri"/>
                <w:color w:val="4E4D4D"/>
                <w:lang w:val="es-ES"/>
              </w:rPr>
              <w:t xml:space="preserve"> documento en versión </w:t>
            </w:r>
            <w:proofErr w:type="spellStart"/>
            <w:r w:rsidRPr="00A928D6">
              <w:rPr>
                <w:rFonts w:cs="Calibri"/>
                <w:color w:val="4E4D4D"/>
                <w:lang w:val="es-ES"/>
              </w:rPr>
              <w:t>pdf</w:t>
            </w:r>
            <w:proofErr w:type="spellEnd"/>
            <w:r w:rsidRPr="00A928D6">
              <w:rPr>
                <w:rFonts w:cs="Calibri"/>
                <w:color w:val="4E4D4D"/>
                <w:lang w:val="es-ES"/>
              </w:rPr>
              <w:t xml:space="preserve"> en el Sistema Electrónico de Contratación Pública – SECOP, para la aprobación del pago del contratista.</w:t>
            </w:r>
          </w:p>
        </w:tc>
      </w:tr>
    </w:tbl>
    <w:p w14:paraId="150D13C7" w14:textId="77777777" w:rsidR="008B79EE" w:rsidRDefault="008B79EE"/>
    <w:p w14:paraId="31BC7DB4" w14:textId="77777777" w:rsidR="008B79EE" w:rsidRDefault="008B79EE" w:rsidP="00946304">
      <w:pPr>
        <w:jc w:val="center"/>
      </w:pPr>
    </w:p>
    <w:p w14:paraId="580A7FEC" w14:textId="372004C5" w:rsidR="00946304" w:rsidRDefault="00CD39E3" w:rsidP="00E14AD0">
      <w:pPr>
        <w:tabs>
          <w:tab w:val="left" w:pos="7034"/>
        </w:tabs>
      </w:pPr>
      <w:r>
        <w:tab/>
      </w:r>
    </w:p>
    <w:p w14:paraId="25DA643E" w14:textId="77777777" w:rsidR="00946304" w:rsidRDefault="00946304"/>
    <w:p w14:paraId="46445A64" w14:textId="77777777" w:rsidR="008B79EE" w:rsidRDefault="008B79EE" w:rsidP="0014365F">
      <w:pPr>
        <w:ind w:left="709"/>
      </w:pPr>
    </w:p>
    <w:sectPr w:rsidR="008B79EE" w:rsidSect="00451DCC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B1398E" w14:textId="77777777" w:rsidR="007A2F21" w:rsidRDefault="007A2F21" w:rsidP="008B79EE">
      <w:pPr>
        <w:spacing w:after="0" w:line="240" w:lineRule="auto"/>
      </w:pPr>
      <w:r>
        <w:separator/>
      </w:r>
    </w:p>
  </w:endnote>
  <w:endnote w:type="continuationSeparator" w:id="0">
    <w:p w14:paraId="589E7C8C" w14:textId="77777777" w:rsidR="007A2F21" w:rsidRDefault="007A2F21" w:rsidP="008B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DAE48" w14:textId="77777777" w:rsidR="00CB3C22" w:rsidRDefault="00CB3C22" w:rsidP="0014365F">
    <w:pPr>
      <w:pStyle w:val="Piedepgina"/>
      <w:jc w:val="center"/>
    </w:pPr>
    <w:r w:rsidRPr="000D7E02">
      <w:rPr>
        <w:noProof/>
      </w:rPr>
      <w:drawing>
        <wp:inline distT="0" distB="0" distL="0" distR="0" wp14:anchorId="29AF7D6F" wp14:editId="4C6BC3BF">
          <wp:extent cx="5400040" cy="756652"/>
          <wp:effectExtent l="0" t="0" r="0" b="571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6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2AC3E5" w14:textId="77777777" w:rsidR="007A2F21" w:rsidRDefault="007A2F21" w:rsidP="008B79EE">
      <w:pPr>
        <w:spacing w:after="0" w:line="240" w:lineRule="auto"/>
      </w:pPr>
      <w:r>
        <w:separator/>
      </w:r>
    </w:p>
  </w:footnote>
  <w:footnote w:type="continuationSeparator" w:id="0">
    <w:p w14:paraId="34AA1AC6" w14:textId="77777777" w:rsidR="007A2F21" w:rsidRDefault="007A2F21" w:rsidP="008B7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dotted" w:sz="4" w:space="0" w:color="auto"/>
        <w:left w:val="dotted" w:sz="4" w:space="0" w:color="auto"/>
        <w:bottom w:val="double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11"/>
      <w:gridCol w:w="2363"/>
      <w:gridCol w:w="1182"/>
      <w:gridCol w:w="2361"/>
      <w:gridCol w:w="3039"/>
    </w:tblGrid>
    <w:tr w:rsidR="00CB3C22" w:rsidRPr="009644E2" w14:paraId="7F912486" w14:textId="77777777" w:rsidTr="0014365F">
      <w:trPr>
        <w:trHeight w:val="274"/>
      </w:trPr>
      <w:tc>
        <w:tcPr>
          <w:tcW w:w="3547" w:type="pct"/>
          <w:gridSpan w:val="4"/>
          <w:shd w:val="clear" w:color="auto" w:fill="auto"/>
          <w:vAlign w:val="center"/>
        </w:tcPr>
        <w:p w14:paraId="5ED142A0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INFORME DE SUPERVISION PARA</w:t>
          </w:r>
        </w:p>
        <w:p w14:paraId="1CF5EC50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 xml:space="preserve"> </w:t>
          </w:r>
          <w:r>
            <w:rPr>
              <w:rFonts w:cs="Calibri"/>
              <w:b/>
              <w:bCs/>
              <w:sz w:val="16"/>
              <w:szCs w:val="16"/>
              <w:lang w:eastAsia="es-CO"/>
            </w:rPr>
            <w:t>C</w:t>
          </w: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ONTRATOS DE PRESTACIÓN DE SERVICIOS PROFESIONALES</w:t>
          </w:r>
        </w:p>
      </w:tc>
      <w:tc>
        <w:tcPr>
          <w:tcW w:w="1453" w:type="pct"/>
          <w:vMerge w:val="restart"/>
          <w:shd w:val="clear" w:color="auto" w:fill="auto"/>
          <w:vAlign w:val="center"/>
        </w:tcPr>
        <w:p w14:paraId="21777A07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val="es-419" w:eastAsia="es-C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69BBA30" wp14:editId="2F429DE1">
                <wp:simplePos x="0" y="0"/>
                <wp:positionH relativeFrom="margin">
                  <wp:posOffset>365125</wp:posOffset>
                </wp:positionH>
                <wp:positionV relativeFrom="paragraph">
                  <wp:posOffset>0</wp:posOffset>
                </wp:positionV>
                <wp:extent cx="1500505" cy="616585"/>
                <wp:effectExtent l="0" t="0" r="4445" b="0"/>
                <wp:wrapSquare wrapText="bothSides"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0505" cy="61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CB3C22" w:rsidRPr="009644E2" w14:paraId="232D6875" w14:textId="77777777" w:rsidTr="0014365F">
      <w:trPr>
        <w:trHeight w:val="218"/>
      </w:trPr>
      <w:tc>
        <w:tcPr>
          <w:tcW w:w="723" w:type="pct"/>
          <w:shd w:val="clear" w:color="auto" w:fill="auto"/>
          <w:vAlign w:val="center"/>
        </w:tcPr>
        <w:p w14:paraId="7E331B8B" w14:textId="77777777" w:rsidR="00CB3C22" w:rsidRPr="009644E2" w:rsidRDefault="00CB3C22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30" w:type="pct"/>
          <w:shd w:val="clear" w:color="auto" w:fill="auto"/>
          <w:vAlign w:val="center"/>
        </w:tcPr>
        <w:p w14:paraId="09B48EDF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>CCE-GCO-FM-03</w:t>
          </w:r>
        </w:p>
      </w:tc>
      <w:tc>
        <w:tcPr>
          <w:tcW w:w="565" w:type="pct"/>
          <w:shd w:val="clear" w:color="auto" w:fill="auto"/>
          <w:vAlign w:val="center"/>
        </w:tcPr>
        <w:p w14:paraId="6ED9BFB9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Página</w:t>
          </w:r>
        </w:p>
      </w:tc>
      <w:tc>
        <w:tcPr>
          <w:tcW w:w="1129" w:type="pct"/>
          <w:shd w:val="clear" w:color="auto" w:fill="auto"/>
          <w:vAlign w:val="center"/>
        </w:tcPr>
        <w:p w14:paraId="329D1DAF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PAGE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t xml:space="preserve"> de 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NUMPAGES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5088979E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CB3C22" w:rsidRPr="009644E2" w14:paraId="5F2DE120" w14:textId="77777777" w:rsidTr="0014365F">
      <w:trPr>
        <w:trHeight w:val="70"/>
      </w:trPr>
      <w:tc>
        <w:tcPr>
          <w:tcW w:w="723" w:type="pct"/>
          <w:shd w:val="clear" w:color="auto" w:fill="auto"/>
          <w:vAlign w:val="center"/>
        </w:tcPr>
        <w:p w14:paraId="200D251A" w14:textId="77777777" w:rsidR="00CB3C22" w:rsidRPr="009644E2" w:rsidRDefault="00CB3C22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Vigencia</w:t>
          </w:r>
        </w:p>
      </w:tc>
      <w:tc>
        <w:tcPr>
          <w:tcW w:w="2824" w:type="pct"/>
          <w:gridSpan w:val="3"/>
          <w:shd w:val="clear" w:color="auto" w:fill="auto"/>
          <w:vAlign w:val="center"/>
        </w:tcPr>
        <w:p w14:paraId="33550CB2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Desde </w:t>
          </w:r>
          <w:r>
            <w:rPr>
              <w:rFonts w:cs="Calibri"/>
              <w:color w:val="595959"/>
              <w:sz w:val="16"/>
              <w:szCs w:val="16"/>
              <w:lang w:eastAsia="es-CO"/>
            </w:rPr>
            <w:t>24 de septiembre</w:t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 de 2019</w:t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60D4CF9F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CB3C22" w:rsidRPr="009644E2" w14:paraId="48CC8602" w14:textId="77777777" w:rsidTr="0014365F">
      <w:trPr>
        <w:trHeight w:val="70"/>
      </w:trPr>
      <w:tc>
        <w:tcPr>
          <w:tcW w:w="723" w:type="pct"/>
          <w:tcBorders>
            <w:bottom w:val="double" w:sz="4" w:space="0" w:color="auto"/>
          </w:tcBorders>
          <w:shd w:val="clear" w:color="auto" w:fill="auto"/>
          <w:vAlign w:val="center"/>
        </w:tcPr>
        <w:p w14:paraId="7E2264B5" w14:textId="77777777" w:rsidR="00CB3C22" w:rsidRPr="009644E2" w:rsidRDefault="00CB3C22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2824" w:type="pct"/>
          <w:gridSpan w:val="3"/>
          <w:tcBorders>
            <w:bottom w:val="double" w:sz="4" w:space="0" w:color="auto"/>
          </w:tcBorders>
          <w:shd w:val="clear" w:color="auto" w:fill="auto"/>
          <w:vAlign w:val="center"/>
        </w:tcPr>
        <w:p w14:paraId="087E7D07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>0</w:t>
          </w:r>
          <w:r>
            <w:rPr>
              <w:rFonts w:cs="Calibri"/>
              <w:color w:val="595959"/>
              <w:sz w:val="16"/>
              <w:szCs w:val="16"/>
              <w:lang w:eastAsia="es-CO"/>
            </w:rPr>
            <w:t>3</w:t>
          </w:r>
        </w:p>
      </w:tc>
      <w:tc>
        <w:tcPr>
          <w:tcW w:w="1453" w:type="pct"/>
          <w:vMerge/>
          <w:tcBorders>
            <w:bottom w:val="double" w:sz="4" w:space="0" w:color="auto"/>
          </w:tcBorders>
          <w:shd w:val="clear" w:color="auto" w:fill="auto"/>
          <w:vAlign w:val="center"/>
        </w:tcPr>
        <w:p w14:paraId="778F2006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</w:tbl>
  <w:p w14:paraId="693DD011" w14:textId="77777777" w:rsidR="00CB3C22" w:rsidRDefault="00CB3C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D6D97"/>
    <w:multiLevelType w:val="hybridMultilevel"/>
    <w:tmpl w:val="FAD66B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26364"/>
    <w:multiLevelType w:val="hybridMultilevel"/>
    <w:tmpl w:val="1B0C1854"/>
    <w:lvl w:ilvl="0" w:tplc="FEBC14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F1B09"/>
    <w:multiLevelType w:val="hybridMultilevel"/>
    <w:tmpl w:val="8C4A6D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B91EAD"/>
    <w:multiLevelType w:val="hybridMultilevel"/>
    <w:tmpl w:val="ECA64748"/>
    <w:lvl w:ilvl="0" w:tplc="03C4D896">
      <w:start w:val="1"/>
      <w:numFmt w:val="decimal"/>
      <w:lvlText w:val="%1."/>
      <w:lvlJc w:val="left"/>
      <w:pPr>
        <w:ind w:left="1080" w:hanging="720"/>
      </w:pPr>
      <w:rPr>
        <w:rFonts w:asciiTheme="minorHAnsi" w:eastAsiaTheme="minorHAnsi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D1DC3"/>
    <w:multiLevelType w:val="hybridMultilevel"/>
    <w:tmpl w:val="39D644AE"/>
    <w:lvl w:ilvl="0" w:tplc="F08E02F8">
      <w:numFmt w:val="bullet"/>
      <w:lvlText w:val="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AC4593"/>
    <w:multiLevelType w:val="hybridMultilevel"/>
    <w:tmpl w:val="D362F566"/>
    <w:lvl w:ilvl="0" w:tplc="FEBC14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E1E67"/>
    <w:multiLevelType w:val="hybridMultilevel"/>
    <w:tmpl w:val="32BA9252"/>
    <w:lvl w:ilvl="0" w:tplc="5F64EA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9EE"/>
    <w:rsid w:val="000578CC"/>
    <w:rsid w:val="00063991"/>
    <w:rsid w:val="00083B0A"/>
    <w:rsid w:val="00092A9A"/>
    <w:rsid w:val="000C045C"/>
    <w:rsid w:val="000D307D"/>
    <w:rsid w:val="000E14D6"/>
    <w:rsid w:val="001166E7"/>
    <w:rsid w:val="00143084"/>
    <w:rsid w:val="0014365F"/>
    <w:rsid w:val="00151B5C"/>
    <w:rsid w:val="00165884"/>
    <w:rsid w:val="00191B2A"/>
    <w:rsid w:val="001B3159"/>
    <w:rsid w:val="001C1622"/>
    <w:rsid w:val="001C37B4"/>
    <w:rsid w:val="001E4FE7"/>
    <w:rsid w:val="001F4C37"/>
    <w:rsid w:val="0028711D"/>
    <w:rsid w:val="002A2B60"/>
    <w:rsid w:val="002B115E"/>
    <w:rsid w:val="002B2269"/>
    <w:rsid w:val="002C50D7"/>
    <w:rsid w:val="002C73B6"/>
    <w:rsid w:val="002D67B7"/>
    <w:rsid w:val="00302602"/>
    <w:rsid w:val="003029C3"/>
    <w:rsid w:val="00327B83"/>
    <w:rsid w:val="00336E37"/>
    <w:rsid w:val="00354FF0"/>
    <w:rsid w:val="00363657"/>
    <w:rsid w:val="00384394"/>
    <w:rsid w:val="003F724D"/>
    <w:rsid w:val="004136DD"/>
    <w:rsid w:val="00433E1E"/>
    <w:rsid w:val="00436908"/>
    <w:rsid w:val="00451DCC"/>
    <w:rsid w:val="0045730E"/>
    <w:rsid w:val="00462C10"/>
    <w:rsid w:val="004722FD"/>
    <w:rsid w:val="00476B5E"/>
    <w:rsid w:val="004835EA"/>
    <w:rsid w:val="004B177D"/>
    <w:rsid w:val="004C226F"/>
    <w:rsid w:val="004C34F4"/>
    <w:rsid w:val="004E702F"/>
    <w:rsid w:val="00514FC0"/>
    <w:rsid w:val="0057268C"/>
    <w:rsid w:val="005A3AC4"/>
    <w:rsid w:val="005C4BA3"/>
    <w:rsid w:val="005C6EB3"/>
    <w:rsid w:val="005D5F1C"/>
    <w:rsid w:val="005D6A91"/>
    <w:rsid w:val="00606A96"/>
    <w:rsid w:val="006274E4"/>
    <w:rsid w:val="00633779"/>
    <w:rsid w:val="0063528B"/>
    <w:rsid w:val="00654523"/>
    <w:rsid w:val="00655654"/>
    <w:rsid w:val="0067463A"/>
    <w:rsid w:val="00676CD4"/>
    <w:rsid w:val="00685541"/>
    <w:rsid w:val="006A7108"/>
    <w:rsid w:val="00705CD9"/>
    <w:rsid w:val="007427FC"/>
    <w:rsid w:val="00783E63"/>
    <w:rsid w:val="007954EB"/>
    <w:rsid w:val="007A2F21"/>
    <w:rsid w:val="007D2398"/>
    <w:rsid w:val="007D361E"/>
    <w:rsid w:val="007D3F79"/>
    <w:rsid w:val="007D60F6"/>
    <w:rsid w:val="00814A4D"/>
    <w:rsid w:val="00816466"/>
    <w:rsid w:val="00884B38"/>
    <w:rsid w:val="00895C53"/>
    <w:rsid w:val="008B79EE"/>
    <w:rsid w:val="008C13E0"/>
    <w:rsid w:val="008D4900"/>
    <w:rsid w:val="008F56E1"/>
    <w:rsid w:val="00914044"/>
    <w:rsid w:val="00927D9F"/>
    <w:rsid w:val="00946304"/>
    <w:rsid w:val="00952F69"/>
    <w:rsid w:val="009717F8"/>
    <w:rsid w:val="009900D9"/>
    <w:rsid w:val="009B15F6"/>
    <w:rsid w:val="009B5B9B"/>
    <w:rsid w:val="00A20001"/>
    <w:rsid w:val="00A2791F"/>
    <w:rsid w:val="00A638F7"/>
    <w:rsid w:val="00A72CCB"/>
    <w:rsid w:val="00A928D6"/>
    <w:rsid w:val="00AA7BFB"/>
    <w:rsid w:val="00AC3B84"/>
    <w:rsid w:val="00B12CD6"/>
    <w:rsid w:val="00B40C37"/>
    <w:rsid w:val="00B70222"/>
    <w:rsid w:val="00B71BB9"/>
    <w:rsid w:val="00B75B63"/>
    <w:rsid w:val="00B75DC5"/>
    <w:rsid w:val="00BB50BA"/>
    <w:rsid w:val="00C46A72"/>
    <w:rsid w:val="00C47AB6"/>
    <w:rsid w:val="00C77C2A"/>
    <w:rsid w:val="00CA4B6F"/>
    <w:rsid w:val="00CA619F"/>
    <w:rsid w:val="00CA64EA"/>
    <w:rsid w:val="00CB2DA7"/>
    <w:rsid w:val="00CB3C22"/>
    <w:rsid w:val="00CD2026"/>
    <w:rsid w:val="00CD39E3"/>
    <w:rsid w:val="00CE168B"/>
    <w:rsid w:val="00D064F3"/>
    <w:rsid w:val="00D26C53"/>
    <w:rsid w:val="00D856BA"/>
    <w:rsid w:val="00DB2073"/>
    <w:rsid w:val="00DD61D1"/>
    <w:rsid w:val="00DE555D"/>
    <w:rsid w:val="00DF1A57"/>
    <w:rsid w:val="00DF6C02"/>
    <w:rsid w:val="00DF6E85"/>
    <w:rsid w:val="00E14AD0"/>
    <w:rsid w:val="00EC037B"/>
    <w:rsid w:val="00ED1C9F"/>
    <w:rsid w:val="00ED56CA"/>
    <w:rsid w:val="00F0172C"/>
    <w:rsid w:val="00F12C16"/>
    <w:rsid w:val="00F278DC"/>
    <w:rsid w:val="00F423E3"/>
    <w:rsid w:val="00F5021B"/>
    <w:rsid w:val="00F569B7"/>
    <w:rsid w:val="00FA2AFB"/>
    <w:rsid w:val="00FE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C3ACAB"/>
  <w15:chartTrackingRefBased/>
  <w15:docId w15:val="{BF4C8F68-175E-46B8-A44C-FDE2602F8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9EE"/>
    <w:pPr>
      <w:spacing w:after="200" w:line="276" w:lineRule="auto"/>
    </w:pPr>
    <w:rPr>
      <w:rFonts w:ascii="Arial" w:eastAsia="Times New Roman" w:hAnsi="Arial" w:cs="Times New Roman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table" w:styleId="Tablaconcuadrcula">
    <w:name w:val="Table Grid"/>
    <w:basedOn w:val="Tablanormal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3657"/>
    <w:pPr>
      <w:spacing w:after="0" w:line="240" w:lineRule="auto"/>
    </w:pPr>
    <w:rPr>
      <w:rFonts w:ascii="Arial" w:eastAsia="Times New Roman" w:hAnsi="Arial" w:cs="Times New Roman"/>
      <w:sz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2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A9A"/>
    <w:rPr>
      <w:rFonts w:ascii="Segoe UI" w:eastAsia="Times New Roman" w:hAnsi="Segoe UI" w:cs="Segoe UI"/>
      <w:sz w:val="18"/>
      <w:szCs w:val="18"/>
      <w:lang w:val="es-CO"/>
    </w:rPr>
  </w:style>
  <w:style w:type="character" w:customStyle="1" w:styleId="normaltextrun">
    <w:name w:val="normaltextrun"/>
    <w:basedOn w:val="Fuentedeprrafopredeter"/>
    <w:rsid w:val="00895C53"/>
  </w:style>
  <w:style w:type="character" w:customStyle="1" w:styleId="eop">
    <w:name w:val="eop"/>
    <w:basedOn w:val="Fuentedeprrafopredeter"/>
    <w:rsid w:val="00895C53"/>
  </w:style>
  <w:style w:type="paragraph" w:styleId="Prrafodelista">
    <w:name w:val="List Paragraph"/>
    <w:basedOn w:val="Normal"/>
    <w:uiPriority w:val="34"/>
    <w:qFormat/>
    <w:rsid w:val="00CA619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12CD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2C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tt.ly/9ivouV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1967</TotalTime>
  <Pages>4</Pages>
  <Words>1327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Frederick Nicolai Ferro Mojica</dc:creator>
  <cp:keywords/>
  <dc:description/>
  <cp:lastModifiedBy>Laura Natalia Herrera</cp:lastModifiedBy>
  <cp:revision>76</cp:revision>
  <dcterms:created xsi:type="dcterms:W3CDTF">2020-01-23T22:11:00Z</dcterms:created>
  <dcterms:modified xsi:type="dcterms:W3CDTF">2020-07-25T02:44:00Z</dcterms:modified>
</cp:coreProperties>
</file>