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ANEXO Nº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09D258FF" w14:textId="01296458"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CONTRATO</w:t>
      </w:r>
      <w:r w:rsidR="00A2200A">
        <w:rPr>
          <w:rFonts w:ascii="Arial" w:eastAsia="Arial" w:hAnsi="Arial" w:cs="Arial"/>
          <w:b/>
          <w:color w:val="000000" w:themeColor="text1"/>
          <w:sz w:val="20"/>
          <w:szCs w:val="20"/>
        </w:rPr>
        <w:t xml:space="preserve"> </w:t>
      </w:r>
      <w:r w:rsidR="000E2013">
        <w:rPr>
          <w:rFonts w:ascii="Arial" w:eastAsia="Arial" w:hAnsi="Arial" w:cs="Arial"/>
          <w:b/>
          <w:color w:val="000000" w:themeColor="text1"/>
          <w:sz w:val="20"/>
          <w:szCs w:val="20"/>
        </w:rPr>
        <w:t>PRESTACION DE SERVICIOS</w:t>
      </w:r>
      <w:r w:rsidR="00A2200A">
        <w:rPr>
          <w:rFonts w:ascii="Arial" w:eastAsia="Arial" w:hAnsi="Arial" w:cs="Arial"/>
          <w:b/>
          <w:color w:val="000000" w:themeColor="text1"/>
          <w:sz w:val="20"/>
          <w:szCs w:val="20"/>
        </w:rPr>
        <w:t xml:space="preserve"> </w:t>
      </w:r>
      <w:r w:rsidR="004D1AD4" w:rsidRPr="002C221C">
        <w:rPr>
          <w:rFonts w:ascii="Arial" w:eastAsia="Arial" w:hAnsi="Arial" w:cs="Arial"/>
          <w:b/>
          <w:color w:val="000000" w:themeColor="text1"/>
          <w:sz w:val="20"/>
          <w:szCs w:val="20"/>
        </w:rPr>
        <w:t xml:space="preserve"> </w:t>
      </w:r>
      <w:r w:rsidRPr="002C221C">
        <w:rPr>
          <w:rFonts w:ascii="Arial" w:eastAsia="Arial" w:hAnsi="Arial" w:cs="Arial"/>
          <w:b/>
          <w:color w:val="000000" w:themeColor="text1"/>
          <w:sz w:val="20"/>
          <w:szCs w:val="20"/>
        </w:rPr>
        <w:t xml:space="preserve"> No XXX – DMBUG – 20</w:t>
      </w:r>
      <w:r w:rsidR="00AA53E9">
        <w:rPr>
          <w:rFonts w:ascii="Arial" w:eastAsia="Arial" w:hAnsi="Arial" w:cs="Arial"/>
          <w:b/>
          <w:color w:val="000000" w:themeColor="text1"/>
          <w:sz w:val="20"/>
          <w:szCs w:val="20"/>
        </w:rPr>
        <w:t>25</w:t>
      </w:r>
      <w:r w:rsidRPr="002C221C">
        <w:rPr>
          <w:rFonts w:ascii="Arial" w:eastAsia="Arial" w:hAnsi="Arial" w:cs="Arial"/>
          <w:b/>
          <w:color w:val="000000" w:themeColor="text1"/>
          <w:sz w:val="20"/>
          <w:szCs w:val="20"/>
        </w:rPr>
        <w:t>, CELEBRADO ENTRE EL MINISTERIO DE DEFENSA NACIONAL – DIRECCION GENERAL DE SANIDAD MILITAR – DISPENSARIO MÉDICO DE BUCARAMANGA Y  XXXXXXXX.</w:t>
      </w:r>
    </w:p>
    <w:p w14:paraId="65ACDFA3" w14:textId="77777777" w:rsidR="00352CDD" w:rsidRPr="002C221C" w:rsidRDefault="00352CDD" w:rsidP="002C221C">
      <w:pPr>
        <w:spacing w:line="276" w:lineRule="exact"/>
        <w:jc w:val="both"/>
        <w:rPr>
          <w:rFonts w:ascii="Arial" w:hAnsi="Arial" w:cs="Arial"/>
          <w:color w:val="000000" w:themeColor="text1"/>
          <w:sz w:val="20"/>
          <w:szCs w:val="20"/>
        </w:rPr>
      </w:pPr>
    </w:p>
    <w:p w14:paraId="340C687A" w14:textId="77777777" w:rsidR="00352CDD" w:rsidRPr="002C221C" w:rsidRDefault="00352CDD" w:rsidP="002C221C">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 – DIRECCIÓN GENERAL DE SANIDAD MILITAR – DISPENSARIO MÉDICO DE BUCARAMANGA NIT XXX</w:t>
      </w:r>
      <w:r w:rsidRPr="002C221C">
        <w:rPr>
          <w:rFonts w:ascii="Arial" w:eastAsia="Arial" w:hAnsi="Arial" w:cs="Arial"/>
          <w:color w:val="000000" w:themeColor="text1"/>
          <w:sz w:val="20"/>
          <w:szCs w:val="20"/>
        </w:rPr>
        <w:t>, cargo por</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2C221C">
        <w:rPr>
          <w:rFonts w:ascii="Arial" w:eastAsia="Arial" w:hAnsi="Arial" w:cs="Arial"/>
          <w:b/>
          <w:color w:val="000000" w:themeColor="text1"/>
          <w:sz w:val="20"/>
          <w:szCs w:val="20"/>
        </w:rPr>
        <w:t>EL CONTRATANTE</w:t>
      </w:r>
      <w:r w:rsidRPr="002C221C">
        <w:rPr>
          <w:rFonts w:ascii="Arial" w:eastAsia="Arial" w:hAnsi="Arial" w:cs="Arial"/>
          <w:color w:val="000000" w:themeColor="text1"/>
          <w:sz w:val="20"/>
          <w:szCs w:val="20"/>
        </w:rPr>
        <w:t xml:space="preserve">, y por la otra, la firma XXX, identificada con NIT. XXX, representada legalmente por el señor(a) XXX, identificado con cedula de ciudadanía No XXX de XXX, quien en adelante se denominará </w:t>
      </w:r>
      <w:r w:rsidRPr="002C221C">
        <w:rPr>
          <w:rFonts w:ascii="Arial" w:eastAsia="Arial" w:hAnsi="Arial" w:cs="Arial"/>
          <w:b/>
          <w:color w:val="000000" w:themeColor="text1"/>
          <w:sz w:val="20"/>
          <w:szCs w:val="20"/>
        </w:rPr>
        <w:t>EL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CONTRATISTA</w:t>
      </w:r>
      <w:r w:rsidRPr="002C221C">
        <w:rPr>
          <w:rFonts w:ascii="Arial" w:eastAsia="Arial" w:hAnsi="Arial" w:cs="Arial"/>
          <w:color w:val="000000" w:themeColor="text1"/>
          <w:sz w:val="20"/>
          <w:szCs w:val="20"/>
        </w:rPr>
        <w:t>, hemos convenido en celebrar el presente contrato de suministro,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previas las siguientes,</w:t>
      </w:r>
    </w:p>
    <w:p w14:paraId="5B10D840" w14:textId="77777777" w:rsidR="00352CDD" w:rsidRPr="002C221C" w:rsidRDefault="00352CDD" w:rsidP="002C221C">
      <w:pPr>
        <w:spacing w:line="200" w:lineRule="exact"/>
        <w:jc w:val="both"/>
        <w:rPr>
          <w:rFonts w:ascii="Arial" w:hAnsi="Arial" w:cs="Arial"/>
          <w:color w:val="000000" w:themeColor="text1"/>
          <w:sz w:val="20"/>
          <w:szCs w:val="20"/>
        </w:rPr>
      </w:pPr>
    </w:p>
    <w:p w14:paraId="3044F77A" w14:textId="77777777"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CONSIDERACIONES</w:t>
      </w:r>
    </w:p>
    <w:p w14:paraId="60D6D032" w14:textId="77777777" w:rsidR="00352CDD" w:rsidRPr="002C221C" w:rsidRDefault="00352CDD" w:rsidP="002C221C">
      <w:pPr>
        <w:spacing w:line="200" w:lineRule="exact"/>
        <w:jc w:val="both"/>
        <w:rPr>
          <w:rFonts w:ascii="Arial" w:hAnsi="Arial" w:cs="Arial"/>
          <w:color w:val="000000" w:themeColor="text1"/>
          <w:sz w:val="20"/>
          <w:szCs w:val="20"/>
        </w:rPr>
      </w:pPr>
    </w:p>
    <w:p w14:paraId="2BFDF5F1" w14:textId="77777777" w:rsidR="00352CDD" w:rsidRPr="002C221C" w:rsidRDefault="00352CDD" w:rsidP="002C221C">
      <w:pPr>
        <w:numPr>
          <w:ilvl w:val="0"/>
          <w:numId w:val="6"/>
        </w:numPr>
        <w:tabs>
          <w:tab w:val="left" w:pos="720"/>
        </w:tabs>
        <w:spacing w:line="237" w:lineRule="auto"/>
        <w:ind w:left="0" w:firstLine="0"/>
        <w:jc w:val="both"/>
        <w:rPr>
          <w:rFonts w:ascii="Arial" w:eastAsia="Arial" w:hAnsi="Arial" w:cs="Arial"/>
          <w:color w:val="000000" w:themeColor="text1"/>
          <w:sz w:val="20"/>
          <w:szCs w:val="20"/>
        </w:rPr>
      </w:pPr>
      <w:bookmarkStart w:id="0" w:name="page116"/>
      <w:bookmarkEnd w:id="0"/>
      <w:r w:rsidRPr="002C221C">
        <w:rPr>
          <w:rFonts w:ascii="Arial" w:eastAsia="Arial" w:hAnsi="Arial" w:cs="Arial"/>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51FE9916" w14:textId="5CEF491D" w:rsidR="00003E85" w:rsidRPr="002C221C" w:rsidRDefault="00352CDD" w:rsidP="002C221C">
      <w:pPr>
        <w:numPr>
          <w:ilvl w:val="0"/>
          <w:numId w:val="6"/>
        </w:numPr>
        <w:tabs>
          <w:tab w:val="left" w:pos="720"/>
        </w:tabs>
        <w:spacing w:line="236" w:lineRule="auto"/>
        <w:ind w:left="0" w:firstLine="0"/>
        <w:jc w:val="both"/>
        <w:rPr>
          <w:rFonts w:ascii="Arial" w:hAnsi="Arial" w:cs="Arial"/>
          <w:b/>
          <w:sz w:val="20"/>
          <w:szCs w:val="20"/>
        </w:rPr>
      </w:pPr>
      <w:r w:rsidRPr="002C221C">
        <w:rPr>
          <w:rFonts w:ascii="Arial" w:eastAsia="Arial" w:hAnsi="Arial" w:cs="Arial"/>
          <w:sz w:val="20"/>
          <w:szCs w:val="20"/>
        </w:rPr>
        <w:t xml:space="preserve">Que el presupuesto asignado para la ejecución del presente proceso es de </w:t>
      </w:r>
      <w:r w:rsidR="00DC7948">
        <w:rPr>
          <w:rFonts w:ascii="Arial" w:hAnsi="Arial" w:cs="Arial"/>
          <w:b/>
          <w:sz w:val="20"/>
          <w:szCs w:val="20"/>
        </w:rPr>
        <w:t xml:space="preserve">XXXXX </w:t>
      </w:r>
      <w:r w:rsidR="002C221C" w:rsidRPr="002C221C">
        <w:rPr>
          <w:rFonts w:ascii="Arial" w:hAnsi="Arial" w:cs="Arial"/>
          <w:b/>
          <w:sz w:val="20"/>
          <w:szCs w:val="20"/>
        </w:rPr>
        <w:t xml:space="preserve">MIL PESOS </w:t>
      </w:r>
      <w:r w:rsidR="009E5613" w:rsidRPr="002C221C">
        <w:rPr>
          <w:rFonts w:ascii="Arial" w:hAnsi="Arial" w:cs="Arial"/>
          <w:b/>
          <w:sz w:val="20"/>
          <w:szCs w:val="20"/>
        </w:rPr>
        <w:t>MCTE</w:t>
      </w:r>
      <w:r w:rsidRPr="002C221C">
        <w:rPr>
          <w:rFonts w:ascii="Arial" w:eastAsia="Arial" w:hAnsi="Arial" w:cs="Arial"/>
          <w:sz w:val="20"/>
          <w:szCs w:val="20"/>
        </w:rPr>
        <w:t xml:space="preserve"> según Certificado</w:t>
      </w:r>
      <w:r w:rsidR="00003E85" w:rsidRPr="002C221C">
        <w:rPr>
          <w:rFonts w:ascii="Arial" w:eastAsia="Arial" w:hAnsi="Arial" w:cs="Arial"/>
          <w:sz w:val="20"/>
          <w:szCs w:val="20"/>
        </w:rPr>
        <w:t>s</w:t>
      </w:r>
      <w:r w:rsidRPr="002C221C">
        <w:rPr>
          <w:rFonts w:ascii="Arial" w:eastAsia="Arial" w:hAnsi="Arial" w:cs="Arial"/>
          <w:sz w:val="20"/>
          <w:szCs w:val="20"/>
        </w:rPr>
        <w:t xml:space="preserve"> de Disponibilidad Presupuestal No </w:t>
      </w:r>
      <w:r w:rsidR="00003E85" w:rsidRPr="002C221C">
        <w:rPr>
          <w:rFonts w:ascii="Arial" w:hAnsi="Arial" w:cs="Arial"/>
          <w:b/>
          <w:sz w:val="20"/>
          <w:szCs w:val="20"/>
        </w:rPr>
        <w:t xml:space="preserve">CDP No. </w:t>
      </w:r>
      <w:r w:rsidR="00A2200A">
        <w:rPr>
          <w:rFonts w:ascii="Arial" w:hAnsi="Arial" w:cs="Arial"/>
          <w:b/>
          <w:sz w:val="20"/>
          <w:szCs w:val="20"/>
        </w:rPr>
        <w:t xml:space="preserve">XXX </w:t>
      </w:r>
      <w:r w:rsidR="00A77E92">
        <w:rPr>
          <w:rFonts w:ascii="Arial" w:hAnsi="Arial" w:cs="Arial"/>
          <w:b/>
          <w:sz w:val="20"/>
          <w:szCs w:val="20"/>
        </w:rPr>
        <w:t>del XX de XXX</w:t>
      </w:r>
      <w:r w:rsidR="00BE4BC5">
        <w:rPr>
          <w:rFonts w:ascii="Arial" w:hAnsi="Arial" w:cs="Arial"/>
          <w:b/>
          <w:sz w:val="20"/>
          <w:szCs w:val="20"/>
        </w:rPr>
        <w:t xml:space="preserve"> </w:t>
      </w:r>
      <w:r w:rsidR="00AA53E9">
        <w:rPr>
          <w:rFonts w:ascii="Arial" w:hAnsi="Arial" w:cs="Arial"/>
          <w:b/>
          <w:sz w:val="20"/>
          <w:szCs w:val="20"/>
        </w:rPr>
        <w:t xml:space="preserve"> de 2025</w:t>
      </w:r>
      <w:r w:rsidR="00003E85" w:rsidRPr="002C221C">
        <w:rPr>
          <w:rFonts w:ascii="Arial" w:hAnsi="Arial" w:cs="Arial"/>
          <w:b/>
          <w:sz w:val="20"/>
          <w:szCs w:val="20"/>
        </w:rPr>
        <w:t>.</w:t>
      </w:r>
    </w:p>
    <w:p w14:paraId="39A8D156"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19C71688" w14:textId="77777777" w:rsidR="00352CDD" w:rsidRPr="002C221C" w:rsidRDefault="00352CDD" w:rsidP="002C221C">
      <w:pPr>
        <w:spacing w:line="11" w:lineRule="exact"/>
        <w:jc w:val="both"/>
        <w:rPr>
          <w:rFonts w:ascii="Arial" w:eastAsia="Arial" w:hAnsi="Arial" w:cs="Arial"/>
          <w:color w:val="000000" w:themeColor="text1"/>
          <w:sz w:val="20"/>
          <w:szCs w:val="20"/>
        </w:rPr>
      </w:pPr>
    </w:p>
    <w:p w14:paraId="05B81D13" w14:textId="77777777" w:rsidR="00352CDD" w:rsidRPr="002C221C" w:rsidRDefault="00352CDD" w:rsidP="002C221C">
      <w:pPr>
        <w:numPr>
          <w:ilvl w:val="0"/>
          <w:numId w:val="6"/>
        </w:numPr>
        <w:tabs>
          <w:tab w:val="left" w:pos="720"/>
        </w:tabs>
        <w:spacing w:line="238" w:lineRule="auto"/>
        <w:ind w:left="0" w:firstLine="0"/>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2C221C" w:rsidRDefault="00352CDD" w:rsidP="002C221C">
      <w:pPr>
        <w:spacing w:line="293" w:lineRule="exact"/>
        <w:jc w:val="both"/>
        <w:rPr>
          <w:rFonts w:ascii="Arial" w:hAnsi="Arial" w:cs="Arial"/>
          <w:color w:val="000000" w:themeColor="text1"/>
          <w:sz w:val="20"/>
          <w:szCs w:val="20"/>
        </w:rPr>
      </w:pPr>
    </w:p>
    <w:p w14:paraId="4F527B73" w14:textId="4AC43FCC" w:rsidR="00352CDD" w:rsidRPr="00932F06" w:rsidRDefault="00352CDD" w:rsidP="006672EA">
      <w:pPr>
        <w:pStyle w:val="Textoindependiente"/>
        <w:jc w:val="both"/>
        <w:rPr>
          <w:rFonts w:ascii="Arial Nova Light" w:eastAsiaTheme="minorHAnsi" w:hAnsi="Arial Nova Light"/>
          <w:b/>
          <w:color w:val="000000" w:themeColor="text1"/>
          <w:sz w:val="12"/>
          <w:szCs w:val="12"/>
          <w:lang w:val="es-ES" w:eastAsia="en-US"/>
        </w:rPr>
      </w:pPr>
      <w:r w:rsidRPr="002C221C">
        <w:rPr>
          <w:rFonts w:ascii="Arial" w:eastAsia="Arial" w:hAnsi="Arial"/>
          <w:b/>
          <w:sz w:val="20"/>
          <w:szCs w:val="20"/>
          <w:u w:val="single"/>
        </w:rPr>
        <w:t>CLAUSULA PRIMERA</w:t>
      </w:r>
      <w:r w:rsidRPr="002C221C">
        <w:rPr>
          <w:rFonts w:ascii="Arial" w:eastAsia="Arial" w:hAnsi="Arial"/>
          <w:sz w:val="20"/>
          <w:szCs w:val="20"/>
        </w:rPr>
        <w:t>:</w:t>
      </w:r>
      <w:r w:rsidRPr="002C221C">
        <w:rPr>
          <w:rFonts w:ascii="Arial" w:eastAsia="Arial" w:hAnsi="Arial"/>
          <w:b/>
          <w:sz w:val="20"/>
          <w:szCs w:val="20"/>
        </w:rPr>
        <w:t xml:space="preserve"> OBJETO DEL </w:t>
      </w:r>
      <w:r w:rsidR="00003E85" w:rsidRPr="002C221C">
        <w:rPr>
          <w:rFonts w:ascii="Arial" w:eastAsia="Arial" w:hAnsi="Arial"/>
          <w:b/>
          <w:sz w:val="20"/>
          <w:szCs w:val="20"/>
        </w:rPr>
        <w:t>CONTRATO</w:t>
      </w:r>
      <w:r w:rsidR="00003E85" w:rsidRPr="002C221C">
        <w:rPr>
          <w:rFonts w:ascii="Arial" w:eastAsia="Arial" w:hAnsi="Arial"/>
          <w:sz w:val="20"/>
          <w:szCs w:val="20"/>
        </w:rPr>
        <w:t>. -</w:t>
      </w:r>
      <w:r w:rsidRPr="002C221C">
        <w:rPr>
          <w:rFonts w:ascii="Arial" w:eastAsia="Arial" w:hAnsi="Arial"/>
          <w:sz w:val="20"/>
          <w:szCs w:val="20"/>
        </w:rPr>
        <w:t xml:space="preserve"> En virtud del presente contrato</w:t>
      </w:r>
      <w:r w:rsidRPr="002C221C">
        <w:rPr>
          <w:rFonts w:ascii="Arial" w:eastAsia="Arial" w:hAnsi="Arial"/>
          <w:b/>
          <w:sz w:val="20"/>
          <w:szCs w:val="20"/>
        </w:rPr>
        <w:t xml:space="preserve"> EL CONTRATISTA</w:t>
      </w:r>
      <w:r w:rsidRPr="002C221C">
        <w:rPr>
          <w:rFonts w:ascii="Arial" w:eastAsia="Arial" w:hAnsi="Arial"/>
          <w:sz w:val="20"/>
          <w:szCs w:val="20"/>
        </w:rPr>
        <w:t xml:space="preserve"> se obliga con </w:t>
      </w:r>
      <w:r w:rsidRPr="002C221C">
        <w:rPr>
          <w:rFonts w:ascii="Arial" w:eastAsia="Arial" w:hAnsi="Arial"/>
          <w:b/>
          <w:sz w:val="20"/>
          <w:szCs w:val="20"/>
        </w:rPr>
        <w:t>LA NACIÓN</w:t>
      </w:r>
      <w:r w:rsidRPr="002C221C">
        <w:rPr>
          <w:rFonts w:ascii="Arial" w:eastAsia="Arial" w:hAnsi="Arial"/>
          <w:sz w:val="20"/>
          <w:szCs w:val="20"/>
        </w:rPr>
        <w:t xml:space="preserve"> </w:t>
      </w:r>
      <w:r w:rsidRPr="002C221C">
        <w:rPr>
          <w:rFonts w:ascii="Arial" w:eastAsia="Arial" w:hAnsi="Arial"/>
          <w:b/>
          <w:sz w:val="20"/>
          <w:szCs w:val="20"/>
        </w:rPr>
        <w:t>–</w:t>
      </w:r>
      <w:r w:rsidRPr="002C221C">
        <w:rPr>
          <w:rFonts w:ascii="Arial" w:eastAsia="Arial" w:hAnsi="Arial"/>
          <w:sz w:val="20"/>
          <w:szCs w:val="20"/>
        </w:rPr>
        <w:t xml:space="preserve"> </w:t>
      </w:r>
      <w:r w:rsidRPr="002C221C">
        <w:rPr>
          <w:rFonts w:ascii="Arial" w:eastAsia="Arial" w:hAnsi="Arial"/>
          <w:b/>
          <w:sz w:val="20"/>
          <w:szCs w:val="20"/>
        </w:rPr>
        <w:t>MINISTERIO DE DEFENSA NACIONAL – DIRECCIÓN GENERAL DE SANIDAD MILITAR – DISPENSARIO MÉDICO DE BUCARAMANGA</w:t>
      </w:r>
      <w:r w:rsidR="002C221C" w:rsidRPr="002C221C">
        <w:rPr>
          <w:rFonts w:ascii="Arial" w:eastAsia="Arial" w:hAnsi="Arial"/>
          <w:sz w:val="20"/>
          <w:szCs w:val="20"/>
        </w:rPr>
        <w:t xml:space="preserve"> CUYO</w:t>
      </w:r>
      <w:r w:rsidR="00A2200A">
        <w:rPr>
          <w:rFonts w:ascii="Arial" w:eastAsia="Arial" w:hAnsi="Arial"/>
          <w:sz w:val="20"/>
          <w:szCs w:val="20"/>
        </w:rPr>
        <w:t xml:space="preserve"> OBJETO</w:t>
      </w:r>
      <w:r w:rsidR="00AA53E9">
        <w:rPr>
          <w:rFonts w:ascii="Arial" w:eastAsia="Arial" w:hAnsi="Arial"/>
          <w:sz w:val="20"/>
          <w:szCs w:val="20"/>
        </w:rPr>
        <w:t xml:space="preserve"> ES</w:t>
      </w:r>
      <w:r w:rsidR="00764C1E" w:rsidRPr="00764C1E">
        <w:rPr>
          <w:rFonts w:asciiTheme="minorHAnsi" w:eastAsia="Arial MT" w:hAnsiTheme="minorHAnsi" w:cstheme="minorHAnsi"/>
          <w:sz w:val="12"/>
          <w:szCs w:val="12"/>
          <w:lang w:val="es-ES" w:eastAsia="en-US"/>
        </w:rPr>
        <w:t xml:space="preserve"> </w:t>
      </w:r>
      <w:r w:rsidR="00764C1E" w:rsidRPr="00764C1E">
        <w:rPr>
          <w:rFonts w:ascii="Arial" w:eastAsia="Arial" w:hAnsi="Arial"/>
          <w:sz w:val="20"/>
          <w:szCs w:val="20"/>
          <w:lang w:val="es-ES"/>
        </w:rPr>
        <w:t>LA PRESTACIÓN DE SERVICIOS DE SALUD EN ALERGOLOGÍA, PARA LOS USUARIOS Y BENEFICIARIOS DEL SUBSISTEMA DE SALUD DE LAS FUERZAS MILITARES ADSCRITOS AL DISPENSARIO MÉDICO DE BUCARAMANGA (DMBUG) DEL DEPARTAMENTO DE SANTANDER PARA LA VIGENCIA 2025</w:t>
      </w:r>
      <w:r w:rsidR="00932F06" w:rsidRPr="00932F06">
        <w:rPr>
          <w:rFonts w:ascii="Arial" w:eastAsiaTheme="minorHAnsi" w:hAnsi="Arial"/>
          <w:b/>
          <w:color w:val="000000" w:themeColor="text1"/>
          <w:sz w:val="20"/>
          <w:szCs w:val="20"/>
          <w:lang w:val="es-ES" w:eastAsia="en-US"/>
        </w:rPr>
        <w:t>,</w:t>
      </w:r>
      <w:r w:rsidR="00932F06">
        <w:rPr>
          <w:rFonts w:ascii="Arial Nova Light" w:eastAsiaTheme="minorHAnsi" w:hAnsi="Arial Nova Light"/>
          <w:b/>
          <w:color w:val="000000" w:themeColor="text1"/>
          <w:sz w:val="12"/>
          <w:szCs w:val="12"/>
          <w:lang w:val="es-ES" w:eastAsia="en-US"/>
        </w:rPr>
        <w:t xml:space="preserve"> </w:t>
      </w:r>
      <w:r w:rsidRPr="002C221C">
        <w:rPr>
          <w:rFonts w:ascii="Arial" w:eastAsia="Arial" w:hAnsi="Arial"/>
          <w:sz w:val="20"/>
          <w:szCs w:val="20"/>
        </w:rPr>
        <w:t>de conformi</w:t>
      </w:r>
      <w:r w:rsidR="003C3749" w:rsidRPr="002C221C">
        <w:rPr>
          <w:rFonts w:ascii="Arial" w:eastAsia="Arial" w:hAnsi="Arial"/>
          <w:sz w:val="20"/>
          <w:szCs w:val="20"/>
        </w:rPr>
        <w:t>dad con los estudios previos y la invitación publica</w:t>
      </w:r>
      <w:r w:rsidRPr="002C221C">
        <w:rPr>
          <w:rFonts w:ascii="Arial" w:eastAsia="Arial" w:hAnsi="Arial"/>
          <w:b/>
          <w:sz w:val="20"/>
          <w:szCs w:val="20"/>
        </w:rPr>
        <w:t>,</w:t>
      </w:r>
      <w:r w:rsidRPr="002C221C">
        <w:rPr>
          <w:rFonts w:ascii="Arial" w:eastAsia="Arial" w:hAnsi="Arial"/>
          <w:sz w:val="20"/>
          <w:szCs w:val="20"/>
        </w:rPr>
        <w:t xml:space="preserve"> sus adendas, las cantidades requeridas y la oferta presentada, documentos que forman parte integral del presente contrato. </w:t>
      </w:r>
      <w:r w:rsidRPr="002C221C">
        <w:rPr>
          <w:rFonts w:ascii="Arial" w:eastAsia="Arial" w:hAnsi="Arial"/>
          <w:b/>
          <w:sz w:val="20"/>
          <w:szCs w:val="20"/>
        </w:rPr>
        <w:t>PARAGRAFO: EL CONTRATISTA</w:t>
      </w:r>
      <w:r w:rsidRPr="002C221C">
        <w:rPr>
          <w:rFonts w:ascii="Arial" w:eastAsia="Arial" w:hAnsi="Arial"/>
          <w:sz w:val="20"/>
          <w:szCs w:val="20"/>
        </w:rPr>
        <w:t xml:space="preserve"> garantiza que los elementos y equipos a suministrar son de óptima calidad, y de conformidad con las siguientes especificaciones técnicas y valores</w:t>
      </w:r>
      <w:r w:rsidRPr="002C221C">
        <w:rPr>
          <w:rFonts w:ascii="Arial" w:eastAsia="Arial" w:hAnsi="Arial"/>
          <w:color w:val="FF0000"/>
          <w:sz w:val="20"/>
          <w:szCs w:val="20"/>
        </w:rPr>
        <w:t>.</w:t>
      </w:r>
    </w:p>
    <w:p w14:paraId="5DE72864" w14:textId="77777777" w:rsidR="00352CDD" w:rsidRPr="002C221C" w:rsidRDefault="00352CDD" w:rsidP="00D33C65">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(Inserto con tabla de tarifas pactadas)</w:t>
      </w:r>
    </w:p>
    <w:p w14:paraId="08056BCF" w14:textId="77777777" w:rsidR="00352CDD" w:rsidRPr="002C221C" w:rsidRDefault="00352CDD" w:rsidP="002C221C">
      <w:pPr>
        <w:spacing w:line="0" w:lineRule="atLeast"/>
        <w:jc w:val="both"/>
        <w:rPr>
          <w:rFonts w:ascii="Arial" w:eastAsia="Arial" w:hAnsi="Arial" w:cs="Arial"/>
          <w:color w:val="FF0000"/>
          <w:sz w:val="20"/>
          <w:szCs w:val="20"/>
        </w:rPr>
      </w:pPr>
    </w:p>
    <w:p w14:paraId="530591C1" w14:textId="0935CE98" w:rsidR="00352CDD" w:rsidRPr="002C221C" w:rsidRDefault="00352CDD" w:rsidP="002C221C">
      <w:pPr>
        <w:shd w:val="clear" w:color="auto" w:fill="FFFFFF"/>
        <w:autoSpaceDE w:val="0"/>
        <w:autoSpaceDN w:val="0"/>
        <w:adjustRightInd w:val="0"/>
        <w:spacing w:after="200" w:line="235" w:lineRule="auto"/>
        <w:jc w:val="both"/>
        <w:rPr>
          <w:rFonts w:ascii="Arial" w:eastAsia="Arial" w:hAnsi="Arial" w:cs="Arial"/>
          <w:sz w:val="20"/>
          <w:szCs w:val="20"/>
        </w:rPr>
      </w:pPr>
      <w:r w:rsidRPr="002C221C">
        <w:rPr>
          <w:rFonts w:ascii="Arial" w:eastAsia="Arial" w:hAnsi="Arial" w:cs="Arial"/>
          <w:b/>
          <w:sz w:val="20"/>
          <w:szCs w:val="20"/>
          <w:u w:val="single"/>
        </w:rPr>
        <w:t>CLAUSULA SEGUNDA. VALOR DEL CONTRATO.</w:t>
      </w:r>
      <w:r w:rsidRPr="002C221C">
        <w:rPr>
          <w:rFonts w:ascii="Arial" w:eastAsia="Arial" w:hAnsi="Arial" w:cs="Arial"/>
          <w:b/>
          <w:sz w:val="20"/>
          <w:szCs w:val="20"/>
        </w:rPr>
        <w:t xml:space="preserve"> </w:t>
      </w:r>
      <w:r w:rsidRPr="002C221C">
        <w:rPr>
          <w:rFonts w:ascii="Arial" w:eastAsia="Arial" w:hAnsi="Arial" w:cs="Arial"/>
          <w:sz w:val="20"/>
          <w:szCs w:val="20"/>
        </w:rPr>
        <w:t>El valor total del presente</w:t>
      </w:r>
      <w:r w:rsidRPr="002C221C">
        <w:rPr>
          <w:rFonts w:ascii="Arial" w:eastAsia="Arial" w:hAnsi="Arial" w:cs="Arial"/>
          <w:b/>
          <w:sz w:val="20"/>
          <w:szCs w:val="20"/>
        </w:rPr>
        <w:t xml:space="preserve"> </w:t>
      </w:r>
      <w:r w:rsidR="00694760" w:rsidRPr="002C221C">
        <w:rPr>
          <w:rFonts w:ascii="Arial" w:eastAsia="Arial" w:hAnsi="Arial" w:cs="Arial"/>
          <w:sz w:val="20"/>
          <w:szCs w:val="20"/>
        </w:rPr>
        <w:t>contrato</w:t>
      </w:r>
      <w:r w:rsidRPr="002C221C">
        <w:rPr>
          <w:rFonts w:ascii="Arial" w:eastAsia="Arial" w:hAnsi="Arial" w:cs="Arial"/>
          <w:sz w:val="20"/>
          <w:szCs w:val="20"/>
        </w:rPr>
        <w:t xml:space="preserve"> asciende a la suma de</w:t>
      </w:r>
      <w:r w:rsidR="0039282C">
        <w:rPr>
          <w:rFonts w:ascii="Arial" w:hAnsi="Arial" w:cs="Arial"/>
          <w:b/>
          <w:sz w:val="20"/>
          <w:szCs w:val="20"/>
        </w:rPr>
        <w:t xml:space="preserve"> ($</w:t>
      </w:r>
      <w:r w:rsidR="00764C1E">
        <w:rPr>
          <w:rFonts w:ascii="Arial" w:hAnsi="Arial" w:cs="Arial"/>
          <w:b/>
          <w:sz w:val="20"/>
          <w:szCs w:val="20"/>
        </w:rPr>
        <w:t>100</w:t>
      </w:r>
      <w:r w:rsidR="0039282C">
        <w:rPr>
          <w:rFonts w:ascii="Arial" w:hAnsi="Arial" w:cs="Arial"/>
          <w:b/>
          <w:sz w:val="20"/>
          <w:szCs w:val="20"/>
        </w:rPr>
        <w:t>.000.</w:t>
      </w:r>
      <w:r w:rsidR="007C22E4">
        <w:rPr>
          <w:rFonts w:ascii="Arial" w:hAnsi="Arial" w:cs="Arial"/>
          <w:b/>
          <w:sz w:val="20"/>
          <w:szCs w:val="20"/>
        </w:rPr>
        <w:t>000,</w:t>
      </w:r>
      <w:r w:rsidR="007C22E4" w:rsidRPr="002C221C">
        <w:rPr>
          <w:rFonts w:ascii="Arial" w:hAnsi="Arial" w:cs="Arial"/>
          <w:b/>
          <w:sz w:val="20"/>
          <w:szCs w:val="20"/>
        </w:rPr>
        <w:t xml:space="preserve"> oo)</w:t>
      </w:r>
      <w:r w:rsidR="00B24FA6">
        <w:rPr>
          <w:rFonts w:ascii="Arial" w:hAnsi="Arial" w:cs="Arial"/>
          <w:b/>
          <w:sz w:val="20"/>
          <w:szCs w:val="20"/>
        </w:rPr>
        <w:t xml:space="preserve"> </w:t>
      </w:r>
      <w:r w:rsidR="00764C1E">
        <w:rPr>
          <w:rFonts w:ascii="Arial" w:hAnsi="Arial" w:cs="Arial"/>
          <w:b/>
          <w:sz w:val="20"/>
          <w:szCs w:val="20"/>
        </w:rPr>
        <w:t xml:space="preserve">CIEN </w:t>
      </w:r>
      <w:r w:rsidR="00992224">
        <w:rPr>
          <w:rFonts w:ascii="Arial" w:hAnsi="Arial" w:cs="Arial"/>
          <w:b/>
          <w:sz w:val="20"/>
          <w:szCs w:val="20"/>
        </w:rPr>
        <w:t>MILLONES</w:t>
      </w:r>
      <w:r w:rsidR="00AA53E9">
        <w:rPr>
          <w:rFonts w:ascii="Arial" w:hAnsi="Arial" w:cs="Arial"/>
          <w:b/>
          <w:sz w:val="20"/>
          <w:szCs w:val="20"/>
        </w:rPr>
        <w:t xml:space="preserve"> </w:t>
      </w:r>
      <w:r w:rsidR="0039282C">
        <w:rPr>
          <w:rFonts w:ascii="Arial" w:hAnsi="Arial" w:cs="Arial"/>
          <w:b/>
          <w:sz w:val="20"/>
          <w:szCs w:val="20"/>
        </w:rPr>
        <w:t xml:space="preserve">DE </w:t>
      </w:r>
      <w:r w:rsidR="00446E39">
        <w:rPr>
          <w:rFonts w:ascii="Arial" w:hAnsi="Arial" w:cs="Arial"/>
          <w:b/>
          <w:sz w:val="20"/>
          <w:szCs w:val="20"/>
        </w:rPr>
        <w:t>PESOS</w:t>
      </w:r>
      <w:r w:rsidR="00992224">
        <w:rPr>
          <w:rFonts w:ascii="Arial" w:hAnsi="Arial" w:cs="Arial"/>
          <w:b/>
          <w:sz w:val="20"/>
          <w:szCs w:val="20"/>
        </w:rPr>
        <w:t xml:space="preserve"> </w:t>
      </w:r>
      <w:r w:rsidR="00694760" w:rsidRPr="002C221C">
        <w:rPr>
          <w:rFonts w:ascii="Arial" w:hAnsi="Arial" w:cs="Arial"/>
          <w:b/>
          <w:sz w:val="20"/>
          <w:szCs w:val="20"/>
        </w:rPr>
        <w:t>MCTE</w:t>
      </w:r>
      <w:r w:rsidR="00694760" w:rsidRPr="002C221C">
        <w:rPr>
          <w:rFonts w:ascii="Arial" w:eastAsia="Arial" w:hAnsi="Arial" w:cs="Arial"/>
          <w:sz w:val="20"/>
          <w:szCs w:val="20"/>
        </w:rPr>
        <w:t xml:space="preserve"> </w:t>
      </w:r>
      <w:r w:rsidRPr="002C221C">
        <w:rPr>
          <w:rFonts w:ascii="Arial" w:eastAsia="Arial" w:hAnsi="Arial" w:cs="Arial"/>
          <w:b/>
          <w:sz w:val="20"/>
          <w:szCs w:val="20"/>
        </w:rPr>
        <w:t>INCLUIDO EL IVA (SI APLICA),</w:t>
      </w:r>
      <w:r w:rsidRPr="002C221C">
        <w:rPr>
          <w:rFonts w:ascii="Arial" w:eastAsia="Arial" w:hAnsi="Arial" w:cs="Arial"/>
          <w:sz w:val="20"/>
          <w:szCs w:val="20"/>
        </w:rPr>
        <w:t xml:space="preserve"> que corre</w:t>
      </w:r>
      <w:r w:rsidR="002C221C" w:rsidRPr="002C221C">
        <w:rPr>
          <w:rFonts w:ascii="Arial" w:eastAsia="Arial" w:hAnsi="Arial" w:cs="Arial"/>
          <w:sz w:val="20"/>
          <w:szCs w:val="20"/>
        </w:rPr>
        <w:t xml:space="preserve">sponde al valor de los </w:t>
      </w:r>
      <w:r w:rsidR="00B52FA3" w:rsidRPr="002C221C">
        <w:rPr>
          <w:rFonts w:ascii="Arial" w:eastAsia="Arial" w:hAnsi="Arial" w:cs="Arial"/>
          <w:sz w:val="20"/>
          <w:szCs w:val="20"/>
        </w:rPr>
        <w:t>bienes a</w:t>
      </w:r>
      <w:r w:rsidRPr="002C221C">
        <w:rPr>
          <w:rFonts w:ascii="Arial" w:eastAsia="Arial" w:hAnsi="Arial" w:cs="Arial"/>
          <w:sz w:val="20"/>
          <w:szCs w:val="20"/>
        </w:rPr>
        <w:t xml:space="preserve"> precios unitarios y sin formula de reajuste. </w:t>
      </w:r>
      <w:r w:rsidRPr="002C221C">
        <w:rPr>
          <w:rFonts w:ascii="Arial" w:eastAsia="Arial" w:hAnsi="Arial" w:cs="Arial"/>
          <w:b/>
          <w:sz w:val="20"/>
          <w:szCs w:val="20"/>
          <w:u w:val="single"/>
        </w:rPr>
        <w:t>CLAUSULA</w:t>
      </w:r>
      <w:r w:rsidRPr="002C221C">
        <w:rPr>
          <w:rFonts w:ascii="Arial" w:hAnsi="Arial" w:cs="Arial"/>
          <w:sz w:val="20"/>
          <w:szCs w:val="20"/>
          <w:u w:val="single"/>
        </w:rPr>
        <w:tab/>
      </w:r>
      <w:r w:rsidRPr="002C221C">
        <w:rPr>
          <w:rFonts w:ascii="Arial" w:eastAsia="Arial" w:hAnsi="Arial" w:cs="Arial"/>
          <w:b/>
          <w:sz w:val="20"/>
          <w:szCs w:val="20"/>
          <w:u w:val="single"/>
        </w:rPr>
        <w:t>TERCERA:</w:t>
      </w:r>
      <w:r w:rsidRPr="002C221C">
        <w:rPr>
          <w:rFonts w:ascii="Arial" w:hAnsi="Arial" w:cs="Arial"/>
          <w:sz w:val="20"/>
          <w:szCs w:val="20"/>
          <w:u w:val="single"/>
        </w:rPr>
        <w:t xml:space="preserve"> </w:t>
      </w:r>
      <w:r w:rsidRPr="002C221C">
        <w:rPr>
          <w:rFonts w:ascii="Arial" w:eastAsia="Arial" w:hAnsi="Arial" w:cs="Arial"/>
          <w:b/>
          <w:sz w:val="20"/>
          <w:szCs w:val="20"/>
          <w:u w:val="single"/>
        </w:rPr>
        <w:t>FORMA</w:t>
      </w:r>
      <w:r w:rsidRPr="002C221C">
        <w:rPr>
          <w:rFonts w:ascii="Arial" w:hAnsi="Arial" w:cs="Arial"/>
          <w:sz w:val="20"/>
          <w:szCs w:val="20"/>
          <w:u w:val="single"/>
        </w:rPr>
        <w:t xml:space="preserve"> </w:t>
      </w:r>
      <w:r w:rsidRPr="002C221C">
        <w:rPr>
          <w:rFonts w:ascii="Arial" w:eastAsia="Arial" w:hAnsi="Arial" w:cs="Arial"/>
          <w:b/>
          <w:sz w:val="20"/>
          <w:szCs w:val="20"/>
          <w:u w:val="single"/>
        </w:rPr>
        <w:t xml:space="preserve">DE PAGO: </w:t>
      </w:r>
      <w:r w:rsidRPr="002C221C">
        <w:rPr>
          <w:rFonts w:ascii="Arial" w:eastAsia="Arial" w:hAnsi="Arial" w:cs="Arial"/>
          <w:b/>
          <w:sz w:val="20"/>
          <w:szCs w:val="20"/>
        </w:rPr>
        <w:t>LA NACIÓN</w:t>
      </w:r>
      <w:r w:rsidRPr="002C221C">
        <w:rPr>
          <w:rFonts w:ascii="Arial" w:hAnsi="Arial" w:cs="Arial"/>
          <w:sz w:val="20"/>
          <w:szCs w:val="20"/>
        </w:rPr>
        <w:t xml:space="preserve"> </w:t>
      </w:r>
      <w:r w:rsidRPr="002C221C">
        <w:rPr>
          <w:rFonts w:ascii="Arial" w:eastAsia="Arial" w:hAnsi="Arial" w:cs="Arial"/>
          <w:b/>
          <w:sz w:val="20"/>
          <w:szCs w:val="20"/>
        </w:rPr>
        <w:t xml:space="preserve">– MINISTERIO DE DEFENSA NACIONAL – DIRECCIÓN GENERAL DE SANIDAD MILITAR – DISPENSARIO MÉDICO DE BUCARAMANGA, </w:t>
      </w:r>
      <w:r w:rsidR="000606D3" w:rsidRPr="002C221C">
        <w:rPr>
          <w:rFonts w:ascii="Arial" w:eastAsia="Arial" w:hAnsi="Arial" w:cs="Arial"/>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sidRPr="002C221C">
        <w:rPr>
          <w:rFonts w:ascii="Arial" w:eastAsia="Arial" w:hAnsi="Arial" w:cs="Arial"/>
          <w:sz w:val="20"/>
          <w:szCs w:val="20"/>
        </w:rPr>
        <w:t>sesenta (6</w:t>
      </w:r>
      <w:r w:rsidR="000606D3" w:rsidRPr="002C221C">
        <w:rPr>
          <w:rFonts w:ascii="Arial" w:eastAsia="Arial" w:hAnsi="Arial" w:cs="Arial"/>
          <w:sz w:val="20"/>
          <w:szCs w:val="20"/>
        </w:rPr>
        <w:t>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CUARTA: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TERMINO DE EJECUCIÓN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CONTRATO:</w:t>
      </w:r>
      <w:r w:rsidRPr="002C221C">
        <w:rPr>
          <w:rFonts w:ascii="Arial" w:eastAsia="Arial" w:hAnsi="Arial" w:cs="Arial"/>
          <w:b/>
          <w:sz w:val="20"/>
          <w:szCs w:val="20"/>
        </w:rPr>
        <w:t xml:space="preserve"> </w:t>
      </w:r>
      <w:r w:rsidRPr="002C221C">
        <w:rPr>
          <w:rFonts w:ascii="Arial" w:eastAsia="Arial" w:hAnsi="Arial" w:cs="Arial"/>
          <w:sz w:val="20"/>
          <w:szCs w:val="20"/>
        </w:rPr>
        <w:t>El término para la ejecución del objeto del presente contrato será hasta el</w:t>
      </w:r>
      <w:bookmarkStart w:id="1" w:name="page117"/>
      <w:bookmarkEnd w:id="1"/>
      <w:r w:rsidRPr="002C221C">
        <w:rPr>
          <w:rFonts w:ascii="Arial" w:eastAsia="Arial" w:hAnsi="Arial" w:cs="Arial"/>
          <w:sz w:val="20"/>
          <w:szCs w:val="20"/>
        </w:rPr>
        <w:t xml:space="preserve"> 30 de Noviembre de 20</w:t>
      </w:r>
      <w:r w:rsidR="00FB02CB">
        <w:rPr>
          <w:rFonts w:ascii="Arial" w:eastAsia="Arial" w:hAnsi="Arial" w:cs="Arial"/>
          <w:sz w:val="20"/>
          <w:szCs w:val="20"/>
        </w:rPr>
        <w:t>2</w:t>
      </w:r>
      <w:r w:rsidRPr="002C221C">
        <w:rPr>
          <w:rFonts w:ascii="Arial" w:eastAsia="Arial" w:hAnsi="Arial" w:cs="Arial"/>
          <w:sz w:val="20"/>
          <w:szCs w:val="20"/>
        </w:rPr>
        <w:t xml:space="preserve">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C221C">
        <w:rPr>
          <w:rFonts w:ascii="Arial" w:eastAsia="Arial" w:hAnsi="Arial" w:cs="Arial"/>
          <w:b/>
          <w:sz w:val="20"/>
          <w:szCs w:val="20"/>
        </w:rPr>
        <w:t>PARAGRAFO:</w:t>
      </w:r>
      <w:r w:rsidRPr="002C221C">
        <w:rPr>
          <w:rFonts w:ascii="Arial" w:eastAsia="Arial" w:hAnsi="Arial" w:cs="Arial"/>
          <w:sz w:val="20"/>
          <w:szCs w:val="20"/>
        </w:rPr>
        <w:t xml:space="preserve"> No se concederán prórrogas salvo fuerza mayor o caso fortuito, o cualquier otra causa no imputable al CONSTRATISTA, debidamente comprobada, o cuando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 MINISTERIO DE DEFENSA NACIONAL – DIRECCIÓN GENERAL DE SANIDAD MILITAR – DISPENSARIO MÉDICO DE BUCARAMANGA</w:t>
      </w:r>
      <w:r w:rsidRPr="002C221C">
        <w:rPr>
          <w:rFonts w:ascii="Arial" w:eastAsia="Arial" w:hAnsi="Arial" w:cs="Arial"/>
          <w:sz w:val="20"/>
          <w:szCs w:val="20"/>
        </w:rPr>
        <w:t>, lo considere</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C221C">
        <w:rPr>
          <w:rFonts w:ascii="Arial" w:eastAsia="Arial" w:hAnsi="Arial" w:cs="Arial"/>
          <w:b/>
          <w:sz w:val="20"/>
          <w:szCs w:val="20"/>
        </w:rPr>
        <w:t xml:space="preserve">LA NACIÓN – MINISTERIO DE DEFENSA NACIONAL – DIRECCIÓN GENERAL DE SANIDAD MILITAR – DISPENSARIO MÉDICO DE BUCARAMANGA, </w:t>
      </w:r>
      <w:r w:rsidRPr="002C221C">
        <w:rPr>
          <w:rFonts w:ascii="Arial" w:eastAsia="Arial" w:hAnsi="Arial" w:cs="Arial"/>
          <w:sz w:val="20"/>
          <w:szCs w:val="20"/>
        </w:rPr>
        <w:t xml:space="preserve">procederá a hacer efectivas las sanciones establecidas en el contrato.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QUINTA: LUGAR DE EJECUCIÓN</w:t>
      </w:r>
      <w:r w:rsidRPr="002C221C">
        <w:rPr>
          <w:rFonts w:ascii="Arial" w:eastAsia="Arial" w:hAnsi="Arial" w:cs="Arial"/>
          <w:b/>
          <w:sz w:val="20"/>
          <w:szCs w:val="20"/>
        </w:rPr>
        <w:t xml:space="preserve"> </w:t>
      </w:r>
      <w:r w:rsidRPr="002C221C">
        <w:rPr>
          <w:rFonts w:ascii="Arial" w:eastAsia="Arial" w:hAnsi="Arial" w:cs="Arial"/>
          <w:sz w:val="20"/>
          <w:szCs w:val="20"/>
        </w:rPr>
        <w:t xml:space="preserve">La ejecución del contrato se debe llevar a cabo en la dirección </w:t>
      </w:r>
      <w:r w:rsidRPr="002C221C">
        <w:rPr>
          <w:rFonts w:ascii="Arial" w:eastAsia="Arial" w:hAnsi="Arial" w:cs="Arial"/>
          <w:sz w:val="20"/>
          <w:szCs w:val="20"/>
        </w:rPr>
        <w:lastRenderedPageBreak/>
        <w:t>comercial del CONTRATISTA en la dirección XXXXXXX en la ciudad/municipio de XXXXXX Departamento de XXXXXXX</w:t>
      </w:r>
      <w:r w:rsidRPr="002C221C">
        <w:rPr>
          <w:rFonts w:ascii="Arial" w:eastAsia="Arial" w:hAnsi="Arial" w:cs="Arial"/>
          <w:b/>
          <w:sz w:val="20"/>
          <w:szCs w:val="20"/>
        </w:rPr>
        <w:t xml:space="preserve">. </w:t>
      </w:r>
      <w:r w:rsidRPr="002C221C">
        <w:rPr>
          <w:rFonts w:ascii="Arial" w:eastAsia="Arial" w:hAnsi="Arial" w:cs="Arial"/>
          <w:b/>
          <w:sz w:val="20"/>
          <w:szCs w:val="20"/>
          <w:u w:val="single"/>
        </w:rPr>
        <w:t>CLAUSULA SEXTA: OBLIGACIONES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CONTRATISTA</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en cumplimiento del objeto contractual, se obliga a realizará las siguientes actividades: </w:t>
      </w:r>
      <w:r w:rsidRPr="002C221C">
        <w:rPr>
          <w:rFonts w:ascii="Arial" w:eastAsia="Arial" w:hAnsi="Arial" w:cs="Arial"/>
          <w:b/>
          <w:sz w:val="20"/>
          <w:szCs w:val="20"/>
        </w:rPr>
        <w:t>1.</w:t>
      </w:r>
      <w:r w:rsidRPr="002C221C">
        <w:rPr>
          <w:rFonts w:ascii="Arial" w:eastAsia="Arial" w:hAnsi="Arial" w:cs="Arial"/>
          <w:sz w:val="20"/>
          <w:szCs w:val="20"/>
        </w:rPr>
        <w:t xml:space="preserve"> Suscribir el contrato ofrecido. </w:t>
      </w:r>
      <w:r w:rsidRPr="002C221C">
        <w:rPr>
          <w:rFonts w:ascii="Arial" w:eastAsia="Arial" w:hAnsi="Arial" w:cs="Arial"/>
          <w:b/>
          <w:sz w:val="20"/>
          <w:szCs w:val="20"/>
        </w:rPr>
        <w:t>2.</w:t>
      </w:r>
      <w:r w:rsidRPr="002C221C">
        <w:rPr>
          <w:rFonts w:ascii="Arial" w:eastAsia="Arial" w:hAnsi="Arial" w:cs="Arial"/>
          <w:sz w:val="20"/>
          <w:szCs w:val="20"/>
        </w:rPr>
        <w:t xml:space="preserve"> Acreditar que el objeto social y/o actividad mercantil principal de la sociedad se encuentre directamente relacionada con el objeto del contrato. </w:t>
      </w:r>
      <w:r w:rsidRPr="002C221C">
        <w:rPr>
          <w:rFonts w:ascii="Arial" w:eastAsia="Arial" w:hAnsi="Arial" w:cs="Arial"/>
          <w:b/>
          <w:sz w:val="20"/>
          <w:szCs w:val="20"/>
        </w:rPr>
        <w:t>3.</w:t>
      </w:r>
      <w:r w:rsidRPr="002C221C">
        <w:rPr>
          <w:rFonts w:ascii="Arial" w:eastAsia="Arial" w:hAnsi="Arial" w:cs="Arial"/>
          <w:sz w:val="20"/>
          <w:szCs w:val="20"/>
        </w:rPr>
        <w:t xml:space="preserve"> Contar con autorización para la suscripción del contrato en caso de ser necesario. </w:t>
      </w:r>
      <w:r w:rsidRPr="002C221C">
        <w:rPr>
          <w:rFonts w:ascii="Arial" w:eastAsia="Arial" w:hAnsi="Arial" w:cs="Arial"/>
          <w:b/>
          <w:sz w:val="20"/>
          <w:szCs w:val="20"/>
        </w:rPr>
        <w:t>4.</w:t>
      </w:r>
      <w:r w:rsidRPr="002C221C">
        <w:rPr>
          <w:rFonts w:ascii="Arial" w:eastAsia="Arial" w:hAnsi="Arial" w:cs="Arial"/>
          <w:sz w:val="20"/>
          <w:szCs w:val="20"/>
        </w:rPr>
        <w:t xml:space="preserve"> Las instituciones a contratar se comprometen a cumplir con todos los procesos administrativos establecidos por la Dirección General de Sanidad Militar – Dispensario Médico  de Bucaramanga. </w:t>
      </w:r>
      <w:r w:rsidRPr="002C221C">
        <w:rPr>
          <w:rFonts w:ascii="Arial" w:eastAsia="Arial" w:hAnsi="Arial" w:cs="Arial"/>
          <w:b/>
          <w:sz w:val="20"/>
          <w:szCs w:val="20"/>
        </w:rPr>
        <w:t>5.</w:t>
      </w:r>
      <w:r w:rsidRPr="002C221C">
        <w:rPr>
          <w:rFonts w:ascii="Arial" w:eastAsia="Arial" w:hAnsi="Arial" w:cs="Arial"/>
          <w:sz w:val="20"/>
          <w:szCs w:val="20"/>
        </w:rPr>
        <w:t xml:space="preserve"> Cumplir con el objeto del presente contrato con la mayor diligencia, utilizando el recurso humano y tecnológico idóneo para su desarrollo. </w:t>
      </w:r>
      <w:r w:rsidRPr="002C221C">
        <w:rPr>
          <w:rFonts w:ascii="Arial" w:eastAsia="Arial" w:hAnsi="Arial" w:cs="Arial"/>
          <w:b/>
          <w:sz w:val="20"/>
          <w:szCs w:val="20"/>
        </w:rPr>
        <w:t>6.</w:t>
      </w:r>
      <w:r w:rsidRPr="002C221C">
        <w:rPr>
          <w:rFonts w:ascii="Arial" w:eastAsia="Arial" w:hAnsi="Arial" w:cs="Arial"/>
          <w:sz w:val="20"/>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C221C">
        <w:rPr>
          <w:rFonts w:ascii="Arial" w:eastAsia="Arial" w:hAnsi="Arial" w:cs="Arial"/>
          <w:b/>
          <w:sz w:val="20"/>
          <w:szCs w:val="20"/>
        </w:rPr>
        <w:t>7.</w:t>
      </w:r>
      <w:r w:rsidRPr="002C221C">
        <w:rPr>
          <w:rFonts w:ascii="Arial" w:eastAsia="Arial" w:hAnsi="Arial" w:cs="Arial"/>
          <w:sz w:val="20"/>
          <w:szCs w:val="20"/>
        </w:rPr>
        <w:t xml:space="preserve"> Debitar del valor del contrato la factura radicada, presentar el estado de cuentas y respectivo paz y salvo. </w:t>
      </w:r>
      <w:r w:rsidRPr="002C221C">
        <w:rPr>
          <w:rFonts w:ascii="Arial" w:eastAsia="Arial" w:hAnsi="Arial" w:cs="Arial"/>
          <w:b/>
          <w:sz w:val="20"/>
          <w:szCs w:val="20"/>
        </w:rPr>
        <w:t xml:space="preserve">8. </w:t>
      </w:r>
      <w:r w:rsidRPr="002C221C">
        <w:rPr>
          <w:rFonts w:ascii="Arial" w:eastAsia="Arial" w:hAnsi="Arial" w:cs="Arial"/>
          <w:sz w:val="20"/>
          <w:szCs w:val="20"/>
        </w:rPr>
        <w:t xml:space="preserve">Acreditar la suficiencia de la capacidad legal del representante legal para la presentación de la propuesta y para la suscripción del contrato. </w:t>
      </w:r>
      <w:r w:rsidRPr="002C221C">
        <w:rPr>
          <w:rFonts w:ascii="Arial" w:eastAsia="Arial" w:hAnsi="Arial" w:cs="Arial"/>
          <w:b/>
          <w:sz w:val="20"/>
          <w:szCs w:val="20"/>
        </w:rPr>
        <w:t>9.</w:t>
      </w:r>
      <w:r w:rsidRPr="002C221C">
        <w:rPr>
          <w:rFonts w:ascii="Arial" w:eastAsia="Arial" w:hAnsi="Arial" w:cs="Arial"/>
          <w:sz w:val="20"/>
          <w:szCs w:val="20"/>
        </w:rPr>
        <w:t xml:space="preserve"> Subsanar la documentación pertinente que soliciten los comités de conformidad a los pliegos de condiciones. </w:t>
      </w:r>
      <w:r w:rsidRPr="002C221C">
        <w:rPr>
          <w:rFonts w:ascii="Arial" w:eastAsia="Arial" w:hAnsi="Arial" w:cs="Arial"/>
          <w:b/>
          <w:sz w:val="20"/>
          <w:szCs w:val="20"/>
        </w:rPr>
        <w:t>10.</w:t>
      </w:r>
      <w:r w:rsidRPr="002C221C">
        <w:rPr>
          <w:rFonts w:ascii="Arial" w:eastAsia="Arial" w:hAnsi="Arial" w:cs="Arial"/>
          <w:sz w:val="20"/>
          <w:szCs w:val="20"/>
        </w:rPr>
        <w:t xml:space="preserve"> Suministrar oportunamente todos los informes que requiera el supervisor, necesarios para cumplir con los programas, plazos y especificaciones técnicas del objeto contratado. </w:t>
      </w:r>
      <w:r w:rsidRPr="002C221C">
        <w:rPr>
          <w:rFonts w:ascii="Arial" w:eastAsia="Arial" w:hAnsi="Arial" w:cs="Arial"/>
          <w:b/>
          <w:sz w:val="20"/>
          <w:szCs w:val="20"/>
        </w:rPr>
        <w:t>11.</w:t>
      </w:r>
      <w:r w:rsidRPr="002C221C">
        <w:rPr>
          <w:rFonts w:ascii="Arial" w:eastAsia="Arial" w:hAnsi="Arial" w:cs="Arial"/>
          <w:sz w:val="20"/>
          <w:szCs w:val="20"/>
        </w:rPr>
        <w:t xml:space="preserve"> Dar cumplimiento a los requerimientos exigidos por el supervisor y los documentos del contrato. </w:t>
      </w:r>
      <w:r w:rsidRPr="002C221C">
        <w:rPr>
          <w:rFonts w:ascii="Arial" w:eastAsia="Arial" w:hAnsi="Arial" w:cs="Arial"/>
          <w:b/>
          <w:sz w:val="20"/>
          <w:szCs w:val="20"/>
        </w:rPr>
        <w:t>12.</w:t>
      </w:r>
      <w:r w:rsidRPr="002C221C">
        <w:rPr>
          <w:rFonts w:ascii="Arial" w:eastAsia="Arial" w:hAnsi="Arial" w:cs="Arial"/>
          <w:sz w:val="20"/>
          <w:szCs w:val="20"/>
        </w:rPr>
        <w:t xml:space="preserve"> Cumplir con la normatividad existente en lo referente a seguridad industrial y salud ocupacional de sus trabajadores. </w:t>
      </w:r>
      <w:r w:rsidRPr="002C221C">
        <w:rPr>
          <w:rFonts w:ascii="Arial" w:eastAsia="Arial" w:hAnsi="Arial" w:cs="Arial"/>
          <w:b/>
          <w:sz w:val="20"/>
          <w:szCs w:val="20"/>
        </w:rPr>
        <w:t>13.</w:t>
      </w:r>
      <w:r w:rsidRPr="002C221C">
        <w:rPr>
          <w:rFonts w:ascii="Arial" w:eastAsia="Arial" w:hAnsi="Arial" w:cs="Arial"/>
          <w:sz w:val="20"/>
          <w:szCs w:val="20"/>
        </w:rPr>
        <w:t xml:space="preserve"> Pagar los impuestos, tasas y similares que se deriven de la ejecución del contrato. </w:t>
      </w:r>
      <w:r w:rsidRPr="002C221C">
        <w:rPr>
          <w:rFonts w:ascii="Arial" w:eastAsia="Arial" w:hAnsi="Arial" w:cs="Arial"/>
          <w:b/>
          <w:sz w:val="20"/>
          <w:szCs w:val="20"/>
        </w:rPr>
        <w:t>14.</w:t>
      </w:r>
      <w:r w:rsidRPr="002C221C">
        <w:rPr>
          <w:rFonts w:ascii="Arial" w:eastAsia="Arial" w:hAnsi="Arial" w:cs="Arial"/>
          <w:sz w:val="20"/>
          <w:szCs w:val="20"/>
        </w:rPr>
        <w:t xml:space="preserve"> Hacer entrega de los bienes que sean suministrados en la ejecución del objeto del presente proceso de contratación. </w:t>
      </w:r>
      <w:r w:rsidRPr="002C221C">
        <w:rPr>
          <w:rFonts w:ascii="Arial" w:eastAsia="Arial" w:hAnsi="Arial" w:cs="Arial"/>
          <w:b/>
          <w:sz w:val="20"/>
          <w:szCs w:val="20"/>
        </w:rPr>
        <w:t xml:space="preserve">15. </w:t>
      </w:r>
      <w:r w:rsidRPr="002C221C">
        <w:rPr>
          <w:rFonts w:ascii="Arial" w:eastAsia="Arial" w:hAnsi="Arial" w:cs="Arial"/>
          <w:sz w:val="20"/>
          <w:szCs w:val="20"/>
        </w:rPr>
        <w:t xml:space="preserve">El contratista deberá contar con la suficiencia, capacidad económica y logística necesaria para atender  los servicios pactados. </w:t>
      </w:r>
      <w:r w:rsidRPr="002C221C">
        <w:rPr>
          <w:rFonts w:ascii="Arial" w:eastAsia="Arial" w:hAnsi="Arial" w:cs="Arial"/>
          <w:b/>
          <w:sz w:val="20"/>
          <w:szCs w:val="20"/>
        </w:rPr>
        <w:t xml:space="preserve">16. </w:t>
      </w:r>
      <w:r w:rsidRPr="002C221C">
        <w:rPr>
          <w:rFonts w:ascii="Arial" w:eastAsia="Arial" w:hAnsi="Arial" w:cs="Arial"/>
          <w:sz w:val="20"/>
          <w:szCs w:val="20"/>
        </w:rPr>
        <w:t xml:space="preserve">El contratista debe velar por la integridad y atención de los servicios pactados con el Dispensario Médico de Bucaramanga y unidades centralizadas. </w:t>
      </w:r>
      <w:r w:rsidRPr="002C221C">
        <w:rPr>
          <w:rFonts w:ascii="Arial" w:eastAsia="Arial" w:hAnsi="Arial" w:cs="Arial"/>
          <w:b/>
          <w:sz w:val="20"/>
          <w:szCs w:val="20"/>
        </w:rPr>
        <w:t xml:space="preserve">17. </w:t>
      </w:r>
      <w:r w:rsidRPr="002C221C">
        <w:rPr>
          <w:rFonts w:ascii="Arial" w:eastAsia="Arial" w:hAnsi="Arial" w:cs="Arial"/>
          <w:sz w:val="20"/>
          <w:szCs w:val="20"/>
        </w:rPr>
        <w:t xml:space="preserve">Hacer la atención de los servicios, en las condiciones y en el tiempo indicado para la ello. </w:t>
      </w:r>
      <w:r w:rsidRPr="002C221C">
        <w:rPr>
          <w:rFonts w:ascii="Arial" w:eastAsia="Arial" w:hAnsi="Arial" w:cs="Arial"/>
          <w:b/>
          <w:sz w:val="20"/>
          <w:szCs w:val="20"/>
        </w:rPr>
        <w:t xml:space="preserve">18. </w:t>
      </w:r>
      <w:r w:rsidRPr="002C221C">
        <w:rPr>
          <w:rFonts w:ascii="Arial" w:eastAsia="Arial" w:hAnsi="Arial" w:cs="Arial"/>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C221C">
        <w:rPr>
          <w:rFonts w:ascii="Arial" w:eastAsia="Arial" w:hAnsi="Arial" w:cs="Arial"/>
          <w:b/>
          <w:sz w:val="20"/>
          <w:szCs w:val="20"/>
        </w:rPr>
        <w:t xml:space="preserve">19. </w:t>
      </w:r>
      <w:r w:rsidRPr="002C221C">
        <w:rPr>
          <w:rFonts w:ascii="Arial" w:eastAsia="Arial" w:hAnsi="Arial" w:cs="Arial"/>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C221C">
        <w:rPr>
          <w:rFonts w:ascii="Arial" w:eastAsia="Arial" w:hAnsi="Arial" w:cs="Arial"/>
          <w:b/>
          <w:sz w:val="20"/>
          <w:szCs w:val="20"/>
        </w:rPr>
        <w:t xml:space="preserve">20. </w:t>
      </w:r>
      <w:r w:rsidRPr="002C221C">
        <w:rPr>
          <w:rFonts w:ascii="Arial" w:eastAsia="Arial" w:hAnsi="Arial" w:cs="Arial"/>
          <w:sz w:val="20"/>
          <w:szCs w:val="20"/>
        </w:rPr>
        <w:t xml:space="preserve">Los servicios están sujetos a las necesidades de los dispensarios médicos sin sobrepasar el valor del presente contrato y avalados en cada pedido por el supervisor. </w:t>
      </w:r>
      <w:r w:rsidRPr="002C221C">
        <w:rPr>
          <w:rFonts w:ascii="Arial" w:eastAsia="Arial" w:hAnsi="Arial" w:cs="Arial"/>
          <w:b/>
          <w:sz w:val="20"/>
          <w:szCs w:val="20"/>
        </w:rPr>
        <w:t xml:space="preserve">21. </w:t>
      </w:r>
      <w:r w:rsidRPr="002C221C">
        <w:rPr>
          <w:rFonts w:ascii="Arial" w:eastAsia="Arial" w:hAnsi="Arial" w:cs="Arial"/>
          <w:sz w:val="20"/>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C221C">
        <w:rPr>
          <w:rFonts w:ascii="Arial" w:eastAsia="Arial" w:hAnsi="Arial" w:cs="Arial"/>
          <w:b/>
          <w:sz w:val="20"/>
          <w:szCs w:val="20"/>
        </w:rPr>
        <w:t xml:space="preserve">22. </w:t>
      </w:r>
      <w:r w:rsidRPr="002C221C">
        <w:rPr>
          <w:rFonts w:ascii="Arial" w:eastAsia="Arial" w:hAnsi="Arial" w:cs="Arial"/>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C221C">
        <w:rPr>
          <w:rFonts w:ascii="Arial" w:eastAsia="Arial" w:hAnsi="Arial" w:cs="Arial"/>
          <w:b/>
          <w:sz w:val="20"/>
          <w:szCs w:val="20"/>
        </w:rPr>
        <w:t xml:space="preserve">23. </w:t>
      </w:r>
      <w:r w:rsidRPr="002C221C">
        <w:rPr>
          <w:rFonts w:ascii="Arial" w:eastAsia="Arial" w:hAnsi="Arial" w:cs="Arial"/>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C221C">
        <w:rPr>
          <w:rFonts w:ascii="Arial" w:eastAsia="Arial" w:hAnsi="Arial" w:cs="Arial"/>
          <w:b/>
          <w:sz w:val="20"/>
          <w:szCs w:val="20"/>
        </w:rPr>
        <w:t>24.</w:t>
      </w:r>
      <w:r w:rsidRPr="002C221C">
        <w:rPr>
          <w:rFonts w:ascii="Arial" w:eastAsia="Arial" w:hAnsi="Arial" w:cs="Arial"/>
          <w:sz w:val="20"/>
          <w:szCs w:val="20"/>
        </w:rPr>
        <w:t xml:space="preserve"> Devolver al DMBUG la totalidad de los documentos o información que por cualquier medio sean obtenidos, en desarrollo del objeto del presente contrato de prestación de servicios. </w:t>
      </w:r>
      <w:r w:rsidRPr="002C221C">
        <w:rPr>
          <w:rFonts w:ascii="Arial" w:eastAsia="Arial" w:hAnsi="Arial" w:cs="Arial"/>
          <w:b/>
          <w:sz w:val="20"/>
          <w:szCs w:val="20"/>
        </w:rPr>
        <w:t xml:space="preserve">25. </w:t>
      </w:r>
      <w:r w:rsidRPr="002C221C">
        <w:rPr>
          <w:rFonts w:ascii="Arial" w:eastAsia="Arial" w:hAnsi="Arial" w:cs="Arial"/>
          <w:sz w:val="20"/>
          <w:szCs w:val="20"/>
        </w:rPr>
        <w:t xml:space="preserve">Obrar con lealtad y buena fe en las distintas etapas contractuales, evitando dilaciones y trabas. </w:t>
      </w:r>
      <w:r w:rsidRPr="002C221C">
        <w:rPr>
          <w:rFonts w:ascii="Arial" w:eastAsia="Arial" w:hAnsi="Arial" w:cs="Arial"/>
          <w:b/>
          <w:sz w:val="20"/>
          <w:szCs w:val="20"/>
        </w:rPr>
        <w:t xml:space="preserve">26. </w:t>
      </w:r>
      <w:r w:rsidRPr="002C221C">
        <w:rPr>
          <w:rFonts w:ascii="Arial" w:eastAsia="Arial" w:hAnsi="Arial" w:cs="Arial"/>
          <w:sz w:val="20"/>
          <w:szCs w:val="20"/>
        </w:rPr>
        <w:t xml:space="preserve">Suministrar a los funcionarios encargados de las auditorías los informes correspondientes relacionados con la atención prestada para facilitar el proceso de evaluación y control. </w:t>
      </w:r>
      <w:r w:rsidRPr="002C221C">
        <w:rPr>
          <w:rFonts w:ascii="Arial" w:eastAsia="Arial" w:hAnsi="Arial" w:cs="Arial"/>
          <w:b/>
          <w:sz w:val="20"/>
          <w:szCs w:val="20"/>
        </w:rPr>
        <w:t xml:space="preserve">28. </w:t>
      </w:r>
      <w:r w:rsidRPr="002C221C">
        <w:rPr>
          <w:rFonts w:ascii="Arial" w:eastAsia="Arial" w:hAnsi="Arial" w:cs="Arial"/>
          <w:sz w:val="20"/>
          <w:szCs w:val="20"/>
        </w:rPr>
        <w:t xml:space="preserve">Permitir las labores de supervisión, evaluación, control y auditoría que se requieran para el seguimiento a la ejecución de la prestación de los servicios. </w:t>
      </w:r>
      <w:r w:rsidRPr="002C221C">
        <w:rPr>
          <w:rFonts w:ascii="Arial" w:eastAsia="Arial" w:hAnsi="Arial" w:cs="Arial"/>
          <w:b/>
          <w:sz w:val="20"/>
          <w:szCs w:val="20"/>
        </w:rPr>
        <w:t xml:space="preserve">27. </w:t>
      </w:r>
      <w:r w:rsidRPr="002C221C">
        <w:rPr>
          <w:rFonts w:ascii="Arial" w:eastAsia="Arial" w:hAnsi="Arial" w:cs="Arial"/>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C221C">
        <w:rPr>
          <w:rFonts w:ascii="Arial" w:eastAsia="Arial" w:hAnsi="Arial" w:cs="Arial"/>
          <w:b/>
          <w:sz w:val="20"/>
          <w:szCs w:val="20"/>
        </w:rPr>
        <w:t xml:space="preserve">28. </w:t>
      </w:r>
      <w:r w:rsidRPr="002C221C">
        <w:rPr>
          <w:rFonts w:ascii="Arial" w:eastAsia="Arial" w:hAnsi="Arial" w:cs="Arial"/>
          <w:sz w:val="20"/>
          <w:szCs w:val="20"/>
        </w:rPr>
        <w:t xml:space="preserve">Responder por los eventos adversos que se generen en el desarrollo del presente contrato. </w:t>
      </w:r>
      <w:r w:rsidRPr="002C221C">
        <w:rPr>
          <w:rFonts w:ascii="Arial" w:eastAsia="Arial" w:hAnsi="Arial" w:cs="Arial"/>
          <w:b/>
          <w:sz w:val="20"/>
          <w:szCs w:val="20"/>
        </w:rPr>
        <w:t xml:space="preserve">29. </w:t>
      </w:r>
      <w:r w:rsidRPr="002C221C">
        <w:rPr>
          <w:rFonts w:ascii="Arial" w:eastAsia="Arial" w:hAnsi="Arial" w:cs="Arial"/>
          <w:sz w:val="20"/>
          <w:szCs w:val="20"/>
        </w:rPr>
        <w:t xml:space="preserve">De acuerdo con la legislación vigente el contratista debe comprometerse a diligenciar de manera completa y clara los registros obligatorios que ameriten dentro del desarrollo del objeto contractual. </w:t>
      </w:r>
      <w:r w:rsidRPr="002C221C">
        <w:rPr>
          <w:rFonts w:ascii="Arial" w:eastAsia="Arial" w:hAnsi="Arial" w:cs="Arial"/>
          <w:b/>
          <w:sz w:val="20"/>
          <w:szCs w:val="20"/>
        </w:rPr>
        <w:t xml:space="preserve">30. </w:t>
      </w:r>
      <w:r w:rsidR="00407667" w:rsidRPr="002C221C">
        <w:rPr>
          <w:rFonts w:ascii="Arial" w:eastAsia="Arial" w:hAnsi="Arial" w:cs="Arial"/>
          <w:sz w:val="20"/>
          <w:szCs w:val="20"/>
        </w:rPr>
        <w:t xml:space="preserve">Respecto del registro de los suministro </w:t>
      </w:r>
      <w:r w:rsidRPr="002C221C">
        <w:rPr>
          <w:rFonts w:ascii="Arial" w:eastAsia="Arial" w:hAnsi="Arial" w:cs="Arial"/>
          <w:sz w:val="20"/>
          <w:szCs w:val="20"/>
        </w:rPr>
        <w:t xml:space="preserve">se utilizaran las tarifas pactadas, detallando el servicio en forma clara, discriminada y detallada dentro de la factura. </w:t>
      </w:r>
      <w:r w:rsidRPr="002C221C">
        <w:rPr>
          <w:rFonts w:ascii="Arial" w:eastAsia="Arial" w:hAnsi="Arial" w:cs="Arial"/>
          <w:b/>
          <w:sz w:val="20"/>
          <w:szCs w:val="20"/>
        </w:rPr>
        <w:t xml:space="preserve">30. </w:t>
      </w:r>
      <w:r w:rsidRPr="002C221C">
        <w:rPr>
          <w:rFonts w:ascii="Arial" w:eastAsia="Arial" w:hAnsi="Arial" w:cs="Arial"/>
          <w:sz w:val="20"/>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2C221C">
        <w:rPr>
          <w:rFonts w:ascii="Arial" w:eastAsia="Arial" w:hAnsi="Arial" w:cs="Arial"/>
          <w:b/>
          <w:sz w:val="20"/>
          <w:szCs w:val="20"/>
        </w:rPr>
        <w:t xml:space="preserve">31. </w:t>
      </w:r>
      <w:r w:rsidRPr="002C221C">
        <w:rPr>
          <w:rFonts w:ascii="Arial" w:eastAsia="Arial" w:hAnsi="Arial" w:cs="Arial"/>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2C221C">
        <w:rPr>
          <w:rFonts w:ascii="Arial" w:eastAsia="Arial" w:hAnsi="Arial" w:cs="Arial"/>
          <w:b/>
          <w:sz w:val="20"/>
          <w:szCs w:val="20"/>
        </w:rPr>
        <w:t xml:space="preserve">32. </w:t>
      </w:r>
      <w:r w:rsidRPr="002C221C">
        <w:rPr>
          <w:rFonts w:ascii="Arial" w:eastAsia="Arial" w:hAnsi="Arial" w:cs="Arial"/>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C221C">
        <w:rPr>
          <w:rFonts w:ascii="Arial" w:eastAsia="Arial" w:hAnsi="Arial" w:cs="Arial"/>
          <w:b/>
          <w:sz w:val="20"/>
          <w:szCs w:val="20"/>
        </w:rPr>
        <w:t xml:space="preserve">33. </w:t>
      </w:r>
      <w:r w:rsidRPr="002C221C">
        <w:rPr>
          <w:rFonts w:ascii="Arial" w:eastAsia="Arial" w:hAnsi="Arial" w:cs="Arial"/>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C221C">
        <w:rPr>
          <w:rFonts w:ascii="Arial" w:eastAsia="Arial" w:hAnsi="Arial" w:cs="Arial"/>
          <w:b/>
          <w:sz w:val="20"/>
          <w:szCs w:val="20"/>
        </w:rPr>
        <w:t xml:space="preserve">34. </w:t>
      </w:r>
      <w:r w:rsidRPr="002C221C">
        <w:rPr>
          <w:rFonts w:ascii="Arial" w:eastAsia="Arial" w:hAnsi="Arial" w:cs="Arial"/>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sidRPr="002C221C">
        <w:rPr>
          <w:rFonts w:ascii="Arial" w:eastAsia="Arial" w:hAnsi="Arial" w:cs="Arial"/>
          <w:b/>
          <w:sz w:val="20"/>
          <w:szCs w:val="20"/>
        </w:rPr>
        <w:t>35</w:t>
      </w:r>
      <w:r w:rsidRPr="002C221C">
        <w:rPr>
          <w:rFonts w:ascii="Arial" w:eastAsia="Arial" w:hAnsi="Arial" w:cs="Arial"/>
          <w:b/>
          <w:sz w:val="20"/>
          <w:szCs w:val="20"/>
        </w:rPr>
        <w:t xml:space="preserve">. </w:t>
      </w:r>
      <w:r w:rsidRPr="002C221C">
        <w:rPr>
          <w:rFonts w:ascii="Arial" w:eastAsia="Arial" w:hAnsi="Arial" w:cs="Arial"/>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w:t>
      </w:r>
      <w:r w:rsidRPr="002C221C">
        <w:rPr>
          <w:rFonts w:ascii="Arial" w:eastAsia="Arial" w:hAnsi="Arial" w:cs="Arial"/>
          <w:sz w:val="20"/>
          <w:szCs w:val="20"/>
        </w:rPr>
        <w:lastRenderedPageBreak/>
        <w:t xml:space="preserve">familiar y SENA. Para tal fin deberá entregar con la correspondiente factura, certificación donde conste dicho cumplimiento firmado por el representante legal o el revisor fiscal si conforme a la normatividad vigente estuviese obligado a tenerlo. </w:t>
      </w:r>
      <w:r w:rsidR="00407667" w:rsidRPr="002C221C">
        <w:rPr>
          <w:rFonts w:ascii="Arial" w:eastAsia="Arial" w:hAnsi="Arial" w:cs="Arial"/>
          <w:b/>
          <w:sz w:val="20"/>
          <w:szCs w:val="20"/>
        </w:rPr>
        <w:t>36</w:t>
      </w:r>
      <w:r w:rsidRPr="002C221C">
        <w:rPr>
          <w:rFonts w:ascii="Arial" w:eastAsia="Arial" w:hAnsi="Arial" w:cs="Arial"/>
          <w:b/>
          <w:sz w:val="20"/>
          <w:szCs w:val="20"/>
        </w:rPr>
        <w:t xml:space="preserve">. </w:t>
      </w:r>
      <w:r w:rsidRPr="002C221C">
        <w:rPr>
          <w:rFonts w:ascii="Arial" w:eastAsia="Arial" w:hAnsi="Arial" w:cs="Arial"/>
          <w:sz w:val="20"/>
          <w:szCs w:val="20"/>
        </w:rPr>
        <w:t xml:space="preserve">Entregar un informe mensual de la prestación del servicio al supervisor del contrato, quien realizará el seguimiento sobre la ejecución del contrato. </w:t>
      </w:r>
      <w:r w:rsidR="00407667" w:rsidRPr="002C221C">
        <w:rPr>
          <w:rFonts w:ascii="Arial" w:eastAsia="Arial" w:hAnsi="Arial" w:cs="Arial"/>
          <w:b/>
          <w:sz w:val="20"/>
          <w:szCs w:val="20"/>
        </w:rPr>
        <w:t>37</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sidRPr="002C221C">
        <w:rPr>
          <w:rFonts w:ascii="Arial" w:eastAsia="Arial" w:hAnsi="Arial" w:cs="Arial"/>
          <w:b/>
          <w:sz w:val="20"/>
          <w:szCs w:val="20"/>
        </w:rPr>
        <w:t>38</w:t>
      </w:r>
      <w:r w:rsidRPr="002C221C">
        <w:rPr>
          <w:rFonts w:ascii="Arial" w:eastAsia="Arial" w:hAnsi="Arial" w:cs="Arial"/>
          <w:b/>
          <w:sz w:val="20"/>
          <w:szCs w:val="20"/>
        </w:rPr>
        <w:t xml:space="preserve">. </w:t>
      </w:r>
      <w:r w:rsidRPr="002C221C">
        <w:rPr>
          <w:rFonts w:ascii="Arial" w:eastAsia="Arial" w:hAnsi="Arial" w:cs="Arial"/>
          <w:sz w:val="20"/>
          <w:szCs w:val="20"/>
        </w:rPr>
        <w:t xml:space="preserve">No acceder a peticiones quejas o amenazas de quienes actúen por fuera de la ley con el fin de hacer u omitir algún hecho. </w:t>
      </w:r>
      <w:r w:rsidR="00407667" w:rsidRPr="002C221C">
        <w:rPr>
          <w:rFonts w:ascii="Arial" w:eastAsia="Arial" w:hAnsi="Arial" w:cs="Arial"/>
          <w:b/>
          <w:sz w:val="20"/>
          <w:szCs w:val="20"/>
        </w:rPr>
        <w:t>39</w:t>
      </w:r>
      <w:r w:rsidR="00706545" w:rsidRPr="002C221C">
        <w:rPr>
          <w:rFonts w:ascii="Arial" w:eastAsia="Arial" w:hAnsi="Arial" w:cs="Arial"/>
          <w:b/>
          <w:sz w:val="20"/>
          <w:szCs w:val="20"/>
        </w:rPr>
        <w:t xml:space="preserve"> </w:t>
      </w:r>
      <w:r w:rsidRPr="002C221C">
        <w:rPr>
          <w:rFonts w:ascii="Arial" w:eastAsia="Arial" w:hAnsi="Arial" w:cs="Arial"/>
          <w:b/>
          <w:sz w:val="20"/>
          <w:szCs w:val="20"/>
        </w:rPr>
        <w:t xml:space="preserve">. </w:t>
      </w:r>
      <w:r w:rsidRPr="002C221C">
        <w:rPr>
          <w:rFonts w:ascii="Arial" w:eastAsia="Arial" w:hAnsi="Arial" w:cs="Arial"/>
          <w:sz w:val="20"/>
          <w:szCs w:val="20"/>
        </w:rPr>
        <w:t xml:space="preserve">Mantener vigente todas las garantías que amparan el contrato en los términos del mismo. </w:t>
      </w:r>
      <w:r w:rsidRPr="002C221C">
        <w:rPr>
          <w:rFonts w:ascii="Arial" w:eastAsia="Arial" w:hAnsi="Arial" w:cs="Arial"/>
          <w:b/>
          <w:sz w:val="20"/>
          <w:szCs w:val="20"/>
          <w:u w:val="single"/>
        </w:rPr>
        <w:t>CLÁUSULA SÉPTIMA: RESPONSABILIDAD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CONTRATISTA</w:t>
      </w:r>
      <w:r w:rsidRPr="002C221C">
        <w:rPr>
          <w:rFonts w:ascii="Arial" w:eastAsia="Arial" w:hAnsi="Arial" w:cs="Arial"/>
          <w:b/>
          <w:sz w:val="20"/>
          <w:szCs w:val="20"/>
        </w:rPr>
        <w:t xml:space="preserve">.- </w:t>
      </w:r>
      <w:r w:rsidRPr="002C221C">
        <w:rPr>
          <w:rFonts w:ascii="Arial" w:eastAsia="Arial" w:hAnsi="Arial" w:cs="Arial"/>
          <w:sz w:val="20"/>
          <w:szCs w:val="20"/>
        </w:rPr>
        <w:t>Serán obligaciones generales del contratista las siguientes: a)</w:t>
      </w:r>
      <w:r w:rsidRPr="002C221C">
        <w:rPr>
          <w:rFonts w:ascii="Arial" w:eastAsia="Arial" w:hAnsi="Arial" w:cs="Arial"/>
          <w:b/>
          <w:sz w:val="20"/>
          <w:szCs w:val="20"/>
        </w:rPr>
        <w:t xml:space="preserve"> </w:t>
      </w:r>
      <w:r w:rsidRPr="002C221C">
        <w:rPr>
          <w:rFonts w:ascii="Arial" w:eastAsia="Arial" w:hAnsi="Arial" w:cs="Arial"/>
          <w:sz w:val="20"/>
          <w:szCs w:val="20"/>
        </w:rPr>
        <w:t>Cumplir con todos los requisitos de perfeccionamiento y ejecución del contrato y asumir sus costos, tales como: su firma dentro de la oportunidad debida, la constitución de las</w:t>
      </w:r>
      <w:bookmarkStart w:id="2" w:name="page120"/>
      <w:bookmarkEnd w:id="2"/>
      <w:r w:rsidRPr="002C221C">
        <w:rPr>
          <w:rFonts w:ascii="Arial" w:eastAsia="Arial" w:hAnsi="Arial" w:cs="Arial"/>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C221C">
        <w:rPr>
          <w:rFonts w:ascii="Arial" w:eastAsia="Arial" w:hAnsi="Arial" w:cs="Arial"/>
          <w:b/>
          <w:sz w:val="20"/>
          <w:szCs w:val="20"/>
          <w:u w:val="single"/>
        </w:rPr>
        <w:t>CLAUSULA OCTAVA: OBLIGACIONES DEL CONTRATANTE</w:t>
      </w:r>
      <w:r w:rsidRPr="002C221C">
        <w:rPr>
          <w:rFonts w:ascii="Arial" w:eastAsia="Arial" w:hAnsi="Arial" w:cs="Arial"/>
          <w:sz w:val="20"/>
          <w:szCs w:val="20"/>
          <w:u w:val="single"/>
        </w:rPr>
        <w:t>.</w:t>
      </w:r>
      <w:r w:rsidRPr="002C221C">
        <w:rPr>
          <w:rFonts w:ascii="Arial" w:eastAsia="Arial" w:hAnsi="Arial" w:cs="Arial"/>
          <w:sz w:val="20"/>
          <w:szCs w:val="20"/>
        </w:rPr>
        <w:t xml:space="preserve">- El Dispensario Médico de Bucaramanga se obliga para con el contratista a lo siguiente: </w:t>
      </w:r>
      <w:r w:rsidRPr="002C221C">
        <w:rPr>
          <w:rFonts w:ascii="Arial" w:eastAsia="Arial" w:hAnsi="Arial" w:cs="Arial"/>
          <w:b/>
          <w:sz w:val="20"/>
          <w:szCs w:val="20"/>
        </w:rPr>
        <w:t>a)</w:t>
      </w:r>
      <w:r w:rsidRPr="002C221C">
        <w:rPr>
          <w:rFonts w:ascii="Arial" w:eastAsia="Arial" w:hAnsi="Arial" w:cs="Arial"/>
          <w:sz w:val="20"/>
          <w:szCs w:val="20"/>
        </w:rPr>
        <w:t xml:space="preserve"> Pagar el valor del contrato en la cantidad, forma y oportunidad pactadas. </w:t>
      </w:r>
      <w:r w:rsidRPr="002C221C">
        <w:rPr>
          <w:rFonts w:ascii="Arial" w:eastAsia="Arial" w:hAnsi="Arial" w:cs="Arial"/>
          <w:b/>
          <w:sz w:val="20"/>
          <w:szCs w:val="20"/>
        </w:rPr>
        <w:t xml:space="preserve">b) </w:t>
      </w:r>
      <w:r w:rsidRPr="002C221C">
        <w:rPr>
          <w:rFonts w:ascii="Arial" w:eastAsia="Arial" w:hAnsi="Arial" w:cs="Arial"/>
          <w:sz w:val="20"/>
          <w:szCs w:val="20"/>
        </w:rPr>
        <w:t>Brindar la colaboración y proporcionar la información y/o documentación que sea</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necesaria para el adecuado cumplimiento del contrato </w:t>
      </w:r>
      <w:r w:rsidRPr="002C221C">
        <w:rPr>
          <w:rFonts w:ascii="Arial" w:eastAsia="Arial" w:hAnsi="Arial" w:cs="Arial"/>
          <w:b/>
          <w:sz w:val="20"/>
          <w:szCs w:val="20"/>
        </w:rPr>
        <w:t>c)</w:t>
      </w:r>
      <w:r w:rsidRPr="002C221C">
        <w:rPr>
          <w:rFonts w:ascii="Arial" w:eastAsia="Arial" w:hAnsi="Arial" w:cs="Arial"/>
          <w:sz w:val="20"/>
          <w:szCs w:val="20"/>
        </w:rPr>
        <w:t xml:space="preserve"> Designar al Supervisor del contrato. </w:t>
      </w:r>
      <w:r w:rsidRPr="002C221C">
        <w:rPr>
          <w:rFonts w:ascii="Arial" w:eastAsia="Arial" w:hAnsi="Arial" w:cs="Arial"/>
          <w:b/>
          <w:sz w:val="20"/>
          <w:szCs w:val="20"/>
        </w:rPr>
        <w:t>d)</w:t>
      </w:r>
      <w:r w:rsidRPr="002C221C">
        <w:rPr>
          <w:rFonts w:ascii="Arial" w:eastAsia="Arial" w:hAnsi="Arial" w:cs="Arial"/>
          <w:sz w:val="20"/>
          <w:szCs w:val="20"/>
        </w:rPr>
        <w:t xml:space="preserve"> Aprobar las garantías o las modificaciones a las mismas que el contratista constituya siempre que estas cumplan las condiciones de suma asegurada, vigencias y amparos, exigidas en el contrato. </w:t>
      </w:r>
      <w:r w:rsidRPr="002C221C">
        <w:rPr>
          <w:rFonts w:ascii="Arial" w:eastAsia="Arial" w:hAnsi="Arial" w:cs="Arial"/>
          <w:b/>
          <w:sz w:val="20"/>
          <w:szCs w:val="20"/>
        </w:rPr>
        <w:t>e)</w:t>
      </w:r>
      <w:r w:rsidRPr="002C221C">
        <w:rPr>
          <w:rFonts w:ascii="Arial" w:eastAsia="Arial" w:hAnsi="Arial" w:cs="Arial"/>
          <w:sz w:val="20"/>
          <w:szCs w:val="20"/>
        </w:rPr>
        <w:t xml:space="preserve"> Resolver las peticiones y consultas que le haga el contratista dentro de los términos legales. </w:t>
      </w:r>
      <w:r w:rsidRPr="002C221C">
        <w:rPr>
          <w:rFonts w:ascii="Arial" w:eastAsia="Arial" w:hAnsi="Arial" w:cs="Arial"/>
          <w:b/>
          <w:sz w:val="20"/>
          <w:szCs w:val="20"/>
        </w:rPr>
        <w:t>f)</w:t>
      </w:r>
      <w:r w:rsidRPr="002C221C">
        <w:rPr>
          <w:rFonts w:ascii="Arial" w:eastAsia="Arial" w:hAnsi="Arial" w:cs="Arial"/>
          <w:sz w:val="20"/>
          <w:szCs w:val="20"/>
        </w:rPr>
        <w:t xml:space="preserve"> Cumplir y hacer cumplir las condiciones pactadas en el contrato y en los documentos que de él forman parte. </w:t>
      </w:r>
      <w:r w:rsidRPr="002C221C">
        <w:rPr>
          <w:rFonts w:ascii="Arial" w:eastAsia="Arial" w:hAnsi="Arial" w:cs="Arial"/>
          <w:b/>
          <w:sz w:val="20"/>
          <w:szCs w:val="20"/>
        </w:rPr>
        <w:t>g)</w:t>
      </w:r>
      <w:r w:rsidRPr="002C221C">
        <w:rPr>
          <w:rFonts w:ascii="Arial" w:eastAsia="Arial" w:hAnsi="Arial" w:cs="Arial"/>
          <w:sz w:val="20"/>
          <w:szCs w:val="20"/>
        </w:rPr>
        <w:t xml:space="preserve"> Otorgar las autorizaciones respectivas para la ejecución del objeto contractual, siempre que el contratista cumpla con los requisitos previos para ello. </w:t>
      </w:r>
      <w:r w:rsidRPr="002C221C">
        <w:rPr>
          <w:rFonts w:ascii="Arial" w:eastAsia="Arial" w:hAnsi="Arial" w:cs="Arial"/>
          <w:b/>
          <w:sz w:val="20"/>
          <w:szCs w:val="20"/>
        </w:rPr>
        <w:t>h)</w:t>
      </w:r>
      <w:r w:rsidRPr="002C221C">
        <w:rPr>
          <w:rFonts w:ascii="Arial" w:eastAsia="Arial" w:hAnsi="Arial" w:cs="Arial"/>
          <w:sz w:val="20"/>
          <w:szCs w:val="20"/>
        </w:rPr>
        <w:t xml:space="preserve"> Ejercer el respectivo control de ejecución y supervisión del Contrato. </w:t>
      </w:r>
      <w:r w:rsidRPr="002C221C">
        <w:rPr>
          <w:rFonts w:ascii="Arial" w:eastAsia="Arial" w:hAnsi="Arial" w:cs="Arial"/>
          <w:b/>
          <w:sz w:val="20"/>
          <w:szCs w:val="20"/>
        </w:rPr>
        <w:t>i)</w:t>
      </w:r>
      <w:r w:rsidRPr="002C221C">
        <w:rPr>
          <w:rFonts w:ascii="Arial" w:eastAsia="Arial" w:hAnsi="Arial" w:cs="Arial"/>
          <w:sz w:val="20"/>
          <w:szCs w:val="20"/>
        </w:rPr>
        <w:t xml:space="preserve"> Expedir el certificado de ejecución del contrato a solicitud del contratista, una vez este haya cumplido con todas las obligaciones derivadas del mismo</w:t>
      </w:r>
      <w:r w:rsidRPr="002C221C">
        <w:rPr>
          <w:rFonts w:ascii="Arial" w:eastAsia="Arial" w:hAnsi="Arial" w:cs="Arial"/>
          <w:b/>
          <w:sz w:val="20"/>
          <w:szCs w:val="20"/>
        </w:rPr>
        <w:t>. j)</w:t>
      </w:r>
      <w:r w:rsidRPr="002C221C">
        <w:rPr>
          <w:rFonts w:ascii="Arial" w:eastAsia="Arial" w:hAnsi="Arial" w:cs="Arial"/>
          <w:sz w:val="20"/>
          <w:szCs w:val="20"/>
        </w:rPr>
        <w:t xml:space="preserve"> Suscribir en conjunto con el contratista y el supervisor, las acta de inicio, suspensión, reinicio, la de liquidación del contrato</w:t>
      </w:r>
      <w:r w:rsidRPr="002C221C">
        <w:rPr>
          <w:rFonts w:ascii="Arial" w:eastAsia="Arial" w:hAnsi="Arial" w:cs="Arial"/>
          <w:b/>
          <w:sz w:val="20"/>
          <w:szCs w:val="20"/>
        </w:rPr>
        <w:t>,</w:t>
      </w:r>
      <w:r w:rsidRPr="002C221C">
        <w:rPr>
          <w:rFonts w:ascii="Arial" w:eastAsia="Arial" w:hAnsi="Arial" w:cs="Arial"/>
          <w:sz w:val="20"/>
          <w:szCs w:val="20"/>
        </w:rPr>
        <w:t xml:space="preserve"> y cualquier otra que se genere durante la ejecución de los trabajos.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NOVENA: NATURALEZA JURÍDICA DEL CONTRATO.-</w:t>
      </w:r>
      <w:r w:rsidRPr="002C221C">
        <w:rPr>
          <w:rFonts w:ascii="Arial" w:eastAsia="Arial" w:hAnsi="Arial" w:cs="Arial"/>
          <w:sz w:val="20"/>
          <w:szCs w:val="20"/>
        </w:rPr>
        <w:t xml:space="preserve"> El presente contrato es de</w:t>
      </w:r>
      <w:r w:rsidRPr="002C221C">
        <w:rPr>
          <w:rFonts w:ascii="Arial" w:eastAsia="Arial" w:hAnsi="Arial" w:cs="Arial"/>
          <w:b/>
          <w:sz w:val="20"/>
          <w:szCs w:val="20"/>
        </w:rPr>
        <w:t xml:space="preserve"> </w:t>
      </w:r>
      <w:r w:rsidRPr="002C221C">
        <w:rPr>
          <w:rFonts w:ascii="Arial" w:eastAsia="Arial" w:hAnsi="Arial" w:cs="Arial"/>
          <w:sz w:val="20"/>
          <w:szCs w:val="20"/>
        </w:rPr>
        <w:t>tracto sucesivo</w:t>
      </w:r>
      <w:r w:rsidRPr="002C221C">
        <w:rPr>
          <w:rFonts w:ascii="Arial" w:eastAsia="Arial" w:hAnsi="Arial" w:cs="Arial"/>
          <w:b/>
          <w:sz w:val="20"/>
          <w:szCs w:val="20"/>
        </w:rPr>
        <w:t xml:space="preserve"> </w:t>
      </w:r>
      <w:r w:rsidRPr="002C221C">
        <w:rPr>
          <w:rFonts w:ascii="Arial" w:eastAsia="Arial" w:hAnsi="Arial" w:cs="Arial"/>
          <w:sz w:val="20"/>
          <w:szCs w:val="20"/>
        </w:rPr>
        <w:t xml:space="preserve">monto agotable, por tanto, las partes dejan expresa constancia que este acuerdo no constituye contrato de trabajo entre ellas, ni entre </w:t>
      </w:r>
      <w:r w:rsidRPr="002C221C">
        <w:rPr>
          <w:rFonts w:ascii="Arial" w:eastAsia="Arial" w:hAnsi="Arial" w:cs="Arial"/>
          <w:b/>
          <w:sz w:val="20"/>
          <w:szCs w:val="20"/>
        </w:rPr>
        <w:t>EL CONTRATANTE</w:t>
      </w:r>
      <w:r w:rsidRPr="002C221C">
        <w:rPr>
          <w:rFonts w:ascii="Arial" w:eastAsia="Arial" w:hAnsi="Arial" w:cs="Arial"/>
          <w:sz w:val="20"/>
          <w:szCs w:val="20"/>
        </w:rPr>
        <w:t xml:space="preserve"> y los dependientes del contratista designados para ejecutar el objeto de este contrato. Todos los costos y riesgos de la contratación de empleados los asume </w:t>
      </w:r>
      <w:r w:rsidRPr="002C221C">
        <w:rPr>
          <w:rFonts w:ascii="Arial" w:eastAsia="Arial" w:hAnsi="Arial" w:cs="Arial"/>
          <w:b/>
          <w:sz w:val="20"/>
          <w:szCs w:val="20"/>
        </w:rPr>
        <w:t>ELCONTRATISTA</w:t>
      </w:r>
      <w:r w:rsidRPr="002C221C">
        <w:rPr>
          <w:rFonts w:ascii="Arial" w:eastAsia="Arial" w:hAnsi="Arial" w:cs="Arial"/>
          <w:sz w:val="20"/>
          <w:szCs w:val="20"/>
        </w:rPr>
        <w:t xml:space="preserve"> bajo su exclusiva responsabilidad. </w:t>
      </w:r>
      <w:r w:rsidRPr="002C221C">
        <w:rPr>
          <w:rFonts w:ascii="Arial" w:eastAsia="Arial" w:hAnsi="Arial" w:cs="Arial"/>
          <w:b/>
          <w:sz w:val="20"/>
          <w:szCs w:val="20"/>
          <w:u w:val="single"/>
        </w:rPr>
        <w:t>CLAUSULA DECIMA: GARANTÍA ÚNICA DE</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CUMPLIMIENTO.-</w:t>
      </w:r>
      <w:r w:rsidRPr="002C221C">
        <w:rPr>
          <w:rFonts w:ascii="Arial" w:eastAsia="Arial" w:hAnsi="Arial" w:cs="Arial"/>
          <w:b/>
          <w:sz w:val="20"/>
          <w:szCs w:val="20"/>
        </w:rPr>
        <w:t xml:space="preserve"> </w:t>
      </w:r>
      <w:r w:rsidRPr="002C221C">
        <w:rPr>
          <w:rFonts w:ascii="Arial" w:eastAsia="Arial" w:hAnsi="Arial" w:cs="Arial"/>
          <w:sz w:val="20"/>
          <w:szCs w:val="20"/>
        </w:rPr>
        <w:t>EL CONTRATISTA se obliga a constituir a favor de</w:t>
      </w:r>
      <w:r w:rsidRPr="002C221C">
        <w:rPr>
          <w:rFonts w:ascii="Arial" w:eastAsia="Arial" w:hAnsi="Arial" w:cs="Arial"/>
          <w:b/>
          <w:sz w:val="20"/>
          <w:szCs w:val="20"/>
        </w:rPr>
        <w:t xml:space="preserve"> LA NACIÓN – MINISTERIO DE DEFENSA NACIONAL – DIRECCIÓN GENERAL DE SANIDAD MILITAR – DISPENSARIO MÉDICO DE BUCARAMANGA</w:t>
      </w:r>
      <w:r w:rsidRPr="002C221C">
        <w:rPr>
          <w:rFonts w:ascii="Arial" w:eastAsia="Arial" w:hAnsi="Arial" w:cs="Arial"/>
          <w:sz w:val="20"/>
          <w:szCs w:val="20"/>
        </w:rPr>
        <w:t>, por cualquier</w:t>
      </w:r>
      <w:r w:rsidRPr="002C221C">
        <w:rPr>
          <w:rFonts w:ascii="Arial" w:eastAsia="Arial" w:hAnsi="Arial" w:cs="Arial"/>
          <w:b/>
          <w:sz w:val="20"/>
          <w:szCs w:val="20"/>
        </w:rPr>
        <w:t xml:space="preserve"> </w:t>
      </w:r>
      <w:r w:rsidRPr="002C221C">
        <w:rPr>
          <w:rFonts w:ascii="Arial" w:eastAsia="Arial" w:hAnsi="Arial" w:cs="Arial"/>
          <w:sz w:val="20"/>
          <w:szCs w:val="20"/>
        </w:rPr>
        <w:t xml:space="preserve">mecanismo de cobertura del riesgo establecido en el Decreto 1082 de 2015, una garantía contentiva de los siguientes amparos: a) </w:t>
      </w:r>
      <w:r w:rsidRPr="002C221C">
        <w:rPr>
          <w:rFonts w:ascii="Arial" w:eastAsia="Arial" w:hAnsi="Arial" w:cs="Arial"/>
          <w:b/>
          <w:sz w:val="20"/>
          <w:szCs w:val="20"/>
        </w:rPr>
        <w:t>Cumplimiento de las obligaciones</w:t>
      </w:r>
      <w:r w:rsidRPr="002C221C">
        <w:rPr>
          <w:rFonts w:ascii="Arial" w:eastAsia="Arial" w:hAnsi="Arial" w:cs="Arial"/>
          <w:sz w:val="20"/>
          <w:szCs w:val="20"/>
        </w:rPr>
        <w:t xml:space="preserve"> </w:t>
      </w:r>
      <w:r w:rsidRPr="002C221C">
        <w:rPr>
          <w:rFonts w:ascii="Arial" w:eastAsia="Arial" w:hAnsi="Arial" w:cs="Arial"/>
          <w:b/>
          <w:sz w:val="20"/>
          <w:szCs w:val="20"/>
        </w:rPr>
        <w:t>surgidas del contrato estatal incluyendo en ellas el pago de multas y clausula penal pecuniaria</w:t>
      </w:r>
      <w:r w:rsidRPr="002C221C">
        <w:rPr>
          <w:rFonts w:ascii="Arial" w:eastAsia="Arial" w:hAnsi="Arial" w:cs="Arial"/>
          <w:sz w:val="20"/>
          <w:szCs w:val="20"/>
        </w:rPr>
        <w:t>: Por una cuantía equivalente al XXX por ciento (XX%) del valor total del</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cuya vigencia será igual al plazo de ejecución, contado a partir de la fecha de perfeccionamiento, hasta su liquidación (cuatro (4) meses más). b) </w:t>
      </w:r>
      <w:r w:rsidRPr="002C221C">
        <w:rPr>
          <w:rFonts w:ascii="Arial" w:eastAsia="Arial" w:hAnsi="Arial" w:cs="Arial"/>
          <w:b/>
          <w:sz w:val="20"/>
          <w:szCs w:val="20"/>
        </w:rPr>
        <w:t xml:space="preserve">Calidad  </w:t>
      </w:r>
      <w:r w:rsidRPr="002C221C">
        <w:rPr>
          <w:rFonts w:ascii="Arial" w:eastAsia="Arial" w:hAnsi="Arial" w:cs="Arial"/>
          <w:sz w:val="20"/>
          <w:szCs w:val="20"/>
        </w:rPr>
        <w:t>Por una cuantía</w:t>
      </w:r>
      <w:bookmarkStart w:id="3" w:name="page121"/>
      <w:bookmarkEnd w:id="3"/>
      <w:r w:rsidRPr="002C221C">
        <w:rPr>
          <w:rFonts w:ascii="Arial" w:eastAsia="Arial" w:hAnsi="Arial" w:cs="Arial"/>
          <w:sz w:val="20"/>
          <w:szCs w:val="20"/>
        </w:rPr>
        <w:t xml:space="preserve"> equivalente al XXXX por ciento (XX%) del valor del contrato, vigente por el plazo de ejecución del contrato. </w:t>
      </w:r>
      <w:r w:rsidRPr="002C221C">
        <w:rPr>
          <w:rFonts w:ascii="Arial" w:eastAsia="Arial" w:hAnsi="Arial" w:cs="Arial"/>
          <w:b/>
          <w:sz w:val="20"/>
          <w:szCs w:val="20"/>
        </w:rPr>
        <w:t xml:space="preserve">PARÁGRAFO: </w:t>
      </w:r>
      <w:r w:rsidRPr="002C221C">
        <w:rPr>
          <w:rFonts w:ascii="Arial" w:eastAsia="Arial" w:hAnsi="Arial" w:cs="Arial"/>
          <w:sz w:val="20"/>
          <w:szCs w:val="20"/>
        </w:rPr>
        <w:t>Cualquier prórroga en el término de duración del contrato o adición a su</w:t>
      </w:r>
      <w:r w:rsidRPr="002C221C">
        <w:rPr>
          <w:rFonts w:ascii="Arial" w:eastAsia="Arial" w:hAnsi="Arial" w:cs="Arial"/>
          <w:b/>
          <w:sz w:val="20"/>
          <w:szCs w:val="20"/>
        </w:rPr>
        <w:t xml:space="preserve"> </w:t>
      </w:r>
      <w:r w:rsidRPr="002C221C">
        <w:rPr>
          <w:rFonts w:ascii="Arial" w:eastAsia="Arial" w:hAnsi="Arial" w:cs="Arial"/>
          <w:sz w:val="20"/>
          <w:szCs w:val="20"/>
        </w:rPr>
        <w:t xml:space="preserve">valor requiere de la adecuación de la garantía por parte del CONTRATISTA. </w:t>
      </w:r>
      <w:r w:rsidRPr="002C221C">
        <w:rPr>
          <w:rFonts w:ascii="Arial" w:eastAsia="Arial" w:hAnsi="Arial" w:cs="Arial"/>
          <w:b/>
          <w:sz w:val="20"/>
          <w:szCs w:val="20"/>
          <w:u w:val="single"/>
        </w:rPr>
        <w:t>CLAUSULA DÉCIMA PRIMERA: CAUSALES DE TERMINACIÓN</w:t>
      </w:r>
      <w:r w:rsidRPr="002C221C">
        <w:rPr>
          <w:rFonts w:ascii="Arial" w:eastAsia="Arial" w:hAnsi="Arial" w:cs="Arial"/>
          <w:sz w:val="20"/>
          <w:szCs w:val="20"/>
        </w:rPr>
        <w:t>.- El presente</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C221C">
        <w:rPr>
          <w:rFonts w:ascii="Arial" w:eastAsia="Arial Narrow" w:hAnsi="Arial" w:cs="Arial"/>
          <w:sz w:val="20"/>
          <w:szCs w:val="20"/>
        </w:rPr>
        <w:t>EL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DÉCIMA SEGUNDA: DE LA CESIÓN DEL CONTRATO</w:t>
      </w:r>
      <w:r w:rsidRPr="002C221C">
        <w:rPr>
          <w:rFonts w:ascii="Arial" w:eastAsia="Arial" w:hAnsi="Arial" w:cs="Arial"/>
          <w:b/>
          <w:sz w:val="20"/>
          <w:szCs w:val="20"/>
        </w:rPr>
        <w:t xml:space="preserve">.- EL CONTRATISTA </w:t>
      </w:r>
      <w:r w:rsidRPr="002C221C">
        <w:rPr>
          <w:rFonts w:ascii="Arial" w:eastAsia="Arial" w:hAnsi="Arial" w:cs="Arial"/>
          <w:sz w:val="20"/>
          <w:szCs w:val="20"/>
        </w:rPr>
        <w:t>no podrá ceder o subcontratar total ni parcialmente el presente contrato</w:t>
      </w:r>
      <w:r w:rsidRPr="002C221C">
        <w:rPr>
          <w:rFonts w:ascii="Arial" w:eastAsia="Arial" w:hAnsi="Arial" w:cs="Arial"/>
          <w:b/>
          <w:sz w:val="20"/>
          <w:szCs w:val="20"/>
        </w:rPr>
        <w:t xml:space="preserve"> </w:t>
      </w:r>
      <w:r w:rsidRPr="002C221C">
        <w:rPr>
          <w:rFonts w:ascii="Arial" w:eastAsia="Arial" w:hAnsi="Arial" w:cs="Arial"/>
          <w:sz w:val="20"/>
          <w:szCs w:val="20"/>
        </w:rPr>
        <w:t>ni el cumplimiento de sus obligaciones, sin previo consentimiento de</w:t>
      </w:r>
      <w:r w:rsidRPr="002C221C">
        <w:rPr>
          <w:rFonts w:ascii="Arial" w:eastAsia="Arial Narrow" w:hAnsi="Arial" w:cs="Arial"/>
          <w:sz w:val="20"/>
          <w:szCs w:val="20"/>
        </w:rPr>
        <w:t>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PARÁGRAFO PRIMERO</w:t>
      </w:r>
      <w:r w:rsidRPr="002C221C">
        <w:rPr>
          <w:rFonts w:ascii="Arial" w:eastAsia="Arial" w:hAnsi="Arial" w:cs="Arial"/>
          <w:b/>
          <w:sz w:val="20"/>
          <w:szCs w:val="20"/>
        </w:rPr>
        <w:t>: CESIÓN DE LOS DERECHOS DE CONTENIDO PATRIMONIAL</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Narrow" w:hAnsi="Arial" w:cs="Arial"/>
          <w:sz w:val="20"/>
          <w:szCs w:val="20"/>
        </w:rPr>
        <w:t>En</w:t>
      </w:r>
      <w:r w:rsidRPr="002C221C">
        <w:rPr>
          <w:rFonts w:ascii="Arial" w:eastAsia="Arial" w:hAnsi="Arial" w:cs="Arial"/>
          <w:b/>
          <w:sz w:val="20"/>
          <w:szCs w:val="20"/>
        </w:rPr>
        <w:t xml:space="preserve"> </w:t>
      </w:r>
      <w:r w:rsidRPr="002C221C">
        <w:rPr>
          <w:rFonts w:ascii="Arial" w:eastAsia="Arial" w:hAnsi="Arial" w:cs="Arial"/>
          <w:sz w:val="20"/>
          <w:szCs w:val="20"/>
        </w:rPr>
        <w:t>caso de que</w:t>
      </w:r>
      <w:r w:rsidRPr="002C221C">
        <w:rPr>
          <w:rFonts w:ascii="Arial" w:eastAsia="Arial" w:hAnsi="Arial" w:cs="Arial"/>
          <w:b/>
          <w:sz w:val="20"/>
          <w:szCs w:val="20"/>
        </w:rPr>
        <w:t xml:space="preserve"> EL CONTRATISTA </w:t>
      </w:r>
      <w:r w:rsidRPr="002C221C">
        <w:rPr>
          <w:rFonts w:ascii="Arial" w:eastAsia="Arial" w:hAnsi="Arial" w:cs="Arial"/>
          <w:sz w:val="20"/>
          <w:szCs w:val="20"/>
        </w:rPr>
        <w:t>decida efectuar una cesión y/o</w:t>
      </w:r>
      <w:r w:rsidRPr="002C221C">
        <w:rPr>
          <w:rFonts w:ascii="Arial" w:eastAsia="Arial" w:hAnsi="Arial" w:cs="Arial"/>
          <w:b/>
          <w:sz w:val="20"/>
          <w:szCs w:val="20"/>
        </w:rPr>
        <w:t xml:space="preserve"> </w:t>
      </w:r>
      <w:r w:rsidRPr="002C221C">
        <w:rPr>
          <w:rFonts w:ascii="Arial" w:eastAsia="Arial" w:hAnsi="Arial" w:cs="Arial"/>
          <w:sz w:val="20"/>
          <w:szCs w:val="20"/>
        </w:rPr>
        <w:t xml:space="preserve">pignoración de los derechos económicos de contenido patrimonial derivados del presente contrato, deberá solicitar su aceptación y notificación por parte del </w:t>
      </w:r>
      <w:r w:rsidRPr="002C221C">
        <w:rPr>
          <w:rFonts w:ascii="Arial" w:eastAsia="Arial" w:hAnsi="Arial" w:cs="Arial"/>
          <w:b/>
          <w:sz w:val="20"/>
          <w:szCs w:val="20"/>
        </w:rPr>
        <w:t>LA NACIÓN – MINISTERIO DE DEFENSA NACIONAL – DIRECCIÓN GENERAL DE SANIDAD MILITAR – DISPENSARIO MÉDICO DE BUCARAMANGA</w:t>
      </w:r>
      <w:r w:rsidRPr="002C221C">
        <w:rPr>
          <w:rFonts w:ascii="Arial" w:eastAsia="Arial" w:hAnsi="Arial" w:cs="Arial"/>
          <w:sz w:val="20"/>
          <w:szCs w:val="20"/>
        </w:rPr>
        <w:t>, con</w:t>
      </w:r>
      <w:r w:rsidRPr="002C221C">
        <w:rPr>
          <w:rFonts w:ascii="Arial" w:eastAsia="Arial" w:hAnsi="Arial" w:cs="Arial"/>
          <w:b/>
          <w:sz w:val="20"/>
          <w:szCs w:val="20"/>
        </w:rPr>
        <w:t xml:space="preserve"> </w:t>
      </w:r>
      <w:r w:rsidRPr="002C221C">
        <w:rPr>
          <w:rFonts w:ascii="Arial" w:eastAsia="Arial" w:hAnsi="Arial" w:cs="Arial"/>
          <w:sz w:val="20"/>
          <w:szCs w:val="20"/>
        </w:rPr>
        <w:t xml:space="preserve">fundamento en los artículos 1.959 y siguientes del Código Civil, en concordancia con los artículos 651 y siguientes del Código de Comercio. </w:t>
      </w:r>
      <w:r w:rsidRPr="002C221C">
        <w:rPr>
          <w:rFonts w:ascii="Arial" w:eastAsia="Arial" w:hAnsi="Arial" w:cs="Arial"/>
          <w:b/>
          <w:sz w:val="20"/>
          <w:szCs w:val="20"/>
        </w:rPr>
        <w:t>EL CONTRATISTA</w:t>
      </w:r>
      <w:r w:rsidRPr="002C221C">
        <w:rPr>
          <w:rFonts w:ascii="Arial" w:eastAsia="Arial" w:hAnsi="Arial" w:cs="Arial"/>
          <w:sz w:val="20"/>
          <w:szCs w:val="20"/>
        </w:rPr>
        <w:t>, deberá anexar como mínimo los siguientes documentos</w:t>
      </w:r>
      <w:r w:rsidRPr="002C221C">
        <w:rPr>
          <w:rFonts w:ascii="Arial" w:eastAsia="Arial" w:hAnsi="Arial" w:cs="Arial"/>
          <w:b/>
          <w:sz w:val="20"/>
          <w:szCs w:val="20"/>
        </w:rPr>
        <w:t>: 1)</w:t>
      </w:r>
      <w:r w:rsidRPr="002C221C">
        <w:rPr>
          <w:rFonts w:ascii="Arial" w:eastAsia="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2C221C">
        <w:rPr>
          <w:rFonts w:ascii="Arial" w:eastAsia="Arial" w:hAnsi="Arial" w:cs="Arial"/>
          <w:b/>
          <w:sz w:val="20"/>
          <w:szCs w:val="20"/>
        </w:rPr>
        <w:t>a)</w:t>
      </w:r>
      <w:r w:rsidRPr="002C221C">
        <w:rPr>
          <w:rFonts w:ascii="Arial" w:eastAsia="Arial" w:hAnsi="Arial" w:cs="Arial"/>
          <w:sz w:val="20"/>
          <w:szCs w:val="20"/>
        </w:rPr>
        <w:t xml:space="preserve"> valor de la cesión</w:t>
      </w:r>
      <w:r w:rsidRPr="002C221C">
        <w:rPr>
          <w:rFonts w:ascii="Arial" w:eastAsia="Arial" w:hAnsi="Arial" w:cs="Arial"/>
          <w:b/>
          <w:sz w:val="20"/>
          <w:szCs w:val="20"/>
        </w:rPr>
        <w:t>, b)</w:t>
      </w:r>
      <w:r w:rsidRPr="002C221C">
        <w:rPr>
          <w:rFonts w:ascii="Arial" w:eastAsia="Arial" w:hAnsi="Arial" w:cs="Arial"/>
          <w:sz w:val="20"/>
          <w:szCs w:val="20"/>
        </w:rPr>
        <w:t xml:space="preserve"> especificar si la cesión obedece al contrato principal y/o contratos adicionales</w:t>
      </w:r>
      <w:r w:rsidRPr="002C221C">
        <w:rPr>
          <w:rFonts w:ascii="Arial" w:eastAsia="Arial" w:hAnsi="Arial" w:cs="Arial"/>
          <w:b/>
          <w:sz w:val="20"/>
          <w:szCs w:val="20"/>
        </w:rPr>
        <w:t>, c)</w:t>
      </w:r>
      <w:r w:rsidRPr="002C221C">
        <w:rPr>
          <w:rFonts w:ascii="Arial" w:eastAsia="Arial" w:hAnsi="Arial" w:cs="Arial"/>
          <w:sz w:val="20"/>
          <w:szCs w:val="20"/>
        </w:rPr>
        <w:t xml:space="preserve"> Aceptación por parte del cesionario de los descuentos de Ley cuando aplique. </w:t>
      </w:r>
      <w:r w:rsidRPr="002C221C">
        <w:rPr>
          <w:rFonts w:ascii="Arial" w:eastAsia="Arial" w:hAnsi="Arial" w:cs="Arial"/>
          <w:b/>
          <w:sz w:val="20"/>
          <w:szCs w:val="20"/>
        </w:rPr>
        <w:t>2)</w:t>
      </w:r>
      <w:r w:rsidRPr="002C221C">
        <w:rPr>
          <w:rFonts w:ascii="Arial" w:eastAsia="Arial" w:hAnsi="Arial" w:cs="Arial"/>
          <w:sz w:val="20"/>
          <w:szCs w:val="20"/>
        </w:rPr>
        <w:t xml:space="preserve"> Acta de junta de socios o documento consorcial, en donde se autorice al representante legal de la figura correspondiente para efectuar la cesión</w:t>
      </w:r>
      <w:r w:rsidRPr="002C221C">
        <w:rPr>
          <w:rFonts w:ascii="Arial" w:eastAsia="Arial" w:hAnsi="Arial" w:cs="Arial"/>
          <w:b/>
          <w:sz w:val="20"/>
          <w:szCs w:val="20"/>
        </w:rPr>
        <w:t>. 3)</w:t>
      </w:r>
      <w:r w:rsidRPr="002C221C">
        <w:rPr>
          <w:rFonts w:ascii="Arial" w:eastAsia="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C221C">
        <w:rPr>
          <w:rFonts w:ascii="Arial" w:eastAsia="Arial" w:hAnsi="Arial" w:cs="Arial"/>
          <w:b/>
          <w:sz w:val="20"/>
          <w:szCs w:val="20"/>
        </w:rPr>
        <w:t>4)</w:t>
      </w:r>
      <w:r w:rsidRPr="002C221C">
        <w:rPr>
          <w:rFonts w:ascii="Arial" w:eastAsia="Arial" w:hAnsi="Arial" w:cs="Arial"/>
          <w:sz w:val="20"/>
          <w:szCs w:val="20"/>
        </w:rPr>
        <w:t xml:space="preserve"> certificación bancaria con número de cuenta y beneficiario donde se deben consignar los valores cedidos. </w:t>
      </w:r>
      <w:r w:rsidRPr="002C221C">
        <w:rPr>
          <w:rFonts w:ascii="Arial" w:eastAsia="Arial" w:hAnsi="Arial" w:cs="Arial"/>
          <w:b/>
          <w:sz w:val="20"/>
          <w:szCs w:val="20"/>
        </w:rPr>
        <w:t>5</w:t>
      </w:r>
      <w:r w:rsidRPr="002C221C">
        <w:rPr>
          <w:rFonts w:ascii="Arial" w:eastAsia="Arial" w:hAnsi="Arial" w:cs="Arial"/>
          <w:sz w:val="20"/>
          <w:szCs w:val="20"/>
        </w:rPr>
        <w:t xml:space="preserve">) Declaración bajo juramento del cesionario en la cual se exprese el cumplimiento de lo previsto en el Decreto 4334/2008 en concordancia con el Decreto 1981 de 1988. </w:t>
      </w:r>
      <w:r w:rsidRPr="002C221C">
        <w:rPr>
          <w:rFonts w:ascii="Arial" w:eastAsia="Arial" w:hAnsi="Arial" w:cs="Arial"/>
          <w:b/>
          <w:sz w:val="20"/>
          <w:szCs w:val="20"/>
        </w:rPr>
        <w:t>6.)</w:t>
      </w:r>
      <w:r w:rsidRPr="002C221C">
        <w:rPr>
          <w:rFonts w:ascii="Arial" w:eastAsia="Arial" w:hAnsi="Arial" w:cs="Arial"/>
          <w:sz w:val="20"/>
          <w:szCs w:val="20"/>
        </w:rPr>
        <w:t xml:space="preserve"> Oficio dirigido al Ordenador del Gasto, indicando el valor cedido y aportando los anteriores documentos. </w:t>
      </w:r>
      <w:r w:rsidRPr="002C221C">
        <w:rPr>
          <w:rFonts w:ascii="Arial" w:eastAsia="Arial" w:hAnsi="Arial" w:cs="Arial"/>
          <w:b/>
          <w:sz w:val="20"/>
          <w:szCs w:val="20"/>
        </w:rPr>
        <w:t>PARÁGRAFO ÚNICO: SUJECIÓN A LA FORMA DE PAGO</w:t>
      </w:r>
      <w:r w:rsidRPr="002C221C">
        <w:rPr>
          <w:rFonts w:ascii="Arial" w:eastAsia="Arial" w:hAnsi="Arial" w:cs="Arial"/>
          <w:sz w:val="20"/>
          <w:szCs w:val="20"/>
        </w:rPr>
        <w:t>: La entidad financiera,</w:t>
      </w:r>
      <w:r w:rsidRPr="002C221C">
        <w:rPr>
          <w:rFonts w:ascii="Arial" w:eastAsia="Arial" w:hAnsi="Arial" w:cs="Arial"/>
          <w:b/>
          <w:sz w:val="20"/>
          <w:szCs w:val="20"/>
        </w:rPr>
        <w:t xml:space="preserve"> </w:t>
      </w:r>
      <w:r w:rsidRPr="002C221C">
        <w:rPr>
          <w:rFonts w:ascii="Arial" w:eastAsia="Arial" w:hAnsi="Arial" w:cs="Arial"/>
          <w:sz w:val="20"/>
          <w:szCs w:val="20"/>
        </w:rPr>
        <w:t xml:space="preserve">bancaria, persona natural o jurídica debe supeditarse a la forma de pago establecida en el presente contrato. En el monto a ceder tener en cuenta los </w:t>
      </w:r>
      <w:r w:rsidRPr="002C221C">
        <w:rPr>
          <w:rFonts w:ascii="Arial" w:eastAsia="Arial" w:hAnsi="Arial" w:cs="Arial"/>
          <w:sz w:val="20"/>
          <w:szCs w:val="20"/>
        </w:rPr>
        <w:lastRenderedPageBreak/>
        <w:t xml:space="preserve">descuentos de ley, tales como </w:t>
      </w:r>
      <w:r w:rsidRPr="002C221C">
        <w:rPr>
          <w:rFonts w:ascii="Arial" w:eastAsia="Arial" w:hAnsi="Arial" w:cs="Arial"/>
          <w:b/>
          <w:sz w:val="20"/>
          <w:szCs w:val="20"/>
        </w:rPr>
        <w:t>RETEIVA, RETEFUENTE Y RETEICA</w:t>
      </w:r>
      <w:r w:rsidRPr="002C221C">
        <w:rPr>
          <w:rFonts w:ascii="Arial" w:eastAsia="Arial" w:hAnsi="Arial" w:cs="Arial"/>
          <w:sz w:val="20"/>
          <w:szCs w:val="20"/>
        </w:rPr>
        <w:t xml:space="preserve">, si hay lugar a ellos. </w:t>
      </w:r>
      <w:r w:rsidRPr="002C221C">
        <w:rPr>
          <w:rFonts w:ascii="Arial" w:eastAsia="Arial" w:hAnsi="Arial" w:cs="Arial"/>
          <w:b/>
          <w:sz w:val="20"/>
          <w:szCs w:val="20"/>
          <w:u w:val="single"/>
        </w:rPr>
        <w:t>CLAUSULA DÉCIMA TERCERA: IMPUTACIÓN Y SUJECIÓN A LAS APROPIACIONES PRESUPUESTALES</w:t>
      </w:r>
      <w:r w:rsidRPr="002C221C">
        <w:rPr>
          <w:rFonts w:ascii="Arial" w:eastAsia="Arial" w:hAnsi="Arial" w:cs="Arial"/>
          <w:sz w:val="20"/>
          <w:szCs w:val="20"/>
          <w:u w:val="single"/>
        </w:rPr>
        <w:t>.-</w:t>
      </w:r>
      <w:r w:rsidRPr="002C221C">
        <w:rPr>
          <w:rFonts w:ascii="Arial" w:eastAsia="Arial" w:hAnsi="Arial" w:cs="Arial"/>
          <w:b/>
          <w:sz w:val="20"/>
          <w:szCs w:val="20"/>
          <w:u w:val="single"/>
        </w:rPr>
        <w:t xml:space="preserve"> </w:t>
      </w:r>
      <w:r w:rsidRPr="002C221C">
        <w:rPr>
          <w:rFonts w:ascii="Arial" w:eastAsia="Arial" w:hAnsi="Arial" w:cs="Arial"/>
          <w:sz w:val="20"/>
          <w:szCs w:val="20"/>
        </w:rPr>
        <w:t>El valor del presente contrato se pagará con cargo al rubro</w:t>
      </w:r>
      <w:r w:rsidRPr="002C221C">
        <w:rPr>
          <w:rFonts w:ascii="Arial" w:eastAsia="Arial" w:hAnsi="Arial" w:cs="Arial"/>
          <w:b/>
          <w:sz w:val="20"/>
          <w:szCs w:val="20"/>
        </w:rPr>
        <w:t xml:space="preserve"> </w:t>
      </w:r>
      <w:r w:rsidRPr="002C221C">
        <w:rPr>
          <w:rFonts w:ascii="Arial" w:eastAsia="Arial" w:hAnsi="Arial" w:cs="Arial"/>
          <w:sz w:val="20"/>
          <w:szCs w:val="20"/>
        </w:rPr>
        <w:t xml:space="preserve">presupuestal; </w:t>
      </w:r>
      <w:r w:rsidR="00694760" w:rsidRPr="002C221C">
        <w:rPr>
          <w:rFonts w:ascii="Arial" w:eastAsia="Arial" w:hAnsi="Arial" w:cs="Arial"/>
          <w:b/>
          <w:bCs/>
          <w:sz w:val="20"/>
          <w:szCs w:val="20"/>
        </w:rPr>
        <w:t>A</w:t>
      </w:r>
      <w:r w:rsidR="00694760" w:rsidRPr="002C221C">
        <w:rPr>
          <w:rFonts w:ascii="Arial" w:hAnsi="Arial" w:cs="Arial"/>
          <w:b/>
          <w:bCs/>
          <w:sz w:val="20"/>
          <w:szCs w:val="20"/>
        </w:rPr>
        <w:t xml:space="preserve"> </w:t>
      </w:r>
      <w:r w:rsidR="00885E8A" w:rsidRPr="002C221C">
        <w:rPr>
          <w:rFonts w:ascii="Arial" w:hAnsi="Arial" w:cs="Arial"/>
          <w:b/>
          <w:bCs/>
          <w:sz w:val="20"/>
          <w:szCs w:val="20"/>
        </w:rPr>
        <w:t>A-02-02-01-003-006</w:t>
      </w:r>
      <w:r w:rsidR="00694760" w:rsidRPr="002C221C">
        <w:rPr>
          <w:rFonts w:ascii="Arial" w:hAnsi="Arial" w:cs="Arial"/>
          <w:b/>
          <w:bCs/>
          <w:sz w:val="20"/>
          <w:szCs w:val="20"/>
        </w:rPr>
        <w:t xml:space="preserve"> </w:t>
      </w:r>
      <w:r w:rsidRPr="002C221C">
        <w:rPr>
          <w:rFonts w:ascii="Arial" w:eastAsia="Arial" w:hAnsi="Arial" w:cs="Arial"/>
          <w:sz w:val="20"/>
          <w:szCs w:val="20"/>
        </w:rPr>
        <w:t xml:space="preserve"> </w:t>
      </w:r>
      <w:r w:rsidR="00694760" w:rsidRPr="002C221C">
        <w:rPr>
          <w:rFonts w:ascii="Arial" w:hAnsi="Arial" w:cs="Arial"/>
          <w:bCs/>
          <w:sz w:val="20"/>
          <w:szCs w:val="20"/>
        </w:rPr>
        <w:t>Recurso</w:t>
      </w:r>
      <w:r w:rsidR="00694760" w:rsidRPr="002C221C">
        <w:rPr>
          <w:rFonts w:ascii="Arial" w:hAnsi="Arial" w:cs="Arial"/>
          <w:b/>
          <w:sz w:val="20"/>
          <w:szCs w:val="20"/>
        </w:rPr>
        <w:t xml:space="preserve"> </w:t>
      </w:r>
      <w:r w:rsidR="00A77E92">
        <w:rPr>
          <w:rFonts w:ascii="Arial" w:eastAsia="Arial" w:hAnsi="Arial" w:cs="Arial"/>
          <w:b/>
          <w:bCs/>
          <w:sz w:val="20"/>
          <w:szCs w:val="20"/>
        </w:rPr>
        <w:t>XXXX</w:t>
      </w:r>
      <w:r w:rsidRPr="002C221C">
        <w:rPr>
          <w:rFonts w:ascii="Arial" w:eastAsia="Arial" w:hAnsi="Arial" w:cs="Arial"/>
          <w:sz w:val="20"/>
          <w:szCs w:val="20"/>
        </w:rPr>
        <w:t xml:space="preserve"> para amparar contratación </w:t>
      </w:r>
      <w:r w:rsidR="00694760" w:rsidRPr="002C221C">
        <w:rPr>
          <w:rFonts w:ascii="Arial" w:eastAsia="Arial" w:hAnsi="Arial" w:cs="Arial"/>
          <w:sz w:val="20"/>
          <w:szCs w:val="20"/>
        </w:rPr>
        <w:t>Dispensario Médico de Bucaramanga y sus unidades centralizadas la cual hace referencia es el</w:t>
      </w:r>
      <w:r w:rsidR="00A2200A">
        <w:rPr>
          <w:rFonts w:ascii="Arial" w:hAnsi="Arial" w:cs="Arial"/>
          <w:b/>
          <w:sz w:val="20"/>
          <w:szCs w:val="20"/>
        </w:rPr>
        <w:t>XXXXX</w:t>
      </w:r>
      <w:r w:rsidR="009A7E49" w:rsidRPr="002C221C">
        <w:rPr>
          <w:rFonts w:ascii="Arial" w:hAnsi="Arial" w:cs="Arial"/>
          <w:b/>
          <w:sz w:val="20"/>
          <w:szCs w:val="20"/>
        </w:rPr>
        <w:t xml:space="preserve"> </w:t>
      </w:r>
      <w:r w:rsidR="00694760" w:rsidRPr="002C221C">
        <w:rPr>
          <w:rFonts w:ascii="Arial" w:eastAsia="Arial" w:hAnsi="Arial" w:cs="Arial"/>
          <w:sz w:val="20"/>
          <w:szCs w:val="20"/>
        </w:rPr>
        <w:t xml:space="preserve"> </w:t>
      </w:r>
      <w:r w:rsidRPr="002C221C">
        <w:rPr>
          <w:rFonts w:ascii="Arial" w:eastAsia="Arial" w:hAnsi="Arial" w:cs="Arial"/>
          <w:sz w:val="20"/>
          <w:szCs w:val="20"/>
        </w:rPr>
        <w:t xml:space="preserve">- y CDP No </w:t>
      </w:r>
      <w:r w:rsidR="00A2200A">
        <w:rPr>
          <w:rFonts w:ascii="Arial" w:hAnsi="Arial" w:cs="Arial"/>
          <w:b/>
          <w:iCs/>
          <w:sz w:val="20"/>
          <w:szCs w:val="20"/>
        </w:rPr>
        <w:t>XXXX</w:t>
      </w:r>
      <w:r w:rsidRPr="002C221C">
        <w:rPr>
          <w:rFonts w:ascii="Arial" w:eastAsia="Arial" w:hAnsi="Arial" w:cs="Arial"/>
          <w:sz w:val="20"/>
          <w:szCs w:val="20"/>
        </w:rPr>
        <w:t xml:space="preserve"> de </w:t>
      </w:r>
      <w:r w:rsidR="00A2200A">
        <w:rPr>
          <w:rFonts w:ascii="Arial" w:eastAsia="Arial" w:hAnsi="Arial" w:cs="Arial"/>
          <w:sz w:val="20"/>
          <w:szCs w:val="20"/>
        </w:rPr>
        <w:t>XX</w:t>
      </w:r>
      <w:r w:rsidRPr="002C221C">
        <w:rPr>
          <w:rFonts w:ascii="Arial" w:eastAsia="Arial" w:hAnsi="Arial" w:cs="Arial"/>
          <w:sz w:val="20"/>
          <w:szCs w:val="20"/>
        </w:rPr>
        <w:t xml:space="preserve"> de </w:t>
      </w:r>
      <w:r w:rsidR="00694760" w:rsidRPr="002C221C">
        <w:rPr>
          <w:rFonts w:ascii="Arial" w:eastAsia="Arial" w:hAnsi="Arial" w:cs="Arial"/>
          <w:sz w:val="20"/>
          <w:szCs w:val="20"/>
        </w:rPr>
        <w:t>enero</w:t>
      </w:r>
      <w:r w:rsidRPr="002C221C">
        <w:rPr>
          <w:rFonts w:ascii="Arial" w:eastAsia="Arial" w:hAnsi="Arial" w:cs="Arial"/>
          <w:sz w:val="20"/>
          <w:szCs w:val="20"/>
        </w:rPr>
        <w:t xml:space="preserve"> de 20</w:t>
      </w:r>
      <w:r w:rsidR="00694760" w:rsidRPr="002C221C">
        <w:rPr>
          <w:rFonts w:ascii="Arial" w:eastAsia="Arial" w:hAnsi="Arial" w:cs="Arial"/>
          <w:sz w:val="20"/>
          <w:szCs w:val="20"/>
        </w:rPr>
        <w:t>24</w:t>
      </w:r>
      <w:r w:rsidRPr="002C221C">
        <w:rPr>
          <w:rFonts w:ascii="Arial" w:eastAsia="Arial" w:hAnsi="Arial" w:cs="Arial"/>
          <w:sz w:val="20"/>
          <w:szCs w:val="20"/>
        </w:rPr>
        <w:t xml:space="preserve"> para la vigencia 20</w:t>
      </w:r>
      <w:r w:rsidR="00694760" w:rsidRPr="002C221C">
        <w:rPr>
          <w:rFonts w:ascii="Arial" w:eastAsia="Arial" w:hAnsi="Arial" w:cs="Arial"/>
          <w:sz w:val="20"/>
          <w:szCs w:val="20"/>
        </w:rPr>
        <w:t>24</w:t>
      </w:r>
      <w:r w:rsidRPr="002C221C">
        <w:rPr>
          <w:rFonts w:ascii="Arial" w:eastAsia="Arial" w:hAnsi="Arial" w:cs="Arial"/>
          <w:color w:val="FF0000"/>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DÉCIMA</w:t>
      </w:r>
      <w:bookmarkStart w:id="4" w:name="page122"/>
      <w:bookmarkEnd w:id="4"/>
      <w:r w:rsidRPr="002C221C">
        <w:rPr>
          <w:rFonts w:ascii="Arial" w:eastAsia="Arial" w:hAnsi="Arial" w:cs="Arial"/>
          <w:b/>
          <w:sz w:val="20"/>
          <w:szCs w:val="20"/>
          <w:u w:val="single"/>
        </w:rPr>
        <w:t xml:space="preserve"> CUARTA: INHABILIDADES E INCOMPATIBILIDADES</w:t>
      </w:r>
      <w:r w:rsidRPr="002C221C">
        <w:rPr>
          <w:rFonts w:ascii="Arial" w:eastAsia="Arial" w:hAnsi="Arial" w:cs="Arial"/>
          <w:sz w:val="20"/>
          <w:szCs w:val="20"/>
        </w:rPr>
        <w:t>.- EL CONTRATISTA manifiesta</w:t>
      </w:r>
      <w:r w:rsidRPr="002C221C">
        <w:rPr>
          <w:rFonts w:ascii="Arial" w:eastAsia="Arial" w:hAnsi="Arial" w:cs="Arial"/>
          <w:b/>
          <w:sz w:val="20"/>
          <w:szCs w:val="20"/>
        </w:rPr>
        <w:t xml:space="preserve"> </w:t>
      </w:r>
      <w:r w:rsidRPr="002C221C">
        <w:rPr>
          <w:rFonts w:ascii="Arial" w:eastAsia="Arial" w:hAnsi="Arial" w:cs="Arial"/>
          <w:sz w:val="20"/>
          <w:szCs w:val="20"/>
        </w:rPr>
        <w:t xml:space="preserve">bajo la gravedad del juramento que no se encuentra incurso en causales de inhabilidad y/o incompatibilidad legal para suscribir el presente contrato. </w:t>
      </w:r>
      <w:r w:rsidRPr="002C221C">
        <w:rPr>
          <w:rFonts w:ascii="Arial" w:eastAsia="Arial" w:hAnsi="Arial" w:cs="Arial"/>
          <w:b/>
          <w:sz w:val="20"/>
          <w:szCs w:val="20"/>
          <w:u w:val="single"/>
        </w:rPr>
        <w:t>CLAUSULA DÉCIMA</w:t>
      </w:r>
      <w:r w:rsidRPr="002C221C">
        <w:rPr>
          <w:rFonts w:ascii="Arial" w:eastAsia="Arial" w:hAnsi="Arial" w:cs="Arial"/>
          <w:sz w:val="20"/>
          <w:szCs w:val="20"/>
        </w:rPr>
        <w:t xml:space="preserve"> </w:t>
      </w:r>
      <w:r w:rsidRPr="002C221C">
        <w:rPr>
          <w:rFonts w:ascii="Arial" w:eastAsia="Arial" w:hAnsi="Arial" w:cs="Arial"/>
          <w:b/>
          <w:sz w:val="20"/>
          <w:szCs w:val="20"/>
          <w:u w:val="single"/>
        </w:rPr>
        <w:t>QUINTA: MODIFICACIONES AL CONTRATO</w:t>
      </w:r>
      <w:r w:rsidRPr="002C221C">
        <w:rPr>
          <w:rFonts w:ascii="Arial" w:eastAsia="Arial" w:hAnsi="Arial" w:cs="Arial"/>
          <w:sz w:val="20"/>
          <w:szCs w:val="20"/>
        </w:rPr>
        <w:t>.- Cualquier modificación deberá hacerse</w:t>
      </w:r>
      <w:r w:rsidRPr="002C221C">
        <w:rPr>
          <w:rFonts w:ascii="Arial" w:eastAsia="Arial" w:hAnsi="Arial" w:cs="Arial"/>
          <w:b/>
          <w:sz w:val="20"/>
          <w:szCs w:val="20"/>
        </w:rPr>
        <w:t xml:space="preserve"> </w:t>
      </w:r>
      <w:r w:rsidRPr="002C221C">
        <w:rPr>
          <w:rFonts w:ascii="Arial" w:eastAsia="Arial" w:hAnsi="Arial" w:cs="Arial"/>
          <w:sz w:val="20"/>
          <w:szCs w:val="20"/>
        </w:rPr>
        <w:t xml:space="preserve">por escrito, previo acuerdo de las partes. </w:t>
      </w:r>
      <w:r w:rsidRPr="002C221C">
        <w:rPr>
          <w:rFonts w:ascii="Arial" w:eastAsia="Arial" w:hAnsi="Arial" w:cs="Arial"/>
          <w:b/>
          <w:sz w:val="20"/>
          <w:szCs w:val="20"/>
          <w:u w:val="single"/>
        </w:rPr>
        <w:t>CLAUSULA DÉCIMA SEXTA: CLÁUSULA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PENAL PECUNIARIA</w:t>
      </w:r>
      <w:r w:rsidRPr="002C221C">
        <w:rPr>
          <w:rFonts w:ascii="Arial" w:eastAsia="Arial" w:hAnsi="Arial" w:cs="Arial"/>
          <w:sz w:val="20"/>
          <w:szCs w:val="20"/>
          <w:u w:val="single"/>
        </w:rPr>
        <w:t>.-</w:t>
      </w:r>
      <w:r w:rsidRPr="002C221C">
        <w:rPr>
          <w:rFonts w:ascii="Arial" w:eastAsia="Arial" w:hAnsi="Arial" w:cs="Arial"/>
          <w:sz w:val="20"/>
          <w:szCs w:val="20"/>
        </w:rPr>
        <w:t xml:space="preserve"> En caso de incumplimiento por parte de EL CONTRATISTA de</w:t>
      </w:r>
      <w:r w:rsidRPr="002C221C">
        <w:rPr>
          <w:rFonts w:ascii="Arial" w:eastAsia="Arial" w:hAnsi="Arial" w:cs="Arial"/>
          <w:b/>
          <w:sz w:val="20"/>
          <w:szCs w:val="20"/>
        </w:rPr>
        <w:t xml:space="preserve"> </w:t>
      </w:r>
      <w:r w:rsidRPr="002C221C">
        <w:rPr>
          <w:rFonts w:ascii="Arial" w:eastAsia="Arial" w:hAnsi="Arial" w:cs="Arial"/>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C221C">
        <w:rPr>
          <w:rFonts w:ascii="Arial" w:eastAsia="Arial" w:hAnsi="Arial" w:cs="Arial"/>
          <w:b/>
          <w:sz w:val="20"/>
          <w:szCs w:val="20"/>
          <w:u w:val="single"/>
        </w:rPr>
        <w:t>CLAUSULA DÉCIMA SEPTIMA-SUPERVISION</w:t>
      </w:r>
      <w:r w:rsidRPr="002C221C">
        <w:rPr>
          <w:rFonts w:ascii="Arial" w:eastAsia="Arial" w:hAnsi="Arial" w:cs="Arial"/>
          <w:sz w:val="20"/>
          <w:szCs w:val="20"/>
        </w:rPr>
        <w:t xml:space="preserve"> La supervisión principal del presente contrato estará a cargo de</w:t>
      </w:r>
      <w:r w:rsidRPr="002C221C">
        <w:rPr>
          <w:rFonts w:ascii="Arial" w:hAnsi="Arial" w:cs="Arial"/>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C221C">
        <w:rPr>
          <w:rFonts w:ascii="Arial" w:eastAsia="Arial" w:hAnsi="Arial" w:cs="Arial"/>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C221C">
        <w:rPr>
          <w:rFonts w:ascii="Arial" w:eastAsia="Arial" w:hAnsi="Arial" w:cs="Arial"/>
          <w:sz w:val="20"/>
          <w:szCs w:val="20"/>
        </w:rPr>
        <w:t>labores pertinentes</w:t>
      </w:r>
      <w:r w:rsidRPr="002C221C">
        <w:rPr>
          <w:rFonts w:ascii="Arial" w:hAnsi="Arial" w:cs="Arial"/>
          <w:sz w:val="20"/>
          <w:szCs w:val="20"/>
        </w:rPr>
        <w:t xml:space="preserve"> </w:t>
      </w:r>
      <w:r w:rsidRPr="002C221C">
        <w:rPr>
          <w:rFonts w:ascii="Arial" w:eastAsia="Arial" w:hAnsi="Arial" w:cs="Arial"/>
          <w:sz w:val="20"/>
          <w:szCs w:val="20"/>
        </w:rPr>
        <w:t>para determinar el valor de las compensaciones mutuas.</w:t>
      </w:r>
      <w:r w:rsidRPr="002C221C">
        <w:rPr>
          <w:rFonts w:ascii="Arial" w:hAnsi="Arial" w:cs="Arial"/>
          <w:sz w:val="20"/>
          <w:szCs w:val="20"/>
        </w:rPr>
        <w:t xml:space="preserve"> </w:t>
      </w:r>
      <w:r w:rsidRPr="002C221C">
        <w:rPr>
          <w:rFonts w:ascii="Arial" w:eastAsia="Arial" w:hAnsi="Arial" w:cs="Arial"/>
          <w:sz w:val="20"/>
          <w:szCs w:val="20"/>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2C221C">
        <w:rPr>
          <w:rFonts w:ascii="Arial" w:eastAsia="Arial" w:hAnsi="Arial" w:cs="Arial"/>
          <w:w w:val="99"/>
          <w:sz w:val="20"/>
          <w:szCs w:val="20"/>
        </w:rPr>
        <w:t xml:space="preserve">contrato </w:t>
      </w:r>
      <w:r w:rsidRPr="002C221C">
        <w:rPr>
          <w:rFonts w:ascii="Arial" w:eastAsia="Arial" w:hAnsi="Arial" w:cs="Arial"/>
          <w:sz w:val="20"/>
          <w:szCs w:val="20"/>
        </w:rPr>
        <w:t xml:space="preserve">en todas y cada una de sus partes. g.) Atender y resolver en coordinación con  el </w:t>
      </w:r>
      <w:r w:rsidRPr="002C221C">
        <w:rPr>
          <w:rFonts w:ascii="Arial" w:eastAsia="Arial" w:hAnsi="Arial" w:cs="Arial"/>
          <w:w w:val="98"/>
          <w:sz w:val="20"/>
          <w:szCs w:val="20"/>
        </w:rPr>
        <w:t xml:space="preserve">con </w:t>
      </w:r>
      <w:r w:rsidRPr="002C221C">
        <w:rPr>
          <w:rFonts w:ascii="Arial" w:eastAsia="Arial" w:hAnsi="Arial" w:cs="Arial"/>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C221C">
        <w:rPr>
          <w:rFonts w:ascii="Arial" w:eastAsia="Arial" w:hAnsi="Arial" w:cs="Arial"/>
          <w:b/>
          <w:sz w:val="20"/>
          <w:szCs w:val="20"/>
        </w:rPr>
        <w:t xml:space="preserve">LIMITACIONES DEL SUPERVISOR </w:t>
      </w:r>
      <w:r w:rsidRPr="002C221C">
        <w:rPr>
          <w:rFonts w:ascii="Arial" w:eastAsia="Arial" w:hAnsi="Arial" w:cs="Arial"/>
          <w:sz w:val="20"/>
          <w:szCs w:val="20"/>
        </w:rPr>
        <w:t>EI Supervisor no estará facultado, en ningún</w:t>
      </w:r>
      <w:r w:rsidRPr="002C221C">
        <w:rPr>
          <w:rFonts w:ascii="Arial" w:eastAsia="Arial" w:hAnsi="Arial" w:cs="Arial"/>
          <w:b/>
          <w:sz w:val="20"/>
          <w:szCs w:val="20"/>
        </w:rPr>
        <w:t xml:space="preserve"> </w:t>
      </w:r>
      <w:r w:rsidRPr="002C221C">
        <w:rPr>
          <w:rFonts w:ascii="Arial" w:eastAsia="Arial" w:hAnsi="Arial" w:cs="Arial"/>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C221C">
        <w:rPr>
          <w:rFonts w:ascii="Arial" w:eastAsia="Arial" w:hAnsi="Arial" w:cs="Arial"/>
          <w:b/>
          <w:sz w:val="20"/>
          <w:szCs w:val="20"/>
          <w:u w:val="single"/>
        </w:rPr>
        <w:t>CLAUSULA DÉCIMA OCTAVA: MULTAS</w:t>
      </w:r>
      <w:r w:rsidRPr="002C221C">
        <w:rPr>
          <w:rFonts w:ascii="Arial" w:eastAsia="Arial" w:hAnsi="Arial" w:cs="Arial"/>
          <w:sz w:val="20"/>
          <w:szCs w:val="20"/>
        </w:rPr>
        <w:t>.- En caso de mora o incumplimiento parcial</w:t>
      </w:r>
      <w:r w:rsidRPr="002C221C">
        <w:rPr>
          <w:rFonts w:ascii="Arial" w:eastAsia="Arial" w:hAnsi="Arial" w:cs="Arial"/>
          <w:b/>
          <w:sz w:val="20"/>
          <w:szCs w:val="20"/>
        </w:rPr>
        <w:t xml:space="preserve"> </w:t>
      </w:r>
      <w:r w:rsidRPr="002C221C">
        <w:rPr>
          <w:rFonts w:ascii="Arial" w:eastAsia="Arial" w:hAnsi="Arial" w:cs="Arial"/>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C221C">
        <w:rPr>
          <w:rFonts w:ascii="Arial" w:eastAsia="Arial" w:hAnsi="Arial" w:cs="Arial"/>
          <w:b/>
          <w:sz w:val="20"/>
          <w:szCs w:val="20"/>
        </w:rPr>
        <w:t>PARÁGRAFO</w:t>
      </w:r>
      <w:r w:rsidRPr="002C221C">
        <w:rPr>
          <w:rFonts w:ascii="Arial" w:eastAsia="Arial" w:hAnsi="Arial" w:cs="Arial"/>
          <w:sz w:val="20"/>
          <w:szCs w:val="20"/>
        </w:rPr>
        <w:t xml:space="preserve"> </w:t>
      </w:r>
      <w:r w:rsidRPr="002C221C">
        <w:rPr>
          <w:rFonts w:ascii="Arial" w:eastAsia="Arial" w:hAnsi="Arial" w:cs="Arial"/>
          <w:b/>
          <w:sz w:val="20"/>
          <w:szCs w:val="20"/>
        </w:rPr>
        <w:t>PRIMERO</w:t>
      </w:r>
      <w:r w:rsidRPr="002C221C">
        <w:rPr>
          <w:rFonts w:ascii="Arial" w:eastAsia="Arial" w:hAnsi="Arial" w:cs="Arial"/>
          <w:sz w:val="20"/>
          <w:szCs w:val="20"/>
        </w:rPr>
        <w:t>: En caso que el incumplimiento parcial sea respecto del cronograma de</w:t>
      </w:r>
      <w:r w:rsidRPr="002C221C">
        <w:rPr>
          <w:rFonts w:ascii="Arial" w:eastAsia="Arial" w:hAnsi="Arial" w:cs="Arial"/>
          <w:b/>
          <w:sz w:val="20"/>
          <w:szCs w:val="20"/>
        </w:rPr>
        <w:t xml:space="preserve"> </w:t>
      </w:r>
      <w:r w:rsidRPr="002C221C">
        <w:rPr>
          <w:rFonts w:ascii="Arial" w:eastAsia="Arial" w:hAnsi="Arial" w:cs="Arial"/>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C221C">
        <w:rPr>
          <w:rFonts w:ascii="Arial" w:eastAsia="Arial" w:hAnsi="Arial" w:cs="Arial"/>
          <w:sz w:val="20"/>
          <w:szCs w:val="20"/>
        </w:rPr>
        <w:t xml:space="preserve">responsabilidades que emanen del mismo </w:t>
      </w:r>
      <w:r w:rsidRPr="002C221C">
        <w:rPr>
          <w:rFonts w:ascii="Arial" w:eastAsia="Arial" w:hAnsi="Arial" w:cs="Arial"/>
          <w:b/>
          <w:sz w:val="20"/>
          <w:szCs w:val="20"/>
        </w:rPr>
        <w:t>PARÁGRAFO SEGUNDO: DEBIDO</w:t>
      </w:r>
      <w:r w:rsidRPr="002C221C">
        <w:rPr>
          <w:rFonts w:ascii="Arial" w:eastAsia="Arial" w:hAnsi="Arial" w:cs="Arial"/>
          <w:sz w:val="20"/>
          <w:szCs w:val="20"/>
        </w:rPr>
        <w:t xml:space="preserve"> </w:t>
      </w:r>
      <w:r w:rsidRPr="002C221C">
        <w:rPr>
          <w:rFonts w:ascii="Arial" w:eastAsia="Arial" w:hAnsi="Arial" w:cs="Arial"/>
          <w:b/>
          <w:sz w:val="20"/>
          <w:szCs w:val="20"/>
        </w:rPr>
        <w:t xml:space="preserve">PROCESO: </w:t>
      </w:r>
      <w:r w:rsidRPr="002C221C">
        <w:rPr>
          <w:rFonts w:ascii="Arial" w:eastAsia="Arial" w:hAnsi="Arial" w:cs="Arial"/>
          <w:sz w:val="20"/>
          <w:szCs w:val="20"/>
        </w:rPr>
        <w:t>Durante la ejecución del contrato,</w:t>
      </w:r>
      <w:r w:rsidRPr="002C221C">
        <w:rPr>
          <w:rFonts w:ascii="Arial" w:eastAsia="Arial" w:hAnsi="Arial" w:cs="Arial"/>
          <w:b/>
          <w:sz w:val="20"/>
          <w:szCs w:val="20"/>
        </w:rPr>
        <w:t xml:space="preserve"> LA NACIÓN – MINISTERIO DE DEFENSA NACIONAL – DIRECCIÓN GENERAL DE SANIDAD MILITAR – Dispensario Médico de Bucaramanga </w:t>
      </w:r>
      <w:r w:rsidRPr="002C221C">
        <w:rPr>
          <w:rFonts w:ascii="Arial" w:eastAsia="Arial" w:hAnsi="Arial" w:cs="Arial"/>
          <w:sz w:val="20"/>
          <w:szCs w:val="20"/>
        </w:rPr>
        <w:t>podrá hacer uso de las acciones</w:t>
      </w:r>
      <w:r w:rsidRPr="002C221C">
        <w:rPr>
          <w:rFonts w:ascii="Arial" w:eastAsia="Arial" w:hAnsi="Arial" w:cs="Arial"/>
          <w:b/>
          <w:sz w:val="20"/>
          <w:szCs w:val="20"/>
        </w:rPr>
        <w:t xml:space="preserve"> </w:t>
      </w:r>
      <w:r w:rsidRPr="002C221C">
        <w:rPr>
          <w:rFonts w:ascii="Arial" w:eastAsia="Arial" w:hAnsi="Arial" w:cs="Arial"/>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MINISTERIO DE DEFENSA NACIONAL</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 xml:space="preserve">DIRECCIÓN GENERAL DE SANIDAD MILITAR – DISPENSARIO MÉDICO DE </w:t>
      </w:r>
      <w:r w:rsidRPr="002C221C">
        <w:rPr>
          <w:rFonts w:ascii="Arial" w:eastAsia="Arial" w:hAnsi="Arial" w:cs="Arial"/>
          <w:b/>
          <w:sz w:val="20"/>
          <w:szCs w:val="20"/>
        </w:rPr>
        <w:lastRenderedPageBreak/>
        <w:t>BUCARAMANGA</w:t>
      </w:r>
      <w:r w:rsidRPr="002C221C">
        <w:rPr>
          <w:rFonts w:ascii="Arial" w:eastAsia="Arial" w:hAnsi="Arial" w:cs="Arial"/>
          <w:sz w:val="20"/>
          <w:szCs w:val="20"/>
        </w:rPr>
        <w:t>, en el proceso sancionatorio que se adelante, brindará todas las garantías</w:t>
      </w:r>
      <w:r w:rsidRPr="002C221C">
        <w:rPr>
          <w:rFonts w:ascii="Arial" w:eastAsia="Arial" w:hAnsi="Arial" w:cs="Arial"/>
          <w:b/>
          <w:sz w:val="20"/>
          <w:szCs w:val="20"/>
        </w:rPr>
        <w:t xml:space="preserve"> </w:t>
      </w:r>
      <w:r w:rsidRPr="002C221C">
        <w:rPr>
          <w:rFonts w:ascii="Arial" w:eastAsia="Arial" w:hAnsi="Arial" w:cs="Arial"/>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C221C">
        <w:rPr>
          <w:rFonts w:ascii="Arial" w:eastAsia="Arial" w:hAnsi="Arial" w:cs="Arial"/>
          <w:b/>
          <w:sz w:val="20"/>
          <w:szCs w:val="20"/>
        </w:rPr>
        <w:t>PARAGRAFO TERCERO</w:t>
      </w:r>
      <w:r w:rsidRPr="002C221C">
        <w:rPr>
          <w:rFonts w:ascii="Arial" w:eastAsia="Arial" w:hAnsi="Arial" w:cs="Arial"/>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C221C">
        <w:rPr>
          <w:rFonts w:ascii="Arial" w:eastAsia="Arial" w:hAnsi="Arial" w:cs="Arial"/>
          <w:b/>
          <w:sz w:val="20"/>
          <w:szCs w:val="20"/>
          <w:u w:val="single"/>
        </w:rPr>
        <w:t>CLAUSULA DÉCIMA NOVENA: CONTROL DE PAGOS AL SISTEMA DE SEGURIDAD SOCIAL INTEGRAL, PARAFISCALES y ARL</w:t>
      </w:r>
      <w:r w:rsidRPr="002C221C">
        <w:rPr>
          <w:rFonts w:ascii="Arial" w:eastAsia="Arial" w:hAnsi="Arial" w:cs="Arial"/>
          <w:sz w:val="20"/>
          <w:szCs w:val="20"/>
        </w:rPr>
        <w:t>.- EL CONTRATISTA deberá enviar, junto con la</w:t>
      </w:r>
      <w:r w:rsidRPr="002C221C">
        <w:rPr>
          <w:rFonts w:ascii="Arial" w:eastAsia="Arial" w:hAnsi="Arial" w:cs="Arial"/>
          <w:b/>
          <w:sz w:val="20"/>
          <w:szCs w:val="20"/>
        </w:rPr>
        <w:t xml:space="preserve"> </w:t>
      </w:r>
      <w:r w:rsidRPr="002C221C">
        <w:rPr>
          <w:rFonts w:ascii="Arial" w:eastAsia="Arial" w:hAnsi="Arial" w:cs="Arial"/>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C221C">
        <w:rPr>
          <w:rFonts w:ascii="Arial" w:eastAsia="Arial" w:hAnsi="Arial" w:cs="Arial"/>
          <w:b/>
          <w:sz w:val="20"/>
          <w:szCs w:val="20"/>
          <w:u w:val="single"/>
        </w:rPr>
        <w:t>CLÁUSULA VIGESIMA:</w:t>
      </w:r>
      <w:r w:rsidRPr="002C221C">
        <w:rPr>
          <w:rFonts w:ascii="Arial" w:eastAsia="Arial" w:hAnsi="Arial" w:cs="Arial"/>
          <w:sz w:val="20"/>
          <w:szCs w:val="20"/>
        </w:rPr>
        <w:t xml:space="preserve"> </w:t>
      </w:r>
      <w:r w:rsidRPr="002C221C">
        <w:rPr>
          <w:rFonts w:ascii="Arial" w:eastAsia="Arial" w:hAnsi="Arial" w:cs="Arial"/>
          <w:b/>
          <w:sz w:val="20"/>
          <w:szCs w:val="20"/>
          <w:u w:val="single"/>
        </w:rPr>
        <w:t>CLÁUSULAS EXCEPCIONALES</w:t>
      </w:r>
      <w:r w:rsidRPr="002C221C">
        <w:rPr>
          <w:rFonts w:ascii="Arial" w:eastAsia="Arial" w:hAnsi="Arial" w:cs="Arial"/>
          <w:sz w:val="20"/>
          <w:szCs w:val="20"/>
          <w:u w:val="single"/>
        </w:rPr>
        <w:t>.-</w:t>
      </w:r>
      <w:r w:rsidRPr="002C221C">
        <w:rPr>
          <w:rFonts w:ascii="Arial" w:eastAsia="Arial" w:hAnsi="Arial" w:cs="Arial"/>
          <w:b/>
          <w:sz w:val="20"/>
          <w:szCs w:val="20"/>
        </w:rPr>
        <w:t xml:space="preserve"> </w:t>
      </w:r>
      <w:r w:rsidRPr="002C221C">
        <w:rPr>
          <w:rFonts w:ascii="Arial" w:eastAsia="Arial" w:hAnsi="Arial" w:cs="Arial"/>
          <w:sz w:val="20"/>
          <w:szCs w:val="20"/>
        </w:rPr>
        <w:t>Por estipulación expresa se incluyen las cláusulas</w:t>
      </w:r>
      <w:r w:rsidRPr="002C221C">
        <w:rPr>
          <w:rFonts w:ascii="Arial" w:eastAsia="Arial" w:hAnsi="Arial" w:cs="Arial"/>
          <w:b/>
          <w:sz w:val="20"/>
          <w:szCs w:val="20"/>
        </w:rPr>
        <w:t xml:space="preserve"> </w:t>
      </w:r>
      <w:r w:rsidRPr="002C221C">
        <w:rPr>
          <w:rFonts w:ascii="Arial" w:eastAsia="Arial" w:hAnsi="Arial" w:cs="Arial"/>
          <w:sz w:val="20"/>
          <w:szCs w:val="20"/>
        </w:rPr>
        <w:t xml:space="preserve">de terminación, modificación e interpretación unilaterales previstas en la Ley 80 de 1993 y sus decretos reglamentarios. </w:t>
      </w:r>
      <w:r w:rsidRPr="002C221C">
        <w:rPr>
          <w:rFonts w:ascii="Arial" w:eastAsia="Arial" w:hAnsi="Arial" w:cs="Arial"/>
          <w:b/>
          <w:sz w:val="20"/>
          <w:szCs w:val="20"/>
          <w:u w:val="single"/>
        </w:rPr>
        <w:t>CLÁUSULA VIGECIMA PRIMERA: CADUCIDAD</w:t>
      </w:r>
      <w:r w:rsidRPr="002C221C">
        <w:rPr>
          <w:rFonts w:ascii="Arial" w:eastAsia="Arial" w:hAnsi="Arial" w:cs="Arial"/>
          <w:b/>
          <w:sz w:val="20"/>
          <w:szCs w:val="20"/>
        </w:rPr>
        <w:t>.-</w:t>
      </w:r>
      <w:r w:rsidRPr="002C221C">
        <w:rPr>
          <w:rFonts w:ascii="Arial" w:eastAsia="Arial" w:hAnsi="Arial" w:cs="Arial"/>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C221C">
        <w:rPr>
          <w:rFonts w:ascii="Arial" w:eastAsia="Arial" w:hAnsi="Arial" w:cs="Arial"/>
          <w:b/>
          <w:sz w:val="20"/>
          <w:szCs w:val="20"/>
          <w:u w:val="single"/>
        </w:rPr>
        <w:t>CLÁUSULA VIGÉSIMA SEGUNDA: REGIMEN LEGAL Y</w:t>
      </w:r>
      <w:r w:rsidRPr="002C221C">
        <w:rPr>
          <w:rFonts w:ascii="Arial" w:eastAsia="Arial" w:hAnsi="Arial" w:cs="Arial"/>
          <w:sz w:val="20"/>
          <w:szCs w:val="20"/>
        </w:rPr>
        <w:t xml:space="preserve"> </w:t>
      </w:r>
      <w:r w:rsidRPr="002C221C">
        <w:rPr>
          <w:rFonts w:ascii="Arial" w:eastAsia="Arial" w:hAnsi="Arial" w:cs="Arial"/>
          <w:b/>
          <w:sz w:val="20"/>
          <w:szCs w:val="20"/>
          <w:u w:val="single"/>
        </w:rPr>
        <w:t>CONSTITUCIONAL</w:t>
      </w:r>
      <w:r w:rsidRPr="002C221C">
        <w:rPr>
          <w:rFonts w:ascii="Arial" w:eastAsia="Arial" w:hAnsi="Arial" w:cs="Arial"/>
          <w:sz w:val="20"/>
          <w:szCs w:val="20"/>
        </w:rPr>
        <w:t>.- El presente contrato está sometido en todas sus partes a la ley</w:t>
      </w:r>
      <w:r w:rsidRPr="002C221C">
        <w:rPr>
          <w:rFonts w:ascii="Arial" w:eastAsia="Arial" w:hAnsi="Arial" w:cs="Arial"/>
          <w:b/>
          <w:sz w:val="20"/>
          <w:szCs w:val="20"/>
        </w:rPr>
        <w:t xml:space="preserve"> </w:t>
      </w:r>
      <w:r w:rsidRPr="002C221C">
        <w:rPr>
          <w:rFonts w:ascii="Arial" w:eastAsia="Arial" w:hAnsi="Arial" w:cs="Arial"/>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C221C">
        <w:rPr>
          <w:rFonts w:ascii="Arial" w:eastAsia="Arial" w:hAnsi="Arial" w:cs="Arial"/>
          <w:sz w:val="20"/>
          <w:szCs w:val="20"/>
        </w:rPr>
        <w:t>1082</w:t>
      </w:r>
      <w:r w:rsidRPr="002C221C">
        <w:rPr>
          <w:rFonts w:ascii="Arial" w:hAnsi="Arial" w:cs="Arial"/>
          <w:sz w:val="20"/>
          <w:szCs w:val="20"/>
        </w:rPr>
        <w:t xml:space="preserve"> </w:t>
      </w:r>
      <w:r w:rsidRPr="002C221C">
        <w:rPr>
          <w:rFonts w:ascii="Arial" w:eastAsia="Arial" w:hAnsi="Arial" w:cs="Arial"/>
          <w:sz w:val="20"/>
          <w:szCs w:val="20"/>
        </w:rPr>
        <w:t>de 2015, sus decretos reglamentarios y</w:t>
      </w:r>
      <w:r w:rsidRPr="002C221C">
        <w:rPr>
          <w:rFonts w:ascii="Arial" w:hAnsi="Arial" w:cs="Arial"/>
          <w:sz w:val="20"/>
          <w:szCs w:val="20"/>
        </w:rPr>
        <w:t xml:space="preserve"> </w:t>
      </w:r>
      <w:r w:rsidRPr="002C221C">
        <w:rPr>
          <w:rFonts w:ascii="Arial" w:eastAsia="Arial" w:hAnsi="Arial" w:cs="Arial"/>
          <w:sz w:val="20"/>
          <w:szCs w:val="20"/>
        </w:rPr>
        <w:t xml:space="preserve">demás normas concordantes. </w:t>
      </w:r>
      <w:r w:rsidRPr="002C221C">
        <w:rPr>
          <w:rFonts w:ascii="Arial" w:eastAsia="Arial" w:hAnsi="Arial" w:cs="Arial"/>
          <w:b/>
          <w:sz w:val="20"/>
          <w:szCs w:val="20"/>
          <w:u w:val="single"/>
        </w:rPr>
        <w:t>CLÁUSULA VIGÉSIMA TERCERA: PERFECCIONAMIENTO</w:t>
      </w:r>
      <w:r w:rsidRPr="002C221C">
        <w:rPr>
          <w:rFonts w:ascii="Arial" w:eastAsia="Arial" w:hAnsi="Arial" w:cs="Arial"/>
          <w:sz w:val="20"/>
          <w:szCs w:val="20"/>
        </w:rPr>
        <w:t>.- El presente contrato se</w:t>
      </w:r>
      <w:r w:rsidRPr="002C221C">
        <w:rPr>
          <w:rFonts w:ascii="Arial" w:eastAsia="Arial" w:hAnsi="Arial" w:cs="Arial"/>
          <w:b/>
          <w:sz w:val="20"/>
          <w:szCs w:val="20"/>
        </w:rPr>
        <w:t xml:space="preserve"> </w:t>
      </w:r>
      <w:r w:rsidRPr="002C221C">
        <w:rPr>
          <w:rFonts w:ascii="Arial" w:eastAsia="Arial" w:hAnsi="Arial" w:cs="Arial"/>
          <w:sz w:val="20"/>
          <w:szCs w:val="20"/>
        </w:rPr>
        <w:t xml:space="preserve">entiende perfeccionado con la firma de las partes en los términos del artículo 41 de la Ley 80 de 1993. </w:t>
      </w:r>
      <w:r w:rsidRPr="002C221C">
        <w:rPr>
          <w:rFonts w:ascii="Arial" w:eastAsia="Arial" w:hAnsi="Arial" w:cs="Arial"/>
          <w:b/>
          <w:sz w:val="20"/>
          <w:szCs w:val="20"/>
          <w:u w:val="single"/>
        </w:rPr>
        <w:t>CLAUSULA VIGÉSIMA CUARTA: CLÁUSULA DE INDEMNIDAD</w:t>
      </w:r>
      <w:r w:rsidRPr="002C221C">
        <w:rPr>
          <w:rFonts w:ascii="Arial" w:eastAsia="Arial" w:hAnsi="Arial" w:cs="Arial"/>
          <w:b/>
          <w:sz w:val="20"/>
          <w:szCs w:val="20"/>
        </w:rPr>
        <w:t xml:space="preserve">.-EL CONTRATISTA </w:t>
      </w:r>
      <w:r w:rsidRPr="002C221C">
        <w:rPr>
          <w:rFonts w:ascii="Arial" w:eastAsia="Arial" w:hAnsi="Arial" w:cs="Arial"/>
          <w:sz w:val="20"/>
          <w:szCs w:val="20"/>
        </w:rPr>
        <w:t>se obliga y en consecuencia será responsable y mantendrá</w:t>
      </w:r>
      <w:r w:rsidRPr="002C221C">
        <w:rPr>
          <w:rFonts w:ascii="Arial" w:eastAsia="Arial" w:hAnsi="Arial" w:cs="Arial"/>
          <w:b/>
          <w:sz w:val="20"/>
          <w:szCs w:val="20"/>
        </w:rPr>
        <w:t xml:space="preserve"> </w:t>
      </w:r>
      <w:r w:rsidRPr="002C221C">
        <w:rPr>
          <w:rFonts w:ascii="Arial" w:eastAsia="Arial" w:hAnsi="Arial" w:cs="Arial"/>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C221C">
        <w:rPr>
          <w:rFonts w:ascii="Arial" w:eastAsia="Arial" w:hAnsi="Arial" w:cs="Arial"/>
          <w:b/>
          <w:sz w:val="20"/>
          <w:szCs w:val="20"/>
          <w:u w:val="single"/>
        </w:rPr>
        <w:t>CLAUSULA VIGÉSIMA QUINTA:</w:t>
      </w:r>
      <w:r w:rsidRPr="002C221C">
        <w:rPr>
          <w:rFonts w:ascii="Arial" w:eastAsia="Arial" w:hAnsi="Arial" w:cs="Arial"/>
          <w:sz w:val="20"/>
          <w:szCs w:val="20"/>
        </w:rPr>
        <w:t xml:space="preserve"> </w:t>
      </w:r>
      <w:r w:rsidRPr="002C221C">
        <w:rPr>
          <w:rFonts w:ascii="Arial" w:eastAsia="Arial" w:hAnsi="Arial" w:cs="Arial"/>
          <w:b/>
          <w:sz w:val="20"/>
          <w:szCs w:val="20"/>
          <w:u w:val="single"/>
        </w:rPr>
        <w:t>REQUISITOS DE EJECUCIÓN</w:t>
      </w:r>
      <w:r w:rsidRPr="002C221C">
        <w:rPr>
          <w:rFonts w:ascii="Arial" w:eastAsia="Arial" w:hAnsi="Arial" w:cs="Arial"/>
          <w:b/>
          <w:sz w:val="20"/>
          <w:szCs w:val="20"/>
        </w:rPr>
        <w:t>.</w:t>
      </w:r>
      <w:r w:rsidRPr="002C221C">
        <w:rPr>
          <w:rFonts w:ascii="Arial" w:eastAsia="Arial" w:hAnsi="Arial" w:cs="Arial"/>
          <w:sz w:val="20"/>
          <w:szCs w:val="20"/>
        </w:rPr>
        <w:t>- El CONTRATISTA podrá iniciar la ejecución del</w:t>
      </w:r>
      <w:r w:rsidRPr="002C221C">
        <w:rPr>
          <w:rFonts w:ascii="Arial" w:eastAsia="Arial" w:hAnsi="Arial" w:cs="Arial"/>
          <w:b/>
          <w:sz w:val="20"/>
          <w:szCs w:val="20"/>
        </w:rPr>
        <w:t xml:space="preserve"> </w:t>
      </w:r>
      <w:r w:rsidRPr="002C221C">
        <w:rPr>
          <w:rFonts w:ascii="Arial" w:eastAsia="Arial" w:hAnsi="Arial" w:cs="Arial"/>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C221C">
        <w:rPr>
          <w:rFonts w:ascii="Arial" w:eastAsia="Arial" w:hAnsi="Arial" w:cs="Arial"/>
          <w:b/>
          <w:sz w:val="20"/>
          <w:szCs w:val="20"/>
          <w:u w:val="single"/>
        </w:rPr>
        <w:t>CLÁUSULA VIGÉSIMA SEXTA: CONFIDENCIALIDAD Y ACUERDO</w:t>
      </w:r>
      <w:r w:rsidRPr="002C221C">
        <w:rPr>
          <w:rFonts w:ascii="Arial" w:eastAsia="Arial" w:hAnsi="Arial" w:cs="Arial"/>
          <w:sz w:val="20"/>
          <w:szCs w:val="20"/>
        </w:rPr>
        <w:t xml:space="preserve"> </w:t>
      </w:r>
      <w:r w:rsidRPr="002C221C">
        <w:rPr>
          <w:rFonts w:ascii="Arial" w:eastAsia="Arial" w:hAnsi="Arial" w:cs="Arial"/>
          <w:b/>
          <w:sz w:val="20"/>
          <w:szCs w:val="20"/>
          <w:u w:val="single"/>
        </w:rPr>
        <w:t>DE NO REVELACIÓN.</w:t>
      </w:r>
      <w:r w:rsidRPr="002C221C">
        <w:rPr>
          <w:rFonts w:ascii="Arial" w:eastAsia="Arial" w:hAnsi="Arial" w:cs="Arial"/>
          <w:b/>
          <w:sz w:val="20"/>
          <w:szCs w:val="20"/>
        </w:rPr>
        <w:t xml:space="preserve">- </w:t>
      </w:r>
      <w:r w:rsidRPr="002C221C">
        <w:rPr>
          <w:rFonts w:ascii="Arial" w:eastAsia="Arial" w:hAnsi="Arial" w:cs="Arial"/>
          <w:sz w:val="20"/>
          <w:szCs w:val="20"/>
        </w:rPr>
        <w:t>El CONTRATISTA se compromete a guardar absoluta reserva</w:t>
      </w:r>
      <w:r w:rsidRPr="002C221C">
        <w:rPr>
          <w:rFonts w:ascii="Arial" w:eastAsia="Arial" w:hAnsi="Arial" w:cs="Arial"/>
          <w:b/>
          <w:sz w:val="20"/>
          <w:szCs w:val="20"/>
        </w:rPr>
        <w:t xml:space="preserve"> </w:t>
      </w:r>
      <w:r w:rsidRPr="002C221C">
        <w:rPr>
          <w:rFonts w:ascii="Arial" w:eastAsia="Arial" w:hAnsi="Arial" w:cs="Arial"/>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C221C">
        <w:rPr>
          <w:rFonts w:ascii="Arial" w:eastAsia="Arial Narrow" w:hAnsi="Arial" w:cs="Arial"/>
          <w:sz w:val="20"/>
          <w:szCs w:val="20"/>
        </w:rPr>
        <w:t>EL</w:t>
      </w:r>
      <w:r w:rsidRPr="002C221C">
        <w:rPr>
          <w:rFonts w:ascii="Arial" w:eastAsia="Arial" w:hAnsi="Arial" w:cs="Arial"/>
          <w:sz w:val="20"/>
          <w:szCs w:val="20"/>
        </w:rPr>
        <w:t xml:space="preserve"> </w:t>
      </w:r>
      <w:r w:rsidRPr="002C221C">
        <w:rPr>
          <w:rFonts w:ascii="Arial" w:eastAsia="Arial Narrow" w:hAnsi="Arial" w:cs="Arial"/>
          <w:sz w:val="20"/>
          <w:szCs w:val="20"/>
        </w:rPr>
        <w:t xml:space="preserve">CONTRATANTE </w:t>
      </w:r>
      <w:r w:rsidRPr="002C221C">
        <w:rPr>
          <w:rFonts w:ascii="Arial" w:eastAsia="Arial" w:hAnsi="Arial" w:cs="Arial"/>
          <w:sz w:val="20"/>
          <w:szCs w:val="20"/>
        </w:rPr>
        <w:t>de por terminado el contrato.</w:t>
      </w:r>
      <w:r w:rsidRPr="002C221C">
        <w:rPr>
          <w:rFonts w:ascii="Arial" w:eastAsia="Arial Narrow" w:hAnsi="Arial" w:cs="Arial"/>
          <w:sz w:val="20"/>
          <w:szCs w:val="20"/>
        </w:rPr>
        <w:t xml:space="preserve"> </w:t>
      </w:r>
      <w:r w:rsidRPr="002C221C">
        <w:rPr>
          <w:rFonts w:ascii="Arial" w:eastAsia="Arial" w:hAnsi="Arial" w:cs="Arial"/>
          <w:b/>
          <w:sz w:val="20"/>
          <w:szCs w:val="20"/>
          <w:u w:val="single"/>
        </w:rPr>
        <w:t>CLAUSULA VIGÉSIMA SEPTIMA:</w:t>
      </w:r>
      <w:r w:rsidRPr="002C221C">
        <w:rPr>
          <w:rFonts w:ascii="Arial" w:eastAsia="Arial Narrow" w:hAnsi="Arial" w:cs="Arial"/>
          <w:sz w:val="20"/>
          <w:szCs w:val="20"/>
        </w:rPr>
        <w:t xml:space="preserve"> </w:t>
      </w:r>
      <w:r w:rsidRPr="002C221C">
        <w:rPr>
          <w:rFonts w:ascii="Arial" w:eastAsia="Arial" w:hAnsi="Arial" w:cs="Arial"/>
          <w:b/>
          <w:sz w:val="20"/>
          <w:szCs w:val="20"/>
          <w:u w:val="single"/>
        </w:rPr>
        <w:t>LIQUIDACIÓN</w:t>
      </w:r>
      <w:r w:rsidRPr="002C221C">
        <w:rPr>
          <w:rFonts w:ascii="Arial" w:eastAsia="Arial" w:hAnsi="Arial" w:cs="Arial"/>
          <w:sz w:val="20"/>
          <w:szCs w:val="20"/>
        </w:rPr>
        <w:t>.- La liquidación del contrato se efectuará de conformidad con el artículo</w:t>
      </w:r>
      <w:r w:rsidRPr="002C221C">
        <w:rPr>
          <w:rFonts w:ascii="Arial" w:eastAsia="Arial" w:hAnsi="Arial" w:cs="Arial"/>
          <w:b/>
          <w:sz w:val="20"/>
          <w:szCs w:val="20"/>
        </w:rPr>
        <w:t xml:space="preserve"> </w:t>
      </w:r>
      <w:r w:rsidRPr="002C221C">
        <w:rPr>
          <w:rFonts w:ascii="Arial" w:eastAsia="Arial" w:hAnsi="Arial" w:cs="Arial"/>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C221C">
        <w:rPr>
          <w:rFonts w:ascii="Arial" w:eastAsia="Arial" w:hAnsi="Arial" w:cs="Arial"/>
          <w:b/>
          <w:sz w:val="20"/>
          <w:szCs w:val="20"/>
          <w:u w:val="single"/>
        </w:rPr>
        <w:t>CLAUSULA VIGÉSIMA OCTAVA: COMPROMISO ANTICORRUPCIÓN</w:t>
      </w:r>
      <w:r w:rsidRPr="002C221C">
        <w:rPr>
          <w:rFonts w:ascii="Arial" w:eastAsia="Arial" w:hAnsi="Arial" w:cs="Arial"/>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C221C">
        <w:rPr>
          <w:rFonts w:ascii="Arial" w:eastAsia="Arial" w:hAnsi="Arial" w:cs="Arial"/>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C221C">
        <w:rPr>
          <w:rFonts w:ascii="Arial" w:eastAsia="Arial" w:hAnsi="Arial" w:cs="Arial"/>
          <w:b/>
          <w:sz w:val="20"/>
          <w:szCs w:val="20"/>
          <w:u w:val="single"/>
        </w:rPr>
        <w:t>CLAUSULA</w:t>
      </w:r>
      <w:r w:rsidRPr="002C221C">
        <w:rPr>
          <w:rFonts w:ascii="Arial" w:eastAsia="Arial" w:hAnsi="Arial" w:cs="Arial"/>
          <w:sz w:val="20"/>
          <w:szCs w:val="20"/>
        </w:rPr>
        <w:t xml:space="preserve"> </w:t>
      </w:r>
      <w:r w:rsidRPr="002C221C">
        <w:rPr>
          <w:rFonts w:ascii="Arial" w:eastAsia="Arial" w:hAnsi="Arial" w:cs="Arial"/>
          <w:b/>
          <w:sz w:val="20"/>
          <w:szCs w:val="20"/>
          <w:u w:val="single"/>
        </w:rPr>
        <w:t>VIGÉSIMA NOVENA:</w:t>
      </w:r>
      <w:r w:rsidRPr="002C221C">
        <w:rPr>
          <w:rFonts w:ascii="Arial" w:eastAsia="Arial" w:hAnsi="Arial" w:cs="Arial"/>
          <w:b/>
          <w:sz w:val="20"/>
          <w:szCs w:val="20"/>
        </w:rPr>
        <w:t xml:space="preserve"> DOCUMENTOS</w:t>
      </w:r>
      <w:r w:rsidRPr="002C221C">
        <w:rPr>
          <w:rFonts w:ascii="Arial" w:eastAsia="Arial" w:hAnsi="Arial" w:cs="Arial"/>
          <w:sz w:val="20"/>
          <w:szCs w:val="20"/>
        </w:rPr>
        <w:t>: Forman parte integrante del presente contrato</w:t>
      </w:r>
      <w:r w:rsidRPr="002C221C">
        <w:rPr>
          <w:rFonts w:ascii="Arial" w:eastAsia="Arial" w:hAnsi="Arial" w:cs="Arial"/>
          <w:b/>
          <w:sz w:val="20"/>
          <w:szCs w:val="20"/>
        </w:rPr>
        <w:t xml:space="preserve"> </w:t>
      </w:r>
      <w:r w:rsidRPr="002C221C">
        <w:rPr>
          <w:rFonts w:ascii="Arial" w:eastAsia="Arial" w:hAnsi="Arial" w:cs="Arial"/>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C221C">
        <w:rPr>
          <w:rFonts w:ascii="Arial" w:eastAsia="Arial" w:hAnsi="Arial" w:cs="Arial"/>
          <w:b/>
          <w:sz w:val="20"/>
          <w:szCs w:val="20"/>
          <w:u w:val="single"/>
        </w:rPr>
        <w:t>CLAUSULA TRIGESIMA PRIMERA: AVISOS Y NOTIFICACIONES</w:t>
      </w:r>
      <w:r w:rsidRPr="002C221C">
        <w:rPr>
          <w:rFonts w:ascii="Arial" w:eastAsia="Arial" w:hAnsi="Arial" w:cs="Arial"/>
          <w:sz w:val="20"/>
          <w:szCs w:val="20"/>
        </w:rPr>
        <w:t xml:space="preserve">.- Todas las comunicaciones que se requieran en desarrollo del presente contrato se presentarán por escrito, directamente, por correo certificado, así: </w:t>
      </w:r>
      <w:r w:rsidRPr="002C221C">
        <w:rPr>
          <w:rFonts w:ascii="Arial" w:eastAsia="Arial" w:hAnsi="Arial" w:cs="Arial"/>
          <w:sz w:val="20"/>
          <w:szCs w:val="20"/>
        </w:rPr>
        <w:lastRenderedPageBreak/>
        <w:t xml:space="preserve">Las que deba realizar EL CONTRATISTA las remitirá por escrito directamente a Carrera 68 N° 79-00 barrio paraíso Dispensario Médico de Bucaramanga. </w:t>
      </w:r>
      <w:r w:rsidRPr="002C221C">
        <w:rPr>
          <w:rFonts w:ascii="Arial" w:eastAsia="Arial" w:hAnsi="Arial" w:cs="Arial"/>
          <w:b/>
          <w:sz w:val="20"/>
          <w:szCs w:val="20"/>
          <w:u w:val="single"/>
        </w:rPr>
        <w:t>CLAUSULA TRIGÉSIMA</w:t>
      </w:r>
      <w:r w:rsidRPr="002C221C">
        <w:rPr>
          <w:rFonts w:ascii="Arial" w:eastAsia="Arial" w:hAnsi="Arial" w:cs="Arial"/>
          <w:sz w:val="20"/>
          <w:szCs w:val="20"/>
        </w:rPr>
        <w:t xml:space="preserve"> </w:t>
      </w:r>
      <w:r w:rsidRPr="002C221C">
        <w:rPr>
          <w:rFonts w:ascii="Arial" w:eastAsia="Arial" w:hAnsi="Arial" w:cs="Arial"/>
          <w:b/>
          <w:sz w:val="20"/>
          <w:szCs w:val="20"/>
          <w:u w:val="single"/>
        </w:rPr>
        <w:t>SEGUNDA: OTRAS OBLIGACIONES</w:t>
      </w:r>
      <w:r w:rsidRPr="002C221C">
        <w:rPr>
          <w:rFonts w:ascii="Arial" w:eastAsia="Arial" w:hAnsi="Arial" w:cs="Arial"/>
          <w:sz w:val="20"/>
          <w:szCs w:val="20"/>
        </w:rPr>
        <w:t>.- El CONTRATISTA, dentro de los</w:t>
      </w:r>
      <w:r w:rsidR="009E66C1" w:rsidRPr="002C221C">
        <w:rPr>
          <w:rFonts w:ascii="Arial" w:eastAsia="Arial" w:hAnsi="Arial" w:cs="Arial"/>
          <w:sz w:val="20"/>
          <w:szCs w:val="20"/>
        </w:rPr>
        <w:t xml:space="preserve"> tres</w:t>
      </w:r>
      <w:r w:rsidRPr="002C221C">
        <w:rPr>
          <w:rFonts w:ascii="Arial" w:eastAsia="Arial" w:hAnsi="Arial" w:cs="Arial"/>
          <w:sz w:val="20"/>
          <w:szCs w:val="20"/>
        </w:rPr>
        <w:t xml:space="preserve"> (</w:t>
      </w:r>
      <w:r w:rsidR="009E66C1" w:rsidRPr="002C221C">
        <w:rPr>
          <w:rFonts w:ascii="Arial" w:eastAsia="Arial" w:hAnsi="Arial" w:cs="Arial"/>
          <w:sz w:val="20"/>
          <w:szCs w:val="20"/>
        </w:rPr>
        <w:t>3</w:t>
      </w:r>
      <w:r w:rsidRPr="002C221C">
        <w:rPr>
          <w:rFonts w:ascii="Arial" w:eastAsia="Arial" w:hAnsi="Arial" w:cs="Arial"/>
          <w:sz w:val="20"/>
          <w:szCs w:val="20"/>
        </w:rPr>
        <w:t>) días</w:t>
      </w:r>
      <w:r w:rsidRPr="002C221C">
        <w:rPr>
          <w:rFonts w:ascii="Arial" w:eastAsia="Arial" w:hAnsi="Arial" w:cs="Arial"/>
          <w:b/>
          <w:sz w:val="20"/>
          <w:szCs w:val="20"/>
        </w:rPr>
        <w:t xml:space="preserve"> </w:t>
      </w:r>
      <w:r w:rsidRPr="002C221C">
        <w:rPr>
          <w:rFonts w:ascii="Arial" w:eastAsia="Arial" w:hAnsi="Arial" w:cs="Arial"/>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46C74404"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Para constancia, se firma en Bucaramanga, a los XX (XX) días del mes de XXX de 20</w:t>
      </w:r>
      <w:r w:rsidR="00AA53E9">
        <w:rPr>
          <w:rFonts w:ascii="Arial" w:eastAsia="Arial" w:hAnsi="Arial" w:cs="Arial"/>
          <w:sz w:val="20"/>
          <w:szCs w:val="20"/>
        </w:rPr>
        <w:t>25</w:t>
      </w:r>
    </w:p>
    <w:p w14:paraId="298BAF58" w14:textId="77777777" w:rsidR="00352CDD" w:rsidRPr="002C221C" w:rsidRDefault="00352CDD" w:rsidP="002C221C">
      <w:pPr>
        <w:spacing w:line="287" w:lineRule="exact"/>
        <w:jc w:val="both"/>
        <w:rPr>
          <w:rFonts w:ascii="Arial" w:hAnsi="Arial" w:cs="Arial"/>
          <w:sz w:val="20"/>
          <w:szCs w:val="20"/>
        </w:rPr>
      </w:pPr>
    </w:p>
    <w:p w14:paraId="6ED299F5" w14:textId="77777777" w:rsidR="00352CDD" w:rsidRPr="002C221C" w:rsidRDefault="00352CDD" w:rsidP="002C221C">
      <w:pPr>
        <w:spacing w:line="235" w:lineRule="auto"/>
        <w:ind w:right="20"/>
        <w:jc w:val="both"/>
        <w:rPr>
          <w:rFonts w:ascii="Arial" w:eastAsia="Arial" w:hAnsi="Arial" w:cs="Arial"/>
          <w:b/>
          <w:sz w:val="20"/>
          <w:szCs w:val="20"/>
        </w:rPr>
      </w:pPr>
      <w:r w:rsidRPr="002C221C">
        <w:rPr>
          <w:rFonts w:ascii="Arial" w:eastAsia="Arial" w:hAnsi="Arial" w:cs="Arial"/>
          <w:b/>
          <w:sz w:val="20"/>
          <w:szCs w:val="20"/>
        </w:rPr>
        <w:t>POR LA NACIÓN – MINISTERIO DE DEFENSA NACIONAL – DIRECCIÓN GENERAL DE SANIDAD MILITAR – DISPENSARIO MÉDICO DE BUCARAMANGA</w:t>
      </w:r>
    </w:p>
    <w:p w14:paraId="206947CA" w14:textId="77777777" w:rsidR="00352CDD" w:rsidRPr="002C221C" w:rsidRDefault="00352CDD" w:rsidP="002C221C">
      <w:pPr>
        <w:spacing w:line="200" w:lineRule="exact"/>
        <w:jc w:val="both"/>
        <w:rPr>
          <w:rFonts w:ascii="Arial" w:hAnsi="Arial" w:cs="Arial"/>
          <w:sz w:val="20"/>
          <w:szCs w:val="20"/>
        </w:rPr>
      </w:pPr>
    </w:p>
    <w:p w14:paraId="01F3C68F"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CONTRATANTE</w:t>
      </w:r>
      <w:r w:rsidRPr="002C221C">
        <w:rPr>
          <w:rFonts w:ascii="Arial" w:eastAsia="Arial" w:hAnsi="Arial" w:cs="Arial"/>
          <w:sz w:val="20"/>
          <w:szCs w:val="20"/>
        </w:rPr>
        <w:t>,</w:t>
      </w:r>
    </w:p>
    <w:p w14:paraId="00151BF1" w14:textId="0367F1B5"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COMPETENTE CONTRACTUAL DISPENSARIO MÉDICO DE BUCARAMANGA</w:t>
      </w:r>
    </w:p>
    <w:p w14:paraId="44DDA4AD" w14:textId="77777777" w:rsidR="00352CDD" w:rsidRPr="002C221C" w:rsidRDefault="00352CDD" w:rsidP="002C221C">
      <w:pPr>
        <w:spacing w:line="276" w:lineRule="exact"/>
        <w:jc w:val="both"/>
        <w:rPr>
          <w:rFonts w:ascii="Arial" w:hAnsi="Arial" w:cs="Arial"/>
          <w:sz w:val="20"/>
          <w:szCs w:val="20"/>
        </w:rPr>
      </w:pPr>
    </w:p>
    <w:p w14:paraId="06034D33"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CONTRATISTA</w:t>
      </w:r>
      <w:r w:rsidRPr="002C221C">
        <w:rPr>
          <w:rFonts w:ascii="Arial" w:eastAsia="Arial" w:hAnsi="Arial" w:cs="Arial"/>
          <w:sz w:val="20"/>
          <w:szCs w:val="20"/>
        </w:rPr>
        <w:t>,</w:t>
      </w:r>
    </w:p>
    <w:p w14:paraId="47B54397" w14:textId="77777777" w:rsidR="00352CDD" w:rsidRPr="002C221C" w:rsidRDefault="00352CDD" w:rsidP="002C221C">
      <w:pPr>
        <w:spacing w:line="0" w:lineRule="atLeast"/>
        <w:jc w:val="both"/>
        <w:rPr>
          <w:rFonts w:ascii="Arial" w:hAnsi="Arial" w:cs="Arial"/>
          <w:sz w:val="20"/>
          <w:szCs w:val="20"/>
        </w:rPr>
      </w:pPr>
      <w:r w:rsidRPr="002C221C">
        <w:rPr>
          <w:rFonts w:ascii="Arial" w:eastAsia="Arial" w:hAnsi="Arial" w:cs="Arial"/>
          <w:sz w:val="20"/>
          <w:szCs w:val="20"/>
        </w:rPr>
        <w:t>XXXXXXXXXXXXXXXXXXXX</w:t>
      </w:r>
    </w:p>
    <w:p w14:paraId="0FEEDC30" w14:textId="77777777" w:rsidR="00352CDD" w:rsidRPr="002C221C" w:rsidRDefault="00352CDD" w:rsidP="002C221C">
      <w:pPr>
        <w:spacing w:line="235" w:lineRule="auto"/>
        <w:jc w:val="both"/>
        <w:rPr>
          <w:rFonts w:ascii="Arial" w:eastAsia="Arial" w:hAnsi="Arial" w:cs="Arial"/>
          <w:sz w:val="20"/>
          <w:szCs w:val="20"/>
        </w:rPr>
      </w:pPr>
    </w:p>
    <w:p w14:paraId="5981D93B" w14:textId="131BD6AB" w:rsidR="00352CDD" w:rsidRPr="002C221C" w:rsidRDefault="00352CDD" w:rsidP="002C221C">
      <w:pPr>
        <w:spacing w:line="236" w:lineRule="auto"/>
        <w:ind w:right="20"/>
        <w:jc w:val="both"/>
        <w:rPr>
          <w:rFonts w:ascii="Arial" w:hAnsi="Arial" w:cs="Arial"/>
          <w:bCs/>
          <w:color w:val="000000" w:themeColor="text1"/>
          <w:sz w:val="20"/>
          <w:szCs w:val="20"/>
        </w:rPr>
      </w:pPr>
      <w:r w:rsidRPr="002C221C">
        <w:rPr>
          <w:rFonts w:ascii="Arial" w:hAnsi="Arial" w:cs="Arial"/>
          <w:bCs/>
          <w:color w:val="000000" w:themeColor="text1"/>
          <w:sz w:val="20"/>
          <w:szCs w:val="20"/>
        </w:rPr>
        <w:br w:type="page"/>
      </w: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lastRenderedPageBreak/>
        <w:t xml:space="preserve">ANEXO </w:t>
      </w:r>
      <w:r w:rsidR="006114F4" w:rsidRPr="002C221C">
        <w:rPr>
          <w:rFonts w:ascii="Arial" w:hAnsi="Arial" w:cs="Arial"/>
          <w:b/>
          <w:color w:val="000000" w:themeColor="text1"/>
          <w:sz w:val="20"/>
          <w:szCs w:val="20"/>
        </w:rPr>
        <w:t>Nº</w:t>
      </w:r>
      <w:r w:rsidRPr="002C221C">
        <w:rPr>
          <w:rFonts w:ascii="Arial" w:hAnsi="Arial" w:cs="Arial"/>
          <w:b/>
          <w:color w:val="000000" w:themeColor="text1"/>
          <w:sz w:val="20"/>
          <w:szCs w:val="20"/>
        </w:rPr>
        <w:t xml:space="preserve"> 3</w:t>
      </w:r>
    </w:p>
    <w:p w14:paraId="351C4077" w14:textId="1CB6B5E8" w:rsidR="00352CDD" w:rsidRDefault="00352CDD" w:rsidP="002C221C">
      <w:pPr>
        <w:spacing w:line="0" w:lineRule="atLeast"/>
        <w:ind w:left="709" w:hanging="709"/>
        <w:jc w:val="center"/>
        <w:rPr>
          <w:rFonts w:ascii="Arial" w:hAnsi="Arial" w:cs="Arial"/>
          <w:b/>
          <w:color w:val="000000" w:themeColor="text1"/>
          <w:sz w:val="20"/>
          <w:szCs w:val="20"/>
        </w:rPr>
      </w:pPr>
      <w:r w:rsidRPr="002C221C">
        <w:rPr>
          <w:rFonts w:ascii="Arial" w:hAnsi="Arial" w:cs="Arial"/>
          <w:b/>
          <w:color w:val="000000" w:themeColor="text1"/>
          <w:sz w:val="20"/>
          <w:szCs w:val="20"/>
          <w:lang w:val="es-ES"/>
        </w:rPr>
        <w:t xml:space="preserve">ESPECIFICACIONES </w:t>
      </w:r>
      <w:r w:rsidRPr="002C221C">
        <w:rPr>
          <w:rFonts w:ascii="Arial" w:hAnsi="Arial" w:cs="Arial"/>
          <w:b/>
          <w:color w:val="000000" w:themeColor="text1"/>
          <w:sz w:val="20"/>
          <w:szCs w:val="20"/>
        </w:rPr>
        <w:t>TÉCNICAS</w:t>
      </w:r>
      <w:r w:rsidR="006114F4" w:rsidRPr="002C221C">
        <w:rPr>
          <w:rFonts w:ascii="Arial" w:hAnsi="Arial" w:cs="Arial"/>
          <w:b/>
          <w:color w:val="000000" w:themeColor="text1"/>
          <w:sz w:val="20"/>
          <w:szCs w:val="20"/>
        </w:rPr>
        <w:t xml:space="preserve"> DE OBLIGATORIO CUMPLIMIENTO Y ESPECIFICACIONES TECNICAS </w:t>
      </w:r>
      <w:r w:rsidR="006114F4" w:rsidRPr="005B356D">
        <w:rPr>
          <w:rFonts w:ascii="Arial" w:hAnsi="Arial" w:cs="Arial"/>
          <w:b/>
          <w:color w:val="000000" w:themeColor="text1"/>
          <w:sz w:val="20"/>
          <w:szCs w:val="20"/>
        </w:rPr>
        <w:t>ADICIONALES</w:t>
      </w:r>
    </w:p>
    <w:p w14:paraId="286D53E2" w14:textId="0537CD56" w:rsidR="005B356D" w:rsidRDefault="005B356D" w:rsidP="002C221C">
      <w:pPr>
        <w:spacing w:line="0" w:lineRule="atLeast"/>
        <w:ind w:left="709" w:hanging="709"/>
        <w:jc w:val="center"/>
        <w:rPr>
          <w:rFonts w:ascii="Arial" w:hAnsi="Arial" w:cs="Arial"/>
          <w:b/>
          <w:color w:val="000000" w:themeColor="text1"/>
          <w:sz w:val="20"/>
          <w:szCs w:val="20"/>
        </w:rPr>
      </w:pPr>
    </w:p>
    <w:p w14:paraId="48CD139D" w14:textId="346F16BE" w:rsidR="005B356D" w:rsidRDefault="005B356D" w:rsidP="005B356D">
      <w:pPr>
        <w:spacing w:line="0" w:lineRule="atLeast"/>
        <w:jc w:val="both"/>
        <w:rPr>
          <w:rFonts w:ascii="Arial" w:hAnsi="Arial" w:cs="Arial"/>
          <w:b/>
          <w:color w:val="000000" w:themeColor="text1"/>
          <w:sz w:val="20"/>
          <w:szCs w:val="20"/>
        </w:rPr>
      </w:pPr>
      <w:r w:rsidRPr="002C221C">
        <w:rPr>
          <w:rFonts w:ascii="Arial" w:eastAsia="Calibri" w:hAnsi="Arial" w:cs="Arial"/>
          <w:sz w:val="20"/>
          <w:szCs w:val="20"/>
        </w:rPr>
        <w:t xml:space="preserve">El proponente debe cumplir con las especificaciones técnicas mínimas </w:t>
      </w:r>
      <w:r w:rsidRPr="002C221C">
        <w:rPr>
          <w:rFonts w:ascii="Arial" w:eastAsia="Calibri" w:hAnsi="Arial" w:cs="Arial"/>
          <w:sz w:val="20"/>
          <w:szCs w:val="20"/>
          <w:u w:val="single"/>
        </w:rPr>
        <w:t>de obligatorio cumplimiento</w:t>
      </w:r>
      <w:r w:rsidRPr="002C221C">
        <w:rPr>
          <w:rFonts w:ascii="Arial" w:eastAsia="Calibri" w:hAnsi="Arial" w:cs="Arial"/>
          <w:sz w:val="20"/>
          <w:szCs w:val="20"/>
        </w:rPr>
        <w:t xml:space="preserve">, las cuales están descritas y corresponden a las especificaciones técnicas del presente proceso de selección, las cuales se calificarán </w:t>
      </w:r>
      <w:r w:rsidRPr="002C221C">
        <w:rPr>
          <w:rFonts w:ascii="Arial" w:eastAsia="Calibri" w:hAnsi="Arial" w:cs="Arial"/>
          <w:b/>
          <w:bCs/>
          <w:sz w:val="20"/>
          <w:szCs w:val="20"/>
        </w:rPr>
        <w:t>CUMPLE O NO CUMPLE</w:t>
      </w:r>
      <w:r w:rsidRPr="002C221C">
        <w:rPr>
          <w:rFonts w:ascii="Arial" w:eastAsia="Calibri" w:hAnsi="Arial" w:cs="Arial"/>
          <w:sz w:val="20"/>
          <w:szCs w:val="20"/>
        </w:rPr>
        <w:t>, así:</w:t>
      </w:r>
    </w:p>
    <w:p w14:paraId="1C063EA9" w14:textId="77777777" w:rsidR="005B356D" w:rsidRPr="005B356D" w:rsidRDefault="005B356D" w:rsidP="002C221C">
      <w:pPr>
        <w:spacing w:line="0" w:lineRule="atLeast"/>
        <w:ind w:left="709" w:hanging="709"/>
        <w:jc w:val="center"/>
        <w:rPr>
          <w:rFonts w:asciiTheme="minorHAnsi" w:hAnsiTheme="minorHAnsi" w:cstheme="minorHAnsi"/>
          <w:b/>
          <w:color w:val="000000" w:themeColor="text1"/>
          <w:sz w:val="12"/>
          <w:szCs w:val="12"/>
        </w:rPr>
      </w:pPr>
    </w:p>
    <w:tbl>
      <w:tblPr>
        <w:tblW w:w="5000" w:type="pct"/>
        <w:tblCellMar>
          <w:left w:w="70" w:type="dxa"/>
          <w:right w:w="70" w:type="dxa"/>
        </w:tblCellMar>
        <w:tblLook w:val="04A0" w:firstRow="1" w:lastRow="0" w:firstColumn="1" w:lastColumn="0" w:noHBand="0" w:noVBand="1"/>
      </w:tblPr>
      <w:tblGrid>
        <w:gridCol w:w="417"/>
        <w:gridCol w:w="536"/>
        <w:gridCol w:w="6522"/>
        <w:gridCol w:w="629"/>
        <w:gridCol w:w="761"/>
        <w:gridCol w:w="595"/>
        <w:gridCol w:w="595"/>
      </w:tblGrid>
      <w:tr w:rsidR="00764C1E" w:rsidRPr="00764C1E" w14:paraId="37E31111" w14:textId="7EE1BB46" w:rsidTr="00764C1E">
        <w:trPr>
          <w:trHeight w:val="68"/>
        </w:trPr>
        <w:tc>
          <w:tcPr>
            <w:tcW w:w="2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E9363D" w14:textId="77777777" w:rsidR="00764C1E" w:rsidRPr="00764C1E" w:rsidRDefault="00764C1E" w:rsidP="00EF3D58">
            <w:pPr>
              <w:rPr>
                <w:rFonts w:asciiTheme="minorHAnsi" w:hAnsiTheme="minorHAnsi" w:cstheme="minorHAnsi"/>
                <w:b/>
                <w:bCs/>
                <w:color w:val="000000"/>
                <w:sz w:val="20"/>
                <w:szCs w:val="20"/>
                <w:vertAlign w:val="superscript"/>
              </w:rPr>
            </w:pPr>
            <w:r w:rsidRPr="00764C1E">
              <w:rPr>
                <w:rFonts w:asciiTheme="minorHAnsi" w:hAnsiTheme="minorHAnsi" w:cstheme="minorHAnsi"/>
                <w:b/>
                <w:bCs/>
                <w:color w:val="000000"/>
                <w:sz w:val="20"/>
                <w:szCs w:val="20"/>
                <w:vertAlign w:val="superscript"/>
              </w:rPr>
              <w:t>ITEM</w:t>
            </w:r>
          </w:p>
        </w:tc>
        <w:tc>
          <w:tcPr>
            <w:tcW w:w="267" w:type="pct"/>
            <w:tcBorders>
              <w:top w:val="single" w:sz="4" w:space="0" w:color="auto"/>
              <w:left w:val="nil"/>
              <w:bottom w:val="single" w:sz="4" w:space="0" w:color="auto"/>
              <w:right w:val="single" w:sz="4" w:space="0" w:color="auto"/>
            </w:tcBorders>
            <w:shd w:val="clear" w:color="auto" w:fill="auto"/>
            <w:noWrap/>
            <w:vAlign w:val="bottom"/>
            <w:hideMark/>
          </w:tcPr>
          <w:p w14:paraId="03D2BF5F" w14:textId="77777777" w:rsidR="00764C1E" w:rsidRPr="00764C1E" w:rsidRDefault="00764C1E" w:rsidP="00EF3D58">
            <w:pPr>
              <w:rPr>
                <w:rFonts w:asciiTheme="minorHAnsi" w:hAnsiTheme="minorHAnsi" w:cstheme="minorHAnsi"/>
                <w:b/>
                <w:bCs/>
                <w:color w:val="000000"/>
                <w:sz w:val="20"/>
                <w:szCs w:val="20"/>
                <w:vertAlign w:val="superscript"/>
              </w:rPr>
            </w:pPr>
            <w:r w:rsidRPr="00764C1E">
              <w:rPr>
                <w:rFonts w:asciiTheme="minorHAnsi" w:hAnsiTheme="minorHAnsi" w:cstheme="minorHAnsi"/>
                <w:b/>
                <w:bCs/>
                <w:color w:val="000000"/>
                <w:sz w:val="20"/>
                <w:szCs w:val="20"/>
                <w:vertAlign w:val="superscript"/>
              </w:rPr>
              <w:t>CUPS</w:t>
            </w:r>
          </w:p>
        </w:tc>
        <w:tc>
          <w:tcPr>
            <w:tcW w:w="3401" w:type="pct"/>
            <w:tcBorders>
              <w:top w:val="single" w:sz="4" w:space="0" w:color="auto"/>
              <w:left w:val="nil"/>
              <w:bottom w:val="single" w:sz="4" w:space="0" w:color="auto"/>
              <w:right w:val="single" w:sz="4" w:space="0" w:color="auto"/>
            </w:tcBorders>
            <w:shd w:val="clear" w:color="auto" w:fill="auto"/>
            <w:vAlign w:val="bottom"/>
            <w:hideMark/>
          </w:tcPr>
          <w:p w14:paraId="470440B4" w14:textId="77777777" w:rsidR="00764C1E" w:rsidRPr="00764C1E" w:rsidRDefault="00764C1E" w:rsidP="00EF3D58">
            <w:pPr>
              <w:rPr>
                <w:rFonts w:asciiTheme="minorHAnsi" w:hAnsiTheme="minorHAnsi" w:cstheme="minorHAnsi"/>
                <w:b/>
                <w:bCs/>
                <w:color w:val="000000"/>
                <w:sz w:val="20"/>
                <w:szCs w:val="20"/>
                <w:vertAlign w:val="superscript"/>
              </w:rPr>
            </w:pPr>
            <w:r w:rsidRPr="00764C1E">
              <w:rPr>
                <w:rFonts w:asciiTheme="minorHAnsi" w:hAnsiTheme="minorHAnsi" w:cstheme="minorHAnsi"/>
                <w:b/>
                <w:bCs/>
                <w:color w:val="000000"/>
                <w:sz w:val="20"/>
                <w:szCs w:val="20"/>
                <w:vertAlign w:val="superscript"/>
              </w:rPr>
              <w:t xml:space="preserve">DESCRIPCIÓN DEL BIEN Y/O SERVICIO </w:t>
            </w:r>
          </w:p>
        </w:tc>
        <w:tc>
          <w:tcPr>
            <w:tcW w:w="155" w:type="pct"/>
            <w:tcBorders>
              <w:top w:val="single" w:sz="4" w:space="0" w:color="auto"/>
              <w:left w:val="nil"/>
              <w:bottom w:val="single" w:sz="4" w:space="0" w:color="auto"/>
              <w:right w:val="single" w:sz="4" w:space="0" w:color="auto"/>
            </w:tcBorders>
            <w:shd w:val="clear" w:color="auto" w:fill="auto"/>
            <w:vAlign w:val="bottom"/>
            <w:hideMark/>
          </w:tcPr>
          <w:p w14:paraId="09332524" w14:textId="77777777" w:rsidR="00764C1E" w:rsidRPr="00764C1E" w:rsidRDefault="00764C1E" w:rsidP="00EF3D58">
            <w:pPr>
              <w:jc w:val="center"/>
              <w:rPr>
                <w:rFonts w:asciiTheme="minorHAnsi" w:hAnsiTheme="minorHAnsi" w:cstheme="minorHAnsi"/>
                <w:b/>
                <w:bCs/>
                <w:color w:val="000000"/>
                <w:sz w:val="20"/>
                <w:szCs w:val="20"/>
                <w:vertAlign w:val="superscript"/>
              </w:rPr>
            </w:pPr>
            <w:r w:rsidRPr="00764C1E">
              <w:rPr>
                <w:rFonts w:asciiTheme="minorHAnsi" w:hAnsiTheme="minorHAnsi" w:cstheme="minorHAnsi"/>
                <w:b/>
                <w:bCs/>
                <w:color w:val="000000"/>
                <w:sz w:val="20"/>
                <w:szCs w:val="20"/>
                <w:vertAlign w:val="superscript"/>
              </w:rPr>
              <w:t>UNIDAD MEDIDA</w:t>
            </w:r>
          </w:p>
        </w:tc>
        <w:tc>
          <w:tcPr>
            <w:tcW w:w="378" w:type="pct"/>
            <w:tcBorders>
              <w:top w:val="single" w:sz="4" w:space="0" w:color="auto"/>
              <w:left w:val="nil"/>
              <w:bottom w:val="single" w:sz="4" w:space="0" w:color="auto"/>
              <w:right w:val="single" w:sz="4" w:space="0" w:color="auto"/>
            </w:tcBorders>
            <w:shd w:val="clear" w:color="auto" w:fill="auto"/>
            <w:noWrap/>
            <w:vAlign w:val="bottom"/>
            <w:hideMark/>
          </w:tcPr>
          <w:p w14:paraId="0A249133" w14:textId="77777777" w:rsidR="00764C1E" w:rsidRPr="00764C1E" w:rsidRDefault="00764C1E" w:rsidP="00EF3D58">
            <w:pPr>
              <w:jc w:val="center"/>
              <w:rPr>
                <w:rFonts w:asciiTheme="minorHAnsi" w:hAnsiTheme="minorHAnsi" w:cstheme="minorHAnsi"/>
                <w:b/>
                <w:bCs/>
                <w:color w:val="000000"/>
                <w:sz w:val="20"/>
                <w:szCs w:val="20"/>
                <w:vertAlign w:val="superscript"/>
              </w:rPr>
            </w:pPr>
            <w:r w:rsidRPr="00764C1E">
              <w:rPr>
                <w:rFonts w:asciiTheme="minorHAnsi" w:hAnsiTheme="minorHAnsi" w:cstheme="minorHAnsi"/>
                <w:b/>
                <w:bCs/>
                <w:color w:val="000000"/>
                <w:sz w:val="20"/>
                <w:szCs w:val="20"/>
                <w:vertAlign w:val="superscript"/>
              </w:rPr>
              <w:t>NECESIDAD</w:t>
            </w:r>
          </w:p>
        </w:tc>
        <w:tc>
          <w:tcPr>
            <w:tcW w:w="296" w:type="pct"/>
            <w:tcBorders>
              <w:top w:val="single" w:sz="4" w:space="0" w:color="auto"/>
              <w:left w:val="nil"/>
              <w:bottom w:val="single" w:sz="4" w:space="0" w:color="auto"/>
              <w:right w:val="single" w:sz="4" w:space="0" w:color="auto"/>
            </w:tcBorders>
          </w:tcPr>
          <w:p w14:paraId="32636F62" w14:textId="417CA349" w:rsidR="00764C1E" w:rsidRPr="00764C1E" w:rsidRDefault="00764C1E" w:rsidP="00EF3D58">
            <w:pPr>
              <w:jc w:val="center"/>
              <w:rPr>
                <w:rFonts w:asciiTheme="minorHAnsi" w:hAnsiTheme="minorHAnsi" w:cstheme="minorHAnsi"/>
                <w:b/>
                <w:bCs/>
                <w:color w:val="000000"/>
                <w:sz w:val="20"/>
                <w:szCs w:val="20"/>
                <w:vertAlign w:val="superscript"/>
              </w:rPr>
            </w:pPr>
            <w:r w:rsidRPr="00764C1E">
              <w:rPr>
                <w:rFonts w:asciiTheme="minorHAnsi" w:hAnsiTheme="minorHAnsi" w:cstheme="minorHAnsi"/>
                <w:b/>
                <w:bCs/>
                <w:color w:val="000000"/>
                <w:sz w:val="20"/>
                <w:szCs w:val="20"/>
                <w:vertAlign w:val="superscript"/>
              </w:rPr>
              <w:t>CUMPLE</w:t>
            </w:r>
          </w:p>
        </w:tc>
        <w:tc>
          <w:tcPr>
            <w:tcW w:w="296" w:type="pct"/>
            <w:tcBorders>
              <w:top w:val="single" w:sz="4" w:space="0" w:color="auto"/>
              <w:left w:val="nil"/>
              <w:bottom w:val="single" w:sz="4" w:space="0" w:color="auto"/>
              <w:right w:val="single" w:sz="4" w:space="0" w:color="auto"/>
            </w:tcBorders>
          </w:tcPr>
          <w:p w14:paraId="34DA6A3C" w14:textId="09ED7964" w:rsidR="00764C1E" w:rsidRPr="00764C1E" w:rsidRDefault="00764C1E" w:rsidP="00EF3D58">
            <w:pPr>
              <w:jc w:val="center"/>
              <w:rPr>
                <w:rFonts w:asciiTheme="minorHAnsi" w:hAnsiTheme="minorHAnsi" w:cstheme="minorHAnsi"/>
                <w:b/>
                <w:bCs/>
                <w:color w:val="000000"/>
                <w:sz w:val="20"/>
                <w:szCs w:val="20"/>
                <w:vertAlign w:val="superscript"/>
              </w:rPr>
            </w:pPr>
            <w:r w:rsidRPr="00764C1E">
              <w:rPr>
                <w:rFonts w:asciiTheme="minorHAnsi" w:hAnsiTheme="minorHAnsi" w:cstheme="minorHAnsi"/>
                <w:b/>
                <w:bCs/>
                <w:color w:val="000000"/>
                <w:sz w:val="20"/>
                <w:szCs w:val="20"/>
                <w:vertAlign w:val="superscript"/>
              </w:rPr>
              <w:t>NO CUMPLE</w:t>
            </w:r>
          </w:p>
        </w:tc>
      </w:tr>
      <w:tr w:rsidR="00764C1E" w:rsidRPr="00764C1E" w14:paraId="50E7981A" w14:textId="3A2A58BD"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1D129437"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67" w:type="pct"/>
            <w:tcBorders>
              <w:top w:val="nil"/>
              <w:left w:val="nil"/>
              <w:bottom w:val="single" w:sz="4" w:space="0" w:color="auto"/>
              <w:right w:val="single" w:sz="4" w:space="0" w:color="auto"/>
            </w:tcBorders>
            <w:shd w:val="clear" w:color="auto" w:fill="auto"/>
            <w:noWrap/>
            <w:vAlign w:val="bottom"/>
            <w:hideMark/>
          </w:tcPr>
          <w:p w14:paraId="6CCCD00E"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890225</w:t>
            </w:r>
          </w:p>
        </w:tc>
        <w:tc>
          <w:tcPr>
            <w:tcW w:w="3401" w:type="pct"/>
            <w:tcBorders>
              <w:top w:val="nil"/>
              <w:left w:val="nil"/>
              <w:bottom w:val="single" w:sz="4" w:space="0" w:color="auto"/>
              <w:right w:val="single" w:sz="4" w:space="0" w:color="auto"/>
            </w:tcBorders>
            <w:shd w:val="clear" w:color="auto" w:fill="auto"/>
            <w:vAlign w:val="bottom"/>
            <w:hideMark/>
          </w:tcPr>
          <w:p w14:paraId="08568D45"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CONSULTA DE PRIMERA VEZ POR ESPECIALISTA EN ALERGOLOGÍA</w:t>
            </w:r>
          </w:p>
        </w:tc>
        <w:tc>
          <w:tcPr>
            <w:tcW w:w="155" w:type="pct"/>
            <w:tcBorders>
              <w:top w:val="nil"/>
              <w:left w:val="nil"/>
              <w:bottom w:val="single" w:sz="4" w:space="0" w:color="auto"/>
              <w:right w:val="single" w:sz="4" w:space="0" w:color="auto"/>
            </w:tcBorders>
            <w:shd w:val="clear" w:color="auto" w:fill="auto"/>
            <w:noWrap/>
            <w:vAlign w:val="bottom"/>
            <w:hideMark/>
          </w:tcPr>
          <w:p w14:paraId="7B763DFF"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023546BE"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507A5AC3"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059B1571"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14C36016" w14:textId="29924E2B"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5FC2F650"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2</w:t>
            </w:r>
          </w:p>
        </w:tc>
        <w:tc>
          <w:tcPr>
            <w:tcW w:w="267" w:type="pct"/>
            <w:tcBorders>
              <w:top w:val="nil"/>
              <w:left w:val="nil"/>
              <w:bottom w:val="single" w:sz="4" w:space="0" w:color="auto"/>
              <w:right w:val="single" w:sz="4" w:space="0" w:color="auto"/>
            </w:tcBorders>
            <w:shd w:val="clear" w:color="auto" w:fill="auto"/>
            <w:noWrap/>
            <w:vAlign w:val="bottom"/>
            <w:hideMark/>
          </w:tcPr>
          <w:p w14:paraId="557035E0"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890325</w:t>
            </w:r>
          </w:p>
        </w:tc>
        <w:tc>
          <w:tcPr>
            <w:tcW w:w="3401" w:type="pct"/>
            <w:tcBorders>
              <w:top w:val="nil"/>
              <w:left w:val="nil"/>
              <w:bottom w:val="single" w:sz="4" w:space="0" w:color="auto"/>
              <w:right w:val="single" w:sz="4" w:space="0" w:color="auto"/>
            </w:tcBorders>
            <w:shd w:val="clear" w:color="auto" w:fill="auto"/>
            <w:vAlign w:val="bottom"/>
            <w:hideMark/>
          </w:tcPr>
          <w:p w14:paraId="4CCFB1E8"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CONSULTA DE CONTROL POR ESPECIALISTA EN ALERGOLOGÍA</w:t>
            </w:r>
          </w:p>
        </w:tc>
        <w:tc>
          <w:tcPr>
            <w:tcW w:w="155" w:type="pct"/>
            <w:tcBorders>
              <w:top w:val="nil"/>
              <w:left w:val="nil"/>
              <w:bottom w:val="single" w:sz="4" w:space="0" w:color="auto"/>
              <w:right w:val="single" w:sz="4" w:space="0" w:color="auto"/>
            </w:tcBorders>
            <w:shd w:val="clear" w:color="auto" w:fill="auto"/>
            <w:noWrap/>
            <w:vAlign w:val="bottom"/>
            <w:hideMark/>
          </w:tcPr>
          <w:p w14:paraId="56E901D3"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43F7CEBF"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63F1499F"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6CCD9159"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5FEA318D" w14:textId="254DF959"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2649F8A5"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3</w:t>
            </w:r>
          </w:p>
        </w:tc>
        <w:tc>
          <w:tcPr>
            <w:tcW w:w="267" w:type="pct"/>
            <w:tcBorders>
              <w:top w:val="nil"/>
              <w:left w:val="nil"/>
              <w:bottom w:val="single" w:sz="4" w:space="0" w:color="auto"/>
              <w:right w:val="single" w:sz="4" w:space="0" w:color="auto"/>
            </w:tcBorders>
            <w:shd w:val="clear" w:color="auto" w:fill="auto"/>
            <w:noWrap/>
            <w:vAlign w:val="bottom"/>
            <w:hideMark/>
          </w:tcPr>
          <w:p w14:paraId="7ED4A4CF"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860201</w:t>
            </w:r>
          </w:p>
        </w:tc>
        <w:tc>
          <w:tcPr>
            <w:tcW w:w="3401" w:type="pct"/>
            <w:tcBorders>
              <w:top w:val="nil"/>
              <w:left w:val="nil"/>
              <w:bottom w:val="single" w:sz="4" w:space="0" w:color="auto"/>
              <w:right w:val="single" w:sz="4" w:space="0" w:color="auto"/>
            </w:tcBorders>
            <w:shd w:val="clear" w:color="auto" w:fill="auto"/>
            <w:vAlign w:val="bottom"/>
            <w:hideMark/>
          </w:tcPr>
          <w:p w14:paraId="3EC3955B"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PRUEBA INTRADÉRMICA DE ALERGIAS (TEST ALÉRGICO)</w:t>
            </w:r>
          </w:p>
        </w:tc>
        <w:tc>
          <w:tcPr>
            <w:tcW w:w="155" w:type="pct"/>
            <w:tcBorders>
              <w:top w:val="nil"/>
              <w:left w:val="nil"/>
              <w:bottom w:val="single" w:sz="4" w:space="0" w:color="auto"/>
              <w:right w:val="single" w:sz="4" w:space="0" w:color="auto"/>
            </w:tcBorders>
            <w:shd w:val="clear" w:color="auto" w:fill="auto"/>
            <w:noWrap/>
            <w:vAlign w:val="bottom"/>
            <w:hideMark/>
          </w:tcPr>
          <w:p w14:paraId="70459D25"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39AA9385"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7D480663"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3B63821B"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12622819" w14:textId="7383172E"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367BDF11"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4</w:t>
            </w:r>
          </w:p>
        </w:tc>
        <w:tc>
          <w:tcPr>
            <w:tcW w:w="267" w:type="pct"/>
            <w:tcBorders>
              <w:top w:val="nil"/>
              <w:left w:val="nil"/>
              <w:bottom w:val="single" w:sz="4" w:space="0" w:color="auto"/>
              <w:right w:val="single" w:sz="4" w:space="0" w:color="auto"/>
            </w:tcBorders>
            <w:shd w:val="clear" w:color="auto" w:fill="auto"/>
            <w:noWrap/>
            <w:vAlign w:val="bottom"/>
            <w:hideMark/>
          </w:tcPr>
          <w:p w14:paraId="492957C8"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860203</w:t>
            </w:r>
          </w:p>
        </w:tc>
        <w:tc>
          <w:tcPr>
            <w:tcW w:w="3401" w:type="pct"/>
            <w:tcBorders>
              <w:top w:val="nil"/>
              <w:left w:val="nil"/>
              <w:bottom w:val="single" w:sz="4" w:space="0" w:color="auto"/>
              <w:right w:val="single" w:sz="4" w:space="0" w:color="auto"/>
            </w:tcBorders>
            <w:shd w:val="clear" w:color="auto" w:fill="auto"/>
            <w:vAlign w:val="bottom"/>
            <w:hideMark/>
          </w:tcPr>
          <w:p w14:paraId="52196DDE"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PRUEBA INTRAEPIDÉRMICA DE ALERGIA CON ESCARIFICACIÓN O PUNTURA (AEROALERGENOS ALIMENTOS VENENOS DE INSECTOS O MEDICAMENTOS)</w:t>
            </w:r>
          </w:p>
        </w:tc>
        <w:tc>
          <w:tcPr>
            <w:tcW w:w="155" w:type="pct"/>
            <w:tcBorders>
              <w:top w:val="nil"/>
              <w:left w:val="nil"/>
              <w:bottom w:val="single" w:sz="4" w:space="0" w:color="auto"/>
              <w:right w:val="single" w:sz="4" w:space="0" w:color="auto"/>
            </w:tcBorders>
            <w:shd w:val="clear" w:color="auto" w:fill="auto"/>
            <w:noWrap/>
            <w:vAlign w:val="bottom"/>
            <w:hideMark/>
          </w:tcPr>
          <w:p w14:paraId="3498D22A"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65C35A0A"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1795F27A"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071D2398"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2B8C3211" w14:textId="03EB36A5"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5AA9013A"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5</w:t>
            </w:r>
          </w:p>
        </w:tc>
        <w:tc>
          <w:tcPr>
            <w:tcW w:w="267" w:type="pct"/>
            <w:tcBorders>
              <w:top w:val="nil"/>
              <w:left w:val="nil"/>
              <w:bottom w:val="single" w:sz="4" w:space="0" w:color="auto"/>
              <w:right w:val="single" w:sz="4" w:space="0" w:color="auto"/>
            </w:tcBorders>
            <w:shd w:val="clear" w:color="auto" w:fill="auto"/>
            <w:noWrap/>
            <w:vAlign w:val="bottom"/>
            <w:hideMark/>
          </w:tcPr>
          <w:p w14:paraId="20A0E61D"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991202</w:t>
            </w:r>
          </w:p>
        </w:tc>
        <w:tc>
          <w:tcPr>
            <w:tcW w:w="3401" w:type="pct"/>
            <w:tcBorders>
              <w:top w:val="nil"/>
              <w:left w:val="nil"/>
              <w:bottom w:val="single" w:sz="4" w:space="0" w:color="auto"/>
              <w:right w:val="single" w:sz="4" w:space="0" w:color="auto"/>
            </w:tcBorders>
            <w:shd w:val="clear" w:color="auto" w:fill="auto"/>
            <w:vAlign w:val="bottom"/>
            <w:hideMark/>
          </w:tcPr>
          <w:p w14:paraId="57A8AA6B"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INMUNOTERAPIA EXTRACTO ALERGÉNICO VÍA SUBCUTÁNEA</w:t>
            </w:r>
          </w:p>
        </w:tc>
        <w:tc>
          <w:tcPr>
            <w:tcW w:w="155" w:type="pct"/>
            <w:tcBorders>
              <w:top w:val="nil"/>
              <w:left w:val="nil"/>
              <w:bottom w:val="single" w:sz="4" w:space="0" w:color="auto"/>
              <w:right w:val="single" w:sz="4" w:space="0" w:color="auto"/>
            </w:tcBorders>
            <w:shd w:val="clear" w:color="auto" w:fill="auto"/>
            <w:noWrap/>
            <w:vAlign w:val="bottom"/>
            <w:hideMark/>
          </w:tcPr>
          <w:p w14:paraId="7C9EBA70"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70634648"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53F141D8"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719C02CC"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57B27F29" w14:textId="0924486B"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3C697E08"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6</w:t>
            </w:r>
          </w:p>
        </w:tc>
        <w:tc>
          <w:tcPr>
            <w:tcW w:w="267" w:type="pct"/>
            <w:tcBorders>
              <w:top w:val="nil"/>
              <w:left w:val="nil"/>
              <w:bottom w:val="single" w:sz="4" w:space="0" w:color="auto"/>
              <w:right w:val="single" w:sz="4" w:space="0" w:color="auto"/>
            </w:tcBorders>
            <w:shd w:val="clear" w:color="auto" w:fill="auto"/>
            <w:noWrap/>
            <w:vAlign w:val="bottom"/>
            <w:hideMark/>
          </w:tcPr>
          <w:p w14:paraId="3614DA2A"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991203</w:t>
            </w:r>
          </w:p>
        </w:tc>
        <w:tc>
          <w:tcPr>
            <w:tcW w:w="3401" w:type="pct"/>
            <w:tcBorders>
              <w:top w:val="nil"/>
              <w:left w:val="nil"/>
              <w:bottom w:val="single" w:sz="4" w:space="0" w:color="auto"/>
              <w:right w:val="single" w:sz="4" w:space="0" w:color="auto"/>
            </w:tcBorders>
            <w:shd w:val="clear" w:color="auto" w:fill="auto"/>
            <w:vAlign w:val="bottom"/>
            <w:hideMark/>
          </w:tcPr>
          <w:p w14:paraId="59024E41"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INMUNOTERAPIA CON EXTRACTO ALERGÉNICO POR VÍA SUBLINGUAL.</w:t>
            </w:r>
          </w:p>
        </w:tc>
        <w:tc>
          <w:tcPr>
            <w:tcW w:w="155" w:type="pct"/>
            <w:tcBorders>
              <w:top w:val="nil"/>
              <w:left w:val="nil"/>
              <w:bottom w:val="single" w:sz="4" w:space="0" w:color="auto"/>
              <w:right w:val="single" w:sz="4" w:space="0" w:color="auto"/>
            </w:tcBorders>
            <w:shd w:val="clear" w:color="auto" w:fill="auto"/>
            <w:noWrap/>
            <w:vAlign w:val="bottom"/>
            <w:hideMark/>
          </w:tcPr>
          <w:p w14:paraId="4880FB04"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172A9568"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345353FA"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4FFAF189"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227C73C9" w14:textId="6910E53E"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75C53390"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7</w:t>
            </w:r>
          </w:p>
        </w:tc>
        <w:tc>
          <w:tcPr>
            <w:tcW w:w="267" w:type="pct"/>
            <w:tcBorders>
              <w:top w:val="nil"/>
              <w:left w:val="nil"/>
              <w:bottom w:val="single" w:sz="4" w:space="0" w:color="auto"/>
              <w:right w:val="single" w:sz="4" w:space="0" w:color="auto"/>
            </w:tcBorders>
            <w:shd w:val="clear" w:color="auto" w:fill="auto"/>
            <w:noWrap/>
            <w:vAlign w:val="bottom"/>
            <w:hideMark/>
          </w:tcPr>
          <w:p w14:paraId="29581C31"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860202</w:t>
            </w:r>
          </w:p>
        </w:tc>
        <w:tc>
          <w:tcPr>
            <w:tcW w:w="3401" w:type="pct"/>
            <w:tcBorders>
              <w:top w:val="nil"/>
              <w:left w:val="nil"/>
              <w:bottom w:val="single" w:sz="4" w:space="0" w:color="auto"/>
              <w:right w:val="single" w:sz="4" w:space="0" w:color="auto"/>
            </w:tcBorders>
            <w:shd w:val="clear" w:color="auto" w:fill="auto"/>
            <w:vAlign w:val="bottom"/>
            <w:hideMark/>
          </w:tcPr>
          <w:p w14:paraId="343E4776"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PRUEBA EPICUTANEA DE ALERGIA (PRUEBA DE PARCHE)</w:t>
            </w:r>
          </w:p>
        </w:tc>
        <w:tc>
          <w:tcPr>
            <w:tcW w:w="155" w:type="pct"/>
            <w:tcBorders>
              <w:top w:val="nil"/>
              <w:left w:val="nil"/>
              <w:bottom w:val="single" w:sz="4" w:space="0" w:color="auto"/>
              <w:right w:val="single" w:sz="4" w:space="0" w:color="auto"/>
            </w:tcBorders>
            <w:shd w:val="clear" w:color="auto" w:fill="auto"/>
            <w:noWrap/>
            <w:vAlign w:val="bottom"/>
            <w:hideMark/>
          </w:tcPr>
          <w:p w14:paraId="54485488"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75DFB700"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79D56D83"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48375882"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07130109" w14:textId="0E4B5D07"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1B72B85E"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w:t>
            </w:r>
          </w:p>
        </w:tc>
        <w:tc>
          <w:tcPr>
            <w:tcW w:w="267" w:type="pct"/>
            <w:tcBorders>
              <w:top w:val="nil"/>
              <w:left w:val="nil"/>
              <w:bottom w:val="single" w:sz="4" w:space="0" w:color="auto"/>
              <w:right w:val="single" w:sz="4" w:space="0" w:color="auto"/>
            </w:tcBorders>
            <w:shd w:val="clear" w:color="auto" w:fill="auto"/>
            <w:noWrap/>
            <w:vAlign w:val="bottom"/>
            <w:hideMark/>
          </w:tcPr>
          <w:p w14:paraId="1B17B987"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891301</w:t>
            </w:r>
          </w:p>
        </w:tc>
        <w:tc>
          <w:tcPr>
            <w:tcW w:w="3401" w:type="pct"/>
            <w:tcBorders>
              <w:top w:val="nil"/>
              <w:left w:val="nil"/>
              <w:bottom w:val="single" w:sz="4" w:space="0" w:color="auto"/>
              <w:right w:val="single" w:sz="4" w:space="0" w:color="auto"/>
            </w:tcBorders>
            <w:shd w:val="clear" w:color="auto" w:fill="auto"/>
            <w:vAlign w:val="bottom"/>
            <w:hideMark/>
          </w:tcPr>
          <w:p w14:paraId="78353F8A"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PRUEBA DE PROVOCACION NASAL CON ALERGENO (ESPECIFICO)</w:t>
            </w:r>
          </w:p>
        </w:tc>
        <w:tc>
          <w:tcPr>
            <w:tcW w:w="155" w:type="pct"/>
            <w:tcBorders>
              <w:top w:val="nil"/>
              <w:left w:val="nil"/>
              <w:bottom w:val="single" w:sz="4" w:space="0" w:color="auto"/>
              <w:right w:val="single" w:sz="4" w:space="0" w:color="auto"/>
            </w:tcBorders>
            <w:shd w:val="clear" w:color="auto" w:fill="auto"/>
            <w:noWrap/>
            <w:vAlign w:val="bottom"/>
            <w:hideMark/>
          </w:tcPr>
          <w:p w14:paraId="2DD3869F"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26E05469"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5BE8C4A1"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7C3C9B4C"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17BB5E6C" w14:textId="3C1EB6EF"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7F1B7548"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9</w:t>
            </w:r>
          </w:p>
        </w:tc>
        <w:tc>
          <w:tcPr>
            <w:tcW w:w="267" w:type="pct"/>
            <w:tcBorders>
              <w:top w:val="nil"/>
              <w:left w:val="nil"/>
              <w:bottom w:val="single" w:sz="4" w:space="0" w:color="auto"/>
              <w:right w:val="single" w:sz="4" w:space="0" w:color="auto"/>
            </w:tcBorders>
            <w:shd w:val="clear" w:color="auto" w:fill="auto"/>
            <w:noWrap/>
            <w:vAlign w:val="bottom"/>
            <w:hideMark/>
          </w:tcPr>
          <w:p w14:paraId="5B6F4224"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893910</w:t>
            </w:r>
          </w:p>
        </w:tc>
        <w:tc>
          <w:tcPr>
            <w:tcW w:w="3401" w:type="pct"/>
            <w:tcBorders>
              <w:top w:val="nil"/>
              <w:left w:val="nil"/>
              <w:bottom w:val="single" w:sz="4" w:space="0" w:color="auto"/>
              <w:right w:val="single" w:sz="4" w:space="0" w:color="auto"/>
            </w:tcBorders>
            <w:shd w:val="clear" w:color="auto" w:fill="auto"/>
            <w:vAlign w:val="bottom"/>
            <w:hideMark/>
          </w:tcPr>
          <w:p w14:paraId="56494A00"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PRUEBA DE SENSIBILIZACION CON ALERGENO VIA ORAL (PROVOCACION)</w:t>
            </w:r>
          </w:p>
        </w:tc>
        <w:tc>
          <w:tcPr>
            <w:tcW w:w="155" w:type="pct"/>
            <w:tcBorders>
              <w:top w:val="nil"/>
              <w:left w:val="nil"/>
              <w:bottom w:val="single" w:sz="4" w:space="0" w:color="auto"/>
              <w:right w:val="single" w:sz="4" w:space="0" w:color="auto"/>
            </w:tcBorders>
            <w:shd w:val="clear" w:color="auto" w:fill="auto"/>
            <w:noWrap/>
            <w:vAlign w:val="bottom"/>
            <w:hideMark/>
          </w:tcPr>
          <w:p w14:paraId="54A8C38E"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69630B74"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33F1B47D"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015CC047"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2EC5C3E4" w14:textId="5E4901EA"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0A2223B0"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10</w:t>
            </w:r>
          </w:p>
        </w:tc>
        <w:tc>
          <w:tcPr>
            <w:tcW w:w="267" w:type="pct"/>
            <w:tcBorders>
              <w:top w:val="nil"/>
              <w:left w:val="nil"/>
              <w:bottom w:val="single" w:sz="4" w:space="0" w:color="auto"/>
              <w:right w:val="single" w:sz="4" w:space="0" w:color="auto"/>
            </w:tcBorders>
            <w:shd w:val="clear" w:color="auto" w:fill="auto"/>
            <w:noWrap/>
            <w:vAlign w:val="bottom"/>
            <w:hideMark/>
          </w:tcPr>
          <w:p w14:paraId="5ABFD13B"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893913</w:t>
            </w:r>
          </w:p>
        </w:tc>
        <w:tc>
          <w:tcPr>
            <w:tcW w:w="3401" w:type="pct"/>
            <w:tcBorders>
              <w:top w:val="nil"/>
              <w:left w:val="nil"/>
              <w:bottom w:val="single" w:sz="4" w:space="0" w:color="auto"/>
              <w:right w:val="single" w:sz="4" w:space="0" w:color="auto"/>
            </w:tcBorders>
            <w:shd w:val="clear" w:color="auto" w:fill="auto"/>
            <w:vAlign w:val="bottom"/>
            <w:hideMark/>
          </w:tcPr>
          <w:p w14:paraId="0BCAAA6A"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PRUEBA DE PROVOCACION EPICUTANEA CON ESTIMULO FISICO (ESPECIFICO)</w:t>
            </w:r>
          </w:p>
        </w:tc>
        <w:tc>
          <w:tcPr>
            <w:tcW w:w="155" w:type="pct"/>
            <w:tcBorders>
              <w:top w:val="nil"/>
              <w:left w:val="nil"/>
              <w:bottom w:val="single" w:sz="4" w:space="0" w:color="auto"/>
              <w:right w:val="single" w:sz="4" w:space="0" w:color="auto"/>
            </w:tcBorders>
            <w:shd w:val="clear" w:color="auto" w:fill="auto"/>
            <w:noWrap/>
            <w:vAlign w:val="bottom"/>
            <w:hideMark/>
          </w:tcPr>
          <w:p w14:paraId="78F86026"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6B8D821F"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2BF34273"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31DB4899" w14:textId="77777777" w:rsidR="00764C1E" w:rsidRPr="00764C1E" w:rsidRDefault="00764C1E" w:rsidP="00EF3D58">
            <w:pPr>
              <w:jc w:val="center"/>
              <w:rPr>
                <w:rFonts w:asciiTheme="minorHAnsi" w:hAnsiTheme="minorHAnsi" w:cstheme="minorHAnsi"/>
                <w:color w:val="000000"/>
                <w:sz w:val="20"/>
                <w:szCs w:val="20"/>
                <w:vertAlign w:val="superscript"/>
              </w:rPr>
            </w:pPr>
          </w:p>
        </w:tc>
      </w:tr>
      <w:tr w:rsidR="00764C1E" w:rsidRPr="00764C1E" w14:paraId="50B43556" w14:textId="447CEBAD" w:rsidTr="00764C1E">
        <w:trPr>
          <w:trHeight w:val="68"/>
        </w:trPr>
        <w:tc>
          <w:tcPr>
            <w:tcW w:w="207" w:type="pct"/>
            <w:tcBorders>
              <w:top w:val="nil"/>
              <w:left w:val="single" w:sz="4" w:space="0" w:color="auto"/>
              <w:bottom w:val="single" w:sz="4" w:space="0" w:color="auto"/>
              <w:right w:val="single" w:sz="4" w:space="0" w:color="auto"/>
            </w:tcBorders>
            <w:shd w:val="clear" w:color="auto" w:fill="auto"/>
            <w:noWrap/>
            <w:vAlign w:val="bottom"/>
            <w:hideMark/>
          </w:tcPr>
          <w:p w14:paraId="73F8D991"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11</w:t>
            </w:r>
          </w:p>
        </w:tc>
        <w:tc>
          <w:tcPr>
            <w:tcW w:w="267" w:type="pct"/>
            <w:tcBorders>
              <w:top w:val="nil"/>
              <w:left w:val="nil"/>
              <w:bottom w:val="single" w:sz="4" w:space="0" w:color="auto"/>
              <w:right w:val="single" w:sz="4" w:space="0" w:color="auto"/>
            </w:tcBorders>
            <w:shd w:val="clear" w:color="auto" w:fill="auto"/>
            <w:noWrap/>
            <w:vAlign w:val="bottom"/>
            <w:hideMark/>
          </w:tcPr>
          <w:p w14:paraId="2CBF846A" w14:textId="77777777" w:rsidR="00764C1E" w:rsidRPr="00764C1E" w:rsidRDefault="00764C1E" w:rsidP="00EF3D58">
            <w:pPr>
              <w:jc w:val="right"/>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991205</w:t>
            </w:r>
          </w:p>
        </w:tc>
        <w:tc>
          <w:tcPr>
            <w:tcW w:w="3401" w:type="pct"/>
            <w:tcBorders>
              <w:top w:val="nil"/>
              <w:left w:val="nil"/>
              <w:bottom w:val="single" w:sz="4" w:space="0" w:color="auto"/>
              <w:right w:val="single" w:sz="4" w:space="0" w:color="auto"/>
            </w:tcBorders>
            <w:shd w:val="clear" w:color="auto" w:fill="auto"/>
            <w:vAlign w:val="bottom"/>
            <w:hideMark/>
          </w:tcPr>
          <w:p w14:paraId="4A47B059" w14:textId="77777777" w:rsidR="00764C1E" w:rsidRPr="00764C1E" w:rsidRDefault="00764C1E" w:rsidP="00EF3D58">
            <w:pP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INDUCCION DE TOLERANCIA ORAL A ALIMENTO POR C/D SECCION</w:t>
            </w:r>
          </w:p>
        </w:tc>
        <w:tc>
          <w:tcPr>
            <w:tcW w:w="155" w:type="pct"/>
            <w:tcBorders>
              <w:top w:val="nil"/>
              <w:left w:val="nil"/>
              <w:bottom w:val="single" w:sz="4" w:space="0" w:color="auto"/>
              <w:right w:val="single" w:sz="4" w:space="0" w:color="auto"/>
            </w:tcBorders>
            <w:shd w:val="clear" w:color="auto" w:fill="auto"/>
            <w:noWrap/>
            <w:vAlign w:val="bottom"/>
            <w:hideMark/>
          </w:tcPr>
          <w:p w14:paraId="3B451801"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SERVICIO</w:t>
            </w:r>
          </w:p>
        </w:tc>
        <w:tc>
          <w:tcPr>
            <w:tcW w:w="378" w:type="pct"/>
            <w:tcBorders>
              <w:top w:val="nil"/>
              <w:left w:val="nil"/>
              <w:bottom w:val="single" w:sz="4" w:space="0" w:color="auto"/>
              <w:right w:val="single" w:sz="4" w:space="0" w:color="auto"/>
            </w:tcBorders>
            <w:shd w:val="clear" w:color="auto" w:fill="auto"/>
            <w:noWrap/>
            <w:vAlign w:val="bottom"/>
            <w:hideMark/>
          </w:tcPr>
          <w:p w14:paraId="64B6B7C0" w14:textId="77777777" w:rsidR="00764C1E" w:rsidRPr="00764C1E" w:rsidRDefault="00764C1E" w:rsidP="00EF3D58">
            <w:pPr>
              <w:jc w:val="center"/>
              <w:rPr>
                <w:rFonts w:asciiTheme="minorHAnsi" w:hAnsiTheme="minorHAnsi" w:cstheme="minorHAnsi"/>
                <w:color w:val="000000"/>
                <w:sz w:val="20"/>
                <w:szCs w:val="20"/>
                <w:vertAlign w:val="superscript"/>
              </w:rPr>
            </w:pPr>
            <w:r w:rsidRPr="00764C1E">
              <w:rPr>
                <w:rFonts w:asciiTheme="minorHAnsi" w:hAnsiTheme="minorHAnsi" w:cstheme="minorHAnsi"/>
                <w:color w:val="000000"/>
                <w:sz w:val="20"/>
                <w:szCs w:val="20"/>
                <w:vertAlign w:val="superscript"/>
              </w:rPr>
              <w:t>1</w:t>
            </w:r>
          </w:p>
        </w:tc>
        <w:tc>
          <w:tcPr>
            <w:tcW w:w="296" w:type="pct"/>
            <w:tcBorders>
              <w:top w:val="nil"/>
              <w:left w:val="nil"/>
              <w:bottom w:val="single" w:sz="4" w:space="0" w:color="auto"/>
              <w:right w:val="single" w:sz="4" w:space="0" w:color="auto"/>
            </w:tcBorders>
          </w:tcPr>
          <w:p w14:paraId="427622C1" w14:textId="77777777" w:rsidR="00764C1E" w:rsidRPr="00764C1E" w:rsidRDefault="00764C1E" w:rsidP="00EF3D58">
            <w:pPr>
              <w:jc w:val="center"/>
              <w:rPr>
                <w:rFonts w:asciiTheme="minorHAnsi" w:hAnsiTheme="minorHAnsi" w:cstheme="minorHAnsi"/>
                <w:color w:val="000000"/>
                <w:sz w:val="20"/>
                <w:szCs w:val="20"/>
                <w:vertAlign w:val="superscript"/>
              </w:rPr>
            </w:pPr>
          </w:p>
        </w:tc>
        <w:tc>
          <w:tcPr>
            <w:tcW w:w="296" w:type="pct"/>
            <w:tcBorders>
              <w:top w:val="nil"/>
              <w:left w:val="nil"/>
              <w:bottom w:val="single" w:sz="4" w:space="0" w:color="auto"/>
              <w:right w:val="single" w:sz="4" w:space="0" w:color="auto"/>
            </w:tcBorders>
          </w:tcPr>
          <w:p w14:paraId="076A1A60" w14:textId="77777777" w:rsidR="00764C1E" w:rsidRPr="00764C1E" w:rsidRDefault="00764C1E" w:rsidP="00EF3D58">
            <w:pPr>
              <w:jc w:val="center"/>
              <w:rPr>
                <w:rFonts w:asciiTheme="minorHAnsi" w:hAnsiTheme="minorHAnsi" w:cstheme="minorHAnsi"/>
                <w:color w:val="000000"/>
                <w:sz w:val="20"/>
                <w:szCs w:val="20"/>
                <w:vertAlign w:val="superscript"/>
              </w:rPr>
            </w:pPr>
          </w:p>
        </w:tc>
      </w:tr>
    </w:tbl>
    <w:p w14:paraId="00F1F071" w14:textId="77777777" w:rsidR="003F0B16" w:rsidRDefault="003F0B16" w:rsidP="00B52FA3">
      <w:pPr>
        <w:jc w:val="both"/>
        <w:rPr>
          <w:rFonts w:ascii="Arial" w:hAnsi="Arial" w:cs="Arial"/>
          <w:b/>
          <w:sz w:val="20"/>
          <w:szCs w:val="20"/>
        </w:rPr>
      </w:pPr>
    </w:p>
    <w:p w14:paraId="492D67E6" w14:textId="77777777" w:rsidR="001731EA" w:rsidRPr="001731EA" w:rsidRDefault="001731EA" w:rsidP="003F0B16">
      <w:pPr>
        <w:shd w:val="clear" w:color="auto" w:fill="D9E2F3" w:themeFill="accent5" w:themeFillTint="33"/>
        <w:ind w:right="-93"/>
        <w:contextualSpacing/>
        <w:jc w:val="both"/>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6DF7C263" w14:textId="77777777" w:rsidR="001731EA" w:rsidRPr="001731EA" w:rsidRDefault="001731EA" w:rsidP="001731EA">
      <w:pPr>
        <w:autoSpaceDE w:val="0"/>
        <w:autoSpaceDN w:val="0"/>
        <w:adjustRightInd w:val="0"/>
        <w:jc w:val="both"/>
        <w:rPr>
          <w:rFonts w:ascii="Arial" w:eastAsia="Calibri" w:hAnsi="Arial" w:cs="Arial"/>
          <w:sz w:val="20"/>
          <w:szCs w:val="20"/>
          <w:lang w:eastAsia="es-ES"/>
        </w:rPr>
      </w:pPr>
    </w:p>
    <w:p w14:paraId="635D1E1C" w14:textId="464ED104" w:rsidR="00DC7948" w:rsidRDefault="001731EA" w:rsidP="00446E39">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446E39">
      <w:pPr>
        <w:autoSpaceDE w:val="0"/>
        <w:autoSpaceDN w:val="0"/>
        <w:adjustRightInd w:val="0"/>
        <w:jc w:val="both"/>
        <w:rPr>
          <w:sz w:val="17"/>
        </w:rPr>
      </w:pPr>
    </w:p>
    <w:tbl>
      <w:tblPr>
        <w:tblW w:w="5000" w:type="pct"/>
        <w:tblCellMar>
          <w:left w:w="70" w:type="dxa"/>
          <w:right w:w="70" w:type="dxa"/>
        </w:tblCellMar>
        <w:tblLook w:val="04A0" w:firstRow="1" w:lastRow="0" w:firstColumn="1" w:lastColumn="0" w:noHBand="0" w:noVBand="1"/>
      </w:tblPr>
      <w:tblGrid>
        <w:gridCol w:w="648"/>
        <w:gridCol w:w="9407"/>
      </w:tblGrid>
      <w:tr w:rsidR="00206F4B" w:rsidRPr="00206F4B" w14:paraId="74C37731" w14:textId="77777777" w:rsidTr="00072815">
        <w:trPr>
          <w:trHeight w:val="57"/>
        </w:trPr>
        <w:tc>
          <w:tcPr>
            <w:tcW w:w="322"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06614D52" w14:textId="77777777" w:rsidR="00206F4B" w:rsidRPr="00206F4B" w:rsidRDefault="00206F4B" w:rsidP="00206F4B">
            <w:pPr>
              <w:jc w:val="center"/>
              <w:rPr>
                <w:rFonts w:ascii="Calibri" w:hAnsi="Calibri" w:cs="Calibri"/>
                <w:b/>
                <w:bCs/>
                <w:color w:val="000000"/>
                <w:sz w:val="16"/>
                <w:szCs w:val="16"/>
              </w:rPr>
            </w:pPr>
            <w:bookmarkStart w:id="9" w:name="_Hlk200902341"/>
            <w:r w:rsidRPr="00206F4B">
              <w:rPr>
                <w:rFonts w:ascii="Calibri" w:hAnsi="Calibri" w:cs="Calibri"/>
                <w:b/>
                <w:bCs/>
                <w:color w:val="000000"/>
                <w:sz w:val="16"/>
                <w:szCs w:val="16"/>
              </w:rPr>
              <w:t>No.</w:t>
            </w:r>
          </w:p>
        </w:tc>
        <w:tc>
          <w:tcPr>
            <w:tcW w:w="4678" w:type="pct"/>
            <w:tcBorders>
              <w:top w:val="single" w:sz="4" w:space="0" w:color="auto"/>
              <w:left w:val="nil"/>
              <w:bottom w:val="single" w:sz="4" w:space="0" w:color="auto"/>
              <w:right w:val="single" w:sz="4" w:space="0" w:color="auto"/>
            </w:tcBorders>
            <w:shd w:val="clear" w:color="000000" w:fill="DBE5F1"/>
            <w:vAlign w:val="center"/>
            <w:hideMark/>
          </w:tcPr>
          <w:p w14:paraId="5DDFFB95" w14:textId="77777777" w:rsidR="00206F4B" w:rsidRPr="00206F4B" w:rsidRDefault="00206F4B" w:rsidP="00206F4B">
            <w:pPr>
              <w:jc w:val="center"/>
              <w:rPr>
                <w:rFonts w:ascii="Calibri" w:hAnsi="Calibri" w:cs="Calibri"/>
                <w:b/>
                <w:bCs/>
                <w:color w:val="000000"/>
                <w:sz w:val="16"/>
                <w:szCs w:val="16"/>
              </w:rPr>
            </w:pPr>
            <w:r w:rsidRPr="00206F4B">
              <w:rPr>
                <w:rFonts w:ascii="Calibri" w:hAnsi="Calibri" w:cs="Calibri"/>
                <w:b/>
                <w:bCs/>
                <w:color w:val="000000"/>
                <w:sz w:val="16"/>
                <w:szCs w:val="16"/>
              </w:rPr>
              <w:t>DESCRIPCIÓN</w:t>
            </w:r>
          </w:p>
        </w:tc>
      </w:tr>
      <w:tr w:rsidR="00206F4B" w:rsidRPr="00206F4B" w14:paraId="015D736B" w14:textId="77777777" w:rsidTr="00072815">
        <w:trPr>
          <w:trHeight w:val="57"/>
        </w:trPr>
        <w:tc>
          <w:tcPr>
            <w:tcW w:w="322" w:type="pct"/>
            <w:tcBorders>
              <w:top w:val="nil"/>
              <w:left w:val="single" w:sz="4" w:space="0" w:color="auto"/>
              <w:bottom w:val="single" w:sz="4" w:space="0" w:color="auto"/>
              <w:right w:val="single" w:sz="4" w:space="0" w:color="auto"/>
            </w:tcBorders>
            <w:shd w:val="clear" w:color="auto" w:fill="auto"/>
            <w:vAlign w:val="center"/>
            <w:hideMark/>
          </w:tcPr>
          <w:p w14:paraId="09C07A81" w14:textId="77777777" w:rsidR="00206F4B" w:rsidRPr="00206F4B" w:rsidRDefault="00206F4B" w:rsidP="00206F4B">
            <w:pPr>
              <w:jc w:val="center"/>
              <w:rPr>
                <w:rFonts w:ascii="Calibri" w:hAnsi="Calibri" w:cs="Calibri"/>
                <w:b/>
                <w:bCs/>
                <w:color w:val="000000"/>
                <w:sz w:val="16"/>
                <w:szCs w:val="16"/>
              </w:rPr>
            </w:pPr>
            <w:r w:rsidRPr="00206F4B">
              <w:rPr>
                <w:rFonts w:ascii="Calibri" w:hAnsi="Calibri" w:cs="Calibri"/>
                <w:b/>
                <w:bCs/>
                <w:color w:val="000000"/>
                <w:sz w:val="16"/>
                <w:szCs w:val="16"/>
              </w:rPr>
              <w:t>1</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8286953"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CAPACIDAD DE PRESTAR LOS SERVICIOS</w:t>
            </w:r>
            <w:r w:rsidRPr="00206F4B">
              <w:rPr>
                <w:rFonts w:ascii="Calibri" w:hAnsi="Calibri" w:cs="Calibri"/>
                <w:b/>
                <w:bCs/>
                <w:color w:val="000000"/>
                <w:sz w:val="16"/>
                <w:szCs w:val="16"/>
              </w:rPr>
              <w:br/>
            </w:r>
            <w:r w:rsidRPr="00206F4B">
              <w:rPr>
                <w:rFonts w:ascii="Calibri" w:hAnsi="Calibri" w:cs="Calibri"/>
                <w:b/>
                <w:bCs/>
                <w:color w:val="000000"/>
                <w:sz w:val="16"/>
                <w:szCs w:val="16"/>
              </w:rPr>
              <w:br/>
            </w:r>
            <w:r w:rsidRPr="00206F4B">
              <w:rPr>
                <w:rFonts w:ascii="Calibri" w:hAnsi="Calibri" w:cs="Calibri"/>
                <w:color w:val="000000"/>
                <w:sz w:val="16"/>
                <w:szCs w:val="16"/>
              </w:rPr>
              <w:t>Certificado de habilitación y funcionamiento de cada uno de los servicios ofertados, expedido por la Secretaría Departamental de Salud o el soporte del registro en el REPS, teniendo en cuenta normatividad vigente.</w:t>
            </w:r>
            <w:r w:rsidRPr="00206F4B">
              <w:rPr>
                <w:rFonts w:ascii="Calibri" w:hAnsi="Calibri" w:cs="Calibri"/>
                <w:color w:val="000000"/>
                <w:sz w:val="16"/>
                <w:szCs w:val="16"/>
              </w:rPr>
              <w:br/>
            </w:r>
            <w:r w:rsidRPr="00206F4B">
              <w:rPr>
                <w:rFonts w:ascii="Calibri" w:hAnsi="Calibri" w:cs="Calibri"/>
                <w:color w:val="000000"/>
                <w:sz w:val="16"/>
                <w:szCs w:val="16"/>
              </w:rPr>
              <w:br/>
              <w:t>EL Comité Técnico evaluador verifica el cumplimiento de este requisito con el NIT del Proponente o del propietario de la Sede en el Registro Especial de Prestadores de Servicios de Salud del Ministerio de Salud y Protección Social. (REPS)</w:t>
            </w:r>
          </w:p>
        </w:tc>
      </w:tr>
      <w:tr w:rsidR="00206F4B" w:rsidRPr="00206F4B" w14:paraId="01A75E11" w14:textId="77777777" w:rsidTr="00072815">
        <w:trPr>
          <w:trHeight w:val="57"/>
        </w:trPr>
        <w:tc>
          <w:tcPr>
            <w:tcW w:w="322" w:type="pct"/>
            <w:tcBorders>
              <w:top w:val="nil"/>
              <w:left w:val="single" w:sz="4" w:space="0" w:color="auto"/>
              <w:bottom w:val="single" w:sz="4" w:space="0" w:color="auto"/>
              <w:right w:val="single" w:sz="4" w:space="0" w:color="auto"/>
            </w:tcBorders>
            <w:shd w:val="clear" w:color="000000" w:fill="FFFFFF"/>
            <w:noWrap/>
            <w:vAlign w:val="center"/>
            <w:hideMark/>
          </w:tcPr>
          <w:p w14:paraId="79217050"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2</w:t>
            </w:r>
          </w:p>
        </w:tc>
        <w:tc>
          <w:tcPr>
            <w:tcW w:w="4678" w:type="pct"/>
            <w:tcBorders>
              <w:top w:val="single" w:sz="4" w:space="0" w:color="auto"/>
              <w:left w:val="nil"/>
              <w:bottom w:val="single" w:sz="4" w:space="0" w:color="auto"/>
              <w:right w:val="single" w:sz="4" w:space="0" w:color="auto"/>
            </w:tcBorders>
            <w:shd w:val="clear" w:color="000000" w:fill="FFFFFF"/>
            <w:vAlign w:val="center"/>
            <w:hideMark/>
          </w:tcPr>
          <w:p w14:paraId="12DE9FDB"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El oferente deberá presentar Certificado firmado por el representante legal donde se compromete a que si por necesidad del servicio, y por estar en riesgo el derecho a la vida y a la salud (Derechos fundamentales amparados en la Carta Magna) de algunos de los usuarios y/o beneficiarios del Dispensario Médico de Bucaramanga, llegase a requerir un servicio no relacionado en las especificaciones técnicas del presente proceso y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con aval del supervisor del contrato.</w:t>
            </w:r>
          </w:p>
        </w:tc>
      </w:tr>
      <w:tr w:rsidR="00206F4B" w:rsidRPr="00206F4B" w14:paraId="23C7D2E5" w14:textId="77777777" w:rsidTr="00072815">
        <w:trPr>
          <w:trHeight w:val="57"/>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CD06CEC"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3</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2EF5CCC"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 adjuntar relación de insumos, medicamentos y demás tecnologías en salud requeridas para la prestación de servicios con sus respectivas tarifas.</w:t>
            </w:r>
          </w:p>
        </w:tc>
      </w:tr>
      <w:tr w:rsidR="00206F4B" w:rsidRPr="00206F4B" w14:paraId="6C74259F"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F24FAE"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4</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1E7960C"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SEDE DEL PROVEEDOR (SERVICIOS MEDICOS)</w:t>
            </w:r>
          </w:p>
        </w:tc>
      </w:tr>
      <w:tr w:rsidR="00206F4B" w:rsidRPr="00206F4B" w14:paraId="296F9C52"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3ED427BE"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6C057BE9"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El Proveedor debe acreditar que cuenta por lo menos con una sede en la ciudad de Bucaramanga o área metropolitana, la cual se debe soportar con el certificado de Existencia Representación legal y REPS; coincidiendo la nomenclatura del domicilio. Cabe resaltar que el oferente que no cuente con sede en la ciudad de Bucaramanga o área metropolitana podrá aunar esfuerzos a través de consorcio o uniones temporales o una promesa de sociedad futura.</w:t>
            </w:r>
          </w:p>
        </w:tc>
      </w:tr>
      <w:tr w:rsidR="00206F4B" w:rsidRPr="00206F4B" w14:paraId="3C3E1B88"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39CCC73D"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00433A6"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r>
      <w:tr w:rsidR="00206F4B" w:rsidRPr="00206F4B" w14:paraId="1E36EB9C"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35B2FB0A"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2E556CAD"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Estos requisitos serán verificados a través de </w:t>
            </w:r>
            <w:r w:rsidRPr="00206F4B">
              <w:rPr>
                <w:rFonts w:ascii="Calibri" w:hAnsi="Calibri" w:cs="Calibri"/>
                <w:b/>
                <w:bCs/>
                <w:color w:val="000000"/>
                <w:sz w:val="16"/>
                <w:szCs w:val="16"/>
                <w:u w:val="single"/>
              </w:rPr>
              <w:t>visita técnica</w:t>
            </w:r>
            <w:r w:rsidRPr="00206F4B">
              <w:rPr>
                <w:rFonts w:ascii="Calibri" w:hAnsi="Calibri" w:cs="Calibri"/>
                <w:color w:val="000000"/>
                <w:sz w:val="16"/>
                <w:szCs w:val="16"/>
              </w:rPr>
              <w:t>, durante el término de la evaluación.</w:t>
            </w:r>
          </w:p>
        </w:tc>
      </w:tr>
      <w:tr w:rsidR="00206F4B" w:rsidRPr="00206F4B" w14:paraId="66994A95"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BF99371"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5</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709A32BC"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PORTAFOLIO DE SERVICIOS</w:t>
            </w:r>
          </w:p>
        </w:tc>
      </w:tr>
      <w:tr w:rsidR="00206F4B" w:rsidRPr="00206F4B" w14:paraId="61DA1BDC"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21CF32BD"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24DA32C3"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 Adjuntar Portafolio de servicios actualizado de manera detallada para cada uno de los servicios que preste con la última actualización de códigos CUPS, basados en la Resolución 2641 del 23 de diciembre de 2024 " Por el cual se establece la clasificación única de Procedimientos en Salud CUPS", con sus respectivas tarifas.</w:t>
            </w:r>
          </w:p>
        </w:tc>
      </w:tr>
      <w:tr w:rsidR="00206F4B" w:rsidRPr="00206F4B" w14:paraId="45B12230"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76BA988"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6</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8537B61"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SIAU</w:t>
            </w:r>
          </w:p>
        </w:tc>
      </w:tr>
      <w:tr w:rsidR="00206F4B" w:rsidRPr="00206F4B" w14:paraId="24559196"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37795F22"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6437112"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 Contar con SIAU (oficina o persona enlace) de acuerdo con Circular SUPERSALUD  008 de 2018</w:t>
            </w:r>
          </w:p>
        </w:tc>
      </w:tr>
      <w:tr w:rsidR="00206F4B" w:rsidRPr="00206F4B" w14:paraId="0B9F6D6A"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01BEFD5D"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170A9268"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debera a allegar certificación firmada por el representante legal donde garantice que cuenta con Sistema de información y atención al usuario ai como los canales de información necesarios para atención de pacientes, entre los cuales se encuentran:</w:t>
            </w:r>
          </w:p>
        </w:tc>
      </w:tr>
      <w:tr w:rsidR="00206F4B" w:rsidRPr="00206F4B" w14:paraId="7E35BF29"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7E352683"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581379D5"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a)    Horarios de atención.</w:t>
            </w:r>
          </w:p>
        </w:tc>
      </w:tr>
      <w:tr w:rsidR="00206F4B" w:rsidRPr="00206F4B" w14:paraId="3C8A4C27"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6EF37F7A"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E6E67A1"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b)    Modalidad para la asignación de citas (telefónica y/o presencial, correo electrónico).</w:t>
            </w:r>
          </w:p>
        </w:tc>
      </w:tr>
      <w:tr w:rsidR="00206F4B" w:rsidRPr="00206F4B" w14:paraId="441D921C"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209844A5"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C8E2491"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c)     Dirección y teléfonos (fijos y móviles) en donde puedan localizarse para la programación de servicios por parte de referencia en caso de solicitarse servicios prioritarios o en casos de urgencias.</w:t>
            </w:r>
          </w:p>
        </w:tc>
      </w:tr>
      <w:tr w:rsidR="00206F4B" w:rsidRPr="00206F4B" w14:paraId="1112F98E"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3D7B284B"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8C5A335"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d)    Dirección, correo y teléfono de la sede o sucursal que provee el servicio o bien. </w:t>
            </w:r>
          </w:p>
        </w:tc>
      </w:tr>
      <w:tr w:rsidR="00206F4B" w:rsidRPr="00206F4B" w14:paraId="66FB4EF4"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FFC7323"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7</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2D9C22F"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RECURSO HUMANO</w:t>
            </w:r>
          </w:p>
        </w:tc>
      </w:tr>
      <w:tr w:rsidR="00206F4B" w:rsidRPr="00206F4B" w14:paraId="1529C025" w14:textId="77777777" w:rsidTr="00072815">
        <w:trPr>
          <w:trHeight w:val="1768"/>
        </w:trPr>
        <w:tc>
          <w:tcPr>
            <w:tcW w:w="322" w:type="pct"/>
            <w:vMerge/>
            <w:tcBorders>
              <w:top w:val="nil"/>
              <w:left w:val="single" w:sz="4" w:space="0" w:color="auto"/>
              <w:bottom w:val="single" w:sz="4" w:space="0" w:color="auto"/>
              <w:right w:val="single" w:sz="4" w:space="0" w:color="auto"/>
            </w:tcBorders>
            <w:vAlign w:val="center"/>
            <w:hideMark/>
          </w:tcPr>
          <w:p w14:paraId="5210C43A"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right w:val="single" w:sz="4" w:space="0" w:color="auto"/>
            </w:tcBorders>
            <w:shd w:val="clear" w:color="auto" w:fill="auto"/>
            <w:vAlign w:val="center"/>
            <w:hideMark/>
          </w:tcPr>
          <w:p w14:paraId="6844B9E3"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La institución prestadora del servicio debe disponer del talento humano necesario y competente para la prestación de los servicios de salud ofertados en las diferentes especialidades en el área de ALERGOLOGIA dando cumplimiento con los requisitos exigidos por el estado acorde a la norma de habilitación, para ejercer la profesión u oficio e igualmente cumplir por lo establecido por el Ministerio de Salud y de la Protección Social.</w:t>
            </w:r>
          </w:p>
          <w:p w14:paraId="2F9C2AFC"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Para esto el oferente debe presentar certificación donde se establezca que al recurso humano que labora en la entidad cumple con los requisitos legales para el ejercicio de la profesión de servicios de Alergología (especialistas, profesionales, tecnólogos y técnicos), Esta certificación debe ser firmada por el representante legal y el jefe de talento humano y/o quien haga sus veces y garantizará que el personal se encuentre debidamente registrado en el RETHUS; en caso de ser adjudicado el contrato se procederá a verificar por parte de Auditoria de Calidad)</w:t>
            </w:r>
          </w:p>
        </w:tc>
      </w:tr>
      <w:tr w:rsidR="00206F4B" w:rsidRPr="00206F4B" w14:paraId="59CE4BFB"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DBD0090"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8</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56CB8C32"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GUÍA DE PRÁCTICA CLÍNICA Y PROTOCOLOS ATENCIÓN</w:t>
            </w:r>
          </w:p>
        </w:tc>
      </w:tr>
      <w:tr w:rsidR="00206F4B" w:rsidRPr="00206F4B" w14:paraId="380C4881"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5A45B2A6"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EE37BAC"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Allegar la información documentada de los procesos de atención de acuerdo con la Resolución 3100 del 2019 o aquella que la derogue o sustituya, de las primeras cinco (05) causas de morbilidad de los servicios solicitados objeto de la contratación que se adelanta (no mayor a 5 años)</w:t>
            </w:r>
          </w:p>
        </w:tc>
      </w:tr>
      <w:tr w:rsidR="00206F4B" w:rsidRPr="00206F4B" w14:paraId="25AC1DC5"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A466098"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9</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8F477FF"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ACCESIBILIDAD</w:t>
            </w:r>
          </w:p>
        </w:tc>
      </w:tr>
      <w:tr w:rsidR="00206F4B" w:rsidRPr="00206F4B" w14:paraId="3F38E94C"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56FEE7E1"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C12905D"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 presentar certificación firmada por el representante legal en la que garantiza que los servicios acordados se encuentren dentro de los atributos de accesibilidad, oportunidad, pertinencia, seguridad y continuidad con el propósito de proteger, defender y dar seguridad a la vida y salud de los usuarios y se compromete a:</w:t>
            </w:r>
          </w:p>
        </w:tc>
      </w:tr>
      <w:tr w:rsidR="00206F4B" w:rsidRPr="00206F4B" w14:paraId="7DE9A8F0"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055AD437"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88C0006"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         La oportunidad de atención de los pacientes del servicio ambulatorio no debe ser mayor a 08 (ocho) días hábiles una vez radicada la solicitud (cita programada). </w:t>
            </w:r>
          </w:p>
        </w:tc>
      </w:tr>
      <w:tr w:rsidR="00206F4B" w:rsidRPr="00206F4B" w14:paraId="721624FC"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0802F953"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75239B9F"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tc>
      </w:tr>
      <w:tr w:rsidR="00206F4B" w:rsidRPr="00206F4B" w14:paraId="771E0B8C"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695CC0F"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10</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BC246AC"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deberá presentar junto a su oferta certificación firmada por representante legal donde garantiza que:</w:t>
            </w:r>
          </w:p>
        </w:tc>
      </w:tr>
      <w:tr w:rsidR="00206F4B" w:rsidRPr="00206F4B" w14:paraId="5D58A397"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56ADFC9C"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6BC0C529"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Que en caso de ser adjudicado el proceso debe realizar la radicación de las facturas de los servicios prestados desde el 1 a día 20 de cada mes, en la oficina de la empresa que realizará la auditoria a la facturación que será debidamente notificada por el supervisor del contrato. La facturación debe ser radicada con el NIT # 9011541137 a nombre de Dispensario Médico de Bucaramanga.</w:t>
            </w:r>
          </w:p>
        </w:tc>
      </w:tr>
      <w:tr w:rsidR="00206F4B" w:rsidRPr="00206F4B" w14:paraId="0B25F002"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2C88AEB3"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12A2D083"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Certificado que soporte la suficiencia para prestar los servicios que se contratan (capacidad instalada versus población a atender) suscrito por el representante legal. </w:t>
            </w:r>
          </w:p>
        </w:tc>
      </w:tr>
      <w:tr w:rsidR="00206F4B" w:rsidRPr="00206F4B" w14:paraId="2368BA8A"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49753BF7"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18A5842"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v  El oferente informará al supervisor del contrato y a la oficina de cartera del DMBUG dentro de los primeros 5 (cinco) días del mes, el consumo mensual con el porcentaje de ejecución del contrato.</w:t>
            </w:r>
          </w:p>
        </w:tc>
      </w:tr>
      <w:tr w:rsidR="00206F4B" w:rsidRPr="00206F4B" w14:paraId="4C4ECD75"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03C8FC74"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5089AA15"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v  La facturación deberá venir acompañada con los respectivos RIPS y CUPS según resolución 2284 de Diciembre de 2024, en medio magnético.</w:t>
            </w:r>
          </w:p>
        </w:tc>
      </w:tr>
      <w:tr w:rsidR="00206F4B" w:rsidRPr="00206F4B" w14:paraId="0076E364"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062CD594"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10A3A9A"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v  La institución contratista estará en la obligación de solucionar en forma oportuna e inmediata todas las peticiones, quejas y reclamos que se presenten, enviando informe mensual con sus respectivos planes de mejora al correo que asigne el supervisor.</w:t>
            </w:r>
          </w:p>
        </w:tc>
      </w:tr>
      <w:tr w:rsidR="00206F4B" w:rsidRPr="00206F4B" w14:paraId="2EBEAAF0" w14:textId="77777777" w:rsidTr="00072815">
        <w:trPr>
          <w:trHeight w:val="57"/>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BFE24B4"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11</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FD30DA2"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Certificación firmada por el Representante legal que contará con un sistema de Auditoría interna que este en contacto con el Auditor de Cuentas delegado por el Área de Sanidad Santander para el control y supervisión del contrato.</w:t>
            </w:r>
          </w:p>
        </w:tc>
      </w:tr>
      <w:tr w:rsidR="00206F4B" w:rsidRPr="00206F4B" w14:paraId="08D94589"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3B07DAC"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12</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4D20A14"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Cumplir con el sistema obligatorio de garantía de calidad de acuerdo con el decreto 780 del 2016, así como con los requisitos mínimos esenciales (Cumplimiento de los estándares de habilitación según resolución 3100 de 2019 anexo técnico # 1, estos serán objeto de verificación por parte del área de Sanidad DMBUG) y las condiciones sanitarias, que fijen las autoridades competentes tanto de orden Nacional como territorial.</w:t>
            </w:r>
          </w:p>
        </w:tc>
      </w:tr>
      <w:tr w:rsidR="00206F4B" w:rsidRPr="00206F4B" w14:paraId="6FB6BA26"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124D48F4"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9F46440"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El oferente debe acreditar con el manual de Calidad Institucional </w:t>
            </w:r>
          </w:p>
        </w:tc>
      </w:tr>
      <w:tr w:rsidR="00206F4B" w:rsidRPr="00206F4B" w14:paraId="73284F71"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501027E9"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16D7E2E6"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Allegar Certificado firmado por el Representante Legal donde se compromete que en caso de adjudicarse el contrato debe Permitir las auditorias de calidad, auditorias de los comités de obligatorio cumplimiento, auditorias de historias y registros clínicos</w:t>
            </w:r>
          </w:p>
        </w:tc>
      </w:tr>
      <w:tr w:rsidR="00206F4B" w:rsidRPr="00206F4B" w14:paraId="1BEF40E4"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C7CA399"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13</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49D2709"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Contar con un sistema estructurado de referencia, contrarreferencia y atención al usuario, cuyo proceso y operación será informado al contratante.</w:t>
            </w:r>
          </w:p>
        </w:tc>
      </w:tr>
      <w:tr w:rsidR="00206F4B" w:rsidRPr="00206F4B" w14:paraId="3E31C312"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44991C48"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0DECB80"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 acreditar con el manual o protocolo de Referencia y Contrarreferencia de acuerdo con la Resolución 3100 de 2019, para garantizar la entrega de la Contrarreferencia de todos los pacientes remitidos a su institución.</w:t>
            </w:r>
          </w:p>
        </w:tc>
      </w:tr>
      <w:tr w:rsidR="00206F4B" w:rsidRPr="00206F4B" w14:paraId="15993CBF"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6154DA7"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14</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A50B76A"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Contar con un programa de Auditoria para el Mejoramiento de la Calidad en Salud de acuerdo con la Circular 012 del 2016 </w:t>
            </w:r>
          </w:p>
        </w:tc>
      </w:tr>
      <w:tr w:rsidR="00206F4B" w:rsidRPr="00206F4B" w14:paraId="2D3A66F0"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32BC19B2"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75327EE1"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Enviar copia del Programa de Auditoria para el Mejoramiento de la Calidad en Salud PAMEC, así como, soporte del cargue de la Circular 012 de 2016.</w:t>
            </w:r>
          </w:p>
        </w:tc>
      </w:tr>
      <w:tr w:rsidR="00206F4B" w:rsidRPr="00206F4B" w14:paraId="0FD4CB10"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8BDFED"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15</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751A5FA9"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Contar con un sistema de gestión de seguridad y salud en el trabajo según Decreto 1072 de 2015 y Resolución 312 de 2019.</w:t>
            </w:r>
          </w:p>
        </w:tc>
      </w:tr>
      <w:tr w:rsidR="00206F4B" w:rsidRPr="00206F4B" w14:paraId="6B761F40"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717ED13E"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292E2CB7"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Presentar en su oferta el certificado del cumplimiento e implementación del Sistema de Gestión de la seguridad y salud en el trabajo emitido por su ARL y licencia del personal encargado del manejo del Sistema de Gestión de la seguridad y salud en el trabajo</w:t>
            </w:r>
          </w:p>
        </w:tc>
      </w:tr>
      <w:tr w:rsidR="00206F4B" w:rsidRPr="00206F4B" w14:paraId="4D65B80C" w14:textId="77777777" w:rsidTr="00072815">
        <w:trPr>
          <w:trHeight w:val="57"/>
        </w:trPr>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D99D1FD"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16</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01199495"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 xml:space="preserve">MANEJO DE RESIDUOS PELIGROSOS. </w:t>
            </w:r>
          </w:p>
        </w:tc>
      </w:tr>
      <w:tr w:rsidR="00206F4B" w:rsidRPr="00206F4B" w14:paraId="19E654EC" w14:textId="77777777" w:rsidTr="00072815">
        <w:trPr>
          <w:trHeight w:val="57"/>
        </w:trPr>
        <w:tc>
          <w:tcPr>
            <w:tcW w:w="322" w:type="pct"/>
            <w:vMerge/>
            <w:tcBorders>
              <w:top w:val="nil"/>
              <w:left w:val="single" w:sz="4" w:space="0" w:color="auto"/>
              <w:bottom w:val="single" w:sz="4" w:space="0" w:color="auto"/>
              <w:right w:val="single" w:sz="4" w:space="0" w:color="auto"/>
            </w:tcBorders>
            <w:vAlign w:val="center"/>
            <w:hideMark/>
          </w:tcPr>
          <w:p w14:paraId="52528CBC"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3EDEE93"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Certificado o contrato del Registro Generadores de Residuos Peligrosos ante empresa de manejo de gestión integral de residuos; aprobado por la autoridad ambiental</w:t>
            </w:r>
          </w:p>
        </w:tc>
      </w:tr>
      <w:tr w:rsidR="00206F4B" w:rsidRPr="00206F4B" w14:paraId="35B1A987" w14:textId="77777777" w:rsidTr="00072815">
        <w:trPr>
          <w:trHeight w:val="57"/>
        </w:trPr>
        <w:tc>
          <w:tcPr>
            <w:tcW w:w="32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34549B35"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17</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2CD2FFF2"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SISTEMA DE INFORMACIÓN</w:t>
            </w:r>
          </w:p>
        </w:tc>
      </w:tr>
      <w:tr w:rsidR="00206F4B" w:rsidRPr="00206F4B" w14:paraId="2DE6A897" w14:textId="77777777" w:rsidTr="00072815">
        <w:trPr>
          <w:trHeight w:val="57"/>
        </w:trPr>
        <w:tc>
          <w:tcPr>
            <w:tcW w:w="322" w:type="pct"/>
            <w:vMerge/>
            <w:tcBorders>
              <w:top w:val="nil"/>
              <w:left w:val="single" w:sz="4" w:space="0" w:color="auto"/>
              <w:bottom w:val="single" w:sz="4" w:space="0" w:color="000000"/>
              <w:right w:val="single" w:sz="4" w:space="0" w:color="auto"/>
            </w:tcBorders>
            <w:vAlign w:val="center"/>
            <w:hideMark/>
          </w:tcPr>
          <w:p w14:paraId="7BC165DF"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56E274E"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deberá presentar certificado firmado por el representante legal que cuenta con sistema de información para el monitoreo de la Calidad (Indicadores)</w:t>
            </w:r>
          </w:p>
        </w:tc>
      </w:tr>
      <w:tr w:rsidR="00206F4B" w:rsidRPr="00206F4B" w14:paraId="3F3C4B6A" w14:textId="77777777" w:rsidTr="00072815">
        <w:trPr>
          <w:trHeight w:val="57"/>
        </w:trPr>
        <w:tc>
          <w:tcPr>
            <w:tcW w:w="322" w:type="pct"/>
            <w:vMerge/>
            <w:tcBorders>
              <w:top w:val="nil"/>
              <w:left w:val="single" w:sz="4" w:space="0" w:color="auto"/>
              <w:bottom w:val="single" w:sz="4" w:space="0" w:color="000000"/>
              <w:right w:val="single" w:sz="4" w:space="0" w:color="auto"/>
            </w:tcBorders>
            <w:vAlign w:val="center"/>
            <w:hideMark/>
          </w:tcPr>
          <w:p w14:paraId="04DE66C0"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63188893"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Posterior a la adjudicación del contrato el oferente se compromete a enviar de manera mensual los indicadores de monitoreo a la calidad de acuerdo a la Resolución 256 de 2016 y Decreto 441 de 2022 al correo gestioncalidaddmbug@gmail.com</w:t>
            </w:r>
          </w:p>
        </w:tc>
      </w:tr>
      <w:tr w:rsidR="00206F4B" w:rsidRPr="00206F4B" w14:paraId="51522FB1" w14:textId="77777777" w:rsidTr="00072815">
        <w:trPr>
          <w:trHeight w:val="57"/>
        </w:trPr>
        <w:tc>
          <w:tcPr>
            <w:tcW w:w="322" w:type="pct"/>
            <w:vMerge/>
            <w:tcBorders>
              <w:top w:val="nil"/>
              <w:left w:val="single" w:sz="4" w:space="0" w:color="auto"/>
              <w:bottom w:val="single" w:sz="4" w:space="0" w:color="000000"/>
              <w:right w:val="single" w:sz="4" w:space="0" w:color="auto"/>
            </w:tcBorders>
            <w:vAlign w:val="center"/>
            <w:hideMark/>
          </w:tcPr>
          <w:p w14:paraId="0725FD73"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5778D362"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 xml:space="preserve"> Adjuntar Ficha técnica de los indicadores de la Decreto 441 de 2022, indicadores de indicadores de calidad, de gestión y de resultados en salud.</w:t>
            </w:r>
          </w:p>
        </w:tc>
      </w:tr>
      <w:tr w:rsidR="00206F4B" w:rsidRPr="00206F4B" w14:paraId="3AC853C8" w14:textId="77777777" w:rsidTr="00072815">
        <w:trPr>
          <w:trHeight w:val="57"/>
        </w:trPr>
        <w:tc>
          <w:tcPr>
            <w:tcW w:w="32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8FC7204"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18</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67AEDFB0"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 xml:space="preserve">PROGRAMA SEGURIDAD DEL PACIENTE </w:t>
            </w:r>
          </w:p>
        </w:tc>
      </w:tr>
      <w:tr w:rsidR="00206F4B" w:rsidRPr="00206F4B" w14:paraId="4C1B11BC" w14:textId="77777777" w:rsidTr="00072815">
        <w:trPr>
          <w:trHeight w:val="57"/>
        </w:trPr>
        <w:tc>
          <w:tcPr>
            <w:tcW w:w="322" w:type="pct"/>
            <w:vMerge/>
            <w:tcBorders>
              <w:top w:val="nil"/>
              <w:left w:val="single" w:sz="4" w:space="0" w:color="auto"/>
              <w:bottom w:val="single" w:sz="4" w:space="0" w:color="000000"/>
              <w:right w:val="single" w:sz="4" w:space="0" w:color="auto"/>
            </w:tcBorders>
            <w:vAlign w:val="center"/>
            <w:hideMark/>
          </w:tcPr>
          <w:p w14:paraId="3242E843"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BD52C8E"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El oferente debe certificar que cuenta con un programa del paciente institucional</w:t>
            </w:r>
          </w:p>
        </w:tc>
      </w:tr>
      <w:tr w:rsidR="00206F4B" w:rsidRPr="00206F4B" w14:paraId="5C081719" w14:textId="77777777" w:rsidTr="00072815">
        <w:trPr>
          <w:trHeight w:val="57"/>
        </w:trPr>
        <w:tc>
          <w:tcPr>
            <w:tcW w:w="322" w:type="pct"/>
            <w:vMerge/>
            <w:tcBorders>
              <w:top w:val="nil"/>
              <w:left w:val="single" w:sz="4" w:space="0" w:color="auto"/>
              <w:bottom w:val="single" w:sz="4" w:space="0" w:color="000000"/>
              <w:right w:val="single" w:sz="4" w:space="0" w:color="auto"/>
            </w:tcBorders>
            <w:vAlign w:val="center"/>
            <w:hideMark/>
          </w:tcPr>
          <w:p w14:paraId="45844472"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7E429982"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Posterior a la adjudicación del contrato el oferente se compromete a enviar reporte, análisis y soporte de la gestión realizada ante los eventos adversos, acciones inseguras, accidentes o complicaciones del que pueden ser objeto los usuarios del subsistema</w:t>
            </w:r>
          </w:p>
        </w:tc>
      </w:tr>
      <w:tr w:rsidR="00206F4B" w:rsidRPr="00206F4B" w14:paraId="475D5FCB" w14:textId="77777777" w:rsidTr="00072815">
        <w:trPr>
          <w:trHeight w:val="57"/>
        </w:trPr>
        <w:tc>
          <w:tcPr>
            <w:tcW w:w="322" w:type="pct"/>
            <w:vMerge/>
            <w:tcBorders>
              <w:top w:val="nil"/>
              <w:left w:val="single" w:sz="4" w:space="0" w:color="auto"/>
              <w:bottom w:val="single" w:sz="4" w:space="0" w:color="000000"/>
              <w:right w:val="single" w:sz="4" w:space="0" w:color="auto"/>
            </w:tcBorders>
            <w:vAlign w:val="center"/>
            <w:hideMark/>
          </w:tcPr>
          <w:p w14:paraId="3D6AF220"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AD77982" w14:textId="77777777" w:rsidR="00206F4B" w:rsidRPr="00206F4B" w:rsidRDefault="00206F4B" w:rsidP="00206F4B">
            <w:pPr>
              <w:rPr>
                <w:rFonts w:ascii="Calibri" w:hAnsi="Calibri" w:cs="Calibri"/>
                <w:color w:val="000000"/>
                <w:sz w:val="16"/>
                <w:szCs w:val="16"/>
              </w:rPr>
            </w:pPr>
            <w:r w:rsidRPr="00206F4B">
              <w:rPr>
                <w:rFonts w:ascii="Calibri" w:hAnsi="Calibri" w:cs="Calibri"/>
                <w:color w:val="000000"/>
                <w:sz w:val="16"/>
                <w:szCs w:val="16"/>
              </w:rPr>
              <w:t>En caso de presentar acciones inseguras durante el proceso de atención el oferente debe realizar el reporte a través del link https://docs.google.com/forms/u/0/d/e/1faipqlsf9_lfrkpeusgeph_xuocyzdswipjinvtvqv8oanf1su5n6ew/viewform?pli=1</w:t>
            </w:r>
          </w:p>
        </w:tc>
      </w:tr>
      <w:tr w:rsidR="00206F4B" w:rsidRPr="00206F4B" w14:paraId="3152D0BC" w14:textId="77777777" w:rsidTr="00072815">
        <w:trPr>
          <w:trHeight w:val="57"/>
        </w:trPr>
        <w:tc>
          <w:tcPr>
            <w:tcW w:w="32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430DA57"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19</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41353584" w14:textId="77777777" w:rsidR="00206F4B" w:rsidRPr="00206F4B" w:rsidRDefault="00206F4B" w:rsidP="00206F4B">
            <w:pPr>
              <w:rPr>
                <w:rFonts w:ascii="Calibri" w:hAnsi="Calibri" w:cs="Calibri"/>
                <w:b/>
                <w:bCs/>
                <w:color w:val="000000"/>
                <w:sz w:val="16"/>
                <w:szCs w:val="16"/>
              </w:rPr>
            </w:pPr>
            <w:r w:rsidRPr="00206F4B">
              <w:rPr>
                <w:rFonts w:ascii="Calibri" w:hAnsi="Calibri" w:cs="Calibri"/>
                <w:b/>
                <w:bCs/>
                <w:color w:val="000000"/>
                <w:sz w:val="16"/>
                <w:szCs w:val="16"/>
              </w:rPr>
              <w:t>PAMEC (PROGRAMA DE AUDITORIA PARA EL MEJORAMIENTO DE LA CALIDAD)</w:t>
            </w:r>
          </w:p>
        </w:tc>
      </w:tr>
      <w:tr w:rsidR="00206F4B" w:rsidRPr="00206F4B" w14:paraId="6473C0B2" w14:textId="77777777" w:rsidTr="00072815">
        <w:trPr>
          <w:trHeight w:val="57"/>
        </w:trPr>
        <w:tc>
          <w:tcPr>
            <w:tcW w:w="322" w:type="pct"/>
            <w:vMerge/>
            <w:tcBorders>
              <w:top w:val="nil"/>
              <w:left w:val="single" w:sz="4" w:space="0" w:color="auto"/>
              <w:bottom w:val="single" w:sz="4" w:space="0" w:color="000000"/>
              <w:right w:val="single" w:sz="4" w:space="0" w:color="auto"/>
            </w:tcBorders>
            <w:vAlign w:val="center"/>
            <w:hideMark/>
          </w:tcPr>
          <w:p w14:paraId="511E9696" w14:textId="77777777" w:rsidR="00206F4B" w:rsidRPr="00206F4B" w:rsidRDefault="00206F4B" w:rsidP="00206F4B">
            <w:pPr>
              <w:rPr>
                <w:rFonts w:ascii="Calibri" w:hAnsi="Calibri" w:cs="Calibri"/>
                <w:color w:val="000000"/>
                <w:sz w:val="16"/>
                <w:szCs w:val="16"/>
              </w:rPr>
            </w:pP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1D83CD9D"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 xml:space="preserve">El oferente debe acreditar con el Documento </w:t>
            </w:r>
            <w:r w:rsidRPr="00206F4B">
              <w:rPr>
                <w:rFonts w:ascii="Calibri" w:hAnsi="Calibri" w:cs="Calibri"/>
                <w:b/>
                <w:bCs/>
                <w:color w:val="000000"/>
                <w:sz w:val="16"/>
                <w:szCs w:val="16"/>
              </w:rPr>
              <w:t>PAMEC (PROGRAMA DE AUDITORIA PARA EL MEJORAMIENTO DE LA CALIDAD)</w:t>
            </w:r>
            <w:r w:rsidRPr="00206F4B">
              <w:rPr>
                <w:rFonts w:ascii="Calibri" w:hAnsi="Calibri" w:cs="Calibri"/>
                <w:color w:val="000000"/>
                <w:sz w:val="16"/>
                <w:szCs w:val="16"/>
              </w:rPr>
              <w:t xml:space="preserve"> que cuenta con un programa de Auditoria para el Mejoramiento de la Calidad en Salud de acuerdo con la Circular 012 del 2016</w:t>
            </w:r>
          </w:p>
        </w:tc>
      </w:tr>
      <w:tr w:rsidR="00206F4B" w:rsidRPr="00206F4B" w14:paraId="0E1E38D9" w14:textId="77777777" w:rsidTr="00072815">
        <w:trPr>
          <w:trHeight w:val="57"/>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7B46380"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20</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6E5A027C"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El oferente allegara certificación firmada por el Representante Legal donde se compre que en caso de adjudicarse le el presente proceso de contratación Permitir el acceso a las historias clínicas a los auditores de concurrencia adscritos al consorcio de auditoria por la Dirección de Sanidad Ejercito - DMBUG.</w:t>
            </w:r>
          </w:p>
        </w:tc>
      </w:tr>
      <w:tr w:rsidR="00206F4B" w:rsidRPr="00206F4B" w14:paraId="424D1B39" w14:textId="77777777" w:rsidTr="00072815">
        <w:trPr>
          <w:trHeight w:val="57"/>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877A297"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21</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60A558D0"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 xml:space="preserve">El oferente allegará certificado Firmado por el Representante legal donde se compromete a NO OFERTAR O PROMOVEER el uso de medicina homeopática ni medicinas alternativas ni prescripción de medicamentos de este tipo en los pacientes del Subsistema de Salud de las Fuerzas Militares, que no se encuentre establecidos en el Plan de Servicios de Sanidad Militar y Policial contemplados en el Acuerdo N° 002 de Abril 2001 y 010 de 2001 </w:t>
            </w:r>
          </w:p>
        </w:tc>
      </w:tr>
      <w:tr w:rsidR="00206F4B" w:rsidRPr="00206F4B" w14:paraId="18305751" w14:textId="77777777" w:rsidTr="00072815">
        <w:trPr>
          <w:trHeight w:val="57"/>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31A369F" w14:textId="77777777" w:rsidR="00206F4B" w:rsidRPr="00206F4B" w:rsidRDefault="00206F4B" w:rsidP="00206F4B">
            <w:pPr>
              <w:jc w:val="center"/>
              <w:rPr>
                <w:rFonts w:ascii="Calibri" w:hAnsi="Calibri" w:cs="Calibri"/>
                <w:color w:val="000000"/>
                <w:sz w:val="16"/>
                <w:szCs w:val="16"/>
              </w:rPr>
            </w:pPr>
            <w:r w:rsidRPr="00206F4B">
              <w:rPr>
                <w:rFonts w:ascii="Calibri" w:hAnsi="Calibri" w:cs="Calibri"/>
                <w:color w:val="000000"/>
                <w:sz w:val="16"/>
                <w:szCs w:val="16"/>
              </w:rPr>
              <w:t>22</w:t>
            </w:r>
          </w:p>
        </w:tc>
        <w:tc>
          <w:tcPr>
            <w:tcW w:w="4678" w:type="pct"/>
            <w:tcBorders>
              <w:top w:val="single" w:sz="4" w:space="0" w:color="auto"/>
              <w:left w:val="nil"/>
              <w:bottom w:val="single" w:sz="4" w:space="0" w:color="auto"/>
              <w:right w:val="single" w:sz="4" w:space="0" w:color="auto"/>
            </w:tcBorders>
            <w:shd w:val="clear" w:color="auto" w:fill="auto"/>
            <w:vAlign w:val="center"/>
            <w:hideMark/>
          </w:tcPr>
          <w:p w14:paraId="3FAE2E3B" w14:textId="77777777" w:rsidR="00206F4B" w:rsidRPr="00206F4B" w:rsidRDefault="00206F4B" w:rsidP="00206F4B">
            <w:pPr>
              <w:jc w:val="both"/>
              <w:rPr>
                <w:rFonts w:ascii="Calibri" w:hAnsi="Calibri" w:cs="Calibri"/>
                <w:color w:val="000000"/>
                <w:sz w:val="16"/>
                <w:szCs w:val="16"/>
              </w:rPr>
            </w:pPr>
            <w:r w:rsidRPr="00206F4B">
              <w:rPr>
                <w:rFonts w:ascii="Calibri" w:hAnsi="Calibri" w:cs="Calibri"/>
                <w:color w:val="000000"/>
                <w:sz w:val="16"/>
                <w:szCs w:val="16"/>
              </w:rPr>
              <w:t>El oferente debe certificar con acta o resolución de conformación de la Asociación o Alianza de usuario, de acuerdo con el Decreto 1757 de 1954. Y la Circular 008 de 2018, para la oficina de Atención al Usuario.</w:t>
            </w:r>
          </w:p>
        </w:tc>
      </w:tr>
      <w:bookmarkEnd w:id="9"/>
    </w:tbl>
    <w:p w14:paraId="57BC8E6B" w14:textId="77777777" w:rsidR="006E30E4" w:rsidRPr="006E30E4" w:rsidRDefault="006E30E4" w:rsidP="006E30E4">
      <w:pPr>
        <w:widowControl w:val="0"/>
        <w:autoSpaceDE w:val="0"/>
        <w:autoSpaceDN w:val="0"/>
        <w:contextualSpacing/>
        <w:jc w:val="both"/>
        <w:rPr>
          <w:rFonts w:ascii="Arial Nova Light" w:eastAsia="Arial MT" w:hAnsi="Arial Nova Light" w:cs="Arial"/>
          <w:sz w:val="22"/>
          <w:szCs w:val="22"/>
          <w:lang w:val="es-ES" w:eastAsia="en-US"/>
        </w:rPr>
      </w:pPr>
    </w:p>
    <w:p w14:paraId="68D7DDE6" w14:textId="77777777" w:rsidR="000E2013" w:rsidRDefault="000E2013" w:rsidP="00446E39">
      <w:pPr>
        <w:autoSpaceDE w:val="0"/>
        <w:autoSpaceDN w:val="0"/>
        <w:adjustRightInd w:val="0"/>
        <w:jc w:val="both"/>
        <w:rPr>
          <w:sz w:val="17"/>
        </w:rPr>
      </w:pPr>
    </w:p>
    <w:p w14:paraId="0F4D656F" w14:textId="29C277EC" w:rsidR="00BE4BC5" w:rsidRP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lastRenderedPageBreak/>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4394B606" w14:textId="3B17E849" w:rsidR="00AA53E9" w:rsidRDefault="00AA53E9" w:rsidP="00BE4BC5">
      <w:pPr>
        <w:rPr>
          <w:rFonts w:eastAsia="Arial" w:cs="Arial"/>
          <w:color w:val="000000" w:themeColor="text1"/>
        </w:rPr>
      </w:pPr>
    </w:p>
    <w:p w14:paraId="1F3705C6" w14:textId="1CE53AD3" w:rsidR="00AA53E9" w:rsidRDefault="00AA53E9" w:rsidP="00BE4BC5">
      <w:pPr>
        <w:rPr>
          <w:rFonts w:eastAsia="Arial" w:cs="Arial"/>
          <w:color w:val="000000" w:themeColor="text1"/>
        </w:rPr>
      </w:pPr>
    </w:p>
    <w:p w14:paraId="210E657B" w14:textId="4057D555" w:rsidR="00AA53E9" w:rsidRDefault="00AA53E9" w:rsidP="00BE4BC5">
      <w:pPr>
        <w:rPr>
          <w:rFonts w:eastAsia="Arial" w:cs="Arial"/>
          <w:color w:val="000000" w:themeColor="text1"/>
        </w:rPr>
      </w:pPr>
    </w:p>
    <w:p w14:paraId="3CC0A4B3" w14:textId="77777777" w:rsidR="006E30E4" w:rsidRDefault="006E30E4" w:rsidP="00BE4BC5">
      <w:pPr>
        <w:rPr>
          <w:rFonts w:eastAsia="Arial" w:cs="Arial"/>
          <w:color w:val="000000" w:themeColor="text1"/>
        </w:rPr>
      </w:pPr>
    </w:p>
    <w:p w14:paraId="049FF9D2" w14:textId="083F9BE6" w:rsidR="00AA53E9" w:rsidRDefault="00AA53E9" w:rsidP="00BE4BC5">
      <w:pPr>
        <w:rPr>
          <w:rFonts w:eastAsia="Arial" w:cs="Arial"/>
          <w:color w:val="000000" w:themeColor="text1"/>
        </w:rPr>
      </w:pPr>
    </w:p>
    <w:p w14:paraId="595C5153" w14:textId="77777777" w:rsidR="00764C1E" w:rsidRDefault="00764C1E" w:rsidP="00BE4BC5">
      <w:pPr>
        <w:rPr>
          <w:rFonts w:eastAsia="Arial" w:cs="Arial"/>
          <w:color w:val="000000" w:themeColor="text1"/>
        </w:rPr>
      </w:pPr>
    </w:p>
    <w:p w14:paraId="74502224" w14:textId="77777777" w:rsidR="00764C1E" w:rsidRDefault="00764C1E" w:rsidP="00BE4BC5">
      <w:pPr>
        <w:rPr>
          <w:rFonts w:eastAsia="Arial" w:cs="Arial"/>
          <w:color w:val="000000" w:themeColor="text1"/>
        </w:rPr>
      </w:pPr>
    </w:p>
    <w:p w14:paraId="04B7EB1E" w14:textId="77777777" w:rsidR="00764C1E" w:rsidRDefault="00764C1E" w:rsidP="00BE4BC5">
      <w:pPr>
        <w:rPr>
          <w:rFonts w:eastAsia="Arial" w:cs="Arial"/>
          <w:color w:val="000000" w:themeColor="text1"/>
        </w:rPr>
      </w:pPr>
    </w:p>
    <w:p w14:paraId="50C974BE" w14:textId="77777777" w:rsidR="00764C1E" w:rsidRDefault="00764C1E" w:rsidP="00BE4BC5">
      <w:pPr>
        <w:rPr>
          <w:rFonts w:eastAsia="Arial" w:cs="Arial"/>
          <w:color w:val="000000" w:themeColor="text1"/>
        </w:rPr>
      </w:pPr>
    </w:p>
    <w:p w14:paraId="5235168C" w14:textId="77777777" w:rsidR="00764C1E" w:rsidRDefault="00764C1E" w:rsidP="00BE4BC5">
      <w:pPr>
        <w:rPr>
          <w:rFonts w:eastAsia="Arial" w:cs="Arial"/>
          <w:color w:val="000000" w:themeColor="text1"/>
        </w:rPr>
      </w:pPr>
    </w:p>
    <w:p w14:paraId="25F7EA9F" w14:textId="77777777" w:rsidR="00764C1E" w:rsidRDefault="00764C1E" w:rsidP="00BE4BC5">
      <w:pPr>
        <w:rPr>
          <w:rFonts w:eastAsia="Arial" w:cs="Arial"/>
          <w:color w:val="000000" w:themeColor="text1"/>
        </w:rPr>
      </w:pPr>
    </w:p>
    <w:p w14:paraId="50E799AB" w14:textId="77777777" w:rsidR="00764C1E" w:rsidRDefault="00764C1E" w:rsidP="00BE4BC5">
      <w:pPr>
        <w:rPr>
          <w:rFonts w:eastAsia="Arial" w:cs="Arial"/>
          <w:color w:val="000000" w:themeColor="text1"/>
        </w:rPr>
      </w:pPr>
    </w:p>
    <w:p w14:paraId="570D639E" w14:textId="77777777" w:rsidR="00764C1E" w:rsidRDefault="00764C1E" w:rsidP="00BE4BC5">
      <w:pPr>
        <w:rPr>
          <w:rFonts w:eastAsia="Arial" w:cs="Arial"/>
          <w:color w:val="000000" w:themeColor="text1"/>
        </w:rPr>
      </w:pPr>
    </w:p>
    <w:p w14:paraId="7AE228A2" w14:textId="77777777" w:rsidR="00764C1E" w:rsidRDefault="00764C1E" w:rsidP="00BE4BC5">
      <w:pPr>
        <w:rPr>
          <w:rFonts w:eastAsia="Arial" w:cs="Arial"/>
          <w:color w:val="000000" w:themeColor="text1"/>
        </w:rPr>
      </w:pPr>
    </w:p>
    <w:p w14:paraId="491256DE" w14:textId="77777777" w:rsidR="00764C1E" w:rsidRDefault="00764C1E" w:rsidP="00BE4BC5">
      <w:pPr>
        <w:rPr>
          <w:rFonts w:eastAsia="Arial" w:cs="Arial"/>
          <w:color w:val="000000" w:themeColor="text1"/>
        </w:rPr>
      </w:pPr>
    </w:p>
    <w:p w14:paraId="66B39385" w14:textId="77777777" w:rsidR="00764C1E" w:rsidRDefault="00764C1E" w:rsidP="00BE4BC5">
      <w:pPr>
        <w:rPr>
          <w:rFonts w:eastAsia="Arial" w:cs="Arial"/>
          <w:color w:val="000000" w:themeColor="text1"/>
        </w:rPr>
      </w:pPr>
    </w:p>
    <w:p w14:paraId="39502AC3" w14:textId="77777777" w:rsidR="00764C1E" w:rsidRDefault="00764C1E" w:rsidP="00BE4BC5">
      <w:pPr>
        <w:rPr>
          <w:rFonts w:eastAsia="Arial" w:cs="Arial"/>
          <w:color w:val="000000" w:themeColor="text1"/>
        </w:rPr>
      </w:pPr>
    </w:p>
    <w:p w14:paraId="3B3F9DB4" w14:textId="77777777" w:rsidR="00764C1E" w:rsidRDefault="00764C1E" w:rsidP="00BE4BC5">
      <w:pPr>
        <w:rPr>
          <w:rFonts w:eastAsia="Arial" w:cs="Arial"/>
          <w:color w:val="000000" w:themeColor="text1"/>
        </w:rPr>
      </w:pPr>
    </w:p>
    <w:p w14:paraId="025B625B" w14:textId="77777777" w:rsidR="00764C1E" w:rsidRDefault="00764C1E" w:rsidP="00BE4BC5">
      <w:pPr>
        <w:rPr>
          <w:rFonts w:eastAsia="Arial" w:cs="Arial"/>
          <w:color w:val="000000" w:themeColor="text1"/>
        </w:rPr>
      </w:pPr>
    </w:p>
    <w:p w14:paraId="4DEF0E28" w14:textId="77777777" w:rsidR="00764C1E" w:rsidRDefault="00764C1E" w:rsidP="00BE4BC5">
      <w:pPr>
        <w:rPr>
          <w:rFonts w:eastAsia="Arial" w:cs="Arial"/>
          <w:color w:val="000000" w:themeColor="text1"/>
        </w:rPr>
      </w:pPr>
    </w:p>
    <w:p w14:paraId="5C982D58" w14:textId="77777777" w:rsidR="00764C1E" w:rsidRDefault="00764C1E" w:rsidP="00BE4BC5">
      <w:pPr>
        <w:rPr>
          <w:rFonts w:eastAsia="Arial" w:cs="Arial"/>
          <w:color w:val="000000" w:themeColor="text1"/>
        </w:rPr>
      </w:pPr>
    </w:p>
    <w:p w14:paraId="71FEA19C" w14:textId="77777777" w:rsidR="00764C1E" w:rsidRDefault="00764C1E" w:rsidP="00BE4BC5">
      <w:pPr>
        <w:rPr>
          <w:rFonts w:eastAsia="Arial" w:cs="Arial"/>
          <w:color w:val="000000" w:themeColor="text1"/>
        </w:rPr>
      </w:pPr>
    </w:p>
    <w:p w14:paraId="767AD9A4" w14:textId="77777777" w:rsidR="00764C1E" w:rsidRDefault="00764C1E" w:rsidP="00BE4BC5">
      <w:pPr>
        <w:rPr>
          <w:rFonts w:eastAsia="Arial" w:cs="Arial"/>
          <w:color w:val="000000" w:themeColor="text1"/>
        </w:rPr>
      </w:pPr>
    </w:p>
    <w:p w14:paraId="2B32B3A5" w14:textId="77777777" w:rsidR="00764C1E" w:rsidRDefault="00764C1E" w:rsidP="00BE4BC5">
      <w:pPr>
        <w:rPr>
          <w:rFonts w:eastAsia="Arial" w:cs="Arial"/>
          <w:color w:val="000000" w:themeColor="text1"/>
        </w:rPr>
      </w:pPr>
    </w:p>
    <w:p w14:paraId="6DAD8976" w14:textId="77777777" w:rsidR="00764C1E" w:rsidRDefault="00764C1E" w:rsidP="00BE4BC5">
      <w:pPr>
        <w:rPr>
          <w:rFonts w:eastAsia="Arial" w:cs="Arial"/>
          <w:color w:val="000000" w:themeColor="text1"/>
        </w:rPr>
      </w:pPr>
    </w:p>
    <w:p w14:paraId="72952ABD" w14:textId="77777777" w:rsidR="00764C1E" w:rsidRDefault="00764C1E" w:rsidP="00BE4BC5">
      <w:pPr>
        <w:rPr>
          <w:rFonts w:eastAsia="Arial" w:cs="Arial"/>
          <w:color w:val="000000" w:themeColor="text1"/>
        </w:rPr>
      </w:pPr>
    </w:p>
    <w:p w14:paraId="0696E9F7" w14:textId="77777777" w:rsidR="00764C1E" w:rsidRDefault="00764C1E" w:rsidP="00BE4BC5">
      <w:pPr>
        <w:rPr>
          <w:rFonts w:eastAsia="Arial" w:cs="Arial"/>
          <w:color w:val="000000" w:themeColor="text1"/>
        </w:rPr>
      </w:pPr>
    </w:p>
    <w:p w14:paraId="4DB8AD6E" w14:textId="77777777" w:rsidR="00764C1E" w:rsidRDefault="00764C1E" w:rsidP="00BE4BC5">
      <w:pPr>
        <w:rPr>
          <w:rFonts w:eastAsia="Arial" w:cs="Arial"/>
          <w:color w:val="000000" w:themeColor="text1"/>
        </w:rPr>
      </w:pPr>
    </w:p>
    <w:p w14:paraId="411E9527" w14:textId="77777777" w:rsidR="00764C1E" w:rsidRDefault="00764C1E" w:rsidP="00BE4BC5">
      <w:pPr>
        <w:rPr>
          <w:rFonts w:eastAsia="Arial" w:cs="Arial"/>
          <w:color w:val="000000" w:themeColor="text1"/>
        </w:rPr>
      </w:pPr>
    </w:p>
    <w:p w14:paraId="1675EED8" w14:textId="77777777" w:rsidR="00764C1E" w:rsidRDefault="00764C1E" w:rsidP="00BE4BC5">
      <w:pPr>
        <w:rPr>
          <w:rFonts w:eastAsia="Arial" w:cs="Arial"/>
          <w:color w:val="000000" w:themeColor="text1"/>
        </w:rPr>
      </w:pPr>
    </w:p>
    <w:p w14:paraId="6F6A0BD6" w14:textId="77777777" w:rsidR="00764C1E" w:rsidRDefault="00764C1E" w:rsidP="00BE4BC5">
      <w:pPr>
        <w:rPr>
          <w:rFonts w:eastAsia="Arial" w:cs="Arial"/>
          <w:color w:val="000000" w:themeColor="text1"/>
        </w:rPr>
      </w:pPr>
    </w:p>
    <w:p w14:paraId="20A3B1D7" w14:textId="77777777" w:rsidR="00764C1E" w:rsidRDefault="00764C1E" w:rsidP="00BE4BC5">
      <w:pPr>
        <w:rPr>
          <w:rFonts w:eastAsia="Arial" w:cs="Arial"/>
          <w:color w:val="000000" w:themeColor="text1"/>
        </w:rPr>
      </w:pPr>
    </w:p>
    <w:p w14:paraId="2E6F9EF7" w14:textId="77777777" w:rsidR="00764C1E" w:rsidRDefault="00764C1E" w:rsidP="00BE4BC5">
      <w:pPr>
        <w:rPr>
          <w:rFonts w:eastAsia="Arial" w:cs="Arial"/>
          <w:color w:val="000000" w:themeColor="text1"/>
        </w:rPr>
      </w:pPr>
    </w:p>
    <w:p w14:paraId="2214ECB0" w14:textId="77777777" w:rsidR="00764C1E" w:rsidRDefault="00764C1E" w:rsidP="00BE4BC5">
      <w:pPr>
        <w:rPr>
          <w:rFonts w:eastAsia="Arial" w:cs="Arial"/>
          <w:color w:val="000000" w:themeColor="text1"/>
        </w:rPr>
      </w:pPr>
    </w:p>
    <w:p w14:paraId="106D68CB" w14:textId="77777777" w:rsidR="00764C1E" w:rsidRDefault="00764C1E" w:rsidP="00BE4BC5">
      <w:pPr>
        <w:rPr>
          <w:rFonts w:eastAsia="Arial" w:cs="Arial"/>
          <w:color w:val="000000" w:themeColor="text1"/>
        </w:rPr>
      </w:pPr>
    </w:p>
    <w:p w14:paraId="228FB853" w14:textId="77777777" w:rsidR="00764C1E" w:rsidRDefault="00764C1E" w:rsidP="00BE4BC5">
      <w:pPr>
        <w:rPr>
          <w:rFonts w:eastAsia="Arial" w:cs="Arial"/>
          <w:color w:val="000000" w:themeColor="text1"/>
        </w:rPr>
      </w:pPr>
    </w:p>
    <w:p w14:paraId="34813D27" w14:textId="77777777" w:rsidR="00764C1E" w:rsidRDefault="00764C1E" w:rsidP="00BE4BC5">
      <w:pPr>
        <w:rPr>
          <w:rFonts w:eastAsia="Arial" w:cs="Arial"/>
          <w:color w:val="000000" w:themeColor="text1"/>
        </w:rPr>
      </w:pPr>
    </w:p>
    <w:p w14:paraId="5BD183E6" w14:textId="77777777" w:rsidR="00764C1E" w:rsidRDefault="00764C1E" w:rsidP="00BE4BC5">
      <w:pPr>
        <w:rPr>
          <w:rFonts w:eastAsia="Arial" w:cs="Arial"/>
          <w:color w:val="000000" w:themeColor="text1"/>
        </w:rPr>
      </w:pPr>
    </w:p>
    <w:p w14:paraId="07718F5D" w14:textId="77777777" w:rsidR="00764C1E" w:rsidRDefault="00764C1E" w:rsidP="00BE4BC5">
      <w:pPr>
        <w:rPr>
          <w:rFonts w:eastAsia="Arial" w:cs="Arial"/>
          <w:color w:val="000000" w:themeColor="text1"/>
        </w:rPr>
      </w:pPr>
    </w:p>
    <w:p w14:paraId="456DB423" w14:textId="77777777" w:rsidR="00764C1E" w:rsidRDefault="00764C1E" w:rsidP="00BE4BC5">
      <w:pPr>
        <w:rPr>
          <w:rFonts w:eastAsia="Arial" w:cs="Arial"/>
          <w:color w:val="000000" w:themeColor="text1"/>
        </w:rPr>
      </w:pPr>
    </w:p>
    <w:p w14:paraId="6B7F39F3" w14:textId="77777777" w:rsidR="00764C1E" w:rsidRDefault="00764C1E" w:rsidP="00BE4BC5">
      <w:pPr>
        <w:rPr>
          <w:rFonts w:eastAsia="Arial" w:cs="Arial"/>
          <w:color w:val="000000" w:themeColor="text1"/>
        </w:rPr>
      </w:pPr>
    </w:p>
    <w:p w14:paraId="280A7A02" w14:textId="77777777" w:rsidR="00764C1E" w:rsidRDefault="00764C1E" w:rsidP="00BE4BC5">
      <w:pPr>
        <w:rPr>
          <w:rFonts w:eastAsia="Arial" w:cs="Arial"/>
          <w:color w:val="000000" w:themeColor="text1"/>
        </w:rPr>
      </w:pPr>
    </w:p>
    <w:p w14:paraId="11FC2554" w14:textId="77777777" w:rsidR="00764C1E" w:rsidRDefault="00764C1E" w:rsidP="00BE4BC5">
      <w:pPr>
        <w:rPr>
          <w:rFonts w:eastAsia="Arial" w:cs="Arial"/>
          <w:color w:val="000000" w:themeColor="text1"/>
        </w:rPr>
      </w:pPr>
    </w:p>
    <w:p w14:paraId="6194BD8A" w14:textId="22383159" w:rsidR="00AA53E9" w:rsidRDefault="00AA53E9"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t xml:space="preserve">FORMULARIO Nº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que represento conoce y acepta el contenido de la invitación Pública y de sus Anexos y Formularios, así como el de cada uno de los adendas hechos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ó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lastRenderedPageBreak/>
        <w:t xml:space="preserve">Que en el evento de resultar adjudicatario del proceso de Selección Abreviada de </w:t>
      </w:r>
      <w:r w:rsidR="0097790D" w:rsidRPr="005B356D">
        <w:rPr>
          <w:rFonts w:ascii="Arial" w:hAnsi="Arial"/>
          <w:sz w:val="20"/>
          <w:szCs w:val="20"/>
          <w:lang w:eastAsia="en-US"/>
        </w:rPr>
        <w:t>Minima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MINIMA CUANTIA</w:t>
      </w:r>
      <w:r w:rsidRPr="005B356D">
        <w:rPr>
          <w:rFonts w:ascii="Arial" w:hAnsi="Arial" w:cs="Arial"/>
          <w:color w:val="FF0000"/>
          <w:sz w:val="20"/>
          <w:szCs w:val="20"/>
        </w:rPr>
        <w:t xml:space="preserve">  No. _____/ 20</w:t>
      </w:r>
      <w:r w:rsidR="003F7F4B">
        <w:rPr>
          <w:rFonts w:ascii="Arial" w:hAnsi="Arial" w:cs="Arial"/>
          <w:color w:val="FF0000"/>
          <w:sz w:val="20"/>
          <w:szCs w:val="20"/>
        </w:rPr>
        <w:t>25</w:t>
      </w:r>
      <w:r w:rsidRPr="005B356D">
        <w:rPr>
          <w:rFonts w:ascii="Arial" w:hAnsi="Arial" w:cs="Arial"/>
          <w:color w:val="000000" w:themeColor="text1"/>
          <w:sz w:val="20"/>
          <w:szCs w:val="20"/>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la presente propuesta consta de... (Número de folios de la propuesta) folios distribuidos en... (Número </w:t>
      </w:r>
      <w:r w:rsidRPr="005B356D">
        <w:rPr>
          <w:rFonts w:ascii="Arial" w:hAnsi="Arial" w:cs="Arial"/>
          <w:color w:val="000000" w:themeColor="text1"/>
          <w:sz w:val="20"/>
          <w:szCs w:val="20"/>
        </w:rPr>
        <w:lastRenderedPageBreak/>
        <w:t>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7777777"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 CONTRATISTA</w:t>
      </w:r>
    </w:p>
    <w:p w14:paraId="565DEC6D" w14:textId="693F79B0" w:rsidR="00CB23D3" w:rsidRPr="005B356D" w:rsidRDefault="00CB23D3" w:rsidP="00CB23D3">
      <w:pPr>
        <w:jc w:val="both"/>
        <w:rPr>
          <w:rFonts w:ascii="Arial" w:hAnsi="Arial" w:cs="Arial"/>
          <w:b/>
          <w:bCs/>
          <w:sz w:val="16"/>
          <w:szCs w:val="16"/>
          <w:lang w:val="es-ES"/>
        </w:rPr>
      </w:pPr>
    </w:p>
    <w:p w14:paraId="3B75E77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 Suscribir el contrato ofrecido. </w:t>
      </w:r>
    </w:p>
    <w:p w14:paraId="353E947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 Acreditar que el objeto social y/o actividad mercantil principal de la sociedad se encuentre directamente relacionada con el objeto del contrato. </w:t>
      </w:r>
    </w:p>
    <w:p w14:paraId="3CD3060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 Contar con autorización para la suscripción del contrato en caso de ser necesario. </w:t>
      </w:r>
    </w:p>
    <w:p w14:paraId="069A2D9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 Las instituciones a contratar se comprometen a cumplir con todos los procesos administrativos establecidos por la Dirección General de Sanidad Militar – Dispensario Médico de Bucaramanga. </w:t>
      </w:r>
    </w:p>
    <w:p w14:paraId="63D4539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5. Cumplir con el objeto del presente contrato con la mayor diligencia, utilizando el recurso humano y tecnológico idóneo para su desarrollo. </w:t>
      </w:r>
    </w:p>
    <w:p w14:paraId="6397E89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6. PRESENTAR</w:t>
      </w:r>
      <w:r w:rsidRPr="00072B03">
        <w:rPr>
          <w:rFonts w:ascii="Arial" w:hAnsi="Arial" w:cs="Arial"/>
          <w:sz w:val="20"/>
          <w:szCs w:val="20"/>
        </w:rPr>
        <w:t xml:space="preserve"> LAS FACTURAS A NOMBRE DEL </w:t>
      </w:r>
      <w:r w:rsidRPr="00072B03">
        <w:rPr>
          <w:rFonts w:ascii="Arial" w:hAnsi="Arial" w:cs="Arial"/>
          <w:b/>
          <w:bCs/>
          <w:sz w:val="20"/>
          <w:szCs w:val="20"/>
        </w:rPr>
        <w:t>DISPENSARIO MEDICO DE BUCARAMANGA</w:t>
      </w:r>
      <w:r w:rsidRPr="00072B03">
        <w:rPr>
          <w:rFonts w:ascii="Arial" w:hAnsi="Arial" w:cs="Arial"/>
          <w:sz w:val="20"/>
          <w:szCs w:val="20"/>
        </w:rPr>
        <w:t xml:space="preserve">, CON </w:t>
      </w:r>
      <w:r w:rsidRPr="00072B03">
        <w:rPr>
          <w:rFonts w:ascii="Arial" w:hAnsi="Arial" w:cs="Arial"/>
          <w:b/>
          <w:bCs/>
          <w:sz w:val="20"/>
          <w:szCs w:val="20"/>
        </w:rPr>
        <w:t>NIT 901.541.137 - 1.</w:t>
      </w:r>
      <w:r w:rsidRPr="00072B03">
        <w:rPr>
          <w:rFonts w:ascii="Arial" w:hAnsi="Arial" w:cs="Arial"/>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072B03">
        <w:rPr>
          <w:rFonts w:ascii="Arial" w:hAnsi="Arial" w:cs="Arial"/>
          <w:b/>
          <w:i/>
          <w:color w:val="000000"/>
          <w:sz w:val="20"/>
          <w:szCs w:val="20"/>
          <w:lang w:eastAsia="es-ES"/>
        </w:rPr>
        <w:t>.</w:t>
      </w:r>
    </w:p>
    <w:p w14:paraId="55C240F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7. Debitar del valor del contrato la factura radicada, presentar el estado de cuentas y respectivo paz y salvo.</w:t>
      </w:r>
    </w:p>
    <w:p w14:paraId="1844383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8. Acreditar la suficiencia de la capacidad legal del representante legal para la presentación de la propuesta y para la suscripción del contrato.</w:t>
      </w:r>
    </w:p>
    <w:p w14:paraId="0C2CD3E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9.  Suministrar oportunamente todos los informes que requiera el supervisor, necesarios para cumplir con los programas, plazos y especificaciones técnicas del objeto contratado. </w:t>
      </w:r>
    </w:p>
    <w:p w14:paraId="2EC9CA1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10. Dar cumplimiento a los requerimientos exigidos por el supervisor y los documentos del contrato. </w:t>
      </w:r>
    </w:p>
    <w:p w14:paraId="0E5A9C4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11. Cumplir con la normatividad existente en lo referente a seguridad industrial y salud ocupacional de sus trabajadores. </w:t>
      </w:r>
    </w:p>
    <w:p w14:paraId="452A84B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12. Pagar los impuestos, tasas y similares que se deriven de la ejecución del contrato. </w:t>
      </w:r>
    </w:p>
    <w:p w14:paraId="0B33604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13. Hacer los servicios y entrega de los servicios objeto del presente proceso de contratación en las ciudades o municipios donde se requiere.</w:t>
      </w:r>
    </w:p>
    <w:p w14:paraId="4D00D21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14. El contratista deberá contar con la suficiencia, capacidad económica y logística necesaria para atender los servicios pactados. </w:t>
      </w:r>
    </w:p>
    <w:p w14:paraId="3389925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15. El contratista debe velar por la integridad y atención de los servicios pactados con el Dispensario Médico de Bucaramanga y unidades centralizadas. </w:t>
      </w:r>
    </w:p>
    <w:p w14:paraId="3FBF7AA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16. Hacer la atención de los servicios, en las condiciones y en el tiempo indicado para ello. </w:t>
      </w:r>
    </w:p>
    <w:p w14:paraId="2FD1463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17.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14:paraId="0A7F74E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18.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56B3F8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19. Los servicios están sujetos a las necesidades de los dispensarios médicos sin sobrepasar el valor del presente contrato y avalados en cada pedido por el supervisor. </w:t>
      </w:r>
    </w:p>
    <w:p w14:paraId="51452D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20. Mantener una estrecha coordinación con el Dispensario Médico de Bucaramanga para establecer los mecanismos administrativos que permitan recepcionar, responder y solucionar oportunamente los problemas que surjan con motivo de la relación comercial a establecer. </w:t>
      </w:r>
    </w:p>
    <w:p w14:paraId="65EE1AE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21. 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p>
    <w:p w14:paraId="7A89EBB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22.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14:paraId="1825FF9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23. Devolver al DMBUG la totalidad de los documentos o información que por cualquier medio sean obtenidos, en desarrollo del objeto del presente contrato de prestación de servicios. </w:t>
      </w:r>
    </w:p>
    <w:p w14:paraId="04CA16D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24. Obrar con lealtad y buena fe en las distintas etapas contractuales, evitando dilaciones y trabas. </w:t>
      </w:r>
    </w:p>
    <w:p w14:paraId="57DB4D0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25. Cumplir el sistema de contra referencia según el acuerdo N. 002-2001 por el cual se establece el plan de servicios de sanidad militar y policial. </w:t>
      </w:r>
    </w:p>
    <w:p w14:paraId="13263F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26. Suministrar a los funcionarios encargados de las auditorías los informes clínicos, estadísticos y financieros relacionados con la atención prestada para facilitar el proceso de evaluación y control. </w:t>
      </w:r>
    </w:p>
    <w:p w14:paraId="3D52D8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27. Permitir las labores de supervisión, evaluación, control y auditoría que se requieran para el seguimiento a la ejecución de la prestación de los servicios. </w:t>
      </w:r>
    </w:p>
    <w:p w14:paraId="2E52F09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28.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14:paraId="3EE4570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29. Responder por los eventos adversos que se generen a los usuarios en desarrollo del presente contrato. </w:t>
      </w:r>
    </w:p>
    <w:p w14:paraId="58EA70C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30. De acuerdo con la legislación vigente el contratista debe comprometerse a diligenciar de manera completa y clara la historia clínica y demás registros obligatorios de atención de cada usuario, así como también de las </w:t>
      </w:r>
      <w:r w:rsidRPr="00072B03">
        <w:rPr>
          <w:rFonts w:ascii="Arial" w:hAnsi="Arial" w:cs="Arial"/>
          <w:color w:val="000000"/>
          <w:sz w:val="20"/>
          <w:szCs w:val="20"/>
          <w:lang w:eastAsia="es-ES"/>
        </w:rPr>
        <w:lastRenderedPageBreak/>
        <w:t xml:space="preserve">acciones realizadas por el equipo de salud involucrado; permitiendo al contratante el acceso a la misma, siendo este el único instrumento válido para la revisión y la auditoria. </w:t>
      </w:r>
    </w:p>
    <w:p w14:paraId="34F5F4C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31. Respecto del registro de procedimientos se utilizarán las tarifas pactadas, detallando la codificación y grupo quirúrgico en forma clara, discriminada y detallada dentro de la factura. </w:t>
      </w:r>
    </w:p>
    <w:p w14:paraId="5ABBAE9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32.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14:paraId="6D2590D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33.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5532C5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34.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14:paraId="17C7E72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35. Comunicar dentro de un término prudencial no superior a 48 horas, la ocurrencia de eventos adversos en el desarrollo de prácticas médicas asistenciales acaecidas en la institución del contratista, que afecten a usuarios del contratante. </w:t>
      </w:r>
    </w:p>
    <w:p w14:paraId="6AFC78C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72B20C1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33867ED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49BC9F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39. Entregar un informe mensual de pacientes atendidos al supervisor del contrato, quien realizará el seguimiento sobre la ejecución del contrato. </w:t>
      </w:r>
    </w:p>
    <w:p w14:paraId="6438125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40.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14:paraId="56250E8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41. No acceder a peticiones quejas o amenazas de quienes actúen por fuera de la ley con el fin de hacer u omitir algún hecho. </w:t>
      </w:r>
    </w:p>
    <w:p w14:paraId="66ABAA0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42. Mantener vigente todas las garantías que amparan el contrato en los términos del mismo. </w:t>
      </w:r>
    </w:p>
    <w:p w14:paraId="62A6F64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43. En los casos que el paciente ingrese a la entidad contratada sin una autorización dada por el Líder de referencia-Contrarreferencia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14:paraId="3A4402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44.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14:paraId="5E2B4A1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45.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14:paraId="3DC6E86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46. Verificar la información del usuario que permita establecer que pertenece al Subsistema de Salud de las Fuerzas Militares.</w:t>
      </w:r>
    </w:p>
    <w:p w14:paraId="12CE24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47. Permitir las visitas por parte del personal de garantía de calidad del DMBUG, con el fin de verificar que se brinden procesos con calidad que garantice la seguridad de nuestros usuarios. Los cuales con anticipación serán informados a la entidad.</w:t>
      </w:r>
    </w:p>
    <w:p w14:paraId="09599E6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48. Enviara informes de estadísticas vitales (natalidad y mortalidad) una vez ocurridos los hechos.</w:t>
      </w:r>
    </w:p>
    <w:p w14:paraId="4E1FBA7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49. Todos los pacientes atendidos tendrán historia clínica y toda atención de primera vez a un usuario debe incluir el proceso de apertura de historia clínica.</w:t>
      </w:r>
      <w:r w:rsidRPr="00072B03">
        <w:rPr>
          <w:rFonts w:ascii="Arial" w:hAnsi="Arial" w:cs="Arial"/>
          <w:color w:val="000000"/>
          <w:sz w:val="20"/>
          <w:szCs w:val="20"/>
          <w:lang w:eastAsia="es-ES"/>
        </w:rPr>
        <w:tab/>
        <w:t xml:space="preserve"> </w:t>
      </w:r>
    </w:p>
    <w:p w14:paraId="3240BB7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50.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14:paraId="7864E7CC" w14:textId="77777777" w:rsidR="00883E26" w:rsidRPr="00072B03" w:rsidRDefault="00883E26" w:rsidP="00883E26">
      <w:pPr>
        <w:jc w:val="both"/>
        <w:rPr>
          <w:rFonts w:ascii="Arial" w:hAnsi="Arial" w:cs="Arial"/>
          <w:b/>
          <w:sz w:val="20"/>
          <w:szCs w:val="20"/>
          <w:highlight w:val="yellow"/>
          <w:u w:val="single"/>
        </w:rPr>
      </w:pPr>
      <w:r w:rsidRPr="00072B03">
        <w:rPr>
          <w:rFonts w:ascii="Arial" w:hAnsi="Arial" w:cs="Arial"/>
          <w:color w:val="000000"/>
          <w:sz w:val="20"/>
          <w:szCs w:val="20"/>
          <w:lang w:eastAsia="es-ES"/>
        </w:rPr>
        <w:t xml:space="preserve">51. </w:t>
      </w:r>
      <w:r w:rsidRPr="00072B03">
        <w:rPr>
          <w:rFonts w:ascii="Arial" w:hAnsi="Arial" w:cs="Arial"/>
          <w:sz w:val="20"/>
          <w:szCs w:val="20"/>
        </w:rPr>
        <w:t>Teniendo en cuenta el oficio radicado N°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14:paraId="521D6AF4"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14:paraId="4D9CF792" w14:textId="77777777" w:rsidR="00883E26" w:rsidRPr="00072B03" w:rsidRDefault="00883E26" w:rsidP="00883E26">
      <w:pPr>
        <w:jc w:val="both"/>
        <w:rPr>
          <w:rFonts w:ascii="Arial" w:hAnsi="Arial" w:cs="Arial"/>
          <w:sz w:val="20"/>
          <w:szCs w:val="20"/>
        </w:rPr>
      </w:pPr>
    </w:p>
    <w:p w14:paraId="19D26938" w14:textId="77777777" w:rsidR="00883E26" w:rsidRPr="00072B03" w:rsidRDefault="00883E26" w:rsidP="00883E26">
      <w:pPr>
        <w:numPr>
          <w:ilvl w:val="0"/>
          <w:numId w:val="56"/>
        </w:numPr>
        <w:tabs>
          <w:tab w:val="left" w:pos="893"/>
        </w:tabs>
        <w:ind w:right="202"/>
        <w:jc w:val="both"/>
        <w:rPr>
          <w:rFonts w:ascii="Arial" w:hAnsi="Arial" w:cs="Arial"/>
          <w:color w:val="212121"/>
          <w:sz w:val="20"/>
          <w:szCs w:val="20"/>
        </w:rPr>
      </w:pPr>
      <w:r w:rsidRPr="00072B03">
        <w:rPr>
          <w:rFonts w:ascii="Arial" w:hAnsi="Arial" w:cs="Arial"/>
          <w:color w:val="0F0F0F"/>
          <w:sz w:val="20"/>
          <w:szCs w:val="20"/>
        </w:rPr>
        <w:t xml:space="preserve">Acorde la normatividad legal vigente en materia de afiliación al Subsistema de Salud de </w:t>
      </w:r>
      <w:r w:rsidRPr="00072B03">
        <w:rPr>
          <w:rFonts w:ascii="Arial" w:hAnsi="Arial" w:cs="Arial"/>
          <w:color w:val="212121"/>
          <w:sz w:val="20"/>
          <w:szCs w:val="20"/>
        </w:rPr>
        <w:t xml:space="preserve">las </w:t>
      </w:r>
      <w:r w:rsidRPr="00072B03">
        <w:rPr>
          <w:rFonts w:ascii="Arial" w:hAnsi="Arial" w:cs="Arial"/>
          <w:color w:val="0F0F0F"/>
          <w:sz w:val="20"/>
          <w:szCs w:val="20"/>
        </w:rPr>
        <w:t xml:space="preserve">Fuerzas </w:t>
      </w:r>
      <w:r w:rsidRPr="00072B03">
        <w:rPr>
          <w:rFonts w:ascii="Arial" w:hAnsi="Arial" w:cs="Arial"/>
          <w:color w:val="212121"/>
          <w:spacing w:val="-6"/>
          <w:sz w:val="20"/>
          <w:szCs w:val="20"/>
        </w:rPr>
        <w:t>Militares</w:t>
      </w:r>
      <w:r w:rsidRPr="00072B03">
        <w:rPr>
          <w:rFonts w:ascii="Arial" w:hAnsi="Arial" w:cs="Arial"/>
          <w:color w:val="3B3B3B"/>
          <w:spacing w:val="-6"/>
          <w:sz w:val="20"/>
          <w:szCs w:val="20"/>
        </w:rPr>
        <w:t xml:space="preserve">, </w:t>
      </w:r>
      <w:r w:rsidRPr="00072B03">
        <w:rPr>
          <w:rFonts w:ascii="Arial" w:hAnsi="Arial" w:cs="Arial"/>
          <w:color w:val="0F0F0F"/>
          <w:sz w:val="20"/>
          <w:szCs w:val="20"/>
        </w:rPr>
        <w:t>los Establecimien</w:t>
      </w:r>
      <w:r w:rsidRPr="00072B03">
        <w:rPr>
          <w:rFonts w:ascii="Arial" w:hAnsi="Arial" w:cs="Arial"/>
          <w:color w:val="212121"/>
          <w:sz w:val="20"/>
          <w:szCs w:val="20"/>
        </w:rPr>
        <w:t>tos</w:t>
      </w:r>
      <w:r w:rsidRPr="00072B03">
        <w:rPr>
          <w:rFonts w:ascii="Arial" w:hAnsi="Arial" w:cs="Arial"/>
          <w:color w:val="0F0F0F"/>
          <w:sz w:val="20"/>
          <w:szCs w:val="20"/>
        </w:rPr>
        <w:t xml:space="preserve"> d</w:t>
      </w:r>
      <w:r w:rsidRPr="00072B03">
        <w:rPr>
          <w:rFonts w:ascii="Arial" w:hAnsi="Arial" w:cs="Arial"/>
          <w:color w:val="0F0F0F"/>
          <w:spacing w:val="3"/>
          <w:sz w:val="20"/>
          <w:szCs w:val="20"/>
        </w:rPr>
        <w:t xml:space="preserve">e </w:t>
      </w:r>
      <w:r w:rsidRPr="00072B03">
        <w:rPr>
          <w:rFonts w:ascii="Arial" w:hAnsi="Arial" w:cs="Arial"/>
          <w:color w:val="0F0F0F"/>
          <w:sz w:val="20"/>
          <w:szCs w:val="20"/>
        </w:rPr>
        <w:t xml:space="preserve">Sanidad Militar tienen la obligación de realizar la validación de derechos a toda persona que </w:t>
      </w:r>
      <w:r w:rsidRPr="00072B03">
        <w:rPr>
          <w:rFonts w:ascii="Arial" w:hAnsi="Arial" w:cs="Arial"/>
          <w:color w:val="0F0F0F"/>
          <w:spacing w:val="-1"/>
          <w:w w:val="101"/>
          <w:sz w:val="20"/>
          <w:szCs w:val="20"/>
        </w:rPr>
        <w:t>acud</w:t>
      </w:r>
      <w:r w:rsidRPr="00072B03">
        <w:rPr>
          <w:rFonts w:ascii="Arial" w:hAnsi="Arial" w:cs="Arial"/>
          <w:color w:val="0F0F0F"/>
          <w:w w:val="101"/>
          <w:sz w:val="20"/>
          <w:szCs w:val="20"/>
        </w:rPr>
        <w:t>a</w:t>
      </w:r>
      <w:r w:rsidRPr="00072B03">
        <w:rPr>
          <w:rFonts w:ascii="Arial" w:hAnsi="Arial" w:cs="Arial"/>
          <w:color w:val="0F0F0F"/>
          <w:spacing w:val="23"/>
          <w:sz w:val="20"/>
          <w:szCs w:val="20"/>
        </w:rPr>
        <w:t xml:space="preserve"> </w:t>
      </w:r>
      <w:r w:rsidRPr="00072B03">
        <w:rPr>
          <w:rFonts w:ascii="Arial" w:hAnsi="Arial" w:cs="Arial"/>
          <w:color w:val="212121"/>
          <w:w w:val="109"/>
          <w:sz w:val="20"/>
          <w:szCs w:val="20"/>
        </w:rPr>
        <w:t>a</w:t>
      </w:r>
      <w:r w:rsidRPr="00072B03">
        <w:rPr>
          <w:rFonts w:ascii="Arial" w:hAnsi="Arial" w:cs="Arial"/>
          <w:color w:val="212121"/>
          <w:spacing w:val="6"/>
          <w:sz w:val="20"/>
          <w:szCs w:val="20"/>
        </w:rPr>
        <w:t xml:space="preserve"> </w:t>
      </w:r>
      <w:r w:rsidRPr="00072B03">
        <w:rPr>
          <w:rFonts w:ascii="Arial" w:hAnsi="Arial" w:cs="Arial"/>
          <w:color w:val="0F0F0F"/>
          <w:spacing w:val="-1"/>
          <w:w w:val="101"/>
          <w:sz w:val="20"/>
          <w:szCs w:val="20"/>
        </w:rPr>
        <w:t>dichos</w:t>
      </w:r>
      <w:r w:rsidRPr="00072B03">
        <w:rPr>
          <w:rFonts w:ascii="Arial" w:hAnsi="Arial" w:cs="Arial"/>
          <w:color w:val="0F0F0F"/>
          <w:w w:val="101"/>
          <w:sz w:val="20"/>
          <w:szCs w:val="20"/>
        </w:rPr>
        <w:t xml:space="preserve"> centros</w:t>
      </w:r>
      <w:r w:rsidRPr="00072B03">
        <w:rPr>
          <w:rFonts w:ascii="Arial" w:hAnsi="Arial" w:cs="Arial"/>
          <w:color w:val="0F0F0F"/>
          <w:sz w:val="20"/>
          <w:szCs w:val="20"/>
        </w:rPr>
        <w:t xml:space="preserve"> </w:t>
      </w:r>
      <w:r w:rsidRPr="00072B03">
        <w:rPr>
          <w:rFonts w:ascii="Arial" w:hAnsi="Arial" w:cs="Arial"/>
          <w:color w:val="0F0F0F"/>
          <w:spacing w:val="24"/>
          <w:sz w:val="20"/>
          <w:szCs w:val="20"/>
        </w:rPr>
        <w:t>asistenciales</w:t>
      </w:r>
      <w:r w:rsidRPr="00072B03">
        <w:rPr>
          <w:rFonts w:ascii="Arial" w:hAnsi="Arial" w:cs="Arial"/>
          <w:color w:val="0F0F0F"/>
          <w:spacing w:val="26"/>
          <w:sz w:val="20"/>
          <w:szCs w:val="20"/>
        </w:rPr>
        <w:t xml:space="preserve"> </w:t>
      </w:r>
      <w:r w:rsidRPr="00072B03">
        <w:rPr>
          <w:rFonts w:ascii="Arial" w:hAnsi="Arial" w:cs="Arial"/>
          <w:color w:val="0F0F0F"/>
          <w:w w:val="102"/>
          <w:sz w:val="20"/>
          <w:szCs w:val="20"/>
        </w:rPr>
        <w:t>(</w:t>
      </w:r>
      <w:r w:rsidRPr="00072B03">
        <w:rPr>
          <w:rFonts w:ascii="Arial" w:hAnsi="Arial" w:cs="Arial"/>
          <w:color w:val="0F0F0F"/>
          <w:spacing w:val="-1"/>
          <w:w w:val="102"/>
          <w:sz w:val="20"/>
          <w:szCs w:val="20"/>
          <w:u w:val="single"/>
        </w:rPr>
        <w:t>Articul</w:t>
      </w:r>
      <w:r w:rsidRPr="00072B03">
        <w:rPr>
          <w:rFonts w:ascii="Arial" w:hAnsi="Arial" w:cs="Arial"/>
          <w:color w:val="0F0F0F"/>
          <w:w w:val="102"/>
          <w:sz w:val="20"/>
          <w:szCs w:val="20"/>
          <w:u w:val="single"/>
        </w:rPr>
        <w:t>o</w:t>
      </w:r>
      <w:r w:rsidRPr="00072B03">
        <w:rPr>
          <w:rFonts w:ascii="Arial" w:hAnsi="Arial" w:cs="Arial"/>
          <w:color w:val="0F0F0F"/>
          <w:spacing w:val="17"/>
          <w:sz w:val="20"/>
          <w:szCs w:val="20"/>
        </w:rPr>
        <w:t xml:space="preserve"> </w:t>
      </w:r>
      <w:r w:rsidRPr="00072B03">
        <w:rPr>
          <w:rFonts w:ascii="Arial" w:hAnsi="Arial" w:cs="Arial"/>
          <w:color w:val="0F0F0F"/>
          <w:spacing w:val="-1"/>
          <w:w w:val="106"/>
          <w:sz w:val="20"/>
          <w:szCs w:val="20"/>
        </w:rPr>
        <w:t>No</w:t>
      </w:r>
      <w:r w:rsidRPr="00072B03">
        <w:rPr>
          <w:rFonts w:ascii="Arial" w:hAnsi="Arial" w:cs="Arial"/>
          <w:color w:val="0F0F0F"/>
          <w:w w:val="106"/>
          <w:sz w:val="20"/>
          <w:szCs w:val="20"/>
        </w:rPr>
        <w:t>.</w:t>
      </w:r>
      <w:r w:rsidRPr="00072B03">
        <w:rPr>
          <w:rFonts w:ascii="Arial" w:hAnsi="Arial" w:cs="Arial"/>
          <w:color w:val="0F0F0F"/>
          <w:sz w:val="20"/>
          <w:szCs w:val="20"/>
        </w:rPr>
        <w:t xml:space="preserve">  15 de la Resolución N° 1651 DE 2019 </w:t>
      </w:r>
      <w:r w:rsidRPr="00072B03">
        <w:rPr>
          <w:rFonts w:ascii="Arial" w:hAnsi="Arial" w:cs="Arial"/>
          <w:color w:val="212121"/>
          <w:sz w:val="20"/>
          <w:szCs w:val="20"/>
        </w:rPr>
        <w:t xml:space="preserve">emitida </w:t>
      </w:r>
      <w:r w:rsidRPr="00072B03">
        <w:rPr>
          <w:rFonts w:ascii="Arial" w:hAnsi="Arial" w:cs="Arial"/>
          <w:color w:val="0F0F0F"/>
          <w:sz w:val="20"/>
          <w:szCs w:val="20"/>
        </w:rPr>
        <w:t xml:space="preserve">por </w:t>
      </w:r>
      <w:r w:rsidRPr="00072B03">
        <w:rPr>
          <w:rFonts w:ascii="Arial" w:hAnsi="Arial" w:cs="Arial"/>
          <w:color w:val="212121"/>
          <w:sz w:val="20"/>
          <w:szCs w:val="20"/>
        </w:rPr>
        <w:t xml:space="preserve">la </w:t>
      </w:r>
      <w:r w:rsidRPr="00072B03">
        <w:rPr>
          <w:rFonts w:ascii="Arial" w:hAnsi="Arial" w:cs="Arial"/>
          <w:color w:val="0F0F0F"/>
          <w:spacing w:val="-10"/>
          <w:sz w:val="20"/>
          <w:szCs w:val="20"/>
        </w:rPr>
        <w:t>DIGSA)</w:t>
      </w:r>
      <w:r w:rsidRPr="00072B03">
        <w:rPr>
          <w:rFonts w:ascii="Arial" w:hAnsi="Arial" w:cs="Arial"/>
          <w:color w:val="3B3B3B"/>
          <w:spacing w:val="-10"/>
          <w:sz w:val="20"/>
          <w:szCs w:val="20"/>
        </w:rPr>
        <w:t xml:space="preserve">. </w:t>
      </w:r>
      <w:r w:rsidRPr="00072B03">
        <w:rPr>
          <w:rFonts w:ascii="Arial" w:hAnsi="Arial" w:cs="Arial"/>
          <w:color w:val="212121"/>
          <w:sz w:val="20"/>
          <w:szCs w:val="20"/>
        </w:rPr>
        <w:t xml:space="preserve">Acción </w:t>
      </w:r>
      <w:r w:rsidRPr="00072B03">
        <w:rPr>
          <w:rFonts w:ascii="Arial" w:hAnsi="Arial" w:cs="Arial"/>
          <w:color w:val="0F0F0F"/>
          <w:sz w:val="20"/>
          <w:szCs w:val="20"/>
        </w:rPr>
        <w:t xml:space="preserve">que se realiza a través de la plataforma </w:t>
      </w:r>
      <w:r w:rsidRPr="00072B03">
        <w:rPr>
          <w:rFonts w:ascii="Arial" w:hAnsi="Arial" w:cs="Arial"/>
          <w:color w:val="0F0F0F"/>
          <w:spacing w:val="-9"/>
          <w:sz w:val="20"/>
          <w:szCs w:val="20"/>
        </w:rPr>
        <w:t>SALUD</w:t>
      </w:r>
      <w:r w:rsidRPr="00072B03">
        <w:rPr>
          <w:rFonts w:ascii="Arial" w:hAnsi="Arial" w:cs="Arial"/>
          <w:color w:val="3B3B3B"/>
          <w:spacing w:val="-9"/>
          <w:sz w:val="20"/>
          <w:szCs w:val="20"/>
        </w:rPr>
        <w:t>.</w:t>
      </w:r>
      <w:r w:rsidRPr="00072B03">
        <w:rPr>
          <w:rFonts w:ascii="Arial" w:hAnsi="Arial" w:cs="Arial"/>
          <w:color w:val="212121"/>
          <w:spacing w:val="-9"/>
          <w:sz w:val="20"/>
          <w:szCs w:val="20"/>
        </w:rPr>
        <w:t>SIS</w:t>
      </w:r>
      <w:r w:rsidRPr="00072B03">
        <w:rPr>
          <w:rFonts w:ascii="Arial" w:hAnsi="Arial" w:cs="Arial"/>
          <w:color w:val="3B3B3B"/>
          <w:spacing w:val="-9"/>
          <w:sz w:val="20"/>
          <w:szCs w:val="20"/>
        </w:rPr>
        <w:t>,</w:t>
      </w:r>
      <w:r w:rsidRPr="00072B03">
        <w:rPr>
          <w:rFonts w:ascii="Arial" w:hAnsi="Arial" w:cs="Arial"/>
          <w:color w:val="3B3B3B"/>
          <w:spacing w:val="45"/>
          <w:sz w:val="20"/>
          <w:szCs w:val="20"/>
        </w:rPr>
        <w:t xml:space="preserve"> </w:t>
      </w:r>
      <w:r w:rsidRPr="00072B03">
        <w:rPr>
          <w:rFonts w:ascii="Arial" w:hAnsi="Arial" w:cs="Arial"/>
          <w:color w:val="0F0F0F"/>
          <w:spacing w:val="-3"/>
          <w:sz w:val="20"/>
          <w:szCs w:val="20"/>
        </w:rPr>
        <w:t>soli</w:t>
      </w:r>
      <w:r w:rsidRPr="00072B03">
        <w:rPr>
          <w:rFonts w:ascii="Arial" w:hAnsi="Arial" w:cs="Arial"/>
          <w:color w:val="525252"/>
          <w:spacing w:val="-3"/>
          <w:sz w:val="20"/>
          <w:szCs w:val="20"/>
        </w:rPr>
        <w:t>ci</w:t>
      </w:r>
      <w:r w:rsidRPr="00072B03">
        <w:rPr>
          <w:rFonts w:ascii="Arial" w:hAnsi="Arial" w:cs="Arial"/>
          <w:color w:val="212121"/>
          <w:sz w:val="20"/>
          <w:szCs w:val="20"/>
        </w:rPr>
        <w:t xml:space="preserve">tando </w:t>
      </w:r>
      <w:r w:rsidRPr="00072B03">
        <w:rPr>
          <w:rFonts w:ascii="Arial" w:hAnsi="Arial" w:cs="Arial"/>
          <w:color w:val="0F0F0F"/>
          <w:sz w:val="20"/>
          <w:szCs w:val="20"/>
        </w:rPr>
        <w:t>al paciente la acreditación de su documento de identidad (cedula de ciudadanía, tarjeta de identidad, registro civil</w:t>
      </w:r>
      <w:r w:rsidRPr="00072B03">
        <w:rPr>
          <w:rFonts w:ascii="Arial" w:hAnsi="Arial" w:cs="Arial"/>
          <w:color w:val="0F0F0F"/>
          <w:spacing w:val="-19"/>
          <w:sz w:val="20"/>
          <w:szCs w:val="20"/>
        </w:rPr>
        <w:t xml:space="preserve"> </w:t>
      </w:r>
      <w:r w:rsidRPr="00072B03">
        <w:rPr>
          <w:rFonts w:ascii="Arial" w:hAnsi="Arial" w:cs="Arial"/>
          <w:color w:val="0F0F0F"/>
          <w:sz w:val="20"/>
          <w:szCs w:val="20"/>
        </w:rPr>
        <w:t>u</w:t>
      </w:r>
      <w:r w:rsidRPr="00072B03">
        <w:rPr>
          <w:rFonts w:ascii="Arial" w:hAnsi="Arial" w:cs="Arial"/>
          <w:color w:val="0F0F0F"/>
          <w:spacing w:val="2"/>
          <w:sz w:val="20"/>
          <w:szCs w:val="20"/>
        </w:rPr>
        <w:t xml:space="preserve"> </w:t>
      </w:r>
      <w:r w:rsidRPr="00072B03">
        <w:rPr>
          <w:rFonts w:ascii="Arial" w:hAnsi="Arial" w:cs="Arial"/>
          <w:color w:val="212121"/>
          <w:spacing w:val="-5"/>
          <w:sz w:val="20"/>
          <w:szCs w:val="20"/>
        </w:rPr>
        <w:t>otro)</w:t>
      </w:r>
      <w:r w:rsidRPr="00072B03">
        <w:rPr>
          <w:rFonts w:ascii="Arial" w:hAnsi="Arial" w:cs="Arial"/>
          <w:color w:val="3B3B3B"/>
          <w:spacing w:val="-5"/>
          <w:sz w:val="20"/>
          <w:szCs w:val="20"/>
        </w:rPr>
        <w:t>,</w:t>
      </w:r>
      <w:r w:rsidRPr="00072B03">
        <w:rPr>
          <w:rFonts w:ascii="Arial" w:hAnsi="Arial" w:cs="Arial"/>
          <w:color w:val="3B3B3B"/>
          <w:spacing w:val="4"/>
          <w:sz w:val="20"/>
          <w:szCs w:val="20"/>
        </w:rPr>
        <w:t xml:space="preserve"> </w:t>
      </w:r>
      <w:r w:rsidRPr="00072B03">
        <w:rPr>
          <w:rFonts w:ascii="Arial" w:hAnsi="Arial" w:cs="Arial"/>
          <w:color w:val="0F0F0F"/>
          <w:sz w:val="20"/>
          <w:szCs w:val="20"/>
        </w:rPr>
        <w:t>lo</w:t>
      </w:r>
      <w:r w:rsidRPr="00072B03">
        <w:rPr>
          <w:rFonts w:ascii="Arial" w:hAnsi="Arial" w:cs="Arial"/>
          <w:color w:val="0F0F0F"/>
          <w:spacing w:val="-14"/>
          <w:sz w:val="20"/>
          <w:szCs w:val="20"/>
        </w:rPr>
        <w:t xml:space="preserve"> </w:t>
      </w:r>
      <w:r w:rsidRPr="00072B03">
        <w:rPr>
          <w:rFonts w:ascii="Arial" w:hAnsi="Arial" w:cs="Arial"/>
          <w:color w:val="0F0F0F"/>
          <w:sz w:val="20"/>
          <w:szCs w:val="20"/>
        </w:rPr>
        <w:t>que</w:t>
      </w:r>
      <w:r w:rsidRPr="00072B03">
        <w:rPr>
          <w:rFonts w:ascii="Arial" w:hAnsi="Arial" w:cs="Arial"/>
          <w:color w:val="0F0F0F"/>
          <w:spacing w:val="-9"/>
          <w:sz w:val="20"/>
          <w:szCs w:val="20"/>
        </w:rPr>
        <w:t xml:space="preserve"> </w:t>
      </w:r>
      <w:r w:rsidRPr="00072B03">
        <w:rPr>
          <w:rFonts w:ascii="Arial" w:hAnsi="Arial" w:cs="Arial"/>
          <w:color w:val="0F0F0F"/>
          <w:sz w:val="20"/>
          <w:szCs w:val="20"/>
        </w:rPr>
        <w:t>permite</w:t>
      </w:r>
      <w:r w:rsidRPr="00072B03">
        <w:rPr>
          <w:rFonts w:ascii="Arial" w:hAnsi="Arial" w:cs="Arial"/>
          <w:color w:val="0F0F0F"/>
          <w:spacing w:val="4"/>
          <w:sz w:val="20"/>
          <w:szCs w:val="20"/>
        </w:rPr>
        <w:t xml:space="preserve"> </w:t>
      </w:r>
      <w:r w:rsidRPr="00072B03">
        <w:rPr>
          <w:rFonts w:ascii="Arial" w:hAnsi="Arial" w:cs="Arial"/>
          <w:color w:val="212121"/>
          <w:sz w:val="20"/>
          <w:szCs w:val="20"/>
        </w:rPr>
        <w:t>conocer</w:t>
      </w:r>
      <w:r w:rsidRPr="00072B03">
        <w:rPr>
          <w:rFonts w:ascii="Arial" w:hAnsi="Arial" w:cs="Arial"/>
          <w:color w:val="212121"/>
          <w:spacing w:val="5"/>
          <w:sz w:val="20"/>
          <w:szCs w:val="20"/>
        </w:rPr>
        <w:t xml:space="preserve"> </w:t>
      </w:r>
      <w:r w:rsidRPr="00072B03">
        <w:rPr>
          <w:rFonts w:ascii="Arial" w:hAnsi="Arial" w:cs="Arial"/>
          <w:color w:val="0F0F0F"/>
          <w:sz w:val="20"/>
          <w:szCs w:val="20"/>
        </w:rPr>
        <w:t>su</w:t>
      </w:r>
      <w:r w:rsidRPr="00072B03">
        <w:rPr>
          <w:rFonts w:ascii="Arial" w:hAnsi="Arial" w:cs="Arial"/>
          <w:color w:val="0F0F0F"/>
          <w:spacing w:val="-22"/>
          <w:sz w:val="20"/>
          <w:szCs w:val="20"/>
        </w:rPr>
        <w:t xml:space="preserve"> </w:t>
      </w:r>
      <w:r w:rsidRPr="00072B03">
        <w:rPr>
          <w:rFonts w:ascii="Arial" w:hAnsi="Arial" w:cs="Arial"/>
          <w:color w:val="0F0F0F"/>
          <w:sz w:val="20"/>
          <w:szCs w:val="20"/>
        </w:rPr>
        <w:t>estado</w:t>
      </w:r>
      <w:r w:rsidRPr="00072B03">
        <w:rPr>
          <w:rFonts w:ascii="Arial" w:hAnsi="Arial" w:cs="Arial"/>
          <w:color w:val="0F0F0F"/>
          <w:spacing w:val="-3"/>
          <w:sz w:val="20"/>
          <w:szCs w:val="20"/>
        </w:rPr>
        <w:t xml:space="preserve"> </w:t>
      </w:r>
      <w:r w:rsidRPr="00072B03">
        <w:rPr>
          <w:rFonts w:ascii="Arial" w:hAnsi="Arial" w:cs="Arial"/>
          <w:color w:val="0F0F0F"/>
          <w:sz w:val="20"/>
          <w:szCs w:val="20"/>
        </w:rPr>
        <w:t>de</w:t>
      </w:r>
      <w:r w:rsidRPr="00072B03">
        <w:rPr>
          <w:rFonts w:ascii="Arial" w:hAnsi="Arial" w:cs="Arial"/>
          <w:color w:val="0F0F0F"/>
          <w:spacing w:val="-5"/>
          <w:sz w:val="20"/>
          <w:szCs w:val="20"/>
        </w:rPr>
        <w:t xml:space="preserve"> </w:t>
      </w:r>
      <w:r w:rsidRPr="00072B03">
        <w:rPr>
          <w:rFonts w:ascii="Arial" w:hAnsi="Arial" w:cs="Arial"/>
          <w:color w:val="0F0F0F"/>
          <w:sz w:val="20"/>
          <w:szCs w:val="20"/>
        </w:rPr>
        <w:t>afiliación.</w:t>
      </w:r>
    </w:p>
    <w:p w14:paraId="381B4044" w14:textId="77777777" w:rsidR="00883E26" w:rsidRPr="00072B03" w:rsidRDefault="00883E26" w:rsidP="00883E26">
      <w:pPr>
        <w:tabs>
          <w:tab w:val="left" w:pos="893"/>
        </w:tabs>
        <w:ind w:left="720" w:right="202"/>
        <w:contextualSpacing/>
        <w:jc w:val="both"/>
        <w:rPr>
          <w:rFonts w:ascii="Arial" w:hAnsi="Arial" w:cs="Arial"/>
          <w:color w:val="212121"/>
          <w:sz w:val="20"/>
          <w:szCs w:val="20"/>
        </w:rPr>
      </w:pPr>
    </w:p>
    <w:p w14:paraId="087D5004"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En cuanto a la orden medica y/o Historia Clínica tendrá una vigencia de un año a partir de la fecha de su expedición, debe contar con la firma del profesional solicitante (red externa), para efectos administrativos será válido en impresión original y/o copia.</w:t>
      </w:r>
    </w:p>
    <w:p w14:paraId="4A735EBA" w14:textId="77777777" w:rsidR="00883E26" w:rsidRPr="00072B03" w:rsidRDefault="00883E26" w:rsidP="00883E26">
      <w:pPr>
        <w:ind w:left="720"/>
        <w:contextualSpacing/>
        <w:jc w:val="both"/>
        <w:rPr>
          <w:rFonts w:ascii="Arial" w:hAnsi="Arial" w:cs="Arial"/>
          <w:sz w:val="20"/>
          <w:szCs w:val="20"/>
        </w:rPr>
      </w:pPr>
    </w:p>
    <w:p w14:paraId="4705E507"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color w:val="0E0E0E"/>
          <w:w w:val="105"/>
          <w:sz w:val="20"/>
          <w:szCs w:val="20"/>
        </w:rPr>
        <w:t>A través de la plataforma SALUD.SIS son emitidas las ordenes de autorización de</w:t>
      </w:r>
      <w:r w:rsidRPr="00072B03">
        <w:rPr>
          <w:rFonts w:ascii="Arial" w:hAnsi="Arial" w:cs="Arial"/>
          <w:color w:val="0E0E0E"/>
          <w:spacing w:val="-23"/>
          <w:w w:val="105"/>
          <w:sz w:val="20"/>
          <w:szCs w:val="20"/>
        </w:rPr>
        <w:t xml:space="preserve"> </w:t>
      </w:r>
      <w:r w:rsidRPr="00072B03">
        <w:rPr>
          <w:rFonts w:ascii="Arial" w:hAnsi="Arial" w:cs="Arial"/>
          <w:color w:val="0E0E0E"/>
          <w:w w:val="105"/>
          <w:sz w:val="20"/>
          <w:szCs w:val="20"/>
        </w:rPr>
        <w:t>los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servicios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solicitados,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las</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cuales</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deben</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ser</w:t>
      </w:r>
      <w:r w:rsidRPr="00072B03">
        <w:rPr>
          <w:rFonts w:ascii="Arial" w:hAnsi="Arial" w:cs="Arial"/>
          <w:color w:val="0E0E0E"/>
          <w:spacing w:val="-18"/>
          <w:w w:val="105"/>
          <w:sz w:val="20"/>
          <w:szCs w:val="20"/>
        </w:rPr>
        <w:t xml:space="preserve"> </w:t>
      </w:r>
      <w:r w:rsidRPr="00072B03">
        <w:rPr>
          <w:rFonts w:ascii="Arial" w:hAnsi="Arial" w:cs="Arial"/>
          <w:color w:val="0E0E0E"/>
          <w:w w:val="105"/>
          <w:sz w:val="20"/>
          <w:szCs w:val="20"/>
        </w:rPr>
        <w:t>acreditadas</w:t>
      </w:r>
      <w:r w:rsidRPr="00072B03">
        <w:rPr>
          <w:rFonts w:ascii="Arial" w:hAnsi="Arial" w:cs="Arial"/>
          <w:color w:val="0E0E0E"/>
          <w:spacing w:val="3"/>
          <w:w w:val="105"/>
          <w:sz w:val="20"/>
          <w:szCs w:val="20"/>
        </w:rPr>
        <w:t xml:space="preserve"> </w:t>
      </w:r>
      <w:r w:rsidRPr="00072B03">
        <w:rPr>
          <w:rFonts w:ascii="Arial" w:hAnsi="Arial" w:cs="Arial"/>
          <w:color w:val="0E0E0E"/>
          <w:w w:val="105"/>
          <w:sz w:val="20"/>
          <w:szCs w:val="20"/>
        </w:rPr>
        <w:t xml:space="preserve">al </w:t>
      </w:r>
      <w:r w:rsidRPr="00072B03">
        <w:rPr>
          <w:rFonts w:ascii="Arial" w:hAnsi="Arial" w:cs="Arial"/>
          <w:color w:val="0E0E0E"/>
          <w:spacing w:val="-1"/>
          <w:w w:val="102"/>
          <w:sz w:val="20"/>
          <w:szCs w:val="20"/>
        </w:rPr>
        <w:t>prestado</w:t>
      </w:r>
      <w:r w:rsidRPr="00072B03">
        <w:rPr>
          <w:rFonts w:ascii="Arial" w:hAnsi="Arial" w:cs="Arial"/>
          <w:color w:val="0E0E0E"/>
          <w:w w:val="102"/>
          <w:sz w:val="20"/>
          <w:szCs w:val="20"/>
        </w:rPr>
        <w:t>r</w:t>
      </w:r>
      <w:r w:rsidRPr="00072B03">
        <w:rPr>
          <w:rFonts w:ascii="Arial" w:hAnsi="Arial" w:cs="Arial"/>
          <w:color w:val="0E0E0E"/>
          <w:spacing w:val="11"/>
          <w:sz w:val="20"/>
          <w:szCs w:val="20"/>
        </w:rPr>
        <w:t xml:space="preserve"> </w:t>
      </w:r>
      <w:r w:rsidRPr="00072B03">
        <w:rPr>
          <w:rFonts w:ascii="Arial" w:hAnsi="Arial" w:cs="Arial"/>
          <w:color w:val="0E0E0E"/>
          <w:spacing w:val="-1"/>
          <w:w w:val="110"/>
          <w:sz w:val="20"/>
          <w:szCs w:val="20"/>
        </w:rPr>
        <w:t>d</w:t>
      </w:r>
      <w:r w:rsidRPr="00072B03">
        <w:rPr>
          <w:rFonts w:ascii="Arial" w:hAnsi="Arial" w:cs="Arial"/>
          <w:color w:val="0E0E0E"/>
          <w:w w:val="110"/>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1"/>
          <w:sz w:val="20"/>
          <w:szCs w:val="20"/>
        </w:rPr>
        <w:t>servicios</w:t>
      </w:r>
      <w:r w:rsidRPr="00072B03">
        <w:rPr>
          <w:rFonts w:ascii="Arial" w:hAnsi="Arial" w:cs="Arial"/>
          <w:color w:val="0E0E0E"/>
          <w:spacing w:val="4"/>
          <w:sz w:val="20"/>
          <w:szCs w:val="20"/>
        </w:rPr>
        <w:t xml:space="preserve"> </w:t>
      </w:r>
      <w:r w:rsidRPr="00072B03">
        <w:rPr>
          <w:rFonts w:ascii="Arial" w:hAnsi="Arial" w:cs="Arial"/>
          <w:color w:val="0E0E0E"/>
          <w:spacing w:val="-1"/>
          <w:w w:val="107"/>
          <w:sz w:val="20"/>
          <w:szCs w:val="20"/>
        </w:rPr>
        <w:t>d</w:t>
      </w:r>
      <w:r w:rsidRPr="00072B03">
        <w:rPr>
          <w:rFonts w:ascii="Arial" w:hAnsi="Arial" w:cs="Arial"/>
          <w:color w:val="0E0E0E"/>
          <w:w w:val="107"/>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3"/>
          <w:sz w:val="20"/>
          <w:szCs w:val="20"/>
        </w:rPr>
        <w:t>salud</w:t>
      </w:r>
      <w:r w:rsidRPr="00072B03">
        <w:rPr>
          <w:rFonts w:ascii="Arial" w:hAnsi="Arial" w:cs="Arial"/>
          <w:color w:val="0E0E0E"/>
          <w:spacing w:val="-12"/>
          <w:sz w:val="20"/>
          <w:szCs w:val="20"/>
        </w:rPr>
        <w:t xml:space="preserve"> </w:t>
      </w:r>
      <w:r w:rsidRPr="00072B03">
        <w:rPr>
          <w:rFonts w:ascii="Arial" w:hAnsi="Arial" w:cs="Arial"/>
          <w:color w:val="0E0E0E"/>
          <w:spacing w:val="-1"/>
          <w:w w:val="104"/>
          <w:sz w:val="20"/>
          <w:szCs w:val="20"/>
        </w:rPr>
        <w:t>d</w:t>
      </w:r>
      <w:r w:rsidRPr="00072B03">
        <w:rPr>
          <w:rFonts w:ascii="Arial" w:hAnsi="Arial" w:cs="Arial"/>
          <w:color w:val="0E0E0E"/>
          <w:w w:val="104"/>
          <w:sz w:val="20"/>
          <w:szCs w:val="20"/>
        </w:rPr>
        <w:t>e</w:t>
      </w:r>
      <w:r w:rsidRPr="00072B03">
        <w:rPr>
          <w:rFonts w:ascii="Arial" w:hAnsi="Arial" w:cs="Arial"/>
          <w:color w:val="0E0E0E"/>
          <w:spacing w:val="-13"/>
          <w:sz w:val="20"/>
          <w:szCs w:val="20"/>
        </w:rPr>
        <w:t xml:space="preserve"> </w:t>
      </w:r>
      <w:r w:rsidRPr="00072B03">
        <w:rPr>
          <w:rFonts w:ascii="Arial" w:hAnsi="Arial" w:cs="Arial"/>
          <w:color w:val="0E0E0E"/>
          <w:spacing w:val="-1"/>
          <w:w w:val="110"/>
          <w:sz w:val="20"/>
          <w:szCs w:val="20"/>
        </w:rPr>
        <w:t>l</w:t>
      </w:r>
      <w:r w:rsidRPr="00072B03">
        <w:rPr>
          <w:rFonts w:ascii="Arial" w:hAnsi="Arial" w:cs="Arial"/>
          <w:color w:val="0E0E0E"/>
          <w:w w:val="110"/>
          <w:sz w:val="20"/>
          <w:szCs w:val="20"/>
        </w:rPr>
        <w:t>a</w:t>
      </w:r>
      <w:r w:rsidRPr="00072B03">
        <w:rPr>
          <w:rFonts w:ascii="Arial" w:hAnsi="Arial" w:cs="Arial"/>
          <w:color w:val="0E0E0E"/>
          <w:spacing w:val="-24"/>
          <w:sz w:val="20"/>
          <w:szCs w:val="20"/>
        </w:rPr>
        <w:t xml:space="preserve"> </w:t>
      </w:r>
      <w:r w:rsidRPr="00072B03">
        <w:rPr>
          <w:rFonts w:ascii="Arial" w:hAnsi="Arial" w:cs="Arial"/>
          <w:color w:val="0E0E0E"/>
          <w:w w:val="106"/>
          <w:sz w:val="20"/>
          <w:szCs w:val="20"/>
        </w:rPr>
        <w:t>red</w:t>
      </w:r>
      <w:r w:rsidRPr="00072B03">
        <w:rPr>
          <w:rFonts w:ascii="Arial" w:hAnsi="Arial" w:cs="Arial"/>
          <w:color w:val="0E0E0E"/>
          <w:spacing w:val="-15"/>
          <w:sz w:val="20"/>
          <w:szCs w:val="20"/>
        </w:rPr>
        <w:t xml:space="preserve"> </w:t>
      </w:r>
      <w:r w:rsidRPr="00072B03">
        <w:rPr>
          <w:rFonts w:ascii="Arial" w:hAnsi="Arial" w:cs="Arial"/>
          <w:color w:val="0E0E0E"/>
          <w:w w:val="109"/>
          <w:sz w:val="20"/>
          <w:szCs w:val="20"/>
        </w:rPr>
        <w:t>complementari</w:t>
      </w:r>
      <w:r w:rsidRPr="00072B03">
        <w:rPr>
          <w:rFonts w:ascii="Arial" w:hAnsi="Arial" w:cs="Arial"/>
          <w:color w:val="0E0E0E"/>
          <w:spacing w:val="-102"/>
          <w:w w:val="109"/>
          <w:sz w:val="20"/>
          <w:szCs w:val="20"/>
        </w:rPr>
        <w:t>a</w:t>
      </w:r>
      <w:r w:rsidRPr="00072B03">
        <w:rPr>
          <w:rFonts w:ascii="Arial" w:hAnsi="Arial" w:cs="Arial"/>
          <w:color w:val="2A2A2A"/>
          <w:w w:val="109"/>
          <w:sz w:val="20"/>
          <w:szCs w:val="20"/>
        </w:rPr>
        <w:t>,</w:t>
      </w:r>
      <w:r w:rsidRPr="00072B03">
        <w:rPr>
          <w:rFonts w:ascii="Arial" w:hAnsi="Arial" w:cs="Arial"/>
          <w:color w:val="2A2A2A"/>
          <w:spacing w:val="-8"/>
          <w:sz w:val="20"/>
          <w:szCs w:val="20"/>
        </w:rPr>
        <w:t xml:space="preserve"> </w:t>
      </w:r>
      <w:r w:rsidRPr="00072B03">
        <w:rPr>
          <w:rFonts w:ascii="Arial" w:hAnsi="Arial" w:cs="Arial"/>
          <w:color w:val="0E0E0E"/>
          <w:spacing w:val="-1"/>
          <w:w w:val="106"/>
          <w:sz w:val="20"/>
          <w:szCs w:val="20"/>
        </w:rPr>
        <w:t>po</w:t>
      </w:r>
      <w:r w:rsidRPr="00072B03">
        <w:rPr>
          <w:rFonts w:ascii="Arial" w:hAnsi="Arial" w:cs="Arial"/>
          <w:color w:val="0E0E0E"/>
          <w:w w:val="106"/>
          <w:sz w:val="20"/>
          <w:szCs w:val="20"/>
        </w:rPr>
        <w:t>r</w:t>
      </w:r>
      <w:r w:rsidRPr="00072B03">
        <w:rPr>
          <w:rFonts w:ascii="Arial" w:hAnsi="Arial" w:cs="Arial"/>
          <w:color w:val="0E0E0E"/>
          <w:spacing w:val="-14"/>
          <w:sz w:val="20"/>
          <w:szCs w:val="20"/>
        </w:rPr>
        <w:t xml:space="preserve"> </w:t>
      </w:r>
      <w:r w:rsidRPr="00072B03">
        <w:rPr>
          <w:rFonts w:ascii="Arial" w:hAnsi="Arial" w:cs="Arial"/>
          <w:color w:val="0E0E0E"/>
          <w:spacing w:val="-1"/>
          <w:w w:val="110"/>
          <w:sz w:val="20"/>
          <w:szCs w:val="20"/>
        </w:rPr>
        <w:t>e</w:t>
      </w:r>
      <w:r w:rsidRPr="00072B03">
        <w:rPr>
          <w:rFonts w:ascii="Arial" w:hAnsi="Arial" w:cs="Arial"/>
          <w:color w:val="0E0E0E"/>
          <w:w w:val="110"/>
          <w:sz w:val="20"/>
          <w:szCs w:val="20"/>
        </w:rPr>
        <w:t>l</w:t>
      </w:r>
      <w:r w:rsidRPr="00072B03">
        <w:rPr>
          <w:rFonts w:ascii="Arial" w:hAnsi="Arial" w:cs="Arial"/>
          <w:color w:val="0E0E0E"/>
          <w:spacing w:val="-9"/>
          <w:sz w:val="20"/>
          <w:szCs w:val="20"/>
        </w:rPr>
        <w:t xml:space="preserve"> </w:t>
      </w:r>
      <w:r w:rsidRPr="00072B03">
        <w:rPr>
          <w:rFonts w:ascii="Arial" w:hAnsi="Arial" w:cs="Arial"/>
          <w:color w:val="0E0E0E"/>
          <w:spacing w:val="-1"/>
          <w:w w:val="103"/>
          <w:sz w:val="20"/>
          <w:szCs w:val="20"/>
        </w:rPr>
        <w:t>pacient</w:t>
      </w:r>
      <w:r w:rsidRPr="00072B03">
        <w:rPr>
          <w:rFonts w:ascii="Arial" w:hAnsi="Arial" w:cs="Arial"/>
          <w:color w:val="0E0E0E"/>
          <w:w w:val="103"/>
          <w:sz w:val="20"/>
          <w:szCs w:val="20"/>
        </w:rPr>
        <w:t>e</w:t>
      </w:r>
      <w:r w:rsidRPr="00072B03">
        <w:rPr>
          <w:rFonts w:ascii="Arial" w:hAnsi="Arial" w:cs="Arial"/>
          <w:color w:val="0E0E0E"/>
          <w:spacing w:val="2"/>
          <w:sz w:val="20"/>
          <w:szCs w:val="20"/>
        </w:rPr>
        <w:t xml:space="preserve"> </w:t>
      </w:r>
      <w:r w:rsidRPr="00072B03">
        <w:rPr>
          <w:rFonts w:ascii="Arial" w:hAnsi="Arial" w:cs="Arial"/>
          <w:color w:val="0E0E0E"/>
          <w:w w:val="103"/>
          <w:sz w:val="20"/>
          <w:szCs w:val="20"/>
        </w:rPr>
        <w:t xml:space="preserve">y/o </w:t>
      </w:r>
      <w:r w:rsidRPr="00072B03">
        <w:rPr>
          <w:rFonts w:ascii="Arial" w:hAnsi="Arial" w:cs="Arial"/>
          <w:color w:val="0E0E0E"/>
          <w:w w:val="105"/>
          <w:sz w:val="20"/>
          <w:szCs w:val="20"/>
        </w:rPr>
        <w:t>la</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institución</w:t>
      </w:r>
      <w:r w:rsidRPr="00072B03">
        <w:rPr>
          <w:rFonts w:ascii="Arial" w:hAnsi="Arial" w:cs="Arial"/>
          <w:color w:val="0E0E0E"/>
          <w:spacing w:val="-4"/>
          <w:w w:val="105"/>
          <w:sz w:val="20"/>
          <w:szCs w:val="20"/>
        </w:rPr>
        <w:t xml:space="preserve"> </w:t>
      </w:r>
      <w:r w:rsidRPr="00072B03">
        <w:rPr>
          <w:rFonts w:ascii="Arial" w:hAnsi="Arial" w:cs="Arial"/>
          <w:color w:val="0E0E0E"/>
          <w:w w:val="105"/>
          <w:sz w:val="20"/>
          <w:szCs w:val="20"/>
        </w:rPr>
        <w:t>según</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sea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el</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caso</w:t>
      </w:r>
      <w:r w:rsidRPr="00072B03">
        <w:rPr>
          <w:rFonts w:ascii="Arial" w:hAnsi="Arial" w:cs="Arial"/>
          <w:color w:val="2A2A2A"/>
          <w:w w:val="105"/>
          <w:sz w:val="20"/>
          <w:szCs w:val="20"/>
        </w:rPr>
        <w:t>,</w:t>
      </w:r>
      <w:r w:rsidRPr="00072B03">
        <w:rPr>
          <w:rFonts w:ascii="Arial" w:hAnsi="Arial" w:cs="Arial"/>
          <w:color w:val="2A2A2A"/>
          <w:spacing w:val="-14"/>
          <w:w w:val="105"/>
          <w:sz w:val="20"/>
          <w:szCs w:val="20"/>
        </w:rPr>
        <w:t xml:space="preserve"> </w:t>
      </w:r>
      <w:r w:rsidRPr="00072B03">
        <w:rPr>
          <w:rFonts w:ascii="Arial" w:hAnsi="Arial" w:cs="Arial"/>
          <w:color w:val="0E0E0E"/>
          <w:w w:val="105"/>
          <w:sz w:val="20"/>
          <w:szCs w:val="20"/>
        </w:rPr>
        <w:t>dichos</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documentos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tienen</w:t>
      </w:r>
      <w:r w:rsidRPr="00072B03">
        <w:rPr>
          <w:rFonts w:ascii="Arial" w:hAnsi="Arial" w:cs="Arial"/>
          <w:color w:val="0E0E0E"/>
          <w:spacing w:val="-8"/>
          <w:w w:val="105"/>
          <w:sz w:val="20"/>
          <w:szCs w:val="20"/>
        </w:rPr>
        <w:t xml:space="preserve"> </w:t>
      </w:r>
      <w:r w:rsidRPr="00072B03">
        <w:rPr>
          <w:rFonts w:ascii="Arial" w:hAnsi="Arial" w:cs="Arial"/>
          <w:color w:val="0E0E0E"/>
          <w:w w:val="105"/>
          <w:sz w:val="20"/>
          <w:szCs w:val="20"/>
        </w:rPr>
        <w:t>una</w:t>
      </w:r>
      <w:r w:rsidRPr="00072B03">
        <w:rPr>
          <w:rFonts w:ascii="Arial" w:hAnsi="Arial" w:cs="Arial"/>
          <w:color w:val="0E0E0E"/>
          <w:spacing w:val="-7"/>
          <w:w w:val="105"/>
          <w:sz w:val="20"/>
          <w:szCs w:val="20"/>
        </w:rPr>
        <w:t xml:space="preserve"> </w:t>
      </w:r>
      <w:r w:rsidRPr="00072B03">
        <w:rPr>
          <w:rFonts w:ascii="Arial" w:hAnsi="Arial" w:cs="Arial"/>
          <w:color w:val="0E0E0E"/>
          <w:w w:val="105"/>
          <w:sz w:val="20"/>
          <w:szCs w:val="20"/>
        </w:rPr>
        <w:t>vigencia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de ciento ochenta</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(180)</w:t>
      </w:r>
      <w:r w:rsidRPr="00072B03">
        <w:rPr>
          <w:rFonts w:ascii="Arial" w:hAnsi="Arial" w:cs="Arial"/>
          <w:color w:val="0E0E0E"/>
          <w:spacing w:val="-12"/>
          <w:w w:val="105"/>
          <w:sz w:val="20"/>
          <w:szCs w:val="20"/>
        </w:rPr>
        <w:t xml:space="preserve"> </w:t>
      </w:r>
      <w:r w:rsidRPr="00072B03">
        <w:rPr>
          <w:rFonts w:ascii="Arial" w:hAnsi="Arial" w:cs="Arial"/>
          <w:color w:val="0E0E0E"/>
          <w:w w:val="105"/>
          <w:sz w:val="20"/>
          <w:szCs w:val="20"/>
        </w:rPr>
        <w:t>días</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a</w:t>
      </w:r>
      <w:r w:rsidRPr="00072B03">
        <w:rPr>
          <w:rFonts w:ascii="Arial" w:hAnsi="Arial" w:cs="Arial"/>
          <w:color w:val="0E0E0E"/>
          <w:spacing w:val="-28"/>
          <w:w w:val="105"/>
          <w:sz w:val="20"/>
          <w:szCs w:val="20"/>
        </w:rPr>
        <w:t xml:space="preserve"> </w:t>
      </w:r>
      <w:r w:rsidRPr="00072B03">
        <w:rPr>
          <w:rFonts w:ascii="Arial" w:hAnsi="Arial" w:cs="Arial"/>
          <w:color w:val="0E0E0E"/>
          <w:w w:val="105"/>
          <w:sz w:val="20"/>
          <w:szCs w:val="20"/>
        </w:rPr>
        <w:t>partir</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25"/>
          <w:w w:val="105"/>
          <w:sz w:val="20"/>
          <w:szCs w:val="20"/>
        </w:rPr>
        <w:t xml:space="preserve"> </w:t>
      </w:r>
      <w:r w:rsidRPr="00072B03">
        <w:rPr>
          <w:rFonts w:ascii="Arial" w:hAnsi="Arial" w:cs="Arial"/>
          <w:color w:val="0E0E0E"/>
          <w:w w:val="105"/>
          <w:sz w:val="20"/>
          <w:szCs w:val="20"/>
        </w:rPr>
        <w:t>su</w:t>
      </w:r>
      <w:r w:rsidRPr="00072B03">
        <w:rPr>
          <w:rFonts w:ascii="Arial" w:hAnsi="Arial" w:cs="Arial"/>
          <w:color w:val="0E0E0E"/>
          <w:spacing w:val="-19"/>
          <w:w w:val="105"/>
          <w:sz w:val="20"/>
          <w:szCs w:val="20"/>
        </w:rPr>
        <w:t xml:space="preserve"> </w:t>
      </w:r>
      <w:r w:rsidRPr="00072B03">
        <w:rPr>
          <w:rFonts w:ascii="Arial" w:hAnsi="Arial" w:cs="Arial"/>
          <w:color w:val="0E0E0E"/>
          <w:w w:val="105"/>
          <w:sz w:val="20"/>
          <w:szCs w:val="20"/>
        </w:rPr>
        <w:t>fecha</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35"/>
          <w:w w:val="105"/>
          <w:sz w:val="20"/>
          <w:szCs w:val="20"/>
        </w:rPr>
        <w:t xml:space="preserve"> </w:t>
      </w:r>
      <w:r w:rsidRPr="00072B03">
        <w:rPr>
          <w:rFonts w:ascii="Arial" w:hAnsi="Arial" w:cs="Arial"/>
          <w:color w:val="0E0E0E"/>
          <w:w w:val="105"/>
          <w:sz w:val="20"/>
          <w:szCs w:val="20"/>
        </w:rPr>
        <w:t>expedición</w:t>
      </w:r>
      <w:r w:rsidRPr="00072B03">
        <w:rPr>
          <w:rFonts w:ascii="Arial" w:hAnsi="Arial" w:cs="Arial"/>
          <w:color w:val="2A2A2A"/>
          <w:spacing w:val="7"/>
          <w:w w:val="105"/>
          <w:sz w:val="20"/>
          <w:szCs w:val="20"/>
        </w:rPr>
        <w:t>,</w:t>
      </w:r>
      <w:r w:rsidRPr="00072B03">
        <w:rPr>
          <w:rFonts w:ascii="Arial" w:hAnsi="Arial" w:cs="Arial"/>
          <w:color w:val="2A2A2A"/>
          <w:spacing w:val="-22"/>
          <w:w w:val="105"/>
          <w:sz w:val="20"/>
          <w:szCs w:val="20"/>
        </w:rPr>
        <w:t xml:space="preserve"> </w:t>
      </w:r>
      <w:r w:rsidRPr="00072B03">
        <w:rPr>
          <w:rFonts w:ascii="Arial" w:hAnsi="Arial" w:cs="Arial"/>
          <w:color w:val="0E0E0E"/>
          <w:w w:val="105"/>
          <w:sz w:val="20"/>
          <w:szCs w:val="20"/>
        </w:rPr>
        <w:t>en</w:t>
      </w:r>
      <w:r w:rsidRPr="00072B03">
        <w:rPr>
          <w:rFonts w:ascii="Arial" w:hAnsi="Arial" w:cs="Arial"/>
          <w:color w:val="0E0E0E"/>
          <w:spacing w:val="-34"/>
          <w:w w:val="105"/>
          <w:sz w:val="20"/>
          <w:szCs w:val="20"/>
        </w:rPr>
        <w:t xml:space="preserve"> </w:t>
      </w:r>
      <w:r w:rsidRPr="00072B03">
        <w:rPr>
          <w:rFonts w:ascii="Arial" w:hAnsi="Arial" w:cs="Arial"/>
          <w:color w:val="0E0E0E"/>
          <w:w w:val="105"/>
          <w:sz w:val="20"/>
          <w:szCs w:val="20"/>
        </w:rPr>
        <w:t>ella</w:t>
      </w:r>
      <w:r w:rsidRPr="00072B03">
        <w:rPr>
          <w:rFonts w:ascii="Arial" w:hAnsi="Arial" w:cs="Arial"/>
          <w:color w:val="0E0E0E"/>
          <w:spacing w:val="-22"/>
          <w:w w:val="105"/>
          <w:sz w:val="20"/>
          <w:szCs w:val="20"/>
        </w:rPr>
        <w:t xml:space="preserve"> </w:t>
      </w:r>
      <w:r w:rsidRPr="00072B03">
        <w:rPr>
          <w:rFonts w:ascii="Arial" w:hAnsi="Arial" w:cs="Arial"/>
          <w:color w:val="0E0E0E"/>
          <w:w w:val="105"/>
          <w:sz w:val="20"/>
          <w:szCs w:val="20"/>
        </w:rPr>
        <w:t>se</w:t>
      </w:r>
      <w:r w:rsidRPr="00072B03">
        <w:rPr>
          <w:rFonts w:ascii="Arial" w:hAnsi="Arial" w:cs="Arial"/>
          <w:color w:val="0E0E0E"/>
          <w:spacing w:val="-32"/>
          <w:w w:val="105"/>
          <w:sz w:val="20"/>
          <w:szCs w:val="20"/>
        </w:rPr>
        <w:t xml:space="preserve"> </w:t>
      </w:r>
      <w:r w:rsidRPr="00072B03">
        <w:rPr>
          <w:rFonts w:ascii="Arial" w:hAnsi="Arial" w:cs="Arial"/>
          <w:color w:val="0E0E0E"/>
          <w:w w:val="105"/>
          <w:sz w:val="20"/>
          <w:szCs w:val="20"/>
        </w:rPr>
        <w:t xml:space="preserve">describe la informaci6n del paciente, el servicio </w:t>
      </w:r>
      <w:r w:rsidRPr="00072B03">
        <w:rPr>
          <w:rFonts w:ascii="Arial" w:hAnsi="Arial" w:cs="Arial"/>
          <w:color w:val="0E0E0E"/>
          <w:spacing w:val="-9"/>
          <w:w w:val="105"/>
          <w:sz w:val="20"/>
          <w:szCs w:val="20"/>
        </w:rPr>
        <w:t>autorizado, la institución a la cual se direcciona y el nombre del funcionario que la realizo. Lo anterior en concordancia con lo descrito en apartes del numeral 5, del anexo técnico N° 5 de la resolución 3047 de 2008.</w:t>
      </w:r>
    </w:p>
    <w:p w14:paraId="4830271E" w14:textId="77777777" w:rsidR="00883E26" w:rsidRPr="00072B03" w:rsidRDefault="00883E26" w:rsidP="00883E26">
      <w:pPr>
        <w:ind w:left="720"/>
        <w:contextualSpacing/>
        <w:jc w:val="both"/>
        <w:rPr>
          <w:rFonts w:ascii="Arial" w:hAnsi="Arial" w:cs="Arial"/>
          <w:sz w:val="20"/>
          <w:szCs w:val="20"/>
        </w:rPr>
      </w:pPr>
    </w:p>
    <w:p w14:paraId="7A59811D"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14:paraId="56BB1FDB" w14:textId="77777777" w:rsidR="00883E26" w:rsidRPr="00072B03" w:rsidRDefault="00883E26" w:rsidP="00883E26">
      <w:pPr>
        <w:ind w:left="720"/>
        <w:contextualSpacing/>
        <w:jc w:val="both"/>
        <w:rPr>
          <w:rFonts w:ascii="Arial" w:hAnsi="Arial" w:cs="Arial"/>
          <w:sz w:val="20"/>
          <w:szCs w:val="20"/>
        </w:rPr>
      </w:pPr>
    </w:p>
    <w:p w14:paraId="63C20B2B" w14:textId="77777777" w:rsidR="00883E26" w:rsidRPr="00072B03" w:rsidRDefault="00883E26" w:rsidP="00883E26">
      <w:pPr>
        <w:ind w:firstLine="1"/>
        <w:jc w:val="both"/>
        <w:rPr>
          <w:rFonts w:ascii="Arial" w:hAnsi="Arial" w:cs="Arial"/>
          <w:i/>
          <w:sz w:val="20"/>
          <w:szCs w:val="20"/>
        </w:rPr>
      </w:pPr>
      <w:r w:rsidRPr="00072B03">
        <w:rPr>
          <w:rFonts w:ascii="Arial" w:hAnsi="Arial" w:cs="Arial"/>
          <w:sz w:val="20"/>
          <w:szCs w:val="20"/>
        </w:rPr>
        <w:t>“</w:t>
      </w:r>
      <w:r w:rsidRPr="00072B03">
        <w:rPr>
          <w:rFonts w:ascii="Arial" w:hAnsi="Arial" w:cs="Arial"/>
          <w:i/>
          <w:color w:val="0A0A0A"/>
          <w:w w:val="105"/>
          <w:sz w:val="20"/>
          <w:szCs w:val="20"/>
        </w:rPr>
        <w:t xml:space="preserve">Para la implementación del Módulo Costos y Estado de </w:t>
      </w:r>
      <w:r w:rsidRPr="00072B03">
        <w:rPr>
          <w:rFonts w:ascii="Arial" w:hAnsi="Arial" w:cs="Arial"/>
          <w:i/>
          <w:color w:val="1A1A1A"/>
          <w:w w:val="105"/>
          <w:sz w:val="20"/>
          <w:szCs w:val="20"/>
        </w:rPr>
        <w:t xml:space="preserve">Cuenta </w:t>
      </w:r>
      <w:r w:rsidRPr="00072B03">
        <w:rPr>
          <w:rFonts w:ascii="Arial" w:hAnsi="Arial" w:cs="Arial"/>
          <w:i/>
          <w:color w:val="0A0A0A"/>
          <w:w w:val="105"/>
          <w:sz w:val="20"/>
          <w:szCs w:val="20"/>
        </w:rPr>
        <w:t>CEC y Modulo de Auditoria de la herramienta Salud</w:t>
      </w:r>
      <w:r w:rsidRPr="00072B03">
        <w:rPr>
          <w:rFonts w:ascii="Arial" w:hAnsi="Arial" w:cs="Arial"/>
          <w:i/>
          <w:color w:val="2A2A2A"/>
          <w:w w:val="105"/>
          <w:sz w:val="20"/>
          <w:szCs w:val="20"/>
        </w:rPr>
        <w:t>.</w:t>
      </w:r>
      <w:r w:rsidRPr="00072B03">
        <w:rPr>
          <w:rFonts w:ascii="Arial" w:hAnsi="Arial" w:cs="Arial"/>
          <w:i/>
          <w:color w:val="0A0A0A"/>
          <w:w w:val="105"/>
          <w:sz w:val="20"/>
          <w:szCs w:val="20"/>
        </w:rPr>
        <w:t xml:space="preserve">SIS, se tiene previsto el acceso para </w:t>
      </w:r>
      <w:r w:rsidRPr="00072B03">
        <w:rPr>
          <w:rFonts w:ascii="Arial" w:hAnsi="Arial" w:cs="Arial"/>
          <w:i/>
          <w:color w:val="1A1A1A"/>
          <w:w w:val="105"/>
          <w:sz w:val="20"/>
          <w:szCs w:val="20"/>
        </w:rPr>
        <w:t xml:space="preserve">cargue </w:t>
      </w:r>
      <w:r w:rsidRPr="00072B03">
        <w:rPr>
          <w:rFonts w:ascii="Arial" w:hAnsi="Arial" w:cs="Arial"/>
          <w:i/>
          <w:color w:val="0A0A0A"/>
          <w:w w:val="105"/>
          <w:sz w:val="20"/>
          <w:szCs w:val="20"/>
        </w:rPr>
        <w:t xml:space="preserve">de RIPS por parte de </w:t>
      </w:r>
      <w:r w:rsidRPr="00072B03">
        <w:rPr>
          <w:rFonts w:ascii="Arial" w:hAnsi="Arial" w:cs="Arial"/>
          <w:i/>
          <w:color w:val="1A1A1A"/>
          <w:w w:val="105"/>
          <w:sz w:val="20"/>
          <w:szCs w:val="20"/>
        </w:rPr>
        <w:t xml:space="preserve">cada </w:t>
      </w:r>
      <w:r w:rsidRPr="00072B03">
        <w:rPr>
          <w:rFonts w:ascii="Arial" w:hAnsi="Arial" w:cs="Arial"/>
          <w:i/>
          <w:color w:val="0A0A0A"/>
          <w:w w:val="105"/>
          <w:sz w:val="20"/>
          <w:szCs w:val="20"/>
        </w:rPr>
        <w:t xml:space="preserve">IPS como requisito para la </w:t>
      </w:r>
      <w:r w:rsidRPr="00072B03">
        <w:rPr>
          <w:rFonts w:ascii="Arial" w:hAnsi="Arial" w:cs="Arial"/>
          <w:i/>
          <w:color w:val="0A0A0A"/>
          <w:spacing w:val="-3"/>
          <w:w w:val="105"/>
          <w:sz w:val="20"/>
          <w:szCs w:val="20"/>
        </w:rPr>
        <w:t>recepción</w:t>
      </w:r>
      <w:r w:rsidRPr="00072B03">
        <w:rPr>
          <w:rFonts w:ascii="Arial" w:hAnsi="Arial" w:cs="Arial"/>
          <w:i/>
          <w:color w:val="2A2A2A"/>
          <w:spacing w:val="-3"/>
          <w:w w:val="105"/>
          <w:sz w:val="20"/>
          <w:szCs w:val="20"/>
        </w:rPr>
        <w:t xml:space="preserve">, </w:t>
      </w:r>
      <w:r w:rsidRPr="00072B03">
        <w:rPr>
          <w:rFonts w:ascii="Arial" w:hAnsi="Arial" w:cs="Arial"/>
          <w:i/>
          <w:color w:val="0A0A0A"/>
          <w:spacing w:val="-4"/>
          <w:w w:val="105"/>
          <w:sz w:val="20"/>
          <w:szCs w:val="20"/>
        </w:rPr>
        <w:t>radicación</w:t>
      </w:r>
      <w:r w:rsidRPr="00072B03">
        <w:rPr>
          <w:rFonts w:ascii="Arial" w:hAnsi="Arial" w:cs="Arial"/>
          <w:i/>
          <w:color w:val="2A2A2A"/>
          <w:spacing w:val="-4"/>
          <w:w w:val="105"/>
          <w:sz w:val="20"/>
          <w:szCs w:val="20"/>
        </w:rPr>
        <w:t xml:space="preserve">, </w:t>
      </w:r>
      <w:r w:rsidRPr="00072B03">
        <w:rPr>
          <w:rFonts w:ascii="Arial" w:hAnsi="Arial" w:cs="Arial"/>
          <w:i/>
          <w:color w:val="0A0A0A"/>
          <w:w w:val="105"/>
          <w:sz w:val="20"/>
          <w:szCs w:val="20"/>
        </w:rPr>
        <w:t>auditoria de fa</w:t>
      </w:r>
      <w:r w:rsidRPr="00072B03">
        <w:rPr>
          <w:rFonts w:ascii="Arial" w:hAnsi="Arial" w:cs="Arial"/>
          <w:i/>
          <w:color w:val="2A2A2A"/>
          <w:w w:val="105"/>
          <w:sz w:val="20"/>
          <w:szCs w:val="20"/>
        </w:rPr>
        <w:t>c</w:t>
      </w:r>
      <w:r w:rsidRPr="00072B03">
        <w:rPr>
          <w:rFonts w:ascii="Arial" w:hAnsi="Arial" w:cs="Arial"/>
          <w:i/>
          <w:color w:val="0A0A0A"/>
          <w:w w:val="105"/>
          <w:sz w:val="20"/>
          <w:szCs w:val="20"/>
        </w:rPr>
        <w:t>turas</w:t>
      </w:r>
      <w:r w:rsidRPr="00072B03">
        <w:rPr>
          <w:rFonts w:ascii="Arial" w:hAnsi="Arial" w:cs="Arial"/>
          <w:i/>
          <w:color w:val="2A2A2A"/>
          <w:w w:val="105"/>
          <w:sz w:val="20"/>
          <w:szCs w:val="20"/>
        </w:rPr>
        <w:t xml:space="preserve">, </w:t>
      </w:r>
      <w:r w:rsidRPr="00072B03">
        <w:rPr>
          <w:rFonts w:ascii="Arial" w:hAnsi="Arial" w:cs="Arial"/>
          <w:i/>
          <w:color w:val="0A0A0A"/>
          <w:w w:val="105"/>
          <w:sz w:val="20"/>
          <w:szCs w:val="20"/>
        </w:rPr>
        <w:t>generación de notas débito y crédito</w:t>
      </w:r>
      <w:r w:rsidRPr="00072B03">
        <w:rPr>
          <w:rFonts w:ascii="Arial" w:hAnsi="Arial" w:cs="Arial"/>
          <w:i/>
          <w:color w:val="2A2A2A"/>
          <w:w w:val="105"/>
          <w:sz w:val="20"/>
          <w:szCs w:val="20"/>
        </w:rPr>
        <w:t>, c</w:t>
      </w:r>
      <w:r w:rsidRPr="00072B03">
        <w:rPr>
          <w:rFonts w:ascii="Arial" w:hAnsi="Arial" w:cs="Arial"/>
          <w:i/>
          <w:color w:val="0A0A0A"/>
          <w:w w:val="105"/>
          <w:sz w:val="20"/>
          <w:szCs w:val="20"/>
        </w:rPr>
        <w:t xml:space="preserve">onciliación </w:t>
      </w:r>
      <w:r w:rsidRPr="00072B03">
        <w:rPr>
          <w:rFonts w:ascii="Arial" w:hAnsi="Arial" w:cs="Arial"/>
          <w:i/>
          <w:color w:val="1A1A1A"/>
          <w:sz w:val="20"/>
          <w:szCs w:val="20"/>
        </w:rPr>
        <w:t xml:space="preserve">y  </w:t>
      </w:r>
      <w:r w:rsidRPr="00072B03">
        <w:rPr>
          <w:rFonts w:ascii="Arial" w:hAnsi="Arial" w:cs="Arial"/>
          <w:i/>
          <w:color w:val="1A1A1A"/>
          <w:w w:val="105"/>
          <w:sz w:val="20"/>
          <w:szCs w:val="20"/>
        </w:rPr>
        <w:t xml:space="preserve">control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glosas,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conformidad con </w:t>
      </w:r>
      <w:r w:rsidRPr="00072B03">
        <w:rPr>
          <w:rFonts w:ascii="Arial" w:hAnsi="Arial" w:cs="Arial"/>
          <w:i/>
          <w:color w:val="0A0A0A"/>
          <w:w w:val="105"/>
          <w:sz w:val="20"/>
          <w:szCs w:val="20"/>
        </w:rPr>
        <w:t xml:space="preserve">lo </w:t>
      </w:r>
      <w:r w:rsidRPr="00072B03">
        <w:rPr>
          <w:rFonts w:ascii="Arial" w:hAnsi="Arial" w:cs="Arial"/>
          <w:i/>
          <w:color w:val="1A1A1A"/>
          <w:w w:val="105"/>
          <w:sz w:val="20"/>
          <w:szCs w:val="20"/>
        </w:rPr>
        <w:t xml:space="preserve">establecido </w:t>
      </w:r>
      <w:r w:rsidRPr="00072B03">
        <w:rPr>
          <w:rFonts w:ascii="Arial" w:hAnsi="Arial" w:cs="Arial"/>
          <w:i/>
          <w:color w:val="2A2A2A"/>
          <w:spacing w:val="-3"/>
          <w:w w:val="105"/>
          <w:sz w:val="20"/>
          <w:szCs w:val="20"/>
        </w:rPr>
        <w:t>e</w:t>
      </w:r>
      <w:r w:rsidRPr="00072B03">
        <w:rPr>
          <w:rFonts w:ascii="Arial" w:hAnsi="Arial" w:cs="Arial"/>
          <w:i/>
          <w:color w:val="0A0A0A"/>
          <w:spacing w:val="-3"/>
          <w:w w:val="105"/>
          <w:sz w:val="20"/>
          <w:szCs w:val="20"/>
        </w:rPr>
        <w:t xml:space="preserve">n </w:t>
      </w:r>
      <w:r w:rsidRPr="00072B03">
        <w:rPr>
          <w:rFonts w:ascii="Arial" w:hAnsi="Arial" w:cs="Arial"/>
          <w:i/>
          <w:color w:val="0A0A0A"/>
          <w:w w:val="105"/>
          <w:sz w:val="20"/>
          <w:szCs w:val="20"/>
        </w:rPr>
        <w:t>la Resolución No</w:t>
      </w:r>
      <w:r w:rsidRPr="00072B03">
        <w:rPr>
          <w:rFonts w:ascii="Arial" w:hAnsi="Arial" w:cs="Arial"/>
          <w:i/>
          <w:color w:val="494949"/>
          <w:w w:val="105"/>
          <w:sz w:val="20"/>
          <w:szCs w:val="20"/>
        </w:rPr>
        <w:t>.</w:t>
      </w:r>
      <w:r w:rsidRPr="00072B03">
        <w:rPr>
          <w:rFonts w:ascii="Arial" w:hAnsi="Arial" w:cs="Arial"/>
          <w:i/>
          <w:color w:val="1A1A1A"/>
          <w:w w:val="105"/>
          <w:sz w:val="20"/>
          <w:szCs w:val="20"/>
        </w:rPr>
        <w:t xml:space="preserve">3374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2000 </w:t>
      </w:r>
      <w:r w:rsidRPr="00072B03">
        <w:rPr>
          <w:rFonts w:ascii="Arial" w:hAnsi="Arial" w:cs="Arial"/>
          <w:i/>
          <w:color w:val="0A0A0A"/>
          <w:spacing w:val="-3"/>
          <w:w w:val="105"/>
          <w:sz w:val="20"/>
          <w:szCs w:val="20"/>
        </w:rPr>
        <w:t xml:space="preserve">Artículo </w:t>
      </w:r>
      <w:r w:rsidRPr="00072B03">
        <w:rPr>
          <w:rFonts w:ascii="Arial" w:hAnsi="Arial" w:cs="Arial"/>
          <w:color w:val="1A1A1A"/>
          <w:w w:val="105"/>
          <w:sz w:val="20"/>
          <w:szCs w:val="20"/>
        </w:rPr>
        <w:t>7°</w:t>
      </w:r>
      <w:r w:rsidRPr="00072B03">
        <w:rPr>
          <w:rFonts w:ascii="Arial" w:hAnsi="Arial" w:cs="Arial"/>
          <w:i/>
          <w:color w:val="1A1A1A"/>
          <w:w w:val="105"/>
          <w:sz w:val="20"/>
          <w:szCs w:val="20"/>
        </w:rPr>
        <w:t xml:space="preserve">"De </w:t>
      </w:r>
      <w:r w:rsidRPr="00072B03">
        <w:rPr>
          <w:rFonts w:ascii="Arial" w:hAnsi="Arial" w:cs="Arial"/>
          <w:i/>
          <w:color w:val="0A0A0A"/>
          <w:w w:val="105"/>
          <w:sz w:val="20"/>
          <w:szCs w:val="20"/>
        </w:rPr>
        <w:t>los soportes sobre la presta</w:t>
      </w:r>
      <w:r w:rsidRPr="00072B03">
        <w:rPr>
          <w:rFonts w:ascii="Arial" w:hAnsi="Arial" w:cs="Arial"/>
          <w:i/>
          <w:color w:val="2A2A2A"/>
          <w:w w:val="105"/>
          <w:sz w:val="20"/>
          <w:szCs w:val="20"/>
        </w:rPr>
        <w:t>ci</w:t>
      </w:r>
      <w:r w:rsidRPr="00072B03">
        <w:rPr>
          <w:rFonts w:ascii="Arial" w:hAnsi="Arial" w:cs="Arial"/>
          <w:i/>
          <w:color w:val="0A0A0A"/>
          <w:w w:val="105"/>
          <w:sz w:val="20"/>
          <w:szCs w:val="20"/>
        </w:rPr>
        <w:t xml:space="preserve">ón individual </w:t>
      </w:r>
      <w:r w:rsidRPr="00072B03">
        <w:rPr>
          <w:rFonts w:ascii="Arial" w:hAnsi="Arial" w:cs="Arial"/>
          <w:i/>
          <w:color w:val="1A1A1A"/>
          <w:w w:val="105"/>
          <w:sz w:val="20"/>
          <w:szCs w:val="20"/>
        </w:rPr>
        <w:t xml:space="preserve">de servicios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salud </w:t>
      </w:r>
      <w:r w:rsidRPr="00072B03">
        <w:rPr>
          <w:rFonts w:ascii="Arial" w:hAnsi="Arial" w:cs="Arial"/>
          <w:i/>
          <w:color w:val="0A0A0A"/>
          <w:w w:val="105"/>
          <w:sz w:val="20"/>
          <w:szCs w:val="20"/>
        </w:rPr>
        <w:t xml:space="preserve">que </w:t>
      </w:r>
      <w:r w:rsidRPr="00072B03">
        <w:rPr>
          <w:rFonts w:ascii="Arial" w:hAnsi="Arial" w:cs="Arial"/>
          <w:i/>
          <w:color w:val="1A1A1A"/>
          <w:w w:val="105"/>
          <w:sz w:val="20"/>
          <w:szCs w:val="20"/>
        </w:rPr>
        <w:t xml:space="preserve">deben acompañar </w:t>
      </w:r>
      <w:r w:rsidRPr="00072B03">
        <w:rPr>
          <w:rFonts w:ascii="Arial" w:hAnsi="Arial" w:cs="Arial"/>
          <w:i/>
          <w:color w:val="0A0A0A"/>
          <w:w w:val="105"/>
          <w:sz w:val="20"/>
          <w:szCs w:val="20"/>
        </w:rPr>
        <w:t xml:space="preserve">las </w:t>
      </w:r>
      <w:r w:rsidRPr="00072B03">
        <w:rPr>
          <w:rFonts w:ascii="Arial" w:hAnsi="Arial" w:cs="Arial"/>
          <w:i/>
          <w:color w:val="1A1A1A"/>
          <w:w w:val="105"/>
          <w:sz w:val="20"/>
          <w:szCs w:val="20"/>
        </w:rPr>
        <w:t xml:space="preserve">facturas </w:t>
      </w:r>
      <w:r w:rsidRPr="00072B03">
        <w:rPr>
          <w:rFonts w:ascii="Arial" w:hAnsi="Arial" w:cs="Arial"/>
          <w:i/>
          <w:color w:val="0A0A0A"/>
          <w:w w:val="105"/>
          <w:sz w:val="20"/>
          <w:szCs w:val="20"/>
        </w:rPr>
        <w:t xml:space="preserve">de </w:t>
      </w:r>
      <w:r w:rsidRPr="00072B03">
        <w:rPr>
          <w:rFonts w:ascii="Arial" w:hAnsi="Arial" w:cs="Arial"/>
          <w:i/>
          <w:color w:val="1A1A1A"/>
          <w:spacing w:val="-11"/>
          <w:w w:val="105"/>
          <w:sz w:val="20"/>
          <w:szCs w:val="20"/>
        </w:rPr>
        <w:t>venta</w:t>
      </w:r>
      <w:r w:rsidRPr="00072B03">
        <w:rPr>
          <w:rFonts w:ascii="Arial" w:hAnsi="Arial" w:cs="Arial"/>
          <w:i/>
          <w:color w:val="B6B6B6"/>
          <w:spacing w:val="-11"/>
          <w:w w:val="105"/>
          <w:sz w:val="20"/>
          <w:szCs w:val="20"/>
        </w:rPr>
        <w:t>·</w:t>
      </w:r>
      <w:r w:rsidRPr="00072B03">
        <w:rPr>
          <w:rFonts w:ascii="Arial" w:hAnsi="Arial" w:cs="Arial"/>
          <w:i/>
          <w:color w:val="494949"/>
          <w:spacing w:val="-11"/>
          <w:w w:val="105"/>
          <w:sz w:val="20"/>
          <w:szCs w:val="20"/>
        </w:rPr>
        <w:t xml:space="preserve">". </w:t>
      </w:r>
      <w:r w:rsidRPr="00072B03">
        <w:rPr>
          <w:rFonts w:ascii="Arial" w:hAnsi="Arial" w:cs="Arial"/>
          <w:i/>
          <w:color w:val="0A0A0A"/>
          <w:w w:val="105"/>
          <w:sz w:val="20"/>
          <w:szCs w:val="20"/>
        </w:rPr>
        <w:t xml:space="preserve">Para </w:t>
      </w:r>
      <w:r w:rsidRPr="00072B03">
        <w:rPr>
          <w:rFonts w:ascii="Arial" w:hAnsi="Arial" w:cs="Arial"/>
          <w:i/>
          <w:color w:val="1A1A1A"/>
          <w:w w:val="105"/>
          <w:sz w:val="20"/>
          <w:szCs w:val="20"/>
        </w:rPr>
        <w:t xml:space="preserve">el efecto cada </w:t>
      </w:r>
      <w:r w:rsidRPr="00072B03">
        <w:rPr>
          <w:rFonts w:ascii="Arial" w:hAnsi="Arial" w:cs="Arial"/>
          <w:i/>
          <w:color w:val="0A0A0A"/>
          <w:w w:val="105"/>
          <w:sz w:val="20"/>
          <w:szCs w:val="20"/>
        </w:rPr>
        <w:t xml:space="preserve">prestador </w:t>
      </w:r>
      <w:r w:rsidRPr="00072B03">
        <w:rPr>
          <w:rFonts w:ascii="Arial" w:hAnsi="Arial" w:cs="Arial"/>
          <w:color w:val="0A0A0A"/>
          <w:w w:val="105"/>
          <w:sz w:val="20"/>
          <w:szCs w:val="20"/>
        </w:rPr>
        <w:t xml:space="preserve">o </w:t>
      </w:r>
      <w:r w:rsidRPr="00072B03">
        <w:rPr>
          <w:rFonts w:ascii="Arial" w:hAnsi="Arial" w:cs="Arial"/>
          <w:i/>
          <w:color w:val="0A0A0A"/>
          <w:w w:val="105"/>
          <w:sz w:val="20"/>
          <w:szCs w:val="20"/>
        </w:rPr>
        <w:t xml:space="preserve">firma de </w:t>
      </w:r>
      <w:r w:rsidRPr="00072B03">
        <w:rPr>
          <w:rFonts w:ascii="Arial" w:hAnsi="Arial" w:cs="Arial"/>
          <w:i/>
          <w:color w:val="1A1A1A"/>
          <w:w w:val="105"/>
          <w:sz w:val="20"/>
          <w:szCs w:val="20"/>
        </w:rPr>
        <w:t xml:space="preserve">auditoria </w:t>
      </w:r>
      <w:r w:rsidRPr="00072B03">
        <w:rPr>
          <w:rFonts w:ascii="Arial" w:hAnsi="Arial" w:cs="Arial"/>
          <w:i/>
          <w:color w:val="0A0A0A"/>
          <w:w w:val="105"/>
          <w:sz w:val="20"/>
          <w:szCs w:val="20"/>
        </w:rPr>
        <w:t xml:space="preserve">designará </w:t>
      </w:r>
      <w:r w:rsidRPr="00072B03">
        <w:rPr>
          <w:rFonts w:ascii="Arial" w:hAnsi="Arial" w:cs="Arial"/>
          <w:color w:val="1A1A1A"/>
          <w:w w:val="105"/>
          <w:sz w:val="20"/>
          <w:szCs w:val="20"/>
        </w:rPr>
        <w:t xml:space="preserve">a </w:t>
      </w:r>
      <w:r w:rsidRPr="00072B03">
        <w:rPr>
          <w:rFonts w:ascii="Arial" w:hAnsi="Arial" w:cs="Arial"/>
          <w:i/>
          <w:color w:val="0A0A0A"/>
          <w:w w:val="105"/>
          <w:sz w:val="20"/>
          <w:szCs w:val="20"/>
        </w:rPr>
        <w:t xml:space="preserve">la </w:t>
      </w:r>
      <w:r w:rsidRPr="00072B03">
        <w:rPr>
          <w:rFonts w:ascii="Arial" w:hAnsi="Arial" w:cs="Arial"/>
          <w:i/>
          <w:color w:val="1A1A1A"/>
          <w:w w:val="105"/>
          <w:sz w:val="20"/>
          <w:szCs w:val="20"/>
        </w:rPr>
        <w:t xml:space="preserve">(s) personas </w:t>
      </w:r>
      <w:r w:rsidRPr="00072B03">
        <w:rPr>
          <w:rFonts w:ascii="Arial" w:hAnsi="Arial" w:cs="Arial"/>
          <w:i/>
          <w:color w:val="0A0A0A"/>
          <w:w w:val="105"/>
          <w:sz w:val="20"/>
          <w:szCs w:val="20"/>
        </w:rPr>
        <w:t xml:space="preserve">(s) </w:t>
      </w:r>
      <w:r w:rsidRPr="00072B03">
        <w:rPr>
          <w:rFonts w:ascii="Arial" w:hAnsi="Arial" w:cs="Arial"/>
          <w:i/>
          <w:color w:val="1A1A1A"/>
          <w:w w:val="105"/>
          <w:sz w:val="20"/>
          <w:szCs w:val="20"/>
        </w:rPr>
        <w:t xml:space="preserve">que </w:t>
      </w:r>
      <w:r w:rsidRPr="00072B03">
        <w:rPr>
          <w:rFonts w:ascii="Arial" w:hAnsi="Arial" w:cs="Arial"/>
          <w:i/>
          <w:color w:val="0A0A0A"/>
          <w:w w:val="105"/>
          <w:sz w:val="20"/>
          <w:szCs w:val="20"/>
        </w:rPr>
        <w:t>delegada que recibirá</w:t>
      </w:r>
      <w:r w:rsidRPr="00072B03">
        <w:rPr>
          <w:rFonts w:ascii="Arial" w:hAnsi="Arial" w:cs="Arial"/>
          <w:i/>
          <w:color w:val="0A0A0A"/>
          <w:spacing w:val="21"/>
          <w:w w:val="105"/>
          <w:sz w:val="20"/>
          <w:szCs w:val="20"/>
        </w:rPr>
        <w:t xml:space="preserve"> </w:t>
      </w:r>
      <w:r w:rsidRPr="00072B03">
        <w:rPr>
          <w:rFonts w:ascii="Arial" w:hAnsi="Arial" w:cs="Arial"/>
          <w:i/>
          <w:color w:val="1A1A1A"/>
          <w:w w:val="105"/>
          <w:sz w:val="20"/>
          <w:szCs w:val="20"/>
        </w:rPr>
        <w:t>(n)</w:t>
      </w:r>
      <w:r w:rsidRPr="00072B03">
        <w:rPr>
          <w:rFonts w:ascii="Arial" w:hAnsi="Arial" w:cs="Arial"/>
          <w:i/>
          <w:color w:val="0E0E0E"/>
          <w:sz w:val="20"/>
          <w:szCs w:val="20"/>
        </w:rPr>
        <w:t xml:space="preserve"> la capacitación para el acceso y desarrollo del proceso en la plataforma Salud.SIS </w:t>
      </w:r>
      <w:r w:rsidRPr="00072B03">
        <w:rPr>
          <w:rFonts w:ascii="Arial" w:hAnsi="Arial" w:cs="Arial"/>
          <w:i/>
          <w:color w:val="1F1F1F"/>
          <w:sz w:val="20"/>
          <w:szCs w:val="20"/>
        </w:rPr>
        <w:t xml:space="preserve">en el </w:t>
      </w:r>
      <w:r w:rsidRPr="00072B03">
        <w:rPr>
          <w:rFonts w:ascii="Arial" w:hAnsi="Arial" w:cs="Arial"/>
          <w:i/>
          <w:color w:val="0E0E0E"/>
          <w:sz w:val="20"/>
          <w:szCs w:val="20"/>
        </w:rPr>
        <w:t>momento en que la Dirección General de Sanidad Militar, Dirección de Sanidad Ejército</w:t>
      </w:r>
      <w:r w:rsidRPr="00072B03">
        <w:rPr>
          <w:rFonts w:ascii="Arial" w:hAnsi="Arial" w:cs="Arial"/>
          <w:i/>
          <w:color w:val="3A3A3A"/>
          <w:sz w:val="20"/>
          <w:szCs w:val="20"/>
        </w:rPr>
        <w:t>.</w:t>
      </w:r>
    </w:p>
    <w:p w14:paraId="26335F11" w14:textId="77777777" w:rsidR="00883E26" w:rsidRPr="00072B03" w:rsidRDefault="00883E26" w:rsidP="00883E26">
      <w:pPr>
        <w:ind w:right="1204" w:firstLine="20"/>
        <w:jc w:val="both"/>
        <w:rPr>
          <w:rFonts w:ascii="Arial" w:hAnsi="Arial" w:cs="Arial"/>
          <w:sz w:val="20"/>
          <w:szCs w:val="20"/>
        </w:rPr>
      </w:pPr>
      <w:r w:rsidRPr="00072B03">
        <w:rPr>
          <w:rFonts w:ascii="Arial" w:hAnsi="Arial" w:cs="Arial"/>
          <w:i/>
          <w:sz w:val="20"/>
          <w:szCs w:val="20"/>
        </w:rPr>
        <w:t xml:space="preserve"> </w:t>
      </w:r>
    </w:p>
    <w:p w14:paraId="1BD2DEFA"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14:paraId="03C0E175" w14:textId="77777777" w:rsidR="00883E26" w:rsidRPr="00072B03" w:rsidRDefault="00883E26" w:rsidP="00883E26">
      <w:pPr>
        <w:jc w:val="both"/>
        <w:rPr>
          <w:rFonts w:ascii="Arial" w:hAnsi="Arial" w:cs="Arial"/>
          <w:sz w:val="20"/>
          <w:szCs w:val="20"/>
        </w:rPr>
      </w:pPr>
    </w:p>
    <w:p w14:paraId="199607AB"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generados por la prestación de los servicios de salud los cuales deben construir en la estructura como lo indica la resolución 3374 de 2000.</w:t>
      </w:r>
    </w:p>
    <w:p w14:paraId="2BB0ED82"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de tal forma que los valores reportados en la Factura sean concordantes con los valores de los archivos planos de consulta (AC), medicamentos (AM), procedimientos (AP), y otros servicios (AT), de los RIPS.</w:t>
      </w:r>
    </w:p>
    <w:p w14:paraId="3D946B85" w14:textId="77777777" w:rsidR="00883E26" w:rsidRPr="00072B03" w:rsidRDefault="00883E26" w:rsidP="00883E26">
      <w:pPr>
        <w:spacing w:beforeAutospacing="1" w:afterAutospacing="1"/>
        <w:jc w:val="both"/>
        <w:rPr>
          <w:rFonts w:ascii="Arial" w:hAnsi="Arial" w:cs="Arial"/>
          <w:sz w:val="20"/>
          <w:szCs w:val="20"/>
          <w:lang w:eastAsia="es-ES"/>
        </w:rPr>
      </w:pPr>
      <w:r w:rsidRPr="00072B03">
        <w:rPr>
          <w:rFonts w:ascii="Arial" w:hAnsi="Arial" w:cs="Arial"/>
          <w:sz w:val="20"/>
          <w:szCs w:val="20"/>
          <w:lang w:eastAsia="es-ES"/>
        </w:rPr>
        <w:t>52. y las demás que contemple la ley.</w:t>
      </w:r>
    </w:p>
    <w:p w14:paraId="01ED9840" w14:textId="77777777" w:rsidR="00883E26" w:rsidRPr="00AC56F5" w:rsidRDefault="00883E26" w:rsidP="00883E26">
      <w:pPr>
        <w:pStyle w:val="NormalWeb"/>
        <w:tabs>
          <w:tab w:val="left" w:pos="0"/>
        </w:tabs>
        <w:overflowPunct w:val="0"/>
        <w:autoSpaceDE w:val="0"/>
        <w:autoSpaceDN w:val="0"/>
        <w:adjustRightInd w:val="0"/>
        <w:spacing w:before="0" w:after="0"/>
        <w:jc w:val="center"/>
        <w:textAlignment w:val="baseline"/>
        <w:rPr>
          <w:rFonts w:ascii="Arial" w:hAnsi="Arial" w:cs="Arial"/>
          <w:bCs/>
          <w:color w:val="000000" w:themeColor="text1"/>
          <w:sz w:val="22"/>
          <w:szCs w:val="22"/>
        </w:rPr>
      </w:pPr>
    </w:p>
    <w:p w14:paraId="7E05BA16" w14:textId="77777777" w:rsidR="0092625D" w:rsidRDefault="0092625D" w:rsidP="0092625D">
      <w:pPr>
        <w:jc w:val="center"/>
        <w:rPr>
          <w:rFonts w:ascii="Arial" w:hAnsi="Arial" w:cs="Arial"/>
          <w:sz w:val="16"/>
          <w:szCs w:val="16"/>
        </w:rPr>
      </w:pPr>
    </w:p>
    <w:p w14:paraId="50041B71" w14:textId="77777777" w:rsidR="00883E26" w:rsidRDefault="00883E26" w:rsidP="0092625D">
      <w:pPr>
        <w:jc w:val="center"/>
        <w:rPr>
          <w:rFonts w:ascii="Arial" w:hAnsi="Arial" w:cs="Arial"/>
          <w:sz w:val="16"/>
          <w:szCs w:val="16"/>
        </w:rPr>
      </w:pPr>
    </w:p>
    <w:p w14:paraId="6096BA79" w14:textId="77777777" w:rsidR="00883E26" w:rsidRDefault="00883E26" w:rsidP="0092625D">
      <w:pPr>
        <w:jc w:val="center"/>
        <w:rPr>
          <w:rFonts w:ascii="Arial" w:hAnsi="Arial" w:cs="Arial"/>
          <w:sz w:val="16"/>
          <w:szCs w:val="16"/>
        </w:rPr>
      </w:pPr>
    </w:p>
    <w:p w14:paraId="50189EE4" w14:textId="77777777" w:rsidR="0092625D" w:rsidRPr="005B356D" w:rsidRDefault="0092625D" w:rsidP="000E2013">
      <w:pPr>
        <w:rPr>
          <w:rFonts w:ascii="Arial" w:hAnsi="Arial" w:cs="Arial"/>
          <w:sz w:val="16"/>
          <w:szCs w:val="16"/>
        </w:rPr>
      </w:pPr>
    </w:p>
    <w:p w14:paraId="36BFB90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Cordialmente,</w:t>
      </w:r>
    </w:p>
    <w:p w14:paraId="7428FAD5" w14:textId="77777777" w:rsidR="0039282C" w:rsidRPr="005B356D" w:rsidRDefault="0039282C" w:rsidP="0039282C">
      <w:pPr>
        <w:jc w:val="both"/>
        <w:rPr>
          <w:rFonts w:ascii="Arial" w:hAnsi="Arial" w:cs="Arial"/>
          <w:color w:val="000000" w:themeColor="text1"/>
          <w:sz w:val="16"/>
          <w:szCs w:val="16"/>
        </w:rPr>
      </w:pPr>
    </w:p>
    <w:p w14:paraId="632BA24E" w14:textId="77777777" w:rsidR="0039282C" w:rsidRPr="005B356D" w:rsidRDefault="0039282C" w:rsidP="0039282C">
      <w:pPr>
        <w:jc w:val="both"/>
        <w:rPr>
          <w:rFonts w:ascii="Arial" w:hAnsi="Arial" w:cs="Arial"/>
          <w:color w:val="000000" w:themeColor="text1"/>
          <w:sz w:val="16"/>
          <w:szCs w:val="16"/>
        </w:rPr>
      </w:pPr>
    </w:p>
    <w:p w14:paraId="1BFE7DF4" w14:textId="77777777" w:rsidR="0039282C" w:rsidRPr="005B356D" w:rsidRDefault="0039282C"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FORMULARIO Nº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10" w:name="page145"/>
      <w:bookmarkEnd w:id="10"/>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adjudicación de la propuesta, bien sea directa o indirectamente, ni a terceras personas que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discriminarse de manera clara y detallada cada uno de los conceptos bajo los cuales se ha realizado cada pago, o el concepto por el cual se </w:t>
      </w:r>
      <w:r w:rsidRPr="002C221C">
        <w:rPr>
          <w:rFonts w:ascii="Arial" w:eastAsia="Arial" w:hAnsi="Arial" w:cs="Arial"/>
          <w:color w:val="000000" w:themeColor="text1"/>
          <w:sz w:val="20"/>
          <w:szCs w:val="20"/>
        </w:rPr>
        <w:lastRenderedPageBreak/>
        <w:t>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1" w:name="page146"/>
      <w:bookmarkEnd w:id="11"/>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Total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FORMULARIO Nº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internacionales que participen en este proceso de contratación, asumen este compromiso en nombre y de parte del Presidente y/o Gerentes generales de la</w:t>
      </w:r>
      <w:bookmarkStart w:id="12" w:name="page141"/>
      <w:bookmarkEnd w:id="12"/>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2"/>
      <w:bookmarkEnd w:id="13"/>
      <w:r w:rsidRPr="007C52AD">
        <w:rPr>
          <w:rFonts w:ascii="Arial" w:eastAsia="Arial" w:hAnsi="Arial" w:cs="Arial"/>
          <w:color w:val="000000" w:themeColor="text1"/>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imputable al mismo, en el momento en que el Arbitro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Adicionalmente, todos los jefes del MDN – DIRECCION GENERAL DE SANIDAD MILITAR – DISPENSARIO MÉDICO DE BUCARAMANGA se obligarán a realizar todas y cada una de las gestiones y actuaciones necesarias </w:t>
      </w:r>
      <w:r w:rsidRPr="007C52AD">
        <w:rPr>
          <w:rFonts w:ascii="Arial" w:eastAsia="Arial" w:hAnsi="Arial" w:cs="Arial"/>
          <w:color w:val="000000" w:themeColor="text1"/>
          <w:sz w:val="20"/>
          <w:szCs w:val="20"/>
        </w:rPr>
        <w:lastRenderedPageBreak/>
        <w:t>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4" w:name="page143"/>
      <w:bookmarkEnd w:id="14"/>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marco, se comprometen a no utilizar, en la etapa 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constancia de lo anterior, los FUNCIONARIOS DEL DISPENSARIO MÉDICO DE BUCARAMANGA firman el presente documento en xxxxxxxxx a los xxxx días del mes de xxxxxx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Nº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FORMULARIO Nº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juridico.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(Moderadamente Aceptable), de acuerdo a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FORMULARIO Nº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2EE7D74F" w14:textId="77777777" w:rsidR="00496035" w:rsidRDefault="00496035" w:rsidP="00F20A39">
      <w:pPr>
        <w:rPr>
          <w:rFonts w:eastAsia="Arial" w:cs="Arial"/>
          <w:bCs/>
          <w:color w:val="000000" w:themeColor="text1"/>
          <w:szCs w:val="20"/>
        </w:rPr>
      </w:pPr>
    </w:p>
    <w:p w14:paraId="5FB9C2E0" w14:textId="1E209298" w:rsidR="001731EA" w:rsidRDefault="001731EA" w:rsidP="00F20A39">
      <w:pPr>
        <w:rPr>
          <w:rFonts w:eastAsia="Arial" w:cs="Arial"/>
          <w:bCs/>
          <w:color w:val="000000" w:themeColor="text1"/>
          <w:szCs w:val="20"/>
        </w:rPr>
      </w:pPr>
    </w:p>
    <w:p w14:paraId="62A48957" w14:textId="77777777" w:rsidR="005B356D" w:rsidRPr="0097790D" w:rsidRDefault="005B356D"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6272D31F" w14:textId="22C6167E" w:rsidR="00F20A39" w:rsidRPr="0097790D" w:rsidRDefault="000138C6" w:rsidP="000138C6">
      <w:pPr>
        <w:pStyle w:val="Textoindependiente"/>
        <w:tabs>
          <w:tab w:val="left" w:pos="1573"/>
        </w:tabs>
        <w:jc w:val="both"/>
        <w:rPr>
          <w:bCs/>
          <w:sz w:val="20"/>
          <w:szCs w:val="20"/>
        </w:rPr>
      </w:pPr>
      <w:r>
        <w:rPr>
          <w:bCs/>
          <w:sz w:val="20"/>
          <w:szCs w:val="20"/>
        </w:rPr>
        <w:tab/>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206F4B" w:rsidRDefault="00FF2D00" w:rsidP="00FF2D00">
      <w:pPr>
        <w:rPr>
          <w:rFonts w:ascii="Arial" w:hAnsi="Arial" w:cs="Arial"/>
          <w:b/>
          <w:bCs/>
          <w:sz w:val="20"/>
          <w:szCs w:val="20"/>
        </w:rPr>
      </w:pPr>
      <w:r w:rsidRPr="00206F4B">
        <w:rPr>
          <w:rFonts w:ascii="Arial" w:hAnsi="Arial" w:cs="Arial"/>
          <w:b/>
          <w:bCs/>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30B66FC4" w:rsidR="00FF2D00" w:rsidRPr="00206F4B" w:rsidRDefault="00FF2D00" w:rsidP="00FF2D00">
      <w:pPr>
        <w:rPr>
          <w:rFonts w:ascii="Arial" w:hAnsi="Arial" w:cs="Arial"/>
          <w:b/>
          <w:bCs/>
          <w:sz w:val="20"/>
          <w:szCs w:val="20"/>
        </w:rPr>
      </w:pPr>
      <w:r w:rsidRPr="00206F4B">
        <w:rPr>
          <w:rFonts w:ascii="Arial" w:hAnsi="Arial" w:cs="Arial"/>
          <w:b/>
          <w:bCs/>
          <w:sz w:val="20"/>
          <w:szCs w:val="20"/>
        </w:rPr>
        <w:t>REF: PROCESO No. __________DIGSA/DMBUG-202</w:t>
      </w:r>
      <w:r w:rsidR="003F7F4B" w:rsidRPr="00206F4B">
        <w:rPr>
          <w:rFonts w:ascii="Arial" w:hAnsi="Arial" w:cs="Arial"/>
          <w:b/>
          <w:bCs/>
          <w:sz w:val="20"/>
          <w:szCs w:val="20"/>
        </w:rPr>
        <w:t>5</w:t>
      </w:r>
    </w:p>
    <w:p w14:paraId="4E6F9857" w14:textId="77777777" w:rsidR="00FF2D00" w:rsidRPr="00E11693" w:rsidRDefault="00FF2D00" w:rsidP="00FF2D00">
      <w:pPr>
        <w:rPr>
          <w:rFonts w:ascii="Arial" w:hAnsi="Arial" w:cs="Arial"/>
          <w:sz w:val="20"/>
          <w:szCs w:val="20"/>
        </w:rPr>
      </w:pPr>
    </w:p>
    <w:p w14:paraId="2A3414C7" w14:textId="56D4B4F2" w:rsidR="00FF2D00"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objeto del presente proceso de contratación, que cumplen con las características técnicas exigidas, por un valor total de xxxxxxx pesos m/cte ($xxxxxx) discriminado así:</w:t>
      </w:r>
    </w:p>
    <w:p w14:paraId="5AFEEF26" w14:textId="77777777" w:rsidR="00206F4B" w:rsidRPr="00E11693" w:rsidRDefault="00206F4B" w:rsidP="003F7F4B">
      <w:pPr>
        <w:jc w:val="both"/>
        <w:rPr>
          <w:rFonts w:ascii="Arial" w:hAnsi="Arial" w:cs="Arial"/>
          <w:sz w:val="20"/>
          <w:szCs w:val="20"/>
        </w:rPr>
      </w:pP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7A00C15B" w14:textId="77777777" w:rsidR="00496035" w:rsidRDefault="00496035" w:rsidP="00BE4BC5">
      <w:pPr>
        <w:autoSpaceDE w:val="0"/>
        <w:autoSpaceDN w:val="0"/>
        <w:adjustRightInd w:val="0"/>
        <w:jc w:val="both"/>
        <w:rPr>
          <w:rFonts w:ascii="Arial" w:hAnsi="Arial" w:cs="Arial"/>
          <w:sz w:val="20"/>
          <w:szCs w:val="20"/>
          <w:lang w:eastAsia="es-ES"/>
        </w:rPr>
      </w:pPr>
    </w:p>
    <w:tbl>
      <w:tblPr>
        <w:tblW w:w="5000" w:type="pct"/>
        <w:tblCellMar>
          <w:left w:w="70" w:type="dxa"/>
          <w:right w:w="70" w:type="dxa"/>
        </w:tblCellMar>
        <w:tblLook w:val="04A0" w:firstRow="1" w:lastRow="0" w:firstColumn="1" w:lastColumn="0" w:noHBand="0" w:noVBand="1"/>
      </w:tblPr>
      <w:tblGrid>
        <w:gridCol w:w="480"/>
        <w:gridCol w:w="627"/>
        <w:gridCol w:w="5469"/>
        <w:gridCol w:w="742"/>
        <w:gridCol w:w="904"/>
        <w:gridCol w:w="958"/>
        <w:gridCol w:w="875"/>
      </w:tblGrid>
      <w:tr w:rsidR="00496035" w:rsidRPr="00496035" w14:paraId="686FA79A" w14:textId="77777777" w:rsidTr="00EF3D58">
        <w:trPr>
          <w:trHeight w:val="57"/>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DA754" w14:textId="77777777" w:rsidR="00496035" w:rsidRPr="00496035" w:rsidRDefault="00496035" w:rsidP="00496035">
            <w:pPr>
              <w:rPr>
                <w:rFonts w:ascii="Calibri" w:hAnsi="Calibri" w:cs="Calibri"/>
                <w:b/>
                <w:bCs/>
                <w:color w:val="000000"/>
                <w:sz w:val="16"/>
                <w:szCs w:val="16"/>
              </w:rPr>
            </w:pPr>
            <w:r w:rsidRPr="00496035">
              <w:rPr>
                <w:rFonts w:ascii="Calibri" w:hAnsi="Calibri" w:cs="Calibri"/>
                <w:b/>
                <w:bCs/>
                <w:color w:val="000000"/>
                <w:sz w:val="16"/>
                <w:szCs w:val="16"/>
              </w:rPr>
              <w:t>ITEM</w:t>
            </w:r>
          </w:p>
        </w:tc>
        <w:tc>
          <w:tcPr>
            <w:tcW w:w="320" w:type="pct"/>
            <w:tcBorders>
              <w:top w:val="single" w:sz="4" w:space="0" w:color="auto"/>
              <w:left w:val="nil"/>
              <w:bottom w:val="single" w:sz="4" w:space="0" w:color="auto"/>
              <w:right w:val="single" w:sz="4" w:space="0" w:color="auto"/>
            </w:tcBorders>
            <w:shd w:val="clear" w:color="auto" w:fill="auto"/>
            <w:noWrap/>
            <w:vAlign w:val="bottom"/>
            <w:hideMark/>
          </w:tcPr>
          <w:p w14:paraId="50793AAD" w14:textId="77777777" w:rsidR="00496035" w:rsidRPr="00496035" w:rsidRDefault="00496035" w:rsidP="00496035">
            <w:pPr>
              <w:rPr>
                <w:rFonts w:ascii="Calibri" w:hAnsi="Calibri" w:cs="Calibri"/>
                <w:b/>
                <w:bCs/>
                <w:color w:val="000000"/>
                <w:sz w:val="16"/>
                <w:szCs w:val="16"/>
              </w:rPr>
            </w:pPr>
            <w:r w:rsidRPr="00496035">
              <w:rPr>
                <w:rFonts w:ascii="Calibri" w:hAnsi="Calibri" w:cs="Calibri"/>
                <w:b/>
                <w:bCs/>
                <w:color w:val="000000"/>
                <w:sz w:val="16"/>
                <w:szCs w:val="16"/>
              </w:rPr>
              <w:t>CUPS</w:t>
            </w:r>
          </w:p>
        </w:tc>
        <w:tc>
          <w:tcPr>
            <w:tcW w:w="2836" w:type="pct"/>
            <w:tcBorders>
              <w:top w:val="single" w:sz="4" w:space="0" w:color="auto"/>
              <w:left w:val="nil"/>
              <w:bottom w:val="single" w:sz="4" w:space="0" w:color="auto"/>
              <w:right w:val="single" w:sz="4" w:space="0" w:color="auto"/>
            </w:tcBorders>
            <w:shd w:val="clear" w:color="auto" w:fill="auto"/>
            <w:vAlign w:val="bottom"/>
            <w:hideMark/>
          </w:tcPr>
          <w:p w14:paraId="55CCCDBF" w14:textId="77777777" w:rsidR="00496035" w:rsidRPr="00496035" w:rsidRDefault="00496035" w:rsidP="00496035">
            <w:pPr>
              <w:rPr>
                <w:rFonts w:ascii="Calibri" w:hAnsi="Calibri" w:cs="Calibri"/>
                <w:b/>
                <w:bCs/>
                <w:color w:val="000000"/>
                <w:sz w:val="16"/>
                <w:szCs w:val="16"/>
              </w:rPr>
            </w:pPr>
            <w:r w:rsidRPr="00496035">
              <w:rPr>
                <w:rFonts w:ascii="Calibri" w:hAnsi="Calibri" w:cs="Calibri"/>
                <w:b/>
                <w:bCs/>
                <w:color w:val="000000"/>
                <w:sz w:val="16"/>
                <w:szCs w:val="16"/>
              </w:rPr>
              <w:t xml:space="preserve">DESCRIPCIÓN DEL BIEN Y/O SERVICIO </w:t>
            </w:r>
          </w:p>
        </w:tc>
        <w:tc>
          <w:tcPr>
            <w:tcW w:w="203" w:type="pct"/>
            <w:tcBorders>
              <w:top w:val="single" w:sz="4" w:space="0" w:color="auto"/>
              <w:left w:val="nil"/>
              <w:bottom w:val="single" w:sz="4" w:space="0" w:color="auto"/>
              <w:right w:val="single" w:sz="4" w:space="0" w:color="auto"/>
            </w:tcBorders>
            <w:shd w:val="clear" w:color="auto" w:fill="auto"/>
            <w:vAlign w:val="bottom"/>
            <w:hideMark/>
          </w:tcPr>
          <w:p w14:paraId="2CFDFC7E" w14:textId="77777777" w:rsidR="00496035" w:rsidRPr="00496035" w:rsidRDefault="00496035" w:rsidP="00496035">
            <w:pPr>
              <w:jc w:val="center"/>
              <w:rPr>
                <w:rFonts w:ascii="Calibri" w:hAnsi="Calibri" w:cs="Calibri"/>
                <w:b/>
                <w:bCs/>
                <w:color w:val="000000"/>
                <w:sz w:val="16"/>
                <w:szCs w:val="16"/>
              </w:rPr>
            </w:pPr>
            <w:r w:rsidRPr="00496035">
              <w:rPr>
                <w:rFonts w:ascii="Calibri" w:hAnsi="Calibri" w:cs="Calibri"/>
                <w:b/>
                <w:bCs/>
                <w:color w:val="000000"/>
                <w:sz w:val="16"/>
                <w:szCs w:val="16"/>
              </w:rPr>
              <w:t>UNIDAD MEDIDA</w:t>
            </w:r>
          </w:p>
        </w:tc>
        <w:tc>
          <w:tcPr>
            <w:tcW w:w="454" w:type="pct"/>
            <w:tcBorders>
              <w:top w:val="single" w:sz="4" w:space="0" w:color="auto"/>
              <w:left w:val="nil"/>
              <w:bottom w:val="single" w:sz="4" w:space="0" w:color="auto"/>
              <w:right w:val="single" w:sz="4" w:space="0" w:color="auto"/>
            </w:tcBorders>
            <w:shd w:val="clear" w:color="auto" w:fill="auto"/>
            <w:noWrap/>
            <w:vAlign w:val="bottom"/>
            <w:hideMark/>
          </w:tcPr>
          <w:p w14:paraId="26CC3B07" w14:textId="77777777" w:rsidR="00496035" w:rsidRPr="00496035" w:rsidRDefault="00496035" w:rsidP="00496035">
            <w:pPr>
              <w:jc w:val="center"/>
              <w:rPr>
                <w:rFonts w:ascii="Calibri" w:hAnsi="Calibri" w:cs="Calibri"/>
                <w:b/>
                <w:bCs/>
                <w:color w:val="000000"/>
                <w:sz w:val="16"/>
                <w:szCs w:val="16"/>
              </w:rPr>
            </w:pPr>
            <w:r w:rsidRPr="00496035">
              <w:rPr>
                <w:rFonts w:ascii="Calibri" w:hAnsi="Calibri" w:cs="Calibri"/>
                <w:b/>
                <w:bCs/>
                <w:color w:val="000000"/>
                <w:sz w:val="16"/>
                <w:szCs w:val="16"/>
              </w:rPr>
              <w:t>NECESIDAD</w:t>
            </w:r>
          </w:p>
        </w:tc>
        <w:tc>
          <w:tcPr>
            <w:tcW w:w="482" w:type="pct"/>
            <w:tcBorders>
              <w:top w:val="single" w:sz="4" w:space="0" w:color="auto"/>
              <w:left w:val="nil"/>
              <w:bottom w:val="single" w:sz="4" w:space="0" w:color="auto"/>
              <w:right w:val="single" w:sz="4" w:space="0" w:color="auto"/>
            </w:tcBorders>
            <w:shd w:val="clear" w:color="auto" w:fill="auto"/>
            <w:vAlign w:val="bottom"/>
            <w:hideMark/>
          </w:tcPr>
          <w:p w14:paraId="04013970" w14:textId="77777777" w:rsidR="00496035" w:rsidRPr="00496035" w:rsidRDefault="00496035" w:rsidP="00496035">
            <w:pPr>
              <w:rPr>
                <w:rFonts w:ascii="Calibri" w:hAnsi="Calibri" w:cs="Calibri"/>
                <w:b/>
                <w:bCs/>
                <w:color w:val="000000"/>
                <w:sz w:val="16"/>
                <w:szCs w:val="16"/>
              </w:rPr>
            </w:pPr>
            <w:r w:rsidRPr="00496035">
              <w:rPr>
                <w:rFonts w:ascii="Calibri" w:hAnsi="Calibri" w:cs="Calibri"/>
                <w:b/>
                <w:bCs/>
                <w:color w:val="000000"/>
                <w:sz w:val="16"/>
                <w:szCs w:val="16"/>
              </w:rPr>
              <w:t>PRECIO DE REFERENCIA</w:t>
            </w:r>
          </w:p>
        </w:tc>
        <w:tc>
          <w:tcPr>
            <w:tcW w:w="464" w:type="pct"/>
            <w:tcBorders>
              <w:top w:val="single" w:sz="4" w:space="0" w:color="auto"/>
              <w:left w:val="nil"/>
              <w:bottom w:val="single" w:sz="4" w:space="0" w:color="auto"/>
              <w:right w:val="single" w:sz="4" w:space="0" w:color="auto"/>
            </w:tcBorders>
            <w:shd w:val="clear" w:color="auto" w:fill="auto"/>
            <w:vAlign w:val="bottom"/>
            <w:hideMark/>
          </w:tcPr>
          <w:p w14:paraId="3E053283" w14:textId="5551F268" w:rsidR="00496035" w:rsidRPr="00496035" w:rsidRDefault="00496035" w:rsidP="00496035">
            <w:pPr>
              <w:rPr>
                <w:rFonts w:ascii="Calibri" w:hAnsi="Calibri" w:cs="Calibri"/>
                <w:b/>
                <w:bCs/>
                <w:color w:val="000000"/>
                <w:sz w:val="16"/>
                <w:szCs w:val="16"/>
              </w:rPr>
            </w:pPr>
            <w:r>
              <w:rPr>
                <w:rFonts w:ascii="Calibri" w:hAnsi="Calibri" w:cs="Calibri"/>
                <w:b/>
                <w:bCs/>
                <w:color w:val="000000"/>
                <w:sz w:val="16"/>
                <w:szCs w:val="16"/>
              </w:rPr>
              <w:t>VALOR OFERTADO</w:t>
            </w:r>
          </w:p>
        </w:tc>
      </w:tr>
      <w:tr w:rsidR="00496035" w:rsidRPr="00496035" w14:paraId="679AA6BD"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1E7D9AE2"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1</w:t>
            </w:r>
          </w:p>
        </w:tc>
        <w:tc>
          <w:tcPr>
            <w:tcW w:w="320" w:type="pct"/>
            <w:tcBorders>
              <w:top w:val="nil"/>
              <w:left w:val="nil"/>
              <w:bottom w:val="single" w:sz="4" w:space="0" w:color="auto"/>
              <w:right w:val="single" w:sz="4" w:space="0" w:color="auto"/>
            </w:tcBorders>
            <w:shd w:val="clear" w:color="auto" w:fill="auto"/>
            <w:noWrap/>
            <w:vAlign w:val="bottom"/>
            <w:hideMark/>
          </w:tcPr>
          <w:p w14:paraId="53ABA512"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890225</w:t>
            </w:r>
          </w:p>
        </w:tc>
        <w:tc>
          <w:tcPr>
            <w:tcW w:w="2836" w:type="pct"/>
            <w:tcBorders>
              <w:top w:val="nil"/>
              <w:left w:val="nil"/>
              <w:bottom w:val="single" w:sz="4" w:space="0" w:color="auto"/>
              <w:right w:val="single" w:sz="4" w:space="0" w:color="auto"/>
            </w:tcBorders>
            <w:shd w:val="clear" w:color="auto" w:fill="auto"/>
            <w:vAlign w:val="bottom"/>
            <w:hideMark/>
          </w:tcPr>
          <w:p w14:paraId="7AE87CA0"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CONSULTA DE PRIMERA VEZ POR ESPECIALISTA EN ALERGOLOGÍA</w:t>
            </w:r>
          </w:p>
        </w:tc>
        <w:tc>
          <w:tcPr>
            <w:tcW w:w="203" w:type="pct"/>
            <w:tcBorders>
              <w:top w:val="nil"/>
              <w:left w:val="nil"/>
              <w:bottom w:val="single" w:sz="4" w:space="0" w:color="auto"/>
              <w:right w:val="single" w:sz="4" w:space="0" w:color="auto"/>
            </w:tcBorders>
            <w:shd w:val="clear" w:color="auto" w:fill="auto"/>
            <w:noWrap/>
            <w:vAlign w:val="bottom"/>
            <w:hideMark/>
          </w:tcPr>
          <w:p w14:paraId="44020534"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1C8E7821"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20A35478"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$ 76.471</w:t>
            </w:r>
          </w:p>
        </w:tc>
        <w:tc>
          <w:tcPr>
            <w:tcW w:w="464" w:type="pct"/>
            <w:tcBorders>
              <w:top w:val="nil"/>
              <w:left w:val="nil"/>
              <w:bottom w:val="single" w:sz="4" w:space="0" w:color="auto"/>
              <w:right w:val="single" w:sz="4" w:space="0" w:color="auto"/>
            </w:tcBorders>
            <w:shd w:val="clear" w:color="auto" w:fill="auto"/>
            <w:vAlign w:val="bottom"/>
            <w:hideMark/>
          </w:tcPr>
          <w:p w14:paraId="34EC4833" w14:textId="6485108E" w:rsidR="00496035" w:rsidRPr="00496035" w:rsidRDefault="00496035" w:rsidP="00496035">
            <w:pPr>
              <w:rPr>
                <w:rFonts w:ascii="Calibri" w:hAnsi="Calibri" w:cs="Calibri"/>
                <w:color w:val="000000"/>
                <w:sz w:val="16"/>
                <w:szCs w:val="16"/>
              </w:rPr>
            </w:pPr>
          </w:p>
        </w:tc>
      </w:tr>
      <w:tr w:rsidR="00496035" w:rsidRPr="00496035" w14:paraId="4BCC09E6"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32FB952D"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2</w:t>
            </w:r>
          </w:p>
        </w:tc>
        <w:tc>
          <w:tcPr>
            <w:tcW w:w="320" w:type="pct"/>
            <w:tcBorders>
              <w:top w:val="nil"/>
              <w:left w:val="nil"/>
              <w:bottom w:val="single" w:sz="4" w:space="0" w:color="auto"/>
              <w:right w:val="single" w:sz="4" w:space="0" w:color="auto"/>
            </w:tcBorders>
            <w:shd w:val="clear" w:color="auto" w:fill="auto"/>
            <w:noWrap/>
            <w:vAlign w:val="bottom"/>
            <w:hideMark/>
          </w:tcPr>
          <w:p w14:paraId="7896A421"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890325</w:t>
            </w:r>
          </w:p>
        </w:tc>
        <w:tc>
          <w:tcPr>
            <w:tcW w:w="2836" w:type="pct"/>
            <w:tcBorders>
              <w:top w:val="nil"/>
              <w:left w:val="nil"/>
              <w:bottom w:val="single" w:sz="4" w:space="0" w:color="auto"/>
              <w:right w:val="single" w:sz="4" w:space="0" w:color="auto"/>
            </w:tcBorders>
            <w:shd w:val="clear" w:color="auto" w:fill="auto"/>
            <w:vAlign w:val="bottom"/>
            <w:hideMark/>
          </w:tcPr>
          <w:p w14:paraId="46237C73"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CONSULTA DE CONTROL POR ESPECIALISTA EN ALERGOLOGÍA</w:t>
            </w:r>
          </w:p>
        </w:tc>
        <w:tc>
          <w:tcPr>
            <w:tcW w:w="203" w:type="pct"/>
            <w:tcBorders>
              <w:top w:val="nil"/>
              <w:left w:val="nil"/>
              <w:bottom w:val="single" w:sz="4" w:space="0" w:color="auto"/>
              <w:right w:val="single" w:sz="4" w:space="0" w:color="auto"/>
            </w:tcBorders>
            <w:shd w:val="clear" w:color="auto" w:fill="auto"/>
            <w:noWrap/>
            <w:vAlign w:val="bottom"/>
            <w:hideMark/>
          </w:tcPr>
          <w:p w14:paraId="5A6A285C"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359B306F"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1D9DD217"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$ 76.471</w:t>
            </w:r>
          </w:p>
        </w:tc>
        <w:tc>
          <w:tcPr>
            <w:tcW w:w="464" w:type="pct"/>
            <w:tcBorders>
              <w:top w:val="nil"/>
              <w:left w:val="nil"/>
              <w:bottom w:val="single" w:sz="4" w:space="0" w:color="auto"/>
              <w:right w:val="single" w:sz="4" w:space="0" w:color="auto"/>
            </w:tcBorders>
            <w:shd w:val="clear" w:color="auto" w:fill="auto"/>
            <w:vAlign w:val="bottom"/>
            <w:hideMark/>
          </w:tcPr>
          <w:p w14:paraId="4A9185EF" w14:textId="5FD8FCF6" w:rsidR="00496035" w:rsidRPr="00496035" w:rsidRDefault="00496035" w:rsidP="00496035">
            <w:pPr>
              <w:rPr>
                <w:rFonts w:ascii="Calibri" w:hAnsi="Calibri" w:cs="Calibri"/>
                <w:color w:val="000000"/>
                <w:sz w:val="16"/>
                <w:szCs w:val="16"/>
              </w:rPr>
            </w:pPr>
          </w:p>
        </w:tc>
      </w:tr>
      <w:tr w:rsidR="00496035" w:rsidRPr="00496035" w14:paraId="271E4AD6"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6DA4A1DB"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3</w:t>
            </w:r>
          </w:p>
        </w:tc>
        <w:tc>
          <w:tcPr>
            <w:tcW w:w="320" w:type="pct"/>
            <w:tcBorders>
              <w:top w:val="nil"/>
              <w:left w:val="nil"/>
              <w:bottom w:val="single" w:sz="4" w:space="0" w:color="auto"/>
              <w:right w:val="single" w:sz="4" w:space="0" w:color="auto"/>
            </w:tcBorders>
            <w:shd w:val="clear" w:color="auto" w:fill="auto"/>
            <w:noWrap/>
            <w:vAlign w:val="bottom"/>
            <w:hideMark/>
          </w:tcPr>
          <w:p w14:paraId="5FE23E93"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860201</w:t>
            </w:r>
          </w:p>
        </w:tc>
        <w:tc>
          <w:tcPr>
            <w:tcW w:w="2836" w:type="pct"/>
            <w:tcBorders>
              <w:top w:val="nil"/>
              <w:left w:val="nil"/>
              <w:bottom w:val="single" w:sz="4" w:space="0" w:color="auto"/>
              <w:right w:val="single" w:sz="4" w:space="0" w:color="auto"/>
            </w:tcBorders>
            <w:shd w:val="clear" w:color="auto" w:fill="auto"/>
            <w:vAlign w:val="bottom"/>
            <w:hideMark/>
          </w:tcPr>
          <w:p w14:paraId="05877C86"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PRUEBA INTRADÉRMICA DE ALERGIAS (TEST ALÉRGICO)</w:t>
            </w:r>
          </w:p>
        </w:tc>
        <w:tc>
          <w:tcPr>
            <w:tcW w:w="203" w:type="pct"/>
            <w:tcBorders>
              <w:top w:val="nil"/>
              <w:left w:val="nil"/>
              <w:bottom w:val="single" w:sz="4" w:space="0" w:color="auto"/>
              <w:right w:val="single" w:sz="4" w:space="0" w:color="auto"/>
            </w:tcBorders>
            <w:shd w:val="clear" w:color="auto" w:fill="auto"/>
            <w:noWrap/>
            <w:vAlign w:val="bottom"/>
            <w:hideMark/>
          </w:tcPr>
          <w:p w14:paraId="39C0E278"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37BCDB81"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633DA965"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$ 203.676</w:t>
            </w:r>
          </w:p>
        </w:tc>
        <w:tc>
          <w:tcPr>
            <w:tcW w:w="464" w:type="pct"/>
            <w:tcBorders>
              <w:top w:val="nil"/>
              <w:left w:val="nil"/>
              <w:bottom w:val="single" w:sz="4" w:space="0" w:color="auto"/>
              <w:right w:val="single" w:sz="4" w:space="0" w:color="auto"/>
            </w:tcBorders>
            <w:shd w:val="clear" w:color="auto" w:fill="auto"/>
            <w:vAlign w:val="bottom"/>
            <w:hideMark/>
          </w:tcPr>
          <w:p w14:paraId="4F98771C" w14:textId="226D605B" w:rsidR="00496035" w:rsidRPr="00496035" w:rsidRDefault="00496035" w:rsidP="00496035">
            <w:pPr>
              <w:rPr>
                <w:rFonts w:ascii="Calibri" w:hAnsi="Calibri" w:cs="Calibri"/>
                <w:color w:val="000000"/>
                <w:sz w:val="16"/>
                <w:szCs w:val="16"/>
              </w:rPr>
            </w:pPr>
          </w:p>
        </w:tc>
      </w:tr>
      <w:tr w:rsidR="00496035" w:rsidRPr="00496035" w14:paraId="7B8CBCFF"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5029A92A"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4</w:t>
            </w:r>
          </w:p>
        </w:tc>
        <w:tc>
          <w:tcPr>
            <w:tcW w:w="320" w:type="pct"/>
            <w:tcBorders>
              <w:top w:val="nil"/>
              <w:left w:val="nil"/>
              <w:bottom w:val="single" w:sz="4" w:space="0" w:color="auto"/>
              <w:right w:val="single" w:sz="4" w:space="0" w:color="auto"/>
            </w:tcBorders>
            <w:shd w:val="clear" w:color="auto" w:fill="auto"/>
            <w:noWrap/>
            <w:vAlign w:val="bottom"/>
            <w:hideMark/>
          </w:tcPr>
          <w:p w14:paraId="694B9DA7"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860203</w:t>
            </w:r>
          </w:p>
        </w:tc>
        <w:tc>
          <w:tcPr>
            <w:tcW w:w="2836" w:type="pct"/>
            <w:tcBorders>
              <w:top w:val="nil"/>
              <w:left w:val="nil"/>
              <w:bottom w:val="single" w:sz="4" w:space="0" w:color="auto"/>
              <w:right w:val="single" w:sz="4" w:space="0" w:color="auto"/>
            </w:tcBorders>
            <w:shd w:val="clear" w:color="auto" w:fill="auto"/>
            <w:vAlign w:val="bottom"/>
            <w:hideMark/>
          </w:tcPr>
          <w:p w14:paraId="14EBF101"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PRUEBA INTRAEPIDÉRMICA DE ALERGIA CON ESCARIFICACIÓN O PUNTURA (AEROALERGENOS ALIMENTOS VENENOS DE INSECTOS O MEDICAMENTOS)</w:t>
            </w:r>
          </w:p>
        </w:tc>
        <w:tc>
          <w:tcPr>
            <w:tcW w:w="203" w:type="pct"/>
            <w:tcBorders>
              <w:top w:val="nil"/>
              <w:left w:val="nil"/>
              <w:bottom w:val="single" w:sz="4" w:space="0" w:color="auto"/>
              <w:right w:val="single" w:sz="4" w:space="0" w:color="auto"/>
            </w:tcBorders>
            <w:shd w:val="clear" w:color="auto" w:fill="auto"/>
            <w:noWrap/>
            <w:vAlign w:val="bottom"/>
            <w:hideMark/>
          </w:tcPr>
          <w:p w14:paraId="3A8964F7"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43F33B03"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652BAF6A"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$ 217.204</w:t>
            </w:r>
          </w:p>
        </w:tc>
        <w:tc>
          <w:tcPr>
            <w:tcW w:w="464" w:type="pct"/>
            <w:tcBorders>
              <w:top w:val="nil"/>
              <w:left w:val="nil"/>
              <w:bottom w:val="single" w:sz="4" w:space="0" w:color="auto"/>
              <w:right w:val="single" w:sz="4" w:space="0" w:color="auto"/>
            </w:tcBorders>
            <w:shd w:val="clear" w:color="auto" w:fill="auto"/>
            <w:vAlign w:val="bottom"/>
            <w:hideMark/>
          </w:tcPr>
          <w:p w14:paraId="57F560BB" w14:textId="5916479E" w:rsidR="00496035" w:rsidRPr="00496035" w:rsidRDefault="00496035" w:rsidP="00496035">
            <w:pPr>
              <w:rPr>
                <w:rFonts w:ascii="Calibri" w:hAnsi="Calibri" w:cs="Calibri"/>
                <w:color w:val="000000"/>
                <w:sz w:val="16"/>
                <w:szCs w:val="16"/>
              </w:rPr>
            </w:pPr>
          </w:p>
        </w:tc>
      </w:tr>
      <w:tr w:rsidR="00496035" w:rsidRPr="00496035" w14:paraId="7EDBF994"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613B8563"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5</w:t>
            </w:r>
          </w:p>
        </w:tc>
        <w:tc>
          <w:tcPr>
            <w:tcW w:w="320" w:type="pct"/>
            <w:tcBorders>
              <w:top w:val="nil"/>
              <w:left w:val="nil"/>
              <w:bottom w:val="single" w:sz="4" w:space="0" w:color="auto"/>
              <w:right w:val="single" w:sz="4" w:space="0" w:color="auto"/>
            </w:tcBorders>
            <w:shd w:val="clear" w:color="auto" w:fill="auto"/>
            <w:noWrap/>
            <w:vAlign w:val="bottom"/>
            <w:hideMark/>
          </w:tcPr>
          <w:p w14:paraId="4378FF75"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991202</w:t>
            </w:r>
          </w:p>
        </w:tc>
        <w:tc>
          <w:tcPr>
            <w:tcW w:w="2836" w:type="pct"/>
            <w:tcBorders>
              <w:top w:val="nil"/>
              <w:left w:val="nil"/>
              <w:bottom w:val="single" w:sz="4" w:space="0" w:color="auto"/>
              <w:right w:val="single" w:sz="4" w:space="0" w:color="auto"/>
            </w:tcBorders>
            <w:shd w:val="clear" w:color="auto" w:fill="auto"/>
            <w:vAlign w:val="bottom"/>
            <w:hideMark/>
          </w:tcPr>
          <w:p w14:paraId="13ECF2D7"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INMUNOTERAPIA EXTRACTO ALERGÉNICO VÍA SUBCUTÁNEA</w:t>
            </w:r>
          </w:p>
        </w:tc>
        <w:tc>
          <w:tcPr>
            <w:tcW w:w="203" w:type="pct"/>
            <w:tcBorders>
              <w:top w:val="nil"/>
              <w:left w:val="nil"/>
              <w:bottom w:val="single" w:sz="4" w:space="0" w:color="auto"/>
              <w:right w:val="single" w:sz="4" w:space="0" w:color="auto"/>
            </w:tcBorders>
            <w:shd w:val="clear" w:color="auto" w:fill="auto"/>
            <w:noWrap/>
            <w:vAlign w:val="bottom"/>
            <w:hideMark/>
          </w:tcPr>
          <w:p w14:paraId="042CD297"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46978BF9"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3EE1B43C"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$ 202.843</w:t>
            </w:r>
          </w:p>
        </w:tc>
        <w:tc>
          <w:tcPr>
            <w:tcW w:w="464" w:type="pct"/>
            <w:tcBorders>
              <w:top w:val="nil"/>
              <w:left w:val="nil"/>
              <w:bottom w:val="single" w:sz="4" w:space="0" w:color="auto"/>
              <w:right w:val="single" w:sz="4" w:space="0" w:color="auto"/>
            </w:tcBorders>
            <w:shd w:val="clear" w:color="auto" w:fill="auto"/>
            <w:vAlign w:val="bottom"/>
            <w:hideMark/>
          </w:tcPr>
          <w:p w14:paraId="73CC4766" w14:textId="46C659F4" w:rsidR="00496035" w:rsidRPr="00496035" w:rsidRDefault="00496035" w:rsidP="00496035">
            <w:pPr>
              <w:rPr>
                <w:rFonts w:ascii="Calibri" w:hAnsi="Calibri" w:cs="Calibri"/>
                <w:color w:val="000000"/>
                <w:sz w:val="16"/>
                <w:szCs w:val="16"/>
              </w:rPr>
            </w:pPr>
          </w:p>
        </w:tc>
      </w:tr>
      <w:tr w:rsidR="00496035" w:rsidRPr="00496035" w14:paraId="62B3BDB8"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5802A7C3"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6</w:t>
            </w:r>
          </w:p>
        </w:tc>
        <w:tc>
          <w:tcPr>
            <w:tcW w:w="320" w:type="pct"/>
            <w:tcBorders>
              <w:top w:val="nil"/>
              <w:left w:val="nil"/>
              <w:bottom w:val="single" w:sz="4" w:space="0" w:color="auto"/>
              <w:right w:val="single" w:sz="4" w:space="0" w:color="auto"/>
            </w:tcBorders>
            <w:shd w:val="clear" w:color="auto" w:fill="auto"/>
            <w:noWrap/>
            <w:vAlign w:val="bottom"/>
            <w:hideMark/>
          </w:tcPr>
          <w:p w14:paraId="78EACD8F"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991203</w:t>
            </w:r>
          </w:p>
        </w:tc>
        <w:tc>
          <w:tcPr>
            <w:tcW w:w="2836" w:type="pct"/>
            <w:tcBorders>
              <w:top w:val="nil"/>
              <w:left w:val="nil"/>
              <w:bottom w:val="single" w:sz="4" w:space="0" w:color="auto"/>
              <w:right w:val="single" w:sz="4" w:space="0" w:color="auto"/>
            </w:tcBorders>
            <w:shd w:val="clear" w:color="auto" w:fill="auto"/>
            <w:vAlign w:val="bottom"/>
            <w:hideMark/>
          </w:tcPr>
          <w:p w14:paraId="62DCF277"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INMUNOTERAPIA CON EXTRACTO ALERGÉNICO POR VÍA SUBLINGUAL.</w:t>
            </w:r>
          </w:p>
        </w:tc>
        <w:tc>
          <w:tcPr>
            <w:tcW w:w="203" w:type="pct"/>
            <w:tcBorders>
              <w:top w:val="nil"/>
              <w:left w:val="nil"/>
              <w:bottom w:val="single" w:sz="4" w:space="0" w:color="auto"/>
              <w:right w:val="single" w:sz="4" w:space="0" w:color="auto"/>
            </w:tcBorders>
            <w:shd w:val="clear" w:color="auto" w:fill="auto"/>
            <w:noWrap/>
            <w:vAlign w:val="bottom"/>
            <w:hideMark/>
          </w:tcPr>
          <w:p w14:paraId="514EA176"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50950ABA"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00C959C4"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$ 191.015</w:t>
            </w:r>
          </w:p>
        </w:tc>
        <w:tc>
          <w:tcPr>
            <w:tcW w:w="464" w:type="pct"/>
            <w:tcBorders>
              <w:top w:val="nil"/>
              <w:left w:val="nil"/>
              <w:bottom w:val="single" w:sz="4" w:space="0" w:color="auto"/>
              <w:right w:val="single" w:sz="4" w:space="0" w:color="auto"/>
            </w:tcBorders>
            <w:shd w:val="clear" w:color="auto" w:fill="auto"/>
            <w:vAlign w:val="bottom"/>
            <w:hideMark/>
          </w:tcPr>
          <w:p w14:paraId="47855FA9" w14:textId="3D19C282" w:rsidR="00496035" w:rsidRPr="00496035" w:rsidRDefault="00496035" w:rsidP="00496035">
            <w:pPr>
              <w:rPr>
                <w:rFonts w:ascii="Calibri" w:hAnsi="Calibri" w:cs="Calibri"/>
                <w:color w:val="000000"/>
                <w:sz w:val="16"/>
                <w:szCs w:val="16"/>
              </w:rPr>
            </w:pPr>
          </w:p>
        </w:tc>
      </w:tr>
      <w:tr w:rsidR="00496035" w:rsidRPr="00496035" w14:paraId="244B2714"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248233A8"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7</w:t>
            </w:r>
          </w:p>
        </w:tc>
        <w:tc>
          <w:tcPr>
            <w:tcW w:w="320" w:type="pct"/>
            <w:tcBorders>
              <w:top w:val="nil"/>
              <w:left w:val="nil"/>
              <w:bottom w:val="single" w:sz="4" w:space="0" w:color="auto"/>
              <w:right w:val="single" w:sz="4" w:space="0" w:color="auto"/>
            </w:tcBorders>
            <w:shd w:val="clear" w:color="auto" w:fill="auto"/>
            <w:noWrap/>
            <w:vAlign w:val="bottom"/>
            <w:hideMark/>
          </w:tcPr>
          <w:p w14:paraId="32047884"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860202</w:t>
            </w:r>
          </w:p>
        </w:tc>
        <w:tc>
          <w:tcPr>
            <w:tcW w:w="2836" w:type="pct"/>
            <w:tcBorders>
              <w:top w:val="nil"/>
              <w:left w:val="nil"/>
              <w:bottom w:val="single" w:sz="4" w:space="0" w:color="auto"/>
              <w:right w:val="single" w:sz="4" w:space="0" w:color="auto"/>
            </w:tcBorders>
            <w:shd w:val="clear" w:color="auto" w:fill="auto"/>
            <w:vAlign w:val="bottom"/>
            <w:hideMark/>
          </w:tcPr>
          <w:p w14:paraId="70903A8A"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PRUEBA EPICUTANEA DE ALERGIA (PRUEBA DE PARCHE)</w:t>
            </w:r>
          </w:p>
        </w:tc>
        <w:tc>
          <w:tcPr>
            <w:tcW w:w="203" w:type="pct"/>
            <w:tcBorders>
              <w:top w:val="nil"/>
              <w:left w:val="nil"/>
              <w:bottom w:val="single" w:sz="4" w:space="0" w:color="auto"/>
              <w:right w:val="single" w:sz="4" w:space="0" w:color="auto"/>
            </w:tcBorders>
            <w:shd w:val="clear" w:color="auto" w:fill="auto"/>
            <w:noWrap/>
            <w:vAlign w:val="bottom"/>
            <w:hideMark/>
          </w:tcPr>
          <w:p w14:paraId="6822B11F"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15F1EF2C"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7D711697"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$ 250.000</w:t>
            </w:r>
          </w:p>
        </w:tc>
        <w:tc>
          <w:tcPr>
            <w:tcW w:w="464" w:type="pct"/>
            <w:tcBorders>
              <w:top w:val="nil"/>
              <w:left w:val="nil"/>
              <w:bottom w:val="single" w:sz="4" w:space="0" w:color="auto"/>
              <w:right w:val="single" w:sz="4" w:space="0" w:color="auto"/>
            </w:tcBorders>
            <w:shd w:val="clear" w:color="auto" w:fill="auto"/>
            <w:vAlign w:val="bottom"/>
            <w:hideMark/>
          </w:tcPr>
          <w:p w14:paraId="767C941E" w14:textId="2047C3AE" w:rsidR="00496035" w:rsidRPr="00496035" w:rsidRDefault="00496035" w:rsidP="00496035">
            <w:pPr>
              <w:rPr>
                <w:rFonts w:ascii="Calibri" w:hAnsi="Calibri" w:cs="Calibri"/>
                <w:color w:val="000000"/>
                <w:sz w:val="16"/>
                <w:szCs w:val="16"/>
              </w:rPr>
            </w:pPr>
          </w:p>
        </w:tc>
      </w:tr>
      <w:tr w:rsidR="00496035" w:rsidRPr="00496035" w14:paraId="75F87CB7"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7226FE8F"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w:t>
            </w:r>
          </w:p>
        </w:tc>
        <w:tc>
          <w:tcPr>
            <w:tcW w:w="320" w:type="pct"/>
            <w:tcBorders>
              <w:top w:val="nil"/>
              <w:left w:val="nil"/>
              <w:bottom w:val="single" w:sz="4" w:space="0" w:color="auto"/>
              <w:right w:val="single" w:sz="4" w:space="0" w:color="auto"/>
            </w:tcBorders>
            <w:shd w:val="clear" w:color="auto" w:fill="auto"/>
            <w:noWrap/>
            <w:vAlign w:val="bottom"/>
            <w:hideMark/>
          </w:tcPr>
          <w:p w14:paraId="5D009B0D"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891301</w:t>
            </w:r>
          </w:p>
        </w:tc>
        <w:tc>
          <w:tcPr>
            <w:tcW w:w="2836" w:type="pct"/>
            <w:tcBorders>
              <w:top w:val="nil"/>
              <w:left w:val="nil"/>
              <w:bottom w:val="single" w:sz="4" w:space="0" w:color="auto"/>
              <w:right w:val="single" w:sz="4" w:space="0" w:color="auto"/>
            </w:tcBorders>
            <w:shd w:val="clear" w:color="auto" w:fill="auto"/>
            <w:vAlign w:val="bottom"/>
            <w:hideMark/>
          </w:tcPr>
          <w:p w14:paraId="7B491929"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PRUEBA DE PROVOCACION NASAL CON ALERGENO (ESPECIFICO)</w:t>
            </w:r>
          </w:p>
        </w:tc>
        <w:tc>
          <w:tcPr>
            <w:tcW w:w="203" w:type="pct"/>
            <w:tcBorders>
              <w:top w:val="nil"/>
              <w:left w:val="nil"/>
              <w:bottom w:val="single" w:sz="4" w:space="0" w:color="auto"/>
              <w:right w:val="single" w:sz="4" w:space="0" w:color="auto"/>
            </w:tcBorders>
            <w:shd w:val="clear" w:color="auto" w:fill="auto"/>
            <w:noWrap/>
            <w:vAlign w:val="bottom"/>
            <w:hideMark/>
          </w:tcPr>
          <w:p w14:paraId="3E573920"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33374496"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6A4EFEAA"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$ 272.727</w:t>
            </w:r>
          </w:p>
        </w:tc>
        <w:tc>
          <w:tcPr>
            <w:tcW w:w="464" w:type="pct"/>
            <w:tcBorders>
              <w:top w:val="nil"/>
              <w:left w:val="nil"/>
              <w:bottom w:val="single" w:sz="4" w:space="0" w:color="auto"/>
              <w:right w:val="single" w:sz="4" w:space="0" w:color="auto"/>
            </w:tcBorders>
            <w:shd w:val="clear" w:color="auto" w:fill="auto"/>
            <w:vAlign w:val="bottom"/>
            <w:hideMark/>
          </w:tcPr>
          <w:p w14:paraId="738CA73B" w14:textId="7C2AA480" w:rsidR="00496035" w:rsidRPr="00496035" w:rsidRDefault="00496035" w:rsidP="00496035">
            <w:pPr>
              <w:rPr>
                <w:rFonts w:ascii="Calibri" w:hAnsi="Calibri" w:cs="Calibri"/>
                <w:color w:val="000000"/>
                <w:sz w:val="16"/>
                <w:szCs w:val="16"/>
              </w:rPr>
            </w:pPr>
          </w:p>
        </w:tc>
      </w:tr>
      <w:tr w:rsidR="00496035" w:rsidRPr="00496035" w14:paraId="6BA62AEE"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58D5631A"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9</w:t>
            </w:r>
          </w:p>
        </w:tc>
        <w:tc>
          <w:tcPr>
            <w:tcW w:w="320" w:type="pct"/>
            <w:tcBorders>
              <w:top w:val="nil"/>
              <w:left w:val="nil"/>
              <w:bottom w:val="single" w:sz="4" w:space="0" w:color="auto"/>
              <w:right w:val="single" w:sz="4" w:space="0" w:color="auto"/>
            </w:tcBorders>
            <w:shd w:val="clear" w:color="auto" w:fill="auto"/>
            <w:noWrap/>
            <w:vAlign w:val="bottom"/>
            <w:hideMark/>
          </w:tcPr>
          <w:p w14:paraId="0D47C892"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893910</w:t>
            </w:r>
          </w:p>
        </w:tc>
        <w:tc>
          <w:tcPr>
            <w:tcW w:w="2836" w:type="pct"/>
            <w:tcBorders>
              <w:top w:val="nil"/>
              <w:left w:val="nil"/>
              <w:bottom w:val="single" w:sz="4" w:space="0" w:color="auto"/>
              <w:right w:val="single" w:sz="4" w:space="0" w:color="auto"/>
            </w:tcBorders>
            <w:shd w:val="clear" w:color="auto" w:fill="auto"/>
            <w:vAlign w:val="bottom"/>
            <w:hideMark/>
          </w:tcPr>
          <w:p w14:paraId="15E640A4" w14:textId="39E349B5"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PRUEBA DE SENSIBILIZACION CON ALERGENO VIA ORAL (PROVOCACION)</w:t>
            </w:r>
          </w:p>
        </w:tc>
        <w:tc>
          <w:tcPr>
            <w:tcW w:w="203" w:type="pct"/>
            <w:tcBorders>
              <w:top w:val="nil"/>
              <w:left w:val="nil"/>
              <w:bottom w:val="single" w:sz="4" w:space="0" w:color="auto"/>
              <w:right w:val="single" w:sz="4" w:space="0" w:color="auto"/>
            </w:tcBorders>
            <w:shd w:val="clear" w:color="auto" w:fill="auto"/>
            <w:noWrap/>
            <w:vAlign w:val="bottom"/>
            <w:hideMark/>
          </w:tcPr>
          <w:p w14:paraId="3D4A7E83"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6DE44480"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6924C554"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$ 295.082</w:t>
            </w:r>
          </w:p>
        </w:tc>
        <w:tc>
          <w:tcPr>
            <w:tcW w:w="464" w:type="pct"/>
            <w:tcBorders>
              <w:top w:val="nil"/>
              <w:left w:val="nil"/>
              <w:bottom w:val="single" w:sz="4" w:space="0" w:color="auto"/>
              <w:right w:val="single" w:sz="4" w:space="0" w:color="auto"/>
            </w:tcBorders>
            <w:shd w:val="clear" w:color="auto" w:fill="auto"/>
            <w:vAlign w:val="bottom"/>
            <w:hideMark/>
          </w:tcPr>
          <w:p w14:paraId="42B317D5" w14:textId="0AF5CED8" w:rsidR="00496035" w:rsidRPr="00496035" w:rsidRDefault="00496035" w:rsidP="00496035">
            <w:pPr>
              <w:rPr>
                <w:rFonts w:ascii="Calibri" w:hAnsi="Calibri" w:cs="Calibri"/>
                <w:color w:val="000000"/>
                <w:sz w:val="16"/>
                <w:szCs w:val="16"/>
              </w:rPr>
            </w:pPr>
          </w:p>
        </w:tc>
      </w:tr>
      <w:tr w:rsidR="00496035" w:rsidRPr="00496035" w14:paraId="5F2564E3"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60C9E385"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10</w:t>
            </w:r>
          </w:p>
        </w:tc>
        <w:tc>
          <w:tcPr>
            <w:tcW w:w="320" w:type="pct"/>
            <w:tcBorders>
              <w:top w:val="nil"/>
              <w:left w:val="nil"/>
              <w:bottom w:val="single" w:sz="4" w:space="0" w:color="auto"/>
              <w:right w:val="single" w:sz="4" w:space="0" w:color="auto"/>
            </w:tcBorders>
            <w:shd w:val="clear" w:color="auto" w:fill="auto"/>
            <w:noWrap/>
            <w:vAlign w:val="bottom"/>
            <w:hideMark/>
          </w:tcPr>
          <w:p w14:paraId="3C2A5748"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893913</w:t>
            </w:r>
          </w:p>
        </w:tc>
        <w:tc>
          <w:tcPr>
            <w:tcW w:w="2836" w:type="pct"/>
            <w:tcBorders>
              <w:top w:val="nil"/>
              <w:left w:val="nil"/>
              <w:bottom w:val="single" w:sz="4" w:space="0" w:color="auto"/>
              <w:right w:val="single" w:sz="4" w:space="0" w:color="auto"/>
            </w:tcBorders>
            <w:shd w:val="clear" w:color="auto" w:fill="auto"/>
            <w:vAlign w:val="bottom"/>
            <w:hideMark/>
          </w:tcPr>
          <w:p w14:paraId="3F63498F"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PRUEBA DE PROVOCACION EPICUTANEA CON ESTIMULO FISICO (ESPECIFICO)</w:t>
            </w:r>
          </w:p>
        </w:tc>
        <w:tc>
          <w:tcPr>
            <w:tcW w:w="203" w:type="pct"/>
            <w:tcBorders>
              <w:top w:val="nil"/>
              <w:left w:val="nil"/>
              <w:bottom w:val="single" w:sz="4" w:space="0" w:color="auto"/>
              <w:right w:val="single" w:sz="4" w:space="0" w:color="auto"/>
            </w:tcBorders>
            <w:shd w:val="clear" w:color="auto" w:fill="auto"/>
            <w:noWrap/>
            <w:vAlign w:val="bottom"/>
            <w:hideMark/>
          </w:tcPr>
          <w:p w14:paraId="5F09DC12"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184C98AD"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4D89DB2C"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$ 222.222</w:t>
            </w:r>
          </w:p>
        </w:tc>
        <w:tc>
          <w:tcPr>
            <w:tcW w:w="464" w:type="pct"/>
            <w:tcBorders>
              <w:top w:val="nil"/>
              <w:left w:val="nil"/>
              <w:bottom w:val="single" w:sz="4" w:space="0" w:color="auto"/>
              <w:right w:val="single" w:sz="4" w:space="0" w:color="auto"/>
            </w:tcBorders>
            <w:shd w:val="clear" w:color="auto" w:fill="auto"/>
            <w:vAlign w:val="bottom"/>
            <w:hideMark/>
          </w:tcPr>
          <w:p w14:paraId="3CA9F4E9" w14:textId="130CF031" w:rsidR="00496035" w:rsidRPr="00496035" w:rsidRDefault="00496035" w:rsidP="00496035">
            <w:pPr>
              <w:rPr>
                <w:rFonts w:ascii="Calibri" w:hAnsi="Calibri" w:cs="Calibri"/>
                <w:color w:val="000000"/>
                <w:sz w:val="16"/>
                <w:szCs w:val="16"/>
              </w:rPr>
            </w:pPr>
          </w:p>
        </w:tc>
      </w:tr>
      <w:tr w:rsidR="00496035" w:rsidRPr="00496035" w14:paraId="1A6B041E" w14:textId="77777777" w:rsidTr="00EF3D58">
        <w:trPr>
          <w:trHeight w:val="57"/>
        </w:trPr>
        <w:tc>
          <w:tcPr>
            <w:tcW w:w="242" w:type="pct"/>
            <w:tcBorders>
              <w:top w:val="nil"/>
              <w:left w:val="single" w:sz="4" w:space="0" w:color="auto"/>
              <w:bottom w:val="single" w:sz="4" w:space="0" w:color="auto"/>
              <w:right w:val="single" w:sz="4" w:space="0" w:color="auto"/>
            </w:tcBorders>
            <w:shd w:val="clear" w:color="auto" w:fill="auto"/>
            <w:noWrap/>
            <w:vAlign w:val="bottom"/>
            <w:hideMark/>
          </w:tcPr>
          <w:p w14:paraId="389C34ED"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11</w:t>
            </w:r>
          </w:p>
        </w:tc>
        <w:tc>
          <w:tcPr>
            <w:tcW w:w="320" w:type="pct"/>
            <w:tcBorders>
              <w:top w:val="nil"/>
              <w:left w:val="nil"/>
              <w:bottom w:val="single" w:sz="4" w:space="0" w:color="auto"/>
              <w:right w:val="single" w:sz="4" w:space="0" w:color="auto"/>
            </w:tcBorders>
            <w:shd w:val="clear" w:color="auto" w:fill="auto"/>
            <w:noWrap/>
            <w:vAlign w:val="bottom"/>
            <w:hideMark/>
          </w:tcPr>
          <w:p w14:paraId="5BA7477B"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991205</w:t>
            </w:r>
          </w:p>
        </w:tc>
        <w:tc>
          <w:tcPr>
            <w:tcW w:w="2836" w:type="pct"/>
            <w:tcBorders>
              <w:top w:val="nil"/>
              <w:left w:val="nil"/>
              <w:bottom w:val="single" w:sz="4" w:space="0" w:color="auto"/>
              <w:right w:val="single" w:sz="4" w:space="0" w:color="auto"/>
            </w:tcBorders>
            <w:shd w:val="clear" w:color="auto" w:fill="auto"/>
            <w:vAlign w:val="bottom"/>
            <w:hideMark/>
          </w:tcPr>
          <w:p w14:paraId="3B6E1C4A" w14:textId="77777777" w:rsidR="00496035" w:rsidRPr="00496035" w:rsidRDefault="00496035" w:rsidP="00496035">
            <w:pPr>
              <w:rPr>
                <w:rFonts w:ascii="Calibri" w:hAnsi="Calibri" w:cs="Calibri"/>
                <w:color w:val="000000"/>
                <w:sz w:val="16"/>
                <w:szCs w:val="16"/>
              </w:rPr>
            </w:pPr>
            <w:r w:rsidRPr="00496035">
              <w:rPr>
                <w:rFonts w:ascii="Calibri" w:hAnsi="Calibri" w:cs="Calibri"/>
                <w:color w:val="000000"/>
                <w:sz w:val="16"/>
                <w:szCs w:val="16"/>
              </w:rPr>
              <w:t>INDUCCION DE TOLERANCIA ORAL A ALIMENTO POR C/D SECCION</w:t>
            </w:r>
          </w:p>
        </w:tc>
        <w:tc>
          <w:tcPr>
            <w:tcW w:w="203" w:type="pct"/>
            <w:tcBorders>
              <w:top w:val="nil"/>
              <w:left w:val="nil"/>
              <w:bottom w:val="single" w:sz="4" w:space="0" w:color="auto"/>
              <w:right w:val="single" w:sz="4" w:space="0" w:color="auto"/>
            </w:tcBorders>
            <w:shd w:val="clear" w:color="auto" w:fill="auto"/>
            <w:noWrap/>
            <w:vAlign w:val="bottom"/>
            <w:hideMark/>
          </w:tcPr>
          <w:p w14:paraId="0A401E39"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SERVICIO</w:t>
            </w:r>
          </w:p>
        </w:tc>
        <w:tc>
          <w:tcPr>
            <w:tcW w:w="454" w:type="pct"/>
            <w:tcBorders>
              <w:top w:val="nil"/>
              <w:left w:val="nil"/>
              <w:bottom w:val="single" w:sz="4" w:space="0" w:color="auto"/>
              <w:right w:val="single" w:sz="4" w:space="0" w:color="auto"/>
            </w:tcBorders>
            <w:shd w:val="clear" w:color="auto" w:fill="auto"/>
            <w:noWrap/>
            <w:vAlign w:val="bottom"/>
            <w:hideMark/>
          </w:tcPr>
          <w:p w14:paraId="58D4344B" w14:textId="77777777" w:rsidR="00496035" w:rsidRPr="00496035" w:rsidRDefault="00496035" w:rsidP="00496035">
            <w:pPr>
              <w:jc w:val="center"/>
              <w:rPr>
                <w:rFonts w:ascii="Calibri" w:hAnsi="Calibri" w:cs="Calibri"/>
                <w:color w:val="000000"/>
                <w:sz w:val="16"/>
                <w:szCs w:val="16"/>
              </w:rPr>
            </w:pPr>
            <w:r w:rsidRPr="00496035">
              <w:rPr>
                <w:rFonts w:ascii="Calibri" w:hAnsi="Calibri" w:cs="Calibri"/>
                <w:color w:val="000000"/>
                <w:sz w:val="16"/>
                <w:szCs w:val="16"/>
              </w:rPr>
              <w:t>1</w:t>
            </w:r>
          </w:p>
        </w:tc>
        <w:tc>
          <w:tcPr>
            <w:tcW w:w="482" w:type="pct"/>
            <w:tcBorders>
              <w:top w:val="nil"/>
              <w:left w:val="nil"/>
              <w:bottom w:val="single" w:sz="4" w:space="0" w:color="auto"/>
              <w:right w:val="single" w:sz="4" w:space="0" w:color="auto"/>
            </w:tcBorders>
            <w:shd w:val="clear" w:color="auto" w:fill="auto"/>
            <w:noWrap/>
            <w:vAlign w:val="bottom"/>
            <w:hideMark/>
          </w:tcPr>
          <w:p w14:paraId="5FE6F4F0" w14:textId="77777777" w:rsidR="00496035" w:rsidRPr="00496035" w:rsidRDefault="00496035" w:rsidP="00496035">
            <w:pPr>
              <w:jc w:val="right"/>
              <w:rPr>
                <w:rFonts w:ascii="Calibri" w:hAnsi="Calibri" w:cs="Calibri"/>
                <w:color w:val="000000"/>
                <w:sz w:val="16"/>
                <w:szCs w:val="16"/>
              </w:rPr>
            </w:pPr>
            <w:r w:rsidRPr="00496035">
              <w:rPr>
                <w:rFonts w:ascii="Calibri" w:hAnsi="Calibri" w:cs="Calibri"/>
                <w:color w:val="000000"/>
                <w:sz w:val="16"/>
                <w:szCs w:val="16"/>
              </w:rPr>
              <w:t>$ 226.383</w:t>
            </w:r>
          </w:p>
        </w:tc>
        <w:tc>
          <w:tcPr>
            <w:tcW w:w="464" w:type="pct"/>
            <w:tcBorders>
              <w:top w:val="nil"/>
              <w:left w:val="nil"/>
              <w:bottom w:val="single" w:sz="4" w:space="0" w:color="auto"/>
              <w:right w:val="single" w:sz="4" w:space="0" w:color="auto"/>
            </w:tcBorders>
            <w:shd w:val="clear" w:color="auto" w:fill="auto"/>
            <w:vAlign w:val="bottom"/>
            <w:hideMark/>
          </w:tcPr>
          <w:p w14:paraId="3A4F9745" w14:textId="7267325B" w:rsidR="00496035" w:rsidRPr="00496035" w:rsidRDefault="00496035" w:rsidP="00496035">
            <w:pPr>
              <w:rPr>
                <w:rFonts w:ascii="Calibri" w:hAnsi="Calibri" w:cs="Calibri"/>
                <w:color w:val="000000"/>
                <w:sz w:val="16"/>
                <w:szCs w:val="16"/>
              </w:rPr>
            </w:pPr>
          </w:p>
        </w:tc>
      </w:tr>
    </w:tbl>
    <w:p w14:paraId="3C2528E3" w14:textId="77777777" w:rsidR="00496035" w:rsidRDefault="00496035" w:rsidP="00BE4BC5">
      <w:pPr>
        <w:autoSpaceDE w:val="0"/>
        <w:autoSpaceDN w:val="0"/>
        <w:adjustRightInd w:val="0"/>
        <w:jc w:val="both"/>
        <w:rPr>
          <w:rFonts w:ascii="Arial" w:hAnsi="Arial" w:cs="Arial"/>
          <w:sz w:val="20"/>
          <w:szCs w:val="20"/>
          <w:lang w:eastAsia="es-ES"/>
        </w:rPr>
      </w:pPr>
    </w:p>
    <w:p w14:paraId="5F384C3E" w14:textId="77777777" w:rsidR="00883E26" w:rsidRDefault="00883E26" w:rsidP="00BE4BC5">
      <w:pPr>
        <w:autoSpaceDE w:val="0"/>
        <w:autoSpaceDN w:val="0"/>
        <w:adjustRightInd w:val="0"/>
        <w:jc w:val="both"/>
        <w:rPr>
          <w:rFonts w:ascii="Arial" w:hAnsi="Arial" w:cs="Arial"/>
          <w:sz w:val="20"/>
          <w:szCs w:val="20"/>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38F0EF0E" w14:textId="77777777" w:rsidR="00496035" w:rsidRDefault="00496035" w:rsidP="00BE4BC5">
      <w:pPr>
        <w:jc w:val="both"/>
        <w:rPr>
          <w:rFonts w:ascii="Arial" w:hAnsi="Arial" w:cs="Arial"/>
          <w:b/>
          <w:sz w:val="20"/>
          <w:szCs w:val="20"/>
          <w:lang w:eastAsia="es-ES"/>
        </w:rPr>
      </w:pPr>
    </w:p>
    <w:p w14:paraId="0B7CC58D" w14:textId="77777777" w:rsidR="00496035" w:rsidRDefault="00496035" w:rsidP="00BE4BC5">
      <w:pPr>
        <w:jc w:val="both"/>
        <w:rPr>
          <w:rFonts w:ascii="Arial" w:hAnsi="Arial" w:cs="Arial"/>
          <w:b/>
          <w:sz w:val="20"/>
          <w:szCs w:val="20"/>
          <w:lang w:eastAsia="es-ES"/>
        </w:rPr>
      </w:pPr>
    </w:p>
    <w:p w14:paraId="1C81B0F9" w14:textId="77777777" w:rsidR="00496035" w:rsidRDefault="00496035" w:rsidP="00BE4BC5">
      <w:pPr>
        <w:jc w:val="both"/>
        <w:rPr>
          <w:rFonts w:ascii="Arial" w:hAnsi="Arial" w:cs="Arial"/>
          <w:b/>
          <w:sz w:val="20"/>
          <w:szCs w:val="20"/>
          <w:lang w:eastAsia="es-ES"/>
        </w:rPr>
      </w:pPr>
    </w:p>
    <w:p w14:paraId="5C5409AE" w14:textId="77777777" w:rsidR="00496035" w:rsidRDefault="00496035" w:rsidP="00BE4BC5">
      <w:pPr>
        <w:jc w:val="both"/>
        <w:rPr>
          <w:rFonts w:ascii="Arial" w:hAnsi="Arial" w:cs="Arial"/>
          <w:b/>
          <w:sz w:val="20"/>
          <w:szCs w:val="20"/>
          <w:lang w:eastAsia="es-ES"/>
        </w:rPr>
      </w:pPr>
    </w:p>
    <w:p w14:paraId="023CC927" w14:textId="77777777" w:rsidR="00496035" w:rsidRDefault="00496035" w:rsidP="00BE4BC5">
      <w:pPr>
        <w:jc w:val="both"/>
        <w:rPr>
          <w:rFonts w:ascii="Arial" w:hAnsi="Arial" w:cs="Arial"/>
          <w:b/>
          <w:sz w:val="20"/>
          <w:szCs w:val="20"/>
          <w:lang w:eastAsia="es-ES"/>
        </w:rPr>
      </w:pPr>
    </w:p>
    <w:p w14:paraId="4AED9841" w14:textId="77777777" w:rsidR="00496035" w:rsidRDefault="00496035" w:rsidP="00BE4BC5">
      <w:pPr>
        <w:jc w:val="both"/>
        <w:rPr>
          <w:rFonts w:ascii="Arial" w:hAnsi="Arial" w:cs="Arial"/>
          <w:b/>
          <w:sz w:val="20"/>
          <w:szCs w:val="20"/>
          <w:lang w:eastAsia="es-ES"/>
        </w:rPr>
      </w:pPr>
    </w:p>
    <w:p w14:paraId="71567442" w14:textId="77777777" w:rsidR="00496035" w:rsidRDefault="00496035" w:rsidP="00BE4BC5">
      <w:pPr>
        <w:jc w:val="both"/>
        <w:rPr>
          <w:rFonts w:ascii="Arial" w:hAnsi="Arial" w:cs="Arial"/>
          <w:b/>
          <w:sz w:val="20"/>
          <w:szCs w:val="20"/>
          <w:lang w:eastAsia="es-ES"/>
        </w:rPr>
      </w:pPr>
    </w:p>
    <w:p w14:paraId="35AD53DB" w14:textId="77777777" w:rsidR="00496035" w:rsidRDefault="00496035" w:rsidP="00BE4BC5">
      <w:pPr>
        <w:jc w:val="both"/>
        <w:rPr>
          <w:rFonts w:ascii="Arial" w:hAnsi="Arial" w:cs="Arial"/>
          <w:b/>
          <w:sz w:val="20"/>
          <w:szCs w:val="20"/>
          <w:lang w:eastAsia="es-ES"/>
        </w:rPr>
      </w:pPr>
    </w:p>
    <w:p w14:paraId="46C66F04" w14:textId="77777777" w:rsidR="00496035" w:rsidRDefault="00496035" w:rsidP="00BE4BC5">
      <w:pPr>
        <w:jc w:val="both"/>
        <w:rPr>
          <w:rFonts w:ascii="Arial" w:hAnsi="Arial" w:cs="Arial"/>
          <w:b/>
          <w:sz w:val="20"/>
          <w:szCs w:val="20"/>
          <w:lang w:eastAsia="es-ES"/>
        </w:rPr>
      </w:pPr>
    </w:p>
    <w:p w14:paraId="51769549" w14:textId="77777777" w:rsidR="00496035" w:rsidRDefault="00496035" w:rsidP="00BE4BC5">
      <w:pPr>
        <w:jc w:val="both"/>
        <w:rPr>
          <w:rFonts w:ascii="Arial" w:hAnsi="Arial" w:cs="Arial"/>
          <w:b/>
          <w:sz w:val="20"/>
          <w:szCs w:val="20"/>
          <w:lang w:eastAsia="es-ES"/>
        </w:rPr>
      </w:pPr>
    </w:p>
    <w:p w14:paraId="2B942F08" w14:textId="77777777" w:rsidR="00496035" w:rsidRDefault="00496035" w:rsidP="00BE4BC5">
      <w:pPr>
        <w:jc w:val="both"/>
        <w:rPr>
          <w:rFonts w:ascii="Arial" w:hAnsi="Arial" w:cs="Arial"/>
          <w:b/>
          <w:sz w:val="20"/>
          <w:szCs w:val="20"/>
          <w:lang w:eastAsia="es-ES"/>
        </w:rPr>
      </w:pPr>
    </w:p>
    <w:p w14:paraId="2F9707EB" w14:textId="77777777" w:rsidR="00496035" w:rsidRDefault="00496035" w:rsidP="00BE4BC5">
      <w:pPr>
        <w:jc w:val="both"/>
        <w:rPr>
          <w:rFonts w:ascii="Arial" w:hAnsi="Arial" w:cs="Arial"/>
          <w:b/>
          <w:sz w:val="20"/>
          <w:szCs w:val="20"/>
          <w:lang w:eastAsia="es-ES"/>
        </w:rPr>
      </w:pPr>
    </w:p>
    <w:p w14:paraId="353250E5" w14:textId="77777777" w:rsidR="00496035" w:rsidRDefault="00496035" w:rsidP="00BE4BC5">
      <w:pPr>
        <w:jc w:val="both"/>
        <w:rPr>
          <w:rFonts w:ascii="Arial" w:hAnsi="Arial" w:cs="Arial"/>
          <w:b/>
          <w:sz w:val="20"/>
          <w:szCs w:val="20"/>
          <w:lang w:eastAsia="es-ES"/>
        </w:rPr>
      </w:pPr>
    </w:p>
    <w:p w14:paraId="11521F8D" w14:textId="77777777" w:rsidR="00496035" w:rsidRDefault="00496035" w:rsidP="00BE4BC5">
      <w:pPr>
        <w:jc w:val="both"/>
        <w:rPr>
          <w:rFonts w:ascii="Arial" w:hAnsi="Arial" w:cs="Arial"/>
          <w:b/>
          <w:sz w:val="20"/>
          <w:szCs w:val="20"/>
          <w:lang w:eastAsia="es-ES"/>
        </w:rPr>
      </w:pPr>
    </w:p>
    <w:p w14:paraId="5A381DD1" w14:textId="77777777" w:rsidR="00496035" w:rsidRDefault="00496035" w:rsidP="00BE4BC5">
      <w:pPr>
        <w:jc w:val="both"/>
        <w:rPr>
          <w:rFonts w:ascii="Arial" w:hAnsi="Arial" w:cs="Arial"/>
          <w:b/>
          <w:sz w:val="20"/>
          <w:szCs w:val="20"/>
          <w:lang w:eastAsia="es-ES"/>
        </w:rPr>
      </w:pPr>
    </w:p>
    <w:p w14:paraId="6E299F38" w14:textId="77777777" w:rsidR="00496035" w:rsidRDefault="00496035" w:rsidP="00BE4BC5">
      <w:pPr>
        <w:jc w:val="both"/>
        <w:rPr>
          <w:rFonts w:ascii="Arial" w:hAnsi="Arial" w:cs="Arial"/>
          <w:b/>
          <w:sz w:val="20"/>
          <w:szCs w:val="20"/>
          <w:lang w:eastAsia="es-ES"/>
        </w:rPr>
      </w:pPr>
    </w:p>
    <w:p w14:paraId="7668D347" w14:textId="77777777" w:rsidR="00496035" w:rsidRDefault="00496035" w:rsidP="00BE4BC5">
      <w:pPr>
        <w:jc w:val="both"/>
        <w:rPr>
          <w:rFonts w:ascii="Arial" w:hAnsi="Arial" w:cs="Arial"/>
          <w:b/>
          <w:sz w:val="20"/>
          <w:szCs w:val="20"/>
          <w:lang w:eastAsia="es-ES"/>
        </w:rPr>
      </w:pPr>
    </w:p>
    <w:p w14:paraId="3EF8BFD5" w14:textId="77777777" w:rsidR="00496035" w:rsidRDefault="00496035" w:rsidP="00BE4BC5">
      <w:pPr>
        <w:jc w:val="both"/>
        <w:rPr>
          <w:rFonts w:ascii="Arial" w:hAnsi="Arial" w:cs="Arial"/>
          <w:b/>
          <w:sz w:val="20"/>
          <w:szCs w:val="20"/>
          <w:lang w:eastAsia="es-ES"/>
        </w:rPr>
      </w:pPr>
    </w:p>
    <w:p w14:paraId="388E4B01" w14:textId="77777777" w:rsidR="00496035" w:rsidRDefault="00496035" w:rsidP="00BE4BC5">
      <w:pPr>
        <w:jc w:val="both"/>
        <w:rPr>
          <w:rFonts w:ascii="Arial" w:hAnsi="Arial" w:cs="Arial"/>
          <w:b/>
          <w:sz w:val="20"/>
          <w:szCs w:val="20"/>
          <w:lang w:eastAsia="es-ES"/>
        </w:rPr>
      </w:pPr>
    </w:p>
    <w:p w14:paraId="4807D280" w14:textId="77777777" w:rsidR="00496035" w:rsidRDefault="00496035" w:rsidP="00BE4BC5">
      <w:pPr>
        <w:jc w:val="both"/>
        <w:rPr>
          <w:rFonts w:ascii="Arial" w:hAnsi="Arial" w:cs="Arial"/>
          <w:b/>
          <w:sz w:val="20"/>
          <w:szCs w:val="20"/>
          <w:lang w:eastAsia="es-ES"/>
        </w:rPr>
      </w:pPr>
    </w:p>
    <w:p w14:paraId="39E6BC19" w14:textId="77777777" w:rsidR="00496035" w:rsidRDefault="00496035" w:rsidP="00BE4BC5">
      <w:pPr>
        <w:jc w:val="both"/>
        <w:rPr>
          <w:rFonts w:ascii="Arial" w:hAnsi="Arial" w:cs="Arial"/>
          <w:b/>
          <w:sz w:val="20"/>
          <w:szCs w:val="20"/>
          <w:lang w:eastAsia="es-ES"/>
        </w:rPr>
      </w:pPr>
    </w:p>
    <w:p w14:paraId="00C749C1" w14:textId="77777777" w:rsidR="00496035" w:rsidRDefault="00496035" w:rsidP="00BE4BC5">
      <w:pPr>
        <w:jc w:val="both"/>
        <w:rPr>
          <w:rFonts w:ascii="Arial" w:hAnsi="Arial" w:cs="Arial"/>
          <w:b/>
          <w:sz w:val="20"/>
          <w:szCs w:val="20"/>
          <w:lang w:eastAsia="es-ES"/>
        </w:rPr>
      </w:pPr>
    </w:p>
    <w:p w14:paraId="5C367B25" w14:textId="77777777" w:rsidR="00496035" w:rsidRDefault="00496035" w:rsidP="00BE4BC5">
      <w:pPr>
        <w:jc w:val="both"/>
        <w:rPr>
          <w:rFonts w:ascii="Arial" w:hAnsi="Arial" w:cs="Arial"/>
          <w:b/>
          <w:sz w:val="20"/>
          <w:szCs w:val="20"/>
          <w:lang w:eastAsia="es-ES"/>
        </w:rPr>
      </w:pPr>
    </w:p>
    <w:p w14:paraId="1528287B" w14:textId="77777777" w:rsidR="00496035" w:rsidRDefault="00496035" w:rsidP="00BE4BC5">
      <w:pPr>
        <w:jc w:val="both"/>
        <w:rPr>
          <w:rFonts w:ascii="Arial" w:hAnsi="Arial" w:cs="Arial"/>
          <w:b/>
          <w:sz w:val="20"/>
          <w:szCs w:val="20"/>
          <w:lang w:eastAsia="es-ES"/>
        </w:rPr>
      </w:pPr>
    </w:p>
    <w:p w14:paraId="2E8EF7CB" w14:textId="77777777" w:rsidR="00496035" w:rsidRDefault="00496035" w:rsidP="00BE4BC5">
      <w:pPr>
        <w:jc w:val="both"/>
        <w:rPr>
          <w:rFonts w:ascii="Arial" w:hAnsi="Arial" w:cs="Arial"/>
          <w:b/>
          <w:sz w:val="20"/>
          <w:szCs w:val="20"/>
          <w:lang w:eastAsia="es-ES"/>
        </w:rPr>
      </w:pPr>
    </w:p>
    <w:p w14:paraId="45EE779E" w14:textId="77777777" w:rsidR="00496035" w:rsidRDefault="00496035" w:rsidP="00BE4BC5">
      <w:pPr>
        <w:jc w:val="both"/>
        <w:rPr>
          <w:rFonts w:ascii="Arial" w:hAnsi="Arial" w:cs="Arial"/>
          <w:b/>
          <w:sz w:val="20"/>
          <w:szCs w:val="20"/>
          <w:lang w:eastAsia="es-ES"/>
        </w:rPr>
      </w:pPr>
    </w:p>
    <w:p w14:paraId="22F42A67" w14:textId="77777777" w:rsidR="00496035" w:rsidRDefault="00496035" w:rsidP="00BE4BC5">
      <w:pPr>
        <w:jc w:val="both"/>
        <w:rPr>
          <w:rFonts w:ascii="Arial" w:hAnsi="Arial" w:cs="Arial"/>
          <w:b/>
          <w:sz w:val="20"/>
          <w:szCs w:val="20"/>
          <w:lang w:eastAsia="es-ES"/>
        </w:rPr>
      </w:pPr>
    </w:p>
    <w:p w14:paraId="7613ED90" w14:textId="77777777" w:rsidR="00496035" w:rsidRDefault="00496035" w:rsidP="00BE4BC5">
      <w:pPr>
        <w:jc w:val="both"/>
        <w:rPr>
          <w:rFonts w:ascii="Arial" w:hAnsi="Arial" w:cs="Arial"/>
          <w:b/>
          <w:sz w:val="20"/>
          <w:szCs w:val="20"/>
          <w:lang w:eastAsia="es-ES"/>
        </w:rPr>
      </w:pPr>
    </w:p>
    <w:p w14:paraId="5751F22E" w14:textId="77777777" w:rsidR="00496035" w:rsidRDefault="00496035" w:rsidP="00BE4BC5">
      <w:pPr>
        <w:jc w:val="both"/>
        <w:rPr>
          <w:rFonts w:ascii="Arial" w:hAnsi="Arial" w:cs="Arial"/>
          <w:b/>
          <w:sz w:val="20"/>
          <w:szCs w:val="20"/>
          <w:lang w:eastAsia="es-ES"/>
        </w:rPr>
      </w:pPr>
    </w:p>
    <w:p w14:paraId="40D21289" w14:textId="77777777" w:rsidR="00883E26" w:rsidRDefault="00883E26"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FORMULARIO Nº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117862F2" w14:textId="77777777" w:rsidR="000138C6" w:rsidRDefault="000138C6" w:rsidP="00352CDD">
      <w:pPr>
        <w:rPr>
          <w:rFonts w:cs="Arial"/>
          <w:szCs w:val="20"/>
          <w:lang w:val="es-ES"/>
        </w:rPr>
      </w:pPr>
    </w:p>
    <w:p w14:paraId="7679FA7B" w14:textId="77777777" w:rsidR="000138C6" w:rsidRDefault="000138C6" w:rsidP="00352CDD">
      <w:pPr>
        <w:rPr>
          <w:rFonts w:cs="Arial"/>
          <w:szCs w:val="20"/>
          <w:lang w:val="es-ES"/>
        </w:rPr>
      </w:pPr>
    </w:p>
    <w:p w14:paraId="595293DB" w14:textId="77777777" w:rsidR="009D676C" w:rsidRPr="0097790D" w:rsidRDefault="009D676C"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5" w:name="page136"/>
      <w:bookmarkEnd w:id="15"/>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___ días del mes de _____ de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Pr="0097790D" w:rsidRDefault="00346ED2"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6" w:name="page137"/>
      <w:bookmarkEnd w:id="16"/>
      <w:r w:rsidRPr="0097790D">
        <w:rPr>
          <w:rFonts w:eastAsia="Arial" w:cs="Arial"/>
          <w:b/>
          <w:color w:val="000000" w:themeColor="text1"/>
          <w:szCs w:val="20"/>
        </w:rPr>
        <w:lastRenderedPageBreak/>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ó persona natural) y (nombre del Representante Legal ó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shd w:val="clear" w:color="auto" w:fill="auto"/>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shd w:val="clear" w:color="auto" w:fill="auto"/>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shd w:val="clear" w:color="auto" w:fill="auto"/>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shd w:val="clear" w:color="auto" w:fill="auto"/>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En constancia, se firma en ______________, a los ____ días del mes de _____ de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7" w:name="page138"/>
      <w:bookmarkEnd w:id="17"/>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Pr="0097790D" w:rsidRDefault="00D16083" w:rsidP="00595C5F">
      <w:pPr>
        <w:spacing w:line="200" w:lineRule="exact"/>
        <w:rPr>
          <w:rFonts w:eastAsia="Arial" w:cs="Arial"/>
          <w:color w:val="000000" w:themeColor="text1"/>
          <w:szCs w:val="20"/>
        </w:rPr>
      </w:pPr>
    </w:p>
    <w:sectPr w:rsidR="00D16083"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18B9B" w14:textId="77777777" w:rsidR="00483197" w:rsidRDefault="00483197" w:rsidP="002F4F64">
      <w:r>
        <w:separator/>
      </w:r>
    </w:p>
  </w:endnote>
  <w:endnote w:type="continuationSeparator" w:id="0">
    <w:p w14:paraId="107F1A21" w14:textId="77777777" w:rsidR="00483197" w:rsidRDefault="00483197"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Arial"/>
    <w:charset w:val="00"/>
    <w:family w:val="swiss"/>
    <w:pitch w:val="variable"/>
    <w:sig w:usb0="00000000" w:usb1="5200FDFF" w:usb2="0A042021" w:usb3="00000000" w:csb0="000001B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 Nova Light">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67A8E" w14:textId="77777777" w:rsidR="00483197" w:rsidRDefault="00483197" w:rsidP="002F4F64">
      <w:r>
        <w:separator/>
      </w:r>
    </w:p>
  </w:footnote>
  <w:footnote w:type="continuationSeparator" w:id="0">
    <w:p w14:paraId="432F9417" w14:textId="77777777" w:rsidR="00483197" w:rsidRDefault="00483197"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21971" w14:textId="6A91A0C6" w:rsidR="00D33C65" w:rsidRPr="00C906F1" w:rsidRDefault="00AA53E9" w:rsidP="000E2013">
    <w:pPr>
      <w:jc w:val="both"/>
      <w:rPr>
        <w:rFonts w:asciiTheme="minorHAnsi" w:hAnsiTheme="minorHAnsi" w:cstheme="minorHAnsi"/>
        <w:bCs/>
        <w:iCs/>
        <w:sz w:val="12"/>
        <w:szCs w:val="12"/>
        <w:lang w:val="es-ES"/>
      </w:rPr>
    </w:pPr>
    <w:r w:rsidRPr="00C906F1">
      <w:rPr>
        <w:rStyle w:val="Nmerodepgina"/>
        <w:rFonts w:asciiTheme="minorHAnsi" w:hAnsiTheme="minorHAnsi" w:cstheme="minorHAnsi"/>
        <w:sz w:val="12"/>
        <w:szCs w:val="12"/>
      </w:rPr>
      <w:t xml:space="preserve">ANEXOS Y FORMULARIOS DEL </w:t>
    </w:r>
    <w:bookmarkStart w:id="18" w:name="_Hlk200882350"/>
    <w:bookmarkStart w:id="19" w:name="_Hlk200882351"/>
    <w:bookmarkStart w:id="20" w:name="_Hlk200882352"/>
    <w:bookmarkStart w:id="21" w:name="_Hlk200882353"/>
    <w:bookmarkStart w:id="22" w:name="_Hlk200882362"/>
    <w:bookmarkStart w:id="23" w:name="_Hlk200882363"/>
    <w:bookmarkStart w:id="24" w:name="_Hlk200882364"/>
    <w:bookmarkStart w:id="25" w:name="_Hlk200882365"/>
    <w:r w:rsidR="00206F4B" w:rsidRPr="00206F4B">
      <w:rPr>
        <w:rFonts w:asciiTheme="minorHAnsi" w:hAnsiTheme="minorHAnsi" w:cstheme="minorHAnsi"/>
        <w:bCs/>
        <w:iCs/>
        <w:sz w:val="12"/>
        <w:szCs w:val="12"/>
      </w:rPr>
      <w:t>PROCESO DE SELECCIÓN DE MÍNIMA CUANTÍA No MC381- DIGSA/DMBUG-2025, CUYO OBJETO ES LA PRESTACIÓN DE SERVICIOS DE SALUD EN ALERGOLOGÍA, PARA LOS USUARIOS Y BENEFICIARIOS DEL SUBSISTEMA DE SALUD DE LAS FUERZAS MILITARES ADSCRITOS AL DISPENSARIO MÉDICO DE BUCARAMANGA (DMBUG) DEL DEPARTAMENTO DE SANTANDER PARA LA VIGENCIA 2025</w:t>
    </w:r>
    <w:r w:rsidR="00764C1E" w:rsidRPr="00D87E0D">
      <w:rPr>
        <w:rFonts w:asciiTheme="minorHAnsi" w:hAnsiTheme="minorHAnsi" w:cstheme="minorHAnsi"/>
        <w:sz w:val="12"/>
        <w:szCs w:val="12"/>
      </w:rPr>
      <w:t>.</w:t>
    </w:r>
    <w:bookmarkEnd w:id="18"/>
    <w:bookmarkEnd w:id="19"/>
    <w:bookmarkEnd w:id="20"/>
    <w:bookmarkEnd w:id="21"/>
    <w:bookmarkEnd w:id="22"/>
    <w:bookmarkEnd w:id="23"/>
    <w:bookmarkEnd w:id="24"/>
    <w:bookmarkEnd w:id="25"/>
  </w:p>
  <w:p w14:paraId="593E7F93" w14:textId="6106C9F5" w:rsidR="00AA53E9" w:rsidRPr="001B4041" w:rsidRDefault="00AA53E9" w:rsidP="005B356D">
    <w:pPr>
      <w:autoSpaceDE w:val="0"/>
      <w:autoSpaceDN w:val="0"/>
      <w:adjustRightInd w:val="0"/>
      <w:jc w:val="both"/>
      <w:rPr>
        <w:rFonts w:asciiTheme="minorHAnsi" w:hAnsiTheme="minorHAnsi" w:cstheme="minorHAnsi"/>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5"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3"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5"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3"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B3F6EC2"/>
    <w:multiLevelType w:val="hybridMultilevel"/>
    <w:tmpl w:val="CC4C30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42624675">
    <w:abstractNumId w:val="5"/>
  </w:num>
  <w:num w:numId="2" w16cid:durableId="951131523">
    <w:abstractNumId w:val="22"/>
  </w:num>
  <w:num w:numId="3" w16cid:durableId="1821263282">
    <w:abstractNumId w:val="37"/>
  </w:num>
  <w:num w:numId="4" w16cid:durableId="398793532">
    <w:abstractNumId w:val="42"/>
  </w:num>
  <w:num w:numId="5" w16cid:durableId="390228624">
    <w:abstractNumId w:val="43"/>
  </w:num>
  <w:num w:numId="6" w16cid:durableId="1349791098">
    <w:abstractNumId w:val="38"/>
  </w:num>
  <w:num w:numId="7" w16cid:durableId="688606975">
    <w:abstractNumId w:val="40"/>
  </w:num>
  <w:num w:numId="8" w16cid:durableId="1756240335">
    <w:abstractNumId w:val="0"/>
  </w:num>
  <w:num w:numId="9" w16cid:durableId="849560979">
    <w:abstractNumId w:val="16"/>
  </w:num>
  <w:num w:numId="10" w16cid:durableId="1677533273">
    <w:abstractNumId w:val="52"/>
    <w:lvlOverride w:ilvl="0">
      <w:startOverride w:val="1"/>
    </w:lvlOverride>
  </w:num>
  <w:num w:numId="11" w16cid:durableId="1626696533">
    <w:abstractNumId w:val="8"/>
  </w:num>
  <w:num w:numId="12" w16cid:durableId="1250624670">
    <w:abstractNumId w:val="2"/>
  </w:num>
  <w:num w:numId="13" w16cid:durableId="1405909584">
    <w:abstractNumId w:val="19"/>
  </w:num>
  <w:num w:numId="14" w16cid:durableId="1266958305">
    <w:abstractNumId w:val="29"/>
  </w:num>
  <w:num w:numId="15" w16cid:durableId="739444347">
    <w:abstractNumId w:val="49"/>
  </w:num>
  <w:num w:numId="16" w16cid:durableId="1940065731">
    <w:abstractNumId w:val="6"/>
  </w:num>
  <w:num w:numId="17" w16cid:durableId="945619078">
    <w:abstractNumId w:val="41"/>
  </w:num>
  <w:num w:numId="18" w16cid:durableId="1059137587">
    <w:abstractNumId w:val="13"/>
  </w:num>
  <w:num w:numId="19" w16cid:durableId="1018895073">
    <w:abstractNumId w:val="15"/>
  </w:num>
  <w:num w:numId="20" w16cid:durableId="461197241">
    <w:abstractNumId w:val="48"/>
  </w:num>
  <w:num w:numId="21" w16cid:durableId="1358896616">
    <w:abstractNumId w:val="50"/>
  </w:num>
  <w:num w:numId="22" w16cid:durableId="940530846">
    <w:abstractNumId w:val="27"/>
  </w:num>
  <w:num w:numId="23" w16cid:durableId="102842203">
    <w:abstractNumId w:val="9"/>
  </w:num>
  <w:num w:numId="24" w16cid:durableId="251471020">
    <w:abstractNumId w:val="10"/>
  </w:num>
  <w:num w:numId="25" w16cid:durableId="1426224236">
    <w:abstractNumId w:val="18"/>
  </w:num>
  <w:num w:numId="26" w16cid:durableId="2025015125">
    <w:abstractNumId w:val="53"/>
  </w:num>
  <w:num w:numId="27" w16cid:durableId="1776556530">
    <w:abstractNumId w:val="24"/>
  </w:num>
  <w:num w:numId="28" w16cid:durableId="2051756151">
    <w:abstractNumId w:val="45"/>
  </w:num>
  <w:num w:numId="29" w16cid:durableId="1136531533">
    <w:abstractNumId w:val="4"/>
  </w:num>
  <w:num w:numId="30" w16cid:durableId="13968823">
    <w:abstractNumId w:val="44"/>
  </w:num>
  <w:num w:numId="31" w16cid:durableId="1029111920">
    <w:abstractNumId w:val="20"/>
  </w:num>
  <w:num w:numId="32" w16cid:durableId="645669688">
    <w:abstractNumId w:val="26"/>
  </w:num>
  <w:num w:numId="33" w16cid:durableId="1000544134">
    <w:abstractNumId w:val="7"/>
  </w:num>
  <w:num w:numId="34" w16cid:durableId="1349794202">
    <w:abstractNumId w:val="47"/>
  </w:num>
  <w:num w:numId="35" w16cid:durableId="1860006312">
    <w:abstractNumId w:val="25"/>
  </w:num>
  <w:num w:numId="36" w16cid:durableId="974335513">
    <w:abstractNumId w:val="36"/>
  </w:num>
  <w:num w:numId="37" w16cid:durableId="1858621402">
    <w:abstractNumId w:val="32"/>
  </w:num>
  <w:num w:numId="38" w16cid:durableId="1345788306">
    <w:abstractNumId w:val="51"/>
  </w:num>
  <w:num w:numId="39" w16cid:durableId="1382679964">
    <w:abstractNumId w:val="14"/>
  </w:num>
  <w:num w:numId="40" w16cid:durableId="807094233">
    <w:abstractNumId w:val="46"/>
  </w:num>
  <w:num w:numId="41" w16cid:durableId="1545017877">
    <w:abstractNumId w:val="11"/>
  </w:num>
  <w:num w:numId="42" w16cid:durableId="2048139162">
    <w:abstractNumId w:val="1"/>
  </w:num>
  <w:num w:numId="43" w16cid:durableId="2000037971">
    <w:abstractNumId w:val="3"/>
  </w:num>
  <w:num w:numId="44" w16cid:durableId="788089515">
    <w:abstractNumId w:val="28"/>
  </w:num>
  <w:num w:numId="45" w16cid:durableId="1317028161">
    <w:abstractNumId w:val="39"/>
  </w:num>
  <w:num w:numId="46" w16cid:durableId="795027177">
    <w:abstractNumId w:val="30"/>
  </w:num>
  <w:num w:numId="47" w16cid:durableId="1759205156">
    <w:abstractNumId w:val="34"/>
  </w:num>
  <w:num w:numId="48" w16cid:durableId="807090546">
    <w:abstractNumId w:val="35"/>
  </w:num>
  <w:num w:numId="49" w16cid:durableId="508956006">
    <w:abstractNumId w:val="17"/>
  </w:num>
  <w:num w:numId="50" w16cid:durableId="2097240845">
    <w:abstractNumId w:val="23"/>
  </w:num>
  <w:num w:numId="51" w16cid:durableId="920992832">
    <w:abstractNumId w:val="21"/>
  </w:num>
  <w:num w:numId="52" w16cid:durableId="9776899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62528501">
    <w:abstractNumId w:val="54"/>
  </w:num>
  <w:num w:numId="54" w16cid:durableId="1186945417">
    <w:abstractNumId w:val="55"/>
  </w:num>
  <w:num w:numId="55" w16cid:durableId="2038777524">
    <w:abstractNumId w:val="33"/>
  </w:num>
  <w:num w:numId="56" w16cid:durableId="1517034867">
    <w:abstractNumId w:val="12"/>
  </w:num>
  <w:num w:numId="57" w16cid:durableId="134808373">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8C6"/>
    <w:rsid w:val="00017575"/>
    <w:rsid w:val="00021EFB"/>
    <w:rsid w:val="00027974"/>
    <w:rsid w:val="00033E74"/>
    <w:rsid w:val="00046444"/>
    <w:rsid w:val="000475B7"/>
    <w:rsid w:val="000550D0"/>
    <w:rsid w:val="00057947"/>
    <w:rsid w:val="000606D3"/>
    <w:rsid w:val="00065F2B"/>
    <w:rsid w:val="00072C1B"/>
    <w:rsid w:val="0008545A"/>
    <w:rsid w:val="0009264B"/>
    <w:rsid w:val="000D79CF"/>
    <w:rsid w:val="000E2013"/>
    <w:rsid w:val="00102BC7"/>
    <w:rsid w:val="00105FAC"/>
    <w:rsid w:val="001127FB"/>
    <w:rsid w:val="0013356B"/>
    <w:rsid w:val="00145B6B"/>
    <w:rsid w:val="00162E25"/>
    <w:rsid w:val="001731EA"/>
    <w:rsid w:val="0019742B"/>
    <w:rsid w:val="00197A3F"/>
    <w:rsid w:val="001C0959"/>
    <w:rsid w:val="001C3A0F"/>
    <w:rsid w:val="001C4D40"/>
    <w:rsid w:val="001E1BAD"/>
    <w:rsid w:val="001E2125"/>
    <w:rsid w:val="001F6903"/>
    <w:rsid w:val="00201C47"/>
    <w:rsid w:val="00206F4B"/>
    <w:rsid w:val="00217C36"/>
    <w:rsid w:val="002436B2"/>
    <w:rsid w:val="00253A99"/>
    <w:rsid w:val="00283F62"/>
    <w:rsid w:val="00285467"/>
    <w:rsid w:val="00286300"/>
    <w:rsid w:val="002932E3"/>
    <w:rsid w:val="00297546"/>
    <w:rsid w:val="002A07BA"/>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64070"/>
    <w:rsid w:val="003808BA"/>
    <w:rsid w:val="0039282C"/>
    <w:rsid w:val="003A21C9"/>
    <w:rsid w:val="003B7439"/>
    <w:rsid w:val="003C3749"/>
    <w:rsid w:val="003E0387"/>
    <w:rsid w:val="003E199C"/>
    <w:rsid w:val="003F0B16"/>
    <w:rsid w:val="003F7F4B"/>
    <w:rsid w:val="00406C73"/>
    <w:rsid w:val="00407667"/>
    <w:rsid w:val="00411DAC"/>
    <w:rsid w:val="00414D76"/>
    <w:rsid w:val="00432BB9"/>
    <w:rsid w:val="00446E39"/>
    <w:rsid w:val="004508FD"/>
    <w:rsid w:val="00450CC9"/>
    <w:rsid w:val="0045367E"/>
    <w:rsid w:val="00453DE0"/>
    <w:rsid w:val="00464FDE"/>
    <w:rsid w:val="00466761"/>
    <w:rsid w:val="00473DCD"/>
    <w:rsid w:val="00480C10"/>
    <w:rsid w:val="00481435"/>
    <w:rsid w:val="00483197"/>
    <w:rsid w:val="004932AE"/>
    <w:rsid w:val="00495164"/>
    <w:rsid w:val="00496035"/>
    <w:rsid w:val="004A0AB6"/>
    <w:rsid w:val="004B3C80"/>
    <w:rsid w:val="004C7A18"/>
    <w:rsid w:val="004D1AD4"/>
    <w:rsid w:val="004E1DB6"/>
    <w:rsid w:val="004E67D5"/>
    <w:rsid w:val="004F0C40"/>
    <w:rsid w:val="004F56D0"/>
    <w:rsid w:val="004F5C41"/>
    <w:rsid w:val="005042F6"/>
    <w:rsid w:val="00510A5E"/>
    <w:rsid w:val="00550134"/>
    <w:rsid w:val="00556CF1"/>
    <w:rsid w:val="005857B2"/>
    <w:rsid w:val="00590592"/>
    <w:rsid w:val="00595C5F"/>
    <w:rsid w:val="005A2179"/>
    <w:rsid w:val="005A6DF2"/>
    <w:rsid w:val="005B2886"/>
    <w:rsid w:val="005B356D"/>
    <w:rsid w:val="005C5D0B"/>
    <w:rsid w:val="005E3B7C"/>
    <w:rsid w:val="005F6156"/>
    <w:rsid w:val="00606429"/>
    <w:rsid w:val="006114F4"/>
    <w:rsid w:val="00621AF6"/>
    <w:rsid w:val="006233CB"/>
    <w:rsid w:val="00637F07"/>
    <w:rsid w:val="006419D0"/>
    <w:rsid w:val="006420C5"/>
    <w:rsid w:val="006577FB"/>
    <w:rsid w:val="006635C4"/>
    <w:rsid w:val="00665790"/>
    <w:rsid w:val="006672EA"/>
    <w:rsid w:val="00674B05"/>
    <w:rsid w:val="00694760"/>
    <w:rsid w:val="006A0880"/>
    <w:rsid w:val="006B7158"/>
    <w:rsid w:val="006B7F11"/>
    <w:rsid w:val="006C2852"/>
    <w:rsid w:val="006E1D2F"/>
    <w:rsid w:val="006E30E4"/>
    <w:rsid w:val="006E682C"/>
    <w:rsid w:val="006F06FB"/>
    <w:rsid w:val="00705A61"/>
    <w:rsid w:val="00706545"/>
    <w:rsid w:val="00721C57"/>
    <w:rsid w:val="007364AD"/>
    <w:rsid w:val="00747BB0"/>
    <w:rsid w:val="007574FE"/>
    <w:rsid w:val="00761053"/>
    <w:rsid w:val="00764C1E"/>
    <w:rsid w:val="0077403C"/>
    <w:rsid w:val="007804EA"/>
    <w:rsid w:val="007C10C7"/>
    <w:rsid w:val="007C22E4"/>
    <w:rsid w:val="007C52AD"/>
    <w:rsid w:val="007D0B84"/>
    <w:rsid w:val="007D7517"/>
    <w:rsid w:val="007F7F30"/>
    <w:rsid w:val="00804CA0"/>
    <w:rsid w:val="008168C7"/>
    <w:rsid w:val="00822D06"/>
    <w:rsid w:val="00825711"/>
    <w:rsid w:val="00837A6C"/>
    <w:rsid w:val="0085554B"/>
    <w:rsid w:val="008624CE"/>
    <w:rsid w:val="00865239"/>
    <w:rsid w:val="0087258A"/>
    <w:rsid w:val="00881722"/>
    <w:rsid w:val="00882E80"/>
    <w:rsid w:val="00883E26"/>
    <w:rsid w:val="00885E8A"/>
    <w:rsid w:val="008862D6"/>
    <w:rsid w:val="008951C2"/>
    <w:rsid w:val="00897312"/>
    <w:rsid w:val="008B0E43"/>
    <w:rsid w:val="008B1EFB"/>
    <w:rsid w:val="008C041B"/>
    <w:rsid w:val="008C2B62"/>
    <w:rsid w:val="008C56AE"/>
    <w:rsid w:val="008F1DC1"/>
    <w:rsid w:val="0091697D"/>
    <w:rsid w:val="0092051E"/>
    <w:rsid w:val="00925343"/>
    <w:rsid w:val="0092625D"/>
    <w:rsid w:val="00932F06"/>
    <w:rsid w:val="00934D20"/>
    <w:rsid w:val="00947D0A"/>
    <w:rsid w:val="009563BA"/>
    <w:rsid w:val="00963AD4"/>
    <w:rsid w:val="009647B2"/>
    <w:rsid w:val="0096782F"/>
    <w:rsid w:val="0097790D"/>
    <w:rsid w:val="00992224"/>
    <w:rsid w:val="009A7E49"/>
    <w:rsid w:val="009C0C64"/>
    <w:rsid w:val="009D676C"/>
    <w:rsid w:val="009D70FE"/>
    <w:rsid w:val="009E5613"/>
    <w:rsid w:val="009E66C1"/>
    <w:rsid w:val="009F1279"/>
    <w:rsid w:val="00A113AC"/>
    <w:rsid w:val="00A14244"/>
    <w:rsid w:val="00A2200A"/>
    <w:rsid w:val="00A50B00"/>
    <w:rsid w:val="00A77E92"/>
    <w:rsid w:val="00A81DDE"/>
    <w:rsid w:val="00A81FF6"/>
    <w:rsid w:val="00A949B2"/>
    <w:rsid w:val="00A94D87"/>
    <w:rsid w:val="00AA35EC"/>
    <w:rsid w:val="00AA53E9"/>
    <w:rsid w:val="00AC5ED8"/>
    <w:rsid w:val="00AD1B50"/>
    <w:rsid w:val="00AD7EB9"/>
    <w:rsid w:val="00AE4BD8"/>
    <w:rsid w:val="00AF136C"/>
    <w:rsid w:val="00B0586A"/>
    <w:rsid w:val="00B1492B"/>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0A65"/>
    <w:rsid w:val="00BB381D"/>
    <w:rsid w:val="00BB6F29"/>
    <w:rsid w:val="00BC706A"/>
    <w:rsid w:val="00BE061D"/>
    <w:rsid w:val="00BE124C"/>
    <w:rsid w:val="00BE4BC5"/>
    <w:rsid w:val="00BF6AE0"/>
    <w:rsid w:val="00C05E61"/>
    <w:rsid w:val="00C1113B"/>
    <w:rsid w:val="00C30E8A"/>
    <w:rsid w:val="00C3737A"/>
    <w:rsid w:val="00C41F55"/>
    <w:rsid w:val="00C57E21"/>
    <w:rsid w:val="00C674C2"/>
    <w:rsid w:val="00C720B2"/>
    <w:rsid w:val="00C743DC"/>
    <w:rsid w:val="00C906F1"/>
    <w:rsid w:val="00C95179"/>
    <w:rsid w:val="00CA7031"/>
    <w:rsid w:val="00CB23D3"/>
    <w:rsid w:val="00CB3BFC"/>
    <w:rsid w:val="00CD034F"/>
    <w:rsid w:val="00CD6DC9"/>
    <w:rsid w:val="00CE64EA"/>
    <w:rsid w:val="00CF6B3E"/>
    <w:rsid w:val="00D11B65"/>
    <w:rsid w:val="00D16083"/>
    <w:rsid w:val="00D257F1"/>
    <w:rsid w:val="00D27E43"/>
    <w:rsid w:val="00D30583"/>
    <w:rsid w:val="00D32268"/>
    <w:rsid w:val="00D33C65"/>
    <w:rsid w:val="00D44AD3"/>
    <w:rsid w:val="00D50802"/>
    <w:rsid w:val="00D55FA0"/>
    <w:rsid w:val="00D56D78"/>
    <w:rsid w:val="00D56ED6"/>
    <w:rsid w:val="00D603C3"/>
    <w:rsid w:val="00D8171A"/>
    <w:rsid w:val="00D94268"/>
    <w:rsid w:val="00DA418B"/>
    <w:rsid w:val="00DB7E4A"/>
    <w:rsid w:val="00DC0F9F"/>
    <w:rsid w:val="00DC236E"/>
    <w:rsid w:val="00DC440A"/>
    <w:rsid w:val="00DC60A7"/>
    <w:rsid w:val="00DC7553"/>
    <w:rsid w:val="00DC7948"/>
    <w:rsid w:val="00DD4A15"/>
    <w:rsid w:val="00DD4BFA"/>
    <w:rsid w:val="00DE6424"/>
    <w:rsid w:val="00DF0544"/>
    <w:rsid w:val="00E11693"/>
    <w:rsid w:val="00E333A2"/>
    <w:rsid w:val="00E52172"/>
    <w:rsid w:val="00E812C9"/>
    <w:rsid w:val="00E87AFE"/>
    <w:rsid w:val="00E94DFA"/>
    <w:rsid w:val="00E97816"/>
    <w:rsid w:val="00EA49FA"/>
    <w:rsid w:val="00EB3CAC"/>
    <w:rsid w:val="00EB4840"/>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17880</Words>
  <Characters>98345</Characters>
  <Application>Microsoft Office Word</Application>
  <DocSecurity>0</DocSecurity>
  <Lines>819</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cp:revision>
  <dcterms:created xsi:type="dcterms:W3CDTF">2025-06-15T22:46:00Z</dcterms:created>
  <dcterms:modified xsi:type="dcterms:W3CDTF">2025-06-24T22:46:00Z</dcterms:modified>
</cp:coreProperties>
</file>