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ANEXO NO. 5</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FORMATO UNIONES TEMPORALES O CONSORCIOS</w:t>
      </w:r>
    </w:p>
    <w:p w:rsidR="00000000" w:rsidDel="00000000" w:rsidP="00000000" w:rsidRDefault="00000000" w:rsidRPr="00000000" w14:paraId="00000006">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rsidR="00000000" w:rsidDel="00000000" w:rsidP="00000000" w:rsidRDefault="00000000" w:rsidRPr="00000000" w14:paraId="00000008">
      <w:pPr>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PRIMERA.- OBJETO Y ALCANCE</w:t>
      </w:r>
      <w:r w:rsidDel="00000000" w:rsidR="00000000" w:rsidRPr="00000000">
        <w:rPr>
          <w:rFonts w:ascii="Arial Narrow" w:cs="Arial Narrow" w:eastAsia="Arial Narrow" w:hAnsi="Arial Narrow"/>
          <w:rtl w:val="0"/>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Del="00000000" w:rsidR="00000000" w:rsidRPr="00000000">
        <w:rPr>
          <w:rFonts w:ascii="Arial Narrow" w:cs="Arial Narrow" w:eastAsia="Arial Narrow" w:hAnsi="Arial Narrow"/>
          <w:b w:val="1"/>
          <w:rtl w:val="0"/>
        </w:rPr>
        <w:t xml:space="preserve">Mínima Cuantía FGN-NC-MC-</w:t>
      </w:r>
      <w:r w:rsidDel="00000000" w:rsidR="00000000" w:rsidRPr="00000000">
        <w:rPr>
          <w:rFonts w:ascii="Arial Narrow" w:cs="Arial Narrow" w:eastAsia="Arial Narrow" w:hAnsi="Arial Narrow"/>
          <w:b w:val="1"/>
          <w:sz w:val="24"/>
          <w:szCs w:val="24"/>
          <w:rtl w:val="0"/>
        </w:rPr>
        <w:t xml:space="preserve">       </w:t>
      </w:r>
      <w:r w:rsidDel="00000000" w:rsidR="00000000" w:rsidRPr="00000000">
        <w:rPr>
          <w:rFonts w:ascii="Arial Narrow" w:cs="Arial Narrow" w:eastAsia="Arial Narrow" w:hAnsi="Arial Narrow"/>
          <w:b w:val="1"/>
          <w:rtl w:val="0"/>
        </w:rPr>
        <w:t xml:space="preserve">0020-2025</w:t>
      </w:r>
      <w:r w:rsidDel="00000000" w:rsidR="00000000" w:rsidRPr="00000000">
        <w:rPr>
          <w:rFonts w:ascii="Arial Narrow" w:cs="Arial Narrow" w:eastAsia="Arial Narrow" w:hAnsi="Arial Narrow"/>
          <w:rtl w:val="0"/>
        </w:rPr>
        <w:t xml:space="preserve"> 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r w:rsidDel="00000000" w:rsidR="00000000" w:rsidRPr="00000000">
        <w:rPr>
          <w:rtl w:val="0"/>
        </w:rPr>
      </w:r>
    </w:p>
    <w:p w:rsidR="00000000" w:rsidDel="00000000" w:rsidP="00000000" w:rsidRDefault="00000000" w:rsidRPr="00000000" w14:paraId="00000009">
      <w:pPr>
        <w:jc w:val="both"/>
        <w:rPr>
          <w:rFonts w:ascii="Arial Narrow" w:cs="Arial Narrow" w:eastAsia="Arial Narrow" w:hAnsi="Arial Narrow"/>
        </w:rPr>
      </w:pPr>
      <w:bookmarkStart w:colFirst="0" w:colLast="0" w:name="_heading=h.30j0zll" w:id="1"/>
      <w:bookmarkEnd w:id="1"/>
      <w:r w:rsidDel="00000000" w:rsidR="00000000" w:rsidRPr="00000000">
        <w:rPr>
          <w:rFonts w:ascii="Arial Narrow" w:cs="Arial Narrow" w:eastAsia="Arial Narrow" w:hAnsi="Arial Narrow"/>
          <w:b w:val="1"/>
          <w:rtl w:val="0"/>
        </w:rPr>
        <w:t xml:space="preserve">SEGUNDA. NOMBRE Y DOMICILIO</w:t>
      </w:r>
      <w:r w:rsidDel="00000000" w:rsidR="00000000" w:rsidRPr="00000000">
        <w:rPr>
          <w:rFonts w:ascii="Arial Narrow" w:cs="Arial Narrow" w:eastAsia="Arial Narrow" w:hAnsi="Arial Narrow"/>
          <w:rtl w:val="0"/>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rsidR="00000000" w:rsidDel="00000000" w:rsidP="00000000" w:rsidRDefault="00000000" w:rsidRPr="00000000" w14:paraId="0000000A">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rtl w:val="0"/>
        </w:rPr>
        <w:t xml:space="preserve">TERCERA: TÉRMINOS Y EXTENSIÓN DE LA PARTICIPACIÓN DE ACUERDO CON LA LEY</w:t>
      </w:r>
      <w:r w:rsidDel="00000000" w:rsidR="00000000" w:rsidRPr="00000000">
        <w:rPr>
          <w:rFonts w:ascii="Arial Narrow" w:cs="Arial Narrow" w:eastAsia="Arial Narrow" w:hAnsi="Arial Narrow"/>
          <w:rtl w:val="0"/>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r w:rsidDel="00000000" w:rsidR="00000000" w:rsidRPr="00000000">
        <w:rPr>
          <w:rtl w:val="0"/>
        </w:rPr>
      </w:r>
    </w:p>
    <w:tbl>
      <w:tblPr>
        <w:tblStyle w:val="Table1"/>
        <w:tblW w:w="9384.0" w:type="dxa"/>
        <w:jc w:val="left"/>
        <w:tblLayout w:type="fixed"/>
        <w:tblLook w:val="0400"/>
      </w:tblPr>
      <w:tblGrid>
        <w:gridCol w:w="3831"/>
        <w:gridCol w:w="1173"/>
        <w:gridCol w:w="4380"/>
        <w:tblGridChange w:id="0">
          <w:tblGrid>
            <w:gridCol w:w="3831"/>
            <w:gridCol w:w="1173"/>
            <w:gridCol w:w="4380"/>
          </w:tblGrid>
        </w:tblGridChange>
      </w:tblGrid>
      <w:tr>
        <w:trPr>
          <w:cantSplit w:val="0"/>
          <w:trHeight w:val="538"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0B">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INTEGRANTES</w:t>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0C">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w:t>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vAlign w:val="center"/>
          </w:tcPr>
          <w:p w:rsidR="00000000" w:rsidDel="00000000" w:rsidP="00000000" w:rsidRDefault="00000000" w:rsidRPr="00000000" w14:paraId="0000000D">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LABOR A </w:t>
              <w:br w:type="textWrapping"/>
              <w:t xml:space="preserve">DESARROLLAR EN LA </w:t>
              <w:br w:type="textWrapping"/>
              <w:t xml:space="preserve">EJECUCIÓN DEL </w:t>
              <w:br w:type="textWrapping"/>
              <w:t xml:space="preserve">CONTRATO</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0E">
            <w:pPr>
              <w:jc w:val="both"/>
              <w:rPr>
                <w:rFonts w:ascii="Arial Narrow" w:cs="Arial Narrow" w:eastAsia="Arial Narrow" w:hAnsi="Arial Narrow"/>
                <w:sz w:val="20"/>
                <w:szCs w:val="2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0F">
            <w:pPr>
              <w:jc w:val="both"/>
              <w:rPr>
                <w:rFonts w:ascii="Arial Narrow" w:cs="Arial Narrow" w:eastAsia="Arial Narrow" w:hAnsi="Arial Narrow"/>
                <w:sz w:val="20"/>
                <w:szCs w:val="2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10">
            <w:pPr>
              <w:jc w:val="both"/>
              <w:rPr>
                <w:rFonts w:ascii="Arial Narrow" w:cs="Arial Narrow" w:eastAsia="Arial Narrow" w:hAnsi="Arial Narrow"/>
                <w:sz w:val="20"/>
                <w:szCs w:val="20"/>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11">
            <w:pPr>
              <w:jc w:val="both"/>
              <w:rPr>
                <w:rFonts w:ascii="Arial Narrow" w:cs="Arial Narrow" w:eastAsia="Arial Narrow" w:hAnsi="Arial Narrow"/>
                <w:sz w:val="20"/>
                <w:szCs w:val="2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12">
            <w:pPr>
              <w:jc w:val="both"/>
              <w:rPr>
                <w:rFonts w:ascii="Arial Narrow" w:cs="Arial Narrow" w:eastAsia="Arial Narrow" w:hAnsi="Arial Narrow"/>
                <w:sz w:val="20"/>
                <w:szCs w:val="2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13">
            <w:pPr>
              <w:jc w:val="both"/>
              <w:rPr>
                <w:rFonts w:ascii="Arial Narrow" w:cs="Arial Narrow" w:eastAsia="Arial Narrow" w:hAnsi="Arial Narrow"/>
                <w:sz w:val="20"/>
                <w:szCs w:val="20"/>
              </w:rPr>
            </w:pPr>
            <w:r w:rsidDel="00000000" w:rsidR="00000000" w:rsidRPr="00000000">
              <w:rPr>
                <w:rtl w:val="0"/>
              </w:rPr>
            </w:r>
          </w:p>
        </w:tc>
      </w:tr>
    </w:tbl>
    <w:p w:rsidR="00000000" w:rsidDel="00000000" w:rsidP="00000000" w:rsidRDefault="00000000" w:rsidRPr="00000000" w14:paraId="00000014">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CUARTA: OBLIGACIONES Y SANCIONES</w:t>
      </w:r>
      <w:r w:rsidDel="00000000" w:rsidR="00000000" w:rsidRPr="00000000">
        <w:rPr>
          <w:rFonts w:ascii="Arial Narrow" w:cs="Arial Narrow" w:eastAsia="Arial Narrow" w:hAnsi="Arial Narrow"/>
          <w:rtl w:val="0"/>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rsidR="00000000" w:rsidDel="00000000" w:rsidP="00000000" w:rsidRDefault="00000000" w:rsidRPr="00000000" w14:paraId="00000015">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QUINTA: DURACIÓN</w:t>
      </w:r>
      <w:r w:rsidDel="00000000" w:rsidR="00000000" w:rsidRPr="00000000">
        <w:rPr>
          <w:rFonts w:ascii="Arial Narrow" w:cs="Arial Narrow" w:eastAsia="Arial Narrow" w:hAnsi="Arial Narrow"/>
          <w:rtl w:val="0"/>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w:t>
      </w:r>
    </w:p>
    <w:p w:rsidR="00000000" w:rsidDel="00000000" w:rsidP="00000000" w:rsidRDefault="00000000" w:rsidRPr="00000000" w14:paraId="00000016">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SEXTA: CESIÓN</w:t>
      </w:r>
      <w:r w:rsidDel="00000000" w:rsidR="00000000" w:rsidRPr="00000000">
        <w:rPr>
          <w:rFonts w:ascii="Arial Narrow" w:cs="Arial Narrow" w:eastAsia="Arial Narrow" w:hAnsi="Arial Narrow"/>
          <w:rtl w:val="0"/>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rsidR="00000000" w:rsidDel="00000000" w:rsidP="00000000" w:rsidRDefault="00000000" w:rsidRPr="00000000" w14:paraId="00000017">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SÉPTIMA: REPRESENTANTE LEGAL DE LA UNIÓN TEMPORAL O CONSORCIO </w:t>
      </w:r>
      <w:r w:rsidDel="00000000" w:rsidR="00000000" w:rsidRPr="00000000">
        <w:rPr>
          <w:rFonts w:ascii="Arial Narrow" w:cs="Arial Narrow" w:eastAsia="Arial Narrow" w:hAnsi="Arial Narrow"/>
          <w:rtl w:val="0"/>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rsidR="00000000" w:rsidDel="00000000" w:rsidP="00000000" w:rsidRDefault="00000000" w:rsidRPr="00000000" w14:paraId="00000018">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OCTAVA</w:t>
      </w:r>
      <w:r w:rsidDel="00000000" w:rsidR="00000000" w:rsidRPr="00000000">
        <w:rPr>
          <w:rFonts w:ascii="Arial Narrow" w:cs="Arial Narrow" w:eastAsia="Arial Narrow" w:hAnsi="Arial Narrow"/>
          <w:rtl w:val="0"/>
        </w:rPr>
        <w:t xml:space="preserve">: De conformidad con lo establecido en el artículo 11 del Decreto 3050 de 1997, la facturación se realizará de la siguiente manera: ______________________________________________________________________</w:t>
      </w:r>
    </w:p>
    <w:p w:rsidR="00000000" w:rsidDel="00000000" w:rsidP="00000000" w:rsidRDefault="00000000" w:rsidRPr="00000000" w14:paraId="00000019">
      <w:pPr>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Nota</w:t>
      </w:r>
      <w:r w:rsidDel="00000000" w:rsidR="00000000" w:rsidRPr="00000000">
        <w:rPr>
          <w:rFonts w:ascii="Arial Narrow" w:cs="Arial Narrow" w:eastAsia="Arial Narrow" w:hAnsi="Arial Narrow"/>
          <w:rtl w:val="0"/>
        </w:rPr>
        <w:t xml:space="preserve">: Recuerde que en caso de ser adjudicatario la cuenta bancaria no podrá ser a nombre del consorcio o unión temporal de conformidad con lo señalado por la Superintendencia Financiera en concepto denominado “CONSORCIO, UNIÓN TEMPORAL, TITULARIDAD PRODUCTOS FINANCIEROS No. 2015011812-002 del 25 de marzo de 2015”, el cual en su síntesis señala: “</w:t>
      </w:r>
      <w:r w:rsidDel="00000000" w:rsidR="00000000" w:rsidRPr="00000000">
        <w:rPr>
          <w:rFonts w:ascii="Arial Narrow" w:cs="Arial Narrow" w:eastAsia="Arial Narrow" w:hAnsi="Arial Narrow"/>
          <w:b w:val="1"/>
          <w:rtl w:val="0"/>
        </w:rPr>
        <w:t xml:space="preserve">Síntesis</w:t>
      </w:r>
      <w:r w:rsidDel="00000000" w:rsidR="00000000" w:rsidRPr="00000000">
        <w:rPr>
          <w:rFonts w:ascii="Arial Narrow" w:cs="Arial Narrow" w:eastAsia="Arial Narrow" w:hAnsi="Arial Narrow"/>
          <w:rtl w:val="0"/>
        </w:rPr>
        <w:t xml:space="preserve">: Los consorcios y las uniones temporales en tanto no comportan una personalidad jurídica distintas a sus integrantes </w:t>
      </w:r>
      <w:r w:rsidDel="00000000" w:rsidR="00000000" w:rsidRPr="00000000">
        <w:rPr>
          <w:rFonts w:ascii="Arial Narrow" w:cs="Arial Narrow" w:eastAsia="Arial Narrow" w:hAnsi="Arial Narrow"/>
          <w:b w:val="1"/>
          <w:rtl w:val="0"/>
        </w:rPr>
        <w:t xml:space="preserve">no podrán ser titulares de cuentas bancarias y otros productos bancarios</w:t>
      </w:r>
      <w:r w:rsidDel="00000000" w:rsidR="00000000" w:rsidRPr="00000000">
        <w:rPr>
          <w:rFonts w:ascii="Arial Narrow" w:cs="Arial Narrow" w:eastAsia="Arial Narrow" w:hAnsi="Arial Narrow"/>
          <w:rtl w:val="0"/>
        </w:rPr>
        <w:t xml:space="preserve">,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quiénes están facultados para recibir y cobrar el respectivo título valor.”  (negrilla fuera de texto original).</w:t>
      </w:r>
    </w:p>
    <w:p w:rsidR="00000000" w:rsidDel="00000000" w:rsidP="00000000" w:rsidRDefault="00000000" w:rsidRPr="00000000" w14:paraId="0000001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constancia y aprobación, el presente documento se firma en la ciudad de ____ a los ____ días del mes de ____________ de </w:t>
      </w:r>
      <w:r w:rsidDel="00000000" w:rsidR="00000000" w:rsidRPr="00000000">
        <w:rPr>
          <w:rFonts w:ascii="Arial Narrow" w:cs="Arial Narrow" w:eastAsia="Arial Narrow" w:hAnsi="Arial Narrow"/>
          <w:b w:val="1"/>
          <w:rtl w:val="0"/>
        </w:rPr>
        <w:t xml:space="preserve">(INDICAR EL AÑO),</w:t>
      </w:r>
      <w:r w:rsidDel="00000000" w:rsidR="00000000" w:rsidRPr="00000000">
        <w:rPr>
          <w:rFonts w:ascii="Arial Narrow" w:cs="Arial Narrow" w:eastAsia="Arial Narrow" w:hAnsi="Arial Narrow"/>
          <w:rtl w:val="0"/>
        </w:rPr>
        <w:t xml:space="preserve"> por quienes intervinieron,</w:t>
      </w:r>
    </w:p>
    <w:tbl>
      <w:tblPr>
        <w:tblStyle w:val="Table2"/>
        <w:tblW w:w="8492.0" w:type="dxa"/>
        <w:jc w:val="left"/>
        <w:tblLayout w:type="fixed"/>
        <w:tblLook w:val="0400"/>
      </w:tblPr>
      <w:tblGrid>
        <w:gridCol w:w="4246"/>
        <w:gridCol w:w="4246"/>
        <w:tblGridChange w:id="0">
          <w:tblGrid>
            <w:gridCol w:w="4246"/>
            <w:gridCol w:w="4246"/>
          </w:tblGrid>
        </w:tblGridChange>
      </w:tblGrid>
      <w:tr>
        <w:trPr>
          <w:cantSplit w:val="0"/>
          <w:trHeight w:val="5549" w:hRule="atLeast"/>
          <w:tblHeader w:val="0"/>
        </w:trPr>
        <w:tc>
          <w:tcPr>
            <w:tcMar>
              <w:top w:w="0.0" w:type="dxa"/>
              <w:left w:w="108.0" w:type="dxa"/>
              <w:bottom w:w="0.0" w:type="dxa"/>
              <w:right w:w="108.0" w:type="dxa"/>
            </w:tcMar>
          </w:tcPr>
          <w:p w:rsidR="00000000" w:rsidDel="00000000" w:rsidP="00000000" w:rsidRDefault="00000000" w:rsidRPr="00000000" w14:paraId="0000001B">
            <w:pPr>
              <w:spacing w:after="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C">
            <w:pPr>
              <w:spacing w:after="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_______________________</w:t>
              <w:br w:type="textWrapping"/>
              <w:t xml:space="preserve">Nombre </w:t>
              <w:br w:type="textWrapping"/>
              <w:t xml:space="preserve">CC </w:t>
              <w:br w:type="textWrapping"/>
              <w:t xml:space="preserve">Representante Legal</w:t>
            </w:r>
          </w:p>
          <w:p w:rsidR="00000000" w:rsidDel="00000000" w:rsidP="00000000" w:rsidRDefault="00000000" w:rsidRPr="00000000" w14:paraId="0000001D">
            <w:pPr>
              <w:spacing w:after="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NIT: </w:t>
              <w:br w:type="textWrapping"/>
              <w:t xml:space="preserve">Dirección:</w:t>
            </w:r>
          </w:p>
          <w:p w:rsidR="00000000" w:rsidDel="00000000" w:rsidP="00000000" w:rsidRDefault="00000000" w:rsidRPr="00000000" w14:paraId="0000001E">
            <w:pPr>
              <w:spacing w:after="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Teléfono: </w:t>
            </w:r>
          </w:p>
          <w:p w:rsidR="00000000" w:rsidDel="00000000" w:rsidP="00000000" w:rsidRDefault="00000000" w:rsidRPr="00000000" w14:paraId="0000001F">
            <w:pPr>
              <w:spacing w:after="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0">
            <w:pPr>
              <w:spacing w:after="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1">
            <w:pPr>
              <w:spacing w:after="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2">
            <w:pPr>
              <w:spacing w:after="0" w:lineRule="auto"/>
              <w:jc w:val="both"/>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NOTA: EN CASO DE DESIGNAR COMO REPRESENTANTE DE LA UNIÓN TEMPORAL O CONSORCIO A UN TERCERO SE DEBERÁ ADJUNTAR EL RESPECTIVO PODER CON PRESENTACIÓN PERSONAL, SEGÚN LO ESTABLECIDO EN LA CIRCULAR ÚNICA EXTERNA</w:t>
            </w:r>
          </w:p>
        </w:tc>
        <w:tc>
          <w:tcPr>
            <w:tcMar>
              <w:top w:w="0.0" w:type="dxa"/>
              <w:left w:w="108.0" w:type="dxa"/>
              <w:bottom w:w="0.0" w:type="dxa"/>
              <w:right w:w="108.0" w:type="dxa"/>
            </w:tcMar>
          </w:tcPr>
          <w:p w:rsidR="00000000" w:rsidDel="00000000" w:rsidP="00000000" w:rsidRDefault="00000000" w:rsidRPr="00000000" w14:paraId="00000023">
            <w:pPr>
              <w:spacing w:after="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4">
            <w:pPr>
              <w:spacing w:after="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w:t>
            </w:r>
          </w:p>
          <w:p w:rsidR="00000000" w:rsidDel="00000000" w:rsidP="00000000" w:rsidRDefault="00000000" w:rsidRPr="00000000" w14:paraId="00000025">
            <w:pPr>
              <w:spacing w:after="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w:t>
              <w:br w:type="textWrapping"/>
              <w:t xml:space="preserve">cc </w:t>
              <w:br w:type="textWrapping"/>
              <w:t xml:space="preserve">Representante Legal </w:t>
            </w:r>
          </w:p>
          <w:p w:rsidR="00000000" w:rsidDel="00000000" w:rsidP="00000000" w:rsidRDefault="00000000" w:rsidRPr="00000000" w14:paraId="00000026">
            <w:pPr>
              <w:spacing w:after="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NIT: </w:t>
              <w:br w:type="textWrapping"/>
              <w:t xml:space="preserve">Dirección:</w:t>
            </w:r>
          </w:p>
          <w:p w:rsidR="00000000" w:rsidDel="00000000" w:rsidP="00000000" w:rsidRDefault="00000000" w:rsidRPr="00000000" w14:paraId="00000027">
            <w:pPr>
              <w:spacing w:after="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Teléfono:</w:t>
            </w:r>
          </w:p>
          <w:p w:rsidR="00000000" w:rsidDel="00000000" w:rsidP="00000000" w:rsidRDefault="00000000" w:rsidRPr="00000000" w14:paraId="00000028">
            <w:pPr>
              <w:spacing w:after="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9">
            <w:pPr>
              <w:spacing w:after="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A">
            <w:pPr>
              <w:spacing w:after="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B">
            <w:pPr>
              <w:spacing w:after="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C">
            <w:pPr>
              <w:spacing w:after="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D">
            <w:pPr>
              <w:spacing w:after="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E">
            <w:pPr>
              <w:spacing w:after="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F">
            <w:pPr>
              <w:spacing w:after="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0">
            <w:pPr>
              <w:spacing w:after="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1">
            <w:pPr>
              <w:spacing w:after="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2">
            <w:pPr>
              <w:spacing w:after="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3">
            <w:pPr>
              <w:spacing w:after="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4">
            <w:pPr>
              <w:spacing w:after="0" w:lineRule="auto"/>
              <w:jc w:val="both"/>
              <w:rPr>
                <w:rFonts w:ascii="Arial Narrow" w:cs="Arial Narrow" w:eastAsia="Arial Narrow" w:hAnsi="Arial Narrow"/>
              </w:rPr>
            </w:pPr>
            <w:r w:rsidDel="00000000" w:rsidR="00000000" w:rsidRPr="00000000">
              <w:rPr>
                <w:rtl w:val="0"/>
              </w:rPr>
            </w:r>
          </w:p>
        </w:tc>
      </w:tr>
    </w:tbl>
    <w:p w:rsidR="00000000" w:rsidDel="00000000" w:rsidP="00000000" w:rsidRDefault="00000000" w:rsidRPr="00000000" w14:paraId="00000035">
      <w:pPr>
        <w:rPr>
          <w:rFonts w:ascii="Arial Narrow" w:cs="Arial Narrow" w:eastAsia="Arial Narrow" w:hAnsi="Arial Narrow"/>
        </w:rPr>
      </w:pPr>
      <w:r w:rsidDel="00000000" w:rsidR="00000000" w:rsidRPr="00000000">
        <w:rPr>
          <w:rtl w:val="0"/>
        </w:rPr>
      </w:r>
    </w:p>
    <w:sectPr>
      <w:headerReference r:id="rId7" w:type="default"/>
      <w:headerReference r:id="rId8" w:type="first"/>
      <w:headerReference r:id="rId9" w:type="even"/>
      <w:footerReference r:id="rId10" w:type="default"/>
      <w:pgSz w:h="19442" w:w="12242" w:orient="portrait"/>
      <w:pgMar w:bottom="1418" w:top="1418" w:left="1418" w:right="141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3"/>
      <w:tblW w:w="9406.0" w:type="dxa"/>
      <w:jc w:val="left"/>
      <w:tblBorders>
        <w:top w:color="808080" w:space="0" w:sz="18" w:val="single"/>
        <w:insideV w:color="808080" w:space="0" w:sz="18" w:val="single"/>
      </w:tblBorders>
      <w:tblLayout w:type="fixed"/>
      <w:tblLook w:val="0400"/>
    </w:tblPr>
    <w:tblGrid>
      <w:gridCol w:w="975"/>
      <w:gridCol w:w="8431"/>
      <w:tblGridChange w:id="0">
        <w:tblGrid>
          <w:gridCol w:w="975"/>
          <w:gridCol w:w="8431"/>
        </w:tblGrid>
      </w:tblGridChange>
    </w:tblGrid>
    <w:tr>
      <w:trPr>
        <w:cantSplit w:val="0"/>
        <w:tblHeader w:val="0"/>
      </w:trPr>
      <w:tc>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1"/>
              <w:i w:val="0"/>
              <w:smallCaps w:val="0"/>
              <w:strike w:val="0"/>
              <w:color w:val="4f81bd"/>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widowControl w:val="0"/>
      <w:spacing w:after="0" w:line="240" w:lineRule="auto"/>
      <w:ind w:left="3975" w:firstLine="0"/>
      <w:rPr>
        <w:rFonts w:ascii="Times New Roman" w:cs="Times New Roman" w:eastAsia="Times New Roman" w:hAnsi="Times New Roman"/>
        <w:color w:val="000000"/>
        <w:sz w:val="20"/>
        <w:szCs w:val="20"/>
      </w:rPr>
    </w:pPr>
    <w:r w:rsidDel="00000000" w:rsidR="00000000" w:rsidRPr="00000000">
      <w:rPr/>
      <w:pict>
        <v:shape id="PowerPlusWaterMarkObject3"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drawing>
        <wp:inline distB="0" distT="0" distL="0" distR="0">
          <wp:extent cx="1014250" cy="1215186"/>
          <wp:effectExtent b="0" l="0" r="0" t="0"/>
          <wp:docPr descr="C:\Users\ilde.saenz\AppData\Local\Microsoft\Windows\Temporary Internet Files\Content.Outlook\BDWFRGO2\FGN B_N Vertical 1.jpg" id="808321156" name="image1.jpg"/>
          <a:graphic>
            <a:graphicData uri="http://schemas.openxmlformats.org/drawingml/2006/picture">
              <pic:pic>
                <pic:nvPicPr>
                  <pic:cNvPr descr="C:\Users\ilde.saenz\AppData\Local\Microsoft\Windows\Temporary Internet Files\Content.Outlook\BDWFRGO2\FGN B_N Vertical 1.jpg" id="0" name="image1.jpg"/>
                  <pic:cNvPicPr preferRelativeResize="0"/>
                </pic:nvPicPr>
                <pic:blipFill>
                  <a:blip r:embed="rId1"/>
                  <a:srcRect b="14376" l="12174" r="11495" t="11042"/>
                  <a:stretch>
                    <a:fillRect/>
                  </a:stretch>
                </pic:blipFill>
                <pic:spPr>
                  <a:xfrm>
                    <a:off x="0" y="0"/>
                    <a:ext cx="1014250" cy="1215186"/>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widowControl w:val="0"/>
      <w:spacing w:after="0" w:before="4" w:line="100" w:lineRule="auto"/>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38">
    <w:pPr>
      <w:widowControl w:val="0"/>
      <w:spacing w:after="0" w:line="200" w:lineRule="auto"/>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39">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b w:val="1"/>
        <w:rtl w:val="0"/>
      </w:rPr>
      <w:t xml:space="preserve">NÚMERO</w:t>
    </w:r>
    <w:r w:rsidDel="00000000" w:rsidR="00000000" w:rsidRPr="00000000">
      <w:rPr>
        <w:rFonts w:ascii="Arial Narrow" w:cs="Arial Narrow" w:eastAsia="Arial Narrow" w:hAnsi="Arial Narrow"/>
        <w:b w:val="1"/>
        <w:color w:val="000000"/>
        <w:rtl w:val="0"/>
      </w:rPr>
      <w:t xml:space="preserve"> DE PROCESO </w:t>
    </w:r>
    <w:r w:rsidDel="00000000" w:rsidR="00000000" w:rsidRPr="00000000">
      <w:rPr>
        <w:rFonts w:ascii="Arial Narrow" w:cs="Arial Narrow" w:eastAsia="Arial Narrow" w:hAnsi="Arial Narrow"/>
        <w:b w:val="1"/>
        <w:rtl w:val="0"/>
      </w:rPr>
      <w:t xml:space="preserve">FGN-NC-MC-</w:t>
    </w:r>
    <w:r w:rsidDel="00000000" w:rsidR="00000000" w:rsidRPr="00000000">
      <w:rPr>
        <w:rFonts w:ascii="Arial Narrow" w:cs="Arial Narrow" w:eastAsia="Arial Narrow" w:hAnsi="Arial Narrow"/>
        <w:b w:val="1"/>
        <w:rtl w:val="0"/>
      </w:rPr>
      <w:t xml:space="preserve">0020--2025</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1"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2"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808321153" name=""/>
              <a:graphic>
                <a:graphicData uri="http://schemas.microsoft.com/office/word/2010/wordprocessingShape">
                  <wps:wsp>
                    <wps:cNvSpPr/>
                    <wps:cNvPr id="2" name="Shape 2"/>
                    <wps:spPr>
                      <a:xfrm rot="-2700000">
                        <a:off x="2284030" y="2631920"/>
                        <a:ext cx="6123940" cy="229616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80832115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967280" cy="1196728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808321154" name=""/>
              <a:graphic>
                <a:graphicData uri="http://schemas.microsoft.com/office/word/2010/wordprocessingShape">
                  <wps:wsp>
                    <wps:cNvSpPr/>
                    <wps:cNvPr id="3" name="Shape 3"/>
                    <wps:spPr>
                      <a:xfrm rot="-2700000">
                        <a:off x="1529968" y="3385348"/>
                        <a:ext cx="7632065" cy="78930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PLIEGO DE CONDICIONES DEFINITIVO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80832115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1969076" cy="11969076"/>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808321155" name=""/>
              <a:graphic>
                <a:graphicData uri="http://schemas.microsoft.com/office/word/2010/wordprocessingShape">
                  <wps:wsp>
                    <wps:cNvSpPr/>
                    <wps:cNvPr id="4" name="Shape 4"/>
                    <wps:spPr>
                      <a:xfrm rot="-2700000">
                        <a:off x="1531555" y="3385665"/>
                        <a:ext cx="7628890" cy="78867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 DE PLIEGO DE CONDICIONES</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80832115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1963688" cy="11963688"/>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D33D0"/>
    <w:rPr>
      <w:rFonts w:ascii="Calibri" w:cs="Times New Roman" w:eastAsia="Calibri" w:hAnsi="Calibri"/>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val="1"/>
    <w:rsid w:val="00BD33D0"/>
    <w:pPr>
      <w:keepNext w:val="1"/>
      <w:keepLines w:val="1"/>
      <w:numPr>
        <w:numId w:val="3"/>
      </w:numPr>
      <w:spacing w:after="0" w:before="480" w:line="276" w:lineRule="auto"/>
      <w:ind w:left="0" w:firstLine="0"/>
      <w:outlineLvl w:val="0"/>
    </w:pPr>
    <w:rPr>
      <w:rFonts w:ascii="Cambria" w:eastAsia="Times New Roman" w:hAnsi="Cambria"/>
      <w:b w:val="1"/>
      <w:bCs w:val="1"/>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val="1"/>
    <w:qFormat w:val="1"/>
    <w:rsid w:val="00BD33D0"/>
    <w:pPr>
      <w:keepNext w:val="1"/>
      <w:keepLines w:val="1"/>
      <w:spacing w:after="0" w:before="200" w:line="276" w:lineRule="auto"/>
      <w:outlineLvl w:val="1"/>
    </w:pPr>
    <w:rPr>
      <w:rFonts w:ascii="Cambria" w:eastAsia="Times New Roman" w:hAnsi="Cambria"/>
      <w:b w:val="1"/>
      <w:bCs w:val="1"/>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val="1"/>
    <w:qFormat w:val="1"/>
    <w:rsid w:val="00BD33D0"/>
    <w:pPr>
      <w:keepNext w:val="1"/>
      <w:keepLines w:val="1"/>
      <w:spacing w:after="0" w:before="200" w:line="276" w:lineRule="auto"/>
      <w:outlineLvl w:val="2"/>
    </w:pPr>
    <w:rPr>
      <w:rFonts w:ascii="Cambria" w:eastAsia="Times New Roman" w:hAnsi="Cambria"/>
      <w:b w:val="1"/>
      <w:bCs w:val="1"/>
      <w:color w:val="4f81bd"/>
      <w:lang w:val="en-US"/>
    </w:rPr>
  </w:style>
  <w:style w:type="paragraph" w:styleId="Ttulo4">
    <w:name w:val="heading 4"/>
    <w:basedOn w:val="Normal"/>
    <w:next w:val="Normal"/>
    <w:link w:val="Ttulo4Car"/>
    <w:unhideWhenUsed w:val="1"/>
    <w:qFormat w:val="1"/>
    <w:rsid w:val="002E1017"/>
    <w:pPr>
      <w:keepNext w:val="1"/>
      <w:spacing w:after="60" w:before="240" w:line="240" w:lineRule="auto"/>
      <w:outlineLvl w:val="3"/>
    </w:pPr>
    <w:rPr>
      <w:rFonts w:ascii="Times New Roman" w:eastAsia="Times New Roman" w:hAnsi="Times New Roman"/>
      <w:b w:val="1"/>
      <w:bCs w:val="1"/>
      <w:sz w:val="28"/>
      <w:szCs w:val="28"/>
      <w:lang w:eastAsia="es-ES" w:val="es-ES"/>
    </w:rPr>
  </w:style>
  <w:style w:type="paragraph" w:styleId="Ttulo5">
    <w:name w:val="heading 5"/>
    <w:basedOn w:val="Normal"/>
    <w:next w:val="Normal"/>
    <w:link w:val="Ttulo5Car"/>
    <w:unhideWhenUsed w:val="1"/>
    <w:qFormat w:val="1"/>
    <w:rsid w:val="002E1017"/>
    <w:pPr>
      <w:spacing w:after="60" w:before="240" w:line="240" w:lineRule="auto"/>
      <w:outlineLvl w:val="4"/>
    </w:pPr>
    <w:rPr>
      <w:rFonts w:ascii="Arial Narrow" w:eastAsia="Times New Roman" w:hAnsi="Arial Narrow"/>
      <w:b w:val="1"/>
      <w:bCs w:val="1"/>
      <w:i w:val="1"/>
      <w:iCs w:val="1"/>
      <w:sz w:val="26"/>
      <w:szCs w:val="26"/>
      <w:lang w:eastAsia="es-ES" w:val="es-ES"/>
    </w:rPr>
  </w:style>
  <w:style w:type="paragraph" w:styleId="Ttulo6">
    <w:name w:val="heading 6"/>
    <w:basedOn w:val="Normal"/>
    <w:next w:val="Normal"/>
    <w:link w:val="Ttulo6Car"/>
    <w:unhideWhenUsed w:val="1"/>
    <w:qFormat w:val="1"/>
    <w:rsid w:val="002E1017"/>
    <w:pPr>
      <w:spacing w:after="60" w:before="240" w:line="240" w:lineRule="auto"/>
      <w:outlineLvl w:val="5"/>
    </w:pPr>
    <w:rPr>
      <w:rFonts w:ascii="Times New Roman" w:eastAsia="Times New Roman" w:hAnsi="Times New Roman"/>
      <w:b w:val="1"/>
      <w:bCs w:val="1"/>
      <w:lang w:eastAsia="es-ES" w:val="es-ES_tradnl"/>
    </w:rPr>
  </w:style>
  <w:style w:type="paragraph" w:styleId="Ttulo7">
    <w:name w:val="heading 7"/>
    <w:basedOn w:val="Normal"/>
    <w:next w:val="Normal"/>
    <w:link w:val="Ttulo7Car"/>
    <w:semiHidden w:val="1"/>
    <w:unhideWhenUsed w:val="1"/>
    <w:qFormat w:val="1"/>
    <w:rsid w:val="002E1017"/>
    <w:pPr>
      <w:spacing w:after="60" w:before="240" w:line="240" w:lineRule="auto"/>
      <w:outlineLvl w:val="6"/>
    </w:pPr>
    <w:rPr>
      <w:rFonts w:ascii="Times New Roman" w:eastAsia="Times New Roman" w:hAnsi="Times New Roman"/>
      <w:sz w:val="24"/>
      <w:szCs w:val="24"/>
      <w:lang w:eastAsia="es-ES" w:val="es-ES"/>
    </w:rPr>
  </w:style>
  <w:style w:type="paragraph" w:styleId="Ttulo8">
    <w:name w:val="heading 8"/>
    <w:basedOn w:val="Normal"/>
    <w:next w:val="Normal"/>
    <w:link w:val="Ttulo8Car"/>
    <w:semiHidden w:val="1"/>
    <w:unhideWhenUsed w:val="1"/>
    <w:qFormat w:val="1"/>
    <w:rsid w:val="002E1017"/>
    <w:pPr>
      <w:spacing w:after="60" w:before="240" w:line="240" w:lineRule="auto"/>
      <w:outlineLvl w:val="7"/>
    </w:pPr>
    <w:rPr>
      <w:rFonts w:ascii="Times New Roman" w:eastAsia="Times New Roman" w:hAnsi="Times New Roman"/>
      <w:i w:val="1"/>
      <w:iCs w:val="1"/>
      <w:sz w:val="24"/>
      <w:szCs w:val="24"/>
      <w:lang w:eastAsia="es-ES" w:val="es-ES"/>
    </w:rPr>
  </w:style>
  <w:style w:type="paragraph" w:styleId="Ttulo9">
    <w:name w:val="heading 9"/>
    <w:basedOn w:val="Normal"/>
    <w:next w:val="Normal"/>
    <w:link w:val="Ttulo9Car"/>
    <w:semiHidden w:val="1"/>
    <w:unhideWhenUsed w:val="1"/>
    <w:qFormat w:val="1"/>
    <w:rsid w:val="002E1017"/>
    <w:pPr>
      <w:spacing w:after="60" w:before="240" w:line="240" w:lineRule="auto"/>
      <w:outlineLvl w:val="8"/>
    </w:pPr>
    <w:rPr>
      <w:rFonts w:ascii="Arial" w:cs="Arial" w:eastAsia="Times New Roman" w:hAnsi="Arial"/>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cs="Times New Roman" w:eastAsia="Times New Roman" w:hAnsi="Cambria"/>
      <w:b w:val="1"/>
      <w:bCs w:val="1"/>
      <w:color w:val="365f91"/>
      <w:sz w:val="28"/>
      <w:szCs w:val="28"/>
      <w:lang w:val="en-US"/>
    </w:rPr>
  </w:style>
  <w:style w:type="character" w:styleId="Ttulo2Car" w:customStyle="1">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cs="Times New Roman" w:eastAsia="Times New Roman" w:hAnsi="Cambria"/>
      <w:b w:val="1"/>
      <w:bCs w:val="1"/>
      <w:color w:val="4f81bd"/>
      <w:sz w:val="26"/>
      <w:szCs w:val="26"/>
      <w:lang w:val="en-US"/>
    </w:rPr>
  </w:style>
  <w:style w:type="character" w:styleId="Ttulo3Car" w:customStyle="1">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cs="Times New Roman" w:eastAsia="Times New Roman" w:hAnsi="Cambria"/>
      <w:b w:val="1"/>
      <w:bCs w:val="1"/>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val="1"/>
    <w:qFormat w:val="1"/>
    <w:rsid w:val="00BD33D0"/>
    <w:pPr>
      <w:spacing w:after="0" w:line="240" w:lineRule="auto"/>
    </w:pPr>
    <w:rPr>
      <w:rFonts w:eastAsia="Times New Roman"/>
      <w:sz w:val="20"/>
      <w:szCs w:val="20"/>
      <w:lang w:val="en-US"/>
    </w:rPr>
  </w:style>
  <w:style w:type="character" w:styleId="TextonotapieCar" w:customStyle="1">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cs="Times New Roman" w:eastAsia="Times New Roman" w:hAnsi="Calibri"/>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val="1"/>
    <w:rsid w:val="00BD33D0"/>
    <w:rPr>
      <w:vertAlign w:val="superscript"/>
    </w:rPr>
  </w:style>
  <w:style w:type="paragraph" w:styleId="Encabezado">
    <w:name w:val="header"/>
    <w:basedOn w:val="Normal"/>
    <w:link w:val="EncabezadoCar"/>
    <w:uiPriority w:val="99"/>
    <w:unhideWhenUsed w:val="1"/>
    <w:rsid w:val="00BD33D0"/>
    <w:pPr>
      <w:tabs>
        <w:tab w:val="center" w:pos="4252"/>
        <w:tab w:val="right" w:pos="8504"/>
      </w:tabs>
      <w:spacing w:after="0" w:line="240" w:lineRule="auto"/>
    </w:pPr>
    <w:rPr>
      <w:rFonts w:eastAsia="Times New Roman"/>
      <w:lang w:val="en-US"/>
    </w:rPr>
  </w:style>
  <w:style w:type="character" w:styleId="EncabezadoCar" w:customStyle="1">
    <w:name w:val="Encabezado Car"/>
    <w:basedOn w:val="Fuentedeprrafopredeter"/>
    <w:link w:val="Encabezado"/>
    <w:uiPriority w:val="99"/>
    <w:rsid w:val="00BD33D0"/>
    <w:rPr>
      <w:rFonts w:ascii="Calibri" w:cs="Times New Roman" w:eastAsia="Times New Roman" w:hAnsi="Calibri"/>
      <w:lang w:val="en-US"/>
    </w:rPr>
  </w:style>
  <w:style w:type="paragraph" w:styleId="Piedepgina">
    <w:name w:val="footer"/>
    <w:basedOn w:val="Normal"/>
    <w:link w:val="PiedepginaCar"/>
    <w:unhideWhenUsed w:val="1"/>
    <w:rsid w:val="00BD33D0"/>
    <w:pPr>
      <w:tabs>
        <w:tab w:val="center" w:pos="4252"/>
        <w:tab w:val="right" w:pos="8504"/>
      </w:tabs>
      <w:spacing w:after="0" w:line="240" w:lineRule="auto"/>
    </w:pPr>
    <w:rPr>
      <w:rFonts w:eastAsia="Times New Roman"/>
      <w:lang w:val="en-US"/>
    </w:rPr>
  </w:style>
  <w:style w:type="character" w:styleId="PiedepginaCar" w:customStyle="1">
    <w:name w:val="Pie de página Car"/>
    <w:basedOn w:val="Fuentedeprrafopredeter"/>
    <w:link w:val="Piedepgina"/>
    <w:rsid w:val="00BD33D0"/>
    <w:rPr>
      <w:rFonts w:ascii="Calibri" w:cs="Times New Roman" w:eastAsia="Times New Roman" w:hAnsi="Calibri"/>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val="1"/>
    <w:rsid w:val="00BD33D0"/>
    <w:pPr>
      <w:numPr>
        <w:ilvl w:val="1"/>
        <w:numId w:val="3"/>
      </w:numPr>
      <w:spacing w:after="200" w:line="276" w:lineRule="auto"/>
      <w:ind w:firstLine="0"/>
      <w:contextualSpacing w:val="1"/>
    </w:pPr>
    <w:rPr>
      <w:rFonts w:eastAsia="Times New Roman"/>
      <w:lang w:val="en-US"/>
    </w:rPr>
  </w:style>
  <w:style w:type="paragraph" w:styleId="Default" w:customStyle="1">
    <w:name w:val="Default"/>
    <w:rsid w:val="00BD33D0"/>
    <w:pPr>
      <w:autoSpaceDE w:val="0"/>
      <w:autoSpaceDN w:val="0"/>
      <w:adjustRightInd w:val="0"/>
      <w:spacing w:after="0" w:line="240" w:lineRule="auto"/>
    </w:pPr>
    <w:rPr>
      <w:rFonts w:ascii="Arial" w:cs="Arial" w:eastAsia="Times New Roman" w:hAnsi="Arial"/>
      <w:color w:val="000000"/>
      <w:sz w:val="24"/>
      <w:szCs w:val="24"/>
      <w:lang w:eastAsia="es-CO"/>
    </w:rPr>
  </w:style>
  <w:style w:type="paragraph" w:styleId="Ttulo2Pliego" w:customStyle="1">
    <w:name w:val="Título 2 Pliego"/>
    <w:basedOn w:val="Normal"/>
    <w:link w:val="Ttulo2PliegoCar"/>
    <w:qFormat w:val="1"/>
    <w:rsid w:val="00BD33D0"/>
    <w:pPr>
      <w:widowControl w:val="0"/>
      <w:autoSpaceDE w:val="0"/>
      <w:autoSpaceDN w:val="0"/>
      <w:adjustRightInd w:val="0"/>
      <w:spacing w:after="0" w:before="28" w:line="247" w:lineRule="exact"/>
    </w:pPr>
    <w:rPr>
      <w:rFonts w:ascii="Tahoma" w:cs="Tahoma" w:eastAsia="Times New Roman" w:hAnsi="Tahoma"/>
      <w:b w:val="1"/>
      <w:bCs w:val="1"/>
      <w:w w:val="102"/>
      <w:position w:val="-1"/>
      <w:sz w:val="21"/>
      <w:szCs w:val="21"/>
    </w:rPr>
  </w:style>
  <w:style w:type="character" w:styleId="Ttulo2PliegoCar" w:customStyle="1">
    <w:name w:val="Título 2 Pliego Car"/>
    <w:link w:val="Ttulo2Pliego"/>
    <w:rsid w:val="00BD33D0"/>
    <w:rPr>
      <w:rFonts w:ascii="Tahoma" w:cs="Tahoma" w:eastAsia="Times New Roman" w:hAnsi="Tahoma"/>
      <w:b w:val="1"/>
      <w:bCs w:val="1"/>
      <w:w w:val="102"/>
      <w:position w:val="-1"/>
      <w:sz w:val="21"/>
      <w:szCs w:val="21"/>
    </w:rPr>
  </w:style>
  <w:style w:type="paragraph" w:styleId="NormalWeb">
    <w:name w:val="Normal (Web)"/>
    <w:basedOn w:val="Normal"/>
    <w:uiPriority w:val="99"/>
    <w:unhideWhenUsed w:val="1"/>
    <w:rsid w:val="00BD33D0"/>
    <w:pPr>
      <w:spacing w:after="100" w:afterAutospacing="1" w:before="100" w:beforeAutospacing="1" w:line="240" w:lineRule="auto"/>
    </w:pPr>
    <w:rPr>
      <w:rFonts w:ascii="Times New Roman" w:eastAsia="Times New Roman" w:hAnsi="Times New Roman"/>
      <w:sz w:val="24"/>
      <w:szCs w:val="24"/>
      <w:lang w:eastAsia="es-CO"/>
    </w:rPr>
  </w:style>
  <w:style w:type="character" w:styleId="PrrafodelistaCar" w:customStyle="1">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cs="Times New Roman" w:eastAsia="Times New Roman" w:hAnsi="Calibri"/>
      <w:lang w:val="en-US"/>
    </w:rPr>
  </w:style>
  <w:style w:type="paragraph" w:styleId="standard" w:customStyle="1">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val="1"/>
    <w:rsid w:val="00BD33D0"/>
    <w:rPr>
      <w:b w:val="1"/>
      <w:bCs w:val="1"/>
    </w:rPr>
  </w:style>
  <w:style w:type="paragraph" w:styleId="Textodeglobo">
    <w:name w:val="Balloon Text"/>
    <w:basedOn w:val="Normal"/>
    <w:link w:val="TextodegloboCar"/>
    <w:uiPriority w:val="99"/>
    <w:semiHidden w:val="1"/>
    <w:unhideWhenUsed w:val="1"/>
    <w:rsid w:val="00EB49DE"/>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EB49DE"/>
    <w:rPr>
      <w:rFonts w:ascii="Segoe UI" w:cs="Segoe UI" w:eastAsia="Calibri" w:hAnsi="Segoe UI"/>
      <w:sz w:val="18"/>
      <w:szCs w:val="18"/>
    </w:rPr>
  </w:style>
  <w:style w:type="character" w:styleId="Ttulo4Car" w:customStyle="1">
    <w:name w:val="Título 4 Car"/>
    <w:basedOn w:val="Fuentedeprrafopredeter"/>
    <w:link w:val="Ttulo4"/>
    <w:rsid w:val="002E1017"/>
    <w:rPr>
      <w:rFonts w:ascii="Times New Roman" w:cs="Times New Roman" w:eastAsia="Times New Roman" w:hAnsi="Times New Roman"/>
      <w:b w:val="1"/>
      <w:bCs w:val="1"/>
      <w:sz w:val="28"/>
      <w:szCs w:val="28"/>
      <w:lang w:eastAsia="es-ES" w:val="es-ES"/>
    </w:rPr>
  </w:style>
  <w:style w:type="character" w:styleId="Ttulo5Car" w:customStyle="1">
    <w:name w:val="Título 5 Car"/>
    <w:basedOn w:val="Fuentedeprrafopredeter"/>
    <w:link w:val="Ttulo5"/>
    <w:rsid w:val="002E1017"/>
    <w:rPr>
      <w:rFonts w:ascii="Arial Narrow" w:cs="Times New Roman" w:eastAsia="Times New Roman" w:hAnsi="Arial Narrow"/>
      <w:b w:val="1"/>
      <w:bCs w:val="1"/>
      <w:i w:val="1"/>
      <w:iCs w:val="1"/>
      <w:sz w:val="26"/>
      <w:szCs w:val="26"/>
      <w:lang w:eastAsia="es-ES" w:val="es-ES"/>
    </w:rPr>
  </w:style>
  <w:style w:type="character" w:styleId="Ttulo6Car" w:customStyle="1">
    <w:name w:val="Título 6 Car"/>
    <w:basedOn w:val="Fuentedeprrafopredeter"/>
    <w:link w:val="Ttulo6"/>
    <w:rsid w:val="002E1017"/>
    <w:rPr>
      <w:rFonts w:ascii="Times New Roman" w:cs="Times New Roman" w:eastAsia="Times New Roman" w:hAnsi="Times New Roman"/>
      <w:b w:val="1"/>
      <w:bCs w:val="1"/>
      <w:lang w:eastAsia="es-ES" w:val="es-ES_tradnl"/>
    </w:rPr>
  </w:style>
  <w:style w:type="character" w:styleId="Ttulo7Car" w:customStyle="1">
    <w:name w:val="Título 7 Car"/>
    <w:basedOn w:val="Fuentedeprrafopredeter"/>
    <w:link w:val="Ttulo7"/>
    <w:semiHidden w:val="1"/>
    <w:rsid w:val="002E1017"/>
    <w:rPr>
      <w:rFonts w:ascii="Times New Roman" w:cs="Times New Roman" w:eastAsia="Times New Roman" w:hAnsi="Times New Roman"/>
      <w:sz w:val="24"/>
      <w:szCs w:val="24"/>
      <w:lang w:eastAsia="es-ES" w:val="es-ES"/>
    </w:rPr>
  </w:style>
  <w:style w:type="character" w:styleId="Ttulo8Car" w:customStyle="1">
    <w:name w:val="Título 8 Car"/>
    <w:basedOn w:val="Fuentedeprrafopredeter"/>
    <w:link w:val="Ttulo8"/>
    <w:semiHidden w:val="1"/>
    <w:rsid w:val="002E1017"/>
    <w:rPr>
      <w:rFonts w:ascii="Times New Roman" w:cs="Times New Roman" w:eastAsia="Times New Roman" w:hAnsi="Times New Roman"/>
      <w:i w:val="1"/>
      <w:iCs w:val="1"/>
      <w:sz w:val="24"/>
      <w:szCs w:val="24"/>
      <w:lang w:eastAsia="es-ES" w:val="es-ES"/>
    </w:rPr>
  </w:style>
  <w:style w:type="character" w:styleId="Ttulo9Car" w:customStyle="1">
    <w:name w:val="Título 9 Car"/>
    <w:basedOn w:val="Fuentedeprrafopredeter"/>
    <w:link w:val="Ttulo9"/>
    <w:semiHidden w:val="1"/>
    <w:rsid w:val="002E1017"/>
    <w:rPr>
      <w:rFonts w:ascii="Arial" w:cs="Arial" w:eastAsia="Times New Roman" w:hAnsi="Arial"/>
      <w:lang w:eastAsia="es-ES" w:val="es-ES"/>
    </w:rPr>
  </w:style>
  <w:style w:type="paragraph" w:styleId="Sinespaciado">
    <w:name w:val="No Spacing"/>
    <w:uiPriority w:val="1"/>
    <w:qFormat w:val="1"/>
    <w:rsid w:val="002E1017"/>
    <w:pPr>
      <w:spacing w:after="0" w:line="240" w:lineRule="auto"/>
    </w:pPr>
    <w:rPr>
      <w:rFonts w:ascii="Calibri" w:cs="Times New Roman" w:eastAsia="Times New Roman" w:hAnsi="Calibri"/>
    </w:rPr>
  </w:style>
  <w:style w:type="paragraph" w:styleId="Prrafodelista1" w:customStyle="1">
    <w:name w:val="Párrafo de lista1"/>
    <w:basedOn w:val="Normal"/>
    <w:rsid w:val="002E1017"/>
    <w:pPr>
      <w:spacing w:after="200" w:line="276" w:lineRule="auto"/>
      <w:ind w:left="720"/>
      <w:contextualSpacing w:val="1"/>
    </w:pPr>
    <w:rPr>
      <w:rFonts w:eastAsia="Times New Roman"/>
    </w:rPr>
  </w:style>
  <w:style w:type="paragraph" w:styleId="Standard0" w:customStyle="1">
    <w:name w:val="Standard"/>
    <w:basedOn w:val="Normal"/>
    <w:rsid w:val="002E1017"/>
    <w:pPr>
      <w:autoSpaceDN w:val="0"/>
      <w:spacing w:after="0" w:line="240" w:lineRule="auto"/>
    </w:pPr>
    <w:rPr>
      <w:rFonts w:ascii="Verdana" w:hAnsi="Verdana" w:eastAsiaTheme="minorHAnsi"/>
      <w:lang w:eastAsia="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s2TIUxbbyOE6AuFJbvts4t8Xdw==">CgMxLjAyCGguZ2pkZ3hzMgloLjMwajB6bGw4AHIhMUxCOWdRallIbVBFdUtTd2pJcWZ1Q0N1VmFDNDBkbDZC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2021-05-20T21:02:00Z</dcterms:created>
  <dc:creator>Laura Jicela Tellez Gonzalez</dc:creator>
</cp:coreProperties>
</file>